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40382" w14:textId="77777777" w:rsidR="006F167E" w:rsidRPr="001E372C" w:rsidRDefault="001628D3" w:rsidP="00E24A9B">
      <w:pPr>
        <w:sectPr w:rsidR="006F167E" w:rsidRPr="001E372C">
          <w:headerReference w:type="default" r:id="rId9"/>
          <w:pgSz w:w="11909" w:h="16834" w:code="9"/>
          <w:pgMar w:top="3715" w:right="1440" w:bottom="1238" w:left="1440" w:header="1260" w:footer="720" w:gutter="0"/>
          <w:cols w:space="720"/>
          <w:docGrid w:linePitch="360"/>
        </w:sectPr>
      </w:pPr>
      <w:bookmarkStart w:id="0" w:name="_Hlk535256231"/>
      <w:bookmarkEnd w:id="0"/>
      <w:r w:rsidRPr="001E372C">
        <w:rPr>
          <w:noProof/>
          <w:lang w:val="en-US"/>
        </w:rPr>
        <mc:AlternateContent>
          <mc:Choice Requires="wps">
            <w:drawing>
              <wp:anchor distT="0" distB="0" distL="114300" distR="114300" simplePos="0" relativeHeight="251663872" behindDoc="0" locked="0" layoutInCell="1" allowOverlap="1" wp14:anchorId="6A516B9F" wp14:editId="7D37BB75">
                <wp:simplePos x="0" y="0"/>
                <wp:positionH relativeFrom="column">
                  <wp:posOffset>9525</wp:posOffset>
                </wp:positionH>
                <wp:positionV relativeFrom="paragraph">
                  <wp:posOffset>2536826</wp:posOffset>
                </wp:positionV>
                <wp:extent cx="5972175"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7217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24"/>
                                <w:lang w:val="en-US"/>
                              </w:rPr>
                              <w:alias w:val="Company"/>
                              <w:tag w:val=""/>
                              <w:id w:val="-1498419660"/>
                              <w:dataBinding w:prefixMappings="xmlns:ns0='http://schemas.openxmlformats.org/officeDocument/2006/extended-properties' " w:xpath="/ns0:Properties[1]/ns0:Company[1]" w:storeItemID="{6668398D-A668-4E3E-A5EB-62B293D839F1}"/>
                              <w:text/>
                            </w:sdtPr>
                            <w:sdtContent>
                              <w:p w14:paraId="3F19A3FD" w14:textId="6C00790B" w:rsidR="004652F3" w:rsidRDefault="004652F3" w:rsidP="004652F3">
                                <w:pPr>
                                  <w:pStyle w:val="TitlePageSubtitle"/>
                                  <w:rPr>
                                    <w:b/>
                                    <w:caps w:val="0"/>
                                    <w:color w:val="FFFFFF" w:themeColor="background1"/>
                                    <w:sz w:val="24"/>
                                    <w:szCs w:val="24"/>
                                  </w:rPr>
                                </w:pPr>
                                <w:proofErr w:type="spellStart"/>
                                <w:r w:rsidRPr="004652F3">
                                  <w:rPr>
                                    <w:rFonts w:ascii="Sylfaen" w:hAnsi="Sylfaen" w:cs="Sylfaen"/>
                                    <w:b/>
                                    <w:color w:val="FFFFFF" w:themeColor="background1"/>
                                    <w:sz w:val="24"/>
                                    <w:lang w:val="en-US"/>
                                  </w:rPr>
                                  <w:t>აშშ</w:t>
                                </w:r>
                                <w:proofErr w:type="spellEnd"/>
                                <w:r w:rsidRPr="004652F3">
                                  <w:rPr>
                                    <w:b/>
                                    <w:color w:val="FFFFFF" w:themeColor="background1"/>
                                    <w:sz w:val="24"/>
                                    <w:lang w:val="en-US"/>
                                  </w:rPr>
                                  <w:t>-</w:t>
                                </w:r>
                                <w:r w:rsidRPr="004652F3">
                                  <w:rPr>
                                    <w:rFonts w:ascii="Sylfaen" w:hAnsi="Sylfaen" w:cs="Sylfaen"/>
                                    <w:b/>
                                    <w:color w:val="FFFFFF" w:themeColor="background1"/>
                                    <w:sz w:val="24"/>
                                    <w:lang w:val="en-US"/>
                                  </w:rPr>
                                  <w:t>ს</w:t>
                                </w:r>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საერთაშორისო</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განვითარების</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სააგენტოს</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პროექტი</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მმართველობა</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განვითარებისათვის</w:t>
                                </w:r>
                                <w:proofErr w:type="spellEnd"/>
                                <w:r w:rsidRPr="004652F3">
                                  <w:rPr>
                                    <w:b/>
                                    <w:color w:val="FFFFFF" w:themeColor="background1"/>
                                    <w:sz w:val="24"/>
                                    <w:lang w:val="en-US"/>
                                  </w:rPr>
                                  <w:t>“</w:t>
                                </w:r>
                              </w:p>
                            </w:sdtContent>
                          </w:sdt>
                          <w:p w14:paraId="11FCC119" w14:textId="77777777" w:rsidR="004652F3" w:rsidRPr="00C17107" w:rsidRDefault="004652F3">
                            <w:pPr>
                              <w:rPr>
                                <w:b/>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16B9F" id="_x0000_t202" coordsize="21600,21600" o:spt="202" path="m,l,21600r21600,l21600,xe">
                <v:stroke joinstyle="miter"/>
                <v:path gradientshapeok="t" o:connecttype="rect"/>
              </v:shapetype>
              <v:shape id="Text Box 10" o:spid="_x0000_s1026" type="#_x0000_t202" style="position:absolute;margin-left:.75pt;margin-top:199.75pt;width:470.25pt;height: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" filled="f" stroked="f" strokeweight=".5pt">
                <v:textbox>
                  <w:txbxContent>
                    <w:sdt>
                      <w:sdtPr>
                        <w:rPr>
                          <w:b/>
                          <w:color w:val="FFFFFF" w:themeColor="background1"/>
                          <w:sz w:val="24"/>
                          <w:lang w:val="en-US"/>
                        </w:rPr>
                        <w:alias w:val="Company"/>
                        <w:tag w:val=""/>
                        <w:id w:val="-1498419660"/>
                        <w:dataBinding w:prefixMappings="xmlns:ns0='http://schemas.openxmlformats.org/officeDocument/2006/extended-properties' " w:xpath="/ns0:Properties[1]/ns0:Company[1]" w:storeItemID="{6668398D-A668-4E3E-A5EB-62B293D839F1}"/>
                        <w:text/>
                      </w:sdtPr>
                      <w:sdtContent>
                        <w:p w14:paraId="3F19A3FD" w14:textId="6C00790B" w:rsidR="004652F3" w:rsidRDefault="004652F3" w:rsidP="004652F3">
                          <w:pPr>
                            <w:pStyle w:val="TitlePageSubtitle"/>
                            <w:rPr>
                              <w:b/>
                              <w:caps w:val="0"/>
                              <w:color w:val="FFFFFF" w:themeColor="background1"/>
                              <w:sz w:val="24"/>
                              <w:szCs w:val="24"/>
                            </w:rPr>
                          </w:pPr>
                          <w:proofErr w:type="spellStart"/>
                          <w:r w:rsidRPr="004652F3">
                            <w:rPr>
                              <w:rFonts w:ascii="Sylfaen" w:hAnsi="Sylfaen" w:cs="Sylfaen"/>
                              <w:b/>
                              <w:color w:val="FFFFFF" w:themeColor="background1"/>
                              <w:sz w:val="24"/>
                              <w:lang w:val="en-US"/>
                            </w:rPr>
                            <w:t>აშშ</w:t>
                          </w:r>
                          <w:proofErr w:type="spellEnd"/>
                          <w:r w:rsidRPr="004652F3">
                            <w:rPr>
                              <w:b/>
                              <w:color w:val="FFFFFF" w:themeColor="background1"/>
                              <w:sz w:val="24"/>
                              <w:lang w:val="en-US"/>
                            </w:rPr>
                            <w:t>-</w:t>
                          </w:r>
                          <w:r w:rsidRPr="004652F3">
                            <w:rPr>
                              <w:rFonts w:ascii="Sylfaen" w:hAnsi="Sylfaen" w:cs="Sylfaen"/>
                              <w:b/>
                              <w:color w:val="FFFFFF" w:themeColor="background1"/>
                              <w:sz w:val="24"/>
                              <w:lang w:val="en-US"/>
                            </w:rPr>
                            <w:t>ს</w:t>
                          </w:r>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საერთაშორისო</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განვითარების</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სააგენტოს</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პროექტი</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მმართველობა</w:t>
                          </w:r>
                          <w:proofErr w:type="spellEnd"/>
                          <w:r w:rsidRPr="004652F3">
                            <w:rPr>
                              <w:b/>
                              <w:color w:val="FFFFFF" w:themeColor="background1"/>
                              <w:sz w:val="24"/>
                              <w:lang w:val="en-US"/>
                            </w:rPr>
                            <w:t xml:space="preserve"> </w:t>
                          </w:r>
                          <w:proofErr w:type="spellStart"/>
                          <w:r w:rsidRPr="004652F3">
                            <w:rPr>
                              <w:rFonts w:ascii="Sylfaen" w:hAnsi="Sylfaen" w:cs="Sylfaen"/>
                              <w:b/>
                              <w:color w:val="FFFFFF" w:themeColor="background1"/>
                              <w:sz w:val="24"/>
                              <w:lang w:val="en-US"/>
                            </w:rPr>
                            <w:t>განვითარებისათვის</w:t>
                          </w:r>
                          <w:proofErr w:type="spellEnd"/>
                          <w:r w:rsidRPr="004652F3">
                            <w:rPr>
                              <w:b/>
                              <w:color w:val="FFFFFF" w:themeColor="background1"/>
                              <w:sz w:val="24"/>
                              <w:lang w:val="en-US"/>
                            </w:rPr>
                            <w:t>“</w:t>
                          </w:r>
                        </w:p>
                      </w:sdtContent>
                    </w:sdt>
                    <w:p w14:paraId="11FCC119" w14:textId="77777777" w:rsidR="004652F3" w:rsidRPr="00C17107" w:rsidRDefault="004652F3">
                      <w:pPr>
                        <w:rPr>
                          <w:b/>
                          <w:color w:val="FFFFFF" w:themeColor="background1"/>
                          <w:sz w:val="16"/>
                        </w:rPr>
                      </w:pPr>
                    </w:p>
                  </w:txbxContent>
                </v:textbox>
              </v:shape>
            </w:pict>
          </mc:Fallback>
        </mc:AlternateContent>
      </w:r>
      <w:r w:rsidR="00744C53" w:rsidRPr="001E372C">
        <w:rPr>
          <w:noProof/>
          <w:lang w:val="en-US"/>
        </w:rPr>
        <mc:AlternateContent>
          <mc:Choice Requires="wps">
            <w:drawing>
              <wp:anchor distT="0" distB="0" distL="114300" distR="114300" simplePos="0" relativeHeight="251651583" behindDoc="0" locked="0" layoutInCell="0" allowOverlap="1" wp14:anchorId="5771FAB0" wp14:editId="4AAB24E1">
                <wp:simplePos x="0" y="0"/>
                <wp:positionH relativeFrom="column">
                  <wp:align>center</wp:align>
                </wp:positionH>
                <wp:positionV relativeFrom="page">
                  <wp:align>bottom</wp:align>
                </wp:positionV>
                <wp:extent cx="7561580" cy="5577840"/>
                <wp:effectExtent l="0" t="0" r="1270"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580" cy="5577857"/>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F107B" w14:textId="340D6605" w:rsidR="004652F3" w:rsidRPr="009502BC" w:rsidRDefault="004652F3" w:rsidP="00A16B91">
                            <w:pPr>
                              <w:pStyle w:val="CoverFooter"/>
                              <w:rPr>
                                <w:sz w:val="22"/>
                                <w:lang w:val="en-US"/>
                              </w:rPr>
                            </w:pPr>
                            <w:r w:rsidRPr="009502BC">
                              <w:rPr>
                                <w:sz w:val="22"/>
                                <w:lang w:val="en-US"/>
                              </w:rPr>
                              <w:t xml:space="preserve">16 </w:t>
                            </w:r>
                            <w:r>
                              <w:rPr>
                                <w:rFonts w:ascii="Sylfaen" w:hAnsi="Sylfaen"/>
                                <w:sz w:val="22"/>
                              </w:rPr>
                              <w:t>იანვარი</w:t>
                            </w:r>
                            <w:r w:rsidRPr="009502BC">
                              <w:rPr>
                                <w:sz w:val="22"/>
                                <w:lang w:val="en-US"/>
                              </w:rPr>
                              <w:t xml:space="preserve"> 2019</w:t>
                            </w:r>
                          </w:p>
                          <w:p w14:paraId="680E2771" w14:textId="77777777" w:rsidR="004652F3" w:rsidRPr="005E6F5A" w:rsidRDefault="004652F3" w:rsidP="004652F3">
                            <w:pPr>
                              <w:pStyle w:val="CoverFooter"/>
                              <w:rPr>
                                <w:szCs w:val="20"/>
                              </w:rPr>
                            </w:pPr>
                            <w:r w:rsidRPr="005E6F5A">
                              <w:rPr>
                                <w:rFonts w:ascii="Sylfaen" w:hAnsi="Sylfaen"/>
                                <w:szCs w:val="20"/>
                              </w:rPr>
                              <w:t xml:space="preserve">ამ ანგარიშის მომზადება შესაძლებელი გახდა ამერიკელი ხალხის მიერ ამერიკის შეერთებული შტატების საერთაშორისო განვითარების სააგენტოს (USAID) მეშვეობით გაწეული დახმარების შედეგად. მის შინაარსზე  პასუხისმგებელია „დელოიტ </w:t>
                            </w:r>
                            <w:proofErr w:type="spellStart"/>
                            <w:r w:rsidRPr="005E6F5A">
                              <w:rPr>
                                <w:rFonts w:ascii="Sylfaen" w:hAnsi="Sylfaen"/>
                                <w:szCs w:val="20"/>
                              </w:rPr>
                              <w:t>ქონსალთინგი</w:t>
                            </w:r>
                            <w:proofErr w:type="spellEnd"/>
                            <w:r w:rsidRPr="005E6F5A">
                              <w:rPr>
                                <w:rFonts w:ascii="Sylfaen" w:hAnsi="Sylfaen"/>
                                <w:szCs w:val="20"/>
                              </w:rPr>
                              <w:t xml:space="preserve">“. დოკუმენტში გამოთქმული მოსაზრებები  შეიძლება არ ემთხვეოდეს USAID-ის ან ამერიკის შეერთებული შტატების მთავრობის პოზიციას. </w:t>
                            </w:r>
                          </w:p>
                          <w:p w14:paraId="1A580A4A" w14:textId="4B466E9C" w:rsidR="004652F3" w:rsidRPr="009502BC" w:rsidRDefault="004652F3" w:rsidP="004652F3">
                            <w:pPr>
                              <w:pStyle w:val="CoverFooter"/>
                              <w:ind w:left="0"/>
                              <w:rPr>
                                <w:sz w:val="22"/>
                                <w:lang w:val="en-US"/>
                              </w:rPr>
                            </w:pPr>
                          </w:p>
                        </w:txbxContent>
                      </wps:txbx>
                      <wps:bodyPr rot="0" vert="horz" wrap="square" lIns="91440" tIns="411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FAB0" id="Text Box 3" o:spid="_x0000_s1027" type="#_x0000_t202" style="position:absolute;margin-left:0;margin-top:0;width:595.4pt;height:439.2pt;z-index:25165158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" o:allowincell="f" fillcolor="#666" stroked="f">
                <v:textbox inset=",324pt">
                  <w:txbxContent>
                    <w:p w14:paraId="1CEF107B" w14:textId="340D6605" w:rsidR="004652F3" w:rsidRPr="009502BC" w:rsidRDefault="004652F3" w:rsidP="00A16B91">
                      <w:pPr>
                        <w:pStyle w:val="CoverFooter"/>
                        <w:rPr>
                          <w:sz w:val="22"/>
                          <w:lang w:val="en-US"/>
                        </w:rPr>
                      </w:pPr>
                      <w:r w:rsidRPr="009502BC">
                        <w:rPr>
                          <w:sz w:val="22"/>
                          <w:lang w:val="en-US"/>
                        </w:rPr>
                        <w:t xml:space="preserve">16 </w:t>
                      </w:r>
                      <w:r>
                        <w:rPr>
                          <w:rFonts w:ascii="Sylfaen" w:hAnsi="Sylfaen"/>
                          <w:sz w:val="22"/>
                        </w:rPr>
                        <w:t>იანვარი</w:t>
                      </w:r>
                      <w:r w:rsidRPr="009502BC">
                        <w:rPr>
                          <w:sz w:val="22"/>
                          <w:lang w:val="en-US"/>
                        </w:rPr>
                        <w:t xml:space="preserve"> 2019</w:t>
                      </w:r>
                    </w:p>
                    <w:p w14:paraId="680E2771" w14:textId="77777777" w:rsidR="004652F3" w:rsidRPr="005E6F5A" w:rsidRDefault="004652F3" w:rsidP="004652F3">
                      <w:pPr>
                        <w:pStyle w:val="CoverFooter"/>
                        <w:rPr>
                          <w:szCs w:val="20"/>
                        </w:rPr>
                      </w:pPr>
                      <w:r w:rsidRPr="005E6F5A">
                        <w:rPr>
                          <w:rFonts w:ascii="Sylfaen" w:hAnsi="Sylfaen"/>
                          <w:szCs w:val="20"/>
                        </w:rPr>
                        <w:t xml:space="preserve">ამ ანგარიშის მომზადება შესაძლებელი გახდა ამერიკელი ხალხის მიერ ამერიკის შეერთებული შტატების საერთაშორისო განვითარების სააგენტოს (USAID) მეშვეობით გაწეული დახმარების შედეგად. მის შინაარსზე  პასუხისმგებელია „დელოიტ </w:t>
                      </w:r>
                      <w:proofErr w:type="spellStart"/>
                      <w:r w:rsidRPr="005E6F5A">
                        <w:rPr>
                          <w:rFonts w:ascii="Sylfaen" w:hAnsi="Sylfaen"/>
                          <w:szCs w:val="20"/>
                        </w:rPr>
                        <w:t>ქონსალთინგი</w:t>
                      </w:r>
                      <w:proofErr w:type="spellEnd"/>
                      <w:r w:rsidRPr="005E6F5A">
                        <w:rPr>
                          <w:rFonts w:ascii="Sylfaen" w:hAnsi="Sylfaen"/>
                          <w:szCs w:val="20"/>
                        </w:rPr>
                        <w:t xml:space="preserve">“. დოკუმენტში გამოთქმული მოსაზრებები  შეიძლება არ ემთხვეოდეს USAID-ის ან ამერიკის შეერთებული შტატების მთავრობის პოზიციას. </w:t>
                      </w:r>
                    </w:p>
                    <w:p w14:paraId="1A580A4A" w14:textId="4B466E9C" w:rsidR="004652F3" w:rsidRPr="009502BC" w:rsidRDefault="004652F3" w:rsidP="004652F3">
                      <w:pPr>
                        <w:pStyle w:val="CoverFooter"/>
                        <w:ind w:left="0"/>
                        <w:rPr>
                          <w:sz w:val="22"/>
                          <w:lang w:val="en-US"/>
                        </w:rPr>
                      </w:pPr>
                    </w:p>
                  </w:txbxContent>
                </v:textbox>
                <w10:wrap anchory="page"/>
              </v:shape>
            </w:pict>
          </mc:Fallback>
        </mc:AlternateContent>
      </w:r>
      <w:r w:rsidR="00D6141D" w:rsidRPr="001E372C">
        <w:rPr>
          <w:noProof/>
          <w:lang w:val="en-US"/>
        </w:rPr>
        <mc:AlternateContent>
          <mc:Choice Requires="wps">
            <w:drawing>
              <wp:anchor distT="0" distB="0" distL="114300" distR="114300" simplePos="0" relativeHeight="251652608" behindDoc="0" locked="0" layoutInCell="1" allowOverlap="1" wp14:anchorId="22B297A5" wp14:editId="3870487E">
                <wp:simplePos x="0" y="0"/>
                <wp:positionH relativeFrom="column">
                  <wp:align>center</wp:align>
                </wp:positionH>
                <wp:positionV relativeFrom="paragraph">
                  <wp:posOffset>63500</wp:posOffset>
                </wp:positionV>
                <wp:extent cx="7562215" cy="3209925"/>
                <wp:effectExtent l="0" t="0" r="63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09925"/>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stheme="majorHAnsi"/>
                                <w:szCs w:val="60"/>
                              </w:rPr>
                              <w:alias w:val="Title"/>
                              <w:tag w:val=""/>
                              <w:id w:val="1579791608"/>
                              <w:dataBinding w:prefixMappings="xmlns:ns0='http://purl.org/dc/elements/1.1/' xmlns:ns1='http://schemas.openxmlformats.org/package/2006/metadata/core-properties' " w:xpath="/ns1:coreProperties[1]/ns0:title[1]" w:storeItemID="{6C3C8BC8-F283-45AE-878A-BAB7291924A1}"/>
                              <w:text/>
                            </w:sdtPr>
                            <w:sdtContent>
                              <w:p w14:paraId="20D224DC" w14:textId="157BBA2D" w:rsidR="004652F3" w:rsidRPr="004970CD" w:rsidRDefault="004652F3">
                                <w:pPr>
                                  <w:pStyle w:val="CoverTitle"/>
                                  <w:rPr>
                                    <w:szCs w:val="60"/>
                                  </w:rPr>
                                </w:pPr>
                                <w:r w:rsidRPr="00771717">
                                  <w:rPr>
                                    <w:rFonts w:ascii="Sylfaen" w:hAnsi="Sylfaen" w:cs="Sylfaen"/>
                                    <w:szCs w:val="60"/>
                                  </w:rPr>
                                  <w:t>საქართველოს</w:t>
                                </w:r>
                                <w:r w:rsidRPr="00771717">
                                  <w:rPr>
                                    <w:rFonts w:asciiTheme="majorHAnsi" w:hAnsiTheme="majorHAnsi" w:cstheme="majorHAnsi"/>
                                    <w:szCs w:val="60"/>
                                  </w:rPr>
                                  <w:t xml:space="preserve"> </w:t>
                                </w:r>
                                <w:r w:rsidRPr="00771717">
                                  <w:rPr>
                                    <w:rFonts w:ascii="Sylfaen" w:hAnsi="Sylfaen" w:cs="Sylfaen"/>
                                    <w:szCs w:val="60"/>
                                  </w:rPr>
                                  <w:t>ინოვაციების</w:t>
                                </w:r>
                                <w:r w:rsidRPr="00771717">
                                  <w:rPr>
                                    <w:rFonts w:asciiTheme="majorHAnsi" w:hAnsiTheme="majorHAnsi" w:cstheme="majorHAnsi"/>
                                    <w:szCs w:val="60"/>
                                  </w:rPr>
                                  <w:t xml:space="preserve"> </w:t>
                                </w:r>
                                <w:r w:rsidRPr="00771717">
                                  <w:rPr>
                                    <w:rFonts w:ascii="Sylfaen" w:hAnsi="Sylfaen" w:cs="Sylfaen"/>
                                    <w:szCs w:val="60"/>
                                  </w:rPr>
                                  <w:t>სტრატეგია</w:t>
                                </w:r>
                                <w:r w:rsidRPr="00771717">
                                  <w:rPr>
                                    <w:rFonts w:asciiTheme="majorHAnsi" w:hAnsiTheme="majorHAnsi" w:cstheme="majorHAnsi"/>
                                    <w:szCs w:val="60"/>
                                  </w:rPr>
                                  <w:t xml:space="preserve"> </w:t>
                                </w:r>
                                <w:r w:rsidRPr="00771717">
                                  <w:rPr>
                                    <w:rFonts w:ascii="Sylfaen" w:hAnsi="Sylfaen" w:cs="Sylfaen"/>
                                    <w:szCs w:val="60"/>
                                  </w:rPr>
                                  <w:t>და</w:t>
                                </w:r>
                                <w:r w:rsidRPr="00771717">
                                  <w:rPr>
                                    <w:rFonts w:asciiTheme="majorHAnsi" w:hAnsiTheme="majorHAnsi" w:cstheme="majorHAnsi"/>
                                    <w:szCs w:val="60"/>
                                  </w:rPr>
                                  <w:t xml:space="preserve"> </w:t>
                                </w:r>
                                <w:r w:rsidRPr="00771717">
                                  <w:rPr>
                                    <w:rFonts w:ascii="Sylfaen" w:hAnsi="Sylfaen" w:cs="Sylfaen"/>
                                    <w:szCs w:val="60"/>
                                  </w:rPr>
                                  <w:t>რეკომენდაციები</w:t>
                                </w:r>
                              </w:p>
                            </w:sdtContent>
                          </w:sdt>
                          <w:bookmarkStart w:id="1" w:name="Subtitle"/>
                          <w:p w14:paraId="38DCDFB1" w14:textId="77777777" w:rsidR="004652F3" w:rsidRDefault="004652F3" w:rsidP="00E9420C">
                            <w:pPr>
                              <w:pStyle w:val="CoverSubtitle"/>
                            </w:pPr>
                            <w:sdt>
                              <w:sdtPr>
                                <w:alias w:val="Subtitle"/>
                                <w:tag w:val="Subtitle"/>
                                <w:id w:val="42875315"/>
                                <w:showingPlcHdr/>
                              </w:sdtPr>
                              <w:sdtContent>
                                <w:r>
                                  <w:t xml:space="preserve">     </w:t>
                                </w:r>
                              </w:sdtContent>
                            </w:sdt>
                            <w:bookmarkEnd w:id="1"/>
                          </w:p>
                        </w:txbxContent>
                      </wps:txbx>
                      <wps:bodyPr rot="0" vert="horz" wrap="square" lIns="91440" tIns="4572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297A5" id="Text Box 2" o:spid="_x0000_s1028" type="#_x0000_t202" style="position:absolute;margin-left:0;margin-top:5pt;width:595.45pt;height:252.7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" fillcolor="#002a6c" stroked="f">
                <v:textbox inset=",36pt">
                  <w:txbxContent>
                    <w:sdt>
                      <w:sdtPr>
                        <w:rPr>
                          <w:rFonts w:asciiTheme="majorHAnsi" w:hAnsiTheme="majorHAnsi" w:cstheme="majorHAnsi"/>
                          <w:szCs w:val="60"/>
                        </w:rPr>
                        <w:alias w:val="Title"/>
                        <w:tag w:val=""/>
                        <w:id w:val="1579791608"/>
                        <w:dataBinding w:prefixMappings="xmlns:ns0='http://purl.org/dc/elements/1.1/' xmlns:ns1='http://schemas.openxmlformats.org/package/2006/metadata/core-properties' " w:xpath="/ns1:coreProperties[1]/ns0:title[1]" w:storeItemID="{6C3C8BC8-F283-45AE-878A-BAB7291924A1}"/>
                        <w:text/>
                      </w:sdtPr>
                      <w:sdtContent>
                        <w:p w14:paraId="20D224DC" w14:textId="157BBA2D" w:rsidR="004652F3" w:rsidRPr="004970CD" w:rsidRDefault="004652F3">
                          <w:pPr>
                            <w:pStyle w:val="CoverTitle"/>
                            <w:rPr>
                              <w:szCs w:val="60"/>
                            </w:rPr>
                          </w:pPr>
                          <w:r w:rsidRPr="00771717">
                            <w:rPr>
                              <w:rFonts w:ascii="Sylfaen" w:hAnsi="Sylfaen" w:cs="Sylfaen"/>
                              <w:szCs w:val="60"/>
                            </w:rPr>
                            <w:t>საქართველოს</w:t>
                          </w:r>
                          <w:r w:rsidRPr="00771717">
                            <w:rPr>
                              <w:rFonts w:asciiTheme="majorHAnsi" w:hAnsiTheme="majorHAnsi" w:cstheme="majorHAnsi"/>
                              <w:szCs w:val="60"/>
                            </w:rPr>
                            <w:t xml:space="preserve"> </w:t>
                          </w:r>
                          <w:r w:rsidRPr="00771717">
                            <w:rPr>
                              <w:rFonts w:ascii="Sylfaen" w:hAnsi="Sylfaen" w:cs="Sylfaen"/>
                              <w:szCs w:val="60"/>
                            </w:rPr>
                            <w:t>ინოვაციების</w:t>
                          </w:r>
                          <w:r w:rsidRPr="00771717">
                            <w:rPr>
                              <w:rFonts w:asciiTheme="majorHAnsi" w:hAnsiTheme="majorHAnsi" w:cstheme="majorHAnsi"/>
                              <w:szCs w:val="60"/>
                            </w:rPr>
                            <w:t xml:space="preserve"> </w:t>
                          </w:r>
                          <w:r w:rsidRPr="00771717">
                            <w:rPr>
                              <w:rFonts w:ascii="Sylfaen" w:hAnsi="Sylfaen" w:cs="Sylfaen"/>
                              <w:szCs w:val="60"/>
                            </w:rPr>
                            <w:t>სტრატეგია</w:t>
                          </w:r>
                          <w:r w:rsidRPr="00771717">
                            <w:rPr>
                              <w:rFonts w:asciiTheme="majorHAnsi" w:hAnsiTheme="majorHAnsi" w:cstheme="majorHAnsi"/>
                              <w:szCs w:val="60"/>
                            </w:rPr>
                            <w:t xml:space="preserve"> </w:t>
                          </w:r>
                          <w:r w:rsidRPr="00771717">
                            <w:rPr>
                              <w:rFonts w:ascii="Sylfaen" w:hAnsi="Sylfaen" w:cs="Sylfaen"/>
                              <w:szCs w:val="60"/>
                            </w:rPr>
                            <w:t>და</w:t>
                          </w:r>
                          <w:r w:rsidRPr="00771717">
                            <w:rPr>
                              <w:rFonts w:asciiTheme="majorHAnsi" w:hAnsiTheme="majorHAnsi" w:cstheme="majorHAnsi"/>
                              <w:szCs w:val="60"/>
                            </w:rPr>
                            <w:t xml:space="preserve"> </w:t>
                          </w:r>
                          <w:r w:rsidRPr="00771717">
                            <w:rPr>
                              <w:rFonts w:ascii="Sylfaen" w:hAnsi="Sylfaen" w:cs="Sylfaen"/>
                              <w:szCs w:val="60"/>
                            </w:rPr>
                            <w:t>რეკომენდაციები</w:t>
                          </w:r>
                        </w:p>
                      </w:sdtContent>
                    </w:sdt>
                    <w:bookmarkStart w:id="2" w:name="Subtitle"/>
                    <w:p w14:paraId="38DCDFB1" w14:textId="77777777" w:rsidR="004652F3" w:rsidRDefault="004652F3" w:rsidP="00E9420C">
                      <w:pPr>
                        <w:pStyle w:val="CoverSubtitle"/>
                      </w:pPr>
                      <w:sdt>
                        <w:sdtPr>
                          <w:alias w:val="Subtitle"/>
                          <w:tag w:val="Subtitle"/>
                          <w:id w:val="42875315"/>
                          <w:showingPlcHdr/>
                        </w:sdtPr>
                        <w:sdtContent>
                          <w:r>
                            <w:t xml:space="preserve">     </w:t>
                          </w:r>
                        </w:sdtContent>
                      </w:sdt>
                      <w:bookmarkEnd w:id="2"/>
                    </w:p>
                  </w:txbxContent>
                </v:textbox>
              </v:shape>
            </w:pict>
          </mc:Fallback>
        </mc:AlternateContent>
      </w:r>
      <w:r w:rsidR="004474E7" w:rsidRPr="001E372C">
        <w:t>222</w:t>
      </w:r>
    </w:p>
    <w:sdt>
      <w:sdtPr>
        <w:rPr>
          <w:rFonts w:ascii="Sylfaen" w:hAnsi="Sylfaen" w:cstheme="majorHAnsi"/>
          <w:sz w:val="60"/>
          <w:szCs w:val="60"/>
        </w:rPr>
        <w:alias w:val="Title"/>
        <w:tag w:val=""/>
        <w:id w:val="-1580670927"/>
        <w:dataBinding w:prefixMappings="xmlns:ns0='http://purl.org/dc/elements/1.1/' xmlns:ns1='http://schemas.openxmlformats.org/package/2006/metadata/core-properties' " w:xpath="/ns1:coreProperties[1]/ns0:title[1]" w:storeItemID="{6C3C8BC8-F283-45AE-878A-BAB7291924A1}"/>
        <w:text/>
      </w:sdtPr>
      <w:sdtContent>
        <w:p w14:paraId="5F974A59" w14:textId="6B17733F" w:rsidR="00492873" w:rsidRPr="0035039E" w:rsidRDefault="008D1C14" w:rsidP="0061442B">
          <w:pPr>
            <w:pStyle w:val="TitlePageTitle"/>
            <w:spacing w:before="1080"/>
            <w:rPr>
              <w:rFonts w:ascii="Sylfaen" w:hAnsi="Sylfaen"/>
            </w:rPr>
          </w:pPr>
          <w:r w:rsidRPr="0035039E">
            <w:rPr>
              <w:rFonts w:ascii="Sylfaen" w:hAnsi="Sylfaen" w:cstheme="majorHAnsi"/>
              <w:sz w:val="60"/>
              <w:szCs w:val="60"/>
            </w:rPr>
            <w:t>საქართველოს ინოვაციების სტრატეგია და რეკომენდაციები</w:t>
          </w:r>
        </w:p>
      </w:sdtContent>
    </w:sdt>
    <w:p w14:paraId="4A0C140B" w14:textId="77777777" w:rsidR="008A7070" w:rsidRPr="001E372C" w:rsidRDefault="008A7070" w:rsidP="00492873">
      <w:pPr>
        <w:pStyle w:val="TitlePageSubtitle"/>
      </w:pPr>
    </w:p>
    <w:sdt>
      <w:sdtPr>
        <w:rPr>
          <w:rFonts w:cstheme="minorHAnsi"/>
        </w:rPr>
        <w:alias w:val="Company"/>
        <w:tag w:val=""/>
        <w:id w:val="-1405678634"/>
        <w:dataBinding w:prefixMappings="xmlns:ns0='http://schemas.openxmlformats.org/officeDocument/2006/extended-properties' " w:xpath="/ns0:Properties[1]/ns0:Company[1]" w:storeItemID="{6668398D-A668-4E3E-A5EB-62B293D839F1}"/>
        <w:text/>
      </w:sdtPr>
      <w:sdtContent>
        <w:p w14:paraId="4C69D06C" w14:textId="36D62C82" w:rsidR="00492873" w:rsidRPr="004652F3" w:rsidRDefault="004652F3" w:rsidP="004652F3">
          <w:pPr>
            <w:pStyle w:val="TitlePageSubtitle"/>
            <w:spacing w:before="960" w:after="0" w:line="240" w:lineRule="auto"/>
            <w:contextualSpacing/>
            <w:rPr>
              <w:rFonts w:cstheme="minorHAnsi"/>
            </w:rPr>
          </w:pPr>
          <w:r>
            <w:rPr>
              <w:rFonts w:ascii="Sylfaen" w:hAnsi="Sylfaen" w:cs="Sylfaen"/>
            </w:rPr>
            <w:t>აშშ</w:t>
          </w:r>
          <w:r>
            <w:rPr>
              <w:rFonts w:cstheme="minorHAnsi"/>
            </w:rPr>
            <w:t>-</w:t>
          </w:r>
          <w:r>
            <w:rPr>
              <w:rFonts w:ascii="Sylfaen" w:hAnsi="Sylfaen" w:cs="Sylfaen"/>
            </w:rPr>
            <w:t>ს</w:t>
          </w:r>
          <w:r>
            <w:rPr>
              <w:rFonts w:cstheme="minorHAnsi"/>
            </w:rPr>
            <w:t xml:space="preserve"> </w:t>
          </w:r>
          <w:r>
            <w:rPr>
              <w:rFonts w:ascii="Sylfaen" w:hAnsi="Sylfaen" w:cs="Sylfaen"/>
            </w:rPr>
            <w:t>საერთაშორისო</w:t>
          </w:r>
          <w:r>
            <w:rPr>
              <w:rFonts w:cstheme="minorHAnsi"/>
            </w:rPr>
            <w:t xml:space="preserve"> </w:t>
          </w:r>
          <w:r>
            <w:rPr>
              <w:rFonts w:ascii="Sylfaen" w:hAnsi="Sylfaen" w:cs="Sylfaen"/>
            </w:rPr>
            <w:t>განვითარების</w:t>
          </w:r>
          <w:r>
            <w:rPr>
              <w:rFonts w:cstheme="minorHAnsi"/>
            </w:rPr>
            <w:t xml:space="preserve"> </w:t>
          </w:r>
          <w:r>
            <w:rPr>
              <w:rFonts w:ascii="Sylfaen" w:hAnsi="Sylfaen" w:cs="Sylfaen"/>
            </w:rPr>
            <w:t>სააგენტოს</w:t>
          </w:r>
          <w:r>
            <w:rPr>
              <w:rFonts w:cstheme="minorHAnsi"/>
            </w:rPr>
            <w:t xml:space="preserve"> </w:t>
          </w:r>
          <w:r>
            <w:rPr>
              <w:rFonts w:ascii="Sylfaen" w:hAnsi="Sylfaen" w:cs="Sylfaen"/>
            </w:rPr>
            <w:t>პროექტი</w:t>
          </w:r>
          <w:r>
            <w:rPr>
              <w:rFonts w:cstheme="minorHAnsi"/>
            </w:rPr>
            <w:t xml:space="preserve"> </w:t>
          </w:r>
          <w:r>
            <w:rPr>
              <w:rFonts w:ascii="Arial" w:hAnsi="Arial" w:cs="Arial"/>
            </w:rPr>
            <w:t>„</w:t>
          </w:r>
          <w:r>
            <w:rPr>
              <w:rFonts w:ascii="Sylfaen" w:hAnsi="Sylfaen" w:cs="Sylfaen"/>
            </w:rPr>
            <w:t>მმართველობა</w:t>
          </w:r>
          <w:r>
            <w:rPr>
              <w:rFonts w:cstheme="minorHAnsi"/>
            </w:rPr>
            <w:t xml:space="preserve"> </w:t>
          </w:r>
          <w:r>
            <w:rPr>
              <w:rFonts w:ascii="Sylfaen" w:hAnsi="Sylfaen" w:cs="Sylfaen"/>
            </w:rPr>
            <w:t>განვითარებისათვის</w:t>
          </w:r>
          <w:r>
            <w:rPr>
              <w:rFonts w:ascii="Arial" w:hAnsi="Arial" w:cs="Arial"/>
            </w:rPr>
            <w:t>“</w:t>
          </w:r>
        </w:p>
      </w:sdtContent>
    </w:sdt>
    <w:p w14:paraId="0CEA2D4B" w14:textId="77777777" w:rsidR="004652F3" w:rsidRDefault="004652F3" w:rsidP="004652F3">
      <w:pPr>
        <w:pStyle w:val="TitlePageSubtitle"/>
        <w:spacing w:after="600" w:line="360" w:lineRule="auto"/>
        <w:contextualSpacing/>
        <w:rPr>
          <w:rFonts w:ascii="Sylfaen" w:hAnsi="Sylfaen"/>
        </w:rPr>
      </w:pPr>
    </w:p>
    <w:p w14:paraId="07E9C71E" w14:textId="77777777" w:rsidR="004652F3" w:rsidRPr="00E63442" w:rsidRDefault="004652F3" w:rsidP="004652F3">
      <w:pPr>
        <w:pStyle w:val="TitlePageSubtitle"/>
        <w:spacing w:after="600" w:line="360" w:lineRule="auto"/>
        <w:contextualSpacing/>
        <w:rPr>
          <w:sz w:val="24"/>
          <w:szCs w:val="24"/>
        </w:rPr>
      </w:pPr>
      <w:r w:rsidRPr="00E63442">
        <w:rPr>
          <w:rFonts w:ascii="Sylfaen" w:hAnsi="Sylfaen"/>
          <w:sz w:val="24"/>
          <w:szCs w:val="24"/>
        </w:rPr>
        <w:t>კონტრაქტის ნომერი</w:t>
      </w:r>
      <w:r w:rsidRPr="00E63442">
        <w:rPr>
          <w:sz w:val="24"/>
          <w:szCs w:val="24"/>
        </w:rPr>
        <w:t xml:space="preserve">: </w:t>
      </w:r>
      <w:r w:rsidRPr="00E63442">
        <w:rPr>
          <w:sz w:val="24"/>
          <w:szCs w:val="24"/>
        </w:rPr>
        <w:fldChar w:fldCharType="begin"/>
      </w:r>
      <w:r w:rsidRPr="00E63442">
        <w:rPr>
          <w:sz w:val="24"/>
          <w:szCs w:val="24"/>
        </w:rPr>
        <w:instrText xml:space="preserve"> DOCPROPERTY  Contract  \* MERGEFORMAT </w:instrText>
      </w:r>
      <w:r w:rsidRPr="00E63442">
        <w:rPr>
          <w:sz w:val="24"/>
          <w:szCs w:val="24"/>
        </w:rPr>
        <w:fldChar w:fldCharType="separate"/>
      </w:r>
      <w:r w:rsidRPr="00E63442">
        <w:rPr>
          <w:sz w:val="24"/>
          <w:szCs w:val="24"/>
        </w:rPr>
        <w:t xml:space="preserve">AID-114-C-14-00007 </w:t>
      </w:r>
      <w:r w:rsidRPr="00E63442">
        <w:rPr>
          <w:sz w:val="24"/>
          <w:szCs w:val="24"/>
        </w:rPr>
        <w:fldChar w:fldCharType="end"/>
      </w:r>
    </w:p>
    <w:p w14:paraId="2E8884B8" w14:textId="77777777" w:rsidR="004652F3" w:rsidRPr="00795516" w:rsidRDefault="004652F3" w:rsidP="004652F3">
      <w:pPr>
        <w:pStyle w:val="TitlePageSubtitle"/>
        <w:spacing w:after="600" w:line="360" w:lineRule="auto"/>
        <w:contextualSpacing/>
        <w:rPr>
          <w:rFonts w:ascii="Sylfaen" w:hAnsi="Sylfaen"/>
          <w:sz w:val="24"/>
        </w:rPr>
      </w:pPr>
      <w:r w:rsidRPr="00795516">
        <w:rPr>
          <w:rFonts w:ascii="Sylfaen" w:hAnsi="Sylfaen"/>
          <w:sz w:val="24"/>
        </w:rPr>
        <w:t xml:space="preserve">„დელოიტ </w:t>
      </w:r>
      <w:proofErr w:type="spellStart"/>
      <w:r w:rsidRPr="00795516">
        <w:rPr>
          <w:rFonts w:ascii="Sylfaen" w:hAnsi="Sylfaen"/>
          <w:sz w:val="24"/>
        </w:rPr>
        <w:t>ქონსალთინგი</w:t>
      </w:r>
      <w:proofErr w:type="spellEnd"/>
      <w:r w:rsidRPr="00795516">
        <w:rPr>
          <w:rFonts w:ascii="Sylfaen" w:hAnsi="Sylfaen"/>
          <w:sz w:val="24"/>
        </w:rPr>
        <w:t>“</w:t>
      </w:r>
    </w:p>
    <w:p w14:paraId="465850DF" w14:textId="77777777" w:rsidR="004652F3" w:rsidRPr="00795516" w:rsidRDefault="004652F3" w:rsidP="004652F3">
      <w:pPr>
        <w:pStyle w:val="TitlePageSubtitle"/>
        <w:spacing w:after="600" w:line="360" w:lineRule="auto"/>
        <w:contextualSpacing/>
        <w:rPr>
          <w:rFonts w:ascii="Sylfaen" w:hAnsi="Sylfaen"/>
          <w:sz w:val="24"/>
        </w:rPr>
      </w:pPr>
      <w:r w:rsidRPr="00795516">
        <w:rPr>
          <w:rFonts w:ascii="Sylfaen" w:hAnsi="Sylfaen"/>
          <w:sz w:val="24"/>
        </w:rPr>
        <w:t>აშშ-ს საერთაშორისო განვითარების სააგენტო | საქართველო</w:t>
      </w:r>
    </w:p>
    <w:p w14:paraId="45236689" w14:textId="1A78C265" w:rsidR="004652F3" w:rsidRDefault="004652F3" w:rsidP="004652F3">
      <w:pPr>
        <w:pStyle w:val="TitlePageSubtitle"/>
        <w:spacing w:after="600" w:line="360" w:lineRule="auto"/>
        <w:contextualSpacing/>
        <w:rPr>
          <w:rFonts w:ascii="Sylfaen" w:hAnsi="Sylfaen"/>
          <w:sz w:val="24"/>
        </w:rPr>
      </w:pPr>
      <w:r w:rsidRPr="00795516">
        <w:rPr>
          <w:rFonts w:ascii="Sylfaen" w:hAnsi="Sylfaen"/>
          <w:sz w:val="24"/>
        </w:rPr>
        <w:t xml:space="preserve">აშშ-ს საერთაშორისო განვითარების სააგენტოს </w:t>
      </w:r>
      <w:proofErr w:type="spellStart"/>
      <w:r w:rsidRPr="00795516">
        <w:rPr>
          <w:rFonts w:ascii="Sylfaen" w:hAnsi="Sylfaen"/>
          <w:sz w:val="24"/>
        </w:rPr>
        <w:t>საკონტრაქტო</w:t>
      </w:r>
      <w:proofErr w:type="spellEnd"/>
      <w:r w:rsidRPr="00795516">
        <w:rPr>
          <w:rFonts w:ascii="Sylfaen" w:hAnsi="Sylfaen"/>
          <w:sz w:val="24"/>
        </w:rPr>
        <w:t xml:space="preserve"> ოფიცრის წარმომადგენელი: </w:t>
      </w:r>
      <w:r>
        <w:rPr>
          <w:rFonts w:ascii="Sylfaen" w:hAnsi="Sylfaen"/>
          <w:sz w:val="24"/>
        </w:rPr>
        <w:t>ფილიპ გრინი</w:t>
      </w:r>
    </w:p>
    <w:p w14:paraId="7A216258" w14:textId="51C7B0D6" w:rsidR="004652F3" w:rsidRPr="00795516" w:rsidRDefault="004652F3" w:rsidP="004652F3">
      <w:pPr>
        <w:pStyle w:val="TitlePageSubtitle"/>
        <w:spacing w:after="600" w:line="360" w:lineRule="auto"/>
        <w:ind w:right="1163"/>
        <w:contextualSpacing/>
        <w:rPr>
          <w:rFonts w:ascii="Sylfaen" w:hAnsi="Sylfaen"/>
          <w:sz w:val="24"/>
        </w:rPr>
      </w:pPr>
      <w:r w:rsidRPr="00795516">
        <w:rPr>
          <w:rFonts w:ascii="Sylfaen" w:hAnsi="Sylfaen"/>
          <w:sz w:val="24"/>
        </w:rPr>
        <w:t xml:space="preserve">ავტორი(ები): </w:t>
      </w:r>
      <w:r>
        <w:rPr>
          <w:rFonts w:ascii="Sylfaen" w:hAnsi="Sylfaen"/>
          <w:sz w:val="24"/>
        </w:rPr>
        <w:t xml:space="preserve">ჯესიკა </w:t>
      </w:r>
      <w:proofErr w:type="spellStart"/>
      <w:r>
        <w:rPr>
          <w:rFonts w:ascii="Sylfaen" w:hAnsi="Sylfaen"/>
          <w:sz w:val="24"/>
        </w:rPr>
        <w:t>მაჯნო</w:t>
      </w:r>
      <w:proofErr w:type="spellEnd"/>
      <w:r>
        <w:rPr>
          <w:rFonts w:ascii="Sylfaen" w:hAnsi="Sylfaen"/>
          <w:sz w:val="24"/>
        </w:rPr>
        <w:t xml:space="preserve">, კურტ დასელი, მერაბ ლაბაძე, მაკა </w:t>
      </w:r>
      <w:proofErr w:type="spellStart"/>
      <w:r>
        <w:rPr>
          <w:rFonts w:ascii="Sylfaen" w:hAnsi="Sylfaen"/>
          <w:sz w:val="24"/>
        </w:rPr>
        <w:t>დახუნდარიძე</w:t>
      </w:r>
      <w:proofErr w:type="spellEnd"/>
    </w:p>
    <w:p w14:paraId="1D112218" w14:textId="44A8E0D8" w:rsidR="00307828" w:rsidRPr="004652F3" w:rsidRDefault="004652F3" w:rsidP="00307828">
      <w:pPr>
        <w:pStyle w:val="TitlePageSubtitle"/>
        <w:spacing w:after="600" w:line="360" w:lineRule="auto"/>
        <w:contextualSpacing/>
        <w:rPr>
          <w:rFonts w:ascii="Sylfaen" w:hAnsi="Sylfaen"/>
          <w:sz w:val="24"/>
        </w:rPr>
      </w:pPr>
      <w:r w:rsidRPr="004652F3">
        <w:rPr>
          <w:rFonts w:ascii="Sylfaen" w:hAnsi="Sylfaen"/>
          <w:sz w:val="24"/>
        </w:rPr>
        <w:t>ინოვაციები და ტექნოლოგიები</w:t>
      </w:r>
      <w:r w:rsidR="00826B2C" w:rsidRPr="004652F3">
        <w:rPr>
          <w:rFonts w:ascii="Sylfaen" w:hAnsi="Sylfaen"/>
          <w:sz w:val="24"/>
        </w:rPr>
        <w:t>: 5510</w:t>
      </w:r>
      <w:r w:rsidR="00307828" w:rsidRPr="004652F3">
        <w:rPr>
          <w:rFonts w:ascii="Sylfaen" w:hAnsi="Sylfaen"/>
          <w:sz w:val="24"/>
        </w:rPr>
        <w:t xml:space="preserve"> </w:t>
      </w:r>
    </w:p>
    <w:p w14:paraId="3555C30B" w14:textId="2A75AC3A" w:rsidR="00376A50" w:rsidRPr="004652F3" w:rsidRDefault="004652F3" w:rsidP="00307828">
      <w:pPr>
        <w:pStyle w:val="TitlePageSubtitle"/>
        <w:spacing w:after="600" w:line="360" w:lineRule="auto"/>
        <w:contextualSpacing/>
        <w:rPr>
          <w:rFonts w:ascii="Sylfaen" w:hAnsi="Sylfaen"/>
          <w:sz w:val="24"/>
        </w:rPr>
      </w:pPr>
      <w:r w:rsidRPr="004652F3">
        <w:rPr>
          <w:rFonts w:ascii="Sylfaen" w:hAnsi="Sylfaen"/>
          <w:sz w:val="24"/>
        </w:rPr>
        <w:t>ენა</w:t>
      </w:r>
      <w:r w:rsidR="00A16B91" w:rsidRPr="004652F3">
        <w:rPr>
          <w:rFonts w:ascii="Sylfaen" w:hAnsi="Sylfaen"/>
          <w:sz w:val="24"/>
        </w:rPr>
        <w:t xml:space="preserve">:  </w:t>
      </w:r>
      <w:r w:rsidRPr="004652F3">
        <w:rPr>
          <w:rFonts w:ascii="Sylfaen" w:hAnsi="Sylfaen"/>
          <w:sz w:val="24"/>
        </w:rPr>
        <w:t>ქართული</w:t>
      </w:r>
    </w:p>
    <w:sdt>
      <w:sdtPr>
        <w:rPr>
          <w:rFonts w:ascii="Sylfaen" w:hAnsi="Sylfaen"/>
          <w:sz w:val="24"/>
        </w:rPr>
        <w:alias w:val="Publish Date"/>
        <w:tag w:val=""/>
        <w:id w:val="-1772148913"/>
        <w:dataBinding w:prefixMappings="xmlns:ns0='http://schemas.microsoft.com/office/2006/coverPageProps' " w:xpath="/ns0:CoverPageProperties[1]/ns0:PublishDate[1]" w:storeItemID="{55AF091B-3C7A-41E3-B477-F2FDAA23CFDA}"/>
        <w:date>
          <w:dateFormat w:val="d MMMM yyyy"/>
          <w:lid w:val="en-US"/>
          <w:storeMappedDataAs w:val="dateTime"/>
          <w:calendar w:val="gregorian"/>
        </w:date>
      </w:sdtPr>
      <w:sdtContent>
        <w:p w14:paraId="36284C0C" w14:textId="2D329D96" w:rsidR="00A16B91" w:rsidRPr="004652F3" w:rsidRDefault="008D1C14" w:rsidP="00307828">
          <w:pPr>
            <w:pStyle w:val="TitlePageSubtitle"/>
            <w:spacing w:after="600" w:line="360" w:lineRule="auto"/>
            <w:contextualSpacing/>
            <w:rPr>
              <w:rFonts w:ascii="Sylfaen" w:hAnsi="Sylfaen"/>
              <w:sz w:val="24"/>
            </w:rPr>
          </w:pPr>
          <w:r w:rsidRPr="004652F3">
            <w:rPr>
              <w:rFonts w:ascii="Sylfaen" w:hAnsi="Sylfaen"/>
              <w:sz w:val="24"/>
            </w:rPr>
            <w:t xml:space="preserve">16 </w:t>
          </w:r>
          <w:r w:rsidR="004652F3" w:rsidRPr="004652F3">
            <w:rPr>
              <w:rFonts w:ascii="Sylfaen" w:hAnsi="Sylfaen"/>
              <w:sz w:val="24"/>
            </w:rPr>
            <w:t>იანვარი</w:t>
          </w:r>
          <w:r w:rsidRPr="004652F3">
            <w:rPr>
              <w:rFonts w:ascii="Sylfaen" w:hAnsi="Sylfaen"/>
              <w:sz w:val="24"/>
            </w:rPr>
            <w:t xml:space="preserve"> 2019</w:t>
          </w:r>
        </w:p>
      </w:sdtContent>
    </w:sdt>
    <w:p w14:paraId="42FA3409" w14:textId="77777777" w:rsidR="003621F1" w:rsidRPr="009502BC" w:rsidRDefault="003621F1" w:rsidP="00D6141D">
      <w:pPr>
        <w:pStyle w:val="TitlePageSubtitle"/>
        <w:ind w:right="29"/>
        <w:rPr>
          <w:sz w:val="18"/>
          <w:szCs w:val="18"/>
          <w:lang w:val="en-US"/>
        </w:rPr>
      </w:pPr>
    </w:p>
    <w:p w14:paraId="4267DE98" w14:textId="77777777" w:rsidR="008A7070" w:rsidRDefault="008A7070" w:rsidP="00D6141D">
      <w:pPr>
        <w:pStyle w:val="TitlePageSubtitle"/>
        <w:ind w:right="29"/>
        <w:rPr>
          <w:b/>
          <w:color w:val="auto"/>
          <w:sz w:val="22"/>
          <w:lang w:val="en-US"/>
        </w:rPr>
      </w:pPr>
    </w:p>
    <w:p w14:paraId="15A18BA7" w14:textId="77777777" w:rsidR="004652F3" w:rsidRDefault="004652F3" w:rsidP="00D6141D">
      <w:pPr>
        <w:pStyle w:val="TitlePageSubtitle"/>
        <w:ind w:right="29"/>
        <w:rPr>
          <w:b/>
          <w:color w:val="auto"/>
          <w:sz w:val="22"/>
          <w:lang w:val="en-US"/>
        </w:rPr>
      </w:pPr>
    </w:p>
    <w:p w14:paraId="20FA247E" w14:textId="77777777" w:rsidR="004652F3" w:rsidRPr="00795516" w:rsidRDefault="004652F3" w:rsidP="004652F3">
      <w:pPr>
        <w:pStyle w:val="TitlePageSubtitle"/>
        <w:spacing w:after="100" w:afterAutospacing="1" w:line="260" w:lineRule="exact"/>
        <w:rPr>
          <w:sz w:val="28"/>
        </w:rPr>
      </w:pPr>
      <w:r w:rsidRPr="00D16D38">
        <w:rPr>
          <w:rFonts w:ascii="Sylfaen" w:hAnsi="Sylfaen"/>
          <w:sz w:val="24"/>
        </w:rPr>
        <w:t>შენიშვნა:</w:t>
      </w:r>
    </w:p>
    <w:p w14:paraId="21259E48" w14:textId="3756BD1B" w:rsidR="004652F3" w:rsidRPr="004652F3" w:rsidRDefault="004652F3" w:rsidP="004652F3">
      <w:pPr>
        <w:pStyle w:val="CoverFooter"/>
        <w:ind w:left="0" w:right="454"/>
        <w:rPr>
          <w:color w:val="auto"/>
          <w:szCs w:val="20"/>
        </w:rPr>
      </w:pPr>
      <w:r w:rsidRPr="005E6F5A">
        <w:rPr>
          <w:rFonts w:ascii="Sylfaen" w:hAnsi="Sylfaen" w:cs="Sylfaen"/>
          <w:color w:val="auto"/>
          <w:szCs w:val="20"/>
        </w:rPr>
        <w:t>ამ</w:t>
      </w:r>
      <w:r w:rsidRPr="005E6F5A">
        <w:rPr>
          <w:color w:val="auto"/>
          <w:szCs w:val="20"/>
        </w:rPr>
        <w:t xml:space="preserve"> </w:t>
      </w:r>
      <w:r w:rsidRPr="005E6F5A">
        <w:rPr>
          <w:rFonts w:ascii="Sylfaen" w:hAnsi="Sylfaen" w:cs="Sylfaen"/>
          <w:color w:val="auto"/>
          <w:szCs w:val="20"/>
        </w:rPr>
        <w:t>ანგარიშის</w:t>
      </w:r>
      <w:r w:rsidRPr="005E6F5A">
        <w:rPr>
          <w:color w:val="auto"/>
          <w:szCs w:val="20"/>
        </w:rPr>
        <w:t xml:space="preserve"> </w:t>
      </w:r>
      <w:r w:rsidRPr="005E6F5A">
        <w:rPr>
          <w:rFonts w:ascii="Sylfaen" w:hAnsi="Sylfaen" w:cs="Sylfaen"/>
          <w:color w:val="auto"/>
          <w:szCs w:val="20"/>
        </w:rPr>
        <w:t>მომზადება</w:t>
      </w:r>
      <w:r w:rsidRPr="005E6F5A">
        <w:rPr>
          <w:color w:val="auto"/>
          <w:szCs w:val="20"/>
        </w:rPr>
        <w:t xml:space="preserve"> </w:t>
      </w:r>
      <w:r w:rsidRPr="005E6F5A">
        <w:rPr>
          <w:rFonts w:ascii="Sylfaen" w:hAnsi="Sylfaen" w:cs="Sylfaen"/>
          <w:color w:val="auto"/>
          <w:szCs w:val="20"/>
        </w:rPr>
        <w:t>შესაძლებელი</w:t>
      </w:r>
      <w:r w:rsidRPr="005E6F5A">
        <w:rPr>
          <w:color w:val="auto"/>
          <w:szCs w:val="20"/>
        </w:rPr>
        <w:t xml:space="preserve"> </w:t>
      </w:r>
      <w:r w:rsidRPr="005E6F5A">
        <w:rPr>
          <w:rFonts w:ascii="Sylfaen" w:hAnsi="Sylfaen" w:cs="Sylfaen"/>
          <w:color w:val="auto"/>
          <w:szCs w:val="20"/>
        </w:rPr>
        <w:t>გახდა</w:t>
      </w:r>
      <w:r w:rsidRPr="005E6F5A">
        <w:rPr>
          <w:color w:val="auto"/>
          <w:szCs w:val="20"/>
        </w:rPr>
        <w:t xml:space="preserve"> </w:t>
      </w:r>
      <w:r w:rsidRPr="005E6F5A">
        <w:rPr>
          <w:rFonts w:ascii="Sylfaen" w:hAnsi="Sylfaen" w:cs="Sylfaen"/>
          <w:color w:val="auto"/>
          <w:szCs w:val="20"/>
        </w:rPr>
        <w:t>ამერიკელი</w:t>
      </w:r>
      <w:r w:rsidRPr="005E6F5A">
        <w:rPr>
          <w:color w:val="auto"/>
          <w:szCs w:val="20"/>
        </w:rPr>
        <w:t xml:space="preserve"> </w:t>
      </w:r>
      <w:r w:rsidRPr="005E6F5A">
        <w:rPr>
          <w:rFonts w:ascii="Sylfaen" w:hAnsi="Sylfaen" w:cs="Sylfaen"/>
          <w:color w:val="auto"/>
          <w:szCs w:val="20"/>
        </w:rPr>
        <w:t>ხალხის</w:t>
      </w:r>
      <w:r w:rsidRPr="005E6F5A">
        <w:rPr>
          <w:color w:val="auto"/>
          <w:szCs w:val="20"/>
        </w:rPr>
        <w:t xml:space="preserve"> </w:t>
      </w:r>
      <w:r w:rsidRPr="005E6F5A">
        <w:rPr>
          <w:rFonts w:ascii="Sylfaen" w:hAnsi="Sylfaen" w:cs="Sylfaen"/>
          <w:color w:val="auto"/>
          <w:szCs w:val="20"/>
        </w:rPr>
        <w:t>მიერ</w:t>
      </w:r>
      <w:r w:rsidRPr="005E6F5A">
        <w:rPr>
          <w:color w:val="auto"/>
          <w:szCs w:val="20"/>
        </w:rPr>
        <w:t xml:space="preserve"> </w:t>
      </w:r>
      <w:r w:rsidRPr="005E6F5A">
        <w:rPr>
          <w:rFonts w:ascii="Sylfaen" w:hAnsi="Sylfaen" w:cs="Sylfaen"/>
          <w:color w:val="auto"/>
          <w:szCs w:val="20"/>
        </w:rPr>
        <w:t>ამერიკის</w:t>
      </w:r>
      <w:r w:rsidRPr="005E6F5A">
        <w:rPr>
          <w:color w:val="auto"/>
          <w:szCs w:val="20"/>
        </w:rPr>
        <w:t xml:space="preserve"> </w:t>
      </w:r>
      <w:r w:rsidRPr="005E6F5A">
        <w:rPr>
          <w:rFonts w:ascii="Sylfaen" w:hAnsi="Sylfaen" w:cs="Sylfaen"/>
          <w:color w:val="auto"/>
          <w:szCs w:val="20"/>
        </w:rPr>
        <w:t>შეერთებული</w:t>
      </w:r>
      <w:r w:rsidRPr="005E6F5A">
        <w:rPr>
          <w:color w:val="auto"/>
          <w:szCs w:val="20"/>
        </w:rPr>
        <w:t xml:space="preserve"> </w:t>
      </w:r>
      <w:r w:rsidRPr="005E6F5A">
        <w:rPr>
          <w:rFonts w:ascii="Sylfaen" w:hAnsi="Sylfaen" w:cs="Sylfaen"/>
          <w:color w:val="auto"/>
          <w:szCs w:val="20"/>
        </w:rPr>
        <w:t>შტატების</w:t>
      </w:r>
      <w:r w:rsidRPr="005E6F5A">
        <w:rPr>
          <w:color w:val="auto"/>
          <w:szCs w:val="20"/>
        </w:rPr>
        <w:t xml:space="preserve"> </w:t>
      </w:r>
      <w:r w:rsidRPr="005E6F5A">
        <w:rPr>
          <w:rFonts w:ascii="Sylfaen" w:hAnsi="Sylfaen" w:cs="Sylfaen"/>
          <w:color w:val="auto"/>
          <w:szCs w:val="20"/>
        </w:rPr>
        <w:t>საერთაშორისო</w:t>
      </w:r>
      <w:r w:rsidRPr="005E6F5A">
        <w:rPr>
          <w:color w:val="auto"/>
          <w:szCs w:val="20"/>
        </w:rPr>
        <w:t xml:space="preserve"> </w:t>
      </w:r>
      <w:r w:rsidRPr="005E6F5A">
        <w:rPr>
          <w:rFonts w:ascii="Sylfaen" w:hAnsi="Sylfaen" w:cs="Sylfaen"/>
          <w:color w:val="auto"/>
          <w:szCs w:val="20"/>
        </w:rPr>
        <w:t>განვითარების</w:t>
      </w:r>
      <w:r w:rsidRPr="005E6F5A">
        <w:rPr>
          <w:color w:val="auto"/>
          <w:szCs w:val="20"/>
        </w:rPr>
        <w:t xml:space="preserve"> </w:t>
      </w:r>
      <w:r w:rsidRPr="005E6F5A">
        <w:rPr>
          <w:rFonts w:ascii="Sylfaen" w:hAnsi="Sylfaen" w:cs="Sylfaen"/>
          <w:color w:val="auto"/>
          <w:szCs w:val="20"/>
        </w:rPr>
        <w:t>სააგენტოს</w:t>
      </w:r>
      <w:r w:rsidRPr="005E6F5A">
        <w:rPr>
          <w:color w:val="auto"/>
          <w:szCs w:val="20"/>
        </w:rPr>
        <w:t xml:space="preserve"> (USAID) </w:t>
      </w:r>
      <w:r w:rsidRPr="005E6F5A">
        <w:rPr>
          <w:rFonts w:ascii="Sylfaen" w:hAnsi="Sylfaen" w:cs="Sylfaen"/>
          <w:color w:val="auto"/>
          <w:szCs w:val="20"/>
        </w:rPr>
        <w:t>მეშვეობით</w:t>
      </w:r>
      <w:r w:rsidRPr="005E6F5A">
        <w:rPr>
          <w:color w:val="auto"/>
          <w:szCs w:val="20"/>
        </w:rPr>
        <w:t xml:space="preserve"> </w:t>
      </w:r>
      <w:r w:rsidRPr="005E6F5A">
        <w:rPr>
          <w:rFonts w:ascii="Sylfaen" w:hAnsi="Sylfaen" w:cs="Sylfaen"/>
          <w:color w:val="auto"/>
          <w:szCs w:val="20"/>
        </w:rPr>
        <w:t>გაწეული</w:t>
      </w:r>
      <w:r w:rsidRPr="005E6F5A">
        <w:rPr>
          <w:color w:val="auto"/>
          <w:szCs w:val="20"/>
        </w:rPr>
        <w:t xml:space="preserve"> </w:t>
      </w:r>
      <w:r w:rsidRPr="005E6F5A">
        <w:rPr>
          <w:rFonts w:ascii="Sylfaen" w:hAnsi="Sylfaen" w:cs="Sylfaen"/>
          <w:color w:val="auto"/>
          <w:szCs w:val="20"/>
        </w:rPr>
        <w:t>დახმარების</w:t>
      </w:r>
      <w:r w:rsidRPr="005E6F5A">
        <w:rPr>
          <w:color w:val="auto"/>
          <w:szCs w:val="20"/>
        </w:rPr>
        <w:t xml:space="preserve"> </w:t>
      </w:r>
      <w:r w:rsidRPr="005E6F5A">
        <w:rPr>
          <w:rFonts w:ascii="Sylfaen" w:hAnsi="Sylfaen" w:cs="Sylfaen"/>
          <w:color w:val="auto"/>
          <w:szCs w:val="20"/>
        </w:rPr>
        <w:t>შედეგად</w:t>
      </w:r>
      <w:r w:rsidRPr="005E6F5A">
        <w:rPr>
          <w:color w:val="auto"/>
          <w:szCs w:val="20"/>
        </w:rPr>
        <w:t xml:space="preserve">. </w:t>
      </w:r>
      <w:r w:rsidRPr="005E6F5A">
        <w:rPr>
          <w:rFonts w:ascii="Sylfaen" w:hAnsi="Sylfaen" w:cs="Sylfaen"/>
          <w:color w:val="auto"/>
          <w:szCs w:val="20"/>
        </w:rPr>
        <w:t>მის</w:t>
      </w:r>
      <w:r w:rsidRPr="005E6F5A">
        <w:rPr>
          <w:color w:val="auto"/>
          <w:szCs w:val="20"/>
        </w:rPr>
        <w:t xml:space="preserve"> </w:t>
      </w:r>
      <w:r w:rsidRPr="005E6F5A">
        <w:rPr>
          <w:rFonts w:ascii="Sylfaen" w:hAnsi="Sylfaen" w:cs="Sylfaen"/>
          <w:color w:val="auto"/>
          <w:szCs w:val="20"/>
        </w:rPr>
        <w:t>შინაარსზე</w:t>
      </w:r>
      <w:r w:rsidRPr="005E6F5A">
        <w:rPr>
          <w:color w:val="auto"/>
          <w:szCs w:val="20"/>
        </w:rPr>
        <w:t xml:space="preserve"> </w:t>
      </w:r>
      <w:r w:rsidRPr="005E6F5A">
        <w:rPr>
          <w:rFonts w:ascii="Sylfaen" w:hAnsi="Sylfaen" w:cs="Sylfaen"/>
          <w:color w:val="auto"/>
          <w:szCs w:val="20"/>
        </w:rPr>
        <w:t>პასუხისმგებელია</w:t>
      </w:r>
      <w:r w:rsidRPr="005E6F5A">
        <w:rPr>
          <w:color w:val="auto"/>
          <w:szCs w:val="20"/>
        </w:rPr>
        <w:t xml:space="preserve"> </w:t>
      </w:r>
      <w:r w:rsidRPr="005E6F5A">
        <w:rPr>
          <w:rFonts w:ascii="Arial" w:hAnsi="Arial" w:cs="Arial"/>
          <w:color w:val="auto"/>
          <w:szCs w:val="20"/>
        </w:rPr>
        <w:t>„</w:t>
      </w:r>
      <w:r w:rsidRPr="005E6F5A">
        <w:rPr>
          <w:rFonts w:ascii="Sylfaen" w:hAnsi="Sylfaen" w:cs="Sylfaen"/>
          <w:color w:val="auto"/>
          <w:szCs w:val="20"/>
        </w:rPr>
        <w:t>დელოიტ</w:t>
      </w:r>
      <w:r w:rsidRPr="005E6F5A">
        <w:rPr>
          <w:color w:val="auto"/>
          <w:szCs w:val="20"/>
        </w:rPr>
        <w:t xml:space="preserve"> </w:t>
      </w:r>
      <w:proofErr w:type="spellStart"/>
      <w:r w:rsidRPr="005E6F5A">
        <w:rPr>
          <w:rFonts w:ascii="Sylfaen" w:hAnsi="Sylfaen" w:cs="Sylfaen"/>
          <w:color w:val="auto"/>
          <w:szCs w:val="20"/>
        </w:rPr>
        <w:t>ქონსალთინგი</w:t>
      </w:r>
      <w:proofErr w:type="spellEnd"/>
      <w:r w:rsidRPr="005E6F5A">
        <w:rPr>
          <w:rFonts w:ascii="Arial" w:hAnsi="Arial" w:cs="Arial"/>
          <w:color w:val="auto"/>
          <w:szCs w:val="20"/>
        </w:rPr>
        <w:t>“</w:t>
      </w:r>
      <w:r w:rsidRPr="005E6F5A">
        <w:rPr>
          <w:color w:val="auto"/>
          <w:szCs w:val="20"/>
        </w:rPr>
        <w:t xml:space="preserve">. </w:t>
      </w:r>
      <w:r w:rsidRPr="005E6F5A">
        <w:rPr>
          <w:rFonts w:ascii="Sylfaen" w:hAnsi="Sylfaen" w:cs="Sylfaen"/>
          <w:color w:val="auto"/>
          <w:szCs w:val="20"/>
        </w:rPr>
        <w:t>დოკუმენტში</w:t>
      </w:r>
      <w:r w:rsidRPr="005E6F5A">
        <w:rPr>
          <w:color w:val="auto"/>
          <w:szCs w:val="20"/>
        </w:rPr>
        <w:t xml:space="preserve"> </w:t>
      </w:r>
      <w:r w:rsidRPr="005E6F5A">
        <w:rPr>
          <w:rFonts w:ascii="Sylfaen" w:hAnsi="Sylfaen" w:cs="Sylfaen"/>
          <w:color w:val="auto"/>
          <w:szCs w:val="20"/>
        </w:rPr>
        <w:t>გამოთქმული</w:t>
      </w:r>
      <w:r w:rsidRPr="005E6F5A">
        <w:rPr>
          <w:color w:val="auto"/>
          <w:szCs w:val="20"/>
        </w:rPr>
        <w:t xml:space="preserve"> </w:t>
      </w:r>
      <w:r w:rsidRPr="005E6F5A">
        <w:rPr>
          <w:rFonts w:ascii="Sylfaen" w:hAnsi="Sylfaen" w:cs="Sylfaen"/>
          <w:color w:val="auto"/>
          <w:szCs w:val="20"/>
        </w:rPr>
        <w:t>მოსაზრებები</w:t>
      </w:r>
      <w:r w:rsidRPr="005E6F5A">
        <w:rPr>
          <w:color w:val="auto"/>
          <w:szCs w:val="20"/>
        </w:rPr>
        <w:t xml:space="preserve"> </w:t>
      </w:r>
      <w:r w:rsidRPr="005E6F5A">
        <w:rPr>
          <w:rFonts w:ascii="Sylfaen" w:hAnsi="Sylfaen" w:cs="Sylfaen"/>
          <w:color w:val="auto"/>
          <w:szCs w:val="20"/>
        </w:rPr>
        <w:t>შეიძლება</w:t>
      </w:r>
      <w:r w:rsidRPr="005E6F5A">
        <w:rPr>
          <w:color w:val="auto"/>
          <w:szCs w:val="20"/>
        </w:rPr>
        <w:t xml:space="preserve"> </w:t>
      </w:r>
      <w:r w:rsidRPr="005E6F5A">
        <w:rPr>
          <w:rFonts w:ascii="Sylfaen" w:hAnsi="Sylfaen" w:cs="Sylfaen"/>
          <w:color w:val="auto"/>
          <w:szCs w:val="20"/>
        </w:rPr>
        <w:t>არ</w:t>
      </w:r>
      <w:r w:rsidRPr="005E6F5A">
        <w:rPr>
          <w:color w:val="auto"/>
          <w:szCs w:val="20"/>
        </w:rPr>
        <w:t xml:space="preserve"> </w:t>
      </w:r>
      <w:r w:rsidRPr="005E6F5A">
        <w:rPr>
          <w:rFonts w:ascii="Sylfaen" w:hAnsi="Sylfaen" w:cs="Sylfaen"/>
          <w:color w:val="auto"/>
          <w:szCs w:val="20"/>
        </w:rPr>
        <w:t>ემთხვეოდეს</w:t>
      </w:r>
      <w:r w:rsidRPr="005E6F5A">
        <w:rPr>
          <w:color w:val="auto"/>
          <w:szCs w:val="20"/>
        </w:rPr>
        <w:t xml:space="preserve"> USAID-</w:t>
      </w:r>
      <w:r w:rsidRPr="005E6F5A">
        <w:rPr>
          <w:rFonts w:ascii="Sylfaen" w:hAnsi="Sylfaen" w:cs="Sylfaen"/>
          <w:color w:val="auto"/>
          <w:szCs w:val="20"/>
        </w:rPr>
        <w:t>ის</w:t>
      </w:r>
      <w:r w:rsidRPr="005E6F5A">
        <w:rPr>
          <w:color w:val="auto"/>
          <w:szCs w:val="20"/>
        </w:rPr>
        <w:t xml:space="preserve"> </w:t>
      </w:r>
      <w:r w:rsidRPr="005E6F5A">
        <w:rPr>
          <w:rFonts w:ascii="Sylfaen" w:hAnsi="Sylfaen" w:cs="Sylfaen"/>
          <w:color w:val="auto"/>
          <w:szCs w:val="20"/>
        </w:rPr>
        <w:t>ან</w:t>
      </w:r>
      <w:r w:rsidRPr="005E6F5A">
        <w:rPr>
          <w:color w:val="auto"/>
          <w:szCs w:val="20"/>
        </w:rPr>
        <w:t xml:space="preserve"> </w:t>
      </w:r>
      <w:r w:rsidRPr="005E6F5A">
        <w:rPr>
          <w:rFonts w:ascii="Sylfaen" w:hAnsi="Sylfaen" w:cs="Sylfaen"/>
          <w:color w:val="auto"/>
          <w:szCs w:val="20"/>
        </w:rPr>
        <w:t>ამერიკის</w:t>
      </w:r>
      <w:r w:rsidRPr="005E6F5A">
        <w:rPr>
          <w:color w:val="auto"/>
          <w:szCs w:val="20"/>
        </w:rPr>
        <w:t xml:space="preserve"> </w:t>
      </w:r>
      <w:r w:rsidRPr="005E6F5A">
        <w:rPr>
          <w:rFonts w:ascii="Sylfaen" w:hAnsi="Sylfaen" w:cs="Sylfaen"/>
          <w:color w:val="auto"/>
          <w:szCs w:val="20"/>
        </w:rPr>
        <w:t>შეერთებული</w:t>
      </w:r>
      <w:r w:rsidRPr="005E6F5A">
        <w:rPr>
          <w:color w:val="auto"/>
          <w:szCs w:val="20"/>
        </w:rPr>
        <w:t xml:space="preserve"> </w:t>
      </w:r>
      <w:r w:rsidRPr="005E6F5A">
        <w:rPr>
          <w:rFonts w:ascii="Sylfaen" w:hAnsi="Sylfaen" w:cs="Sylfaen"/>
          <w:color w:val="auto"/>
          <w:szCs w:val="20"/>
        </w:rPr>
        <w:t>შტატების</w:t>
      </w:r>
      <w:r w:rsidRPr="005E6F5A">
        <w:rPr>
          <w:color w:val="auto"/>
          <w:szCs w:val="20"/>
        </w:rPr>
        <w:t xml:space="preserve"> </w:t>
      </w:r>
      <w:r w:rsidRPr="005E6F5A">
        <w:rPr>
          <w:rFonts w:ascii="Sylfaen" w:hAnsi="Sylfaen" w:cs="Sylfaen"/>
          <w:color w:val="auto"/>
          <w:szCs w:val="20"/>
        </w:rPr>
        <w:t>მთავრობის</w:t>
      </w:r>
      <w:r w:rsidRPr="005E6F5A">
        <w:rPr>
          <w:color w:val="auto"/>
          <w:szCs w:val="20"/>
        </w:rPr>
        <w:t xml:space="preserve"> </w:t>
      </w:r>
      <w:r w:rsidRPr="005E6F5A">
        <w:rPr>
          <w:rFonts w:ascii="Sylfaen" w:hAnsi="Sylfaen" w:cs="Sylfaen"/>
          <w:color w:val="auto"/>
          <w:szCs w:val="20"/>
        </w:rPr>
        <w:t>პოზიციას</w:t>
      </w:r>
      <w:r w:rsidRPr="005E6F5A">
        <w:rPr>
          <w:color w:val="auto"/>
          <w:szCs w:val="20"/>
        </w:rPr>
        <w:t>.</w:t>
      </w:r>
      <w:r w:rsidRPr="004652F3">
        <w:rPr>
          <w:rFonts w:ascii="Sylfaen" w:hAnsi="Sylfaen"/>
          <w:color w:val="auto"/>
          <w:szCs w:val="20"/>
        </w:rPr>
        <w:t xml:space="preserve"> </w:t>
      </w:r>
    </w:p>
    <w:p w14:paraId="25D34CE7" w14:textId="5E87F743" w:rsidR="00A16B91" w:rsidRPr="004652F3" w:rsidRDefault="003621F1" w:rsidP="00D6141D">
      <w:pPr>
        <w:pStyle w:val="TitlePageSubtitle"/>
        <w:ind w:right="29"/>
        <w:rPr>
          <w:color w:val="auto"/>
          <w:sz w:val="22"/>
          <w:lang w:val="en-US"/>
        </w:rPr>
      </w:pPr>
      <w:r w:rsidRPr="004652F3">
        <w:rPr>
          <w:caps w:val="0"/>
          <w:color w:val="auto"/>
          <w:sz w:val="22"/>
          <w:lang w:val="en-US"/>
        </w:rPr>
        <w:t xml:space="preserve"> </w:t>
      </w:r>
    </w:p>
    <w:p w14:paraId="363A1209" w14:textId="77777777" w:rsidR="009D4D29" w:rsidRPr="009502BC" w:rsidRDefault="009D4D29" w:rsidP="00C0651C">
      <w:pPr>
        <w:pStyle w:val="Heading0"/>
        <w:rPr>
          <w:rStyle w:val="Heading1Char"/>
          <w:b/>
          <w:lang w:val="en-US"/>
        </w:rPr>
      </w:pPr>
      <w:bookmarkStart w:id="3" w:name="_Toc450894800"/>
      <w:bookmarkStart w:id="4" w:name="_Toc451502249"/>
      <w:bookmarkStart w:id="5" w:name="_Toc451502296"/>
      <w:bookmarkStart w:id="6" w:name="_Toc451502364"/>
      <w:bookmarkStart w:id="7" w:name="_Toc451504158"/>
    </w:p>
    <w:bookmarkEnd w:id="3"/>
    <w:bookmarkEnd w:id="4"/>
    <w:bookmarkEnd w:id="5"/>
    <w:bookmarkEnd w:id="6"/>
    <w:bookmarkEnd w:id="7"/>
    <w:p w14:paraId="783FC754" w14:textId="77777777" w:rsidR="004652F3" w:rsidRDefault="004652F3" w:rsidP="004652F3">
      <w:pPr>
        <w:pStyle w:val="Heading0"/>
      </w:pPr>
      <w:r>
        <w:rPr>
          <w:rFonts w:ascii="Sylfaen" w:hAnsi="Sylfaen"/>
        </w:rPr>
        <w:t>მონაცემები</w:t>
      </w:r>
    </w:p>
    <w:tbl>
      <w:tblPr>
        <w:tblW w:w="0" w:type="auto"/>
        <w:tblLook w:val="04A0" w:firstRow="1" w:lastRow="0" w:firstColumn="1" w:lastColumn="0" w:noHBand="0" w:noVBand="1"/>
      </w:tblPr>
      <w:tblGrid>
        <w:gridCol w:w="9029"/>
      </w:tblGrid>
      <w:tr w:rsidR="008A7070" w:rsidRPr="009502BC" w14:paraId="59C9F9E0" w14:textId="77777777" w:rsidTr="00185EE1">
        <w:tc>
          <w:tcPr>
            <w:tcW w:w="9029" w:type="dxa"/>
          </w:tcPr>
          <w:p w14:paraId="696EC6B5" w14:textId="3066CD57" w:rsidR="008A7070" w:rsidRPr="009502BC" w:rsidRDefault="008A7070" w:rsidP="008A7070">
            <w:pPr>
              <w:rPr>
                <w:lang w:val="en-US"/>
              </w:rPr>
            </w:pPr>
          </w:p>
        </w:tc>
      </w:tr>
      <w:tr w:rsidR="00185EE1" w:rsidRPr="009502BC" w14:paraId="42DB888A" w14:textId="77777777" w:rsidTr="00185EE1">
        <w:tc>
          <w:tcPr>
            <w:tcW w:w="9029" w:type="dxa"/>
          </w:tcPr>
          <w:p w14:paraId="3483E456" w14:textId="6F99814F" w:rsidR="00185EE1" w:rsidRPr="009502BC" w:rsidRDefault="00CE38CC" w:rsidP="00CE38CC">
            <w:pPr>
              <w:rPr>
                <w:lang w:val="en-US"/>
              </w:rPr>
            </w:pPr>
            <w:r>
              <w:rPr>
                <w:rFonts w:ascii="Sylfaen" w:hAnsi="Sylfaen"/>
              </w:rPr>
              <w:t>რედაქტორი</w:t>
            </w:r>
            <w:r w:rsidR="00185EE1" w:rsidRPr="009502BC">
              <w:rPr>
                <w:lang w:val="en-US"/>
              </w:rPr>
              <w:t xml:space="preserve">: </w:t>
            </w:r>
            <w:r>
              <w:rPr>
                <w:rFonts w:ascii="Sylfaen" w:hAnsi="Sylfaen"/>
              </w:rPr>
              <w:t>მალხაზ ნიკოლაშვილი, ნინო ჩოხელი</w:t>
            </w:r>
          </w:p>
        </w:tc>
      </w:tr>
      <w:tr w:rsidR="00185EE1" w:rsidRPr="009502BC" w14:paraId="7AA5CFD3" w14:textId="77777777" w:rsidTr="00185EE1">
        <w:tc>
          <w:tcPr>
            <w:tcW w:w="9029" w:type="dxa"/>
          </w:tcPr>
          <w:p w14:paraId="7B11F30A" w14:textId="52A8DA19" w:rsidR="00185EE1" w:rsidRPr="009502BC" w:rsidRDefault="00CE38CC" w:rsidP="0012588B">
            <w:pPr>
              <w:rPr>
                <w:lang w:val="en-US"/>
              </w:rPr>
            </w:pPr>
            <w:r>
              <w:rPr>
                <w:rFonts w:ascii="Sylfaen" w:hAnsi="Sylfaen"/>
              </w:rPr>
              <w:t>პროექტის კომპონენტი</w:t>
            </w:r>
            <w:r w:rsidR="00812EF4" w:rsidRPr="009502BC">
              <w:rPr>
                <w:lang w:val="en-US"/>
              </w:rPr>
              <w:t>:</w:t>
            </w:r>
            <w:r w:rsidR="008A7070" w:rsidRPr="009502BC">
              <w:rPr>
                <w:lang w:val="en-US"/>
              </w:rPr>
              <w:t xml:space="preserve"> </w:t>
            </w:r>
            <w:proofErr w:type="spellStart"/>
            <w:r w:rsidR="00826B2C" w:rsidRPr="009502BC">
              <w:rPr>
                <w:lang w:val="en-US"/>
              </w:rPr>
              <w:t>GoG</w:t>
            </w:r>
            <w:proofErr w:type="spellEnd"/>
            <w:r w:rsidR="00826B2C" w:rsidRPr="009502BC">
              <w:rPr>
                <w:lang w:val="en-US"/>
              </w:rPr>
              <w:t xml:space="preserve"> Capacity Strengthening</w:t>
            </w:r>
          </w:p>
        </w:tc>
      </w:tr>
      <w:tr w:rsidR="00185EE1" w:rsidRPr="009502BC" w14:paraId="3E782BB9" w14:textId="77777777" w:rsidTr="00185EE1">
        <w:tc>
          <w:tcPr>
            <w:tcW w:w="9029" w:type="dxa"/>
          </w:tcPr>
          <w:p w14:paraId="4622C1F8" w14:textId="1975B112" w:rsidR="00185EE1" w:rsidRPr="00CE38CC" w:rsidRDefault="00CE38CC" w:rsidP="00CE38CC">
            <w:pPr>
              <w:rPr>
                <w:rFonts w:ascii="Sylfaen" w:hAnsi="Sylfaen"/>
              </w:rPr>
            </w:pPr>
            <w:r>
              <w:rPr>
                <w:rFonts w:ascii="Sylfaen" w:hAnsi="Sylfaen"/>
              </w:rPr>
              <w:t>სფერი</w:t>
            </w:r>
            <w:r w:rsidR="00185EE1" w:rsidRPr="009502BC">
              <w:rPr>
                <w:lang w:val="en-US"/>
              </w:rPr>
              <w:t>:</w:t>
            </w:r>
            <w:r w:rsidR="008A7070" w:rsidRPr="009502BC">
              <w:rPr>
                <w:lang w:val="en-US"/>
              </w:rPr>
              <w:t xml:space="preserve"> </w:t>
            </w:r>
            <w:r>
              <w:rPr>
                <w:rFonts w:ascii="Sylfaen" w:hAnsi="Sylfaen"/>
              </w:rPr>
              <w:t>ინოვაციები და ტექნოლოგიები</w:t>
            </w:r>
          </w:p>
        </w:tc>
      </w:tr>
      <w:tr w:rsidR="00185EE1" w:rsidRPr="009502BC" w14:paraId="57636BC8" w14:textId="77777777" w:rsidTr="00185EE1">
        <w:tc>
          <w:tcPr>
            <w:tcW w:w="9029" w:type="dxa"/>
          </w:tcPr>
          <w:p w14:paraId="23322FE0" w14:textId="73985176" w:rsidR="00185EE1" w:rsidRPr="00CE38CC" w:rsidRDefault="00CE38CC" w:rsidP="00CE38CC">
            <w:pPr>
              <w:rPr>
                <w:rFonts w:ascii="Sylfaen" w:hAnsi="Sylfaen"/>
              </w:rPr>
            </w:pPr>
            <w:r>
              <w:rPr>
                <w:rFonts w:ascii="Sylfaen" w:hAnsi="Sylfaen"/>
              </w:rPr>
              <w:t>საკვანძო სიტყვები</w:t>
            </w:r>
            <w:r w:rsidR="00185EE1" w:rsidRPr="00CE38CC">
              <w:t>:</w:t>
            </w:r>
            <w:r w:rsidR="008A7070" w:rsidRPr="00CE38CC">
              <w:t xml:space="preserve"> </w:t>
            </w:r>
            <w:r>
              <w:rPr>
                <w:rFonts w:ascii="Sylfaen" w:hAnsi="Sylfaen"/>
              </w:rPr>
              <w:t>ინოვაცია</w:t>
            </w:r>
            <w:r w:rsidR="008A7070" w:rsidRPr="00CE38CC">
              <w:t xml:space="preserve">, </w:t>
            </w:r>
            <w:r>
              <w:rPr>
                <w:rFonts w:ascii="Sylfaen" w:hAnsi="Sylfaen"/>
              </w:rPr>
              <w:t>ეკონომიკური განვითარება</w:t>
            </w:r>
            <w:r w:rsidR="008A7070" w:rsidRPr="00CE38CC">
              <w:t xml:space="preserve">, </w:t>
            </w:r>
            <w:r>
              <w:rPr>
                <w:rFonts w:ascii="Sylfaen" w:hAnsi="Sylfaen"/>
              </w:rPr>
              <w:t>პირდაპირი უცხოური ინვესტიციები</w:t>
            </w:r>
            <w:r w:rsidR="008A7070" w:rsidRPr="00CE38CC">
              <w:t xml:space="preserve"> (FDI), </w:t>
            </w:r>
            <w:proofErr w:type="spellStart"/>
            <w:r>
              <w:rPr>
                <w:rFonts w:ascii="Sylfaen" w:hAnsi="Sylfaen"/>
              </w:rPr>
              <w:t>ტექნოლოგა</w:t>
            </w:r>
            <w:proofErr w:type="spellEnd"/>
            <w:r w:rsidR="008A7070" w:rsidRPr="00CE38CC">
              <w:t xml:space="preserve">, </w:t>
            </w:r>
            <w:r>
              <w:rPr>
                <w:rFonts w:ascii="Sylfaen" w:hAnsi="Sylfaen"/>
              </w:rPr>
              <w:t>კონკურენტუნარიანობა</w:t>
            </w:r>
            <w:r w:rsidR="008A7070" w:rsidRPr="00CE38CC">
              <w:t xml:space="preserve">, </w:t>
            </w:r>
            <w:r>
              <w:rPr>
                <w:rFonts w:ascii="Sylfaen" w:hAnsi="Sylfaen"/>
              </w:rPr>
              <w:t>საქართველოს ინოვაციებისა და ტექნოლოგიების სააგენტო</w:t>
            </w:r>
            <w:r w:rsidR="008A7070" w:rsidRPr="00CE38CC">
              <w:t xml:space="preserve"> (GITA), </w:t>
            </w:r>
            <w:r>
              <w:rPr>
                <w:rFonts w:ascii="Sylfaen" w:hAnsi="Sylfaen"/>
              </w:rPr>
              <w:t>ინდუსტრიული განვითარება</w:t>
            </w:r>
            <w:r w:rsidR="008A7070" w:rsidRPr="00CE38CC">
              <w:t xml:space="preserve">, </w:t>
            </w:r>
            <w:r>
              <w:rPr>
                <w:rFonts w:ascii="Sylfaen" w:hAnsi="Sylfaen"/>
              </w:rPr>
              <w:t>კვლევები და დამუშავება</w:t>
            </w:r>
            <w:r w:rsidR="008A7070" w:rsidRPr="00CE38CC">
              <w:t xml:space="preserve"> (R&amp;D), </w:t>
            </w:r>
            <w:r>
              <w:rPr>
                <w:rFonts w:ascii="Sylfaen" w:hAnsi="Sylfaen"/>
              </w:rPr>
              <w:t>მეწარმეობა</w:t>
            </w:r>
            <w:r w:rsidR="008A7070" w:rsidRPr="00CE38CC">
              <w:t xml:space="preserve">, </w:t>
            </w:r>
            <w:r>
              <w:rPr>
                <w:rFonts w:ascii="Sylfaen" w:hAnsi="Sylfaen"/>
              </w:rPr>
              <w:t>დამწყები ბიზნესი</w:t>
            </w:r>
            <w:r w:rsidR="008A7070" w:rsidRPr="00CE38CC">
              <w:t xml:space="preserve">, </w:t>
            </w:r>
            <w:r>
              <w:rPr>
                <w:rFonts w:ascii="Sylfaen" w:hAnsi="Sylfaen"/>
              </w:rPr>
              <w:t>წარმოება</w:t>
            </w:r>
            <w:r w:rsidR="008A7070" w:rsidRPr="00CE38CC">
              <w:t xml:space="preserve">, </w:t>
            </w:r>
            <w:r>
              <w:rPr>
                <w:rFonts w:ascii="Sylfaen" w:hAnsi="Sylfaen"/>
              </w:rPr>
              <w:t>დიზაინი</w:t>
            </w:r>
            <w:r w:rsidR="008A7070" w:rsidRPr="00CE38CC">
              <w:t xml:space="preserve">, </w:t>
            </w:r>
            <w:proofErr w:type="spellStart"/>
            <w:r>
              <w:rPr>
                <w:rFonts w:ascii="Sylfaen" w:hAnsi="Sylfaen"/>
              </w:rPr>
              <w:t>შემოქმედებითობა</w:t>
            </w:r>
            <w:proofErr w:type="spellEnd"/>
          </w:p>
        </w:tc>
      </w:tr>
    </w:tbl>
    <w:p w14:paraId="1C2AB578" w14:textId="77777777" w:rsidR="00A63488" w:rsidRPr="00515CB2" w:rsidRDefault="00A63488">
      <w:pPr>
        <w:spacing w:before="0" w:after="0" w:line="240" w:lineRule="auto"/>
        <w:rPr>
          <w:rFonts w:asciiTheme="majorHAnsi" w:hAnsiTheme="majorHAnsi"/>
          <w:b/>
          <w:caps/>
          <w:color w:val="002A6C" w:themeColor="accent1"/>
          <w:sz w:val="48"/>
        </w:rPr>
      </w:pPr>
      <w:r w:rsidRPr="00515CB2">
        <w:br w:type="page"/>
      </w:r>
    </w:p>
    <w:p w14:paraId="2D807FF5" w14:textId="28B8DD87" w:rsidR="001E45F5" w:rsidRPr="00515CB2" w:rsidRDefault="007E696C" w:rsidP="00205ACA">
      <w:pPr>
        <w:pStyle w:val="Heading0"/>
        <w:pageBreakBefore/>
        <w:rPr>
          <w:rStyle w:val="Heading1Char"/>
          <w:rFonts w:ascii="Sylfaen" w:hAnsi="Sylfaen"/>
          <w:b/>
        </w:rPr>
      </w:pPr>
      <w:bookmarkStart w:id="8" w:name="_Toc3225881"/>
      <w:r>
        <w:rPr>
          <w:rStyle w:val="Heading1Char"/>
          <w:rFonts w:ascii="Sylfaen" w:hAnsi="Sylfaen"/>
          <w:b/>
        </w:rPr>
        <w:lastRenderedPageBreak/>
        <w:t>ანოტაცია</w:t>
      </w:r>
      <w:bookmarkEnd w:id="8"/>
    </w:p>
    <w:p w14:paraId="452CD9C6" w14:textId="7E12DFF3" w:rsidR="00F14CC5" w:rsidRPr="00602EC9" w:rsidRDefault="00F14CC5" w:rsidP="00F14CC5">
      <w:pPr>
        <w:jc w:val="both"/>
        <w:rPr>
          <w:rFonts w:ascii="Sylfaen" w:hAnsi="Sylfaen"/>
          <w:sz w:val="22"/>
          <w:szCs w:val="22"/>
        </w:rPr>
      </w:pPr>
      <w:r w:rsidRPr="000860DE">
        <w:rPr>
          <w:rFonts w:ascii="Sylfaen" w:hAnsi="Sylfaen"/>
          <w:sz w:val="22"/>
          <w:szCs w:val="22"/>
        </w:rPr>
        <w:t>ეს დოკუმენტი</w:t>
      </w:r>
      <w:r w:rsidR="00897992">
        <w:rPr>
          <w:rFonts w:ascii="Sylfaen" w:hAnsi="Sylfaen"/>
          <w:sz w:val="22"/>
          <w:szCs w:val="22"/>
          <w:lang w:val="en-US"/>
        </w:rPr>
        <w:t>,</w:t>
      </w:r>
      <w:r w:rsidRPr="00A12D94">
        <w:rPr>
          <w:rFonts w:ascii="Sylfaen" w:hAnsi="Sylfaen"/>
          <w:sz w:val="22"/>
          <w:szCs w:val="22"/>
        </w:rPr>
        <w:t xml:space="preserve"> </w:t>
      </w:r>
      <w:r w:rsidR="00E436CA" w:rsidRPr="00515CB2">
        <w:rPr>
          <w:rFonts w:ascii="Sylfaen" w:hAnsi="Sylfaen"/>
          <w:sz w:val="22"/>
          <w:szCs w:val="22"/>
        </w:rPr>
        <w:t>საქართველოს მთავრობისთვის</w:t>
      </w:r>
      <w:r w:rsidR="00897992">
        <w:rPr>
          <w:rFonts w:ascii="Sylfaen" w:hAnsi="Sylfaen"/>
          <w:sz w:val="22"/>
          <w:szCs w:val="22"/>
          <w:lang w:val="en-US"/>
        </w:rPr>
        <w:t>,</w:t>
      </w:r>
      <w:r w:rsidRPr="000860DE">
        <w:rPr>
          <w:rFonts w:ascii="Sylfaen" w:hAnsi="Sylfaen"/>
          <w:sz w:val="22"/>
          <w:szCs w:val="22"/>
        </w:rPr>
        <w:t xml:space="preserve"> </w:t>
      </w:r>
      <w:r w:rsidRPr="00A12D94">
        <w:rPr>
          <w:rFonts w:ascii="Sylfaen" w:hAnsi="Sylfaen"/>
          <w:sz w:val="22"/>
          <w:szCs w:val="22"/>
        </w:rPr>
        <w:t xml:space="preserve">კერძო სექტორში ინოვაციების გაზრდის მიზნით შემუშავებულ სტრატეგიას წარმოადგენს. </w:t>
      </w:r>
      <w:r w:rsidR="00E436CA">
        <w:rPr>
          <w:rFonts w:ascii="Sylfaen" w:hAnsi="Sylfaen"/>
          <w:sz w:val="22"/>
          <w:szCs w:val="22"/>
        </w:rPr>
        <w:t>მიუხედავად საქართველოს ეკონომიკის შთამბეჭდავი ზრდის ტემპისა ათწლეულების მანძილზე</w:t>
      </w:r>
      <w:r w:rsidR="00897992">
        <w:rPr>
          <w:rFonts w:ascii="Sylfaen" w:hAnsi="Sylfaen"/>
          <w:sz w:val="22"/>
          <w:szCs w:val="22"/>
          <w:lang w:val="en-US"/>
        </w:rPr>
        <w:t>,</w:t>
      </w:r>
      <w:r w:rsidR="00E436CA">
        <w:rPr>
          <w:rFonts w:ascii="Sylfaen" w:hAnsi="Sylfaen"/>
          <w:sz w:val="22"/>
          <w:szCs w:val="22"/>
        </w:rPr>
        <w:t xml:space="preserve"> </w:t>
      </w:r>
      <w:r w:rsidRPr="000860DE">
        <w:rPr>
          <w:rFonts w:ascii="Sylfaen" w:hAnsi="Sylfaen"/>
          <w:sz w:val="22"/>
          <w:szCs w:val="22"/>
        </w:rPr>
        <w:t xml:space="preserve">ბოლო </w:t>
      </w:r>
      <w:r w:rsidR="00E436CA" w:rsidRPr="00A12D94">
        <w:rPr>
          <w:rFonts w:ascii="Sylfaen" w:hAnsi="Sylfaen"/>
          <w:sz w:val="22"/>
          <w:szCs w:val="22"/>
        </w:rPr>
        <w:t xml:space="preserve">წლებში </w:t>
      </w:r>
      <w:r w:rsidR="00E436CA">
        <w:rPr>
          <w:rFonts w:ascii="Sylfaen" w:hAnsi="Sylfaen"/>
          <w:sz w:val="22"/>
          <w:szCs w:val="22"/>
        </w:rPr>
        <w:t>ამ</w:t>
      </w:r>
      <w:r w:rsidR="00E436CA" w:rsidRPr="000860DE">
        <w:rPr>
          <w:rFonts w:ascii="Sylfaen" w:hAnsi="Sylfaen"/>
          <w:sz w:val="22"/>
          <w:szCs w:val="22"/>
        </w:rPr>
        <w:t xml:space="preserve"> ზრდის შენელება შეინიშნება</w:t>
      </w:r>
      <w:r w:rsidRPr="00A12D94">
        <w:rPr>
          <w:rFonts w:ascii="Sylfaen" w:hAnsi="Sylfaen"/>
          <w:sz w:val="22"/>
          <w:szCs w:val="22"/>
        </w:rPr>
        <w:t xml:space="preserve">, </w:t>
      </w:r>
      <w:r w:rsidR="00E436CA">
        <w:rPr>
          <w:rFonts w:ascii="Sylfaen" w:hAnsi="Sylfaen"/>
          <w:sz w:val="22"/>
          <w:szCs w:val="22"/>
        </w:rPr>
        <w:t xml:space="preserve">რაც </w:t>
      </w:r>
      <w:r w:rsidR="00E436CA" w:rsidRPr="000860DE">
        <w:rPr>
          <w:rFonts w:ascii="Sylfaen" w:hAnsi="Sylfaen"/>
          <w:sz w:val="22"/>
          <w:szCs w:val="22"/>
        </w:rPr>
        <w:t>განაპირობებს</w:t>
      </w:r>
      <w:r w:rsidRPr="00A12D94">
        <w:rPr>
          <w:rFonts w:ascii="Sylfaen" w:hAnsi="Sylfaen"/>
          <w:sz w:val="22"/>
          <w:szCs w:val="22"/>
        </w:rPr>
        <w:t xml:space="preserve"> ქვეყანაში ადგილობრივი ინოვაციების სტიმულირების საჭიროება</w:t>
      </w:r>
      <w:r w:rsidR="00E436CA">
        <w:rPr>
          <w:rFonts w:ascii="Sylfaen" w:hAnsi="Sylfaen"/>
          <w:sz w:val="22"/>
          <w:szCs w:val="22"/>
        </w:rPr>
        <w:t>ს</w:t>
      </w:r>
      <w:r w:rsidR="00897992">
        <w:rPr>
          <w:rFonts w:ascii="Sylfaen" w:hAnsi="Sylfaen"/>
          <w:sz w:val="22"/>
          <w:szCs w:val="22"/>
        </w:rPr>
        <w:t>,</w:t>
      </w:r>
      <w:r w:rsidRPr="000860DE">
        <w:rPr>
          <w:rFonts w:ascii="Sylfaen" w:hAnsi="Sylfaen"/>
          <w:sz w:val="22"/>
          <w:szCs w:val="22"/>
        </w:rPr>
        <w:t xml:space="preserve"> გრძელვადიანი კეთილდღეობის </w:t>
      </w:r>
      <w:r w:rsidR="0013175E" w:rsidRPr="000860DE">
        <w:rPr>
          <w:rFonts w:ascii="Sylfaen" w:hAnsi="Sylfaen"/>
          <w:sz w:val="22"/>
          <w:szCs w:val="22"/>
        </w:rPr>
        <w:t>შესანარჩუ</w:t>
      </w:r>
      <w:r w:rsidR="0013175E">
        <w:rPr>
          <w:rFonts w:ascii="Sylfaen" w:hAnsi="Sylfaen"/>
          <w:sz w:val="22"/>
          <w:szCs w:val="22"/>
        </w:rPr>
        <w:t>ნ</w:t>
      </w:r>
      <w:r w:rsidR="0013175E" w:rsidRPr="000860DE">
        <w:rPr>
          <w:rFonts w:ascii="Sylfaen" w:hAnsi="Sylfaen"/>
          <w:sz w:val="22"/>
          <w:szCs w:val="22"/>
        </w:rPr>
        <w:t>ებლად.</w:t>
      </w:r>
      <w:r w:rsidR="0013175E" w:rsidRPr="00A12D94">
        <w:rPr>
          <w:rFonts w:ascii="Sylfaen" w:hAnsi="Sylfaen"/>
          <w:sz w:val="22"/>
          <w:szCs w:val="22"/>
        </w:rPr>
        <w:t xml:space="preserve"> </w:t>
      </w:r>
      <w:r w:rsidR="00384C2D" w:rsidRPr="00A12D94">
        <w:rPr>
          <w:rFonts w:ascii="Sylfaen" w:hAnsi="Sylfaen"/>
          <w:sz w:val="22"/>
          <w:szCs w:val="22"/>
        </w:rPr>
        <w:t>2018 წლის ივნისი-სექტემბერ</w:t>
      </w:r>
      <w:r w:rsidRPr="00771717">
        <w:rPr>
          <w:rFonts w:ascii="Sylfaen" w:hAnsi="Sylfaen"/>
          <w:sz w:val="22"/>
          <w:szCs w:val="22"/>
        </w:rPr>
        <w:t>ი</w:t>
      </w:r>
      <w:r w:rsidR="00384C2D">
        <w:rPr>
          <w:rFonts w:ascii="Sylfaen" w:hAnsi="Sylfaen"/>
          <w:sz w:val="22"/>
          <w:szCs w:val="22"/>
        </w:rPr>
        <w:t>ს პერიოდში</w:t>
      </w:r>
      <w:r w:rsidRPr="000860DE">
        <w:rPr>
          <w:rFonts w:ascii="Sylfaen" w:hAnsi="Sylfaen"/>
          <w:sz w:val="22"/>
          <w:szCs w:val="22"/>
        </w:rPr>
        <w:t xml:space="preserve"> </w:t>
      </w:r>
      <w:r w:rsidRPr="00A12D94">
        <w:rPr>
          <w:rFonts w:ascii="Sylfaen" w:hAnsi="Sylfaen"/>
          <w:sz w:val="22"/>
          <w:szCs w:val="22"/>
        </w:rPr>
        <w:t xml:space="preserve">განხორციელებული კვლევისა და </w:t>
      </w:r>
      <w:r w:rsidR="00384C2D" w:rsidRPr="00771717">
        <w:rPr>
          <w:rFonts w:ascii="Sylfaen" w:hAnsi="Sylfaen"/>
          <w:sz w:val="22"/>
          <w:szCs w:val="22"/>
        </w:rPr>
        <w:t>ორმოცდაათზე მეტ</w:t>
      </w:r>
      <w:r w:rsidRPr="00515CB2">
        <w:rPr>
          <w:rFonts w:ascii="Sylfaen" w:hAnsi="Sylfaen"/>
          <w:sz w:val="22"/>
          <w:szCs w:val="22"/>
        </w:rPr>
        <w:t xml:space="preserve"> საჯარო თუ კერძო სექტორის წარმომადგენლ</w:t>
      </w:r>
      <w:r w:rsidR="00384C2D">
        <w:rPr>
          <w:rFonts w:ascii="Sylfaen" w:hAnsi="Sylfaen"/>
          <w:sz w:val="22"/>
          <w:szCs w:val="22"/>
        </w:rPr>
        <w:t>ე</w:t>
      </w:r>
      <w:r w:rsidRPr="000860DE">
        <w:rPr>
          <w:rFonts w:ascii="Sylfaen" w:hAnsi="Sylfaen"/>
          <w:sz w:val="22"/>
          <w:szCs w:val="22"/>
        </w:rPr>
        <w:t>ბ</w:t>
      </w:r>
      <w:r w:rsidRPr="00A12D94">
        <w:rPr>
          <w:rFonts w:ascii="Sylfaen" w:hAnsi="Sylfaen"/>
          <w:sz w:val="22"/>
          <w:szCs w:val="22"/>
        </w:rPr>
        <w:t>თან ჩატარებული კონსულტაც</w:t>
      </w:r>
      <w:r w:rsidRPr="00771717">
        <w:rPr>
          <w:rFonts w:ascii="Sylfaen" w:hAnsi="Sylfaen"/>
          <w:sz w:val="22"/>
          <w:szCs w:val="22"/>
        </w:rPr>
        <w:t>ი</w:t>
      </w:r>
      <w:r w:rsidR="00384C2D">
        <w:rPr>
          <w:rFonts w:ascii="Sylfaen" w:hAnsi="Sylfaen"/>
          <w:sz w:val="22"/>
          <w:szCs w:val="22"/>
        </w:rPr>
        <w:t>ებ</w:t>
      </w:r>
      <w:r w:rsidR="00384C2D" w:rsidRPr="000860DE">
        <w:rPr>
          <w:rFonts w:ascii="Sylfaen" w:hAnsi="Sylfaen"/>
          <w:sz w:val="22"/>
          <w:szCs w:val="22"/>
        </w:rPr>
        <w:t>ის საფუძველზე შექმნილი</w:t>
      </w:r>
      <w:r w:rsidRPr="00A12D94">
        <w:rPr>
          <w:rFonts w:ascii="Sylfaen" w:hAnsi="Sylfaen"/>
          <w:sz w:val="22"/>
          <w:szCs w:val="22"/>
        </w:rPr>
        <w:t xml:space="preserve"> აღნიშნული </w:t>
      </w:r>
      <w:r w:rsidR="00384C2D">
        <w:rPr>
          <w:rFonts w:ascii="Sylfaen" w:hAnsi="Sylfaen"/>
          <w:sz w:val="22"/>
          <w:szCs w:val="22"/>
        </w:rPr>
        <w:t>დოკუმენტი</w:t>
      </w:r>
      <w:r w:rsidR="00897992">
        <w:rPr>
          <w:rFonts w:ascii="Sylfaen" w:hAnsi="Sylfaen"/>
          <w:sz w:val="22"/>
          <w:szCs w:val="22"/>
        </w:rPr>
        <w:t>,</w:t>
      </w:r>
      <w:r w:rsidR="00384C2D">
        <w:rPr>
          <w:rFonts w:ascii="Sylfaen" w:hAnsi="Sylfaen"/>
          <w:sz w:val="22"/>
          <w:szCs w:val="22"/>
        </w:rPr>
        <w:t xml:space="preserve"> </w:t>
      </w:r>
      <w:r w:rsidRPr="000860DE">
        <w:rPr>
          <w:rFonts w:ascii="Sylfaen" w:hAnsi="Sylfaen"/>
          <w:sz w:val="22"/>
          <w:szCs w:val="22"/>
        </w:rPr>
        <w:t xml:space="preserve">წარმოადგენს </w:t>
      </w:r>
      <w:r w:rsidRPr="00A12D94">
        <w:rPr>
          <w:rFonts w:ascii="Sylfaen" w:hAnsi="Sylfaen"/>
          <w:sz w:val="22"/>
          <w:szCs w:val="22"/>
        </w:rPr>
        <w:t>ინოვაციებისთვის თეორიულ ჩარჩო</w:t>
      </w:r>
      <w:r w:rsidR="00384C2D">
        <w:rPr>
          <w:rFonts w:ascii="Sylfaen" w:hAnsi="Sylfaen"/>
          <w:sz w:val="22"/>
          <w:szCs w:val="22"/>
        </w:rPr>
        <w:t>ს</w:t>
      </w:r>
      <w:r w:rsidRPr="000860DE">
        <w:rPr>
          <w:rFonts w:ascii="Sylfaen" w:hAnsi="Sylfaen"/>
          <w:sz w:val="22"/>
          <w:szCs w:val="22"/>
        </w:rPr>
        <w:t>,</w:t>
      </w:r>
      <w:r w:rsidRPr="00A12D94">
        <w:rPr>
          <w:rFonts w:ascii="Sylfaen" w:hAnsi="Sylfaen"/>
          <w:sz w:val="22"/>
          <w:szCs w:val="22"/>
        </w:rPr>
        <w:t xml:space="preserve"> მის </w:t>
      </w:r>
      <w:r w:rsidR="00384C2D">
        <w:rPr>
          <w:rFonts w:ascii="Sylfaen" w:hAnsi="Sylfaen"/>
          <w:sz w:val="22"/>
          <w:szCs w:val="22"/>
        </w:rPr>
        <w:t>წამყვან</w:t>
      </w:r>
      <w:r w:rsidRPr="000860DE">
        <w:rPr>
          <w:rFonts w:ascii="Sylfaen" w:hAnsi="Sylfaen"/>
          <w:sz w:val="22"/>
          <w:szCs w:val="22"/>
        </w:rPr>
        <w:t xml:space="preserve"> ეკონომიკურ</w:t>
      </w:r>
      <w:r w:rsidRPr="00A12D94">
        <w:rPr>
          <w:rFonts w:ascii="Sylfaen" w:hAnsi="Sylfaen"/>
          <w:sz w:val="22"/>
          <w:szCs w:val="22"/>
        </w:rPr>
        <w:t xml:space="preserve"> ფაქტორებსა და ქვეყანაში არსებული ინოვაციების მდგომარეობის შესახებ დიაგნოს</w:t>
      </w:r>
      <w:r w:rsidR="0013175E">
        <w:rPr>
          <w:rFonts w:ascii="Sylfaen" w:hAnsi="Sylfaen"/>
          <w:sz w:val="22"/>
          <w:szCs w:val="22"/>
        </w:rPr>
        <w:t>ტ</w:t>
      </w:r>
      <w:r w:rsidRPr="00A12D94">
        <w:rPr>
          <w:rFonts w:ascii="Sylfaen" w:hAnsi="Sylfaen"/>
          <w:sz w:val="22"/>
          <w:szCs w:val="22"/>
        </w:rPr>
        <w:t xml:space="preserve">იკურ ანალიზს. </w:t>
      </w:r>
      <w:r w:rsidR="00384C2D">
        <w:rPr>
          <w:rFonts w:ascii="Sylfaen" w:hAnsi="Sylfaen"/>
          <w:sz w:val="22"/>
          <w:szCs w:val="22"/>
        </w:rPr>
        <w:t>შედეგები</w:t>
      </w:r>
      <w:r w:rsidRPr="000860DE">
        <w:rPr>
          <w:rFonts w:ascii="Sylfaen" w:hAnsi="Sylfaen"/>
          <w:sz w:val="22"/>
          <w:szCs w:val="22"/>
        </w:rPr>
        <w:t xml:space="preserve"> </w:t>
      </w:r>
      <w:r w:rsidRPr="00A12D94">
        <w:rPr>
          <w:rFonts w:ascii="Sylfaen" w:hAnsi="Sylfaen"/>
          <w:sz w:val="22"/>
          <w:szCs w:val="22"/>
        </w:rPr>
        <w:t>გვიჩვენებს, რომ დღეს საქართველო იმყოფება ციკლურ</w:t>
      </w:r>
      <w:r w:rsidRPr="00771717">
        <w:rPr>
          <w:rFonts w:ascii="Sylfaen" w:hAnsi="Sylfaen"/>
          <w:sz w:val="22"/>
          <w:szCs w:val="22"/>
        </w:rPr>
        <w:t xml:space="preserve"> ჩიხში </w:t>
      </w:r>
      <w:r w:rsidRPr="00515CB2">
        <w:rPr>
          <w:rFonts w:ascii="Sylfaen" w:hAnsi="Sylfaen"/>
          <w:i/>
          <w:sz w:val="22"/>
          <w:szCs w:val="22"/>
        </w:rPr>
        <w:t>(ჩაკეტილ წრეზე)</w:t>
      </w:r>
      <w:r w:rsidRPr="00515CB2">
        <w:rPr>
          <w:rFonts w:ascii="Sylfaen" w:hAnsi="Sylfaen"/>
          <w:b/>
          <w:i/>
          <w:sz w:val="22"/>
          <w:szCs w:val="22"/>
        </w:rPr>
        <w:t>,</w:t>
      </w:r>
      <w:r w:rsidRPr="00515CB2">
        <w:rPr>
          <w:rFonts w:ascii="Sylfaen" w:hAnsi="Sylfaen"/>
          <w:b/>
          <w:sz w:val="22"/>
          <w:szCs w:val="22"/>
        </w:rPr>
        <w:t xml:space="preserve"> </w:t>
      </w:r>
      <w:r w:rsidR="0094071A">
        <w:rPr>
          <w:rFonts w:ascii="Sylfaen" w:hAnsi="Sylfaen"/>
          <w:sz w:val="22"/>
          <w:szCs w:val="22"/>
        </w:rPr>
        <w:t>სადაც</w:t>
      </w:r>
      <w:r w:rsidRPr="000860DE">
        <w:rPr>
          <w:rFonts w:ascii="Sylfaen" w:hAnsi="Sylfaen"/>
          <w:b/>
          <w:sz w:val="22"/>
          <w:szCs w:val="22"/>
        </w:rPr>
        <w:t xml:space="preserve"> </w:t>
      </w:r>
      <w:r w:rsidR="00384C2D" w:rsidRPr="00A12D94">
        <w:rPr>
          <w:rFonts w:ascii="Sylfaen" w:hAnsi="Sylfaen"/>
          <w:sz w:val="22"/>
          <w:szCs w:val="22"/>
        </w:rPr>
        <w:t xml:space="preserve">გლობალური ინტეგრაციის </w:t>
      </w:r>
      <w:r w:rsidR="0094071A">
        <w:rPr>
          <w:rFonts w:ascii="Sylfaen" w:hAnsi="Sylfaen"/>
          <w:sz w:val="22"/>
          <w:szCs w:val="22"/>
        </w:rPr>
        <w:t>არქონა</w:t>
      </w:r>
      <w:r w:rsidRPr="000860DE">
        <w:rPr>
          <w:rFonts w:ascii="Sylfaen" w:hAnsi="Sylfaen"/>
          <w:sz w:val="22"/>
          <w:szCs w:val="22"/>
        </w:rPr>
        <w:t xml:space="preserve"> აფერხებს </w:t>
      </w:r>
      <w:r w:rsidR="0094071A">
        <w:rPr>
          <w:rFonts w:ascii="Sylfaen" w:hAnsi="Sylfaen"/>
          <w:sz w:val="22"/>
          <w:szCs w:val="22"/>
        </w:rPr>
        <w:t xml:space="preserve">ინვესტიციებს </w:t>
      </w:r>
      <w:r w:rsidRPr="000860DE">
        <w:rPr>
          <w:rFonts w:ascii="Sylfaen" w:hAnsi="Sylfaen"/>
          <w:sz w:val="22"/>
          <w:szCs w:val="22"/>
        </w:rPr>
        <w:t xml:space="preserve">ინოვაციებში </w:t>
      </w:r>
      <w:r w:rsidR="0094071A">
        <w:rPr>
          <w:rFonts w:ascii="Sylfaen" w:hAnsi="Sylfaen"/>
          <w:sz w:val="22"/>
          <w:szCs w:val="22"/>
        </w:rPr>
        <w:t xml:space="preserve">და მის </w:t>
      </w:r>
      <w:r w:rsidR="0094071A" w:rsidRPr="000860DE">
        <w:rPr>
          <w:rFonts w:ascii="Sylfaen" w:hAnsi="Sylfaen"/>
          <w:sz w:val="22"/>
          <w:szCs w:val="22"/>
        </w:rPr>
        <w:t>ხელშემწყობ</w:t>
      </w:r>
      <w:r w:rsidRPr="00A12D94">
        <w:rPr>
          <w:rFonts w:ascii="Sylfaen" w:hAnsi="Sylfaen"/>
          <w:sz w:val="22"/>
          <w:szCs w:val="22"/>
        </w:rPr>
        <w:t xml:space="preserve"> აქტივებს</w:t>
      </w:r>
      <w:r w:rsidR="0094071A">
        <w:rPr>
          <w:rFonts w:ascii="Sylfaen" w:hAnsi="Sylfaen"/>
          <w:sz w:val="22"/>
          <w:szCs w:val="22"/>
        </w:rPr>
        <w:t>ა და რესურსებში</w:t>
      </w:r>
      <w:r w:rsidRPr="000860DE">
        <w:rPr>
          <w:rFonts w:ascii="Sylfaen" w:hAnsi="Sylfaen"/>
          <w:sz w:val="22"/>
          <w:szCs w:val="22"/>
        </w:rPr>
        <w:t>, რაც თავის მხრივ</w:t>
      </w:r>
      <w:r w:rsidR="00897992">
        <w:rPr>
          <w:rFonts w:ascii="Sylfaen" w:hAnsi="Sylfaen"/>
          <w:sz w:val="22"/>
          <w:szCs w:val="22"/>
        </w:rPr>
        <w:t>,</w:t>
      </w:r>
      <w:r w:rsidRPr="00A12D94">
        <w:rPr>
          <w:rFonts w:ascii="Sylfaen" w:hAnsi="Sylfaen"/>
          <w:sz w:val="22"/>
          <w:szCs w:val="22"/>
        </w:rPr>
        <w:t xml:space="preserve"> ზღუდავს  ადგილობრივი ბიზნესის კონკურენტუნარიანობას</w:t>
      </w:r>
      <w:r w:rsidR="0094071A">
        <w:rPr>
          <w:rFonts w:ascii="Sylfaen" w:hAnsi="Sylfaen"/>
          <w:sz w:val="22"/>
          <w:szCs w:val="22"/>
        </w:rPr>
        <w:t xml:space="preserve"> </w:t>
      </w:r>
      <w:r w:rsidR="0094071A" w:rsidRPr="0017079F">
        <w:rPr>
          <w:rFonts w:ascii="Sylfaen" w:hAnsi="Sylfaen"/>
          <w:sz w:val="22"/>
          <w:szCs w:val="22"/>
        </w:rPr>
        <w:t>საზღვარგარეთ</w:t>
      </w:r>
      <w:r w:rsidRPr="000860DE">
        <w:rPr>
          <w:rFonts w:ascii="Sylfaen" w:hAnsi="Sylfaen"/>
          <w:sz w:val="22"/>
          <w:szCs w:val="22"/>
        </w:rPr>
        <w:t xml:space="preserve"> </w:t>
      </w:r>
      <w:r w:rsidR="0094071A">
        <w:rPr>
          <w:rFonts w:ascii="Sylfaen" w:hAnsi="Sylfaen"/>
          <w:sz w:val="22"/>
          <w:szCs w:val="22"/>
        </w:rPr>
        <w:t xml:space="preserve">და </w:t>
      </w:r>
      <w:r w:rsidRPr="000860DE">
        <w:rPr>
          <w:rFonts w:ascii="Sylfaen" w:hAnsi="Sylfaen"/>
          <w:sz w:val="22"/>
          <w:szCs w:val="22"/>
        </w:rPr>
        <w:t>აბრუნებს</w:t>
      </w:r>
      <w:r w:rsidR="0094071A">
        <w:rPr>
          <w:rFonts w:ascii="Sylfaen" w:hAnsi="Sylfaen"/>
          <w:sz w:val="22"/>
          <w:szCs w:val="22"/>
        </w:rPr>
        <w:t xml:space="preserve"> პროცესს</w:t>
      </w:r>
      <w:r w:rsidRPr="000860DE">
        <w:rPr>
          <w:rFonts w:ascii="Sylfaen" w:hAnsi="Sylfaen"/>
          <w:sz w:val="22"/>
          <w:szCs w:val="22"/>
        </w:rPr>
        <w:t xml:space="preserve"> ჩაკეტილ წრეზე.</w:t>
      </w:r>
      <w:r w:rsidR="0094071A">
        <w:rPr>
          <w:rFonts w:ascii="Sylfaen" w:hAnsi="Sylfaen"/>
          <w:sz w:val="22"/>
          <w:szCs w:val="22"/>
        </w:rPr>
        <w:t xml:space="preserve"> შემდგომი </w:t>
      </w:r>
      <w:r w:rsidRPr="000860DE">
        <w:rPr>
          <w:rFonts w:ascii="Sylfaen" w:hAnsi="Sylfaen"/>
          <w:sz w:val="22"/>
          <w:szCs w:val="22"/>
        </w:rPr>
        <w:t xml:space="preserve">ანალიზი </w:t>
      </w:r>
      <w:r w:rsidR="0094071A">
        <w:rPr>
          <w:rFonts w:ascii="Sylfaen" w:hAnsi="Sylfaen"/>
          <w:sz w:val="22"/>
          <w:szCs w:val="22"/>
        </w:rPr>
        <w:t>გვიჩვენებს</w:t>
      </w:r>
      <w:r w:rsidR="00897992">
        <w:rPr>
          <w:rFonts w:ascii="Sylfaen" w:hAnsi="Sylfaen"/>
          <w:sz w:val="22"/>
          <w:szCs w:val="22"/>
        </w:rPr>
        <w:t>,</w:t>
      </w:r>
      <w:r w:rsidRPr="000860DE">
        <w:rPr>
          <w:rFonts w:ascii="Sylfaen" w:hAnsi="Sylfaen"/>
          <w:sz w:val="22"/>
          <w:szCs w:val="22"/>
        </w:rPr>
        <w:t xml:space="preserve"> რომ </w:t>
      </w:r>
      <w:r w:rsidRPr="00A12D94">
        <w:rPr>
          <w:rFonts w:ascii="Sylfaen" w:hAnsi="Sylfaen"/>
          <w:sz w:val="22"/>
          <w:szCs w:val="22"/>
        </w:rPr>
        <w:t>ინოვაციების განვითარება საჭიროებს აღნიშნული ციკლის (</w:t>
      </w:r>
      <w:r w:rsidR="0094071A">
        <w:rPr>
          <w:rFonts w:ascii="Sylfaen" w:hAnsi="Sylfaen"/>
          <w:sz w:val="22"/>
          <w:szCs w:val="22"/>
        </w:rPr>
        <w:t xml:space="preserve">ჩაკეტილი </w:t>
      </w:r>
      <w:r w:rsidRPr="000860DE">
        <w:rPr>
          <w:rFonts w:ascii="Sylfaen" w:hAnsi="Sylfaen"/>
          <w:sz w:val="22"/>
          <w:szCs w:val="22"/>
        </w:rPr>
        <w:t>წრის)</w:t>
      </w:r>
      <w:r w:rsidRPr="00A12D94">
        <w:rPr>
          <w:rFonts w:ascii="Sylfaen" w:hAnsi="Sylfaen"/>
          <w:sz w:val="22"/>
          <w:szCs w:val="22"/>
        </w:rPr>
        <w:t xml:space="preserve"> გარღვევას საქართველოს ძლიერი მხარეების </w:t>
      </w:r>
      <w:r w:rsidR="0094071A">
        <w:rPr>
          <w:rFonts w:ascii="Sylfaen" w:hAnsi="Sylfaen"/>
          <w:sz w:val="22"/>
          <w:szCs w:val="22"/>
        </w:rPr>
        <w:t>განვითარებით</w:t>
      </w:r>
      <w:r w:rsidRPr="000860DE">
        <w:rPr>
          <w:rFonts w:ascii="Sylfaen" w:hAnsi="Sylfaen"/>
          <w:sz w:val="22"/>
          <w:szCs w:val="22"/>
        </w:rPr>
        <w:t xml:space="preserve">, </w:t>
      </w:r>
      <w:r w:rsidR="00FB6A8A">
        <w:rPr>
          <w:rFonts w:ascii="Sylfaen" w:hAnsi="Sylfaen"/>
          <w:sz w:val="22"/>
          <w:szCs w:val="22"/>
        </w:rPr>
        <w:t>კერძოდ</w:t>
      </w:r>
      <w:r w:rsidRPr="000860DE">
        <w:rPr>
          <w:rFonts w:ascii="Sylfaen" w:hAnsi="Sylfaen"/>
          <w:sz w:val="22"/>
          <w:szCs w:val="22"/>
        </w:rPr>
        <w:t xml:space="preserve"> </w:t>
      </w:r>
      <w:r w:rsidRPr="00A12D94">
        <w:rPr>
          <w:rFonts w:ascii="Sylfaen" w:hAnsi="Sylfaen"/>
          <w:sz w:val="22"/>
          <w:szCs w:val="22"/>
        </w:rPr>
        <w:t>კი</w:t>
      </w:r>
      <w:r w:rsidR="00897992">
        <w:rPr>
          <w:rFonts w:ascii="Sylfaen" w:hAnsi="Sylfaen"/>
          <w:sz w:val="22"/>
          <w:szCs w:val="22"/>
        </w:rPr>
        <w:t>,</w:t>
      </w:r>
      <w:r w:rsidRPr="00A12D94">
        <w:rPr>
          <w:rFonts w:ascii="Sylfaen" w:hAnsi="Sylfaen"/>
          <w:sz w:val="22"/>
          <w:szCs w:val="22"/>
        </w:rPr>
        <w:t xml:space="preserve"> მაღალი ღირებულებისა და დაბალი მოცულობის წარმოებაზე </w:t>
      </w:r>
      <w:r w:rsidR="00FB6A8A">
        <w:rPr>
          <w:rFonts w:ascii="Sylfaen" w:hAnsi="Sylfaen"/>
          <w:sz w:val="22"/>
          <w:szCs w:val="22"/>
        </w:rPr>
        <w:t>ორიენტაციით</w:t>
      </w:r>
      <w:r w:rsidRPr="000860DE">
        <w:rPr>
          <w:rFonts w:ascii="Sylfaen" w:hAnsi="Sylfaen"/>
          <w:sz w:val="22"/>
          <w:szCs w:val="22"/>
        </w:rPr>
        <w:t>.</w:t>
      </w:r>
      <w:r w:rsidRPr="00A12D94">
        <w:rPr>
          <w:rFonts w:ascii="Sylfaen" w:hAnsi="Sylfaen"/>
          <w:sz w:val="22"/>
          <w:szCs w:val="22"/>
        </w:rPr>
        <w:t xml:space="preserve"> </w:t>
      </w:r>
      <w:r w:rsidR="00FB6A8A">
        <w:rPr>
          <w:rFonts w:ascii="Sylfaen" w:hAnsi="Sylfaen"/>
          <w:sz w:val="22"/>
          <w:szCs w:val="22"/>
        </w:rPr>
        <w:t>ამ კატეგორიის ბიზნესებზე</w:t>
      </w:r>
      <w:r w:rsidRPr="000860DE">
        <w:rPr>
          <w:rFonts w:ascii="Sylfaen" w:hAnsi="Sylfaen"/>
          <w:sz w:val="22"/>
          <w:szCs w:val="22"/>
        </w:rPr>
        <w:t xml:space="preserve"> მორგებული აქტივებისა და </w:t>
      </w:r>
      <w:proofErr w:type="spellStart"/>
      <w:r w:rsidRPr="000860DE">
        <w:rPr>
          <w:rFonts w:ascii="Sylfaen" w:hAnsi="Sylfaen"/>
          <w:sz w:val="22"/>
          <w:szCs w:val="22"/>
        </w:rPr>
        <w:t>მოტივატორების</w:t>
      </w:r>
      <w:proofErr w:type="spellEnd"/>
      <w:r w:rsidRPr="000860DE">
        <w:rPr>
          <w:rFonts w:ascii="Sylfaen" w:hAnsi="Sylfaen"/>
          <w:sz w:val="22"/>
          <w:szCs w:val="22"/>
        </w:rPr>
        <w:t xml:space="preserve"> შემუშავებით</w:t>
      </w:r>
      <w:r w:rsidRPr="00A12D94">
        <w:rPr>
          <w:rFonts w:ascii="Sylfaen" w:hAnsi="Sylfaen"/>
          <w:sz w:val="22"/>
          <w:szCs w:val="22"/>
        </w:rPr>
        <w:t xml:space="preserve">, </w:t>
      </w:r>
      <w:r w:rsidR="007B17F4">
        <w:rPr>
          <w:rFonts w:ascii="Sylfaen" w:hAnsi="Sylfaen"/>
          <w:sz w:val="22"/>
          <w:szCs w:val="22"/>
        </w:rPr>
        <w:t xml:space="preserve">რომლებიც </w:t>
      </w:r>
      <w:r w:rsidR="00FB6A8A" w:rsidRPr="00465659">
        <w:rPr>
          <w:rFonts w:ascii="Sylfaen" w:hAnsi="Sylfaen"/>
          <w:sz w:val="22"/>
          <w:szCs w:val="22"/>
        </w:rPr>
        <w:t>მიმართულ</w:t>
      </w:r>
      <w:r w:rsidR="007B17F4">
        <w:rPr>
          <w:rFonts w:ascii="Sylfaen" w:hAnsi="Sylfaen"/>
          <w:sz w:val="22"/>
          <w:szCs w:val="22"/>
        </w:rPr>
        <w:t>ია</w:t>
      </w:r>
      <w:r w:rsidR="00FB6A8A">
        <w:rPr>
          <w:rFonts w:ascii="Sylfaen" w:hAnsi="Sylfaen"/>
          <w:sz w:val="22"/>
          <w:szCs w:val="22"/>
        </w:rPr>
        <w:t xml:space="preserve"> მათი </w:t>
      </w:r>
      <w:proofErr w:type="spellStart"/>
      <w:r w:rsidR="00FB6A8A" w:rsidRPr="000860DE">
        <w:rPr>
          <w:rFonts w:ascii="Sylfaen" w:hAnsi="Sylfaen"/>
          <w:sz w:val="22"/>
          <w:szCs w:val="22"/>
        </w:rPr>
        <w:t>ინოვაციურო</w:t>
      </w:r>
      <w:r w:rsidRPr="00A12D94">
        <w:rPr>
          <w:rFonts w:ascii="Sylfaen" w:hAnsi="Sylfaen"/>
          <w:sz w:val="22"/>
          <w:szCs w:val="22"/>
        </w:rPr>
        <w:t>ბ</w:t>
      </w:r>
      <w:r w:rsidR="00FB6A8A">
        <w:rPr>
          <w:rFonts w:ascii="Sylfaen" w:hAnsi="Sylfaen"/>
          <w:sz w:val="22"/>
          <w:szCs w:val="22"/>
        </w:rPr>
        <w:t>ი</w:t>
      </w:r>
      <w:r w:rsidR="00FB6A8A" w:rsidRPr="000860DE">
        <w:rPr>
          <w:rFonts w:ascii="Sylfaen" w:hAnsi="Sylfaen"/>
          <w:sz w:val="22"/>
          <w:szCs w:val="22"/>
        </w:rPr>
        <w:t>ს</w:t>
      </w:r>
      <w:proofErr w:type="spellEnd"/>
      <w:r w:rsidR="00E10A65">
        <w:rPr>
          <w:rFonts w:ascii="Sylfaen" w:hAnsi="Sylfaen"/>
          <w:sz w:val="22"/>
          <w:szCs w:val="22"/>
        </w:rPr>
        <w:t xml:space="preserve"> განვითარებისთვის</w:t>
      </w:r>
      <w:r w:rsidR="00FB6A8A" w:rsidRPr="000860DE">
        <w:rPr>
          <w:rFonts w:ascii="Sylfaen" w:hAnsi="Sylfaen"/>
          <w:sz w:val="22"/>
          <w:szCs w:val="22"/>
        </w:rPr>
        <w:t xml:space="preserve"> დ</w:t>
      </w:r>
      <w:r w:rsidR="00FB6A8A" w:rsidRPr="00A12D94">
        <w:rPr>
          <w:rFonts w:ascii="Sylfaen" w:hAnsi="Sylfaen"/>
          <w:sz w:val="22"/>
          <w:szCs w:val="22"/>
        </w:rPr>
        <w:t>ა გლობალურ</w:t>
      </w:r>
      <w:r w:rsidR="00E10A65">
        <w:rPr>
          <w:rFonts w:ascii="Sylfaen" w:hAnsi="Sylfaen"/>
          <w:sz w:val="22"/>
          <w:szCs w:val="22"/>
        </w:rPr>
        <w:t>ი</w:t>
      </w:r>
      <w:r w:rsidR="00FB6A8A" w:rsidRPr="00A12D94">
        <w:rPr>
          <w:rFonts w:ascii="Sylfaen" w:hAnsi="Sylfaen"/>
          <w:sz w:val="22"/>
          <w:szCs w:val="22"/>
        </w:rPr>
        <w:t xml:space="preserve"> ინტეგრაციის</w:t>
      </w:r>
      <w:r w:rsidR="00E10A65">
        <w:rPr>
          <w:rFonts w:ascii="Sylfaen" w:hAnsi="Sylfaen"/>
          <w:sz w:val="22"/>
          <w:szCs w:val="22"/>
          <w:lang w:val="en-US"/>
        </w:rPr>
        <w:t xml:space="preserve"> </w:t>
      </w:r>
      <w:r w:rsidR="00E10A65">
        <w:rPr>
          <w:rFonts w:ascii="Sylfaen" w:hAnsi="Sylfaen"/>
          <w:sz w:val="22"/>
          <w:szCs w:val="22"/>
        </w:rPr>
        <w:t>ლიდერობისთვის</w:t>
      </w:r>
      <w:r w:rsidR="00620E32">
        <w:rPr>
          <w:rFonts w:ascii="Sylfaen" w:hAnsi="Sylfaen"/>
          <w:sz w:val="22"/>
          <w:szCs w:val="22"/>
        </w:rPr>
        <w:t xml:space="preserve">, </w:t>
      </w:r>
      <w:r w:rsidR="007B17F4">
        <w:rPr>
          <w:rFonts w:ascii="Sylfaen" w:hAnsi="Sylfaen"/>
          <w:sz w:val="22"/>
          <w:szCs w:val="22"/>
        </w:rPr>
        <w:t xml:space="preserve">და ამავე დროს </w:t>
      </w:r>
      <w:r w:rsidRPr="000860DE">
        <w:rPr>
          <w:rFonts w:ascii="Sylfaen" w:hAnsi="Sylfaen"/>
          <w:sz w:val="22"/>
          <w:szCs w:val="22"/>
        </w:rPr>
        <w:t>ხელმისაწვდომი</w:t>
      </w:r>
      <w:r w:rsidR="007B17F4">
        <w:rPr>
          <w:rFonts w:ascii="Sylfaen" w:hAnsi="Sylfaen"/>
          <w:sz w:val="22"/>
          <w:szCs w:val="22"/>
        </w:rPr>
        <w:t xml:space="preserve">ა ყველასთვის </w:t>
      </w:r>
      <w:r w:rsidR="00620E32">
        <w:rPr>
          <w:rFonts w:ascii="Sylfaen" w:hAnsi="Sylfaen"/>
          <w:sz w:val="22"/>
          <w:szCs w:val="22"/>
        </w:rPr>
        <w:t xml:space="preserve"> - როგორც</w:t>
      </w:r>
      <w:r w:rsidRPr="000860DE">
        <w:rPr>
          <w:rFonts w:ascii="Sylfaen" w:hAnsi="Sylfaen"/>
          <w:sz w:val="22"/>
          <w:szCs w:val="22"/>
        </w:rPr>
        <w:t xml:space="preserve"> </w:t>
      </w:r>
      <w:r w:rsidRPr="00A12D94">
        <w:rPr>
          <w:rFonts w:ascii="Sylfaen" w:hAnsi="Sylfaen"/>
          <w:sz w:val="22"/>
          <w:szCs w:val="22"/>
        </w:rPr>
        <w:t xml:space="preserve">სწრაფად მზარდი </w:t>
      </w:r>
      <w:proofErr w:type="spellStart"/>
      <w:r w:rsidRPr="00A12D94">
        <w:rPr>
          <w:rFonts w:ascii="Sylfaen" w:hAnsi="Sylfaen"/>
          <w:sz w:val="22"/>
          <w:szCs w:val="22"/>
        </w:rPr>
        <w:t>სტარტაპე</w:t>
      </w:r>
      <w:r w:rsidR="00620E32" w:rsidRPr="00771717">
        <w:rPr>
          <w:rFonts w:ascii="Sylfaen" w:hAnsi="Sylfaen"/>
          <w:sz w:val="22"/>
          <w:szCs w:val="22"/>
        </w:rPr>
        <w:t>ბის</w:t>
      </w:r>
      <w:proofErr w:type="spellEnd"/>
      <w:r w:rsidR="00897992">
        <w:rPr>
          <w:rFonts w:ascii="Sylfaen" w:hAnsi="Sylfaen"/>
          <w:sz w:val="22"/>
          <w:szCs w:val="22"/>
        </w:rPr>
        <w:t>,</w:t>
      </w:r>
      <w:r w:rsidR="00620E32" w:rsidRPr="00771717">
        <w:rPr>
          <w:rFonts w:ascii="Sylfaen" w:hAnsi="Sylfaen"/>
          <w:sz w:val="22"/>
          <w:szCs w:val="22"/>
        </w:rPr>
        <w:t xml:space="preserve"> ასევე</w:t>
      </w:r>
      <w:r w:rsidRPr="00515CB2">
        <w:rPr>
          <w:rFonts w:ascii="Sylfaen" w:hAnsi="Sylfaen"/>
          <w:sz w:val="22"/>
          <w:szCs w:val="22"/>
        </w:rPr>
        <w:t xml:space="preserve"> დაფუძნებული ბიზნეს</w:t>
      </w:r>
      <w:r w:rsidR="00620E32">
        <w:rPr>
          <w:rFonts w:ascii="Sylfaen" w:hAnsi="Sylfaen"/>
          <w:sz w:val="22"/>
          <w:szCs w:val="22"/>
        </w:rPr>
        <w:t>ებ</w:t>
      </w:r>
      <w:r w:rsidRPr="000860DE">
        <w:rPr>
          <w:rFonts w:ascii="Sylfaen" w:hAnsi="Sylfaen"/>
          <w:sz w:val="22"/>
          <w:szCs w:val="22"/>
        </w:rPr>
        <w:t>ისთვის</w:t>
      </w:r>
      <w:r w:rsidR="00620E32">
        <w:rPr>
          <w:rFonts w:ascii="Sylfaen" w:hAnsi="Sylfaen"/>
          <w:sz w:val="22"/>
          <w:szCs w:val="22"/>
        </w:rPr>
        <w:t xml:space="preserve"> -</w:t>
      </w:r>
      <w:r w:rsidRPr="000860DE">
        <w:rPr>
          <w:rFonts w:ascii="Sylfaen" w:hAnsi="Sylfaen"/>
          <w:sz w:val="22"/>
          <w:szCs w:val="22"/>
        </w:rPr>
        <w:t xml:space="preserve"> </w:t>
      </w:r>
      <w:r w:rsidR="00620E32" w:rsidRPr="00A12D94">
        <w:rPr>
          <w:rFonts w:ascii="Sylfaen" w:hAnsi="Sylfaen"/>
          <w:sz w:val="22"/>
          <w:szCs w:val="22"/>
        </w:rPr>
        <w:t>საქართველო</w:t>
      </w:r>
      <w:r w:rsidRPr="00771717">
        <w:rPr>
          <w:rFonts w:ascii="Sylfaen" w:hAnsi="Sylfaen"/>
          <w:sz w:val="22"/>
          <w:szCs w:val="22"/>
        </w:rPr>
        <w:t xml:space="preserve"> შეძლებს </w:t>
      </w:r>
      <w:r w:rsidR="00620E32">
        <w:rPr>
          <w:rFonts w:ascii="Sylfaen" w:hAnsi="Sylfaen"/>
          <w:sz w:val="22"/>
          <w:szCs w:val="22"/>
        </w:rPr>
        <w:t xml:space="preserve">გაკვალოს გზა </w:t>
      </w:r>
      <w:r w:rsidRPr="000860DE">
        <w:rPr>
          <w:rFonts w:ascii="Sylfaen" w:hAnsi="Sylfaen"/>
          <w:sz w:val="22"/>
          <w:szCs w:val="22"/>
        </w:rPr>
        <w:t>ფართომასშტაბიანი ინოვაციების</w:t>
      </w:r>
      <w:r w:rsidR="00620E32">
        <w:rPr>
          <w:rFonts w:ascii="Sylfaen" w:hAnsi="Sylfaen"/>
          <w:sz w:val="22"/>
          <w:szCs w:val="22"/>
        </w:rPr>
        <w:t>კენ</w:t>
      </w:r>
      <w:r w:rsidR="00897992">
        <w:rPr>
          <w:rFonts w:ascii="Sylfaen" w:hAnsi="Sylfaen"/>
          <w:sz w:val="22"/>
          <w:szCs w:val="22"/>
        </w:rPr>
        <w:t>,</w:t>
      </w:r>
      <w:r w:rsidRPr="000860DE">
        <w:rPr>
          <w:rFonts w:ascii="Sylfaen" w:hAnsi="Sylfaen"/>
          <w:sz w:val="22"/>
          <w:szCs w:val="22"/>
        </w:rPr>
        <w:t xml:space="preserve"> სხვადასხვა სექტორსა თუ </w:t>
      </w:r>
      <w:r w:rsidR="00620E32">
        <w:rPr>
          <w:rFonts w:ascii="Sylfaen" w:hAnsi="Sylfaen"/>
          <w:sz w:val="22"/>
          <w:szCs w:val="22"/>
        </w:rPr>
        <w:t>დარგში</w:t>
      </w:r>
      <w:r w:rsidRPr="000860DE">
        <w:rPr>
          <w:rFonts w:ascii="Sylfaen" w:hAnsi="Sylfaen"/>
          <w:sz w:val="22"/>
          <w:szCs w:val="22"/>
        </w:rPr>
        <w:t>.</w:t>
      </w:r>
      <w:r w:rsidRPr="00A12D94">
        <w:rPr>
          <w:rFonts w:ascii="Sylfaen" w:hAnsi="Sylfaen"/>
          <w:sz w:val="22"/>
          <w:szCs w:val="22"/>
        </w:rPr>
        <w:t xml:space="preserve"> სტრატეგიული პირდაპირი</w:t>
      </w:r>
      <w:r w:rsidR="00620E32" w:rsidRPr="00771717">
        <w:rPr>
          <w:rFonts w:ascii="Sylfaen" w:hAnsi="Sylfaen"/>
          <w:sz w:val="22"/>
          <w:szCs w:val="22"/>
        </w:rPr>
        <w:t xml:space="preserve"> უცხოური ინვესტიციების მოზიდვით კომპანიებისგან</w:t>
      </w:r>
      <w:r w:rsidR="000860DE">
        <w:rPr>
          <w:rFonts w:ascii="Sylfaen" w:hAnsi="Sylfaen"/>
          <w:sz w:val="22"/>
          <w:szCs w:val="22"/>
        </w:rPr>
        <w:t>,</w:t>
      </w:r>
      <w:r w:rsidRPr="000860DE">
        <w:rPr>
          <w:rFonts w:ascii="Sylfaen" w:hAnsi="Sylfaen"/>
          <w:sz w:val="22"/>
          <w:szCs w:val="22"/>
        </w:rPr>
        <w:t xml:space="preserve"> რომელთაც </w:t>
      </w:r>
      <w:r w:rsidR="000860DE">
        <w:rPr>
          <w:rFonts w:ascii="Sylfaen" w:hAnsi="Sylfaen"/>
          <w:sz w:val="22"/>
          <w:szCs w:val="22"/>
        </w:rPr>
        <w:t xml:space="preserve">იმ </w:t>
      </w:r>
      <w:r w:rsidR="00620E32">
        <w:rPr>
          <w:rFonts w:ascii="Sylfaen" w:hAnsi="Sylfaen"/>
          <w:sz w:val="22"/>
          <w:szCs w:val="22"/>
        </w:rPr>
        <w:t>საზოგადოე</w:t>
      </w:r>
      <w:r w:rsidR="000860DE">
        <w:rPr>
          <w:rFonts w:ascii="Sylfaen" w:hAnsi="Sylfaen"/>
          <w:sz w:val="22"/>
          <w:szCs w:val="22"/>
        </w:rPr>
        <w:t>ბაში ინვესტირების თვალსაჩინო</w:t>
      </w:r>
      <w:r w:rsidRPr="000860DE">
        <w:rPr>
          <w:rFonts w:ascii="Sylfaen" w:hAnsi="Sylfaen"/>
          <w:sz w:val="22"/>
          <w:szCs w:val="22"/>
        </w:rPr>
        <w:t xml:space="preserve"> გამოცდილება აქვთ</w:t>
      </w:r>
      <w:r w:rsidR="003D146C">
        <w:rPr>
          <w:rFonts w:ascii="Sylfaen" w:hAnsi="Sylfaen"/>
          <w:sz w:val="22"/>
          <w:szCs w:val="22"/>
        </w:rPr>
        <w:t>.</w:t>
      </w:r>
      <w:r w:rsidR="000860DE">
        <w:rPr>
          <w:rFonts w:ascii="Sylfaen" w:hAnsi="Sylfaen"/>
          <w:sz w:val="22"/>
          <w:szCs w:val="22"/>
        </w:rPr>
        <w:t xml:space="preserve"> სადაც ოპერირებენ</w:t>
      </w:r>
      <w:r w:rsidRPr="000860DE">
        <w:rPr>
          <w:rFonts w:ascii="Sylfaen" w:hAnsi="Sylfaen"/>
          <w:sz w:val="22"/>
          <w:szCs w:val="22"/>
        </w:rPr>
        <w:t xml:space="preserve">, </w:t>
      </w:r>
      <w:r w:rsidR="000860DE">
        <w:rPr>
          <w:rFonts w:ascii="Sylfaen" w:hAnsi="Sylfaen"/>
          <w:sz w:val="22"/>
          <w:szCs w:val="22"/>
        </w:rPr>
        <w:t>შესაძლებელია</w:t>
      </w:r>
      <w:r w:rsidR="00620E32">
        <w:rPr>
          <w:rFonts w:ascii="Sylfaen" w:hAnsi="Sylfaen"/>
          <w:sz w:val="22"/>
          <w:szCs w:val="22"/>
        </w:rPr>
        <w:t xml:space="preserve"> ამ პროცესის დაჩქარება</w:t>
      </w:r>
      <w:r w:rsidRPr="000860DE">
        <w:rPr>
          <w:rFonts w:ascii="Sylfaen" w:hAnsi="Sylfaen"/>
          <w:sz w:val="22"/>
          <w:szCs w:val="22"/>
        </w:rPr>
        <w:t>.</w:t>
      </w:r>
    </w:p>
    <w:p w14:paraId="414F2249" w14:textId="77777777" w:rsidR="00567D74" w:rsidRPr="00515CB2" w:rsidRDefault="00567D74" w:rsidP="00084872">
      <w:r w:rsidRPr="00515CB2">
        <w:br w:type="page"/>
      </w:r>
    </w:p>
    <w:p w14:paraId="78AEFDC2" w14:textId="2C26D5BB" w:rsidR="000860DE" w:rsidRDefault="007E696C">
      <w:pPr>
        <w:pStyle w:val="TOC1"/>
        <w:rPr>
          <w:rFonts w:ascii="Sylfaen" w:hAnsi="Sylfaen"/>
          <w:sz w:val="36"/>
          <w:szCs w:val="36"/>
        </w:rPr>
      </w:pPr>
      <w:r>
        <w:rPr>
          <w:rFonts w:ascii="Sylfaen" w:hAnsi="Sylfaen"/>
          <w:sz w:val="36"/>
          <w:szCs w:val="36"/>
        </w:rPr>
        <w:lastRenderedPageBreak/>
        <w:t>სარჩევი</w:t>
      </w:r>
      <w:r w:rsidRPr="00A12D94">
        <w:rPr>
          <w:sz w:val="36"/>
          <w:szCs w:val="36"/>
        </w:rPr>
        <w:t xml:space="preserve"> </w:t>
      </w:r>
    </w:p>
    <w:p w14:paraId="5A598A8F" w14:textId="77777777" w:rsidR="00CE38CC" w:rsidRDefault="005D5A33">
      <w:pPr>
        <w:pStyle w:val="TOC1"/>
        <w:rPr>
          <w:rFonts w:asciiTheme="minorHAnsi" w:eastAsiaTheme="minorEastAsia" w:hAnsiTheme="minorHAnsi" w:cstheme="minorBidi"/>
          <w:b w:val="0"/>
          <w:bCs w:val="0"/>
          <w:caps w:val="0"/>
          <w:sz w:val="22"/>
          <w:szCs w:val="22"/>
          <w:lang w:val="en-US"/>
        </w:rPr>
      </w:pPr>
      <w:r w:rsidRPr="00515CB2">
        <w:fldChar w:fldCharType="begin"/>
      </w:r>
      <w:r w:rsidRPr="00515CB2">
        <w:instrText xml:space="preserve"> TOC \o "1-3" \h \z \u </w:instrText>
      </w:r>
      <w:r w:rsidRPr="00515CB2">
        <w:fldChar w:fldCharType="separate"/>
      </w:r>
      <w:hyperlink w:anchor="_Toc3225881" w:history="1">
        <w:r w:rsidR="00CE38CC" w:rsidRPr="0001113C">
          <w:rPr>
            <w:rStyle w:val="Hyperlink"/>
            <w:rFonts w:ascii="Sylfaen" w:hAnsi="Sylfaen"/>
          </w:rPr>
          <w:t>ანოტაცია</w:t>
        </w:r>
        <w:r w:rsidR="00CE38CC">
          <w:rPr>
            <w:webHidden/>
          </w:rPr>
          <w:tab/>
        </w:r>
        <w:r w:rsidR="00CE38CC">
          <w:rPr>
            <w:webHidden/>
          </w:rPr>
          <w:fldChar w:fldCharType="begin"/>
        </w:r>
        <w:r w:rsidR="00CE38CC">
          <w:rPr>
            <w:webHidden/>
          </w:rPr>
          <w:instrText xml:space="preserve"> PAGEREF _Toc3225881 \h </w:instrText>
        </w:r>
        <w:r w:rsidR="00CE38CC">
          <w:rPr>
            <w:webHidden/>
          </w:rPr>
        </w:r>
        <w:r w:rsidR="00CE38CC">
          <w:rPr>
            <w:webHidden/>
          </w:rPr>
          <w:fldChar w:fldCharType="separate"/>
        </w:r>
        <w:r w:rsidR="00CE38CC">
          <w:rPr>
            <w:webHidden/>
          </w:rPr>
          <w:t>4</w:t>
        </w:r>
        <w:r w:rsidR="00CE38CC">
          <w:rPr>
            <w:webHidden/>
          </w:rPr>
          <w:fldChar w:fldCharType="end"/>
        </w:r>
      </w:hyperlink>
    </w:p>
    <w:p w14:paraId="382565E5"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82" w:history="1">
        <w:r w:rsidRPr="0001113C">
          <w:rPr>
            <w:rStyle w:val="Hyperlink"/>
          </w:rPr>
          <w:t>1.</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შეჯამება</w:t>
        </w:r>
        <w:r>
          <w:rPr>
            <w:webHidden/>
          </w:rPr>
          <w:tab/>
        </w:r>
        <w:r>
          <w:rPr>
            <w:webHidden/>
          </w:rPr>
          <w:fldChar w:fldCharType="begin"/>
        </w:r>
        <w:r>
          <w:rPr>
            <w:webHidden/>
          </w:rPr>
          <w:instrText xml:space="preserve"> PAGEREF _Toc3225882 \h </w:instrText>
        </w:r>
        <w:r>
          <w:rPr>
            <w:webHidden/>
          </w:rPr>
        </w:r>
        <w:r>
          <w:rPr>
            <w:webHidden/>
          </w:rPr>
          <w:fldChar w:fldCharType="separate"/>
        </w:r>
        <w:r>
          <w:rPr>
            <w:webHidden/>
          </w:rPr>
          <w:t>6</w:t>
        </w:r>
        <w:r>
          <w:rPr>
            <w:webHidden/>
          </w:rPr>
          <w:fldChar w:fldCharType="end"/>
        </w:r>
      </w:hyperlink>
    </w:p>
    <w:p w14:paraId="0DC2C2C8"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83" w:history="1">
        <w:r w:rsidRPr="0001113C">
          <w:rPr>
            <w:rStyle w:val="Hyperlink"/>
          </w:rPr>
          <w:t>2.</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შესავალი</w:t>
        </w:r>
        <w:r w:rsidRPr="0001113C">
          <w:rPr>
            <w:rStyle w:val="Hyperlink"/>
          </w:rPr>
          <w:t xml:space="preserve">, </w:t>
        </w:r>
        <w:r w:rsidRPr="0001113C">
          <w:rPr>
            <w:rStyle w:val="Hyperlink"/>
            <w:rFonts w:ascii="Sylfaen" w:hAnsi="Sylfaen" w:cs="Sylfaen"/>
          </w:rPr>
          <w:t>არსებული</w:t>
        </w:r>
        <w:r w:rsidRPr="0001113C">
          <w:rPr>
            <w:rStyle w:val="Hyperlink"/>
          </w:rPr>
          <w:t xml:space="preserve"> </w:t>
        </w:r>
        <w:r w:rsidRPr="0001113C">
          <w:rPr>
            <w:rStyle w:val="Hyperlink"/>
            <w:rFonts w:ascii="Sylfaen" w:hAnsi="Sylfaen" w:cs="Sylfaen"/>
          </w:rPr>
          <w:t>მდგომარეობა</w:t>
        </w:r>
        <w:r w:rsidRPr="0001113C">
          <w:rPr>
            <w:rStyle w:val="Hyperlink"/>
          </w:rPr>
          <w:t xml:space="preserve"> </w:t>
        </w:r>
        <w:r w:rsidRPr="0001113C">
          <w:rPr>
            <w:rStyle w:val="Hyperlink"/>
            <w:rFonts w:ascii="Sylfaen" w:hAnsi="Sylfaen" w:cs="Sylfaen"/>
          </w:rPr>
          <w:t>და</w:t>
        </w:r>
        <w:r w:rsidRPr="0001113C">
          <w:rPr>
            <w:rStyle w:val="Hyperlink"/>
          </w:rPr>
          <w:t xml:space="preserve"> </w:t>
        </w:r>
        <w:r w:rsidRPr="0001113C">
          <w:rPr>
            <w:rStyle w:val="Hyperlink"/>
            <w:rFonts w:ascii="Sylfaen" w:hAnsi="Sylfaen" w:cs="Sylfaen"/>
          </w:rPr>
          <w:t>მეთოდოლოგია</w:t>
        </w:r>
        <w:r>
          <w:rPr>
            <w:webHidden/>
          </w:rPr>
          <w:tab/>
        </w:r>
        <w:r>
          <w:rPr>
            <w:webHidden/>
          </w:rPr>
          <w:fldChar w:fldCharType="begin"/>
        </w:r>
        <w:r>
          <w:rPr>
            <w:webHidden/>
          </w:rPr>
          <w:instrText xml:space="preserve"> PAGEREF _Toc3225883 \h </w:instrText>
        </w:r>
        <w:r>
          <w:rPr>
            <w:webHidden/>
          </w:rPr>
        </w:r>
        <w:r>
          <w:rPr>
            <w:webHidden/>
          </w:rPr>
          <w:fldChar w:fldCharType="separate"/>
        </w:r>
        <w:r>
          <w:rPr>
            <w:webHidden/>
          </w:rPr>
          <w:t>13</w:t>
        </w:r>
        <w:r>
          <w:rPr>
            <w:webHidden/>
          </w:rPr>
          <w:fldChar w:fldCharType="end"/>
        </w:r>
      </w:hyperlink>
    </w:p>
    <w:p w14:paraId="03B73C2A" w14:textId="77777777" w:rsidR="00CE38CC" w:rsidRDefault="00CE38CC">
      <w:pPr>
        <w:pStyle w:val="TOC2"/>
        <w:rPr>
          <w:sz w:val="22"/>
          <w:lang w:val="en-US"/>
        </w:rPr>
      </w:pPr>
      <w:hyperlink w:anchor="_Toc3225884" w:history="1">
        <w:r w:rsidRPr="0001113C">
          <w:rPr>
            <w:rStyle w:val="Hyperlink"/>
          </w:rPr>
          <w:t>2.1.</w:t>
        </w:r>
        <w:r>
          <w:rPr>
            <w:sz w:val="22"/>
            <w:lang w:val="en-US"/>
          </w:rPr>
          <w:tab/>
        </w:r>
        <w:r w:rsidRPr="0001113C">
          <w:rPr>
            <w:rStyle w:val="Hyperlink"/>
            <w:rFonts w:ascii="Sylfaen" w:hAnsi="Sylfaen" w:cs="Sylfaen"/>
          </w:rPr>
          <w:t>შესავალი</w:t>
        </w:r>
        <w:r w:rsidRPr="0001113C">
          <w:rPr>
            <w:rStyle w:val="Hyperlink"/>
          </w:rPr>
          <w:t xml:space="preserve">: </w:t>
        </w:r>
        <w:r w:rsidRPr="0001113C">
          <w:rPr>
            <w:rStyle w:val="Hyperlink"/>
            <w:rFonts w:ascii="Sylfaen" w:hAnsi="Sylfaen" w:cs="Sylfaen"/>
          </w:rPr>
          <w:t>იმპულსი</w:t>
        </w:r>
        <w:r w:rsidRPr="0001113C">
          <w:rPr>
            <w:rStyle w:val="Hyperlink"/>
          </w:rPr>
          <w:t xml:space="preserve"> </w:t>
        </w:r>
        <w:r w:rsidRPr="0001113C">
          <w:rPr>
            <w:rStyle w:val="Hyperlink"/>
            <w:rFonts w:ascii="Sylfaen" w:hAnsi="Sylfaen" w:cs="Sylfaen"/>
          </w:rPr>
          <w:t>ინოვაციისთვის</w:t>
        </w:r>
        <w:r>
          <w:rPr>
            <w:webHidden/>
          </w:rPr>
          <w:tab/>
        </w:r>
        <w:r>
          <w:rPr>
            <w:webHidden/>
          </w:rPr>
          <w:fldChar w:fldCharType="begin"/>
        </w:r>
        <w:r>
          <w:rPr>
            <w:webHidden/>
          </w:rPr>
          <w:instrText xml:space="preserve"> PAGEREF _Toc3225884 \h </w:instrText>
        </w:r>
        <w:r>
          <w:rPr>
            <w:webHidden/>
          </w:rPr>
        </w:r>
        <w:r>
          <w:rPr>
            <w:webHidden/>
          </w:rPr>
          <w:fldChar w:fldCharType="separate"/>
        </w:r>
        <w:r>
          <w:rPr>
            <w:webHidden/>
          </w:rPr>
          <w:t>13</w:t>
        </w:r>
        <w:r>
          <w:rPr>
            <w:webHidden/>
          </w:rPr>
          <w:fldChar w:fldCharType="end"/>
        </w:r>
      </w:hyperlink>
    </w:p>
    <w:p w14:paraId="278BD201" w14:textId="77777777" w:rsidR="00CE38CC" w:rsidRDefault="00CE38CC">
      <w:pPr>
        <w:pStyle w:val="TOC2"/>
        <w:rPr>
          <w:sz w:val="22"/>
          <w:lang w:val="en-US"/>
        </w:rPr>
      </w:pPr>
      <w:hyperlink w:anchor="_Toc3225885" w:history="1">
        <w:r w:rsidRPr="0001113C">
          <w:rPr>
            <w:rStyle w:val="Hyperlink"/>
          </w:rPr>
          <w:t>2.2.</w:t>
        </w:r>
        <w:r>
          <w:rPr>
            <w:sz w:val="22"/>
            <w:lang w:val="en-US"/>
          </w:rPr>
          <w:tab/>
        </w:r>
        <w:r w:rsidRPr="0001113C">
          <w:rPr>
            <w:rStyle w:val="Hyperlink"/>
            <w:rFonts w:ascii="Sylfaen" w:hAnsi="Sylfaen" w:cs="Sylfaen"/>
          </w:rPr>
          <w:t>ინოვაციების</w:t>
        </w:r>
        <w:r w:rsidRPr="0001113C">
          <w:rPr>
            <w:rStyle w:val="Hyperlink"/>
          </w:rPr>
          <w:t xml:space="preserve"> </w:t>
        </w:r>
        <w:r w:rsidRPr="0001113C">
          <w:rPr>
            <w:rStyle w:val="Hyperlink"/>
            <w:rFonts w:ascii="Sylfaen" w:hAnsi="Sylfaen" w:cs="Sylfaen"/>
          </w:rPr>
          <w:t>ჩარჩო</w:t>
        </w:r>
        <w:r>
          <w:rPr>
            <w:webHidden/>
          </w:rPr>
          <w:tab/>
        </w:r>
        <w:r>
          <w:rPr>
            <w:webHidden/>
          </w:rPr>
          <w:fldChar w:fldCharType="begin"/>
        </w:r>
        <w:r>
          <w:rPr>
            <w:webHidden/>
          </w:rPr>
          <w:instrText xml:space="preserve"> PAGEREF _Toc3225885 \h </w:instrText>
        </w:r>
        <w:r>
          <w:rPr>
            <w:webHidden/>
          </w:rPr>
        </w:r>
        <w:r>
          <w:rPr>
            <w:webHidden/>
          </w:rPr>
          <w:fldChar w:fldCharType="separate"/>
        </w:r>
        <w:r>
          <w:rPr>
            <w:webHidden/>
          </w:rPr>
          <w:t>13</w:t>
        </w:r>
        <w:r>
          <w:rPr>
            <w:webHidden/>
          </w:rPr>
          <w:fldChar w:fldCharType="end"/>
        </w:r>
      </w:hyperlink>
    </w:p>
    <w:p w14:paraId="3A04336D"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86" w:history="1">
        <w:r w:rsidRPr="0001113C">
          <w:rPr>
            <w:rStyle w:val="Hyperlink"/>
          </w:rPr>
          <w:t>3.</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მიგნებები</w:t>
        </w:r>
        <w:r>
          <w:rPr>
            <w:webHidden/>
          </w:rPr>
          <w:tab/>
        </w:r>
        <w:r>
          <w:rPr>
            <w:webHidden/>
          </w:rPr>
          <w:fldChar w:fldCharType="begin"/>
        </w:r>
        <w:r>
          <w:rPr>
            <w:webHidden/>
          </w:rPr>
          <w:instrText xml:space="preserve"> PAGEREF _Toc3225886 \h </w:instrText>
        </w:r>
        <w:r>
          <w:rPr>
            <w:webHidden/>
          </w:rPr>
        </w:r>
        <w:r>
          <w:rPr>
            <w:webHidden/>
          </w:rPr>
          <w:fldChar w:fldCharType="separate"/>
        </w:r>
        <w:r>
          <w:rPr>
            <w:webHidden/>
          </w:rPr>
          <w:t>17</w:t>
        </w:r>
        <w:r>
          <w:rPr>
            <w:webHidden/>
          </w:rPr>
          <w:fldChar w:fldCharType="end"/>
        </w:r>
      </w:hyperlink>
    </w:p>
    <w:p w14:paraId="4E35A5E1" w14:textId="77777777" w:rsidR="00CE38CC" w:rsidRDefault="00CE38CC">
      <w:pPr>
        <w:pStyle w:val="TOC2"/>
        <w:rPr>
          <w:sz w:val="22"/>
          <w:lang w:val="en-US"/>
        </w:rPr>
      </w:pPr>
      <w:hyperlink w:anchor="_Toc3225887" w:history="1">
        <w:r w:rsidRPr="0001113C">
          <w:rPr>
            <w:rStyle w:val="Hyperlink"/>
          </w:rPr>
          <w:t>3.1.</w:t>
        </w:r>
        <w:r>
          <w:rPr>
            <w:sz w:val="22"/>
            <w:lang w:val="en-US"/>
          </w:rPr>
          <w:tab/>
        </w:r>
        <w:r w:rsidRPr="0001113C">
          <w:rPr>
            <w:rStyle w:val="Hyperlink"/>
            <w:rFonts w:ascii="Sylfaen" w:hAnsi="Sylfaen" w:cs="Sylfaen"/>
          </w:rPr>
          <w:t>ინოვაციები</w:t>
        </w:r>
        <w:r w:rsidRPr="0001113C">
          <w:rPr>
            <w:rStyle w:val="Hyperlink"/>
          </w:rPr>
          <w:t xml:space="preserve"> </w:t>
        </w:r>
        <w:r w:rsidRPr="0001113C">
          <w:rPr>
            <w:rStyle w:val="Hyperlink"/>
            <w:rFonts w:ascii="Sylfaen" w:hAnsi="Sylfaen" w:cs="Sylfaen"/>
          </w:rPr>
          <w:t>საქართველოში</w:t>
        </w:r>
        <w:r w:rsidRPr="0001113C">
          <w:rPr>
            <w:rStyle w:val="Hyperlink"/>
          </w:rPr>
          <w:t xml:space="preserve"> </w:t>
        </w:r>
        <w:r w:rsidRPr="0001113C">
          <w:rPr>
            <w:rStyle w:val="Hyperlink"/>
            <w:rFonts w:ascii="Sylfaen" w:hAnsi="Sylfaen" w:cs="Sylfaen"/>
          </w:rPr>
          <w:t>დღეს</w:t>
        </w:r>
        <w:r>
          <w:rPr>
            <w:webHidden/>
          </w:rPr>
          <w:tab/>
        </w:r>
        <w:r>
          <w:rPr>
            <w:webHidden/>
          </w:rPr>
          <w:fldChar w:fldCharType="begin"/>
        </w:r>
        <w:r>
          <w:rPr>
            <w:webHidden/>
          </w:rPr>
          <w:instrText xml:space="preserve"> PAGEREF _Toc3225887 \h </w:instrText>
        </w:r>
        <w:r>
          <w:rPr>
            <w:webHidden/>
          </w:rPr>
        </w:r>
        <w:r>
          <w:rPr>
            <w:webHidden/>
          </w:rPr>
          <w:fldChar w:fldCharType="separate"/>
        </w:r>
        <w:r>
          <w:rPr>
            <w:webHidden/>
          </w:rPr>
          <w:t>17</w:t>
        </w:r>
        <w:r>
          <w:rPr>
            <w:webHidden/>
          </w:rPr>
          <w:fldChar w:fldCharType="end"/>
        </w:r>
      </w:hyperlink>
    </w:p>
    <w:p w14:paraId="7B2974F0" w14:textId="77777777" w:rsidR="00CE38CC" w:rsidRDefault="00CE38CC">
      <w:pPr>
        <w:pStyle w:val="TOC2"/>
        <w:rPr>
          <w:sz w:val="22"/>
          <w:lang w:val="en-US"/>
        </w:rPr>
      </w:pPr>
      <w:hyperlink w:anchor="_Toc3225888" w:history="1">
        <w:r w:rsidRPr="0001113C">
          <w:rPr>
            <w:rStyle w:val="Hyperlink"/>
          </w:rPr>
          <w:t>3.2.</w:t>
        </w:r>
        <w:r>
          <w:rPr>
            <w:sz w:val="22"/>
            <w:lang w:val="en-US"/>
          </w:rPr>
          <w:tab/>
        </w:r>
        <w:r w:rsidRPr="0001113C">
          <w:rPr>
            <w:rStyle w:val="Hyperlink"/>
            <w:rFonts w:ascii="Sylfaen" w:hAnsi="Sylfaen" w:cs="Sylfaen"/>
          </w:rPr>
          <w:t>ჩიხიდან</w:t>
        </w:r>
        <w:r w:rsidRPr="0001113C">
          <w:rPr>
            <w:rStyle w:val="Hyperlink"/>
          </w:rPr>
          <w:t xml:space="preserve"> </w:t>
        </w:r>
        <w:r w:rsidRPr="0001113C">
          <w:rPr>
            <w:rStyle w:val="Hyperlink"/>
            <w:rFonts w:ascii="Sylfaen" w:hAnsi="Sylfaen" w:cs="Sylfaen"/>
          </w:rPr>
          <w:t>გამოსვლა</w:t>
        </w:r>
        <w:r w:rsidRPr="0001113C">
          <w:rPr>
            <w:rStyle w:val="Hyperlink"/>
          </w:rPr>
          <w:t xml:space="preserve">: </w:t>
        </w:r>
        <w:r w:rsidRPr="0001113C">
          <w:rPr>
            <w:rStyle w:val="Hyperlink"/>
            <w:rFonts w:ascii="Sylfaen" w:hAnsi="Sylfaen" w:cs="Sylfaen"/>
          </w:rPr>
          <w:t>საქართველოს</w:t>
        </w:r>
        <w:r w:rsidRPr="0001113C">
          <w:rPr>
            <w:rStyle w:val="Hyperlink"/>
          </w:rPr>
          <w:t xml:space="preserve"> </w:t>
        </w:r>
        <w:r w:rsidRPr="0001113C">
          <w:rPr>
            <w:rStyle w:val="Hyperlink"/>
            <w:rFonts w:ascii="Sylfaen" w:hAnsi="Sylfaen" w:cs="Sylfaen"/>
          </w:rPr>
          <w:t>ძლიერი</w:t>
        </w:r>
        <w:r w:rsidRPr="0001113C">
          <w:rPr>
            <w:rStyle w:val="Hyperlink"/>
          </w:rPr>
          <w:t xml:space="preserve"> </w:t>
        </w:r>
        <w:r w:rsidRPr="0001113C">
          <w:rPr>
            <w:rStyle w:val="Hyperlink"/>
            <w:rFonts w:ascii="Sylfaen" w:hAnsi="Sylfaen" w:cs="Sylfaen"/>
          </w:rPr>
          <w:t>მხარეების</w:t>
        </w:r>
        <w:r w:rsidRPr="0001113C">
          <w:rPr>
            <w:rStyle w:val="Hyperlink"/>
          </w:rPr>
          <w:t xml:space="preserve"> </w:t>
        </w:r>
        <w:r w:rsidRPr="0001113C">
          <w:rPr>
            <w:rStyle w:val="Hyperlink"/>
            <w:rFonts w:ascii="Sylfaen" w:hAnsi="Sylfaen" w:cs="Sylfaen"/>
          </w:rPr>
          <w:t>განვითარება</w:t>
        </w:r>
        <w:r>
          <w:rPr>
            <w:webHidden/>
          </w:rPr>
          <w:tab/>
        </w:r>
        <w:r>
          <w:rPr>
            <w:webHidden/>
          </w:rPr>
          <w:fldChar w:fldCharType="begin"/>
        </w:r>
        <w:r>
          <w:rPr>
            <w:webHidden/>
          </w:rPr>
          <w:instrText xml:space="preserve"> PAGEREF _Toc3225888 \h </w:instrText>
        </w:r>
        <w:r>
          <w:rPr>
            <w:webHidden/>
          </w:rPr>
        </w:r>
        <w:r>
          <w:rPr>
            <w:webHidden/>
          </w:rPr>
          <w:fldChar w:fldCharType="separate"/>
        </w:r>
        <w:r>
          <w:rPr>
            <w:webHidden/>
          </w:rPr>
          <w:t>20</w:t>
        </w:r>
        <w:r>
          <w:rPr>
            <w:webHidden/>
          </w:rPr>
          <w:fldChar w:fldCharType="end"/>
        </w:r>
      </w:hyperlink>
    </w:p>
    <w:p w14:paraId="007810FB" w14:textId="77777777" w:rsidR="00CE38CC" w:rsidRDefault="00CE38CC">
      <w:pPr>
        <w:pStyle w:val="TOC2"/>
        <w:rPr>
          <w:sz w:val="22"/>
          <w:lang w:val="en-US"/>
        </w:rPr>
      </w:pPr>
      <w:hyperlink w:anchor="_Toc3225889" w:history="1">
        <w:r w:rsidRPr="0001113C">
          <w:rPr>
            <w:rStyle w:val="Hyperlink"/>
          </w:rPr>
          <w:t>3.3.</w:t>
        </w:r>
        <w:r>
          <w:rPr>
            <w:sz w:val="22"/>
            <w:lang w:val="en-US"/>
          </w:rPr>
          <w:tab/>
        </w:r>
        <w:r w:rsidRPr="0001113C">
          <w:rPr>
            <w:rStyle w:val="Hyperlink"/>
            <w:rFonts w:ascii="Sylfaen" w:hAnsi="Sylfaen" w:cs="Sylfaen"/>
          </w:rPr>
          <w:t>საქართველოს</w:t>
        </w:r>
        <w:r w:rsidRPr="0001113C">
          <w:rPr>
            <w:rStyle w:val="Hyperlink"/>
          </w:rPr>
          <w:t xml:space="preserve"> </w:t>
        </w:r>
        <w:r w:rsidRPr="0001113C">
          <w:rPr>
            <w:rStyle w:val="Hyperlink"/>
            <w:rFonts w:ascii="Sylfaen" w:hAnsi="Sylfaen" w:cs="Sylfaen"/>
          </w:rPr>
          <w:t>ძლიერი</w:t>
        </w:r>
        <w:r w:rsidRPr="0001113C">
          <w:rPr>
            <w:rStyle w:val="Hyperlink"/>
          </w:rPr>
          <w:t xml:space="preserve"> </w:t>
        </w:r>
        <w:r w:rsidRPr="0001113C">
          <w:rPr>
            <w:rStyle w:val="Hyperlink"/>
            <w:rFonts w:ascii="Sylfaen" w:hAnsi="Sylfaen" w:cs="Sylfaen"/>
          </w:rPr>
          <w:t>მხარეების</w:t>
        </w:r>
        <w:r w:rsidRPr="0001113C">
          <w:rPr>
            <w:rStyle w:val="Hyperlink"/>
          </w:rPr>
          <w:t xml:space="preserve"> </w:t>
        </w:r>
        <w:r w:rsidRPr="0001113C">
          <w:rPr>
            <w:rStyle w:val="Hyperlink"/>
            <w:rFonts w:ascii="Sylfaen" w:hAnsi="Sylfaen" w:cs="Sylfaen"/>
          </w:rPr>
          <w:t>გარდაქმნა</w:t>
        </w:r>
        <w:r w:rsidRPr="0001113C">
          <w:rPr>
            <w:rStyle w:val="Hyperlink"/>
          </w:rPr>
          <w:t xml:space="preserve"> </w:t>
        </w:r>
        <w:r w:rsidRPr="0001113C">
          <w:rPr>
            <w:rStyle w:val="Hyperlink"/>
            <w:rFonts w:ascii="Sylfaen" w:hAnsi="Sylfaen" w:cs="Sylfaen"/>
          </w:rPr>
          <w:t>ინოვაციების</w:t>
        </w:r>
        <w:r w:rsidRPr="0001113C">
          <w:rPr>
            <w:rStyle w:val="Hyperlink"/>
          </w:rPr>
          <w:t xml:space="preserve"> </w:t>
        </w:r>
        <w:r w:rsidRPr="0001113C">
          <w:rPr>
            <w:rStyle w:val="Hyperlink"/>
            <w:rFonts w:ascii="Sylfaen" w:hAnsi="Sylfaen" w:cs="Sylfaen"/>
          </w:rPr>
          <w:t>სტრატეგიად</w:t>
        </w:r>
        <w:r>
          <w:rPr>
            <w:webHidden/>
          </w:rPr>
          <w:tab/>
        </w:r>
        <w:r>
          <w:rPr>
            <w:webHidden/>
          </w:rPr>
          <w:fldChar w:fldCharType="begin"/>
        </w:r>
        <w:r>
          <w:rPr>
            <w:webHidden/>
          </w:rPr>
          <w:instrText xml:space="preserve"> PAGEREF _Toc3225889 \h </w:instrText>
        </w:r>
        <w:r>
          <w:rPr>
            <w:webHidden/>
          </w:rPr>
        </w:r>
        <w:r>
          <w:rPr>
            <w:webHidden/>
          </w:rPr>
          <w:fldChar w:fldCharType="separate"/>
        </w:r>
        <w:r>
          <w:rPr>
            <w:webHidden/>
          </w:rPr>
          <w:t>25</w:t>
        </w:r>
        <w:r>
          <w:rPr>
            <w:webHidden/>
          </w:rPr>
          <w:fldChar w:fldCharType="end"/>
        </w:r>
      </w:hyperlink>
    </w:p>
    <w:p w14:paraId="19300EFB" w14:textId="77777777" w:rsidR="00CE38CC" w:rsidRDefault="00CE38CC">
      <w:pPr>
        <w:pStyle w:val="TOC2"/>
        <w:rPr>
          <w:sz w:val="22"/>
          <w:lang w:val="en-US"/>
        </w:rPr>
      </w:pPr>
      <w:hyperlink w:anchor="_Toc3225890" w:history="1">
        <w:r w:rsidRPr="0001113C">
          <w:rPr>
            <w:rStyle w:val="Hyperlink"/>
          </w:rPr>
          <w:t>3.4.</w:t>
        </w:r>
        <w:r>
          <w:rPr>
            <w:sz w:val="22"/>
            <w:lang w:val="en-US"/>
          </w:rPr>
          <w:tab/>
        </w:r>
        <w:r w:rsidRPr="0001113C">
          <w:rPr>
            <w:rStyle w:val="Hyperlink"/>
            <w:rFonts w:ascii="Sylfaen" w:hAnsi="Sylfaen" w:cs="Sylfaen"/>
          </w:rPr>
          <w:t>სტრატეგიის</w:t>
        </w:r>
        <w:r w:rsidRPr="0001113C">
          <w:rPr>
            <w:rStyle w:val="Hyperlink"/>
          </w:rPr>
          <w:t xml:space="preserve"> </w:t>
        </w:r>
        <w:r w:rsidRPr="0001113C">
          <w:rPr>
            <w:rStyle w:val="Hyperlink"/>
            <w:rFonts w:ascii="Sylfaen" w:hAnsi="Sylfaen" w:cs="Sylfaen"/>
          </w:rPr>
          <w:t>ამოქმედება</w:t>
        </w:r>
        <w:r>
          <w:rPr>
            <w:webHidden/>
          </w:rPr>
          <w:tab/>
        </w:r>
        <w:r>
          <w:rPr>
            <w:webHidden/>
          </w:rPr>
          <w:fldChar w:fldCharType="begin"/>
        </w:r>
        <w:r>
          <w:rPr>
            <w:webHidden/>
          </w:rPr>
          <w:instrText xml:space="preserve"> PAGEREF _Toc3225890 \h </w:instrText>
        </w:r>
        <w:r>
          <w:rPr>
            <w:webHidden/>
          </w:rPr>
        </w:r>
        <w:r>
          <w:rPr>
            <w:webHidden/>
          </w:rPr>
          <w:fldChar w:fldCharType="separate"/>
        </w:r>
        <w:r>
          <w:rPr>
            <w:webHidden/>
          </w:rPr>
          <w:t>29</w:t>
        </w:r>
        <w:r>
          <w:rPr>
            <w:webHidden/>
          </w:rPr>
          <w:fldChar w:fldCharType="end"/>
        </w:r>
      </w:hyperlink>
    </w:p>
    <w:p w14:paraId="63BB6396" w14:textId="77777777" w:rsidR="00CE38CC" w:rsidRDefault="00CE38CC">
      <w:pPr>
        <w:pStyle w:val="TOC2"/>
        <w:rPr>
          <w:sz w:val="22"/>
          <w:lang w:val="en-US"/>
        </w:rPr>
      </w:pPr>
      <w:hyperlink w:anchor="_Toc3225891" w:history="1">
        <w:r w:rsidRPr="0001113C">
          <w:rPr>
            <w:rStyle w:val="Hyperlink"/>
          </w:rPr>
          <w:t>3.5.</w:t>
        </w:r>
        <w:r>
          <w:rPr>
            <w:sz w:val="22"/>
            <w:lang w:val="en-US"/>
          </w:rPr>
          <w:tab/>
        </w:r>
        <w:r w:rsidRPr="0001113C">
          <w:rPr>
            <w:rStyle w:val="Hyperlink"/>
            <w:rFonts w:ascii="Sylfaen" w:hAnsi="Sylfaen" w:cs="Sylfaen"/>
          </w:rPr>
          <w:t>დასკვნა</w:t>
        </w:r>
        <w:r>
          <w:rPr>
            <w:webHidden/>
          </w:rPr>
          <w:tab/>
        </w:r>
        <w:r>
          <w:rPr>
            <w:webHidden/>
          </w:rPr>
          <w:fldChar w:fldCharType="begin"/>
        </w:r>
        <w:r>
          <w:rPr>
            <w:webHidden/>
          </w:rPr>
          <w:instrText xml:space="preserve"> PAGEREF _Toc3225891 \h </w:instrText>
        </w:r>
        <w:r>
          <w:rPr>
            <w:webHidden/>
          </w:rPr>
        </w:r>
        <w:r>
          <w:rPr>
            <w:webHidden/>
          </w:rPr>
          <w:fldChar w:fldCharType="separate"/>
        </w:r>
        <w:r>
          <w:rPr>
            <w:webHidden/>
          </w:rPr>
          <w:t>40</w:t>
        </w:r>
        <w:r>
          <w:rPr>
            <w:webHidden/>
          </w:rPr>
          <w:fldChar w:fldCharType="end"/>
        </w:r>
      </w:hyperlink>
    </w:p>
    <w:p w14:paraId="26E863DF"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92" w:history="1">
        <w:r w:rsidRPr="0001113C">
          <w:rPr>
            <w:rStyle w:val="Hyperlink"/>
          </w:rPr>
          <w:t>4.</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საქართველოს</w:t>
        </w:r>
        <w:r w:rsidRPr="0001113C">
          <w:rPr>
            <w:rStyle w:val="Hyperlink"/>
          </w:rPr>
          <w:t xml:space="preserve"> </w:t>
        </w:r>
        <w:r w:rsidRPr="0001113C">
          <w:rPr>
            <w:rStyle w:val="Hyperlink"/>
            <w:rFonts w:ascii="Sylfaen" w:hAnsi="Sylfaen" w:cs="Sylfaen"/>
          </w:rPr>
          <w:t>ინოვაციური</w:t>
        </w:r>
        <w:r w:rsidRPr="0001113C">
          <w:rPr>
            <w:rStyle w:val="Hyperlink"/>
          </w:rPr>
          <w:t xml:space="preserve"> </w:t>
        </w:r>
        <w:r w:rsidRPr="0001113C">
          <w:rPr>
            <w:rStyle w:val="Hyperlink"/>
            <w:rFonts w:ascii="Sylfaen" w:hAnsi="Sylfaen" w:cs="Sylfaen"/>
          </w:rPr>
          <w:t>ეკონიმიკის</w:t>
        </w:r>
        <w:r w:rsidRPr="0001113C">
          <w:rPr>
            <w:rStyle w:val="Hyperlink"/>
          </w:rPr>
          <w:t xml:space="preserve"> </w:t>
        </w:r>
        <w:r w:rsidRPr="0001113C">
          <w:rPr>
            <w:rStyle w:val="Hyperlink"/>
            <w:rFonts w:ascii="Sylfaen" w:hAnsi="Sylfaen" w:cs="Sylfaen"/>
          </w:rPr>
          <w:t>ხედვა</w:t>
        </w:r>
        <w:r>
          <w:rPr>
            <w:webHidden/>
          </w:rPr>
          <w:tab/>
        </w:r>
        <w:r>
          <w:rPr>
            <w:webHidden/>
          </w:rPr>
          <w:fldChar w:fldCharType="begin"/>
        </w:r>
        <w:r>
          <w:rPr>
            <w:webHidden/>
          </w:rPr>
          <w:instrText xml:space="preserve"> PAGEREF _Toc3225892 \h </w:instrText>
        </w:r>
        <w:r>
          <w:rPr>
            <w:webHidden/>
          </w:rPr>
        </w:r>
        <w:r>
          <w:rPr>
            <w:webHidden/>
          </w:rPr>
          <w:fldChar w:fldCharType="separate"/>
        </w:r>
        <w:r>
          <w:rPr>
            <w:webHidden/>
          </w:rPr>
          <w:t>42</w:t>
        </w:r>
        <w:r>
          <w:rPr>
            <w:webHidden/>
          </w:rPr>
          <w:fldChar w:fldCharType="end"/>
        </w:r>
      </w:hyperlink>
    </w:p>
    <w:p w14:paraId="3C4C333C"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93" w:history="1">
        <w:r w:rsidRPr="0001113C">
          <w:rPr>
            <w:rStyle w:val="Hyperlink"/>
          </w:rPr>
          <w:t>5.</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რეკომენდაციები</w:t>
        </w:r>
        <w:r>
          <w:rPr>
            <w:webHidden/>
          </w:rPr>
          <w:tab/>
        </w:r>
        <w:r>
          <w:rPr>
            <w:webHidden/>
          </w:rPr>
          <w:fldChar w:fldCharType="begin"/>
        </w:r>
        <w:r>
          <w:rPr>
            <w:webHidden/>
          </w:rPr>
          <w:instrText xml:space="preserve"> PAGEREF _Toc3225893 \h </w:instrText>
        </w:r>
        <w:r>
          <w:rPr>
            <w:webHidden/>
          </w:rPr>
        </w:r>
        <w:r>
          <w:rPr>
            <w:webHidden/>
          </w:rPr>
          <w:fldChar w:fldCharType="separate"/>
        </w:r>
        <w:r>
          <w:rPr>
            <w:webHidden/>
          </w:rPr>
          <w:t>44</w:t>
        </w:r>
        <w:r>
          <w:rPr>
            <w:webHidden/>
          </w:rPr>
          <w:fldChar w:fldCharType="end"/>
        </w:r>
      </w:hyperlink>
    </w:p>
    <w:p w14:paraId="52565ABD" w14:textId="77777777" w:rsidR="00CE38CC" w:rsidRDefault="00CE38CC">
      <w:pPr>
        <w:pStyle w:val="TOC2"/>
        <w:rPr>
          <w:sz w:val="22"/>
          <w:lang w:val="en-US"/>
        </w:rPr>
      </w:pPr>
      <w:hyperlink w:anchor="_Toc3225894" w:history="1">
        <w:r w:rsidRPr="0001113C">
          <w:rPr>
            <w:rStyle w:val="Hyperlink"/>
          </w:rPr>
          <w:t>5.1.</w:t>
        </w:r>
        <w:r>
          <w:rPr>
            <w:sz w:val="22"/>
            <w:lang w:val="en-US"/>
          </w:rPr>
          <w:tab/>
        </w:r>
        <w:r w:rsidRPr="0001113C">
          <w:rPr>
            <w:rStyle w:val="Hyperlink"/>
            <w:rFonts w:ascii="Sylfaen" w:hAnsi="Sylfaen" w:cs="Sylfaen"/>
          </w:rPr>
          <w:t>ფუნდამენტური</w:t>
        </w:r>
        <w:r w:rsidRPr="0001113C">
          <w:rPr>
            <w:rStyle w:val="Hyperlink"/>
          </w:rPr>
          <w:t xml:space="preserve"> </w:t>
        </w:r>
        <w:r w:rsidRPr="0001113C">
          <w:rPr>
            <w:rStyle w:val="Hyperlink"/>
            <w:rFonts w:ascii="Sylfaen" w:hAnsi="Sylfaen" w:cs="Sylfaen"/>
          </w:rPr>
          <w:t>ინოვაციების</w:t>
        </w:r>
        <w:r w:rsidRPr="0001113C">
          <w:rPr>
            <w:rStyle w:val="Hyperlink"/>
          </w:rPr>
          <w:t xml:space="preserve"> </w:t>
        </w:r>
        <w:r w:rsidRPr="0001113C">
          <w:rPr>
            <w:rStyle w:val="Hyperlink"/>
            <w:rFonts w:ascii="Sylfaen" w:hAnsi="Sylfaen" w:cs="Sylfaen"/>
          </w:rPr>
          <w:t>მოტივატორების</w:t>
        </w:r>
        <w:r w:rsidRPr="0001113C">
          <w:rPr>
            <w:rStyle w:val="Hyperlink"/>
          </w:rPr>
          <w:t xml:space="preserve"> </w:t>
        </w:r>
        <w:r w:rsidRPr="0001113C">
          <w:rPr>
            <w:rStyle w:val="Hyperlink"/>
            <w:rFonts w:ascii="Sylfaen" w:hAnsi="Sylfaen" w:cs="Sylfaen"/>
          </w:rPr>
          <w:t>შექმნა</w:t>
        </w:r>
        <w:r>
          <w:rPr>
            <w:webHidden/>
          </w:rPr>
          <w:tab/>
        </w:r>
        <w:r>
          <w:rPr>
            <w:webHidden/>
          </w:rPr>
          <w:fldChar w:fldCharType="begin"/>
        </w:r>
        <w:r>
          <w:rPr>
            <w:webHidden/>
          </w:rPr>
          <w:instrText xml:space="preserve"> PAGEREF _Toc3225894 \h </w:instrText>
        </w:r>
        <w:r>
          <w:rPr>
            <w:webHidden/>
          </w:rPr>
        </w:r>
        <w:r>
          <w:rPr>
            <w:webHidden/>
          </w:rPr>
          <w:fldChar w:fldCharType="separate"/>
        </w:r>
        <w:r>
          <w:rPr>
            <w:webHidden/>
          </w:rPr>
          <w:t>44</w:t>
        </w:r>
        <w:r>
          <w:rPr>
            <w:webHidden/>
          </w:rPr>
          <w:fldChar w:fldCharType="end"/>
        </w:r>
      </w:hyperlink>
    </w:p>
    <w:p w14:paraId="55E3EB9C" w14:textId="77777777" w:rsidR="00CE38CC" w:rsidRDefault="00CE38CC">
      <w:pPr>
        <w:pStyle w:val="TOC2"/>
        <w:rPr>
          <w:sz w:val="22"/>
          <w:lang w:val="en-US"/>
        </w:rPr>
      </w:pPr>
      <w:hyperlink w:anchor="_Toc3225895" w:history="1">
        <w:r w:rsidRPr="0001113C">
          <w:rPr>
            <w:rStyle w:val="Hyperlink"/>
          </w:rPr>
          <w:t>5.2.</w:t>
        </w:r>
        <w:r>
          <w:rPr>
            <w:sz w:val="22"/>
            <w:lang w:val="en-US"/>
          </w:rPr>
          <w:tab/>
        </w:r>
        <w:r w:rsidRPr="0001113C">
          <w:rPr>
            <w:rStyle w:val="Hyperlink"/>
            <w:rFonts w:ascii="Sylfaen" w:hAnsi="Sylfaen" w:cs="Sylfaen"/>
          </w:rPr>
          <w:t>ინოვაციების</w:t>
        </w:r>
        <w:r w:rsidRPr="0001113C">
          <w:rPr>
            <w:rStyle w:val="Hyperlink"/>
          </w:rPr>
          <w:t xml:space="preserve"> </w:t>
        </w:r>
        <w:r w:rsidRPr="0001113C">
          <w:rPr>
            <w:rStyle w:val="Hyperlink"/>
            <w:lang w:val="en-US"/>
          </w:rPr>
          <w:t xml:space="preserve"> </w:t>
        </w:r>
        <w:r w:rsidRPr="0001113C">
          <w:rPr>
            <w:rStyle w:val="Hyperlink"/>
            <w:rFonts w:ascii="Sylfaen" w:hAnsi="Sylfaen" w:cs="Sylfaen"/>
          </w:rPr>
          <w:t>ძირითადი</w:t>
        </w:r>
        <w:r w:rsidRPr="0001113C">
          <w:rPr>
            <w:rStyle w:val="Hyperlink"/>
          </w:rPr>
          <w:t xml:space="preserve"> </w:t>
        </w:r>
        <w:r w:rsidRPr="0001113C">
          <w:rPr>
            <w:rStyle w:val="Hyperlink"/>
            <w:rFonts w:ascii="Sylfaen" w:hAnsi="Sylfaen" w:cs="Sylfaen"/>
          </w:rPr>
          <w:t>აქტივების</w:t>
        </w:r>
        <w:r w:rsidRPr="0001113C">
          <w:rPr>
            <w:rStyle w:val="Hyperlink"/>
          </w:rPr>
          <w:t xml:space="preserve"> </w:t>
        </w:r>
        <w:r w:rsidRPr="0001113C">
          <w:rPr>
            <w:rStyle w:val="Hyperlink"/>
            <w:rFonts w:ascii="Sylfaen" w:hAnsi="Sylfaen" w:cs="Sylfaen"/>
          </w:rPr>
          <w:t>შექმნა</w:t>
        </w:r>
        <w:r>
          <w:rPr>
            <w:webHidden/>
          </w:rPr>
          <w:tab/>
        </w:r>
        <w:r>
          <w:rPr>
            <w:webHidden/>
          </w:rPr>
          <w:fldChar w:fldCharType="begin"/>
        </w:r>
        <w:r>
          <w:rPr>
            <w:webHidden/>
          </w:rPr>
          <w:instrText xml:space="preserve"> PAGEREF _Toc3225895 \h </w:instrText>
        </w:r>
        <w:r>
          <w:rPr>
            <w:webHidden/>
          </w:rPr>
        </w:r>
        <w:r>
          <w:rPr>
            <w:webHidden/>
          </w:rPr>
          <w:fldChar w:fldCharType="separate"/>
        </w:r>
        <w:r>
          <w:rPr>
            <w:webHidden/>
          </w:rPr>
          <w:t>50</w:t>
        </w:r>
        <w:r>
          <w:rPr>
            <w:webHidden/>
          </w:rPr>
          <w:fldChar w:fldCharType="end"/>
        </w:r>
      </w:hyperlink>
    </w:p>
    <w:p w14:paraId="23D2AF8B" w14:textId="77777777" w:rsidR="00CE38CC" w:rsidRDefault="00CE38CC">
      <w:pPr>
        <w:pStyle w:val="TOC2"/>
        <w:rPr>
          <w:sz w:val="22"/>
          <w:lang w:val="en-US"/>
        </w:rPr>
      </w:pPr>
      <w:hyperlink w:anchor="_Toc3225896" w:history="1">
        <w:r w:rsidRPr="0001113C">
          <w:rPr>
            <w:rStyle w:val="Hyperlink"/>
          </w:rPr>
          <w:t>5.3.</w:t>
        </w:r>
        <w:r>
          <w:rPr>
            <w:sz w:val="22"/>
            <w:lang w:val="en-US"/>
          </w:rPr>
          <w:tab/>
        </w:r>
        <w:r w:rsidRPr="0001113C">
          <w:rPr>
            <w:rStyle w:val="Hyperlink"/>
            <w:rFonts w:ascii="Sylfaen" w:hAnsi="Sylfaen" w:cs="Sylfaen"/>
          </w:rPr>
          <w:t>კატალიტიკური</w:t>
        </w:r>
        <w:r w:rsidRPr="0001113C">
          <w:rPr>
            <w:rStyle w:val="Hyperlink"/>
          </w:rPr>
          <w:t xml:space="preserve"> </w:t>
        </w:r>
        <w:r w:rsidRPr="0001113C">
          <w:rPr>
            <w:rStyle w:val="Hyperlink"/>
            <w:rFonts w:ascii="Sylfaen" w:hAnsi="Sylfaen" w:cs="Sylfaen"/>
          </w:rPr>
          <w:t>პირდაპირი</w:t>
        </w:r>
        <w:r w:rsidRPr="0001113C">
          <w:rPr>
            <w:rStyle w:val="Hyperlink"/>
          </w:rPr>
          <w:t xml:space="preserve"> </w:t>
        </w:r>
        <w:r w:rsidRPr="0001113C">
          <w:rPr>
            <w:rStyle w:val="Hyperlink"/>
            <w:rFonts w:ascii="Sylfaen" w:hAnsi="Sylfaen" w:cs="Sylfaen"/>
          </w:rPr>
          <w:t>უცხოური</w:t>
        </w:r>
        <w:r w:rsidRPr="0001113C">
          <w:rPr>
            <w:rStyle w:val="Hyperlink"/>
          </w:rPr>
          <w:t xml:space="preserve"> </w:t>
        </w:r>
        <w:r w:rsidRPr="0001113C">
          <w:rPr>
            <w:rStyle w:val="Hyperlink"/>
            <w:rFonts w:ascii="Sylfaen" w:hAnsi="Sylfaen" w:cs="Sylfaen"/>
          </w:rPr>
          <w:t>ინვესტიციების</w:t>
        </w:r>
        <w:r w:rsidRPr="0001113C">
          <w:rPr>
            <w:rStyle w:val="Hyperlink"/>
          </w:rPr>
          <w:t xml:space="preserve"> </w:t>
        </w:r>
        <w:r w:rsidRPr="0001113C">
          <w:rPr>
            <w:rStyle w:val="Hyperlink"/>
            <w:rFonts w:ascii="Sylfaen" w:hAnsi="Sylfaen" w:cs="Sylfaen"/>
          </w:rPr>
          <w:t>მოზიდვა</w:t>
        </w:r>
        <w:r>
          <w:rPr>
            <w:webHidden/>
          </w:rPr>
          <w:tab/>
        </w:r>
        <w:r>
          <w:rPr>
            <w:webHidden/>
          </w:rPr>
          <w:fldChar w:fldCharType="begin"/>
        </w:r>
        <w:r>
          <w:rPr>
            <w:webHidden/>
          </w:rPr>
          <w:instrText xml:space="preserve"> PAGEREF _Toc3225896 \h </w:instrText>
        </w:r>
        <w:r>
          <w:rPr>
            <w:webHidden/>
          </w:rPr>
        </w:r>
        <w:r>
          <w:rPr>
            <w:webHidden/>
          </w:rPr>
          <w:fldChar w:fldCharType="separate"/>
        </w:r>
        <w:r>
          <w:rPr>
            <w:webHidden/>
          </w:rPr>
          <w:t>58</w:t>
        </w:r>
        <w:r>
          <w:rPr>
            <w:webHidden/>
          </w:rPr>
          <w:fldChar w:fldCharType="end"/>
        </w:r>
      </w:hyperlink>
    </w:p>
    <w:p w14:paraId="64A5223D" w14:textId="77777777" w:rsidR="00CE38CC" w:rsidRDefault="00CE38CC">
      <w:pPr>
        <w:pStyle w:val="TOC2"/>
        <w:rPr>
          <w:sz w:val="22"/>
          <w:lang w:val="en-US"/>
        </w:rPr>
      </w:pPr>
      <w:hyperlink w:anchor="_Toc3225897" w:history="1">
        <w:r w:rsidRPr="0001113C">
          <w:rPr>
            <w:rStyle w:val="Hyperlink"/>
          </w:rPr>
          <w:t>5.4.</w:t>
        </w:r>
        <w:r>
          <w:rPr>
            <w:sz w:val="22"/>
            <w:lang w:val="en-US"/>
          </w:rPr>
          <w:tab/>
        </w:r>
        <w:r w:rsidRPr="0001113C">
          <w:rPr>
            <w:rStyle w:val="Hyperlink"/>
            <w:rFonts w:ascii="Sylfaen" w:hAnsi="Sylfaen" w:cs="Sylfaen"/>
          </w:rPr>
          <w:t>ინოვაციების</w:t>
        </w:r>
        <w:r w:rsidRPr="0001113C">
          <w:rPr>
            <w:rStyle w:val="Hyperlink"/>
          </w:rPr>
          <w:t xml:space="preserve"> </w:t>
        </w:r>
        <w:r w:rsidRPr="0001113C">
          <w:rPr>
            <w:rStyle w:val="Hyperlink"/>
            <w:rFonts w:ascii="Sylfaen" w:hAnsi="Sylfaen" w:cs="Sylfaen"/>
          </w:rPr>
          <w:t>ეკოსისტემაში</w:t>
        </w:r>
        <w:r w:rsidRPr="0001113C">
          <w:rPr>
            <w:rStyle w:val="Hyperlink"/>
          </w:rPr>
          <w:t xml:space="preserve"> </w:t>
        </w:r>
        <w:r w:rsidRPr="0001113C">
          <w:rPr>
            <w:rStyle w:val="Hyperlink"/>
            <w:rFonts w:ascii="Sylfaen" w:hAnsi="Sylfaen" w:cs="Sylfaen"/>
          </w:rPr>
          <w:t>ნავიგაცია</w:t>
        </w:r>
        <w:r w:rsidRPr="0001113C">
          <w:rPr>
            <w:rStyle w:val="Hyperlink"/>
          </w:rPr>
          <w:t xml:space="preserve"> </w:t>
        </w:r>
        <w:r w:rsidRPr="0001113C">
          <w:rPr>
            <w:rStyle w:val="Hyperlink"/>
            <w:rFonts w:ascii="Sylfaen" w:hAnsi="Sylfaen" w:cs="Sylfaen"/>
          </w:rPr>
          <w:t>და</w:t>
        </w:r>
        <w:r w:rsidRPr="0001113C">
          <w:rPr>
            <w:rStyle w:val="Hyperlink"/>
          </w:rPr>
          <w:t xml:space="preserve"> </w:t>
        </w:r>
        <w:r w:rsidRPr="0001113C">
          <w:rPr>
            <w:rStyle w:val="Hyperlink"/>
            <w:rFonts w:ascii="Sylfaen" w:hAnsi="Sylfaen" w:cs="Sylfaen"/>
          </w:rPr>
          <w:t>მისი</w:t>
        </w:r>
        <w:r w:rsidRPr="0001113C">
          <w:rPr>
            <w:rStyle w:val="Hyperlink"/>
          </w:rPr>
          <w:t xml:space="preserve"> </w:t>
        </w:r>
        <w:r w:rsidRPr="0001113C">
          <w:rPr>
            <w:rStyle w:val="Hyperlink"/>
            <w:rFonts w:ascii="Sylfaen" w:hAnsi="Sylfaen" w:cs="Sylfaen"/>
          </w:rPr>
          <w:t>ტექნიკური</w:t>
        </w:r>
        <w:r w:rsidRPr="0001113C">
          <w:rPr>
            <w:rStyle w:val="Hyperlink"/>
          </w:rPr>
          <w:t xml:space="preserve"> </w:t>
        </w:r>
        <w:r w:rsidRPr="0001113C">
          <w:rPr>
            <w:rStyle w:val="Hyperlink"/>
            <w:rFonts w:ascii="Sylfaen" w:hAnsi="Sylfaen" w:cs="Sylfaen"/>
          </w:rPr>
          <w:t>მხარდაჭერა</w:t>
        </w:r>
        <w:r>
          <w:rPr>
            <w:webHidden/>
          </w:rPr>
          <w:tab/>
        </w:r>
        <w:r>
          <w:rPr>
            <w:webHidden/>
          </w:rPr>
          <w:fldChar w:fldCharType="begin"/>
        </w:r>
        <w:r>
          <w:rPr>
            <w:webHidden/>
          </w:rPr>
          <w:instrText xml:space="preserve"> PAGEREF _Toc3225897 \h </w:instrText>
        </w:r>
        <w:r>
          <w:rPr>
            <w:webHidden/>
          </w:rPr>
        </w:r>
        <w:r>
          <w:rPr>
            <w:webHidden/>
          </w:rPr>
          <w:fldChar w:fldCharType="separate"/>
        </w:r>
        <w:r>
          <w:rPr>
            <w:webHidden/>
          </w:rPr>
          <w:t>63</w:t>
        </w:r>
        <w:r>
          <w:rPr>
            <w:webHidden/>
          </w:rPr>
          <w:fldChar w:fldCharType="end"/>
        </w:r>
      </w:hyperlink>
    </w:p>
    <w:p w14:paraId="2E1F6796"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98" w:history="1">
        <w:r w:rsidRPr="0001113C">
          <w:rPr>
            <w:rStyle w:val="Hyperlink"/>
          </w:rPr>
          <w:t>6.</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რისკების</w:t>
        </w:r>
        <w:r w:rsidRPr="0001113C">
          <w:rPr>
            <w:rStyle w:val="Hyperlink"/>
          </w:rPr>
          <w:t xml:space="preserve"> </w:t>
        </w:r>
        <w:r w:rsidRPr="0001113C">
          <w:rPr>
            <w:rStyle w:val="Hyperlink"/>
            <w:rFonts w:ascii="Sylfaen" w:hAnsi="Sylfaen" w:cs="Sylfaen"/>
          </w:rPr>
          <w:t>შეფასება</w:t>
        </w:r>
        <w:r>
          <w:rPr>
            <w:webHidden/>
          </w:rPr>
          <w:tab/>
        </w:r>
        <w:r>
          <w:rPr>
            <w:webHidden/>
          </w:rPr>
          <w:fldChar w:fldCharType="begin"/>
        </w:r>
        <w:r>
          <w:rPr>
            <w:webHidden/>
          </w:rPr>
          <w:instrText xml:space="preserve"> PAGEREF _Toc3225898 \h </w:instrText>
        </w:r>
        <w:r>
          <w:rPr>
            <w:webHidden/>
          </w:rPr>
        </w:r>
        <w:r>
          <w:rPr>
            <w:webHidden/>
          </w:rPr>
          <w:fldChar w:fldCharType="separate"/>
        </w:r>
        <w:r>
          <w:rPr>
            <w:webHidden/>
          </w:rPr>
          <w:t>65</w:t>
        </w:r>
        <w:r>
          <w:rPr>
            <w:webHidden/>
          </w:rPr>
          <w:fldChar w:fldCharType="end"/>
        </w:r>
      </w:hyperlink>
    </w:p>
    <w:p w14:paraId="05D5AEC7"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899" w:history="1">
        <w:r w:rsidRPr="0001113C">
          <w:rPr>
            <w:rStyle w:val="Hyperlink"/>
          </w:rPr>
          <w:t>7.</w:t>
        </w:r>
        <w:r>
          <w:rPr>
            <w:rFonts w:asciiTheme="minorHAnsi" w:eastAsiaTheme="minorEastAsia" w:hAnsiTheme="minorHAnsi" w:cstheme="minorBidi"/>
            <w:b w:val="0"/>
            <w:bCs w:val="0"/>
            <w:caps w:val="0"/>
            <w:sz w:val="22"/>
            <w:szCs w:val="22"/>
            <w:lang w:val="en-US"/>
          </w:rPr>
          <w:tab/>
        </w:r>
        <w:r w:rsidRPr="0001113C">
          <w:rPr>
            <w:rStyle w:val="Hyperlink"/>
            <w:rFonts w:ascii="Sylfaen" w:hAnsi="Sylfaen" w:cs="Sylfaen"/>
          </w:rPr>
          <w:t>მონიტორინგი</w:t>
        </w:r>
        <w:r w:rsidRPr="0001113C">
          <w:rPr>
            <w:rStyle w:val="Hyperlink"/>
          </w:rPr>
          <w:t xml:space="preserve"> </w:t>
        </w:r>
        <w:r w:rsidRPr="0001113C">
          <w:rPr>
            <w:rStyle w:val="Hyperlink"/>
            <w:rFonts w:ascii="Sylfaen" w:hAnsi="Sylfaen" w:cs="Sylfaen"/>
          </w:rPr>
          <w:t>და</w:t>
        </w:r>
        <w:r w:rsidRPr="0001113C">
          <w:rPr>
            <w:rStyle w:val="Hyperlink"/>
          </w:rPr>
          <w:t xml:space="preserve"> </w:t>
        </w:r>
        <w:r w:rsidRPr="0001113C">
          <w:rPr>
            <w:rStyle w:val="Hyperlink"/>
            <w:rFonts w:ascii="Sylfaen" w:hAnsi="Sylfaen" w:cs="Sylfaen"/>
          </w:rPr>
          <w:t>შეფასება</w:t>
        </w:r>
        <w:r>
          <w:rPr>
            <w:webHidden/>
          </w:rPr>
          <w:tab/>
        </w:r>
        <w:r>
          <w:rPr>
            <w:webHidden/>
          </w:rPr>
          <w:fldChar w:fldCharType="begin"/>
        </w:r>
        <w:r>
          <w:rPr>
            <w:webHidden/>
          </w:rPr>
          <w:instrText xml:space="preserve"> PAGEREF _Toc3225899 \h </w:instrText>
        </w:r>
        <w:r>
          <w:rPr>
            <w:webHidden/>
          </w:rPr>
        </w:r>
        <w:r>
          <w:rPr>
            <w:webHidden/>
          </w:rPr>
          <w:fldChar w:fldCharType="separate"/>
        </w:r>
        <w:r>
          <w:rPr>
            <w:webHidden/>
          </w:rPr>
          <w:t>68</w:t>
        </w:r>
        <w:r>
          <w:rPr>
            <w:webHidden/>
          </w:rPr>
          <w:fldChar w:fldCharType="end"/>
        </w:r>
      </w:hyperlink>
    </w:p>
    <w:p w14:paraId="719EAE21" w14:textId="77777777" w:rsidR="00CE38CC" w:rsidRDefault="00CE38CC">
      <w:pPr>
        <w:pStyle w:val="TOC1"/>
        <w:rPr>
          <w:rFonts w:asciiTheme="minorHAnsi" w:eastAsiaTheme="minorEastAsia" w:hAnsiTheme="minorHAnsi" w:cstheme="minorBidi"/>
          <w:b w:val="0"/>
          <w:bCs w:val="0"/>
          <w:caps w:val="0"/>
          <w:sz w:val="22"/>
          <w:szCs w:val="22"/>
          <w:lang w:val="en-US"/>
        </w:rPr>
      </w:pPr>
      <w:hyperlink w:anchor="_Toc3225900" w:history="1">
        <w:r w:rsidRPr="0001113C">
          <w:rPr>
            <w:rStyle w:val="Hyperlink"/>
            <w:rFonts w:ascii="Sylfaen" w:hAnsi="Sylfaen"/>
          </w:rPr>
          <w:t>დანართი: სამოქმედო გეგმა</w:t>
        </w:r>
        <w:r>
          <w:rPr>
            <w:webHidden/>
          </w:rPr>
          <w:tab/>
        </w:r>
        <w:r>
          <w:rPr>
            <w:webHidden/>
          </w:rPr>
          <w:fldChar w:fldCharType="begin"/>
        </w:r>
        <w:r>
          <w:rPr>
            <w:webHidden/>
          </w:rPr>
          <w:instrText xml:space="preserve"> PAGEREF _Toc3225900 \h </w:instrText>
        </w:r>
        <w:r>
          <w:rPr>
            <w:webHidden/>
          </w:rPr>
        </w:r>
        <w:r>
          <w:rPr>
            <w:webHidden/>
          </w:rPr>
          <w:fldChar w:fldCharType="separate"/>
        </w:r>
        <w:r>
          <w:rPr>
            <w:webHidden/>
          </w:rPr>
          <w:t>69</w:t>
        </w:r>
        <w:r>
          <w:rPr>
            <w:webHidden/>
          </w:rPr>
          <w:fldChar w:fldCharType="end"/>
        </w:r>
      </w:hyperlink>
    </w:p>
    <w:p w14:paraId="50EB6DA1" w14:textId="0C61BD1F" w:rsidR="00C0651C" w:rsidRPr="00A279E2" w:rsidRDefault="005D5A33" w:rsidP="00F152A5">
      <w:pPr>
        <w:pStyle w:val="Heading1"/>
      </w:pPr>
      <w:r w:rsidRPr="00515CB2">
        <w:rPr>
          <w:rFonts w:ascii="Arial Bold" w:hAnsi="Arial Bold" w:cs="Arial"/>
          <w:bCs/>
          <w:noProof/>
        </w:rPr>
        <w:lastRenderedPageBreak/>
        <w:fldChar w:fldCharType="end"/>
      </w:r>
      <w:r w:rsidR="00A279E2">
        <w:t xml:space="preserve"> </w:t>
      </w:r>
      <w:bookmarkStart w:id="9" w:name="_Toc3225882"/>
      <w:r w:rsidR="00A279E2">
        <w:rPr>
          <w:rFonts w:ascii="Sylfaen" w:hAnsi="Sylfaen" w:cs="Sylfaen"/>
        </w:rPr>
        <w:t>შეჯამება</w:t>
      </w:r>
      <w:bookmarkEnd w:id="9"/>
    </w:p>
    <w:p w14:paraId="72D99772" w14:textId="4974953B" w:rsidR="00CB11C3" w:rsidRPr="00515CB2" w:rsidRDefault="00CB11C3" w:rsidP="00500548">
      <w:pPr>
        <w:pStyle w:val="Title"/>
        <w:spacing w:before="240" w:after="240" w:line="276" w:lineRule="auto"/>
        <w:contextualSpacing w:val="0"/>
        <w:jc w:val="both"/>
        <w:rPr>
          <w:rFonts w:ascii="Sylfaen" w:eastAsia="Times New Roman" w:hAnsi="Sylfaen" w:cs="Times New Roman"/>
          <w:spacing w:val="0"/>
          <w:kern w:val="0"/>
          <w:sz w:val="22"/>
          <w:szCs w:val="22"/>
        </w:rPr>
      </w:pPr>
      <w:r w:rsidRPr="00515CB2">
        <w:rPr>
          <w:rFonts w:ascii="Sylfaen" w:eastAsia="Times New Roman" w:hAnsi="Sylfaen" w:cs="Times New Roman"/>
          <w:spacing w:val="0"/>
          <w:kern w:val="0"/>
          <w:sz w:val="22"/>
          <w:szCs w:val="22"/>
        </w:rPr>
        <w:t xml:space="preserve">რეგიონალური არასტაბილურობისა და გლობალური </w:t>
      </w:r>
      <w:proofErr w:type="spellStart"/>
      <w:r w:rsidRPr="00515CB2">
        <w:rPr>
          <w:rFonts w:ascii="Sylfaen" w:eastAsia="Times New Roman" w:hAnsi="Sylfaen" w:cs="Times New Roman"/>
          <w:spacing w:val="0"/>
          <w:kern w:val="0"/>
          <w:sz w:val="22"/>
          <w:szCs w:val="22"/>
        </w:rPr>
        <w:t>რეცესიის</w:t>
      </w:r>
      <w:proofErr w:type="spellEnd"/>
      <w:r w:rsidRPr="00515CB2">
        <w:rPr>
          <w:rFonts w:ascii="Sylfaen" w:eastAsia="Times New Roman" w:hAnsi="Sylfaen" w:cs="Times New Roman"/>
          <w:spacing w:val="0"/>
          <w:kern w:val="0"/>
          <w:sz w:val="22"/>
          <w:szCs w:val="22"/>
        </w:rPr>
        <w:t xml:space="preserve"> მიუხედავად, საქართველომ ბოლო ორი ათწლეულის განმავლობაში მაღალი ეკონომიკური ზრდა განიცადა. ეკონომიკური და პოლიტიკური რეფორმების გატარებამ  ხელი შეუწყო ეკონომიკურ ზრდას, ინსტიტუციების ჩამოყალიბებას, ცხოვრების დონის გაზრდას და დაეხმარა ქვეყანას გადასულიყო საშუალოზე მაღალი შემოსავლის მქონე ქვეყნების კატეგორიაში. თუმცა, აღნიშნული რეფორმების განხორციელების მიუხედავად, 2008 წლის </w:t>
      </w:r>
      <w:proofErr w:type="spellStart"/>
      <w:r w:rsidRPr="00515CB2">
        <w:rPr>
          <w:rFonts w:ascii="Sylfaen" w:eastAsia="Times New Roman" w:hAnsi="Sylfaen" w:cs="Times New Roman"/>
          <w:spacing w:val="0"/>
          <w:kern w:val="0"/>
          <w:sz w:val="22"/>
          <w:szCs w:val="22"/>
        </w:rPr>
        <w:t>რეცესიამდე</w:t>
      </w:r>
      <w:proofErr w:type="spellEnd"/>
      <w:r w:rsidRPr="00515CB2">
        <w:rPr>
          <w:rFonts w:ascii="Sylfaen" w:eastAsia="Times New Roman" w:hAnsi="Sylfaen" w:cs="Times New Roman"/>
          <w:spacing w:val="0"/>
          <w:kern w:val="0"/>
          <w:sz w:val="22"/>
          <w:szCs w:val="22"/>
        </w:rPr>
        <w:t xml:space="preserve"> არსებული საშუალო 8%-იანი ეკონომიკური ზრდა ბოლო ათწლეულის განმავლობაში შემცირდა 5%-ზე ნაკლებ წლიურ მაჩვენებელზე</w:t>
      </w:r>
      <w:r w:rsidRPr="00515CB2">
        <w:rPr>
          <w:rFonts w:ascii="Sylfaen" w:eastAsia="Times New Roman" w:hAnsi="Sylfaen" w:cs="Times New Roman"/>
          <w:spacing w:val="0"/>
          <w:kern w:val="0"/>
          <w:sz w:val="22"/>
          <w:szCs w:val="22"/>
          <w:vertAlign w:val="superscript"/>
        </w:rPr>
        <w:footnoteReference w:id="1"/>
      </w:r>
      <w:r w:rsidRPr="00515CB2">
        <w:rPr>
          <w:rFonts w:ascii="Sylfaen" w:eastAsia="Times New Roman" w:hAnsi="Sylfaen" w:cs="Times New Roman"/>
          <w:spacing w:val="0"/>
          <w:kern w:val="0"/>
          <w:sz w:val="22"/>
          <w:szCs w:val="22"/>
          <w:vertAlign w:val="superscript"/>
        </w:rPr>
        <w:t>.</w:t>
      </w:r>
      <w:r w:rsidRPr="00515CB2">
        <w:rPr>
          <w:rFonts w:ascii="Sylfaen" w:eastAsia="Times New Roman" w:hAnsi="Sylfaen" w:cs="Times New Roman"/>
          <w:spacing w:val="0"/>
          <w:kern w:val="0"/>
          <w:sz w:val="22"/>
          <w:szCs w:val="22"/>
        </w:rPr>
        <w:t xml:space="preserve">  მოსახლეობის კლებადი რიცხოვნობის, მზარდი </w:t>
      </w:r>
      <w:proofErr w:type="spellStart"/>
      <w:r w:rsidRPr="00515CB2">
        <w:rPr>
          <w:rFonts w:ascii="Sylfaen" w:eastAsia="Times New Roman" w:hAnsi="Sylfaen" w:cs="Times New Roman"/>
          <w:spacing w:val="0"/>
          <w:kern w:val="0"/>
          <w:sz w:val="22"/>
          <w:szCs w:val="22"/>
        </w:rPr>
        <w:t>მხარჯველობითი</w:t>
      </w:r>
      <w:proofErr w:type="spellEnd"/>
      <w:r w:rsidRPr="00515CB2">
        <w:rPr>
          <w:rFonts w:ascii="Sylfaen" w:eastAsia="Times New Roman" w:hAnsi="Sylfaen" w:cs="Times New Roman"/>
          <w:spacing w:val="0"/>
          <w:kern w:val="0"/>
          <w:sz w:val="22"/>
          <w:szCs w:val="22"/>
        </w:rPr>
        <w:t xml:space="preserve"> დეფიციტის და უთანასწორობის პირობებში</w:t>
      </w:r>
      <w:r w:rsidRPr="00515CB2">
        <w:rPr>
          <w:rFonts w:ascii="Sylfaen" w:eastAsia="Times New Roman" w:hAnsi="Sylfaen" w:cs="Times New Roman"/>
          <w:spacing w:val="0"/>
          <w:kern w:val="0"/>
          <w:sz w:val="22"/>
          <w:szCs w:val="22"/>
          <w:vertAlign w:val="superscript"/>
        </w:rPr>
        <w:footnoteReference w:id="2"/>
      </w:r>
      <w:r w:rsidRPr="00515CB2">
        <w:rPr>
          <w:rFonts w:ascii="Sylfaen" w:eastAsia="Times New Roman" w:hAnsi="Sylfaen" w:cs="Times New Roman"/>
          <w:spacing w:val="0"/>
          <w:kern w:val="0"/>
          <w:sz w:val="22"/>
          <w:szCs w:val="22"/>
        </w:rPr>
        <w:t>,  საქართველომ უნდა იმოქმედოს არსებული რეფორმის ჩარჩოს მიღმა და გაატაროს გრძელ</w:t>
      </w:r>
      <w:r w:rsidR="0036096E" w:rsidRPr="00515CB2">
        <w:rPr>
          <w:rFonts w:ascii="Sylfaen" w:eastAsia="Times New Roman" w:hAnsi="Sylfaen" w:cs="Times New Roman"/>
          <w:spacing w:val="0"/>
          <w:kern w:val="0"/>
          <w:sz w:val="22"/>
          <w:szCs w:val="22"/>
        </w:rPr>
        <w:t xml:space="preserve"> </w:t>
      </w:r>
      <w:r w:rsidRPr="00515CB2">
        <w:rPr>
          <w:rFonts w:ascii="Sylfaen" w:eastAsia="Times New Roman" w:hAnsi="Sylfaen" w:cs="Times New Roman"/>
          <w:spacing w:val="0"/>
          <w:kern w:val="0"/>
          <w:sz w:val="22"/>
          <w:szCs w:val="22"/>
        </w:rPr>
        <w:t>ვადაზე ორიენტირებული სტრატეგიული პოლიტიკა. უწყვეტი ეკონომიკური განვითარება და კეთილდღეობის ზრდა დამოკიდებულია ქვეყნის შესაძლებლობაზე, დაეხმაროს კომპანიებს გან</w:t>
      </w:r>
      <w:r w:rsidR="0036096E" w:rsidRPr="00515CB2">
        <w:rPr>
          <w:rFonts w:ascii="Sylfaen" w:eastAsia="Times New Roman" w:hAnsi="Sylfaen" w:cs="Times New Roman"/>
          <w:spacing w:val="0"/>
          <w:kern w:val="0"/>
          <w:sz w:val="22"/>
          <w:szCs w:val="22"/>
        </w:rPr>
        <w:t>ა</w:t>
      </w:r>
      <w:r w:rsidRPr="00515CB2">
        <w:rPr>
          <w:rFonts w:ascii="Sylfaen" w:eastAsia="Times New Roman" w:hAnsi="Sylfaen" w:cs="Times New Roman"/>
          <w:spacing w:val="0"/>
          <w:kern w:val="0"/>
          <w:sz w:val="22"/>
          <w:szCs w:val="22"/>
        </w:rPr>
        <w:t>ახლონ და გააუმჯობესონ თავიანთი საქმიანობა, მაშასადამე ხელი შეუწყოს ინოვაციას.</w:t>
      </w:r>
    </w:p>
    <w:p w14:paraId="2093E814" w14:textId="518187C2" w:rsidR="00CB11C3" w:rsidRPr="00515CB2" w:rsidRDefault="00CB11C3" w:rsidP="00CB11C3">
      <w:pPr>
        <w:spacing w:before="240" w:after="240" w:line="276" w:lineRule="auto"/>
        <w:jc w:val="both"/>
        <w:rPr>
          <w:rFonts w:ascii="Sylfaen" w:hAnsi="Sylfaen"/>
          <w:b/>
          <w:sz w:val="22"/>
          <w:szCs w:val="22"/>
        </w:rPr>
      </w:pPr>
      <w:r w:rsidRPr="00515CB2">
        <w:rPr>
          <w:rFonts w:ascii="Sylfaen" w:hAnsi="Sylfaen"/>
          <w:sz w:val="22"/>
          <w:szCs w:val="22"/>
        </w:rPr>
        <w:t xml:space="preserve">ინოვაცია თავისი შინაარსით ახალი პროდუქტების და სერვისების შექმნას </w:t>
      </w:r>
      <w:r w:rsidR="008B2AA8" w:rsidRPr="00515CB2">
        <w:rPr>
          <w:rFonts w:ascii="Sylfaen" w:hAnsi="Sylfaen"/>
          <w:sz w:val="22"/>
          <w:szCs w:val="22"/>
        </w:rPr>
        <w:t xml:space="preserve">და მათი ბაზარზე შემოტანის საშუალებებს </w:t>
      </w:r>
      <w:r w:rsidRPr="00515CB2">
        <w:rPr>
          <w:rFonts w:ascii="Sylfaen" w:hAnsi="Sylfaen"/>
          <w:sz w:val="22"/>
          <w:szCs w:val="22"/>
        </w:rPr>
        <w:t>გულისხმობს. დღევანდელ მსოფლიოში ყველაზე საინტერესო და გავლენიანი ინოვაციები ახალი ტექნოლოგიებია, რომლის აღმოჩენა, განვითარება და ბაზარზე გაშვება ახალგაზრდა დამწყებ საწარმოებს ეკუთვნით. თუმცა</w:t>
      </w:r>
      <w:r w:rsidR="00B65799">
        <w:rPr>
          <w:rFonts w:ascii="Sylfaen" w:hAnsi="Sylfaen"/>
          <w:sz w:val="22"/>
          <w:szCs w:val="22"/>
        </w:rPr>
        <w:t>,</w:t>
      </w:r>
      <w:r w:rsidRPr="00515CB2">
        <w:rPr>
          <w:rFonts w:ascii="Sylfaen" w:hAnsi="Sylfaen"/>
          <w:sz w:val="22"/>
          <w:szCs w:val="22"/>
        </w:rPr>
        <w:t xml:space="preserve"> არანაკლები ზეგავლენა </w:t>
      </w:r>
      <w:r w:rsidR="00E3210B" w:rsidRPr="00515CB2">
        <w:rPr>
          <w:rFonts w:ascii="Sylfaen" w:hAnsi="Sylfaen"/>
          <w:sz w:val="22"/>
          <w:szCs w:val="22"/>
        </w:rPr>
        <w:t xml:space="preserve">აქვთ </w:t>
      </w:r>
      <w:r w:rsidRPr="00515CB2">
        <w:rPr>
          <w:rFonts w:ascii="Sylfaen" w:hAnsi="Sylfaen"/>
          <w:sz w:val="22"/>
          <w:szCs w:val="22"/>
        </w:rPr>
        <w:t>არა</w:t>
      </w:r>
      <w:r w:rsidR="00E3210B" w:rsidRPr="00515CB2">
        <w:rPr>
          <w:rFonts w:ascii="Sylfaen" w:hAnsi="Sylfaen"/>
          <w:sz w:val="22"/>
          <w:szCs w:val="22"/>
        </w:rPr>
        <w:t>-</w:t>
      </w:r>
      <w:r w:rsidRPr="00515CB2">
        <w:rPr>
          <w:rFonts w:ascii="Sylfaen" w:hAnsi="Sylfaen"/>
          <w:sz w:val="22"/>
          <w:szCs w:val="22"/>
        </w:rPr>
        <w:t xml:space="preserve">ტექნოლოგიურ ინოვაციებსა და უკვე ჩამოყალიბებულ კომპანიებს. შესაბამისად, ქვეყანამ  უნდა განიხილოს ინოვაციებში საინვესტიციო შესაძლებლობები არა მხოლოდ ახალ, არამედ ტრადიციულ </w:t>
      </w:r>
      <w:r w:rsidR="0089406E" w:rsidRPr="00F536DA">
        <w:rPr>
          <w:rFonts w:ascii="Sylfaen" w:hAnsi="Sylfaen"/>
          <w:sz w:val="22"/>
          <w:szCs w:val="22"/>
        </w:rPr>
        <w:t>დარგებშიც</w:t>
      </w:r>
      <w:r w:rsidR="0089406E" w:rsidRPr="00515CB2">
        <w:rPr>
          <w:rFonts w:ascii="Sylfaen" w:hAnsi="Sylfaen"/>
          <w:sz w:val="22"/>
          <w:szCs w:val="22"/>
        </w:rPr>
        <w:t>.</w:t>
      </w:r>
    </w:p>
    <w:p w14:paraId="653AFDE3" w14:textId="5EE59968" w:rsidR="00CB11C3" w:rsidRPr="00515CB2" w:rsidRDefault="00CB11C3" w:rsidP="00CB11C3">
      <w:pPr>
        <w:spacing w:before="240" w:after="240" w:line="276" w:lineRule="auto"/>
        <w:jc w:val="both"/>
        <w:rPr>
          <w:rFonts w:ascii="Sylfaen" w:hAnsi="Sylfaen"/>
          <w:b/>
          <w:sz w:val="22"/>
          <w:szCs w:val="22"/>
        </w:rPr>
      </w:pPr>
      <w:r w:rsidRPr="00515CB2">
        <w:rPr>
          <w:rFonts w:ascii="Sylfaen" w:hAnsi="Sylfaen"/>
          <w:sz w:val="22"/>
          <w:szCs w:val="22"/>
        </w:rPr>
        <w:t>მიუხედავად იმისა, რომ პრაქტიკულად ნებისმიერი ტიპის ორგანიზაცია</w:t>
      </w:r>
      <w:r w:rsidR="00E3210B" w:rsidRPr="00515CB2">
        <w:rPr>
          <w:rFonts w:ascii="Sylfaen" w:hAnsi="Sylfaen"/>
          <w:sz w:val="22"/>
          <w:szCs w:val="22"/>
        </w:rPr>
        <w:t>ს</w:t>
      </w:r>
      <w:r w:rsidRPr="00515CB2">
        <w:rPr>
          <w:rFonts w:ascii="Sylfaen" w:hAnsi="Sylfaen"/>
          <w:sz w:val="22"/>
          <w:szCs w:val="22"/>
        </w:rPr>
        <w:t xml:space="preserve"> - სახელმწიფო, არამომგებიან თუ მომგებიან </w:t>
      </w:r>
      <w:r w:rsidR="00E3210B" w:rsidRPr="00515CB2">
        <w:rPr>
          <w:rFonts w:ascii="Sylfaen" w:hAnsi="Sylfaen"/>
          <w:sz w:val="22"/>
          <w:szCs w:val="22"/>
        </w:rPr>
        <w:t xml:space="preserve">ფირმებს </w:t>
      </w:r>
      <w:r w:rsidRPr="00515CB2">
        <w:rPr>
          <w:rFonts w:ascii="Sylfaen" w:hAnsi="Sylfaen"/>
          <w:sz w:val="22"/>
          <w:szCs w:val="22"/>
        </w:rPr>
        <w:t>და ა.</w:t>
      </w:r>
      <w:r w:rsidR="00E3210B" w:rsidRPr="00515CB2">
        <w:rPr>
          <w:rFonts w:ascii="Sylfaen" w:hAnsi="Sylfaen"/>
          <w:sz w:val="22"/>
          <w:szCs w:val="22"/>
        </w:rPr>
        <w:t xml:space="preserve"> </w:t>
      </w:r>
      <w:r w:rsidRPr="00515CB2">
        <w:rPr>
          <w:rFonts w:ascii="Sylfaen" w:hAnsi="Sylfaen"/>
          <w:sz w:val="22"/>
          <w:szCs w:val="22"/>
        </w:rPr>
        <w:t>შ. - შეუძლიათ შექმნან ინოვაცია, მხოლოდ მომგებიანი კომპანიები იყენებენ ინოვაციებს ახალი დოვლათის შესაქმნელად და მათი კომპანიის მფლობელების, დასაქმებულების და ზოგადად მოსახლეობის კეთილდღეობის გაზრდის მიზნით. კომპანიებისთვის ინოვაც</w:t>
      </w:r>
      <w:r w:rsidR="00E3210B" w:rsidRPr="00515CB2">
        <w:rPr>
          <w:rFonts w:ascii="Sylfaen" w:hAnsi="Sylfaen"/>
          <w:sz w:val="22"/>
          <w:szCs w:val="22"/>
        </w:rPr>
        <w:t>ი</w:t>
      </w:r>
      <w:r w:rsidRPr="00515CB2">
        <w:rPr>
          <w:rFonts w:ascii="Sylfaen" w:hAnsi="Sylfaen"/>
          <w:sz w:val="22"/>
          <w:szCs w:val="22"/>
        </w:rPr>
        <w:t>ა წარმოადგენს არჩევანს. მათ მმართველებს შეუძლიათ აი</w:t>
      </w:r>
      <w:r w:rsidR="00E3210B" w:rsidRPr="00515CB2">
        <w:rPr>
          <w:rFonts w:ascii="Sylfaen" w:hAnsi="Sylfaen"/>
          <w:sz w:val="22"/>
          <w:szCs w:val="22"/>
        </w:rPr>
        <w:t>რ</w:t>
      </w:r>
      <w:r w:rsidRPr="00515CB2">
        <w:rPr>
          <w:rFonts w:ascii="Sylfaen" w:hAnsi="Sylfaen"/>
          <w:sz w:val="22"/>
          <w:szCs w:val="22"/>
        </w:rPr>
        <w:t>ჩიონ</w:t>
      </w:r>
      <w:r w:rsidR="00E32936">
        <w:rPr>
          <w:rFonts w:ascii="Sylfaen" w:hAnsi="Sylfaen"/>
          <w:sz w:val="22"/>
          <w:szCs w:val="22"/>
        </w:rPr>
        <w:t xml:space="preserve"> </w:t>
      </w:r>
      <w:r w:rsidR="0082536B">
        <w:rPr>
          <w:rFonts w:ascii="Sylfaen" w:hAnsi="Sylfaen"/>
          <w:sz w:val="22"/>
          <w:szCs w:val="22"/>
        </w:rPr>
        <w:t>და</w:t>
      </w:r>
      <w:r w:rsidR="00A279E2">
        <w:rPr>
          <w:rFonts w:ascii="Sylfaen" w:hAnsi="Sylfaen"/>
          <w:sz w:val="22"/>
          <w:szCs w:val="22"/>
        </w:rPr>
        <w:t>უ</w:t>
      </w:r>
      <w:r w:rsidR="0082536B">
        <w:rPr>
          <w:rFonts w:ascii="Sylfaen" w:hAnsi="Sylfaen"/>
          <w:sz w:val="22"/>
          <w:szCs w:val="22"/>
        </w:rPr>
        <w:t>ბრუნონ მოგება</w:t>
      </w:r>
      <w:r w:rsidR="00E32936">
        <w:rPr>
          <w:rFonts w:ascii="Sylfaen" w:hAnsi="Sylfaen"/>
          <w:sz w:val="22"/>
          <w:szCs w:val="22"/>
        </w:rPr>
        <w:t xml:space="preserve"> მფლობელებ</w:t>
      </w:r>
      <w:r w:rsidR="0082536B">
        <w:rPr>
          <w:rFonts w:ascii="Sylfaen" w:hAnsi="Sylfaen"/>
          <w:sz w:val="22"/>
          <w:szCs w:val="22"/>
        </w:rPr>
        <w:t>ს</w:t>
      </w:r>
      <w:r w:rsidR="00E32936">
        <w:rPr>
          <w:rFonts w:ascii="Sylfaen" w:hAnsi="Sylfaen"/>
          <w:sz w:val="22"/>
          <w:szCs w:val="22"/>
        </w:rPr>
        <w:t xml:space="preserve"> და დაქირავებულებ</w:t>
      </w:r>
      <w:r w:rsidR="0082536B">
        <w:rPr>
          <w:rFonts w:ascii="Sylfaen" w:hAnsi="Sylfaen"/>
          <w:sz w:val="22"/>
          <w:szCs w:val="22"/>
        </w:rPr>
        <w:t>ს</w:t>
      </w:r>
      <w:r w:rsidR="00E32936">
        <w:rPr>
          <w:rFonts w:ascii="Sylfaen" w:hAnsi="Sylfaen"/>
          <w:sz w:val="22"/>
          <w:szCs w:val="22"/>
        </w:rPr>
        <w:t>;</w:t>
      </w:r>
      <w:r w:rsidRPr="00515CB2">
        <w:rPr>
          <w:rFonts w:ascii="Sylfaen" w:hAnsi="Sylfaen"/>
          <w:sz w:val="22"/>
          <w:szCs w:val="22"/>
        </w:rPr>
        <w:t xml:space="preserve"> </w:t>
      </w:r>
      <w:r w:rsidR="00E32936" w:rsidRPr="00F536DA">
        <w:rPr>
          <w:rFonts w:ascii="Sylfaen" w:hAnsi="Sylfaen"/>
          <w:sz w:val="22"/>
          <w:szCs w:val="22"/>
        </w:rPr>
        <w:t xml:space="preserve"> მიბაძონ </w:t>
      </w:r>
      <w:r w:rsidR="00E32936" w:rsidRPr="00515CB2">
        <w:rPr>
          <w:rFonts w:ascii="Sylfaen" w:hAnsi="Sylfaen"/>
          <w:sz w:val="22"/>
          <w:szCs w:val="22"/>
        </w:rPr>
        <w:t>სხვა კომპანიებ</w:t>
      </w:r>
      <w:r w:rsidR="00E32936" w:rsidRPr="00F536DA">
        <w:rPr>
          <w:rFonts w:ascii="Sylfaen" w:hAnsi="Sylfaen"/>
          <w:sz w:val="22"/>
          <w:szCs w:val="22"/>
        </w:rPr>
        <w:t>ის</w:t>
      </w:r>
      <w:r w:rsidR="00E32936" w:rsidRPr="00515CB2">
        <w:rPr>
          <w:rFonts w:ascii="Sylfaen" w:hAnsi="Sylfaen"/>
          <w:sz w:val="22"/>
          <w:szCs w:val="22"/>
        </w:rPr>
        <w:t xml:space="preserve"> გამოცდილ საუკეთესო პრაქტიკა</w:t>
      </w:r>
      <w:r w:rsidR="00E32936" w:rsidRPr="00F536DA">
        <w:rPr>
          <w:rFonts w:ascii="Sylfaen" w:hAnsi="Sylfaen"/>
          <w:sz w:val="22"/>
          <w:szCs w:val="22"/>
        </w:rPr>
        <w:t>ს</w:t>
      </w:r>
      <w:r w:rsidR="00E32936">
        <w:rPr>
          <w:rFonts w:ascii="Sylfaen" w:hAnsi="Sylfaen"/>
          <w:sz w:val="22"/>
          <w:szCs w:val="22"/>
        </w:rPr>
        <w:t xml:space="preserve">; ან მოახდინონ ინვესტირება </w:t>
      </w:r>
      <w:r w:rsidRPr="00515CB2">
        <w:rPr>
          <w:rFonts w:ascii="Sylfaen" w:hAnsi="Sylfaen"/>
          <w:sz w:val="22"/>
          <w:szCs w:val="22"/>
        </w:rPr>
        <w:t xml:space="preserve"> ახალი საწარმოო პროცესების, პროდუქტებისა და სერვისების განვითარებაში</w:t>
      </w:r>
      <w:r w:rsidR="0082536B">
        <w:rPr>
          <w:rFonts w:ascii="Sylfaen" w:hAnsi="Sylfaen"/>
          <w:sz w:val="22"/>
          <w:szCs w:val="22"/>
        </w:rPr>
        <w:t>, ასევე მათი ბაზარზე შემოტანის გზებში</w:t>
      </w:r>
      <w:r w:rsidR="00431CB5" w:rsidRPr="00515CB2">
        <w:rPr>
          <w:rFonts w:ascii="Sylfaen" w:hAnsi="Sylfaen"/>
          <w:sz w:val="22"/>
          <w:szCs w:val="22"/>
        </w:rPr>
        <w:t xml:space="preserve"> </w:t>
      </w:r>
      <w:r w:rsidR="0082536B">
        <w:rPr>
          <w:rFonts w:ascii="Sylfaen" w:hAnsi="Sylfaen"/>
          <w:sz w:val="22"/>
          <w:szCs w:val="22"/>
        </w:rPr>
        <w:t>- ინოვაციაში.</w:t>
      </w:r>
    </w:p>
    <w:p w14:paraId="232AD744" w14:textId="73B5DE2F" w:rsidR="00CB11C3" w:rsidRPr="00515CB2" w:rsidRDefault="00CB11C3" w:rsidP="00CB11C3">
      <w:pPr>
        <w:spacing w:before="240" w:after="240" w:line="276" w:lineRule="auto"/>
        <w:jc w:val="both"/>
        <w:rPr>
          <w:rFonts w:ascii="Sylfaen" w:hAnsi="Sylfaen"/>
          <w:b/>
          <w:sz w:val="22"/>
          <w:szCs w:val="22"/>
        </w:rPr>
      </w:pPr>
      <w:r w:rsidRPr="00515CB2">
        <w:rPr>
          <w:rFonts w:ascii="Sylfaen" w:hAnsi="Sylfaen"/>
          <w:sz w:val="22"/>
          <w:szCs w:val="22"/>
        </w:rPr>
        <w:t xml:space="preserve">ამ გადაწყვეტილებების მიღების და აღსრულების დროს, კომპანიები </w:t>
      </w:r>
      <w:r w:rsidR="00362AD3">
        <w:rPr>
          <w:rFonts w:ascii="Sylfaen" w:hAnsi="Sylfaen"/>
          <w:sz w:val="22"/>
          <w:szCs w:val="22"/>
        </w:rPr>
        <w:t>რეაგირებენ</w:t>
      </w:r>
      <w:r w:rsidRPr="00515CB2">
        <w:rPr>
          <w:rFonts w:ascii="Sylfaen" w:hAnsi="Sylfaen"/>
          <w:sz w:val="22"/>
          <w:szCs w:val="22"/>
        </w:rPr>
        <w:t xml:space="preserve"> </w:t>
      </w:r>
      <w:r w:rsidR="00431CB5" w:rsidRPr="00515CB2">
        <w:rPr>
          <w:rFonts w:ascii="Sylfaen" w:hAnsi="Sylfaen"/>
          <w:sz w:val="22"/>
          <w:szCs w:val="22"/>
        </w:rPr>
        <w:t xml:space="preserve">ხელშემწყობ </w:t>
      </w:r>
      <w:r w:rsidRPr="00515CB2">
        <w:rPr>
          <w:rFonts w:ascii="Sylfaen" w:hAnsi="Sylfaen"/>
          <w:sz w:val="22"/>
          <w:szCs w:val="22"/>
        </w:rPr>
        <w:t>ფაქტორებ</w:t>
      </w:r>
      <w:r w:rsidR="00362AD3">
        <w:rPr>
          <w:rFonts w:ascii="Sylfaen" w:hAnsi="Sylfaen"/>
          <w:sz w:val="22"/>
          <w:szCs w:val="22"/>
        </w:rPr>
        <w:t>ზე</w:t>
      </w:r>
      <w:r w:rsidR="00693552" w:rsidRPr="00F536DA">
        <w:rPr>
          <w:rFonts w:ascii="Sylfaen" w:hAnsi="Sylfaen"/>
          <w:sz w:val="22"/>
          <w:szCs w:val="22"/>
        </w:rPr>
        <w:t xml:space="preserve"> ანუ </w:t>
      </w:r>
      <w:proofErr w:type="spellStart"/>
      <w:r w:rsidR="00693552" w:rsidRPr="00F536DA">
        <w:rPr>
          <w:rFonts w:ascii="Sylfaen" w:hAnsi="Sylfaen"/>
          <w:sz w:val="22"/>
          <w:szCs w:val="22"/>
        </w:rPr>
        <w:t>მოტივატორებ</w:t>
      </w:r>
      <w:r w:rsidR="00362AD3">
        <w:rPr>
          <w:rFonts w:ascii="Sylfaen" w:hAnsi="Sylfaen"/>
          <w:sz w:val="22"/>
          <w:szCs w:val="22"/>
        </w:rPr>
        <w:t>ზე</w:t>
      </w:r>
      <w:proofErr w:type="spellEnd"/>
      <w:r w:rsidRPr="00515CB2">
        <w:rPr>
          <w:rFonts w:ascii="Sylfaen" w:hAnsi="Sylfaen"/>
          <w:sz w:val="22"/>
          <w:szCs w:val="22"/>
        </w:rPr>
        <w:t>, რომლებიც აღძრავენ მათში ინოვაციებზე მუშაობის სურვილსა თუ საჭიროებას</w:t>
      </w:r>
      <w:r w:rsidR="00B65799">
        <w:rPr>
          <w:rFonts w:ascii="Sylfaen" w:hAnsi="Sylfaen"/>
          <w:sz w:val="22"/>
          <w:szCs w:val="22"/>
        </w:rPr>
        <w:t>,</w:t>
      </w:r>
      <w:r w:rsidRPr="00515CB2">
        <w:rPr>
          <w:rFonts w:ascii="Sylfaen" w:hAnsi="Sylfaen"/>
          <w:sz w:val="22"/>
          <w:szCs w:val="22"/>
        </w:rPr>
        <w:t xml:space="preserve"> და ასევე, </w:t>
      </w:r>
      <w:r w:rsidR="006568C6">
        <w:rPr>
          <w:rFonts w:ascii="Sylfaen" w:hAnsi="Sylfaen"/>
          <w:sz w:val="22"/>
          <w:szCs w:val="22"/>
        </w:rPr>
        <w:t>იყენებენ</w:t>
      </w:r>
      <w:r w:rsidR="00431CB5" w:rsidRPr="00515CB2">
        <w:rPr>
          <w:rFonts w:ascii="Sylfaen" w:hAnsi="Sylfaen"/>
          <w:sz w:val="22"/>
          <w:szCs w:val="22"/>
        </w:rPr>
        <w:t xml:space="preserve"> ხელმისაწვდომ</w:t>
      </w:r>
      <w:r w:rsidRPr="00515CB2">
        <w:rPr>
          <w:rFonts w:ascii="Sylfaen" w:hAnsi="Sylfaen"/>
          <w:sz w:val="22"/>
          <w:szCs w:val="22"/>
        </w:rPr>
        <w:t xml:space="preserve"> აქტივებს</w:t>
      </w:r>
      <w:r w:rsidR="00693552" w:rsidRPr="00F536DA">
        <w:rPr>
          <w:rFonts w:ascii="Sylfaen" w:hAnsi="Sylfaen"/>
          <w:sz w:val="22"/>
          <w:szCs w:val="22"/>
        </w:rPr>
        <w:t xml:space="preserve"> ანუ რესურსებს</w:t>
      </w:r>
      <w:r w:rsidRPr="00515CB2">
        <w:rPr>
          <w:rFonts w:ascii="Sylfaen" w:hAnsi="Sylfaen"/>
          <w:sz w:val="22"/>
          <w:szCs w:val="22"/>
        </w:rPr>
        <w:t xml:space="preserve">, რომლებიც ინოვაციის შემადგენელი ნაწილია. კარგი ინოვაციების სტრატეგია განსაზღვრავს, თუ რა აქტივები და </w:t>
      </w:r>
      <w:r w:rsidR="00431CB5" w:rsidRPr="00515CB2">
        <w:rPr>
          <w:rFonts w:ascii="Sylfaen" w:hAnsi="Sylfaen"/>
          <w:sz w:val="22"/>
          <w:szCs w:val="22"/>
        </w:rPr>
        <w:t xml:space="preserve">ხელშემწყობი </w:t>
      </w:r>
      <w:r w:rsidRPr="00515CB2">
        <w:rPr>
          <w:rFonts w:ascii="Sylfaen" w:hAnsi="Sylfaen"/>
          <w:sz w:val="22"/>
          <w:szCs w:val="22"/>
        </w:rPr>
        <w:t>ფაქტორები უნდა ამოქმედდეს - ძირითადად მთავრობის</w:t>
      </w:r>
      <w:r w:rsidR="006568C6">
        <w:rPr>
          <w:rFonts w:ascii="Sylfaen" w:hAnsi="Sylfaen"/>
          <w:sz w:val="22"/>
          <w:szCs w:val="22"/>
        </w:rPr>
        <w:t xml:space="preserve"> მიერ</w:t>
      </w:r>
      <w:r w:rsidRPr="00515CB2">
        <w:rPr>
          <w:rFonts w:ascii="Sylfaen" w:hAnsi="Sylfaen"/>
          <w:sz w:val="22"/>
          <w:szCs w:val="22"/>
        </w:rPr>
        <w:t xml:space="preserve">, </w:t>
      </w:r>
      <w:r w:rsidR="006568C6">
        <w:rPr>
          <w:rFonts w:ascii="Sylfaen" w:hAnsi="Sylfaen"/>
          <w:sz w:val="22"/>
          <w:szCs w:val="22"/>
        </w:rPr>
        <w:t>ასევე</w:t>
      </w:r>
      <w:r w:rsidR="00B65799" w:rsidRPr="00515CB2">
        <w:rPr>
          <w:rFonts w:ascii="Sylfaen" w:hAnsi="Sylfaen"/>
          <w:sz w:val="22"/>
          <w:szCs w:val="22"/>
        </w:rPr>
        <w:t xml:space="preserve"> </w:t>
      </w:r>
      <w:r w:rsidRPr="00515CB2">
        <w:rPr>
          <w:rFonts w:ascii="Sylfaen" w:hAnsi="Sylfaen"/>
          <w:sz w:val="22"/>
          <w:szCs w:val="22"/>
        </w:rPr>
        <w:t>სხვა</w:t>
      </w:r>
      <w:r w:rsidR="00B65799">
        <w:rPr>
          <w:rFonts w:ascii="Sylfaen" w:hAnsi="Sylfaen"/>
          <w:sz w:val="22"/>
          <w:szCs w:val="22"/>
        </w:rPr>
        <w:t xml:space="preserve"> </w:t>
      </w:r>
      <w:r w:rsidR="00B65799">
        <w:rPr>
          <w:rFonts w:ascii="Sylfaen" w:hAnsi="Sylfaen"/>
          <w:sz w:val="22"/>
          <w:szCs w:val="22"/>
        </w:rPr>
        <w:lastRenderedPageBreak/>
        <w:t>დაინტერესებული მხარეების</w:t>
      </w:r>
      <w:r w:rsidR="00B65799" w:rsidRPr="00515CB2">
        <w:rPr>
          <w:rFonts w:ascii="Sylfaen" w:hAnsi="Sylfaen"/>
          <w:sz w:val="22"/>
          <w:szCs w:val="22"/>
        </w:rPr>
        <w:t xml:space="preserve"> </w:t>
      </w:r>
      <w:r w:rsidRPr="00515CB2">
        <w:rPr>
          <w:rFonts w:ascii="Sylfaen" w:hAnsi="Sylfaen"/>
          <w:sz w:val="22"/>
          <w:szCs w:val="22"/>
        </w:rPr>
        <w:t>მხრიდან</w:t>
      </w:r>
      <w:r w:rsidR="00B65799">
        <w:rPr>
          <w:rFonts w:ascii="Sylfaen" w:hAnsi="Sylfaen"/>
          <w:sz w:val="22"/>
          <w:szCs w:val="22"/>
        </w:rPr>
        <w:t>აც</w:t>
      </w:r>
      <w:r w:rsidRPr="00515CB2">
        <w:rPr>
          <w:rFonts w:ascii="Sylfaen" w:hAnsi="Sylfaen"/>
          <w:sz w:val="22"/>
          <w:szCs w:val="22"/>
        </w:rPr>
        <w:t xml:space="preserve"> (მაგ.: საგანმანათლებლო დაწესებულებები, კომპანიები, კვლევითი ცენტრები და </w:t>
      </w:r>
      <w:proofErr w:type="spellStart"/>
      <w:r w:rsidRPr="00515CB2">
        <w:rPr>
          <w:rFonts w:ascii="Sylfaen" w:hAnsi="Sylfaen"/>
          <w:sz w:val="22"/>
          <w:szCs w:val="22"/>
        </w:rPr>
        <w:t>ა.შ</w:t>
      </w:r>
      <w:proofErr w:type="spellEnd"/>
      <w:r w:rsidRPr="00515CB2">
        <w:rPr>
          <w:rFonts w:ascii="Sylfaen" w:hAnsi="Sylfaen"/>
          <w:sz w:val="22"/>
          <w:szCs w:val="22"/>
        </w:rPr>
        <w:t xml:space="preserve">.) იმისთვის, რომ </w:t>
      </w:r>
      <w:r w:rsidR="006568C6">
        <w:rPr>
          <w:rFonts w:ascii="Sylfaen" w:hAnsi="Sylfaen"/>
          <w:sz w:val="22"/>
          <w:szCs w:val="22"/>
        </w:rPr>
        <w:t xml:space="preserve">კომპანიებმა განახორციელონ </w:t>
      </w:r>
      <w:r w:rsidRPr="00515CB2">
        <w:rPr>
          <w:rFonts w:ascii="Sylfaen" w:hAnsi="Sylfaen"/>
          <w:sz w:val="22"/>
          <w:szCs w:val="22"/>
        </w:rPr>
        <w:t xml:space="preserve"> ინოვაციები და ამ</w:t>
      </w:r>
      <w:r w:rsidR="006568C6">
        <w:rPr>
          <w:rFonts w:ascii="Sylfaen" w:hAnsi="Sylfaen"/>
          <w:sz w:val="22"/>
          <w:szCs w:val="22"/>
        </w:rPr>
        <w:t>ით</w:t>
      </w:r>
      <w:r w:rsidRPr="00515CB2">
        <w:rPr>
          <w:rFonts w:ascii="Sylfaen" w:hAnsi="Sylfaen"/>
          <w:sz w:val="22"/>
          <w:szCs w:val="22"/>
        </w:rPr>
        <w:t xml:space="preserve"> </w:t>
      </w:r>
      <w:r w:rsidR="004A56AD" w:rsidRPr="00515CB2">
        <w:rPr>
          <w:rFonts w:ascii="Sylfaen" w:hAnsi="Sylfaen"/>
          <w:sz w:val="22"/>
          <w:szCs w:val="22"/>
        </w:rPr>
        <w:t>გაზარდო</w:t>
      </w:r>
      <w:r w:rsidR="006568C6">
        <w:rPr>
          <w:rFonts w:ascii="Sylfaen" w:hAnsi="Sylfaen"/>
          <w:sz w:val="22"/>
          <w:szCs w:val="22"/>
        </w:rPr>
        <w:t>ნ</w:t>
      </w:r>
      <w:r w:rsidRPr="00515CB2">
        <w:rPr>
          <w:rFonts w:ascii="Sylfaen" w:hAnsi="Sylfaen"/>
          <w:sz w:val="22"/>
          <w:szCs w:val="22"/>
        </w:rPr>
        <w:t xml:space="preserve"> კეთილდღეობა.</w:t>
      </w:r>
    </w:p>
    <w:p w14:paraId="3D911176" w14:textId="77777777" w:rsidR="009A6D3D" w:rsidRPr="00515CB2" w:rsidRDefault="009A6D3D" w:rsidP="009E4B15">
      <w:pPr>
        <w:spacing w:line="240" w:lineRule="auto"/>
        <w:rPr>
          <w:rFonts w:ascii="Sylfaen" w:hAnsi="Sylfaen"/>
          <w:sz w:val="22"/>
          <w:szCs w:val="22"/>
        </w:rPr>
      </w:pPr>
    </w:p>
    <w:p w14:paraId="1D80CB51" w14:textId="77777777" w:rsidR="00647EEB" w:rsidRPr="00515CB2" w:rsidRDefault="00BA58FE" w:rsidP="00647EEB">
      <w:pPr>
        <w:spacing w:after="160" w:line="259" w:lineRule="auto"/>
        <w:jc w:val="center"/>
        <w:rPr>
          <w:rFonts w:cstheme="minorHAnsi"/>
          <w:color w:val="000000" w:themeColor="text1"/>
          <w:sz w:val="22"/>
          <w:szCs w:val="22"/>
        </w:rPr>
      </w:pPr>
      <w:r w:rsidRPr="00515CB2">
        <w:rPr>
          <w:rFonts w:cstheme="minorHAnsi"/>
          <w:noProof/>
          <w:color w:val="000000" w:themeColor="text1"/>
          <w:sz w:val="22"/>
          <w:szCs w:val="22"/>
          <w:lang w:val="en-US"/>
        </w:rPr>
        <w:drawing>
          <wp:inline distT="0" distB="0" distL="0" distR="0" wp14:anchorId="4699E26A" wp14:editId="188FD1C7">
            <wp:extent cx="6229350" cy="284670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8 at 17.07.44.png"/>
                    <pic:cNvPicPr/>
                  </pic:nvPicPr>
                  <pic:blipFill>
                    <a:blip r:embed="rId10">
                      <a:extLst>
                        <a:ext uri="{28A0092B-C50C-407E-A947-70E740481C1C}">
                          <a14:useLocalDpi xmlns:a14="http://schemas.microsoft.com/office/drawing/2010/main" val="0"/>
                        </a:ext>
                      </a:extLst>
                    </a:blip>
                    <a:stretch>
                      <a:fillRect/>
                    </a:stretch>
                  </pic:blipFill>
                  <pic:spPr>
                    <a:xfrm>
                      <a:off x="0" y="0"/>
                      <a:ext cx="6229350" cy="2846705"/>
                    </a:xfrm>
                    <a:prstGeom prst="rect">
                      <a:avLst/>
                    </a:prstGeom>
                  </pic:spPr>
                </pic:pic>
              </a:graphicData>
            </a:graphic>
          </wp:inline>
        </w:drawing>
      </w:r>
    </w:p>
    <w:p w14:paraId="710498F9" w14:textId="77777777" w:rsidR="00AC1093" w:rsidRPr="00515CB2" w:rsidRDefault="00AC1093" w:rsidP="00647EEB">
      <w:pPr>
        <w:rPr>
          <w:rFonts w:cstheme="minorHAnsi"/>
          <w:color w:val="000000" w:themeColor="text1"/>
          <w:sz w:val="22"/>
          <w:szCs w:val="22"/>
        </w:rPr>
      </w:pPr>
    </w:p>
    <w:p w14:paraId="586D76CA" w14:textId="44467668" w:rsidR="00CB11C3" w:rsidRPr="00515CB2" w:rsidRDefault="00CB11C3" w:rsidP="00CB11C3">
      <w:pPr>
        <w:pStyle w:val="Title"/>
        <w:spacing w:line="276" w:lineRule="auto"/>
        <w:jc w:val="both"/>
        <w:rPr>
          <w:rFonts w:ascii="Sylfaen" w:hAnsi="Sylfaen"/>
          <w:sz w:val="22"/>
          <w:szCs w:val="22"/>
        </w:rPr>
      </w:pPr>
      <w:r w:rsidRPr="00515CB2">
        <w:rPr>
          <w:rFonts w:ascii="Sylfaen" w:hAnsi="Sylfaen"/>
          <w:sz w:val="22"/>
          <w:szCs w:val="22"/>
        </w:rPr>
        <w:t>დღეს საქართველოში ინოვაციების ეკოსისტემაში რამდენიმე გამოწვევაა</w:t>
      </w:r>
      <w:r w:rsidR="00BE1470" w:rsidRPr="00515CB2">
        <w:rPr>
          <w:rFonts w:ascii="Sylfaen" w:hAnsi="Sylfaen"/>
          <w:sz w:val="22"/>
          <w:szCs w:val="22"/>
        </w:rPr>
        <w:t>:</w:t>
      </w:r>
      <w:r w:rsidRPr="00515CB2">
        <w:rPr>
          <w:rFonts w:ascii="Sylfaen" w:hAnsi="Sylfaen"/>
          <w:sz w:val="22"/>
          <w:szCs w:val="22"/>
        </w:rPr>
        <w:t xml:space="preserve"> კვალიფიციური სპეციალისტების ნაკლებობით, კვლევებისა და განვითარების</w:t>
      </w:r>
      <w:r w:rsidR="009517BA">
        <w:rPr>
          <w:rFonts w:ascii="Sylfaen" w:hAnsi="Sylfaen"/>
          <w:sz w:val="22"/>
          <w:szCs w:val="22"/>
        </w:rPr>
        <w:t xml:space="preserve"> დასუსტებული</w:t>
      </w:r>
      <w:r w:rsidRPr="00515CB2">
        <w:rPr>
          <w:rFonts w:ascii="Sylfaen" w:hAnsi="Sylfaen"/>
          <w:sz w:val="22"/>
          <w:szCs w:val="22"/>
        </w:rPr>
        <w:t xml:space="preserve"> შესაძლებლობებით</w:t>
      </w:r>
      <w:r w:rsidR="00BE1470" w:rsidRPr="00515CB2">
        <w:rPr>
          <w:rFonts w:ascii="Sylfaen" w:hAnsi="Sylfaen"/>
          <w:sz w:val="22"/>
          <w:szCs w:val="22"/>
        </w:rPr>
        <w:t xml:space="preserve"> დაწყებული</w:t>
      </w:r>
      <w:r w:rsidRPr="00515CB2">
        <w:rPr>
          <w:rFonts w:ascii="Sylfaen" w:hAnsi="Sylfaen"/>
          <w:sz w:val="22"/>
          <w:szCs w:val="22"/>
        </w:rPr>
        <w:t xml:space="preserve">,  ფინანსებზე </w:t>
      </w:r>
      <w:r w:rsidR="009517BA" w:rsidRPr="00515CB2">
        <w:rPr>
          <w:rFonts w:ascii="Sylfaen" w:hAnsi="Sylfaen"/>
          <w:sz w:val="22"/>
          <w:szCs w:val="22"/>
        </w:rPr>
        <w:t>შეზღუდული</w:t>
      </w:r>
      <w:r w:rsidR="009517BA">
        <w:rPr>
          <w:rFonts w:ascii="Sylfaen" w:hAnsi="Sylfaen"/>
          <w:sz w:val="22"/>
          <w:szCs w:val="22"/>
        </w:rPr>
        <w:t xml:space="preserve"> </w:t>
      </w:r>
      <w:r w:rsidRPr="00515CB2">
        <w:rPr>
          <w:rFonts w:ascii="Sylfaen" w:hAnsi="Sylfaen"/>
          <w:sz w:val="22"/>
          <w:szCs w:val="22"/>
        </w:rPr>
        <w:t>წვდომით</w:t>
      </w:r>
      <w:r w:rsidR="00BE1470" w:rsidRPr="00515CB2">
        <w:rPr>
          <w:rFonts w:ascii="Sylfaen" w:hAnsi="Sylfaen"/>
          <w:sz w:val="22"/>
          <w:szCs w:val="22"/>
        </w:rPr>
        <w:t>ა</w:t>
      </w:r>
      <w:r w:rsidRPr="00515CB2">
        <w:rPr>
          <w:rFonts w:ascii="Sylfaen" w:hAnsi="Sylfaen"/>
          <w:sz w:val="22"/>
          <w:szCs w:val="22"/>
        </w:rPr>
        <w:t xml:space="preserve"> და </w:t>
      </w:r>
      <w:r w:rsidR="009517BA">
        <w:rPr>
          <w:rFonts w:ascii="Sylfaen" w:hAnsi="Sylfaen"/>
          <w:sz w:val="22"/>
          <w:szCs w:val="22"/>
        </w:rPr>
        <w:t>სწრაფად მზარდი</w:t>
      </w:r>
      <w:r w:rsidR="009517BA" w:rsidRPr="00515CB2">
        <w:rPr>
          <w:rFonts w:ascii="Sylfaen" w:hAnsi="Sylfaen"/>
          <w:sz w:val="22"/>
          <w:szCs w:val="22"/>
        </w:rPr>
        <w:t xml:space="preserve"> </w:t>
      </w:r>
      <w:r w:rsidRPr="00515CB2">
        <w:rPr>
          <w:rFonts w:ascii="Sylfaen" w:hAnsi="Sylfaen"/>
          <w:sz w:val="22"/>
          <w:szCs w:val="22"/>
        </w:rPr>
        <w:t>მეწარმეების მხარდაჭერის ნაკლებობით</w:t>
      </w:r>
      <w:r w:rsidR="00BE1470" w:rsidRPr="00515CB2">
        <w:rPr>
          <w:rFonts w:ascii="Sylfaen" w:hAnsi="Sylfaen"/>
          <w:sz w:val="22"/>
          <w:szCs w:val="22"/>
        </w:rPr>
        <w:t xml:space="preserve"> დამთავრებული</w:t>
      </w:r>
      <w:r w:rsidRPr="00515CB2">
        <w:rPr>
          <w:rFonts w:ascii="Sylfaen" w:hAnsi="Sylfaen"/>
          <w:sz w:val="22"/>
          <w:szCs w:val="22"/>
        </w:rPr>
        <w:t xml:space="preserve">. ამ </w:t>
      </w:r>
      <w:proofErr w:type="spellStart"/>
      <w:r w:rsidR="009517BA">
        <w:rPr>
          <w:rFonts w:ascii="Sylfaen" w:hAnsi="Sylfaen"/>
          <w:sz w:val="22"/>
          <w:szCs w:val="22"/>
        </w:rPr>
        <w:t>გამოწვევებმა</w:t>
      </w:r>
      <w:proofErr w:type="spellEnd"/>
      <w:r w:rsidR="009517BA" w:rsidRPr="00515CB2">
        <w:rPr>
          <w:rFonts w:ascii="Sylfaen" w:hAnsi="Sylfaen"/>
          <w:sz w:val="22"/>
          <w:szCs w:val="22"/>
        </w:rPr>
        <w:t xml:space="preserve"> </w:t>
      </w:r>
      <w:r w:rsidRPr="00515CB2">
        <w:rPr>
          <w:rFonts w:ascii="Sylfaen" w:hAnsi="Sylfaen"/>
          <w:sz w:val="22"/>
          <w:szCs w:val="22"/>
        </w:rPr>
        <w:t>შექმნეს ჩაკე</w:t>
      </w:r>
      <w:r w:rsidR="00BE1470" w:rsidRPr="00515CB2">
        <w:rPr>
          <w:rFonts w:ascii="Sylfaen" w:hAnsi="Sylfaen"/>
          <w:sz w:val="22"/>
          <w:szCs w:val="22"/>
        </w:rPr>
        <w:t>ტ</w:t>
      </w:r>
      <w:r w:rsidRPr="00515CB2">
        <w:rPr>
          <w:rFonts w:ascii="Sylfaen" w:hAnsi="Sylfaen"/>
          <w:sz w:val="22"/>
          <w:szCs w:val="22"/>
        </w:rPr>
        <w:t xml:space="preserve">ილი წრე, </w:t>
      </w:r>
      <w:r w:rsidR="00B56A67" w:rsidRPr="00515CB2">
        <w:rPr>
          <w:rFonts w:ascii="Sylfaen" w:hAnsi="Sylfaen"/>
          <w:sz w:val="22"/>
          <w:szCs w:val="22"/>
        </w:rPr>
        <w:t xml:space="preserve">რაც </w:t>
      </w:r>
      <w:r w:rsidR="009561EF" w:rsidRPr="00515CB2">
        <w:rPr>
          <w:rFonts w:ascii="Sylfaen" w:hAnsi="Sylfaen"/>
          <w:sz w:val="22"/>
          <w:szCs w:val="22"/>
        </w:rPr>
        <w:t xml:space="preserve">ხელს უწყობს </w:t>
      </w:r>
      <w:r w:rsidRPr="00515CB2">
        <w:rPr>
          <w:rFonts w:ascii="Sylfaen" w:hAnsi="Sylfaen"/>
          <w:sz w:val="22"/>
          <w:szCs w:val="22"/>
        </w:rPr>
        <w:t>ინოვაციების დაბალ</w:t>
      </w:r>
      <w:r w:rsidR="00B65799">
        <w:rPr>
          <w:rFonts w:ascii="Sylfaen" w:hAnsi="Sylfaen"/>
          <w:sz w:val="22"/>
          <w:szCs w:val="22"/>
        </w:rPr>
        <w:t>ი</w:t>
      </w:r>
      <w:r w:rsidRPr="00515CB2">
        <w:rPr>
          <w:rFonts w:ascii="Sylfaen" w:hAnsi="Sylfaen"/>
          <w:sz w:val="22"/>
          <w:szCs w:val="22"/>
        </w:rPr>
        <w:t xml:space="preserve"> </w:t>
      </w:r>
      <w:r w:rsidR="009561EF" w:rsidRPr="00515CB2">
        <w:rPr>
          <w:rFonts w:ascii="Sylfaen" w:hAnsi="Sylfaen"/>
          <w:sz w:val="22"/>
          <w:szCs w:val="22"/>
        </w:rPr>
        <w:t>დონის</w:t>
      </w:r>
      <w:r w:rsidR="00B56A67" w:rsidRPr="00515CB2">
        <w:rPr>
          <w:rFonts w:ascii="Sylfaen" w:hAnsi="Sylfaen"/>
          <w:sz w:val="22"/>
          <w:szCs w:val="22"/>
        </w:rPr>
        <w:t xml:space="preserve"> სტატუს-კვოს</w:t>
      </w:r>
      <w:r w:rsidR="009561EF" w:rsidRPr="00515CB2">
        <w:rPr>
          <w:rFonts w:ascii="Sylfaen" w:hAnsi="Sylfaen"/>
          <w:sz w:val="22"/>
          <w:szCs w:val="22"/>
        </w:rPr>
        <w:t xml:space="preserve"> შენარჩუნებას</w:t>
      </w:r>
      <w:r w:rsidR="00B65799">
        <w:rPr>
          <w:rFonts w:ascii="Sylfaen" w:hAnsi="Sylfaen"/>
          <w:sz w:val="22"/>
          <w:szCs w:val="22"/>
        </w:rPr>
        <w:t>,</w:t>
      </w:r>
      <w:r w:rsidR="009561EF" w:rsidRPr="00515CB2">
        <w:rPr>
          <w:rFonts w:ascii="Sylfaen" w:hAnsi="Sylfaen"/>
          <w:sz w:val="22"/>
          <w:szCs w:val="22"/>
        </w:rPr>
        <w:t xml:space="preserve"> </w:t>
      </w:r>
      <w:r w:rsidR="00196D64" w:rsidRPr="00515CB2">
        <w:rPr>
          <w:rFonts w:ascii="Sylfaen" w:hAnsi="Sylfaen"/>
          <w:sz w:val="22"/>
          <w:szCs w:val="22"/>
        </w:rPr>
        <w:t>რაც თავისთავად</w:t>
      </w:r>
      <w:r w:rsidR="00B65799">
        <w:rPr>
          <w:rFonts w:ascii="Sylfaen" w:hAnsi="Sylfaen"/>
          <w:sz w:val="22"/>
          <w:szCs w:val="22"/>
        </w:rPr>
        <w:t>,</w:t>
      </w:r>
      <w:r w:rsidR="00196D64" w:rsidRPr="00515CB2">
        <w:rPr>
          <w:rFonts w:ascii="Sylfaen" w:hAnsi="Sylfaen"/>
          <w:sz w:val="22"/>
          <w:szCs w:val="22"/>
        </w:rPr>
        <w:t xml:space="preserve"> </w:t>
      </w:r>
      <w:r w:rsidR="00B56A67" w:rsidRPr="00515CB2">
        <w:rPr>
          <w:rFonts w:ascii="Sylfaen" w:hAnsi="Sylfaen"/>
          <w:sz w:val="22"/>
          <w:szCs w:val="22"/>
        </w:rPr>
        <w:t xml:space="preserve">ზეგავლენას ახდენს </w:t>
      </w:r>
      <w:r w:rsidRPr="00515CB2">
        <w:rPr>
          <w:rFonts w:ascii="Sylfaen" w:hAnsi="Sylfaen"/>
          <w:sz w:val="22"/>
          <w:szCs w:val="22"/>
        </w:rPr>
        <w:t>საქართველოს გლობალურ ეკონომიკაში ინტეგრაცი</w:t>
      </w:r>
      <w:r w:rsidR="00B56A67" w:rsidRPr="00515CB2">
        <w:rPr>
          <w:rFonts w:ascii="Sylfaen" w:hAnsi="Sylfaen"/>
          <w:sz w:val="22"/>
          <w:szCs w:val="22"/>
        </w:rPr>
        <w:t>ის ხარისხზე</w:t>
      </w:r>
      <w:r w:rsidRPr="00515CB2">
        <w:rPr>
          <w:rFonts w:ascii="Sylfaen" w:hAnsi="Sylfaen"/>
          <w:sz w:val="22"/>
          <w:szCs w:val="22"/>
        </w:rPr>
        <w:t xml:space="preserve">. იმ პირობებში, </w:t>
      </w:r>
      <w:r w:rsidR="00B56A67" w:rsidRPr="00515CB2">
        <w:rPr>
          <w:rFonts w:ascii="Sylfaen" w:hAnsi="Sylfaen"/>
          <w:sz w:val="22"/>
          <w:szCs w:val="22"/>
        </w:rPr>
        <w:t>როდესაც</w:t>
      </w:r>
      <w:r w:rsidRPr="00515CB2">
        <w:rPr>
          <w:rFonts w:ascii="Sylfaen" w:hAnsi="Sylfaen"/>
          <w:sz w:val="22"/>
          <w:szCs w:val="22"/>
        </w:rPr>
        <w:t xml:space="preserve"> ადგილობრივი კომპანიები </w:t>
      </w:r>
      <w:r w:rsidR="00B56A67" w:rsidRPr="00515CB2">
        <w:rPr>
          <w:rFonts w:ascii="Sylfaen" w:hAnsi="Sylfaen"/>
          <w:sz w:val="22"/>
          <w:szCs w:val="22"/>
        </w:rPr>
        <w:t>ერთმანეთს ეჯიბრებიან</w:t>
      </w:r>
      <w:r w:rsidRPr="00515CB2">
        <w:rPr>
          <w:rFonts w:ascii="Sylfaen" w:hAnsi="Sylfaen"/>
          <w:sz w:val="22"/>
          <w:szCs w:val="22"/>
        </w:rPr>
        <w:t xml:space="preserve"> შიდა </w:t>
      </w:r>
      <w:r w:rsidR="00B56A67" w:rsidRPr="00515CB2">
        <w:rPr>
          <w:rFonts w:ascii="Sylfaen" w:hAnsi="Sylfaen"/>
          <w:sz w:val="22"/>
          <w:szCs w:val="22"/>
        </w:rPr>
        <w:t xml:space="preserve">მცირე </w:t>
      </w:r>
      <w:r w:rsidRPr="00515CB2">
        <w:rPr>
          <w:rFonts w:ascii="Sylfaen" w:hAnsi="Sylfaen"/>
          <w:sz w:val="22"/>
          <w:szCs w:val="22"/>
        </w:rPr>
        <w:t xml:space="preserve">ბაზრის </w:t>
      </w:r>
      <w:r w:rsidR="00B56A67" w:rsidRPr="00515CB2">
        <w:rPr>
          <w:rFonts w:ascii="Sylfaen" w:hAnsi="Sylfaen"/>
          <w:sz w:val="22"/>
          <w:szCs w:val="22"/>
        </w:rPr>
        <w:t>გაყოფაში</w:t>
      </w:r>
      <w:r w:rsidRPr="00515CB2">
        <w:rPr>
          <w:rFonts w:ascii="Sylfaen" w:hAnsi="Sylfaen"/>
          <w:sz w:val="22"/>
          <w:szCs w:val="22"/>
        </w:rPr>
        <w:t>, ინოვაციების</w:t>
      </w:r>
      <w:r w:rsidR="00B56A67" w:rsidRPr="00515CB2">
        <w:rPr>
          <w:rFonts w:ascii="Sylfaen" w:hAnsi="Sylfaen"/>
          <w:sz w:val="22"/>
          <w:szCs w:val="22"/>
        </w:rPr>
        <w:t xml:space="preserve"> ხელშემწყობ</w:t>
      </w:r>
      <w:r w:rsidRPr="00515CB2">
        <w:rPr>
          <w:rFonts w:ascii="Sylfaen" w:hAnsi="Sylfaen"/>
          <w:sz w:val="22"/>
          <w:szCs w:val="22"/>
        </w:rPr>
        <w:t xml:space="preserve"> აქტივებზე დაბალი მოთხოვნაა, რაც თავის მხრივ კომპანიებს უძვირებს პროდუქტებისა და პროცესების განახლების ღირებულებას, იმისთვის რომ კონკურენცია გაწიონ საერთაშორისო ბაზარზე (იხ. ქვედა გრაფიკი). ინოვაციებზე მუშაობა საუკეთესო გარემოებაშიც კი რთულია და საქართველოსთვის კიდევ უფრო რთულ</w:t>
      </w:r>
      <w:r w:rsidR="00B56A67" w:rsidRPr="00515CB2">
        <w:rPr>
          <w:rFonts w:ascii="Sylfaen" w:hAnsi="Sylfaen"/>
          <w:sz w:val="22"/>
          <w:szCs w:val="22"/>
        </w:rPr>
        <w:t>დება ამ</w:t>
      </w:r>
      <w:r w:rsidRPr="00515CB2">
        <w:rPr>
          <w:rFonts w:ascii="Sylfaen" w:hAnsi="Sylfaen"/>
          <w:sz w:val="22"/>
          <w:szCs w:val="22"/>
        </w:rPr>
        <w:t xml:space="preserve"> </w:t>
      </w:r>
      <w:r w:rsidR="002E13F6">
        <w:rPr>
          <w:rFonts w:ascii="Sylfaen" w:hAnsi="Sylfaen"/>
          <w:sz w:val="22"/>
          <w:szCs w:val="22"/>
        </w:rPr>
        <w:t>თვით-გამაძლიერებელი პროცესების გათვალისწინებით</w:t>
      </w:r>
      <w:r w:rsidRPr="00515CB2">
        <w:rPr>
          <w:rFonts w:ascii="Sylfaen" w:hAnsi="Sylfaen"/>
          <w:sz w:val="22"/>
          <w:szCs w:val="22"/>
        </w:rPr>
        <w:t xml:space="preserve"> ამ ციკლის გასარღვევად</w:t>
      </w:r>
      <w:r w:rsidR="00B56A67" w:rsidRPr="00515CB2">
        <w:rPr>
          <w:rFonts w:ascii="Sylfaen" w:hAnsi="Sylfaen"/>
          <w:sz w:val="22"/>
          <w:szCs w:val="22"/>
        </w:rPr>
        <w:t xml:space="preserve"> </w:t>
      </w:r>
      <w:r w:rsidRPr="00515CB2">
        <w:rPr>
          <w:rFonts w:ascii="Sylfaen" w:hAnsi="Sylfaen"/>
          <w:sz w:val="22"/>
          <w:szCs w:val="22"/>
        </w:rPr>
        <w:t>საქართველომ</w:t>
      </w:r>
      <w:r w:rsidR="00B56A67" w:rsidRPr="00515CB2">
        <w:rPr>
          <w:rFonts w:ascii="Sylfaen" w:hAnsi="Sylfaen"/>
          <w:sz w:val="22"/>
          <w:szCs w:val="22"/>
        </w:rPr>
        <w:t xml:space="preserve"> საკუთარი ძალისხმევა </w:t>
      </w:r>
      <w:r w:rsidRPr="00515CB2">
        <w:rPr>
          <w:rFonts w:ascii="Sylfaen" w:hAnsi="Sylfaen"/>
          <w:sz w:val="22"/>
          <w:szCs w:val="22"/>
        </w:rPr>
        <w:t xml:space="preserve"> უნდა მიმართოს ქვეყნის ეკონომიკის ძლიერ მხარეებზე.</w:t>
      </w:r>
    </w:p>
    <w:p w14:paraId="7A72FC05" w14:textId="77777777" w:rsidR="00647EEB" w:rsidRPr="00515CB2" w:rsidRDefault="00BA58FE" w:rsidP="00647EEB">
      <w:pPr>
        <w:rPr>
          <w:rFonts w:cstheme="minorHAnsi"/>
          <w:color w:val="000000" w:themeColor="text1"/>
          <w:sz w:val="22"/>
          <w:szCs w:val="22"/>
        </w:rPr>
      </w:pPr>
      <w:r w:rsidRPr="00515CB2">
        <w:rPr>
          <w:rFonts w:cstheme="minorHAnsi"/>
          <w:noProof/>
          <w:color w:val="000000" w:themeColor="text1"/>
          <w:sz w:val="22"/>
          <w:szCs w:val="22"/>
          <w:lang w:val="en-US"/>
        </w:rPr>
        <w:lastRenderedPageBreak/>
        <w:drawing>
          <wp:inline distT="0" distB="0" distL="0" distR="0" wp14:anchorId="606F8DE4" wp14:editId="32A3526C">
            <wp:extent cx="6229350" cy="250634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8 at 17.09.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9350" cy="2506345"/>
                    </a:xfrm>
                    <a:prstGeom prst="rect">
                      <a:avLst/>
                    </a:prstGeom>
                  </pic:spPr>
                </pic:pic>
              </a:graphicData>
            </a:graphic>
          </wp:inline>
        </w:drawing>
      </w:r>
    </w:p>
    <w:p w14:paraId="283B4773" w14:textId="77777777" w:rsidR="00893C9F" w:rsidRPr="00515CB2" w:rsidRDefault="00893C9F" w:rsidP="00647EEB">
      <w:pPr>
        <w:rPr>
          <w:rFonts w:cstheme="minorHAnsi"/>
          <w:color w:val="000000" w:themeColor="text1"/>
          <w:sz w:val="22"/>
          <w:szCs w:val="22"/>
        </w:rPr>
      </w:pPr>
    </w:p>
    <w:p w14:paraId="0530D588" w14:textId="766F254E" w:rsidR="00CB11C3" w:rsidRPr="00515CB2" w:rsidRDefault="00CB11C3" w:rsidP="00CB11C3">
      <w:pPr>
        <w:jc w:val="both"/>
        <w:rPr>
          <w:rFonts w:ascii="Sylfaen" w:hAnsi="Sylfaen" w:cs="Sylfaen"/>
          <w:b/>
          <w:sz w:val="22"/>
          <w:szCs w:val="22"/>
        </w:rPr>
      </w:pPr>
      <w:r w:rsidRPr="00515CB2">
        <w:rPr>
          <w:rFonts w:ascii="Sylfaen" w:hAnsi="Sylfaen" w:cs="Sylfaen"/>
          <w:sz w:val="22"/>
          <w:szCs w:val="22"/>
        </w:rPr>
        <w:t>საქართველოს ბევრი რამ გააჩნია</w:t>
      </w:r>
      <w:r w:rsidR="009B4DAB">
        <w:rPr>
          <w:rFonts w:ascii="Sylfaen" w:hAnsi="Sylfaen" w:cs="Sylfaen"/>
          <w:sz w:val="22"/>
          <w:szCs w:val="22"/>
        </w:rPr>
        <w:t>,</w:t>
      </w:r>
      <w:r w:rsidRPr="00515CB2">
        <w:rPr>
          <w:rFonts w:ascii="Sylfaen" w:hAnsi="Sylfaen" w:cs="Sylfaen"/>
          <w:sz w:val="22"/>
          <w:szCs w:val="22"/>
        </w:rPr>
        <w:t xml:space="preserve"> რაზეც შეიძლება დაშენება. პირველ რიგში</w:t>
      </w:r>
      <w:r w:rsidR="009B4DAB">
        <w:rPr>
          <w:rFonts w:ascii="Sylfaen" w:hAnsi="Sylfaen" w:cs="Sylfaen"/>
          <w:sz w:val="22"/>
          <w:szCs w:val="22"/>
        </w:rPr>
        <w:t>,</w:t>
      </w:r>
      <w:r w:rsidRPr="00515CB2">
        <w:rPr>
          <w:rFonts w:ascii="Sylfaen" w:hAnsi="Sylfaen" w:cs="Sylfaen"/>
          <w:sz w:val="22"/>
          <w:szCs w:val="22"/>
        </w:rPr>
        <w:t xml:space="preserve"> მას გააჩნია საკმაოდ დივერსიფიცირებული ეკონომიკა, რამდენიმე ინდუსტრიით, რომელმაც წარმატებით მიაღწია საექსპორტო კონკურენტუნარიანობას, მათ შორისაა</w:t>
      </w:r>
      <w:r w:rsidR="009B4DAB">
        <w:rPr>
          <w:rFonts w:ascii="Sylfaen" w:hAnsi="Sylfaen" w:cs="Sylfaen"/>
          <w:sz w:val="22"/>
          <w:szCs w:val="22"/>
        </w:rPr>
        <w:t>:</w:t>
      </w:r>
      <w:r w:rsidRPr="00515CB2">
        <w:rPr>
          <w:rFonts w:ascii="Sylfaen" w:hAnsi="Sylfaen" w:cs="Sylfaen"/>
          <w:sz w:val="22"/>
          <w:szCs w:val="22"/>
        </w:rPr>
        <w:t xml:space="preserve"> სოფლის მეურნეობა, </w:t>
      </w:r>
      <w:r w:rsidR="00196D64" w:rsidRPr="00F536DA">
        <w:rPr>
          <w:rFonts w:ascii="Sylfaen" w:hAnsi="Sylfaen" w:cs="Sylfaen"/>
          <w:sz w:val="22"/>
          <w:szCs w:val="22"/>
        </w:rPr>
        <w:t>საკვები</w:t>
      </w:r>
      <w:r w:rsidR="00196D64" w:rsidRPr="00515CB2">
        <w:rPr>
          <w:rFonts w:ascii="Sylfaen" w:hAnsi="Sylfaen" w:cs="Sylfaen"/>
          <w:sz w:val="22"/>
          <w:szCs w:val="22"/>
        </w:rPr>
        <w:t xml:space="preserve"> </w:t>
      </w:r>
      <w:r w:rsidRPr="00515CB2">
        <w:rPr>
          <w:rFonts w:ascii="Sylfaen" w:hAnsi="Sylfaen" w:cs="Sylfaen"/>
          <w:sz w:val="22"/>
          <w:szCs w:val="22"/>
        </w:rPr>
        <w:t xml:space="preserve">და სასმელი, მძიმე მრეწველობა (მაგ. ლითონები) და ტურიზმი. ასევე, ზოგიერთი მცირე ზომის მაღალი ღირებულების </w:t>
      </w:r>
      <w:proofErr w:type="spellStart"/>
      <w:r w:rsidRPr="00515CB2">
        <w:rPr>
          <w:rFonts w:ascii="Sylfaen" w:hAnsi="Sylfaen" w:cs="Sylfaen"/>
          <w:sz w:val="22"/>
          <w:szCs w:val="22"/>
        </w:rPr>
        <w:t>ნიშური</w:t>
      </w:r>
      <w:proofErr w:type="spellEnd"/>
      <w:r w:rsidRPr="00515CB2">
        <w:rPr>
          <w:rFonts w:ascii="Sylfaen" w:hAnsi="Sylfaen" w:cs="Sylfaen"/>
          <w:sz w:val="22"/>
          <w:szCs w:val="22"/>
        </w:rPr>
        <w:t xml:space="preserve"> მრეწველობა, რომლებიც გამოირჩევიან </w:t>
      </w:r>
      <w:r w:rsidR="002E13F6">
        <w:rPr>
          <w:rFonts w:ascii="Sylfaen" w:hAnsi="Sylfaen" w:cs="Sylfaen"/>
          <w:sz w:val="22"/>
          <w:szCs w:val="22"/>
        </w:rPr>
        <w:t xml:space="preserve">გარკვეული </w:t>
      </w:r>
      <w:r w:rsidR="00196D64" w:rsidRPr="00F536DA">
        <w:rPr>
          <w:rFonts w:ascii="Sylfaen" w:hAnsi="Sylfaen" w:cs="Sylfaen"/>
          <w:sz w:val="22"/>
          <w:szCs w:val="22"/>
        </w:rPr>
        <w:t>სა</w:t>
      </w:r>
      <w:r w:rsidR="00196D64" w:rsidRPr="00515CB2">
        <w:rPr>
          <w:rFonts w:ascii="Sylfaen" w:hAnsi="Sylfaen" w:cs="Sylfaen"/>
          <w:sz w:val="22"/>
          <w:szCs w:val="22"/>
        </w:rPr>
        <w:t>ექსპორტ</w:t>
      </w:r>
      <w:r w:rsidR="00196D64" w:rsidRPr="00F536DA">
        <w:rPr>
          <w:rFonts w:ascii="Sylfaen" w:hAnsi="Sylfaen" w:cs="Sylfaen"/>
          <w:sz w:val="22"/>
          <w:szCs w:val="22"/>
        </w:rPr>
        <w:t>ო</w:t>
      </w:r>
      <w:r w:rsidR="00196D64" w:rsidRPr="00515CB2">
        <w:rPr>
          <w:rFonts w:ascii="Sylfaen" w:hAnsi="Sylfaen" w:cs="Sylfaen"/>
          <w:sz w:val="22"/>
          <w:szCs w:val="22"/>
        </w:rPr>
        <w:t xml:space="preserve"> </w:t>
      </w:r>
      <w:r w:rsidRPr="00515CB2">
        <w:rPr>
          <w:rFonts w:ascii="Sylfaen" w:hAnsi="Sylfaen" w:cs="Sylfaen"/>
          <w:sz w:val="22"/>
          <w:szCs w:val="22"/>
        </w:rPr>
        <w:t xml:space="preserve">კონკურენტუნარიანობით (მაგალითად, ავტომობილის ნაწილები, სამხედრო და თავდაცვის ტექნიკა, ფარმაცევტული და ჯანდაცვის პროდუქტები, მოდა </w:t>
      </w:r>
      <w:r w:rsidR="00196D64" w:rsidRPr="00F536DA">
        <w:rPr>
          <w:rFonts w:ascii="Sylfaen" w:hAnsi="Sylfaen" w:cs="Sylfaen"/>
          <w:sz w:val="22"/>
          <w:szCs w:val="22"/>
        </w:rPr>
        <w:t>და</w:t>
      </w:r>
      <w:r w:rsidR="00196D64" w:rsidRPr="00515CB2">
        <w:rPr>
          <w:rFonts w:ascii="Sylfaen" w:hAnsi="Sylfaen" w:cs="Sylfaen"/>
          <w:sz w:val="22"/>
          <w:szCs w:val="22"/>
        </w:rPr>
        <w:t xml:space="preserve"> </w:t>
      </w:r>
      <w:r w:rsidRPr="00515CB2">
        <w:rPr>
          <w:rFonts w:ascii="Sylfaen" w:hAnsi="Sylfaen" w:cs="Sylfaen"/>
          <w:sz w:val="22"/>
          <w:szCs w:val="22"/>
        </w:rPr>
        <w:t xml:space="preserve">ტანსაცმელი, ავეჯი და </w:t>
      </w:r>
      <w:r w:rsidR="00196D64" w:rsidRPr="00F536DA">
        <w:rPr>
          <w:rFonts w:ascii="Sylfaen" w:hAnsi="Sylfaen" w:cs="Sylfaen"/>
          <w:sz w:val="22"/>
          <w:szCs w:val="22"/>
        </w:rPr>
        <w:t>საოჯახო საქონელი</w:t>
      </w:r>
      <w:r w:rsidRPr="00515CB2">
        <w:rPr>
          <w:rFonts w:ascii="Sylfaen" w:hAnsi="Sylfaen" w:cs="Sylfaen"/>
          <w:sz w:val="22"/>
          <w:szCs w:val="22"/>
        </w:rPr>
        <w:t>).</w:t>
      </w:r>
    </w:p>
    <w:p w14:paraId="3D7C7236" w14:textId="5CDB8946" w:rsidR="00CB11C3" w:rsidRPr="00515CB2" w:rsidRDefault="00A279E2" w:rsidP="00CB11C3">
      <w:pPr>
        <w:jc w:val="both"/>
        <w:rPr>
          <w:rFonts w:ascii="Sylfaen" w:hAnsi="Sylfaen" w:cs="Sylfaen"/>
          <w:b/>
          <w:sz w:val="22"/>
          <w:szCs w:val="22"/>
        </w:rPr>
      </w:pPr>
      <w:r>
        <w:rPr>
          <w:rFonts w:ascii="Sylfaen" w:hAnsi="Sylfaen" w:cs="Sylfaen"/>
          <w:sz w:val="22"/>
          <w:szCs w:val="22"/>
        </w:rPr>
        <w:t xml:space="preserve">მეორე ფაქტორი. </w:t>
      </w:r>
      <w:r w:rsidR="00CB11C3" w:rsidRPr="00515CB2">
        <w:rPr>
          <w:rFonts w:ascii="Sylfaen" w:hAnsi="Sylfaen" w:cs="Sylfaen"/>
          <w:sz w:val="22"/>
          <w:szCs w:val="22"/>
        </w:rPr>
        <w:t xml:space="preserve">საქართველოში  </w:t>
      </w:r>
      <w:proofErr w:type="spellStart"/>
      <w:r w:rsidR="00CB11C3" w:rsidRPr="00515CB2">
        <w:rPr>
          <w:rFonts w:ascii="Sylfaen" w:hAnsi="Sylfaen" w:cs="Sylfaen"/>
          <w:sz w:val="22"/>
          <w:szCs w:val="22"/>
        </w:rPr>
        <w:t>შემოქმედებითობის</w:t>
      </w:r>
      <w:proofErr w:type="spellEnd"/>
      <w:r w:rsidR="00420C4B" w:rsidRPr="00F536DA">
        <w:rPr>
          <w:rFonts w:ascii="Sylfaen" w:hAnsi="Sylfaen" w:cs="Sylfaen"/>
          <w:sz w:val="22"/>
          <w:szCs w:val="22"/>
        </w:rPr>
        <w:t xml:space="preserve"> ხანგრძლივი</w:t>
      </w:r>
      <w:r w:rsidR="00CB11C3" w:rsidRPr="00515CB2">
        <w:rPr>
          <w:rFonts w:ascii="Sylfaen" w:hAnsi="Sylfaen" w:cs="Sylfaen"/>
          <w:sz w:val="22"/>
          <w:szCs w:val="22"/>
        </w:rPr>
        <w:t xml:space="preserve"> ტრადიცია არსებობს. სირთულეებისა და ხარჯების მიუხედავად, ზოგიერთი კომპანია მართლაც ახორციელებს ინოვაციებს.  უკანასკნელი წლების განმავლობაში შეინიშნება </w:t>
      </w:r>
      <w:r w:rsidR="00420C4B" w:rsidRPr="00F536DA">
        <w:rPr>
          <w:rFonts w:ascii="Sylfaen" w:hAnsi="Sylfaen" w:cs="Sylfaen"/>
          <w:sz w:val="22"/>
          <w:szCs w:val="22"/>
        </w:rPr>
        <w:t xml:space="preserve">მზარდი ტენდენცია </w:t>
      </w:r>
      <w:r w:rsidR="00CB11C3" w:rsidRPr="00515CB2">
        <w:rPr>
          <w:rFonts w:ascii="Sylfaen" w:hAnsi="Sylfaen" w:cs="Sylfaen"/>
          <w:sz w:val="22"/>
          <w:szCs w:val="22"/>
        </w:rPr>
        <w:t xml:space="preserve">შერეული ადგილობრივი და </w:t>
      </w:r>
      <w:proofErr w:type="spellStart"/>
      <w:r w:rsidR="00CB11C3" w:rsidRPr="00515CB2">
        <w:rPr>
          <w:rFonts w:ascii="Sylfaen" w:hAnsi="Sylfaen" w:cs="Sylfaen"/>
          <w:sz w:val="22"/>
          <w:szCs w:val="22"/>
        </w:rPr>
        <w:t>ექსპატრირებული</w:t>
      </w:r>
      <w:proofErr w:type="spellEnd"/>
      <w:r w:rsidR="00CB11C3" w:rsidRPr="00515CB2">
        <w:rPr>
          <w:rFonts w:ascii="Sylfaen" w:hAnsi="Sylfaen" w:cs="Sylfaen"/>
          <w:sz w:val="22"/>
          <w:szCs w:val="22"/>
        </w:rPr>
        <w:t xml:space="preserve"> საზოგადოებ</w:t>
      </w:r>
      <w:r w:rsidR="00420C4B" w:rsidRPr="00F536DA">
        <w:rPr>
          <w:rFonts w:ascii="Sylfaen" w:hAnsi="Sylfaen" w:cs="Sylfaen"/>
          <w:sz w:val="22"/>
          <w:szCs w:val="22"/>
        </w:rPr>
        <w:t>ის გაერთიანებისა</w:t>
      </w:r>
      <w:r w:rsidR="00CB11C3" w:rsidRPr="00515CB2">
        <w:rPr>
          <w:rFonts w:ascii="Sylfaen" w:hAnsi="Sylfaen" w:cs="Sylfaen"/>
          <w:sz w:val="22"/>
          <w:szCs w:val="22"/>
        </w:rPr>
        <w:t xml:space="preserve"> </w:t>
      </w:r>
      <w:r w:rsidR="00420C4B" w:rsidRPr="00F536DA">
        <w:rPr>
          <w:rFonts w:ascii="Sylfaen" w:hAnsi="Sylfaen" w:cs="Sylfaen"/>
          <w:sz w:val="22"/>
          <w:szCs w:val="22"/>
        </w:rPr>
        <w:t>სწრაფად-</w:t>
      </w:r>
      <w:r w:rsidR="00420C4B" w:rsidRPr="00515CB2">
        <w:rPr>
          <w:rFonts w:ascii="Sylfaen" w:hAnsi="Sylfaen" w:cs="Sylfaen"/>
          <w:sz w:val="22"/>
          <w:szCs w:val="22"/>
        </w:rPr>
        <w:t>მ</w:t>
      </w:r>
      <w:r w:rsidR="00420C4B" w:rsidRPr="00F536DA">
        <w:rPr>
          <w:rFonts w:ascii="Sylfaen" w:hAnsi="Sylfaen" w:cs="Sylfaen"/>
          <w:sz w:val="22"/>
          <w:szCs w:val="22"/>
        </w:rPr>
        <w:t>ზ</w:t>
      </w:r>
      <w:r w:rsidR="00420C4B" w:rsidRPr="00515CB2">
        <w:rPr>
          <w:rFonts w:ascii="Sylfaen" w:hAnsi="Sylfaen" w:cs="Sylfaen"/>
          <w:sz w:val="22"/>
          <w:szCs w:val="22"/>
        </w:rPr>
        <w:t xml:space="preserve">არდი </w:t>
      </w:r>
      <w:r w:rsidR="00CB11C3" w:rsidRPr="00515CB2">
        <w:rPr>
          <w:rFonts w:ascii="Sylfaen" w:hAnsi="Sylfaen" w:cs="Sylfaen"/>
          <w:sz w:val="22"/>
          <w:szCs w:val="22"/>
        </w:rPr>
        <w:t>მეწარმეობის გარშემო. ასევე,  ბოლო პერიოდის ტურისტული ბუმის შე</w:t>
      </w:r>
      <w:r w:rsidR="00BA4E7A">
        <w:rPr>
          <w:rFonts w:ascii="Sylfaen" w:hAnsi="Sylfaen" w:cs="Sylfaen"/>
          <w:sz w:val="22"/>
          <w:szCs w:val="22"/>
        </w:rPr>
        <w:t>დეგად</w:t>
      </w:r>
      <w:r w:rsidR="00CB11C3" w:rsidRPr="00515CB2">
        <w:rPr>
          <w:rFonts w:ascii="Sylfaen" w:hAnsi="Sylfaen" w:cs="Sylfaen"/>
          <w:sz w:val="22"/>
          <w:szCs w:val="22"/>
        </w:rPr>
        <w:t xml:space="preserve">, </w:t>
      </w:r>
      <w:r w:rsidR="00420C4B" w:rsidRPr="00F536DA">
        <w:rPr>
          <w:rFonts w:ascii="Sylfaen" w:hAnsi="Sylfaen" w:cs="Sylfaen"/>
          <w:sz w:val="22"/>
          <w:szCs w:val="22"/>
        </w:rPr>
        <w:t xml:space="preserve">სულ უფრო მეტი </w:t>
      </w:r>
      <w:r w:rsidR="00CB11C3" w:rsidRPr="00515CB2">
        <w:rPr>
          <w:rFonts w:ascii="Sylfaen" w:hAnsi="Sylfaen" w:cs="Sylfaen"/>
          <w:sz w:val="22"/>
          <w:szCs w:val="22"/>
        </w:rPr>
        <w:t>უცხოელი მეწარმე საქართველო</w:t>
      </w:r>
      <w:r>
        <w:rPr>
          <w:rFonts w:ascii="Sylfaen" w:hAnsi="Sylfaen" w:cs="Sylfaen"/>
          <w:sz w:val="22"/>
          <w:szCs w:val="22"/>
        </w:rPr>
        <w:t>ში დამკვიდრებაზე</w:t>
      </w:r>
      <w:r w:rsidR="00CB11C3" w:rsidRPr="00515CB2">
        <w:rPr>
          <w:rFonts w:ascii="Sylfaen" w:hAnsi="Sylfaen" w:cs="Sylfaen"/>
          <w:sz w:val="22"/>
          <w:szCs w:val="22"/>
        </w:rPr>
        <w:t xml:space="preserve"> აკეთებ</w:t>
      </w:r>
      <w:r>
        <w:rPr>
          <w:rFonts w:ascii="Sylfaen" w:hAnsi="Sylfaen" w:cs="Sylfaen"/>
          <w:sz w:val="22"/>
          <w:szCs w:val="22"/>
        </w:rPr>
        <w:t>ს</w:t>
      </w:r>
      <w:r w:rsidR="00CB11C3" w:rsidRPr="00515CB2">
        <w:rPr>
          <w:rFonts w:ascii="Sylfaen" w:hAnsi="Sylfaen" w:cs="Sylfaen"/>
          <w:sz w:val="22"/>
          <w:szCs w:val="22"/>
        </w:rPr>
        <w:t xml:space="preserve"> არჩევანს.</w:t>
      </w:r>
    </w:p>
    <w:p w14:paraId="6A36571C" w14:textId="249CBA2F" w:rsidR="00CB11C3" w:rsidRPr="00515CB2" w:rsidRDefault="00CB11C3" w:rsidP="00CB11C3">
      <w:pPr>
        <w:jc w:val="both"/>
        <w:rPr>
          <w:rFonts w:ascii="Sylfaen" w:hAnsi="Sylfaen" w:cs="Sylfaen"/>
          <w:b/>
          <w:sz w:val="22"/>
          <w:szCs w:val="22"/>
        </w:rPr>
      </w:pPr>
      <w:r w:rsidRPr="00515CB2">
        <w:rPr>
          <w:rFonts w:ascii="Sylfaen" w:hAnsi="Sylfaen" w:cs="Sylfaen"/>
          <w:sz w:val="22"/>
          <w:szCs w:val="22"/>
        </w:rPr>
        <w:t xml:space="preserve">და ბოლოს, საქართველოს გააჩნია აქტივების  და </w:t>
      </w:r>
      <w:proofErr w:type="spellStart"/>
      <w:r w:rsidRPr="00515CB2">
        <w:rPr>
          <w:rFonts w:ascii="Sylfaen" w:hAnsi="Sylfaen" w:cs="Sylfaen"/>
          <w:sz w:val="22"/>
          <w:szCs w:val="22"/>
        </w:rPr>
        <w:t>მოტივატორების</w:t>
      </w:r>
      <w:proofErr w:type="spellEnd"/>
      <w:r w:rsidRPr="00515CB2">
        <w:rPr>
          <w:rFonts w:ascii="Sylfaen" w:hAnsi="Sylfaen" w:cs="Sylfaen"/>
          <w:sz w:val="22"/>
          <w:szCs w:val="22"/>
        </w:rPr>
        <w:t xml:space="preserve"> ერთიანობა, რაც, განსაკუთრებულ პოზიციაში აყენებს</w:t>
      </w:r>
      <w:r w:rsidR="00420C4B" w:rsidRPr="00F536DA">
        <w:rPr>
          <w:rFonts w:ascii="Sylfaen" w:hAnsi="Sylfaen" w:cs="Sylfaen"/>
          <w:sz w:val="22"/>
          <w:szCs w:val="22"/>
        </w:rPr>
        <w:t xml:space="preserve"> მას</w:t>
      </w:r>
      <w:r w:rsidRPr="00515CB2">
        <w:rPr>
          <w:rFonts w:ascii="Sylfaen" w:hAnsi="Sylfaen" w:cs="Sylfaen"/>
          <w:sz w:val="22"/>
          <w:szCs w:val="22"/>
        </w:rPr>
        <w:t xml:space="preserve"> </w:t>
      </w:r>
      <w:r w:rsidR="00420C4B" w:rsidRPr="00F536DA">
        <w:rPr>
          <w:rFonts w:ascii="Sylfaen" w:hAnsi="Sylfaen" w:cs="Sylfaen"/>
          <w:sz w:val="22"/>
          <w:szCs w:val="22"/>
        </w:rPr>
        <w:t xml:space="preserve">უშუალო </w:t>
      </w:r>
      <w:r w:rsidRPr="00515CB2">
        <w:rPr>
          <w:rFonts w:ascii="Sylfaen" w:hAnsi="Sylfaen" w:cs="Sylfaen"/>
          <w:sz w:val="22"/>
          <w:szCs w:val="22"/>
        </w:rPr>
        <w:t>მეზობლებთან</w:t>
      </w:r>
      <w:r w:rsidR="00420C4B" w:rsidRPr="00F536DA">
        <w:rPr>
          <w:rFonts w:ascii="Sylfaen" w:hAnsi="Sylfaen" w:cs="Sylfaen"/>
          <w:sz w:val="22"/>
          <w:szCs w:val="22"/>
        </w:rPr>
        <w:t xml:space="preserve"> მიმართებაში</w:t>
      </w:r>
      <w:r w:rsidRPr="00515CB2">
        <w:rPr>
          <w:rFonts w:ascii="Sylfaen" w:hAnsi="Sylfaen" w:cs="Sylfaen"/>
          <w:sz w:val="22"/>
          <w:szCs w:val="22"/>
        </w:rPr>
        <w:t>.  ასეთი დიფერენცირებული აქტივები განსაკუთრებით მიმზიდველია მაღალ</w:t>
      </w:r>
      <w:r w:rsidR="00420C4B" w:rsidRPr="00F536DA">
        <w:rPr>
          <w:rFonts w:ascii="Sylfaen" w:hAnsi="Sylfaen" w:cs="Sylfaen"/>
          <w:sz w:val="22"/>
          <w:szCs w:val="22"/>
        </w:rPr>
        <w:t>ი</w:t>
      </w:r>
      <w:r w:rsidRPr="00515CB2">
        <w:rPr>
          <w:rFonts w:ascii="Sylfaen" w:hAnsi="Sylfaen" w:cs="Sylfaen"/>
          <w:sz w:val="22"/>
          <w:szCs w:val="22"/>
        </w:rPr>
        <w:t xml:space="preserve"> ღირებულების</w:t>
      </w:r>
      <w:r w:rsidR="00420C4B" w:rsidRPr="00F536DA">
        <w:rPr>
          <w:rFonts w:ascii="Sylfaen" w:hAnsi="Sylfaen" w:cs="Sylfaen"/>
          <w:sz w:val="22"/>
          <w:szCs w:val="22"/>
        </w:rPr>
        <w:t xml:space="preserve">ა და </w:t>
      </w:r>
      <w:r w:rsidRPr="00515CB2">
        <w:rPr>
          <w:rFonts w:ascii="Sylfaen" w:hAnsi="Sylfaen" w:cs="Sylfaen"/>
          <w:sz w:val="22"/>
          <w:szCs w:val="22"/>
        </w:rPr>
        <w:t>დაბალი მოცულობის წარმოებ</w:t>
      </w:r>
      <w:r w:rsidR="00420C4B" w:rsidRPr="00F536DA">
        <w:rPr>
          <w:rFonts w:ascii="Sylfaen" w:hAnsi="Sylfaen" w:cs="Sylfaen"/>
          <w:sz w:val="22"/>
          <w:szCs w:val="22"/>
        </w:rPr>
        <w:t>აზე ორიენტირებული</w:t>
      </w:r>
      <w:r w:rsidRPr="00515CB2">
        <w:rPr>
          <w:rFonts w:ascii="Sylfaen" w:hAnsi="Sylfaen" w:cs="Sylfaen"/>
          <w:sz w:val="22"/>
          <w:szCs w:val="22"/>
        </w:rPr>
        <w:t xml:space="preserve"> </w:t>
      </w:r>
      <w:r w:rsidR="0089406E" w:rsidRPr="00F536DA">
        <w:rPr>
          <w:rFonts w:ascii="Sylfaen" w:hAnsi="Sylfaen" w:cs="Sylfaen"/>
          <w:sz w:val="22"/>
          <w:szCs w:val="22"/>
        </w:rPr>
        <w:t>დარგებისათვის</w:t>
      </w:r>
      <w:r w:rsidR="0089406E" w:rsidRPr="00515CB2">
        <w:rPr>
          <w:rFonts w:ascii="Sylfaen" w:hAnsi="Sylfaen" w:cs="Sylfaen"/>
          <w:sz w:val="22"/>
          <w:szCs w:val="22"/>
        </w:rPr>
        <w:t xml:space="preserve">, </w:t>
      </w:r>
      <w:r w:rsidRPr="00515CB2">
        <w:rPr>
          <w:rFonts w:ascii="Sylfaen" w:hAnsi="Sylfaen" w:cs="Sylfaen"/>
          <w:sz w:val="22"/>
          <w:szCs w:val="22"/>
        </w:rPr>
        <w:t xml:space="preserve">განსაკუთრებით ისეთები, რომლებიც დამოკიდებულია ადამიანურ დიზაინზე და </w:t>
      </w:r>
      <w:r w:rsidR="00A24396" w:rsidRPr="00F536DA">
        <w:rPr>
          <w:rFonts w:ascii="Sylfaen" w:hAnsi="Sylfaen" w:cs="Sylfaen"/>
          <w:sz w:val="22"/>
          <w:szCs w:val="22"/>
        </w:rPr>
        <w:t>შეუძლიათ</w:t>
      </w:r>
      <w:r w:rsidRPr="00515CB2">
        <w:rPr>
          <w:rFonts w:ascii="Sylfaen" w:hAnsi="Sylfaen" w:cs="Sylfaen"/>
          <w:sz w:val="22"/>
          <w:szCs w:val="22"/>
        </w:rPr>
        <w:t xml:space="preserve"> ისარგებლონ  საქართველოს</w:t>
      </w:r>
      <w:r w:rsidR="00BA4E7A">
        <w:rPr>
          <w:rFonts w:ascii="Sylfaen" w:hAnsi="Sylfaen" w:cs="Sylfaen"/>
          <w:sz w:val="22"/>
          <w:szCs w:val="22"/>
        </w:rPr>
        <w:t xml:space="preserve"> </w:t>
      </w:r>
      <w:r w:rsidR="004A3C76">
        <w:rPr>
          <w:rFonts w:ascii="Sylfaen" w:hAnsi="Sylfaen" w:cs="Sylfaen"/>
          <w:sz w:val="22"/>
          <w:szCs w:val="22"/>
        </w:rPr>
        <w:t>მოძრაობით</w:t>
      </w:r>
      <w:r w:rsidRPr="00515CB2">
        <w:rPr>
          <w:rFonts w:ascii="Sylfaen" w:hAnsi="Sylfaen" w:cs="Sylfaen"/>
          <w:sz w:val="22"/>
          <w:szCs w:val="22"/>
        </w:rPr>
        <w:t xml:space="preserve">  ევროკავშირის სტანდარტებთან</w:t>
      </w:r>
      <w:r w:rsidR="004A3C76">
        <w:rPr>
          <w:rFonts w:ascii="Sylfaen" w:hAnsi="Sylfaen" w:cs="Sylfaen"/>
          <w:sz w:val="22"/>
          <w:szCs w:val="22"/>
        </w:rPr>
        <w:t xml:space="preserve"> </w:t>
      </w:r>
      <w:r w:rsidR="004A3C76" w:rsidRPr="00515CB2">
        <w:rPr>
          <w:rFonts w:ascii="Sylfaen" w:hAnsi="Sylfaen" w:cs="Sylfaen"/>
          <w:sz w:val="22"/>
          <w:szCs w:val="22"/>
        </w:rPr>
        <w:t>ჰარმონიზაცი</w:t>
      </w:r>
      <w:r w:rsidR="004A3C76">
        <w:rPr>
          <w:rFonts w:ascii="Sylfaen" w:hAnsi="Sylfaen" w:cs="Sylfaen"/>
          <w:sz w:val="22"/>
          <w:szCs w:val="22"/>
        </w:rPr>
        <w:t>ისკენ.</w:t>
      </w:r>
      <w:r w:rsidRPr="00515CB2">
        <w:rPr>
          <w:rFonts w:ascii="Sylfaen" w:hAnsi="Sylfaen" w:cs="Sylfaen"/>
          <w:sz w:val="22"/>
          <w:szCs w:val="22"/>
        </w:rPr>
        <w:t xml:space="preserve"> მძიმე მრეწველობა ცდილობს მოიძიოს იაფი რესურსები ძირითად ბაზრებთან სიახლოვეს</w:t>
      </w:r>
      <w:r w:rsidR="004A3C76">
        <w:rPr>
          <w:rFonts w:ascii="Sylfaen" w:hAnsi="Sylfaen" w:cs="Sylfaen"/>
          <w:sz w:val="22"/>
          <w:szCs w:val="22"/>
        </w:rPr>
        <w:t>, მაშინ როცა სერვისები მიიზიდებიან ადგილებისკენ ძლიერი საგანმანათლებლო სისტემით და კვალიფიცირებული სამუშაო ძალის მაღალი რესურსით.</w:t>
      </w:r>
      <w:r w:rsidRPr="00515CB2">
        <w:rPr>
          <w:rFonts w:ascii="Sylfaen" w:hAnsi="Sylfaen" w:cs="Sylfaen"/>
          <w:sz w:val="22"/>
          <w:szCs w:val="22"/>
        </w:rPr>
        <w:t xml:space="preserve"> </w:t>
      </w:r>
      <w:r w:rsidR="00A24396" w:rsidRPr="00F536DA">
        <w:rPr>
          <w:rFonts w:ascii="Sylfaen" w:hAnsi="Sylfaen" w:cs="Sylfaen"/>
          <w:sz w:val="22"/>
          <w:szCs w:val="22"/>
        </w:rPr>
        <w:t>პროდუქციის</w:t>
      </w:r>
      <w:r w:rsidR="00A24396" w:rsidRPr="00515CB2">
        <w:rPr>
          <w:rFonts w:ascii="Sylfaen" w:hAnsi="Sylfaen" w:cs="Sylfaen"/>
          <w:sz w:val="22"/>
          <w:szCs w:val="22"/>
        </w:rPr>
        <w:t xml:space="preserve"> </w:t>
      </w:r>
      <w:r w:rsidRPr="00515CB2">
        <w:rPr>
          <w:rFonts w:ascii="Sylfaen" w:hAnsi="Sylfaen" w:cs="Sylfaen"/>
          <w:sz w:val="22"/>
          <w:szCs w:val="22"/>
        </w:rPr>
        <w:t>წარმოებაში ჩართულ ბიზნეს</w:t>
      </w:r>
      <w:r w:rsidR="00A24396" w:rsidRPr="00F536DA">
        <w:rPr>
          <w:rFonts w:ascii="Sylfaen" w:hAnsi="Sylfaen" w:cs="Sylfaen"/>
          <w:sz w:val="22"/>
          <w:szCs w:val="22"/>
        </w:rPr>
        <w:t>ებს</w:t>
      </w:r>
      <w:r w:rsidRPr="00515CB2">
        <w:rPr>
          <w:rFonts w:ascii="Sylfaen" w:hAnsi="Sylfaen" w:cs="Sylfaen"/>
          <w:sz w:val="22"/>
          <w:szCs w:val="22"/>
        </w:rPr>
        <w:t xml:space="preserve"> შეუძლიათ </w:t>
      </w:r>
      <w:r w:rsidR="008D1C14">
        <w:rPr>
          <w:rFonts w:ascii="Sylfaen" w:hAnsi="Sylfaen" w:cs="Sylfaen"/>
          <w:sz w:val="22"/>
          <w:szCs w:val="22"/>
        </w:rPr>
        <w:t>ნახონ მაღალი სარგებელი</w:t>
      </w:r>
      <w:r w:rsidR="008D1C14" w:rsidRPr="00515CB2">
        <w:rPr>
          <w:rFonts w:ascii="Sylfaen" w:hAnsi="Sylfaen" w:cs="Sylfaen"/>
          <w:sz w:val="22"/>
          <w:szCs w:val="22"/>
        </w:rPr>
        <w:t xml:space="preserve"> </w:t>
      </w:r>
      <w:r w:rsidRPr="00515CB2">
        <w:rPr>
          <w:rFonts w:ascii="Sylfaen" w:hAnsi="Sylfaen" w:cs="Sylfaen"/>
          <w:sz w:val="22"/>
          <w:szCs w:val="22"/>
        </w:rPr>
        <w:t>ქვეყნის ბუნებრივ რესურ</w:t>
      </w:r>
      <w:r w:rsidR="00A24396" w:rsidRPr="00F536DA">
        <w:rPr>
          <w:rFonts w:ascii="Sylfaen" w:hAnsi="Sylfaen" w:cs="Sylfaen"/>
          <w:sz w:val="22"/>
          <w:szCs w:val="22"/>
        </w:rPr>
        <w:t>ს</w:t>
      </w:r>
      <w:r w:rsidRPr="00515CB2">
        <w:rPr>
          <w:rFonts w:ascii="Sylfaen" w:hAnsi="Sylfaen" w:cs="Sylfaen"/>
          <w:sz w:val="22"/>
          <w:szCs w:val="22"/>
        </w:rPr>
        <w:t>ებზე დაბალი ფასებით, თავისუფალი ვაჭრობის შეთანხმებებით, ხარისხის სტანდარტებითა და დაბალი კორუფციის დონით.</w:t>
      </w:r>
    </w:p>
    <w:p w14:paraId="3685B1B3" w14:textId="77777777" w:rsidR="00A24396" w:rsidRPr="00F536DA" w:rsidRDefault="00A24396" w:rsidP="00CB11C3">
      <w:pPr>
        <w:jc w:val="both"/>
        <w:rPr>
          <w:rFonts w:ascii="Sylfaen" w:hAnsi="Sylfaen" w:cs="Sylfaen"/>
          <w:b/>
          <w:color w:val="002060"/>
          <w:sz w:val="22"/>
          <w:szCs w:val="22"/>
        </w:rPr>
      </w:pPr>
    </w:p>
    <w:p w14:paraId="41FEF0F3" w14:textId="77777777" w:rsidR="00A24396" w:rsidRPr="000860DE" w:rsidRDefault="00A24396" w:rsidP="00CB11C3">
      <w:pPr>
        <w:jc w:val="both"/>
        <w:rPr>
          <w:rFonts w:ascii="Sylfaen" w:hAnsi="Sylfaen" w:cs="Sylfaen"/>
          <w:b/>
          <w:color w:val="002060"/>
          <w:sz w:val="22"/>
          <w:szCs w:val="22"/>
        </w:rPr>
      </w:pPr>
    </w:p>
    <w:p w14:paraId="41B8B0AD" w14:textId="77777777" w:rsidR="00CB11C3" w:rsidRPr="00515CB2" w:rsidRDefault="00CB11C3" w:rsidP="00CB11C3">
      <w:pPr>
        <w:jc w:val="both"/>
        <w:rPr>
          <w:rFonts w:ascii="Sylfaen" w:hAnsi="Sylfaen" w:cs="Sylfaen"/>
          <w:b/>
          <w:sz w:val="22"/>
          <w:szCs w:val="22"/>
        </w:rPr>
      </w:pPr>
      <w:r w:rsidRPr="00515CB2">
        <w:rPr>
          <w:rFonts w:ascii="Sylfaen" w:hAnsi="Sylfaen" w:cs="Sylfaen"/>
          <w:b/>
          <w:color w:val="002060"/>
          <w:sz w:val="22"/>
          <w:szCs w:val="22"/>
        </w:rPr>
        <w:t>საქართველოს ინოვაციების სტრატეგია</w:t>
      </w:r>
    </w:p>
    <w:p w14:paraId="655EBF14" w14:textId="10CB29D6" w:rsidR="00CB11C3" w:rsidRPr="00515CB2" w:rsidRDefault="00CB11C3" w:rsidP="00CB11C3">
      <w:pPr>
        <w:jc w:val="both"/>
        <w:rPr>
          <w:rFonts w:ascii="Sylfaen" w:hAnsi="Sylfaen" w:cs="Sylfaen"/>
          <w:b/>
          <w:sz w:val="22"/>
          <w:szCs w:val="22"/>
        </w:rPr>
      </w:pPr>
      <w:r w:rsidRPr="00515CB2">
        <w:rPr>
          <w:rFonts w:ascii="Sylfaen" w:hAnsi="Sylfaen" w:cs="Sylfaen"/>
          <w:sz w:val="22"/>
          <w:szCs w:val="22"/>
        </w:rPr>
        <w:t xml:space="preserve">ქვეყნის ძლიერი მხარეების მობილიზებით, საქართველო შეძლებს ინოვაციების  გარშემო არსებული </w:t>
      </w:r>
      <w:r w:rsidR="00545865">
        <w:rPr>
          <w:rFonts w:ascii="Sylfaen" w:hAnsi="Sylfaen" w:cs="Sylfaen"/>
          <w:sz w:val="22"/>
          <w:szCs w:val="22"/>
        </w:rPr>
        <w:t>ჩაკეტილი წრის სტატუს-</w:t>
      </w:r>
      <w:proofErr w:type="spellStart"/>
      <w:r w:rsidR="00545865">
        <w:rPr>
          <w:rFonts w:ascii="Sylfaen" w:hAnsi="Sylfaen" w:cs="Sylfaen"/>
          <w:sz w:val="22"/>
          <w:szCs w:val="22"/>
        </w:rPr>
        <w:t>ქვოს</w:t>
      </w:r>
      <w:proofErr w:type="spellEnd"/>
      <w:r w:rsidR="00545865" w:rsidRPr="00F536DA">
        <w:rPr>
          <w:rFonts w:ascii="Sylfaen" w:hAnsi="Sylfaen" w:cs="Sylfaen"/>
          <w:sz w:val="22"/>
          <w:szCs w:val="22"/>
        </w:rPr>
        <w:t xml:space="preserve"> </w:t>
      </w:r>
      <w:r w:rsidRPr="00515CB2">
        <w:rPr>
          <w:rFonts w:ascii="Sylfaen" w:hAnsi="Sylfaen" w:cs="Sylfaen"/>
          <w:sz w:val="22"/>
          <w:szCs w:val="22"/>
        </w:rPr>
        <w:t xml:space="preserve">მდგომარეობის შეცვლას. </w:t>
      </w:r>
      <w:r w:rsidR="004D1E0F" w:rsidRPr="00515CB2">
        <w:rPr>
          <w:rFonts w:ascii="Sylfaen" w:hAnsi="Sylfaen" w:cs="Sylfaen"/>
          <w:sz w:val="22"/>
          <w:szCs w:val="22"/>
        </w:rPr>
        <w:t>მაღალ-ტექნოლოგ</w:t>
      </w:r>
      <w:r w:rsidR="004D1E0F" w:rsidRPr="00F536DA">
        <w:rPr>
          <w:rFonts w:ascii="Sylfaen" w:hAnsi="Sylfaen" w:cs="Sylfaen"/>
          <w:sz w:val="22"/>
          <w:szCs w:val="22"/>
        </w:rPr>
        <w:t>იური</w:t>
      </w:r>
      <w:r w:rsidRPr="00515CB2">
        <w:rPr>
          <w:rFonts w:ascii="Sylfaen" w:hAnsi="Sylfaen" w:cs="Sylfaen"/>
          <w:sz w:val="22"/>
          <w:szCs w:val="22"/>
        </w:rPr>
        <w:t xml:space="preserve"> </w:t>
      </w:r>
      <w:r w:rsidR="00545865">
        <w:rPr>
          <w:rFonts w:ascii="Sylfaen" w:hAnsi="Sylfaen" w:cs="Sylfaen"/>
          <w:sz w:val="22"/>
          <w:szCs w:val="22"/>
        </w:rPr>
        <w:t xml:space="preserve">და </w:t>
      </w:r>
      <w:r w:rsidRPr="00515CB2">
        <w:rPr>
          <w:rFonts w:ascii="Sylfaen" w:hAnsi="Sylfaen" w:cs="Sylfaen"/>
          <w:sz w:val="22"/>
          <w:szCs w:val="22"/>
        </w:rPr>
        <w:t xml:space="preserve">მაღალი ღირებულების </w:t>
      </w:r>
      <w:r w:rsidR="00545865">
        <w:rPr>
          <w:rFonts w:ascii="Sylfaen" w:hAnsi="Sylfaen" w:cs="Sylfaen"/>
          <w:sz w:val="22"/>
          <w:szCs w:val="22"/>
        </w:rPr>
        <w:t xml:space="preserve">პროდუქციის </w:t>
      </w:r>
      <w:r w:rsidRPr="00515CB2">
        <w:rPr>
          <w:rFonts w:ascii="Sylfaen" w:hAnsi="Sylfaen" w:cs="Sylfaen"/>
          <w:sz w:val="22"/>
          <w:szCs w:val="22"/>
        </w:rPr>
        <w:t>წარმოებ</w:t>
      </w:r>
      <w:r w:rsidR="00545865">
        <w:rPr>
          <w:rFonts w:ascii="Sylfaen" w:hAnsi="Sylfaen" w:cs="Sylfaen"/>
          <w:sz w:val="22"/>
          <w:szCs w:val="22"/>
        </w:rPr>
        <w:t xml:space="preserve">აში ინოვაციის მხარდამჭერი და </w:t>
      </w:r>
      <w:proofErr w:type="spellStart"/>
      <w:r w:rsidR="00545865">
        <w:rPr>
          <w:rFonts w:ascii="Sylfaen" w:hAnsi="Sylfaen" w:cs="Sylfaen"/>
          <w:sz w:val="22"/>
          <w:szCs w:val="22"/>
        </w:rPr>
        <w:t>წამახალისელები</w:t>
      </w:r>
      <w:proofErr w:type="spellEnd"/>
      <w:r w:rsidR="00545865">
        <w:rPr>
          <w:rFonts w:ascii="Sylfaen" w:hAnsi="Sylfaen" w:cs="Sylfaen"/>
          <w:sz w:val="22"/>
          <w:szCs w:val="22"/>
        </w:rPr>
        <w:t xml:space="preserve"> ადრეული ინვესტიციების </w:t>
      </w:r>
      <w:proofErr w:type="spellStart"/>
      <w:r w:rsidR="00545865">
        <w:rPr>
          <w:rFonts w:ascii="Sylfaen" w:hAnsi="Sylfaen" w:cs="Sylfaen"/>
          <w:sz w:val="22"/>
          <w:szCs w:val="22"/>
        </w:rPr>
        <w:t>პრიოტიზებით</w:t>
      </w:r>
      <w:proofErr w:type="spellEnd"/>
      <w:r w:rsidR="004D1E0F" w:rsidRPr="000860DE">
        <w:rPr>
          <w:rFonts w:ascii="Sylfaen" w:hAnsi="Sylfaen" w:cs="Sylfaen"/>
          <w:sz w:val="22"/>
          <w:szCs w:val="22"/>
        </w:rPr>
        <w:t xml:space="preserve"> </w:t>
      </w:r>
      <w:r w:rsidRPr="00515CB2">
        <w:rPr>
          <w:rFonts w:ascii="Sylfaen" w:hAnsi="Sylfaen" w:cs="Sylfaen"/>
          <w:sz w:val="22"/>
          <w:szCs w:val="22"/>
        </w:rPr>
        <w:t>შესაძლ</w:t>
      </w:r>
      <w:r w:rsidR="004D1E0F" w:rsidRPr="00F536DA">
        <w:rPr>
          <w:rFonts w:ascii="Sylfaen" w:hAnsi="Sylfaen" w:cs="Sylfaen"/>
          <w:sz w:val="22"/>
          <w:szCs w:val="22"/>
        </w:rPr>
        <w:t xml:space="preserve">ებელია ამ </w:t>
      </w:r>
      <w:r w:rsidR="0089406E" w:rsidRPr="00F536DA">
        <w:rPr>
          <w:rFonts w:ascii="Sylfaen" w:hAnsi="Sylfaen" w:cs="Sylfaen"/>
          <w:sz w:val="22"/>
          <w:szCs w:val="22"/>
        </w:rPr>
        <w:t>დარგების</w:t>
      </w:r>
      <w:r w:rsidRPr="00515CB2">
        <w:rPr>
          <w:rFonts w:ascii="Sylfaen" w:hAnsi="Sylfaen" w:cs="Sylfaen"/>
          <w:sz w:val="22"/>
          <w:szCs w:val="22"/>
        </w:rPr>
        <w:t xml:space="preserve">  გლობალურ ღირებულების ჯაჭვში ინტეგრაცია. ა</w:t>
      </w:r>
      <w:r w:rsidR="00A32E9E">
        <w:rPr>
          <w:rFonts w:ascii="Sylfaen" w:hAnsi="Sylfaen" w:cs="Sylfaen"/>
          <w:sz w:val="22"/>
          <w:szCs w:val="22"/>
        </w:rPr>
        <w:t>მ</w:t>
      </w:r>
      <w:r w:rsidRPr="00515CB2">
        <w:rPr>
          <w:rFonts w:ascii="Sylfaen" w:hAnsi="Sylfaen" w:cs="Sylfaen"/>
          <w:sz w:val="22"/>
          <w:szCs w:val="22"/>
        </w:rPr>
        <w:t xml:space="preserve"> </w:t>
      </w:r>
      <w:r w:rsidR="0089406E" w:rsidRPr="00F536DA">
        <w:rPr>
          <w:rFonts w:ascii="Sylfaen" w:hAnsi="Sylfaen" w:cs="Sylfaen"/>
          <w:sz w:val="22"/>
          <w:szCs w:val="22"/>
        </w:rPr>
        <w:t>დარგებ</w:t>
      </w:r>
      <w:r w:rsidR="00A32E9E">
        <w:rPr>
          <w:rFonts w:ascii="Sylfaen" w:hAnsi="Sylfaen" w:cs="Sylfaen"/>
          <w:sz w:val="22"/>
          <w:szCs w:val="22"/>
        </w:rPr>
        <w:t xml:space="preserve">ის </w:t>
      </w:r>
      <w:r w:rsidR="00A32E9E" w:rsidRPr="00515CB2">
        <w:rPr>
          <w:rFonts w:ascii="Sylfaen" w:hAnsi="Sylfaen" w:cs="Sylfaen"/>
          <w:sz w:val="22"/>
          <w:szCs w:val="22"/>
        </w:rPr>
        <w:t xml:space="preserve">კომპანიები </w:t>
      </w:r>
      <w:r w:rsidR="00A32E9E">
        <w:rPr>
          <w:rFonts w:ascii="Sylfaen" w:hAnsi="Sylfaen" w:cs="Sylfaen"/>
          <w:sz w:val="22"/>
          <w:szCs w:val="22"/>
        </w:rPr>
        <w:t>რაც უფრო</w:t>
      </w:r>
      <w:r w:rsidR="0089406E" w:rsidRPr="00515CB2">
        <w:rPr>
          <w:rFonts w:ascii="Sylfaen" w:hAnsi="Sylfaen" w:cs="Sylfaen"/>
          <w:sz w:val="22"/>
          <w:szCs w:val="22"/>
        </w:rPr>
        <w:t xml:space="preserve"> </w:t>
      </w:r>
      <w:r w:rsidRPr="00515CB2">
        <w:rPr>
          <w:rFonts w:ascii="Sylfaen" w:hAnsi="Sylfaen" w:cs="Sylfaen"/>
          <w:sz w:val="22"/>
          <w:szCs w:val="22"/>
        </w:rPr>
        <w:t>მეტ ინოვაცი</w:t>
      </w:r>
      <w:r w:rsidR="004D1E0F" w:rsidRPr="00F536DA">
        <w:rPr>
          <w:rFonts w:ascii="Sylfaen" w:hAnsi="Sylfaen" w:cs="Sylfaen"/>
          <w:sz w:val="22"/>
          <w:szCs w:val="22"/>
        </w:rPr>
        <w:t>ე</w:t>
      </w:r>
      <w:r w:rsidRPr="00515CB2">
        <w:rPr>
          <w:rFonts w:ascii="Sylfaen" w:hAnsi="Sylfaen" w:cs="Sylfaen"/>
          <w:sz w:val="22"/>
          <w:szCs w:val="22"/>
        </w:rPr>
        <w:t xml:space="preserve">ბს </w:t>
      </w:r>
      <w:r w:rsidR="00A32E9E">
        <w:rPr>
          <w:rFonts w:ascii="Sylfaen" w:hAnsi="Sylfaen" w:cs="Sylfaen"/>
          <w:sz w:val="22"/>
          <w:szCs w:val="22"/>
        </w:rPr>
        <w:t>განახორციელებენ</w:t>
      </w:r>
      <w:r w:rsidR="00A32E9E" w:rsidRPr="00515CB2">
        <w:rPr>
          <w:rFonts w:ascii="Sylfaen" w:hAnsi="Sylfaen" w:cs="Sylfaen"/>
          <w:sz w:val="22"/>
          <w:szCs w:val="22"/>
        </w:rPr>
        <w:t xml:space="preserve">, </w:t>
      </w:r>
      <w:r w:rsidR="00A32E9E">
        <w:rPr>
          <w:rFonts w:ascii="Sylfaen" w:hAnsi="Sylfaen" w:cs="Sylfaen"/>
          <w:sz w:val="22"/>
          <w:szCs w:val="22"/>
        </w:rPr>
        <w:t>გა</w:t>
      </w:r>
      <w:r w:rsidRPr="00515CB2">
        <w:rPr>
          <w:rFonts w:ascii="Sylfaen" w:hAnsi="Sylfaen" w:cs="Sylfaen"/>
          <w:sz w:val="22"/>
          <w:szCs w:val="22"/>
        </w:rPr>
        <w:t>ზრდ</w:t>
      </w:r>
      <w:r w:rsidR="00A32E9E">
        <w:rPr>
          <w:rFonts w:ascii="Sylfaen" w:hAnsi="Sylfaen" w:cs="Sylfaen"/>
          <w:sz w:val="22"/>
          <w:szCs w:val="22"/>
        </w:rPr>
        <w:t>იან</w:t>
      </w:r>
      <w:r w:rsidRPr="00515CB2">
        <w:rPr>
          <w:rFonts w:ascii="Sylfaen" w:hAnsi="Sylfaen" w:cs="Sylfaen"/>
          <w:sz w:val="22"/>
          <w:szCs w:val="22"/>
        </w:rPr>
        <w:t xml:space="preserve"> მათ კონკურენტუნარიანობა</w:t>
      </w:r>
      <w:r w:rsidR="00A32E9E">
        <w:rPr>
          <w:rFonts w:ascii="Sylfaen" w:hAnsi="Sylfaen" w:cs="Sylfaen"/>
          <w:sz w:val="22"/>
          <w:szCs w:val="22"/>
        </w:rPr>
        <w:t>ს</w:t>
      </w:r>
      <w:r w:rsidRPr="00515CB2">
        <w:rPr>
          <w:rFonts w:ascii="Sylfaen" w:hAnsi="Sylfaen" w:cs="Sylfaen"/>
          <w:sz w:val="22"/>
          <w:szCs w:val="22"/>
        </w:rPr>
        <w:t xml:space="preserve"> </w:t>
      </w:r>
      <w:r w:rsidR="00A32E9E">
        <w:rPr>
          <w:rFonts w:ascii="Sylfaen" w:hAnsi="Sylfaen" w:cs="Sylfaen"/>
          <w:sz w:val="22"/>
          <w:szCs w:val="22"/>
        </w:rPr>
        <w:t xml:space="preserve">და </w:t>
      </w:r>
      <w:proofErr w:type="spellStart"/>
      <w:r w:rsidR="00A32E9E">
        <w:rPr>
          <w:rFonts w:ascii="Sylfaen" w:hAnsi="Sylfaen" w:cs="Sylfaen"/>
          <w:sz w:val="22"/>
          <w:szCs w:val="22"/>
        </w:rPr>
        <w:t>წარმოჩინდებიან</w:t>
      </w:r>
      <w:proofErr w:type="spellEnd"/>
      <w:r w:rsidR="00A32E9E">
        <w:rPr>
          <w:rFonts w:ascii="Sylfaen" w:hAnsi="Sylfaen" w:cs="Sylfaen"/>
          <w:sz w:val="22"/>
          <w:szCs w:val="22"/>
        </w:rPr>
        <w:t xml:space="preserve"> გლობალურ ბაზარზე </w:t>
      </w:r>
      <w:r w:rsidRPr="00515CB2">
        <w:rPr>
          <w:rFonts w:ascii="Sylfaen" w:hAnsi="Sylfaen" w:cs="Sylfaen"/>
          <w:sz w:val="22"/>
          <w:szCs w:val="22"/>
        </w:rPr>
        <w:t>შესაბამისად</w:t>
      </w:r>
      <w:r w:rsidR="00A32E9E">
        <w:rPr>
          <w:rFonts w:ascii="Sylfaen" w:hAnsi="Sylfaen" w:cs="Sylfaen"/>
          <w:sz w:val="22"/>
          <w:szCs w:val="22"/>
        </w:rPr>
        <w:t xml:space="preserve"> გა</w:t>
      </w:r>
      <w:r w:rsidR="00A32E9E" w:rsidRPr="00F536DA">
        <w:rPr>
          <w:rFonts w:ascii="Sylfaen" w:hAnsi="Sylfaen" w:cs="Sylfaen"/>
          <w:sz w:val="22"/>
          <w:szCs w:val="22"/>
        </w:rPr>
        <w:t>ზრდიან</w:t>
      </w:r>
      <w:r w:rsidR="00A32E9E" w:rsidRPr="00515CB2">
        <w:rPr>
          <w:rFonts w:ascii="Sylfaen" w:hAnsi="Sylfaen" w:cs="Sylfaen"/>
          <w:sz w:val="22"/>
          <w:szCs w:val="22"/>
        </w:rPr>
        <w:t xml:space="preserve"> </w:t>
      </w:r>
      <w:r w:rsidRPr="00515CB2">
        <w:rPr>
          <w:rFonts w:ascii="Sylfaen" w:hAnsi="Sylfaen" w:cs="Sylfaen"/>
          <w:sz w:val="22"/>
          <w:szCs w:val="22"/>
        </w:rPr>
        <w:t xml:space="preserve"> მომსახურების დონეზე მოთხოვნა</w:t>
      </w:r>
      <w:r w:rsidR="004D1E0F" w:rsidRPr="00F536DA">
        <w:rPr>
          <w:rFonts w:ascii="Sylfaen" w:hAnsi="Sylfaen" w:cs="Sylfaen"/>
          <w:sz w:val="22"/>
          <w:szCs w:val="22"/>
        </w:rPr>
        <w:t>ს</w:t>
      </w:r>
      <w:r w:rsidRPr="00515CB2">
        <w:rPr>
          <w:rFonts w:ascii="Sylfaen" w:hAnsi="Sylfaen" w:cs="Sylfaen"/>
          <w:sz w:val="22"/>
          <w:szCs w:val="22"/>
        </w:rPr>
        <w:t xml:space="preserve"> იმ </w:t>
      </w:r>
      <w:r w:rsidR="0089406E" w:rsidRPr="00F536DA">
        <w:rPr>
          <w:rFonts w:ascii="Sylfaen" w:hAnsi="Sylfaen" w:cs="Sylfaen"/>
          <w:sz w:val="22"/>
          <w:szCs w:val="22"/>
        </w:rPr>
        <w:t>დარგების</w:t>
      </w:r>
      <w:r w:rsidR="0089406E" w:rsidRPr="00515CB2">
        <w:rPr>
          <w:rFonts w:ascii="Sylfaen" w:hAnsi="Sylfaen" w:cs="Sylfaen"/>
          <w:sz w:val="22"/>
          <w:szCs w:val="22"/>
        </w:rPr>
        <w:t xml:space="preserve"> </w:t>
      </w:r>
      <w:r w:rsidRPr="00515CB2">
        <w:rPr>
          <w:rFonts w:ascii="Sylfaen" w:hAnsi="Sylfaen" w:cs="Sylfaen"/>
          <w:sz w:val="22"/>
          <w:szCs w:val="22"/>
        </w:rPr>
        <w:t>მიმართ</w:t>
      </w:r>
      <w:r w:rsidR="004D1E0F" w:rsidRPr="00F536DA">
        <w:rPr>
          <w:rFonts w:ascii="Sylfaen" w:hAnsi="Sylfaen" w:cs="Sylfaen"/>
          <w:sz w:val="22"/>
          <w:szCs w:val="22"/>
        </w:rPr>
        <w:t>აც</w:t>
      </w:r>
      <w:r w:rsidR="009B4DAB">
        <w:rPr>
          <w:rFonts w:ascii="Sylfaen" w:hAnsi="Sylfaen" w:cs="Sylfaen"/>
          <w:sz w:val="22"/>
          <w:szCs w:val="22"/>
        </w:rPr>
        <w:t>,</w:t>
      </w:r>
      <w:r w:rsidRPr="00515CB2">
        <w:rPr>
          <w:rFonts w:ascii="Sylfaen" w:hAnsi="Sylfaen" w:cs="Sylfaen"/>
          <w:sz w:val="22"/>
          <w:szCs w:val="22"/>
        </w:rPr>
        <w:t xml:space="preserve"> რომლ</w:t>
      </w:r>
      <w:r w:rsidR="004D1E0F" w:rsidRPr="00F536DA">
        <w:rPr>
          <w:rFonts w:ascii="Sylfaen" w:hAnsi="Sylfaen" w:cs="Sylfaen"/>
          <w:sz w:val="22"/>
          <w:szCs w:val="22"/>
        </w:rPr>
        <w:t>ე</w:t>
      </w:r>
      <w:r w:rsidRPr="00515CB2">
        <w:rPr>
          <w:rFonts w:ascii="Sylfaen" w:hAnsi="Sylfaen" w:cs="Sylfaen"/>
          <w:sz w:val="22"/>
          <w:szCs w:val="22"/>
        </w:rPr>
        <w:t>ბიც მათ ემსახურება (მაგ.: ICT, საბანკო, საფინანსო, სამშენებლო</w:t>
      </w:r>
      <w:r w:rsidR="004D1E0F" w:rsidRPr="00F536DA">
        <w:rPr>
          <w:rFonts w:ascii="Sylfaen" w:hAnsi="Sylfaen" w:cs="Sylfaen"/>
          <w:sz w:val="22"/>
          <w:szCs w:val="22"/>
        </w:rPr>
        <w:t xml:space="preserve"> </w:t>
      </w:r>
      <w:r w:rsidR="004D1E0F" w:rsidRPr="000860DE">
        <w:rPr>
          <w:rFonts w:ascii="Sylfaen" w:hAnsi="Sylfaen" w:cs="Sylfaen"/>
          <w:sz w:val="22"/>
          <w:szCs w:val="22"/>
        </w:rPr>
        <w:t>სექტორები</w:t>
      </w:r>
      <w:r w:rsidRPr="00515CB2">
        <w:rPr>
          <w:rFonts w:ascii="Sylfaen" w:hAnsi="Sylfaen" w:cs="Sylfaen"/>
          <w:sz w:val="22"/>
          <w:szCs w:val="22"/>
        </w:rPr>
        <w:t xml:space="preserve"> და სხვა). </w:t>
      </w:r>
      <w:r w:rsidR="00A32E9E">
        <w:rPr>
          <w:rFonts w:ascii="Sylfaen" w:hAnsi="Sylfaen" w:cs="Sylfaen"/>
          <w:sz w:val="22"/>
          <w:szCs w:val="22"/>
        </w:rPr>
        <w:t xml:space="preserve">ეს </w:t>
      </w:r>
      <w:r w:rsidRPr="00515CB2">
        <w:rPr>
          <w:rFonts w:ascii="Sylfaen" w:hAnsi="Sylfaen" w:cs="Sylfaen"/>
          <w:sz w:val="22"/>
          <w:szCs w:val="22"/>
        </w:rPr>
        <w:t>მოთხოვნა გახდება სტიმული</w:t>
      </w:r>
      <w:r w:rsidR="001F78A0">
        <w:rPr>
          <w:rFonts w:ascii="Sylfaen" w:hAnsi="Sylfaen" w:cs="Sylfaen"/>
          <w:sz w:val="22"/>
          <w:szCs w:val="22"/>
        </w:rPr>
        <w:t xml:space="preserve"> მომსახურების სფეროს კომპანიებისთვის</w:t>
      </w:r>
      <w:r w:rsidR="004D1E0F" w:rsidRPr="00F536DA">
        <w:rPr>
          <w:rFonts w:ascii="Sylfaen" w:hAnsi="Sylfaen" w:cs="Sylfaen"/>
          <w:sz w:val="22"/>
          <w:szCs w:val="22"/>
        </w:rPr>
        <w:t xml:space="preserve"> </w:t>
      </w:r>
      <w:r w:rsidRPr="00515CB2">
        <w:rPr>
          <w:rFonts w:ascii="Sylfaen" w:hAnsi="Sylfaen" w:cs="Sylfaen"/>
          <w:sz w:val="22"/>
          <w:szCs w:val="22"/>
        </w:rPr>
        <w:t xml:space="preserve"> თავადაც განახორციელონ ინოვაცია და გაზარდონ საკუთარი მომსახურების </w:t>
      </w:r>
      <w:r w:rsidR="004D1E0F" w:rsidRPr="00F536DA">
        <w:rPr>
          <w:rFonts w:ascii="Sylfaen" w:hAnsi="Sylfaen" w:cs="Sylfaen"/>
          <w:sz w:val="22"/>
          <w:szCs w:val="22"/>
        </w:rPr>
        <w:t xml:space="preserve">ხარისხის </w:t>
      </w:r>
      <w:r w:rsidRPr="00515CB2">
        <w:rPr>
          <w:rFonts w:ascii="Sylfaen" w:hAnsi="Sylfaen" w:cs="Sylfaen"/>
          <w:sz w:val="22"/>
          <w:szCs w:val="22"/>
        </w:rPr>
        <w:t>დონე</w:t>
      </w:r>
      <w:r w:rsidR="009B4DAB">
        <w:rPr>
          <w:rFonts w:ascii="Sylfaen" w:hAnsi="Sylfaen" w:cs="Sylfaen"/>
          <w:sz w:val="22"/>
          <w:szCs w:val="22"/>
        </w:rPr>
        <w:t>,</w:t>
      </w:r>
      <w:r w:rsidRPr="00515CB2">
        <w:rPr>
          <w:rFonts w:ascii="Sylfaen" w:hAnsi="Sylfaen" w:cs="Sylfaen"/>
          <w:sz w:val="22"/>
          <w:szCs w:val="22"/>
        </w:rPr>
        <w:t xml:space="preserve"> იმისთვის, </w:t>
      </w:r>
      <w:r w:rsidR="004D1E0F" w:rsidRPr="00F536DA">
        <w:rPr>
          <w:rFonts w:ascii="Sylfaen" w:hAnsi="Sylfaen" w:cs="Sylfaen"/>
          <w:sz w:val="22"/>
          <w:szCs w:val="22"/>
        </w:rPr>
        <w:t>რათა</w:t>
      </w:r>
      <w:r w:rsidR="004D1E0F" w:rsidRPr="00515CB2">
        <w:rPr>
          <w:rFonts w:ascii="Sylfaen" w:hAnsi="Sylfaen" w:cs="Sylfaen"/>
          <w:sz w:val="22"/>
          <w:szCs w:val="22"/>
        </w:rPr>
        <w:t xml:space="preserve"> </w:t>
      </w:r>
      <w:r w:rsidRPr="00515CB2">
        <w:rPr>
          <w:rFonts w:ascii="Sylfaen" w:hAnsi="Sylfaen" w:cs="Sylfaen"/>
          <w:sz w:val="22"/>
          <w:szCs w:val="22"/>
        </w:rPr>
        <w:t xml:space="preserve">შეინარჩუნონ ბიზნესი </w:t>
      </w:r>
      <w:r w:rsidR="004D1E0F" w:rsidRPr="00F536DA">
        <w:rPr>
          <w:rFonts w:ascii="Sylfaen" w:hAnsi="Sylfaen" w:cs="Sylfaen"/>
          <w:sz w:val="22"/>
          <w:szCs w:val="22"/>
        </w:rPr>
        <w:t xml:space="preserve">საკუთარი </w:t>
      </w:r>
      <w:r w:rsidRPr="00515CB2">
        <w:rPr>
          <w:rFonts w:ascii="Sylfaen" w:hAnsi="Sylfaen" w:cs="Sylfaen"/>
          <w:sz w:val="22"/>
          <w:szCs w:val="22"/>
        </w:rPr>
        <w:t>მომხმარებ</w:t>
      </w:r>
      <w:r w:rsidR="004D1E0F" w:rsidRPr="00F536DA">
        <w:rPr>
          <w:rFonts w:ascii="Sylfaen" w:hAnsi="Sylfaen" w:cs="Sylfaen"/>
          <w:sz w:val="22"/>
          <w:szCs w:val="22"/>
        </w:rPr>
        <w:t>ლ</w:t>
      </w:r>
      <w:r w:rsidRPr="00515CB2">
        <w:rPr>
          <w:rFonts w:ascii="Sylfaen" w:hAnsi="Sylfaen" w:cs="Sylfaen"/>
          <w:sz w:val="22"/>
          <w:szCs w:val="22"/>
        </w:rPr>
        <w:t>ების</w:t>
      </w:r>
      <w:r w:rsidR="009B4DAB">
        <w:rPr>
          <w:rFonts w:ascii="Sylfaen" w:hAnsi="Sylfaen" w:cs="Sylfaen"/>
          <w:sz w:val="22"/>
          <w:szCs w:val="22"/>
        </w:rPr>
        <w:t xml:space="preserve"> მხრიდან</w:t>
      </w:r>
      <w:r w:rsidRPr="00515CB2">
        <w:rPr>
          <w:rFonts w:ascii="Sylfaen" w:hAnsi="Sylfaen" w:cs="Sylfaen"/>
          <w:sz w:val="22"/>
          <w:szCs w:val="22"/>
        </w:rPr>
        <w:t xml:space="preserve"> მზარდი მოთხოვნ</w:t>
      </w:r>
      <w:r w:rsidR="004D1E0F" w:rsidRPr="00F536DA">
        <w:rPr>
          <w:rFonts w:ascii="Sylfaen" w:hAnsi="Sylfaen" w:cs="Sylfaen"/>
          <w:sz w:val="22"/>
          <w:szCs w:val="22"/>
        </w:rPr>
        <w:t>ებ</w:t>
      </w:r>
      <w:r w:rsidRPr="00515CB2">
        <w:rPr>
          <w:rFonts w:ascii="Sylfaen" w:hAnsi="Sylfaen" w:cs="Sylfaen"/>
          <w:sz w:val="22"/>
          <w:szCs w:val="22"/>
        </w:rPr>
        <w:t xml:space="preserve">ის </w:t>
      </w:r>
      <w:r w:rsidR="004D1E0F" w:rsidRPr="00F536DA">
        <w:rPr>
          <w:rFonts w:ascii="Sylfaen" w:hAnsi="Sylfaen" w:cs="Sylfaen"/>
          <w:sz w:val="22"/>
          <w:szCs w:val="22"/>
        </w:rPr>
        <w:t>პირობებში</w:t>
      </w:r>
      <w:r w:rsidR="004D1E0F" w:rsidRPr="00515CB2">
        <w:rPr>
          <w:rFonts w:ascii="Sylfaen" w:hAnsi="Sylfaen" w:cs="Sylfaen"/>
          <w:sz w:val="22"/>
          <w:szCs w:val="22"/>
        </w:rPr>
        <w:t>.</w:t>
      </w:r>
    </w:p>
    <w:p w14:paraId="563040D1" w14:textId="2B3D22C9" w:rsidR="00CB11C3" w:rsidRPr="00515CB2" w:rsidRDefault="00CB11C3" w:rsidP="00E62D65">
      <w:pPr>
        <w:jc w:val="both"/>
        <w:rPr>
          <w:rFonts w:ascii="Sylfaen" w:hAnsi="Sylfaen" w:cs="Sylfaen"/>
          <w:b/>
          <w:sz w:val="22"/>
          <w:szCs w:val="22"/>
        </w:rPr>
      </w:pPr>
      <w:r w:rsidRPr="00515CB2">
        <w:rPr>
          <w:rFonts w:ascii="Sylfaen" w:hAnsi="Sylfaen" w:cs="Sylfaen"/>
          <w:sz w:val="22"/>
          <w:szCs w:val="22"/>
        </w:rPr>
        <w:t>უფრო მეტიც, წარმოებ</w:t>
      </w:r>
      <w:r w:rsidR="001F78A0">
        <w:rPr>
          <w:rFonts w:ascii="Sylfaen" w:hAnsi="Sylfaen" w:cs="Sylfaen"/>
          <w:sz w:val="22"/>
          <w:szCs w:val="22"/>
        </w:rPr>
        <w:t>ი</w:t>
      </w:r>
      <w:r w:rsidRPr="00515CB2">
        <w:rPr>
          <w:rFonts w:ascii="Sylfaen" w:hAnsi="Sylfaen" w:cs="Sylfaen"/>
          <w:sz w:val="22"/>
          <w:szCs w:val="22"/>
        </w:rPr>
        <w:t xml:space="preserve">სა და დიზაინის </w:t>
      </w:r>
      <w:r w:rsidR="001F78A0">
        <w:rPr>
          <w:rFonts w:ascii="Sylfaen" w:hAnsi="Sylfaen" w:cs="Sylfaen"/>
          <w:sz w:val="22"/>
          <w:szCs w:val="22"/>
        </w:rPr>
        <w:t>გადაკვეთაზე</w:t>
      </w:r>
      <w:r w:rsidR="001F78A0" w:rsidRPr="00515CB2">
        <w:rPr>
          <w:rFonts w:ascii="Sylfaen" w:hAnsi="Sylfaen" w:cs="Sylfaen"/>
          <w:sz w:val="22"/>
          <w:szCs w:val="22"/>
        </w:rPr>
        <w:t xml:space="preserve"> </w:t>
      </w:r>
      <w:r w:rsidRPr="00515CB2">
        <w:rPr>
          <w:rFonts w:ascii="Sylfaen" w:hAnsi="Sylfaen" w:cs="Sylfaen"/>
          <w:sz w:val="22"/>
          <w:szCs w:val="22"/>
        </w:rPr>
        <w:t>ანუ ინდუსტრიულ დიზაინზე ყურადღების გამახვილება</w:t>
      </w:r>
      <w:r w:rsidR="009B4DAB">
        <w:rPr>
          <w:rFonts w:ascii="Sylfaen" w:hAnsi="Sylfaen" w:cs="Sylfaen"/>
          <w:sz w:val="22"/>
          <w:szCs w:val="22"/>
        </w:rPr>
        <w:t>,</w:t>
      </w:r>
      <w:r w:rsidRPr="00515CB2">
        <w:rPr>
          <w:rFonts w:ascii="Sylfaen" w:hAnsi="Sylfaen" w:cs="Sylfaen"/>
          <w:sz w:val="22"/>
          <w:szCs w:val="22"/>
        </w:rPr>
        <w:t xml:space="preserve"> საქართველოსთვის წარმოადგენს შესაძლებლობას</w:t>
      </w:r>
      <w:r w:rsidR="009B4DAB">
        <w:rPr>
          <w:rFonts w:ascii="Sylfaen" w:hAnsi="Sylfaen" w:cs="Sylfaen"/>
          <w:sz w:val="22"/>
          <w:szCs w:val="22"/>
        </w:rPr>
        <w:t>,</w:t>
      </w:r>
      <w:r w:rsidRPr="00515CB2">
        <w:rPr>
          <w:rFonts w:ascii="Sylfaen" w:hAnsi="Sylfaen" w:cs="Sylfaen"/>
          <w:sz w:val="22"/>
          <w:szCs w:val="22"/>
        </w:rPr>
        <w:t xml:space="preserve"> </w:t>
      </w:r>
      <w:r w:rsidR="009C0221">
        <w:rPr>
          <w:rFonts w:ascii="Sylfaen" w:hAnsi="Sylfaen" w:cs="Sylfaen"/>
          <w:sz w:val="22"/>
          <w:szCs w:val="22"/>
        </w:rPr>
        <w:t xml:space="preserve">გამოიყენოს </w:t>
      </w:r>
      <w:r w:rsidRPr="00515CB2">
        <w:rPr>
          <w:rFonts w:ascii="Sylfaen" w:hAnsi="Sylfaen" w:cs="Sylfaen"/>
          <w:sz w:val="22"/>
          <w:szCs w:val="22"/>
        </w:rPr>
        <w:t>მისი საწარმოო ბუნებრივი უპირატესობები</w:t>
      </w:r>
      <w:r w:rsidR="009C0221">
        <w:rPr>
          <w:rFonts w:ascii="Sylfaen" w:hAnsi="Sylfaen" w:cs="Sylfaen"/>
          <w:sz w:val="22"/>
          <w:szCs w:val="22"/>
        </w:rPr>
        <w:t xml:space="preserve"> და</w:t>
      </w:r>
      <w:r w:rsidRPr="00515CB2">
        <w:rPr>
          <w:rFonts w:ascii="Sylfaen" w:hAnsi="Sylfaen" w:cs="Sylfaen"/>
          <w:sz w:val="22"/>
          <w:szCs w:val="22"/>
        </w:rPr>
        <w:t xml:space="preserve"> ისტორიულად </w:t>
      </w:r>
      <w:r w:rsidR="003B0AA9" w:rsidRPr="00515CB2">
        <w:rPr>
          <w:rFonts w:ascii="Sylfaen" w:hAnsi="Sylfaen" w:cs="Sylfaen"/>
          <w:sz w:val="22"/>
          <w:szCs w:val="22"/>
        </w:rPr>
        <w:t>ხელოვნებ</w:t>
      </w:r>
      <w:r w:rsidR="003B0AA9" w:rsidRPr="00F536DA">
        <w:rPr>
          <w:rFonts w:ascii="Sylfaen" w:hAnsi="Sylfaen" w:cs="Sylfaen"/>
          <w:sz w:val="22"/>
          <w:szCs w:val="22"/>
        </w:rPr>
        <w:t>ის განვითარებით</w:t>
      </w:r>
      <w:r w:rsidR="003B0AA9" w:rsidRPr="00515CB2">
        <w:rPr>
          <w:rFonts w:ascii="Sylfaen" w:hAnsi="Sylfaen" w:cs="Sylfaen"/>
          <w:sz w:val="22"/>
          <w:szCs w:val="22"/>
        </w:rPr>
        <w:t xml:space="preserve"> </w:t>
      </w:r>
      <w:r w:rsidRPr="00515CB2">
        <w:rPr>
          <w:rFonts w:ascii="Sylfaen" w:hAnsi="Sylfaen" w:cs="Sylfaen"/>
          <w:sz w:val="22"/>
          <w:szCs w:val="22"/>
        </w:rPr>
        <w:t>გამოხატული</w:t>
      </w:r>
      <w:r w:rsidR="009C0221">
        <w:rPr>
          <w:rFonts w:ascii="Sylfaen" w:hAnsi="Sylfaen" w:cs="Sylfaen"/>
          <w:sz w:val="22"/>
          <w:szCs w:val="22"/>
        </w:rPr>
        <w:t xml:space="preserve"> ტრადიცია</w:t>
      </w:r>
      <w:r w:rsidR="003B0AA9" w:rsidRPr="000860DE">
        <w:rPr>
          <w:rFonts w:ascii="Sylfaen" w:hAnsi="Sylfaen" w:cs="Sylfaen"/>
          <w:sz w:val="22"/>
          <w:szCs w:val="22"/>
        </w:rPr>
        <w:t xml:space="preserve"> </w:t>
      </w:r>
      <w:proofErr w:type="spellStart"/>
      <w:r w:rsidR="003B0AA9" w:rsidRPr="00F536DA">
        <w:rPr>
          <w:rFonts w:ascii="Sylfaen" w:hAnsi="Sylfaen" w:cs="Sylfaen"/>
          <w:sz w:val="22"/>
          <w:szCs w:val="22"/>
        </w:rPr>
        <w:t>ინოვაციურობის</w:t>
      </w:r>
      <w:r w:rsidR="003B0AA9" w:rsidRPr="000860DE">
        <w:rPr>
          <w:rFonts w:ascii="Sylfaen" w:hAnsi="Sylfaen" w:cs="Sylfaen"/>
          <w:sz w:val="22"/>
          <w:szCs w:val="22"/>
        </w:rPr>
        <w:t>ა</w:t>
      </w:r>
      <w:r w:rsidR="003B0AA9" w:rsidRPr="00A12D94">
        <w:rPr>
          <w:rFonts w:ascii="Sylfaen" w:hAnsi="Sylfaen" w:cs="Sylfaen"/>
          <w:sz w:val="22"/>
          <w:szCs w:val="22"/>
        </w:rPr>
        <w:t>თვის</w:t>
      </w:r>
      <w:proofErr w:type="spellEnd"/>
      <w:r w:rsidR="003B0AA9" w:rsidRPr="00A12D94">
        <w:rPr>
          <w:rFonts w:ascii="Sylfaen" w:hAnsi="Sylfaen" w:cs="Sylfaen"/>
          <w:sz w:val="22"/>
          <w:szCs w:val="22"/>
        </w:rPr>
        <w:t xml:space="preserve"> </w:t>
      </w:r>
      <w:r w:rsidR="009C0221">
        <w:rPr>
          <w:rFonts w:ascii="Sylfaen" w:hAnsi="Sylfaen" w:cs="Sylfaen"/>
          <w:sz w:val="22"/>
          <w:szCs w:val="22"/>
        </w:rPr>
        <w:t>ძირეული</w:t>
      </w:r>
      <w:r w:rsidR="009C0221" w:rsidRPr="00771717">
        <w:rPr>
          <w:rFonts w:ascii="Sylfaen" w:hAnsi="Sylfaen" w:cs="Sylfaen"/>
          <w:sz w:val="22"/>
          <w:szCs w:val="22"/>
        </w:rPr>
        <w:t xml:space="preserve"> </w:t>
      </w:r>
      <w:r w:rsidR="009C0221">
        <w:rPr>
          <w:rFonts w:ascii="Sylfaen" w:hAnsi="Sylfaen" w:cs="Sylfaen"/>
          <w:sz w:val="22"/>
          <w:szCs w:val="22"/>
        </w:rPr>
        <w:t>შესაძლებლობების განვითარებისათვის</w:t>
      </w:r>
      <w:r w:rsidR="00E0659A">
        <w:rPr>
          <w:rFonts w:ascii="Sylfaen" w:hAnsi="Sylfaen" w:cs="Sylfaen"/>
          <w:sz w:val="22"/>
          <w:szCs w:val="22"/>
        </w:rPr>
        <w:t xml:space="preserve">, როგორც </w:t>
      </w:r>
      <w:r w:rsidR="00E0659A" w:rsidRPr="00515CB2">
        <w:rPr>
          <w:rFonts w:ascii="Sylfaen" w:hAnsi="Sylfaen" w:cs="Sylfaen"/>
          <w:sz w:val="22"/>
          <w:szCs w:val="22"/>
        </w:rPr>
        <w:t>ტექნიკურ</w:t>
      </w:r>
      <w:r w:rsidR="00E0659A">
        <w:rPr>
          <w:rFonts w:ascii="Sylfaen" w:hAnsi="Sylfaen" w:cs="Sylfaen"/>
          <w:sz w:val="22"/>
          <w:szCs w:val="22"/>
        </w:rPr>
        <w:t xml:space="preserve">ი ასევე </w:t>
      </w:r>
      <w:r w:rsidR="00E0659A" w:rsidRPr="00515CB2">
        <w:rPr>
          <w:rFonts w:ascii="Sylfaen" w:hAnsi="Sylfaen" w:cs="Sylfaen"/>
          <w:sz w:val="22"/>
          <w:szCs w:val="22"/>
        </w:rPr>
        <w:t>შემოქმედებით</w:t>
      </w:r>
      <w:r w:rsidR="00E0659A">
        <w:rPr>
          <w:rFonts w:ascii="Sylfaen" w:hAnsi="Sylfaen" w:cs="Sylfaen"/>
          <w:sz w:val="22"/>
          <w:szCs w:val="22"/>
        </w:rPr>
        <w:t>ი.</w:t>
      </w:r>
      <w:r w:rsidR="009C0221">
        <w:rPr>
          <w:rFonts w:ascii="Sylfaen" w:hAnsi="Sylfaen" w:cs="Sylfaen"/>
          <w:sz w:val="22"/>
          <w:szCs w:val="22"/>
        </w:rPr>
        <w:t xml:space="preserve"> </w:t>
      </w:r>
      <w:r w:rsidRPr="00515CB2">
        <w:rPr>
          <w:rFonts w:ascii="Sylfaen" w:hAnsi="Sylfaen" w:cs="Sylfaen"/>
          <w:sz w:val="22"/>
          <w:szCs w:val="22"/>
        </w:rPr>
        <w:t xml:space="preserve">ამ კატეგორიის საქმიანობას </w:t>
      </w:r>
      <w:r w:rsidR="009C0221">
        <w:rPr>
          <w:rFonts w:ascii="Sylfaen" w:hAnsi="Sylfaen" w:cs="Sylfaen"/>
          <w:sz w:val="22"/>
          <w:szCs w:val="22"/>
        </w:rPr>
        <w:t xml:space="preserve">გააჩნია კულტურული </w:t>
      </w:r>
      <w:proofErr w:type="spellStart"/>
      <w:r w:rsidR="009C0221">
        <w:rPr>
          <w:rFonts w:ascii="Sylfaen" w:hAnsi="Sylfaen" w:cs="Sylfaen"/>
          <w:sz w:val="22"/>
          <w:szCs w:val="22"/>
        </w:rPr>
        <w:t>რელევანტურობა</w:t>
      </w:r>
      <w:proofErr w:type="spellEnd"/>
      <w:r w:rsidR="009C0221">
        <w:rPr>
          <w:rFonts w:ascii="Sylfaen" w:hAnsi="Sylfaen" w:cs="Sylfaen"/>
          <w:sz w:val="22"/>
          <w:szCs w:val="22"/>
        </w:rPr>
        <w:t xml:space="preserve"> </w:t>
      </w:r>
      <w:r w:rsidRPr="00515CB2">
        <w:rPr>
          <w:rFonts w:ascii="Sylfaen" w:hAnsi="Sylfaen" w:cs="Sylfaen"/>
          <w:sz w:val="22"/>
          <w:szCs w:val="22"/>
        </w:rPr>
        <w:t>ორივე</w:t>
      </w:r>
      <w:r w:rsidR="009C0221">
        <w:rPr>
          <w:rFonts w:ascii="Sylfaen" w:hAnsi="Sylfaen" w:cs="Sylfaen"/>
          <w:sz w:val="22"/>
          <w:szCs w:val="22"/>
        </w:rPr>
        <w:t xml:space="preserve"> სფეროსთან</w:t>
      </w:r>
      <w:r w:rsidR="003B0AA9" w:rsidRPr="00F536DA">
        <w:rPr>
          <w:rFonts w:ascii="Sylfaen" w:hAnsi="Sylfaen" w:cs="Sylfaen"/>
          <w:sz w:val="22"/>
          <w:szCs w:val="22"/>
        </w:rPr>
        <w:t>,</w:t>
      </w:r>
      <w:r w:rsidRPr="00515CB2">
        <w:rPr>
          <w:rFonts w:ascii="Sylfaen" w:hAnsi="Sylfaen" w:cs="Sylfaen"/>
          <w:sz w:val="22"/>
          <w:szCs w:val="22"/>
        </w:rPr>
        <w:t xml:space="preserve"> </w:t>
      </w:r>
      <w:r w:rsidR="006E5C5B" w:rsidRPr="000860DE">
        <w:rPr>
          <w:rFonts w:ascii="Sylfaen" w:hAnsi="Sylfaen" w:cs="Sylfaen"/>
          <w:sz w:val="22"/>
          <w:szCs w:val="22"/>
        </w:rPr>
        <w:t>შემოქმედებ</w:t>
      </w:r>
      <w:r w:rsidR="009C0221">
        <w:rPr>
          <w:rFonts w:ascii="Sylfaen" w:hAnsi="Sylfaen" w:cs="Sylfaen"/>
          <w:sz w:val="22"/>
          <w:szCs w:val="22"/>
        </w:rPr>
        <w:t xml:space="preserve">ასთან და </w:t>
      </w:r>
      <w:proofErr w:type="spellStart"/>
      <w:r w:rsidR="009C0221">
        <w:rPr>
          <w:rFonts w:ascii="Sylfaen" w:hAnsi="Sylfaen" w:cs="Sylfaen"/>
          <w:sz w:val="22"/>
          <w:szCs w:val="22"/>
        </w:rPr>
        <w:t>ესთეთიკასთან</w:t>
      </w:r>
      <w:proofErr w:type="spellEnd"/>
      <w:r w:rsidR="00E0659A">
        <w:rPr>
          <w:rFonts w:ascii="Sylfaen" w:hAnsi="Sylfaen" w:cs="Sylfaen"/>
          <w:sz w:val="22"/>
          <w:szCs w:val="22"/>
        </w:rPr>
        <w:t xml:space="preserve"> კავშირებით,</w:t>
      </w:r>
      <w:r w:rsidR="009C0221">
        <w:rPr>
          <w:rFonts w:ascii="Sylfaen" w:hAnsi="Sylfaen" w:cs="Sylfaen"/>
          <w:sz w:val="22"/>
          <w:szCs w:val="22"/>
        </w:rPr>
        <w:t xml:space="preserve"> </w:t>
      </w:r>
      <w:r w:rsidR="006E5C5B" w:rsidRPr="00A12D94">
        <w:rPr>
          <w:rFonts w:ascii="Sylfaen" w:hAnsi="Sylfaen" w:cs="Sylfaen"/>
          <w:sz w:val="22"/>
          <w:szCs w:val="22"/>
        </w:rPr>
        <w:t>ასევე სხვადასხვა ინდუსტრ</w:t>
      </w:r>
      <w:r w:rsidR="006E5C5B" w:rsidRPr="00771717">
        <w:rPr>
          <w:rFonts w:ascii="Sylfaen" w:hAnsi="Sylfaen" w:cs="Sylfaen"/>
          <w:sz w:val="22"/>
          <w:szCs w:val="22"/>
        </w:rPr>
        <w:t>იაში</w:t>
      </w:r>
      <w:r w:rsidR="006E5C5B" w:rsidRPr="00515CB2">
        <w:rPr>
          <w:rFonts w:ascii="Sylfaen" w:hAnsi="Sylfaen" w:cs="Sylfaen"/>
          <w:sz w:val="22"/>
          <w:szCs w:val="22"/>
        </w:rPr>
        <w:t xml:space="preserve"> ფართო გამოყენებ</w:t>
      </w:r>
      <w:r w:rsidR="00E0659A">
        <w:rPr>
          <w:rFonts w:ascii="Sylfaen" w:hAnsi="Sylfaen" w:cs="Sylfaen"/>
          <w:sz w:val="22"/>
          <w:szCs w:val="22"/>
        </w:rPr>
        <w:t>ით</w:t>
      </w:r>
      <w:r w:rsidR="006E5C5B" w:rsidRPr="00515CB2">
        <w:rPr>
          <w:rFonts w:ascii="Sylfaen" w:hAnsi="Sylfaen" w:cs="Sylfaen"/>
          <w:sz w:val="22"/>
          <w:szCs w:val="22"/>
        </w:rPr>
        <w:t xml:space="preserve"> </w:t>
      </w:r>
      <w:r w:rsidRPr="00515CB2">
        <w:rPr>
          <w:rFonts w:ascii="Sylfaen" w:hAnsi="Sylfaen" w:cs="Sylfaen"/>
          <w:sz w:val="22"/>
          <w:szCs w:val="22"/>
        </w:rPr>
        <w:t>და შეუძლია ხელი შეუწყოს ადგილობრივი შესაძლებლობების</w:t>
      </w:r>
      <w:r w:rsidR="006E5C5B" w:rsidRPr="00F536DA">
        <w:rPr>
          <w:rFonts w:ascii="Sylfaen" w:hAnsi="Sylfaen" w:cs="Sylfaen"/>
          <w:sz w:val="22"/>
          <w:szCs w:val="22"/>
        </w:rPr>
        <w:t>ა და რესურსების</w:t>
      </w:r>
      <w:r w:rsidRPr="00515CB2">
        <w:rPr>
          <w:rFonts w:ascii="Sylfaen" w:hAnsi="Sylfaen" w:cs="Sylfaen"/>
          <w:sz w:val="22"/>
          <w:szCs w:val="22"/>
        </w:rPr>
        <w:t xml:space="preserve"> </w:t>
      </w:r>
      <w:r w:rsidR="006E5C5B" w:rsidRPr="00F536DA">
        <w:rPr>
          <w:rFonts w:ascii="Sylfaen" w:hAnsi="Sylfaen" w:cs="Sylfaen"/>
          <w:sz w:val="22"/>
          <w:szCs w:val="22"/>
        </w:rPr>
        <w:t xml:space="preserve">დახვეწას </w:t>
      </w:r>
      <w:r w:rsidRPr="00515CB2">
        <w:rPr>
          <w:rFonts w:ascii="Sylfaen" w:hAnsi="Sylfaen" w:cs="Sylfaen"/>
          <w:sz w:val="22"/>
          <w:szCs w:val="22"/>
        </w:rPr>
        <w:t xml:space="preserve">ტექნოლოგიურ </w:t>
      </w:r>
      <w:r w:rsidR="006E5C5B" w:rsidRPr="00F536DA">
        <w:rPr>
          <w:rFonts w:ascii="Sylfaen" w:hAnsi="Sylfaen" w:cs="Sylfaen"/>
          <w:sz w:val="22"/>
          <w:szCs w:val="22"/>
        </w:rPr>
        <w:t>განვითარებასთან ერთად</w:t>
      </w:r>
      <w:r w:rsidRPr="00515CB2">
        <w:rPr>
          <w:rFonts w:ascii="Sylfaen" w:hAnsi="Sylfaen" w:cs="Sylfaen"/>
          <w:sz w:val="22"/>
          <w:szCs w:val="22"/>
        </w:rPr>
        <w:t xml:space="preserve">. </w:t>
      </w:r>
    </w:p>
    <w:p w14:paraId="143363D3" w14:textId="77777777" w:rsidR="00CB11C3" w:rsidRPr="00515CB2" w:rsidRDefault="00BA58FE" w:rsidP="00647EEB">
      <w:pPr>
        <w:rPr>
          <w:rFonts w:cstheme="minorHAnsi"/>
          <w:color w:val="000000" w:themeColor="text1"/>
          <w:sz w:val="22"/>
          <w:szCs w:val="22"/>
        </w:rPr>
      </w:pPr>
      <w:r w:rsidRPr="00515CB2">
        <w:rPr>
          <w:rFonts w:cstheme="minorHAnsi"/>
          <w:noProof/>
          <w:color w:val="000000" w:themeColor="text1"/>
          <w:sz w:val="22"/>
          <w:szCs w:val="22"/>
          <w:lang w:val="en-US"/>
        </w:rPr>
        <w:drawing>
          <wp:inline distT="0" distB="0" distL="0" distR="0" wp14:anchorId="3E9DD6F8" wp14:editId="484CCAD9">
            <wp:extent cx="6229350" cy="262128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28 at 17.09.55.png"/>
                    <pic:cNvPicPr/>
                  </pic:nvPicPr>
                  <pic:blipFill>
                    <a:blip r:embed="rId12">
                      <a:extLst>
                        <a:ext uri="{28A0092B-C50C-407E-A947-70E740481C1C}">
                          <a14:useLocalDpi xmlns:a14="http://schemas.microsoft.com/office/drawing/2010/main" val="0"/>
                        </a:ext>
                      </a:extLst>
                    </a:blip>
                    <a:stretch>
                      <a:fillRect/>
                    </a:stretch>
                  </pic:blipFill>
                  <pic:spPr>
                    <a:xfrm>
                      <a:off x="0" y="0"/>
                      <a:ext cx="6229350" cy="2621280"/>
                    </a:xfrm>
                    <a:prstGeom prst="rect">
                      <a:avLst/>
                    </a:prstGeom>
                  </pic:spPr>
                </pic:pic>
              </a:graphicData>
            </a:graphic>
          </wp:inline>
        </w:drawing>
      </w:r>
    </w:p>
    <w:p w14:paraId="12895D96" w14:textId="77777777" w:rsidR="00647EEB" w:rsidRPr="00515CB2" w:rsidRDefault="00647EEB" w:rsidP="00647EEB">
      <w:pPr>
        <w:rPr>
          <w:rFonts w:cstheme="minorHAnsi"/>
          <w:color w:val="000000" w:themeColor="text1"/>
          <w:sz w:val="22"/>
          <w:szCs w:val="22"/>
        </w:rPr>
      </w:pPr>
    </w:p>
    <w:p w14:paraId="3AD8055B" w14:textId="77777777" w:rsidR="00647EEB" w:rsidRPr="00515CB2" w:rsidRDefault="00647EEB" w:rsidP="00647EEB">
      <w:pPr>
        <w:rPr>
          <w:rFonts w:cstheme="minorHAnsi"/>
          <w:color w:val="000000" w:themeColor="text1"/>
          <w:sz w:val="22"/>
          <w:szCs w:val="22"/>
        </w:rPr>
      </w:pPr>
    </w:p>
    <w:p w14:paraId="0C5240F0" w14:textId="3B959BF6" w:rsidR="00CE6E1C" w:rsidRPr="00515CB2" w:rsidRDefault="00DF6B7F" w:rsidP="00CE6E1C">
      <w:pPr>
        <w:jc w:val="both"/>
        <w:rPr>
          <w:rFonts w:ascii="Sylfaen" w:hAnsi="Sylfaen" w:cs="Sylfaen"/>
          <w:b/>
          <w:sz w:val="22"/>
          <w:szCs w:val="22"/>
        </w:rPr>
      </w:pPr>
      <w:r w:rsidRPr="00F536DA">
        <w:rPr>
          <w:rFonts w:ascii="Sylfaen" w:hAnsi="Sylfaen" w:cs="Sylfaen"/>
          <w:sz w:val="22"/>
          <w:szCs w:val="22"/>
        </w:rPr>
        <w:t xml:space="preserve">ამ </w:t>
      </w:r>
      <w:r w:rsidR="00CE6E1C" w:rsidRPr="00515CB2">
        <w:rPr>
          <w:rFonts w:ascii="Sylfaen" w:hAnsi="Sylfaen" w:cs="Sylfaen"/>
          <w:sz w:val="22"/>
          <w:szCs w:val="22"/>
        </w:rPr>
        <w:t>სტრატეგიის გასააქტიურებლად საქართველოს ინოვაციების დღის წესრიგში</w:t>
      </w:r>
      <w:r w:rsidR="00FE73B1">
        <w:rPr>
          <w:rFonts w:ascii="Sylfaen" w:hAnsi="Sylfaen" w:cs="Sylfaen"/>
          <w:sz w:val="22"/>
          <w:szCs w:val="22"/>
        </w:rPr>
        <w:t xml:space="preserve"> უნდა იყოს</w:t>
      </w:r>
      <w:r w:rsidR="00E0659A">
        <w:rPr>
          <w:rFonts w:ascii="Sylfaen" w:hAnsi="Sylfaen" w:cs="Sylfaen"/>
          <w:sz w:val="22"/>
          <w:szCs w:val="22"/>
        </w:rPr>
        <w:t xml:space="preserve"> </w:t>
      </w:r>
      <w:r w:rsidR="00CE6E1C" w:rsidRPr="00515CB2">
        <w:rPr>
          <w:rFonts w:ascii="Sylfaen" w:hAnsi="Sylfaen" w:cs="Sylfaen"/>
          <w:sz w:val="22"/>
          <w:szCs w:val="22"/>
        </w:rPr>
        <w:t xml:space="preserve"> ი</w:t>
      </w:r>
      <w:r w:rsidR="00FE73B1">
        <w:rPr>
          <w:rFonts w:ascii="Sylfaen" w:hAnsi="Sylfaen" w:cs="Sylfaen"/>
          <w:sz w:val="22"/>
          <w:szCs w:val="22"/>
        </w:rPr>
        <w:t>მ</w:t>
      </w:r>
      <w:r w:rsidR="00CE6E1C" w:rsidRPr="00515CB2">
        <w:rPr>
          <w:rFonts w:ascii="Sylfaen" w:hAnsi="Sylfaen" w:cs="Sylfaen"/>
          <w:sz w:val="22"/>
          <w:szCs w:val="22"/>
        </w:rPr>
        <w:t xml:space="preserve"> </w:t>
      </w:r>
      <w:proofErr w:type="spellStart"/>
      <w:r w:rsidR="00CE6E1C" w:rsidRPr="00515CB2">
        <w:rPr>
          <w:rFonts w:ascii="Sylfaen" w:hAnsi="Sylfaen" w:cs="Sylfaen"/>
          <w:sz w:val="22"/>
          <w:szCs w:val="22"/>
        </w:rPr>
        <w:t>მოტივატორები</w:t>
      </w:r>
      <w:r w:rsidR="00FE73B1">
        <w:rPr>
          <w:rFonts w:ascii="Sylfaen" w:hAnsi="Sylfaen" w:cs="Sylfaen"/>
          <w:sz w:val="22"/>
          <w:szCs w:val="22"/>
        </w:rPr>
        <w:t>სა</w:t>
      </w:r>
      <w:proofErr w:type="spellEnd"/>
      <w:r w:rsidR="00CE6E1C" w:rsidRPr="00515CB2">
        <w:rPr>
          <w:rFonts w:ascii="Sylfaen" w:hAnsi="Sylfaen" w:cs="Sylfaen"/>
          <w:sz w:val="22"/>
          <w:szCs w:val="22"/>
        </w:rPr>
        <w:t xml:space="preserve"> და აქტივები</w:t>
      </w:r>
      <w:r w:rsidR="00FE73B1">
        <w:rPr>
          <w:rFonts w:ascii="Sylfaen" w:hAnsi="Sylfaen" w:cs="Sylfaen"/>
          <w:sz w:val="22"/>
          <w:szCs w:val="22"/>
        </w:rPr>
        <w:t>ს შექმნა</w:t>
      </w:r>
      <w:r w:rsidR="00CE6E1C" w:rsidRPr="00515CB2">
        <w:rPr>
          <w:rFonts w:ascii="Sylfaen" w:hAnsi="Sylfaen" w:cs="Sylfaen"/>
          <w:sz w:val="22"/>
          <w:szCs w:val="22"/>
        </w:rPr>
        <w:t>, რომ</w:t>
      </w:r>
      <w:r w:rsidRPr="00F536DA">
        <w:rPr>
          <w:rFonts w:ascii="Sylfaen" w:hAnsi="Sylfaen" w:cs="Sylfaen"/>
          <w:sz w:val="22"/>
          <w:szCs w:val="22"/>
        </w:rPr>
        <w:t>ლ</w:t>
      </w:r>
      <w:r w:rsidR="00CE6E1C" w:rsidRPr="00515CB2">
        <w:rPr>
          <w:rFonts w:ascii="Sylfaen" w:hAnsi="Sylfaen" w:cs="Sylfaen"/>
          <w:sz w:val="22"/>
          <w:szCs w:val="22"/>
        </w:rPr>
        <w:t>ე</w:t>
      </w:r>
      <w:r w:rsidRPr="00F536DA">
        <w:rPr>
          <w:rFonts w:ascii="Sylfaen" w:hAnsi="Sylfaen" w:cs="Sylfaen"/>
          <w:sz w:val="22"/>
          <w:szCs w:val="22"/>
        </w:rPr>
        <w:t>ბ</w:t>
      </w:r>
      <w:r w:rsidR="00CE6E1C" w:rsidRPr="00515CB2">
        <w:rPr>
          <w:rFonts w:ascii="Sylfaen" w:hAnsi="Sylfaen" w:cs="Sylfaen"/>
          <w:sz w:val="22"/>
          <w:szCs w:val="22"/>
        </w:rPr>
        <w:t xml:space="preserve">იც მორგებულია მაღალი ღირებულების სამრეწველო </w:t>
      </w:r>
      <w:r w:rsidR="0089406E" w:rsidRPr="00F536DA">
        <w:rPr>
          <w:rFonts w:ascii="Sylfaen" w:hAnsi="Sylfaen" w:cs="Sylfaen"/>
          <w:sz w:val="22"/>
          <w:szCs w:val="22"/>
        </w:rPr>
        <w:t>დარგებსა</w:t>
      </w:r>
      <w:r w:rsidR="0089406E" w:rsidRPr="00515CB2">
        <w:rPr>
          <w:rFonts w:ascii="Sylfaen" w:hAnsi="Sylfaen" w:cs="Sylfaen"/>
          <w:sz w:val="22"/>
          <w:szCs w:val="22"/>
        </w:rPr>
        <w:t xml:space="preserve"> </w:t>
      </w:r>
      <w:r w:rsidR="00CE6E1C" w:rsidRPr="00515CB2">
        <w:rPr>
          <w:rFonts w:ascii="Sylfaen" w:hAnsi="Sylfaen" w:cs="Sylfaen"/>
          <w:sz w:val="22"/>
          <w:szCs w:val="22"/>
        </w:rPr>
        <w:t>და ი</w:t>
      </w:r>
      <w:r w:rsidR="00FE73B1">
        <w:rPr>
          <w:rFonts w:ascii="Sylfaen" w:hAnsi="Sylfaen" w:cs="Sylfaen"/>
          <w:sz w:val="22"/>
          <w:szCs w:val="22"/>
        </w:rPr>
        <w:t>ნ</w:t>
      </w:r>
      <w:r w:rsidR="00CE6E1C" w:rsidRPr="00515CB2">
        <w:rPr>
          <w:rFonts w:ascii="Sylfaen" w:hAnsi="Sylfaen" w:cs="Sylfaen"/>
          <w:sz w:val="22"/>
          <w:szCs w:val="22"/>
        </w:rPr>
        <w:t>დუსტრიული დიზაინის საჭიროებებს</w:t>
      </w:r>
      <w:r w:rsidRPr="00F536DA">
        <w:rPr>
          <w:rFonts w:ascii="Sylfaen" w:hAnsi="Sylfaen" w:cs="Sylfaen"/>
          <w:sz w:val="22"/>
          <w:szCs w:val="22"/>
        </w:rPr>
        <w:t>,</w:t>
      </w:r>
      <w:r w:rsidR="00CE6E1C" w:rsidRPr="00515CB2">
        <w:rPr>
          <w:rFonts w:ascii="Sylfaen" w:hAnsi="Sylfaen" w:cs="Sylfaen"/>
          <w:sz w:val="22"/>
          <w:szCs w:val="22"/>
        </w:rPr>
        <w:t xml:space="preserve"> და </w:t>
      </w:r>
      <w:r w:rsidRPr="00F536DA">
        <w:rPr>
          <w:rFonts w:ascii="Sylfaen" w:hAnsi="Sylfaen" w:cs="Sylfaen"/>
          <w:sz w:val="22"/>
          <w:szCs w:val="22"/>
        </w:rPr>
        <w:t>ამავდროულად</w:t>
      </w:r>
      <w:r w:rsidR="00CE6E1C" w:rsidRPr="00515CB2">
        <w:rPr>
          <w:rFonts w:ascii="Sylfaen" w:hAnsi="Sylfaen" w:cs="Sylfaen"/>
          <w:sz w:val="22"/>
          <w:szCs w:val="22"/>
        </w:rPr>
        <w:t xml:space="preserve"> </w:t>
      </w:r>
      <w:r w:rsidR="00FE73B1">
        <w:rPr>
          <w:rFonts w:ascii="Sylfaen" w:hAnsi="Sylfaen" w:cs="Sylfaen"/>
          <w:sz w:val="22"/>
          <w:szCs w:val="22"/>
        </w:rPr>
        <w:t xml:space="preserve">ხელს </w:t>
      </w:r>
      <w:r w:rsidR="00FE73B1">
        <w:rPr>
          <w:rFonts w:ascii="Sylfaen" w:hAnsi="Sylfaen" w:cs="Sylfaen"/>
          <w:sz w:val="22"/>
          <w:szCs w:val="22"/>
        </w:rPr>
        <w:lastRenderedPageBreak/>
        <w:t xml:space="preserve">უწყობს </w:t>
      </w:r>
      <w:r w:rsidR="00CE6E1C" w:rsidRPr="00515CB2">
        <w:rPr>
          <w:rFonts w:ascii="Sylfaen" w:hAnsi="Sylfaen" w:cs="Sylfaen"/>
          <w:sz w:val="22"/>
          <w:szCs w:val="22"/>
        </w:rPr>
        <w:t>ადგილობრივ</w:t>
      </w:r>
      <w:r w:rsidR="00FE73B1">
        <w:rPr>
          <w:rFonts w:ascii="Sylfaen" w:hAnsi="Sylfaen" w:cs="Sylfaen"/>
          <w:sz w:val="22"/>
          <w:szCs w:val="22"/>
        </w:rPr>
        <w:t>ი</w:t>
      </w:r>
      <w:r w:rsidR="00CE6E1C" w:rsidRPr="00515CB2">
        <w:rPr>
          <w:rFonts w:ascii="Sylfaen" w:hAnsi="Sylfaen" w:cs="Sylfaen"/>
          <w:sz w:val="22"/>
          <w:szCs w:val="22"/>
        </w:rPr>
        <w:t>, ზრდაზე ორიენტირებულ</w:t>
      </w:r>
      <w:r w:rsidR="00FE73B1">
        <w:rPr>
          <w:rFonts w:ascii="Sylfaen" w:hAnsi="Sylfaen" w:cs="Sylfaen"/>
          <w:sz w:val="22"/>
          <w:szCs w:val="22"/>
        </w:rPr>
        <w:t>ი</w:t>
      </w:r>
      <w:r w:rsidR="00CE6E1C" w:rsidRPr="00515CB2">
        <w:rPr>
          <w:rFonts w:ascii="Sylfaen" w:hAnsi="Sylfaen" w:cs="Sylfaen"/>
          <w:sz w:val="22"/>
          <w:szCs w:val="22"/>
        </w:rPr>
        <w:t xml:space="preserve"> ბიზნესებ</w:t>
      </w:r>
      <w:r w:rsidRPr="00F536DA">
        <w:rPr>
          <w:rFonts w:ascii="Sylfaen" w:hAnsi="Sylfaen" w:cs="Sylfaen"/>
          <w:sz w:val="22"/>
          <w:szCs w:val="22"/>
        </w:rPr>
        <w:t>ი</w:t>
      </w:r>
      <w:r w:rsidR="00CE6E1C" w:rsidRPr="00515CB2">
        <w:rPr>
          <w:rFonts w:ascii="Sylfaen" w:hAnsi="Sylfaen" w:cs="Sylfaen"/>
          <w:sz w:val="22"/>
          <w:szCs w:val="22"/>
        </w:rPr>
        <w:t xml:space="preserve">ს, </w:t>
      </w:r>
      <w:proofErr w:type="spellStart"/>
      <w:r w:rsidR="00CE6E1C" w:rsidRPr="00515CB2">
        <w:rPr>
          <w:rFonts w:ascii="Sylfaen" w:hAnsi="Sylfaen" w:cs="Sylfaen"/>
          <w:sz w:val="22"/>
          <w:szCs w:val="22"/>
        </w:rPr>
        <w:t>ინოვატორებ</w:t>
      </w:r>
      <w:r w:rsidRPr="00F536DA">
        <w:rPr>
          <w:rFonts w:ascii="Sylfaen" w:hAnsi="Sylfaen" w:cs="Sylfaen"/>
          <w:sz w:val="22"/>
          <w:szCs w:val="22"/>
        </w:rPr>
        <w:t>ის</w:t>
      </w:r>
      <w:r w:rsidR="00CE6E1C" w:rsidRPr="00515CB2">
        <w:rPr>
          <w:rFonts w:ascii="Sylfaen" w:hAnsi="Sylfaen" w:cs="Sylfaen"/>
          <w:sz w:val="22"/>
          <w:szCs w:val="22"/>
        </w:rPr>
        <w:t>ა</w:t>
      </w:r>
      <w:proofErr w:type="spellEnd"/>
      <w:r w:rsidR="00CE6E1C" w:rsidRPr="00515CB2">
        <w:rPr>
          <w:rFonts w:ascii="Sylfaen" w:hAnsi="Sylfaen" w:cs="Sylfaen"/>
          <w:sz w:val="22"/>
          <w:szCs w:val="22"/>
        </w:rPr>
        <w:t xml:space="preserve"> და მეწარმეებ</w:t>
      </w:r>
      <w:r w:rsidRPr="00F536DA">
        <w:rPr>
          <w:rFonts w:ascii="Sylfaen" w:hAnsi="Sylfaen" w:cs="Sylfaen"/>
          <w:sz w:val="22"/>
          <w:szCs w:val="22"/>
        </w:rPr>
        <w:t>ი</w:t>
      </w:r>
      <w:r w:rsidR="00CE6E1C" w:rsidRPr="00515CB2">
        <w:rPr>
          <w:rFonts w:ascii="Sylfaen" w:hAnsi="Sylfaen" w:cs="Sylfaen"/>
          <w:sz w:val="22"/>
          <w:szCs w:val="22"/>
        </w:rPr>
        <w:t>ს ინტეგრაციას</w:t>
      </w:r>
      <w:r w:rsidR="00FE73B1">
        <w:rPr>
          <w:rFonts w:ascii="Sylfaen" w:hAnsi="Sylfaen" w:cs="Sylfaen"/>
          <w:sz w:val="22"/>
          <w:szCs w:val="22"/>
        </w:rPr>
        <w:t>.</w:t>
      </w:r>
      <w:r w:rsidR="00CE6E1C" w:rsidRPr="00515CB2">
        <w:rPr>
          <w:rFonts w:ascii="Sylfaen" w:hAnsi="Sylfaen" w:cs="Sylfaen"/>
          <w:sz w:val="22"/>
          <w:szCs w:val="22"/>
        </w:rPr>
        <w:t xml:space="preserve"> ამ ტიპის ინვესტიციები </w:t>
      </w:r>
      <w:r w:rsidRPr="00F536DA">
        <w:rPr>
          <w:rFonts w:ascii="Sylfaen" w:hAnsi="Sylfaen" w:cs="Sylfaen"/>
          <w:sz w:val="22"/>
          <w:szCs w:val="22"/>
        </w:rPr>
        <w:t>უნდა მიემართოს</w:t>
      </w:r>
      <w:r w:rsidR="00CE6E1C" w:rsidRPr="00515CB2">
        <w:rPr>
          <w:rFonts w:ascii="Sylfaen" w:hAnsi="Sylfaen" w:cs="Sylfaen"/>
          <w:sz w:val="22"/>
          <w:szCs w:val="22"/>
        </w:rPr>
        <w:t xml:space="preserve"> შემდეგ ათ პრიორიტეტულ</w:t>
      </w:r>
      <w:r w:rsidRPr="00F536DA">
        <w:rPr>
          <w:rFonts w:ascii="Sylfaen" w:hAnsi="Sylfaen" w:cs="Sylfaen"/>
          <w:sz w:val="22"/>
          <w:szCs w:val="22"/>
        </w:rPr>
        <w:t xml:space="preserve"> სფეროში</w:t>
      </w:r>
      <w:r w:rsidRPr="00515CB2">
        <w:rPr>
          <w:rFonts w:ascii="Sylfaen" w:hAnsi="Sylfaen" w:cs="Sylfaen"/>
          <w:sz w:val="22"/>
          <w:szCs w:val="22"/>
        </w:rPr>
        <w:t xml:space="preserve">: </w:t>
      </w:r>
    </w:p>
    <w:p w14:paraId="4A91F899" w14:textId="77777777" w:rsidR="00CE6E1C" w:rsidRPr="00515CB2" w:rsidRDefault="00CE6E1C" w:rsidP="00CE6E1C">
      <w:pPr>
        <w:jc w:val="both"/>
        <w:rPr>
          <w:rFonts w:ascii="Sylfaen" w:hAnsi="Sylfaen" w:cs="Sylfaen"/>
          <w:b/>
          <w:sz w:val="22"/>
          <w:szCs w:val="22"/>
        </w:rPr>
      </w:pPr>
      <w:proofErr w:type="spellStart"/>
      <w:r w:rsidRPr="00515CB2">
        <w:rPr>
          <w:rFonts w:ascii="Sylfaen" w:hAnsi="Sylfaen" w:cs="Sylfaen"/>
          <w:sz w:val="22"/>
          <w:szCs w:val="22"/>
        </w:rPr>
        <w:t>მოტივატორები</w:t>
      </w:r>
      <w:proofErr w:type="spellEnd"/>
      <w:r w:rsidRPr="00515CB2">
        <w:rPr>
          <w:rFonts w:ascii="Sylfaen" w:hAnsi="Sylfaen" w:cs="Sylfaen"/>
          <w:sz w:val="22"/>
          <w:szCs w:val="22"/>
        </w:rPr>
        <w:t>:</w:t>
      </w:r>
    </w:p>
    <w:p w14:paraId="5CFAF560" w14:textId="11F062CD" w:rsidR="00CE6E1C" w:rsidRPr="00515CB2" w:rsidRDefault="00CE6E1C" w:rsidP="00E62D65">
      <w:pPr>
        <w:pStyle w:val="ListParagraph"/>
        <w:numPr>
          <w:ilvl w:val="0"/>
          <w:numId w:val="23"/>
        </w:numPr>
        <w:autoSpaceDE/>
        <w:autoSpaceDN/>
        <w:adjustRightInd/>
        <w:spacing w:before="0" w:after="160" w:line="259" w:lineRule="auto"/>
        <w:contextualSpacing/>
        <w:rPr>
          <w:rFonts w:ascii="Sylfaen" w:hAnsi="Sylfaen" w:cs="Sylfaen"/>
          <w:b/>
          <w:color w:val="auto"/>
          <w:sz w:val="22"/>
          <w:szCs w:val="22"/>
        </w:rPr>
      </w:pPr>
      <w:r w:rsidRPr="00515CB2">
        <w:rPr>
          <w:rFonts w:ascii="Sylfaen" w:hAnsi="Sylfaen" w:cs="Sylfaen"/>
          <w:b/>
          <w:color w:val="auto"/>
          <w:sz w:val="22"/>
          <w:szCs w:val="22"/>
        </w:rPr>
        <w:t xml:space="preserve">პოლიტიკისა და რეგულაციების </w:t>
      </w:r>
      <w:r w:rsidR="00DF6B7F" w:rsidRPr="00515CB2">
        <w:rPr>
          <w:rFonts w:ascii="Sylfaen" w:hAnsi="Sylfaen" w:cs="Sylfaen"/>
          <w:b/>
          <w:color w:val="auto"/>
          <w:sz w:val="22"/>
          <w:szCs w:val="22"/>
        </w:rPr>
        <w:t>დახვეწა</w:t>
      </w:r>
      <w:r w:rsidR="009B4DAB">
        <w:rPr>
          <w:rFonts w:ascii="Sylfaen" w:hAnsi="Sylfaen" w:cs="Sylfaen"/>
          <w:b/>
          <w:color w:val="auto"/>
          <w:sz w:val="22"/>
          <w:szCs w:val="22"/>
        </w:rPr>
        <w:t>,</w:t>
      </w:r>
      <w:r w:rsidR="00DF6B7F" w:rsidRPr="00515CB2">
        <w:rPr>
          <w:rFonts w:ascii="Sylfaen" w:hAnsi="Sylfaen" w:cs="Sylfaen"/>
          <w:color w:val="auto"/>
          <w:sz w:val="22"/>
          <w:szCs w:val="22"/>
        </w:rPr>
        <w:t xml:space="preserve"> </w:t>
      </w:r>
      <w:r w:rsidR="00DF6B7F" w:rsidRPr="00F536DA">
        <w:rPr>
          <w:rFonts w:ascii="Sylfaen" w:hAnsi="Sylfaen" w:cs="Sylfaen"/>
          <w:color w:val="auto"/>
          <w:sz w:val="22"/>
          <w:szCs w:val="22"/>
        </w:rPr>
        <w:t xml:space="preserve">რათა </w:t>
      </w:r>
      <w:proofErr w:type="spellStart"/>
      <w:r w:rsidRPr="00515CB2">
        <w:rPr>
          <w:rFonts w:ascii="Sylfaen" w:hAnsi="Sylfaen" w:cs="Sylfaen"/>
          <w:color w:val="auto"/>
          <w:sz w:val="22"/>
          <w:szCs w:val="22"/>
        </w:rPr>
        <w:t>ინ</w:t>
      </w:r>
      <w:r w:rsidR="00843BDD" w:rsidRPr="00F536DA">
        <w:rPr>
          <w:rFonts w:ascii="Sylfaen" w:hAnsi="Sylfaen" w:cs="Sylfaen"/>
          <w:color w:val="auto"/>
          <w:sz w:val="22"/>
          <w:szCs w:val="22"/>
        </w:rPr>
        <w:t>ო</w:t>
      </w:r>
      <w:r w:rsidRPr="00515CB2">
        <w:rPr>
          <w:rFonts w:ascii="Sylfaen" w:hAnsi="Sylfaen" w:cs="Sylfaen"/>
          <w:color w:val="auto"/>
          <w:sz w:val="22"/>
          <w:szCs w:val="22"/>
        </w:rPr>
        <w:t>ვატორებ</w:t>
      </w:r>
      <w:r w:rsidR="00DF6B7F" w:rsidRPr="00F536DA">
        <w:rPr>
          <w:rFonts w:ascii="Sylfaen" w:hAnsi="Sylfaen" w:cs="Sylfaen"/>
          <w:color w:val="auto"/>
          <w:sz w:val="22"/>
          <w:szCs w:val="22"/>
        </w:rPr>
        <w:t>მა</w:t>
      </w:r>
      <w:proofErr w:type="spellEnd"/>
      <w:r w:rsidR="00DF6B7F" w:rsidRPr="00F536DA">
        <w:rPr>
          <w:rFonts w:ascii="Sylfaen" w:hAnsi="Sylfaen" w:cs="Sylfaen"/>
          <w:color w:val="auto"/>
          <w:sz w:val="22"/>
          <w:szCs w:val="22"/>
        </w:rPr>
        <w:t xml:space="preserve"> შეძლონ</w:t>
      </w:r>
      <w:r w:rsidRPr="00515CB2">
        <w:rPr>
          <w:rFonts w:ascii="Sylfaen" w:hAnsi="Sylfaen" w:cs="Sylfaen"/>
          <w:color w:val="auto"/>
          <w:sz w:val="22"/>
          <w:szCs w:val="22"/>
        </w:rPr>
        <w:t xml:space="preserve"> </w:t>
      </w:r>
      <w:r w:rsidR="00DF6B7F" w:rsidRPr="00F536DA">
        <w:rPr>
          <w:rFonts w:ascii="Sylfaen" w:hAnsi="Sylfaen" w:cs="Sylfaen"/>
          <w:color w:val="auto"/>
          <w:sz w:val="22"/>
          <w:szCs w:val="22"/>
        </w:rPr>
        <w:t>მოგების</w:t>
      </w:r>
      <w:r w:rsidR="00DF6B7F" w:rsidRPr="000860DE">
        <w:rPr>
          <w:rFonts w:ascii="Sylfaen" w:hAnsi="Sylfaen" w:cs="Sylfaen"/>
          <w:color w:val="auto"/>
          <w:sz w:val="22"/>
          <w:szCs w:val="22"/>
        </w:rPr>
        <w:t xml:space="preserve"> რეალიზება</w:t>
      </w:r>
    </w:p>
    <w:p w14:paraId="22A43E04" w14:textId="5CBA7E75" w:rsidR="00CE6E1C" w:rsidRPr="00515CB2" w:rsidRDefault="00CE6E1C" w:rsidP="00E62D65">
      <w:pPr>
        <w:pStyle w:val="ListParagraph"/>
        <w:numPr>
          <w:ilvl w:val="0"/>
          <w:numId w:val="23"/>
        </w:numPr>
        <w:autoSpaceDE/>
        <w:autoSpaceDN/>
        <w:adjustRightInd/>
        <w:spacing w:before="0" w:after="160" w:line="259" w:lineRule="auto"/>
        <w:contextualSpacing/>
        <w:rPr>
          <w:rFonts w:ascii="Sylfaen" w:hAnsi="Sylfaen" w:cs="Sylfaen"/>
          <w:b/>
          <w:color w:val="auto"/>
          <w:sz w:val="22"/>
          <w:szCs w:val="22"/>
        </w:rPr>
      </w:pPr>
      <w:r w:rsidRPr="00515CB2">
        <w:rPr>
          <w:rFonts w:ascii="Sylfaen" w:hAnsi="Sylfaen" w:cs="Sylfaen"/>
          <w:b/>
          <w:color w:val="auto"/>
          <w:sz w:val="22"/>
          <w:szCs w:val="22"/>
        </w:rPr>
        <w:t xml:space="preserve">შესყიდვის პოლიტიკისა და სტანდარტების </w:t>
      </w:r>
      <w:r w:rsidR="00843BDD" w:rsidRPr="00515CB2">
        <w:rPr>
          <w:rFonts w:ascii="Sylfaen" w:hAnsi="Sylfaen" w:cs="Sylfaen"/>
          <w:b/>
          <w:color w:val="auto"/>
          <w:sz w:val="22"/>
          <w:szCs w:val="22"/>
        </w:rPr>
        <w:t>განახლება</w:t>
      </w:r>
      <w:r w:rsidR="00843BDD" w:rsidRPr="00515CB2">
        <w:rPr>
          <w:rFonts w:ascii="Sylfaen" w:hAnsi="Sylfaen" w:cs="Sylfaen"/>
          <w:color w:val="auto"/>
          <w:sz w:val="22"/>
          <w:szCs w:val="22"/>
        </w:rPr>
        <w:t xml:space="preserve"> </w:t>
      </w:r>
      <w:r w:rsidRPr="00515CB2">
        <w:rPr>
          <w:rFonts w:ascii="Sylfaen" w:hAnsi="Sylfaen" w:cs="Sylfaen"/>
          <w:color w:val="auto"/>
          <w:sz w:val="22"/>
          <w:szCs w:val="22"/>
        </w:rPr>
        <w:t xml:space="preserve">ინოვაციების </w:t>
      </w:r>
      <w:r w:rsidR="00843BDD" w:rsidRPr="00F536DA">
        <w:rPr>
          <w:rFonts w:ascii="Sylfaen" w:hAnsi="Sylfaen" w:cs="Sylfaen"/>
          <w:color w:val="auto"/>
          <w:sz w:val="22"/>
          <w:szCs w:val="22"/>
        </w:rPr>
        <w:t>წასახალისებლად</w:t>
      </w:r>
    </w:p>
    <w:p w14:paraId="11EBE6A3" w14:textId="799234B4" w:rsidR="00CE6E1C" w:rsidRPr="00515CB2" w:rsidRDefault="00CE6E1C" w:rsidP="00E62D65">
      <w:pPr>
        <w:pStyle w:val="ListParagraph"/>
        <w:numPr>
          <w:ilvl w:val="0"/>
          <w:numId w:val="23"/>
        </w:numPr>
        <w:autoSpaceDE/>
        <w:autoSpaceDN/>
        <w:adjustRightInd/>
        <w:spacing w:before="0" w:after="160" w:line="259" w:lineRule="auto"/>
        <w:contextualSpacing/>
        <w:rPr>
          <w:rFonts w:ascii="Sylfaen" w:hAnsi="Sylfaen" w:cs="Sylfaen"/>
          <w:b/>
          <w:color w:val="auto"/>
          <w:sz w:val="22"/>
          <w:szCs w:val="22"/>
        </w:rPr>
      </w:pPr>
      <w:r w:rsidRPr="00515CB2">
        <w:rPr>
          <w:rFonts w:ascii="Sylfaen" w:hAnsi="Sylfaen" w:cs="Sylfaen"/>
          <w:b/>
          <w:color w:val="auto"/>
          <w:sz w:val="22"/>
          <w:szCs w:val="22"/>
        </w:rPr>
        <w:t>ხარისხის სტანდა</w:t>
      </w:r>
      <w:r w:rsidR="00843BDD" w:rsidRPr="00515CB2">
        <w:rPr>
          <w:rFonts w:ascii="Sylfaen" w:hAnsi="Sylfaen" w:cs="Sylfaen"/>
          <w:b/>
          <w:color w:val="auto"/>
          <w:sz w:val="22"/>
          <w:szCs w:val="22"/>
        </w:rPr>
        <w:t>რ</w:t>
      </w:r>
      <w:r w:rsidRPr="00515CB2">
        <w:rPr>
          <w:rFonts w:ascii="Sylfaen" w:hAnsi="Sylfaen" w:cs="Sylfaen"/>
          <w:b/>
          <w:color w:val="auto"/>
          <w:sz w:val="22"/>
          <w:szCs w:val="22"/>
        </w:rPr>
        <w:t>ტების განახლება</w:t>
      </w:r>
      <w:r w:rsidRPr="00515CB2">
        <w:rPr>
          <w:rFonts w:ascii="Sylfaen" w:hAnsi="Sylfaen" w:cs="Sylfaen"/>
          <w:color w:val="auto"/>
          <w:sz w:val="22"/>
          <w:szCs w:val="22"/>
        </w:rPr>
        <w:t xml:space="preserve"> ევროკავშირთან ჰარმონიზაციის</w:t>
      </w:r>
      <w:r w:rsidR="00843BDD" w:rsidRPr="00F536DA">
        <w:rPr>
          <w:rFonts w:ascii="Sylfaen" w:hAnsi="Sylfaen" w:cs="Sylfaen"/>
          <w:color w:val="auto"/>
          <w:sz w:val="22"/>
          <w:szCs w:val="22"/>
        </w:rPr>
        <w:t>ა</w:t>
      </w:r>
      <w:r w:rsidRPr="00515CB2">
        <w:rPr>
          <w:rFonts w:ascii="Sylfaen" w:hAnsi="Sylfaen" w:cs="Sylfaen"/>
          <w:color w:val="auto"/>
          <w:sz w:val="22"/>
          <w:szCs w:val="22"/>
        </w:rPr>
        <w:t xml:space="preserve"> და </w:t>
      </w:r>
      <w:r w:rsidR="00843BDD" w:rsidRPr="00F536DA">
        <w:rPr>
          <w:rFonts w:ascii="Sylfaen" w:hAnsi="Sylfaen" w:cs="Sylfaen"/>
          <w:color w:val="auto"/>
          <w:sz w:val="22"/>
          <w:szCs w:val="22"/>
        </w:rPr>
        <w:t xml:space="preserve">მსოფლიო </w:t>
      </w:r>
      <w:r w:rsidRPr="00515CB2">
        <w:rPr>
          <w:rFonts w:ascii="Sylfaen" w:hAnsi="Sylfaen" w:cs="Sylfaen"/>
          <w:color w:val="auto"/>
          <w:sz w:val="22"/>
          <w:szCs w:val="22"/>
        </w:rPr>
        <w:t>საუკეთესო პრაქტიკის გათვალისწინებით</w:t>
      </w:r>
    </w:p>
    <w:p w14:paraId="21FBC41F" w14:textId="77777777" w:rsidR="00CE6E1C" w:rsidRPr="00515CB2" w:rsidRDefault="00CE6E1C" w:rsidP="00E62D65">
      <w:pPr>
        <w:pStyle w:val="ListParagraph"/>
        <w:numPr>
          <w:ilvl w:val="0"/>
          <w:numId w:val="23"/>
        </w:numPr>
        <w:autoSpaceDE/>
        <w:autoSpaceDN/>
        <w:adjustRightInd/>
        <w:spacing w:before="0" w:after="160" w:line="259" w:lineRule="auto"/>
        <w:contextualSpacing/>
        <w:rPr>
          <w:rFonts w:ascii="Sylfaen" w:hAnsi="Sylfaen" w:cs="Sylfaen"/>
          <w:b/>
          <w:color w:val="auto"/>
          <w:sz w:val="22"/>
          <w:szCs w:val="22"/>
        </w:rPr>
      </w:pPr>
      <w:r w:rsidRPr="00515CB2">
        <w:rPr>
          <w:rFonts w:ascii="Sylfaen" w:hAnsi="Sylfaen" w:cs="Sylfaen"/>
          <w:b/>
          <w:color w:val="auto"/>
          <w:sz w:val="22"/>
          <w:szCs w:val="22"/>
        </w:rPr>
        <w:t>ბიზნეს კავშირების დამყარება</w:t>
      </w:r>
      <w:r w:rsidRPr="00515CB2">
        <w:rPr>
          <w:rFonts w:ascii="Sylfaen" w:hAnsi="Sylfaen" w:cs="Sylfaen"/>
          <w:color w:val="auto"/>
          <w:sz w:val="22"/>
          <w:szCs w:val="22"/>
        </w:rPr>
        <w:t xml:space="preserve"> ადგილობრივ და უცხოელ კომპანიებსა თუ ინვესტორებს შორის</w:t>
      </w:r>
    </w:p>
    <w:p w14:paraId="529FA8FC" w14:textId="77777777" w:rsidR="00CE6E1C" w:rsidRPr="00515CB2" w:rsidRDefault="00CE6E1C" w:rsidP="00CE6E1C">
      <w:pPr>
        <w:spacing w:before="240"/>
        <w:jc w:val="both"/>
        <w:rPr>
          <w:rFonts w:ascii="Sylfaen" w:hAnsi="Sylfaen" w:cs="Sylfaen"/>
          <w:b/>
          <w:sz w:val="22"/>
          <w:szCs w:val="22"/>
        </w:rPr>
      </w:pPr>
      <w:r w:rsidRPr="00515CB2">
        <w:rPr>
          <w:rFonts w:ascii="Sylfaen" w:hAnsi="Sylfaen" w:cs="Sylfaen"/>
          <w:sz w:val="22"/>
          <w:szCs w:val="22"/>
        </w:rPr>
        <w:t>აქტივები:</w:t>
      </w:r>
    </w:p>
    <w:p w14:paraId="5222AF93" w14:textId="16697201" w:rsidR="00CE6E1C" w:rsidRPr="00515CB2" w:rsidRDefault="00843BDD" w:rsidP="00DE0231">
      <w:pPr>
        <w:pStyle w:val="ListParagraph"/>
        <w:numPr>
          <w:ilvl w:val="0"/>
          <w:numId w:val="23"/>
        </w:numPr>
        <w:autoSpaceDE/>
        <w:autoSpaceDN/>
        <w:adjustRightInd/>
        <w:spacing w:before="0" w:after="160" w:line="259" w:lineRule="auto"/>
        <w:contextualSpacing/>
        <w:jc w:val="both"/>
        <w:rPr>
          <w:rFonts w:ascii="Sylfaen" w:hAnsi="Sylfaen" w:cs="Sylfaen"/>
          <w:color w:val="auto"/>
          <w:sz w:val="22"/>
          <w:szCs w:val="22"/>
        </w:rPr>
      </w:pPr>
      <w:r w:rsidRPr="00515CB2">
        <w:rPr>
          <w:rFonts w:ascii="Sylfaen" w:hAnsi="Sylfaen" w:cs="Sylfaen"/>
          <w:color w:val="auto"/>
          <w:sz w:val="22"/>
          <w:szCs w:val="22"/>
        </w:rPr>
        <w:t>ინდუსტრ</w:t>
      </w:r>
      <w:r w:rsidRPr="00F536DA">
        <w:rPr>
          <w:rFonts w:ascii="Sylfaen" w:hAnsi="Sylfaen" w:cs="Sylfaen"/>
          <w:color w:val="auto"/>
          <w:sz w:val="22"/>
          <w:szCs w:val="22"/>
        </w:rPr>
        <w:t>იისა და ბიზნესის</w:t>
      </w:r>
      <w:r w:rsidRPr="00515CB2">
        <w:rPr>
          <w:rFonts w:ascii="Sylfaen" w:hAnsi="Sylfaen" w:cs="Sylfaen"/>
          <w:color w:val="auto"/>
          <w:sz w:val="22"/>
          <w:szCs w:val="22"/>
        </w:rPr>
        <w:t xml:space="preserve"> </w:t>
      </w:r>
      <w:r w:rsidR="00CE6E1C" w:rsidRPr="00515CB2">
        <w:rPr>
          <w:rFonts w:ascii="Sylfaen" w:hAnsi="Sylfaen" w:cs="Sylfaen"/>
          <w:color w:val="auto"/>
          <w:sz w:val="22"/>
          <w:szCs w:val="22"/>
        </w:rPr>
        <w:t xml:space="preserve">საჭიროებებს მორგებული </w:t>
      </w:r>
      <w:r w:rsidR="00CE6E1C" w:rsidRPr="00515CB2">
        <w:rPr>
          <w:rFonts w:ascii="Sylfaen" w:hAnsi="Sylfaen" w:cs="Sylfaen"/>
          <w:b/>
          <w:color w:val="auto"/>
          <w:sz w:val="22"/>
          <w:szCs w:val="22"/>
        </w:rPr>
        <w:t>კვალიფიციური სპეციალისტების</w:t>
      </w:r>
      <w:r w:rsidRPr="00515CB2">
        <w:rPr>
          <w:rFonts w:ascii="Sylfaen" w:hAnsi="Sylfaen" w:cs="Sylfaen"/>
          <w:b/>
          <w:color w:val="auto"/>
          <w:sz w:val="22"/>
          <w:szCs w:val="22"/>
        </w:rPr>
        <w:t xml:space="preserve"> მომზადების სისტემის შექმნა</w:t>
      </w:r>
    </w:p>
    <w:p w14:paraId="17B6870D" w14:textId="664756B8" w:rsidR="00CE6E1C" w:rsidRPr="00515CB2" w:rsidRDefault="00CE6E1C" w:rsidP="00DE0231">
      <w:pPr>
        <w:pStyle w:val="ListParagraph"/>
        <w:numPr>
          <w:ilvl w:val="0"/>
          <w:numId w:val="23"/>
        </w:numPr>
        <w:autoSpaceDE/>
        <w:autoSpaceDN/>
        <w:adjustRightInd/>
        <w:spacing w:before="0" w:after="160" w:line="259" w:lineRule="auto"/>
        <w:contextualSpacing/>
        <w:jc w:val="both"/>
        <w:rPr>
          <w:rFonts w:ascii="Sylfaen" w:hAnsi="Sylfaen" w:cs="Sylfaen"/>
          <w:color w:val="auto"/>
          <w:sz w:val="22"/>
          <w:szCs w:val="22"/>
        </w:rPr>
      </w:pPr>
      <w:r w:rsidRPr="00515CB2">
        <w:rPr>
          <w:rFonts w:ascii="Sylfaen" w:hAnsi="Sylfaen" w:cs="Sylfaen"/>
          <w:b/>
          <w:color w:val="auto"/>
          <w:sz w:val="22"/>
          <w:szCs w:val="22"/>
        </w:rPr>
        <w:t xml:space="preserve">ციფრული ტექნოლოგიების </w:t>
      </w:r>
      <w:r w:rsidR="00843BDD" w:rsidRPr="00515CB2">
        <w:rPr>
          <w:rFonts w:ascii="Sylfaen" w:hAnsi="Sylfaen" w:cs="Sylfaen"/>
          <w:b/>
          <w:color w:val="auto"/>
          <w:sz w:val="22"/>
          <w:szCs w:val="22"/>
        </w:rPr>
        <w:t>ათვისების ხელშეწყობა</w:t>
      </w:r>
      <w:r w:rsidRPr="00515CB2">
        <w:rPr>
          <w:rFonts w:ascii="Sylfaen" w:hAnsi="Sylfaen" w:cs="Sylfaen"/>
          <w:color w:val="auto"/>
          <w:sz w:val="22"/>
          <w:szCs w:val="22"/>
        </w:rPr>
        <w:t xml:space="preserve"> საჯარო თუ კერძო სექტორში</w:t>
      </w:r>
    </w:p>
    <w:p w14:paraId="5067BFBC" w14:textId="32F839AF" w:rsidR="00CE6E1C" w:rsidRPr="00515CB2" w:rsidRDefault="00CE6E1C" w:rsidP="00DE0231">
      <w:pPr>
        <w:pStyle w:val="ListParagraph"/>
        <w:numPr>
          <w:ilvl w:val="0"/>
          <w:numId w:val="23"/>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ფინანსებზე წვდომის გაზრდა</w:t>
      </w:r>
      <w:r w:rsidRPr="00515CB2">
        <w:rPr>
          <w:rFonts w:ascii="Sylfaen" w:hAnsi="Sylfaen" w:cs="Sylfaen"/>
          <w:color w:val="auto"/>
          <w:sz w:val="22"/>
          <w:szCs w:val="22"/>
        </w:rPr>
        <w:t xml:space="preserve"> ქვეყანაში არსებული ფინანსური პროდუქტების</w:t>
      </w:r>
      <w:r w:rsidR="00843BDD" w:rsidRPr="00F536DA">
        <w:rPr>
          <w:rFonts w:ascii="Sylfaen" w:hAnsi="Sylfaen" w:cs="Sylfaen"/>
          <w:color w:val="auto"/>
          <w:sz w:val="22"/>
          <w:szCs w:val="22"/>
        </w:rPr>
        <w:t xml:space="preserve"> პორტფელის</w:t>
      </w:r>
      <w:r w:rsidRPr="00515CB2">
        <w:rPr>
          <w:rFonts w:ascii="Sylfaen" w:hAnsi="Sylfaen" w:cs="Sylfaen"/>
          <w:color w:val="auto"/>
          <w:sz w:val="22"/>
          <w:szCs w:val="22"/>
        </w:rPr>
        <w:t xml:space="preserve"> დივერსიფიკაციით</w:t>
      </w:r>
    </w:p>
    <w:p w14:paraId="37336A1C" w14:textId="758D12A4" w:rsidR="00CE6E1C" w:rsidRPr="00515CB2" w:rsidRDefault="00726B15" w:rsidP="00DE0231">
      <w:pPr>
        <w:pStyle w:val="ListParagraph"/>
        <w:numPr>
          <w:ilvl w:val="0"/>
          <w:numId w:val="23"/>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color w:val="auto"/>
          <w:sz w:val="22"/>
          <w:szCs w:val="22"/>
        </w:rPr>
        <w:t>მეწარმეების</w:t>
      </w:r>
      <w:r w:rsidRPr="00F536DA">
        <w:rPr>
          <w:rFonts w:ascii="Sylfaen" w:hAnsi="Sylfaen" w:cs="Sylfaen"/>
          <w:color w:val="auto"/>
          <w:sz w:val="22"/>
          <w:szCs w:val="22"/>
        </w:rPr>
        <w:t>ა</w:t>
      </w:r>
      <w:r w:rsidRPr="00515CB2">
        <w:rPr>
          <w:rFonts w:ascii="Sylfaen" w:hAnsi="Sylfaen" w:cs="Sylfaen"/>
          <w:color w:val="auto"/>
          <w:sz w:val="22"/>
          <w:szCs w:val="22"/>
        </w:rPr>
        <w:t xml:space="preserve"> </w:t>
      </w:r>
      <w:r w:rsidR="00CE6E1C" w:rsidRPr="00515CB2">
        <w:rPr>
          <w:rFonts w:ascii="Sylfaen" w:hAnsi="Sylfaen" w:cs="Sylfaen"/>
          <w:color w:val="auto"/>
          <w:sz w:val="22"/>
          <w:szCs w:val="22"/>
        </w:rPr>
        <w:t xml:space="preserve">და </w:t>
      </w:r>
      <w:r w:rsidR="00A806A3">
        <w:rPr>
          <w:rFonts w:ascii="Sylfaen" w:hAnsi="Sylfaen" w:cs="Sylfaen"/>
          <w:color w:val="auto"/>
          <w:sz w:val="22"/>
          <w:szCs w:val="22"/>
        </w:rPr>
        <w:t>გამოყოფილი</w:t>
      </w:r>
      <w:r w:rsidR="00A806A3" w:rsidRPr="00515CB2">
        <w:rPr>
          <w:rFonts w:ascii="Sylfaen" w:hAnsi="Sylfaen" w:cs="Sylfaen"/>
          <w:color w:val="auto"/>
          <w:sz w:val="22"/>
          <w:szCs w:val="22"/>
        </w:rPr>
        <w:t xml:space="preserve"> </w:t>
      </w:r>
      <w:r w:rsidR="00CE6E1C" w:rsidRPr="00515CB2">
        <w:rPr>
          <w:rFonts w:ascii="Sylfaen" w:hAnsi="Sylfaen" w:cs="Sylfaen"/>
          <w:color w:val="auto"/>
          <w:sz w:val="22"/>
          <w:szCs w:val="22"/>
        </w:rPr>
        <w:t>ბიზნესებისთვის (</w:t>
      </w:r>
      <w:proofErr w:type="spellStart"/>
      <w:r w:rsidR="00CE6E1C" w:rsidRPr="00515CB2">
        <w:rPr>
          <w:rFonts w:ascii="Sylfaen" w:hAnsi="Sylfaen" w:cs="Sylfaen"/>
          <w:color w:val="auto"/>
          <w:sz w:val="22"/>
          <w:szCs w:val="22"/>
        </w:rPr>
        <w:t>Spinoffs</w:t>
      </w:r>
      <w:proofErr w:type="spellEnd"/>
      <w:r w:rsidR="00CE6E1C" w:rsidRPr="00515CB2">
        <w:rPr>
          <w:rFonts w:ascii="Sylfaen" w:hAnsi="Sylfaen" w:cs="Sylfaen"/>
          <w:color w:val="auto"/>
          <w:sz w:val="22"/>
          <w:szCs w:val="22"/>
        </w:rPr>
        <w:t xml:space="preserve">) საკუთარი </w:t>
      </w:r>
      <w:r w:rsidR="00CE6E1C" w:rsidRPr="00515CB2">
        <w:rPr>
          <w:rFonts w:ascii="Sylfaen" w:hAnsi="Sylfaen" w:cs="Sylfaen"/>
          <w:b/>
          <w:color w:val="auto"/>
          <w:sz w:val="22"/>
          <w:szCs w:val="22"/>
        </w:rPr>
        <w:t>ბიზნეს</w:t>
      </w:r>
      <w:r w:rsidR="00843BDD" w:rsidRPr="00515CB2">
        <w:rPr>
          <w:rFonts w:ascii="Sylfaen" w:hAnsi="Sylfaen" w:cs="Sylfaen"/>
          <w:b/>
          <w:color w:val="auto"/>
          <w:sz w:val="22"/>
          <w:szCs w:val="22"/>
        </w:rPr>
        <w:t>-</w:t>
      </w:r>
      <w:r w:rsidR="00CE6E1C" w:rsidRPr="00515CB2">
        <w:rPr>
          <w:rFonts w:ascii="Sylfaen" w:hAnsi="Sylfaen" w:cs="Sylfaen"/>
          <w:b/>
          <w:color w:val="auto"/>
          <w:sz w:val="22"/>
          <w:szCs w:val="22"/>
        </w:rPr>
        <w:t xml:space="preserve">მიზნების </w:t>
      </w:r>
      <w:r w:rsidRPr="00515CB2">
        <w:rPr>
          <w:rFonts w:ascii="Sylfaen" w:hAnsi="Sylfaen" w:cs="Sylfaen"/>
          <w:b/>
          <w:color w:val="auto"/>
          <w:sz w:val="22"/>
          <w:szCs w:val="22"/>
        </w:rPr>
        <w:t xml:space="preserve">საქართველოში </w:t>
      </w:r>
      <w:r w:rsidR="00CE6E1C" w:rsidRPr="00515CB2">
        <w:rPr>
          <w:rFonts w:ascii="Sylfaen" w:hAnsi="Sylfaen" w:cs="Sylfaen"/>
          <w:b/>
          <w:color w:val="auto"/>
          <w:sz w:val="22"/>
          <w:szCs w:val="22"/>
        </w:rPr>
        <w:t>რეალიზების შესაძლებლობის მიცემა</w:t>
      </w:r>
      <w:r w:rsidRPr="00F536DA">
        <w:rPr>
          <w:rFonts w:ascii="Sylfaen" w:hAnsi="Sylfaen" w:cs="Sylfaen"/>
          <w:color w:val="auto"/>
          <w:sz w:val="22"/>
          <w:szCs w:val="22"/>
        </w:rPr>
        <w:t xml:space="preserve"> და ხელშეწყობა</w:t>
      </w:r>
    </w:p>
    <w:p w14:paraId="4A7A93B5" w14:textId="5AF38378" w:rsidR="00CE6E1C" w:rsidRPr="00515CB2" w:rsidRDefault="00726B15" w:rsidP="00DE0231">
      <w:pPr>
        <w:pStyle w:val="ListParagraph"/>
        <w:numPr>
          <w:ilvl w:val="0"/>
          <w:numId w:val="23"/>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 xml:space="preserve">კვლევებზე </w:t>
      </w:r>
      <w:r w:rsidR="00CE6E1C" w:rsidRPr="00515CB2">
        <w:rPr>
          <w:rFonts w:ascii="Sylfaen" w:hAnsi="Sylfaen" w:cs="Sylfaen"/>
          <w:b/>
          <w:color w:val="auto"/>
          <w:sz w:val="22"/>
          <w:szCs w:val="22"/>
        </w:rPr>
        <w:t xml:space="preserve">ხელმისაწვდომობის </w:t>
      </w:r>
      <w:r w:rsidRPr="00515CB2">
        <w:rPr>
          <w:rFonts w:ascii="Sylfaen" w:hAnsi="Sylfaen" w:cs="Sylfaen"/>
          <w:b/>
          <w:color w:val="auto"/>
          <w:sz w:val="22"/>
          <w:szCs w:val="22"/>
        </w:rPr>
        <w:t>ზრდა</w:t>
      </w:r>
      <w:r w:rsidRPr="00F536DA">
        <w:rPr>
          <w:rFonts w:ascii="Sylfaen" w:hAnsi="Sylfaen" w:cs="Sylfaen"/>
          <w:color w:val="auto"/>
          <w:sz w:val="22"/>
          <w:szCs w:val="22"/>
        </w:rPr>
        <w:t xml:space="preserve"> პარტნიორობისა და</w:t>
      </w:r>
      <w:r w:rsidRPr="00515CB2">
        <w:rPr>
          <w:rFonts w:ascii="Sylfaen" w:hAnsi="Sylfaen" w:cs="Sylfaen"/>
          <w:color w:val="auto"/>
          <w:sz w:val="22"/>
          <w:szCs w:val="22"/>
        </w:rPr>
        <w:t xml:space="preserve"> </w:t>
      </w:r>
      <w:r w:rsidR="00CE6E1C" w:rsidRPr="00515CB2">
        <w:rPr>
          <w:rFonts w:ascii="Sylfaen" w:hAnsi="Sylfaen" w:cs="Sylfaen"/>
          <w:color w:val="auto"/>
          <w:sz w:val="22"/>
          <w:szCs w:val="22"/>
        </w:rPr>
        <w:t>საჯარო-კერძო კვლევითი თანამშრომლობის საშუალებით</w:t>
      </w:r>
    </w:p>
    <w:p w14:paraId="5B8150EE" w14:textId="79A64FA9" w:rsidR="00CE6E1C" w:rsidRPr="00515CB2" w:rsidRDefault="00CE6E1C" w:rsidP="00DE0231">
      <w:pPr>
        <w:pStyle w:val="ListParagraph"/>
        <w:numPr>
          <w:ilvl w:val="0"/>
          <w:numId w:val="23"/>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 xml:space="preserve">შემოქმედებითი კულტურის </w:t>
      </w:r>
      <w:r w:rsidR="00726B15" w:rsidRPr="00515CB2">
        <w:rPr>
          <w:rFonts w:ascii="Sylfaen" w:hAnsi="Sylfaen" w:cs="Sylfaen"/>
          <w:b/>
          <w:color w:val="auto"/>
          <w:sz w:val="22"/>
          <w:szCs w:val="22"/>
        </w:rPr>
        <w:t>წახალისება</w:t>
      </w:r>
      <w:r w:rsidR="00726B15" w:rsidRPr="00515CB2">
        <w:rPr>
          <w:rFonts w:ascii="Sylfaen" w:hAnsi="Sylfaen" w:cs="Sylfaen"/>
          <w:color w:val="auto"/>
          <w:sz w:val="22"/>
          <w:szCs w:val="22"/>
        </w:rPr>
        <w:t xml:space="preserve"> </w:t>
      </w:r>
      <w:r w:rsidRPr="00515CB2">
        <w:rPr>
          <w:rFonts w:ascii="Sylfaen" w:hAnsi="Sylfaen" w:cs="Sylfaen"/>
          <w:color w:val="auto"/>
          <w:sz w:val="22"/>
          <w:szCs w:val="22"/>
        </w:rPr>
        <w:t>და საზოგადოებაში ინოვაციების</w:t>
      </w:r>
      <w:r w:rsidR="00726B15" w:rsidRPr="00F536DA">
        <w:rPr>
          <w:rFonts w:ascii="Sylfaen" w:hAnsi="Sylfaen" w:cs="Sylfaen"/>
          <w:color w:val="auto"/>
          <w:sz w:val="22"/>
          <w:szCs w:val="22"/>
        </w:rPr>
        <w:t xml:space="preserve"> სარგებელსა და</w:t>
      </w:r>
      <w:r w:rsidRPr="00515CB2">
        <w:rPr>
          <w:rFonts w:ascii="Sylfaen" w:hAnsi="Sylfaen" w:cs="Sylfaen"/>
          <w:color w:val="auto"/>
          <w:sz w:val="22"/>
          <w:szCs w:val="22"/>
        </w:rPr>
        <w:t xml:space="preserve"> ღირებულებაზე ცნობიერების გაზრდა</w:t>
      </w:r>
    </w:p>
    <w:p w14:paraId="0B0AB3EC" w14:textId="77777777" w:rsidR="00CE6E1C" w:rsidRPr="00515CB2" w:rsidRDefault="00CE6E1C" w:rsidP="00CE6E1C">
      <w:pPr>
        <w:pStyle w:val="ListParagraph"/>
        <w:jc w:val="both"/>
        <w:rPr>
          <w:rFonts w:ascii="Sylfaen" w:hAnsi="Sylfaen" w:cs="Sylfaen"/>
          <w:sz w:val="22"/>
          <w:szCs w:val="22"/>
        </w:rPr>
      </w:pPr>
    </w:p>
    <w:p w14:paraId="34A52912" w14:textId="77777777" w:rsidR="00CE6E1C" w:rsidRPr="00515CB2" w:rsidRDefault="00CE6E1C" w:rsidP="00CE6E1C">
      <w:pPr>
        <w:pStyle w:val="ListParagraph"/>
        <w:ind w:left="0" w:firstLine="0"/>
        <w:jc w:val="both"/>
        <w:rPr>
          <w:rFonts w:ascii="Sylfaen" w:hAnsi="Sylfaen" w:cs="Sylfaen"/>
          <w:b/>
          <w:sz w:val="22"/>
          <w:szCs w:val="22"/>
        </w:rPr>
      </w:pPr>
      <w:r w:rsidRPr="00515CB2">
        <w:rPr>
          <w:rFonts w:ascii="Sylfaen" w:hAnsi="Sylfaen" w:cs="Sylfaen"/>
          <w:b/>
          <w:sz w:val="22"/>
          <w:szCs w:val="22"/>
        </w:rPr>
        <w:t>სისტემის მობილიზაცია</w:t>
      </w:r>
    </w:p>
    <w:p w14:paraId="3F256431" w14:textId="5D2E20FE" w:rsidR="00CE6E1C" w:rsidRPr="00515CB2" w:rsidRDefault="00CE6E1C" w:rsidP="00E62D65">
      <w:pPr>
        <w:jc w:val="both"/>
        <w:rPr>
          <w:rFonts w:ascii="Sylfaen" w:hAnsi="Sylfaen" w:cs="Sylfaen"/>
          <w:sz w:val="22"/>
          <w:szCs w:val="22"/>
        </w:rPr>
      </w:pPr>
      <w:r w:rsidRPr="00515CB2">
        <w:rPr>
          <w:rFonts w:ascii="Sylfaen" w:hAnsi="Sylfaen" w:cs="Sylfaen"/>
          <w:sz w:val="22"/>
          <w:szCs w:val="22"/>
        </w:rPr>
        <w:t xml:space="preserve">შიდა აქტივებისა და </w:t>
      </w:r>
      <w:proofErr w:type="spellStart"/>
      <w:r w:rsidRPr="00515CB2">
        <w:rPr>
          <w:rFonts w:ascii="Sylfaen" w:hAnsi="Sylfaen" w:cs="Sylfaen"/>
          <w:sz w:val="22"/>
          <w:szCs w:val="22"/>
        </w:rPr>
        <w:t>მოტივატორების</w:t>
      </w:r>
      <w:proofErr w:type="spellEnd"/>
      <w:r w:rsidRPr="00515CB2">
        <w:rPr>
          <w:rFonts w:ascii="Sylfaen" w:hAnsi="Sylfaen" w:cs="Sylfaen"/>
          <w:sz w:val="22"/>
          <w:szCs w:val="22"/>
        </w:rPr>
        <w:t xml:space="preserve"> </w:t>
      </w:r>
      <w:r w:rsidR="000D3407" w:rsidRPr="00F536DA">
        <w:rPr>
          <w:rFonts w:ascii="Sylfaen" w:hAnsi="Sylfaen" w:cs="Sylfaen"/>
          <w:sz w:val="22"/>
          <w:szCs w:val="22"/>
        </w:rPr>
        <w:t>ზრდაზე</w:t>
      </w:r>
      <w:r w:rsidR="000D3407" w:rsidRPr="00515CB2">
        <w:rPr>
          <w:rFonts w:ascii="Sylfaen" w:hAnsi="Sylfaen" w:cs="Sylfaen"/>
          <w:sz w:val="22"/>
          <w:szCs w:val="22"/>
        </w:rPr>
        <w:t xml:space="preserve"> </w:t>
      </w:r>
      <w:r w:rsidRPr="00515CB2">
        <w:rPr>
          <w:rFonts w:ascii="Sylfaen" w:hAnsi="Sylfaen" w:cs="Sylfaen"/>
          <w:sz w:val="22"/>
          <w:szCs w:val="22"/>
        </w:rPr>
        <w:t xml:space="preserve">ყურადღების გამახვილება, რომელიც ქვეყანაში არსებულ რესურსებსა და შესაძლებლობებს </w:t>
      </w:r>
      <w:r w:rsidR="00A806A3">
        <w:rPr>
          <w:rFonts w:ascii="Sylfaen" w:hAnsi="Sylfaen" w:cs="Sylfaen"/>
          <w:sz w:val="22"/>
          <w:szCs w:val="22"/>
        </w:rPr>
        <w:t>ემსახურება</w:t>
      </w:r>
      <w:r w:rsidR="00A806A3" w:rsidRPr="00515CB2">
        <w:rPr>
          <w:rFonts w:ascii="Sylfaen" w:hAnsi="Sylfaen" w:cs="Sylfaen"/>
          <w:sz w:val="22"/>
          <w:szCs w:val="22"/>
        </w:rPr>
        <w:t xml:space="preserve">, </w:t>
      </w:r>
      <w:r w:rsidRPr="00515CB2">
        <w:rPr>
          <w:rFonts w:ascii="Sylfaen" w:hAnsi="Sylfaen" w:cs="Sylfaen"/>
          <w:sz w:val="22"/>
          <w:szCs w:val="22"/>
        </w:rPr>
        <w:t>წარმოადგენს ინ</w:t>
      </w:r>
      <w:r w:rsidR="000D3407" w:rsidRPr="00F536DA">
        <w:rPr>
          <w:rFonts w:ascii="Sylfaen" w:hAnsi="Sylfaen" w:cs="Sylfaen"/>
          <w:sz w:val="22"/>
          <w:szCs w:val="22"/>
        </w:rPr>
        <w:t>ო</w:t>
      </w:r>
      <w:r w:rsidRPr="00515CB2">
        <w:rPr>
          <w:rFonts w:ascii="Sylfaen" w:hAnsi="Sylfaen" w:cs="Sylfaen"/>
          <w:sz w:val="22"/>
          <w:szCs w:val="22"/>
        </w:rPr>
        <w:t xml:space="preserve">ვაციების </w:t>
      </w:r>
      <w:r w:rsidR="000D3407" w:rsidRPr="00F536DA">
        <w:rPr>
          <w:rFonts w:ascii="Sylfaen" w:hAnsi="Sylfaen" w:cs="Sylfaen"/>
          <w:sz w:val="22"/>
          <w:szCs w:val="22"/>
        </w:rPr>
        <w:t>წახალისების</w:t>
      </w:r>
      <w:r w:rsidR="000D3407" w:rsidRPr="00515CB2">
        <w:rPr>
          <w:rFonts w:ascii="Sylfaen" w:hAnsi="Sylfaen" w:cs="Sylfaen"/>
          <w:sz w:val="22"/>
          <w:szCs w:val="22"/>
        </w:rPr>
        <w:t xml:space="preserve"> </w:t>
      </w:r>
      <w:r w:rsidRPr="00515CB2">
        <w:rPr>
          <w:rFonts w:ascii="Sylfaen" w:hAnsi="Sylfaen" w:cs="Sylfaen"/>
          <w:sz w:val="22"/>
          <w:szCs w:val="22"/>
        </w:rPr>
        <w:t>ერთ-ერთ</w:t>
      </w:r>
      <w:r w:rsidR="000D3407" w:rsidRPr="00F536DA">
        <w:rPr>
          <w:rFonts w:ascii="Sylfaen" w:hAnsi="Sylfaen" w:cs="Sylfaen"/>
          <w:sz w:val="22"/>
          <w:szCs w:val="22"/>
        </w:rPr>
        <w:t xml:space="preserve"> გრძელვადიან</w:t>
      </w:r>
      <w:r w:rsidRPr="00515CB2">
        <w:rPr>
          <w:rFonts w:ascii="Sylfaen" w:hAnsi="Sylfaen" w:cs="Sylfaen"/>
          <w:sz w:val="22"/>
          <w:szCs w:val="22"/>
        </w:rPr>
        <w:t xml:space="preserve"> საშუალებას. თუმცა ეს პროცესი შესაძლოა აღმოჩნდეს ნელი და ევოლუციური, დამოკიდებული </w:t>
      </w:r>
      <w:r w:rsidR="00F100C5">
        <w:rPr>
          <w:rFonts w:ascii="Sylfaen" w:hAnsi="Sylfaen" w:cs="Sylfaen"/>
          <w:sz w:val="22"/>
          <w:szCs w:val="22"/>
        </w:rPr>
        <w:t>მასიურ</w:t>
      </w:r>
      <w:r w:rsidRPr="00515CB2">
        <w:rPr>
          <w:rFonts w:ascii="Sylfaen" w:hAnsi="Sylfaen" w:cs="Sylfaen"/>
          <w:sz w:val="22"/>
          <w:szCs w:val="22"/>
        </w:rPr>
        <w:t xml:space="preserve"> განათლების რეფორმებზე, სამუშაო ძალის განვითარებაზე, ინფრასტრუქტურაზე და </w:t>
      </w:r>
      <w:proofErr w:type="spellStart"/>
      <w:r w:rsidRPr="00515CB2">
        <w:rPr>
          <w:rFonts w:ascii="Sylfaen" w:hAnsi="Sylfaen" w:cs="Sylfaen"/>
          <w:sz w:val="22"/>
          <w:szCs w:val="22"/>
        </w:rPr>
        <w:t>ა.შ</w:t>
      </w:r>
      <w:proofErr w:type="spellEnd"/>
      <w:r w:rsidRPr="00515CB2">
        <w:rPr>
          <w:rFonts w:ascii="Sylfaen" w:hAnsi="Sylfaen" w:cs="Sylfaen"/>
          <w:sz w:val="22"/>
          <w:szCs w:val="22"/>
        </w:rPr>
        <w:t xml:space="preserve">., რაც საბოლოო ჯამში მოითხოვს </w:t>
      </w:r>
      <w:r w:rsidR="000D3407" w:rsidRPr="00F536DA">
        <w:rPr>
          <w:rFonts w:ascii="Sylfaen" w:hAnsi="Sylfaen" w:cs="Sylfaen"/>
          <w:sz w:val="22"/>
          <w:szCs w:val="22"/>
        </w:rPr>
        <w:t xml:space="preserve">დიდ </w:t>
      </w:r>
      <w:r w:rsidRPr="00515CB2">
        <w:rPr>
          <w:rFonts w:ascii="Sylfaen" w:hAnsi="Sylfaen" w:cs="Sylfaen"/>
          <w:sz w:val="22"/>
          <w:szCs w:val="22"/>
        </w:rPr>
        <w:t>რესურს</w:t>
      </w:r>
      <w:r w:rsidR="000D3407" w:rsidRPr="00F536DA">
        <w:rPr>
          <w:rFonts w:ascii="Sylfaen" w:hAnsi="Sylfaen" w:cs="Sylfaen"/>
          <w:sz w:val="22"/>
          <w:szCs w:val="22"/>
        </w:rPr>
        <w:t>ებს</w:t>
      </w:r>
      <w:r w:rsidRPr="00515CB2">
        <w:rPr>
          <w:rFonts w:ascii="Sylfaen" w:hAnsi="Sylfaen" w:cs="Sylfaen"/>
          <w:sz w:val="22"/>
          <w:szCs w:val="22"/>
        </w:rPr>
        <w:t>.</w:t>
      </w:r>
      <w:r w:rsidR="007A1FCF" w:rsidRPr="00515CB2">
        <w:rPr>
          <w:rFonts w:ascii="Sylfaen" w:hAnsi="Sylfaen" w:cs="Sylfaen"/>
          <w:sz w:val="22"/>
          <w:szCs w:val="22"/>
        </w:rPr>
        <w:t xml:space="preserve"> კაპიტალ</w:t>
      </w:r>
      <w:r w:rsidR="00F100C5">
        <w:rPr>
          <w:rFonts w:ascii="Sylfaen" w:hAnsi="Sylfaen" w:cs="Sylfaen"/>
          <w:sz w:val="22"/>
          <w:szCs w:val="22"/>
        </w:rPr>
        <w:t>ის</w:t>
      </w:r>
      <w:r w:rsidR="000D3407" w:rsidRPr="00F536DA">
        <w:rPr>
          <w:rFonts w:ascii="Sylfaen" w:hAnsi="Sylfaen" w:cs="Sylfaen"/>
          <w:sz w:val="22"/>
          <w:szCs w:val="22"/>
        </w:rPr>
        <w:t xml:space="preserve"> </w:t>
      </w:r>
      <w:r w:rsidR="00F100C5" w:rsidRPr="00F536DA">
        <w:rPr>
          <w:rFonts w:ascii="Sylfaen" w:hAnsi="Sylfaen" w:cs="Sylfaen"/>
          <w:sz w:val="22"/>
          <w:szCs w:val="22"/>
        </w:rPr>
        <w:t>მ</w:t>
      </w:r>
      <w:r w:rsidR="00F100C5">
        <w:rPr>
          <w:rFonts w:ascii="Sylfaen" w:hAnsi="Sylfaen" w:cs="Sylfaen"/>
          <w:sz w:val="22"/>
          <w:szCs w:val="22"/>
        </w:rPr>
        <w:t>სგავსად</w:t>
      </w:r>
      <w:r w:rsidR="00F100C5" w:rsidRPr="00F536DA">
        <w:rPr>
          <w:rFonts w:ascii="Sylfaen" w:hAnsi="Sylfaen" w:cs="Sylfaen"/>
          <w:sz w:val="22"/>
          <w:szCs w:val="22"/>
        </w:rPr>
        <w:t>,</w:t>
      </w:r>
      <w:r w:rsidR="00F100C5" w:rsidRPr="00515CB2">
        <w:rPr>
          <w:rFonts w:ascii="Sylfaen" w:hAnsi="Sylfaen" w:cs="Sylfaen"/>
          <w:sz w:val="22"/>
          <w:szCs w:val="22"/>
        </w:rPr>
        <w:t xml:space="preserve"> </w:t>
      </w:r>
      <w:r w:rsidR="007A1FCF" w:rsidRPr="00515CB2">
        <w:rPr>
          <w:rFonts w:ascii="Sylfaen" w:hAnsi="Sylfaen" w:cs="Sylfaen"/>
          <w:sz w:val="22"/>
          <w:szCs w:val="22"/>
        </w:rPr>
        <w:t>რაც უფრო იზრდება კაპიტალის ამოღების დრო</w:t>
      </w:r>
      <w:r w:rsidR="001A7C01">
        <w:rPr>
          <w:rFonts w:ascii="Sylfaen" w:hAnsi="Sylfaen" w:cs="Sylfaen"/>
          <w:sz w:val="22"/>
          <w:szCs w:val="22"/>
        </w:rPr>
        <w:t>,</w:t>
      </w:r>
      <w:r w:rsidR="007A1FCF" w:rsidRPr="00515CB2">
        <w:rPr>
          <w:rFonts w:ascii="Sylfaen" w:hAnsi="Sylfaen" w:cs="Sylfaen"/>
          <w:sz w:val="22"/>
          <w:szCs w:val="22"/>
        </w:rPr>
        <w:t xml:space="preserve"> მით უფრო მატულობს რისკიც. </w:t>
      </w:r>
      <w:r w:rsidR="000D3407" w:rsidRPr="00F536DA">
        <w:rPr>
          <w:rFonts w:ascii="Sylfaen" w:hAnsi="Sylfaen" w:cs="Sylfaen"/>
          <w:sz w:val="22"/>
          <w:szCs w:val="22"/>
        </w:rPr>
        <w:t>ამავე დროს</w:t>
      </w:r>
      <w:r w:rsidR="001A7C01">
        <w:rPr>
          <w:rFonts w:ascii="Sylfaen" w:hAnsi="Sylfaen" w:cs="Sylfaen"/>
          <w:sz w:val="22"/>
          <w:szCs w:val="22"/>
        </w:rPr>
        <w:t>,</w:t>
      </w:r>
      <w:r w:rsidR="000D3407" w:rsidRPr="00F536DA">
        <w:rPr>
          <w:rFonts w:ascii="Sylfaen" w:hAnsi="Sylfaen" w:cs="Sylfaen"/>
          <w:sz w:val="22"/>
          <w:szCs w:val="22"/>
        </w:rPr>
        <w:t xml:space="preserve"> </w:t>
      </w:r>
      <w:r w:rsidR="007A1FCF" w:rsidRPr="00515CB2">
        <w:rPr>
          <w:rFonts w:ascii="Sylfaen" w:hAnsi="Sylfaen" w:cs="Sylfaen"/>
          <w:sz w:val="22"/>
          <w:szCs w:val="22"/>
        </w:rPr>
        <w:t>საქართველოს მცდელობის</w:t>
      </w:r>
      <w:r w:rsidR="000D3407" w:rsidRPr="00F536DA">
        <w:rPr>
          <w:rFonts w:ascii="Sylfaen" w:hAnsi="Sylfaen" w:cs="Sylfaen"/>
          <w:sz w:val="22"/>
          <w:szCs w:val="22"/>
        </w:rPr>
        <w:t xml:space="preserve"> პარალელურად</w:t>
      </w:r>
      <w:r w:rsidR="007A1FCF" w:rsidRPr="00515CB2">
        <w:rPr>
          <w:rFonts w:ascii="Sylfaen" w:hAnsi="Sylfaen" w:cs="Sylfaen"/>
          <w:sz w:val="22"/>
          <w:szCs w:val="22"/>
        </w:rPr>
        <w:t xml:space="preserve"> დაეწიოს </w:t>
      </w:r>
      <w:r w:rsidR="000D3407" w:rsidRPr="00F536DA">
        <w:rPr>
          <w:rFonts w:ascii="Sylfaen" w:hAnsi="Sylfaen" w:cs="Sylfaen"/>
          <w:sz w:val="22"/>
          <w:szCs w:val="22"/>
        </w:rPr>
        <w:t>და</w:t>
      </w:r>
      <w:r w:rsidR="000D3407" w:rsidRPr="00515CB2">
        <w:rPr>
          <w:rFonts w:ascii="Sylfaen" w:hAnsi="Sylfaen" w:cs="Sylfaen"/>
          <w:sz w:val="22"/>
          <w:szCs w:val="22"/>
        </w:rPr>
        <w:t xml:space="preserve"> </w:t>
      </w:r>
      <w:r w:rsidR="007A1FCF" w:rsidRPr="00515CB2">
        <w:rPr>
          <w:rFonts w:ascii="Sylfaen" w:hAnsi="Sylfaen" w:cs="Sylfaen"/>
          <w:sz w:val="22"/>
          <w:szCs w:val="22"/>
        </w:rPr>
        <w:t>გა</w:t>
      </w:r>
      <w:r w:rsidR="000D3407" w:rsidRPr="00F536DA">
        <w:rPr>
          <w:rFonts w:ascii="Sylfaen" w:hAnsi="Sylfaen" w:cs="Sylfaen"/>
          <w:sz w:val="22"/>
          <w:szCs w:val="22"/>
        </w:rPr>
        <w:t>და</w:t>
      </w:r>
      <w:r w:rsidR="007A1FCF" w:rsidRPr="00515CB2">
        <w:rPr>
          <w:rFonts w:ascii="Sylfaen" w:hAnsi="Sylfaen" w:cs="Sylfaen"/>
          <w:sz w:val="22"/>
          <w:szCs w:val="22"/>
        </w:rPr>
        <w:t xml:space="preserve">ასწროს გლობალურ </w:t>
      </w:r>
      <w:r w:rsidR="000D3407" w:rsidRPr="00515CB2">
        <w:rPr>
          <w:rFonts w:ascii="Sylfaen" w:hAnsi="Sylfaen" w:cs="Sylfaen"/>
          <w:sz w:val="22"/>
          <w:szCs w:val="22"/>
        </w:rPr>
        <w:t>ინოვაცი</w:t>
      </w:r>
      <w:r w:rsidR="000D3407" w:rsidRPr="00F536DA">
        <w:rPr>
          <w:rFonts w:ascii="Sylfaen" w:hAnsi="Sylfaen" w:cs="Sylfaen"/>
          <w:sz w:val="22"/>
          <w:szCs w:val="22"/>
        </w:rPr>
        <w:t>ებს</w:t>
      </w:r>
      <w:r w:rsidR="000D3407" w:rsidRPr="00515CB2">
        <w:rPr>
          <w:rFonts w:ascii="Sylfaen" w:hAnsi="Sylfaen" w:cs="Sylfaen"/>
          <w:sz w:val="22"/>
          <w:szCs w:val="22"/>
        </w:rPr>
        <w:t>,</w:t>
      </w:r>
      <w:r w:rsidR="000D3407" w:rsidRPr="00F536DA">
        <w:rPr>
          <w:rFonts w:ascii="Sylfaen" w:hAnsi="Sylfaen" w:cs="Sylfaen"/>
          <w:sz w:val="22"/>
          <w:szCs w:val="22"/>
        </w:rPr>
        <w:t xml:space="preserve"> ამისათვის</w:t>
      </w:r>
      <w:r w:rsidR="000D3407" w:rsidRPr="00515CB2">
        <w:rPr>
          <w:rFonts w:ascii="Sylfaen" w:hAnsi="Sylfaen" w:cs="Sylfaen"/>
          <w:sz w:val="22"/>
          <w:szCs w:val="22"/>
        </w:rPr>
        <w:t xml:space="preserve"> </w:t>
      </w:r>
      <w:r w:rsidR="000D3407" w:rsidRPr="00F536DA">
        <w:rPr>
          <w:rFonts w:ascii="Sylfaen" w:hAnsi="Sylfaen" w:cs="Sylfaen"/>
          <w:sz w:val="22"/>
          <w:szCs w:val="22"/>
        </w:rPr>
        <w:t>საჭირო</w:t>
      </w:r>
      <w:r w:rsidR="000D3407" w:rsidRPr="00515CB2">
        <w:rPr>
          <w:rFonts w:ascii="Sylfaen" w:hAnsi="Sylfaen" w:cs="Sylfaen"/>
          <w:sz w:val="22"/>
          <w:szCs w:val="22"/>
        </w:rPr>
        <w:t xml:space="preserve"> </w:t>
      </w:r>
      <w:r w:rsidR="007A1FCF" w:rsidRPr="00515CB2">
        <w:rPr>
          <w:rFonts w:ascii="Sylfaen" w:hAnsi="Sylfaen" w:cs="Sylfaen"/>
          <w:sz w:val="22"/>
          <w:szCs w:val="22"/>
        </w:rPr>
        <w:t>სტანდარტ</w:t>
      </w:r>
      <w:r w:rsidR="000D3407" w:rsidRPr="00F536DA">
        <w:rPr>
          <w:rFonts w:ascii="Sylfaen" w:hAnsi="Sylfaen" w:cs="Sylfaen"/>
          <w:sz w:val="22"/>
          <w:szCs w:val="22"/>
        </w:rPr>
        <w:t>ებ</w:t>
      </w:r>
      <w:r w:rsidR="007A1FCF" w:rsidRPr="00515CB2">
        <w:rPr>
          <w:rFonts w:ascii="Sylfaen" w:hAnsi="Sylfaen" w:cs="Sylfaen"/>
          <w:sz w:val="22"/>
          <w:szCs w:val="22"/>
        </w:rPr>
        <w:t>ი</w:t>
      </w:r>
      <w:r w:rsidR="000D3407" w:rsidRPr="00F536DA">
        <w:rPr>
          <w:rFonts w:ascii="Sylfaen" w:hAnsi="Sylfaen" w:cs="Sylfaen"/>
          <w:sz w:val="22"/>
          <w:szCs w:val="22"/>
        </w:rPr>
        <w:t>ც</w:t>
      </w:r>
      <w:r w:rsidR="007A1FCF" w:rsidRPr="00515CB2">
        <w:rPr>
          <w:rFonts w:ascii="Sylfaen" w:hAnsi="Sylfaen" w:cs="Sylfaen"/>
          <w:sz w:val="22"/>
          <w:szCs w:val="22"/>
        </w:rPr>
        <w:t xml:space="preserve"> მუდმივად ვითარდება.</w:t>
      </w:r>
    </w:p>
    <w:p w14:paraId="18817EAD" w14:textId="609C91B1" w:rsidR="00CE6E1C" w:rsidRPr="00515CB2" w:rsidRDefault="00CE6E1C" w:rsidP="00CE6E1C">
      <w:pPr>
        <w:pStyle w:val="ListParagraph"/>
        <w:ind w:left="0" w:firstLine="0"/>
        <w:jc w:val="both"/>
        <w:rPr>
          <w:rFonts w:ascii="Sylfaen" w:hAnsi="Sylfaen" w:cs="Sylfaen"/>
          <w:b/>
          <w:color w:val="auto"/>
          <w:sz w:val="22"/>
          <w:szCs w:val="22"/>
          <w:lang w:val="en-US"/>
        </w:rPr>
      </w:pPr>
      <w:r w:rsidRPr="00515CB2">
        <w:rPr>
          <w:rFonts w:ascii="Sylfaen" w:hAnsi="Sylfaen" w:cs="Sylfaen"/>
          <w:color w:val="auto"/>
          <w:sz w:val="22"/>
          <w:szCs w:val="22"/>
        </w:rPr>
        <w:t xml:space="preserve">შესაბამისად </w:t>
      </w:r>
      <w:r w:rsidR="000D3407" w:rsidRPr="00F536DA">
        <w:rPr>
          <w:rFonts w:ascii="Sylfaen" w:hAnsi="Sylfaen" w:cs="Sylfaen"/>
          <w:color w:val="auto"/>
          <w:sz w:val="22"/>
          <w:szCs w:val="22"/>
        </w:rPr>
        <w:t>იბადება</w:t>
      </w:r>
      <w:r w:rsidR="000D3407" w:rsidRPr="000860DE">
        <w:rPr>
          <w:rFonts w:ascii="Sylfaen" w:hAnsi="Sylfaen" w:cs="Sylfaen"/>
          <w:color w:val="auto"/>
          <w:sz w:val="22"/>
          <w:szCs w:val="22"/>
        </w:rPr>
        <w:t xml:space="preserve"> </w:t>
      </w:r>
      <w:r w:rsidRPr="00515CB2">
        <w:rPr>
          <w:rFonts w:ascii="Sylfaen" w:hAnsi="Sylfaen" w:cs="Sylfaen"/>
          <w:color w:val="auto"/>
          <w:sz w:val="22"/>
          <w:szCs w:val="22"/>
        </w:rPr>
        <w:t xml:space="preserve">კითხვა, </w:t>
      </w:r>
      <w:r w:rsidRPr="00515CB2">
        <w:rPr>
          <w:rFonts w:ascii="Sylfaen" w:hAnsi="Sylfaen" w:cs="Sylfaen"/>
          <w:b/>
          <w:color w:val="auto"/>
          <w:sz w:val="22"/>
          <w:szCs w:val="22"/>
        </w:rPr>
        <w:t xml:space="preserve">როგორ უნდა </w:t>
      </w:r>
      <w:r w:rsidR="00B75353" w:rsidRPr="00515CB2">
        <w:rPr>
          <w:rFonts w:ascii="Sylfaen" w:hAnsi="Sylfaen" w:cs="Sylfaen"/>
          <w:b/>
          <w:color w:val="auto"/>
          <w:sz w:val="22"/>
          <w:szCs w:val="22"/>
        </w:rPr>
        <w:t xml:space="preserve">მოახერხოს </w:t>
      </w:r>
      <w:r w:rsidRPr="00515CB2">
        <w:rPr>
          <w:rFonts w:ascii="Sylfaen" w:hAnsi="Sylfaen" w:cs="Sylfaen"/>
          <w:b/>
          <w:color w:val="auto"/>
          <w:sz w:val="22"/>
          <w:szCs w:val="22"/>
        </w:rPr>
        <w:t xml:space="preserve">საქართველომ </w:t>
      </w:r>
      <w:r w:rsidR="00B75353" w:rsidRPr="00515CB2">
        <w:rPr>
          <w:rFonts w:ascii="Sylfaen" w:hAnsi="Sylfaen" w:cs="Sylfaen"/>
          <w:b/>
          <w:color w:val="auto"/>
          <w:sz w:val="22"/>
          <w:szCs w:val="22"/>
        </w:rPr>
        <w:t xml:space="preserve">ინოვაციური </w:t>
      </w:r>
      <w:r w:rsidRPr="00515CB2">
        <w:rPr>
          <w:rFonts w:ascii="Sylfaen" w:hAnsi="Sylfaen" w:cs="Sylfaen"/>
          <w:b/>
          <w:color w:val="auto"/>
          <w:sz w:val="22"/>
          <w:szCs w:val="22"/>
        </w:rPr>
        <w:t>შესაძლებლობების განვითარების დაჩქარება</w:t>
      </w:r>
      <w:r w:rsidR="00B75353" w:rsidRPr="00F536DA">
        <w:rPr>
          <w:rFonts w:ascii="Sylfaen" w:hAnsi="Sylfaen" w:cs="Sylfaen"/>
          <w:b/>
          <w:color w:val="auto"/>
          <w:sz w:val="22"/>
          <w:szCs w:val="22"/>
        </w:rPr>
        <w:t>?</w:t>
      </w:r>
      <w:r w:rsidRPr="00515CB2">
        <w:rPr>
          <w:rFonts w:ascii="Sylfaen" w:hAnsi="Sylfaen" w:cs="Sylfaen"/>
          <w:color w:val="auto"/>
          <w:sz w:val="22"/>
          <w:szCs w:val="22"/>
        </w:rPr>
        <w:t xml:space="preserve"> ერთ-ერთი გზა, </w:t>
      </w:r>
      <w:r w:rsidR="00B75353" w:rsidRPr="00515CB2">
        <w:rPr>
          <w:rFonts w:ascii="Sylfaen" w:hAnsi="Sylfaen" w:cs="Sylfaen"/>
          <w:color w:val="auto"/>
          <w:sz w:val="22"/>
          <w:szCs w:val="22"/>
        </w:rPr>
        <w:t>რომელ</w:t>
      </w:r>
      <w:r w:rsidR="00B75353" w:rsidRPr="00F536DA">
        <w:rPr>
          <w:rFonts w:ascii="Sylfaen" w:hAnsi="Sylfaen" w:cs="Sylfaen"/>
          <w:color w:val="auto"/>
          <w:sz w:val="22"/>
          <w:szCs w:val="22"/>
        </w:rPr>
        <w:t>იც</w:t>
      </w:r>
      <w:r w:rsidR="00B75353" w:rsidRPr="00515CB2">
        <w:rPr>
          <w:rFonts w:ascii="Sylfaen" w:hAnsi="Sylfaen" w:cs="Sylfaen"/>
          <w:color w:val="auto"/>
          <w:sz w:val="22"/>
          <w:szCs w:val="22"/>
        </w:rPr>
        <w:t xml:space="preserve"> </w:t>
      </w:r>
      <w:r w:rsidRPr="00515CB2">
        <w:rPr>
          <w:rFonts w:ascii="Sylfaen" w:hAnsi="Sylfaen" w:cs="Sylfaen"/>
          <w:color w:val="auto"/>
          <w:sz w:val="22"/>
          <w:szCs w:val="22"/>
        </w:rPr>
        <w:t>ბევრ</w:t>
      </w:r>
      <w:r w:rsidR="00B75353" w:rsidRPr="00F536DA">
        <w:rPr>
          <w:rFonts w:ascii="Sylfaen" w:hAnsi="Sylfaen" w:cs="Sylfaen"/>
          <w:color w:val="auto"/>
          <w:sz w:val="22"/>
          <w:szCs w:val="22"/>
        </w:rPr>
        <w:t>მა სხვა</w:t>
      </w:r>
      <w:r w:rsidRPr="00515CB2">
        <w:rPr>
          <w:rFonts w:ascii="Sylfaen" w:hAnsi="Sylfaen" w:cs="Sylfaen"/>
          <w:color w:val="auto"/>
          <w:sz w:val="22"/>
          <w:szCs w:val="22"/>
        </w:rPr>
        <w:t xml:space="preserve"> ქვეყანა</w:t>
      </w:r>
      <w:r w:rsidR="00B75353" w:rsidRPr="00F536DA">
        <w:rPr>
          <w:rFonts w:ascii="Sylfaen" w:hAnsi="Sylfaen" w:cs="Sylfaen"/>
          <w:color w:val="auto"/>
          <w:sz w:val="22"/>
          <w:szCs w:val="22"/>
        </w:rPr>
        <w:t>მ</w:t>
      </w:r>
      <w:r w:rsidRPr="00515CB2">
        <w:rPr>
          <w:rFonts w:ascii="Sylfaen" w:hAnsi="Sylfaen" w:cs="Sylfaen"/>
          <w:color w:val="auto"/>
          <w:sz w:val="22"/>
          <w:szCs w:val="22"/>
        </w:rPr>
        <w:t xml:space="preserve"> (ირლანდია, სინგაპური, კოსტა-რიკა </w:t>
      </w:r>
      <w:r w:rsidR="00B75353" w:rsidRPr="00F536DA">
        <w:rPr>
          <w:rFonts w:ascii="Sylfaen" w:hAnsi="Sylfaen" w:cs="Sylfaen"/>
          <w:color w:val="auto"/>
          <w:sz w:val="22"/>
          <w:szCs w:val="22"/>
        </w:rPr>
        <w:t xml:space="preserve">და </w:t>
      </w:r>
      <w:proofErr w:type="spellStart"/>
      <w:r w:rsidRPr="00515CB2">
        <w:rPr>
          <w:rFonts w:ascii="Sylfaen" w:hAnsi="Sylfaen" w:cs="Sylfaen"/>
          <w:color w:val="auto"/>
          <w:sz w:val="22"/>
          <w:szCs w:val="22"/>
        </w:rPr>
        <w:t>ა.შ</w:t>
      </w:r>
      <w:proofErr w:type="spellEnd"/>
      <w:r w:rsidRPr="00515CB2">
        <w:rPr>
          <w:rFonts w:ascii="Sylfaen" w:hAnsi="Sylfaen" w:cs="Sylfaen"/>
          <w:color w:val="auto"/>
          <w:sz w:val="22"/>
          <w:szCs w:val="22"/>
        </w:rPr>
        <w:t xml:space="preserve">.) </w:t>
      </w:r>
      <w:r w:rsidR="00B75353" w:rsidRPr="00F536DA">
        <w:rPr>
          <w:rFonts w:ascii="Sylfaen" w:hAnsi="Sylfaen" w:cs="Sylfaen"/>
          <w:color w:val="auto"/>
          <w:sz w:val="22"/>
          <w:szCs w:val="22"/>
        </w:rPr>
        <w:t>აირჩია</w:t>
      </w:r>
      <w:r w:rsidR="00B75353" w:rsidRPr="00515CB2">
        <w:rPr>
          <w:rFonts w:ascii="Sylfaen" w:hAnsi="Sylfaen" w:cs="Sylfaen"/>
          <w:color w:val="auto"/>
          <w:sz w:val="22"/>
          <w:szCs w:val="22"/>
        </w:rPr>
        <w:t xml:space="preserve"> </w:t>
      </w:r>
      <w:r w:rsidRPr="00515CB2">
        <w:rPr>
          <w:rFonts w:ascii="Sylfaen" w:hAnsi="Sylfaen" w:cs="Sylfaen"/>
          <w:color w:val="auto"/>
          <w:sz w:val="22"/>
          <w:szCs w:val="22"/>
        </w:rPr>
        <w:t xml:space="preserve">მიზნის მისაღწევად არის პირდაპირი უცხოური ინვესტიციების მოზიდვა </w:t>
      </w:r>
      <w:r w:rsidR="00B75353" w:rsidRPr="00F536DA">
        <w:rPr>
          <w:rFonts w:ascii="Sylfaen" w:hAnsi="Sylfaen" w:cs="Sylfaen"/>
          <w:color w:val="auto"/>
          <w:sz w:val="22"/>
          <w:szCs w:val="22"/>
        </w:rPr>
        <w:t>მნიშ</w:t>
      </w:r>
      <w:r w:rsidR="00B75353" w:rsidRPr="000860DE">
        <w:rPr>
          <w:rFonts w:ascii="Sylfaen" w:hAnsi="Sylfaen" w:cs="Sylfaen"/>
          <w:color w:val="auto"/>
          <w:sz w:val="22"/>
          <w:szCs w:val="22"/>
        </w:rPr>
        <w:t>ვნელოვან</w:t>
      </w:r>
      <w:r w:rsidR="00B75353" w:rsidRPr="00515CB2">
        <w:rPr>
          <w:rFonts w:ascii="Sylfaen" w:hAnsi="Sylfaen" w:cs="Sylfaen"/>
          <w:color w:val="auto"/>
          <w:sz w:val="22"/>
          <w:szCs w:val="22"/>
        </w:rPr>
        <w:t xml:space="preserve"> </w:t>
      </w:r>
      <w:r w:rsidR="0089406E" w:rsidRPr="00F536DA">
        <w:rPr>
          <w:rFonts w:ascii="Sylfaen" w:hAnsi="Sylfaen" w:cs="Sylfaen"/>
          <w:color w:val="auto"/>
          <w:sz w:val="22"/>
          <w:szCs w:val="22"/>
        </w:rPr>
        <w:t>დარგებში</w:t>
      </w:r>
      <w:r w:rsidR="0089406E" w:rsidRPr="00515CB2">
        <w:rPr>
          <w:rFonts w:ascii="Sylfaen" w:hAnsi="Sylfaen" w:cs="Sylfaen"/>
          <w:color w:val="auto"/>
          <w:sz w:val="22"/>
          <w:szCs w:val="22"/>
        </w:rPr>
        <w:t xml:space="preserve">. </w:t>
      </w:r>
      <w:r w:rsidRPr="00515CB2">
        <w:rPr>
          <w:rFonts w:ascii="Sylfaen" w:hAnsi="Sylfaen" w:cs="Sylfaen"/>
          <w:color w:val="auto"/>
          <w:sz w:val="22"/>
          <w:szCs w:val="22"/>
        </w:rPr>
        <w:t xml:space="preserve">პირდაპირი უცხოური ინვესტიციების (FDI) რეიტინგში საქართველოს მოწინავე პოზიცია უკავია </w:t>
      </w:r>
      <w:r w:rsidR="00B75353" w:rsidRPr="00515CB2">
        <w:rPr>
          <w:rFonts w:ascii="Sylfaen" w:hAnsi="Sylfaen" w:cs="Sylfaen"/>
          <w:color w:val="auto"/>
          <w:sz w:val="22"/>
          <w:szCs w:val="22"/>
        </w:rPr>
        <w:t>ევროპ</w:t>
      </w:r>
      <w:r w:rsidR="00B75353" w:rsidRPr="00F536DA">
        <w:rPr>
          <w:rFonts w:ascii="Sylfaen" w:hAnsi="Sylfaen" w:cs="Sylfaen"/>
          <w:color w:val="auto"/>
          <w:sz w:val="22"/>
          <w:szCs w:val="22"/>
        </w:rPr>
        <w:t>ი</w:t>
      </w:r>
      <w:r w:rsidR="00B75353" w:rsidRPr="00515CB2">
        <w:rPr>
          <w:rFonts w:ascii="Sylfaen" w:hAnsi="Sylfaen" w:cs="Sylfaen"/>
          <w:color w:val="auto"/>
          <w:sz w:val="22"/>
          <w:szCs w:val="22"/>
        </w:rPr>
        <w:t xml:space="preserve">სა </w:t>
      </w:r>
      <w:r w:rsidRPr="00515CB2">
        <w:rPr>
          <w:rFonts w:ascii="Sylfaen" w:hAnsi="Sylfaen" w:cs="Sylfaen"/>
          <w:color w:val="auto"/>
          <w:sz w:val="22"/>
          <w:szCs w:val="22"/>
        </w:rPr>
        <w:t xml:space="preserve">და ცენტრალური აზიის (ECA) </w:t>
      </w:r>
      <w:r w:rsidR="00B75353" w:rsidRPr="00515CB2">
        <w:rPr>
          <w:rFonts w:ascii="Sylfaen" w:hAnsi="Sylfaen" w:cs="Sylfaen"/>
          <w:color w:val="auto"/>
          <w:sz w:val="22"/>
          <w:szCs w:val="22"/>
        </w:rPr>
        <w:t>ქვეყნებ</w:t>
      </w:r>
      <w:r w:rsidR="00B75353" w:rsidRPr="00F536DA">
        <w:rPr>
          <w:rFonts w:ascii="Sylfaen" w:hAnsi="Sylfaen" w:cs="Sylfaen"/>
          <w:color w:val="auto"/>
          <w:sz w:val="22"/>
          <w:szCs w:val="22"/>
        </w:rPr>
        <w:t>ს</w:t>
      </w:r>
      <w:r w:rsidR="00B75353" w:rsidRPr="00515CB2">
        <w:rPr>
          <w:rFonts w:ascii="Sylfaen" w:hAnsi="Sylfaen" w:cs="Sylfaen"/>
          <w:color w:val="auto"/>
          <w:sz w:val="22"/>
          <w:szCs w:val="22"/>
        </w:rPr>
        <w:t xml:space="preserve"> </w:t>
      </w:r>
      <w:r w:rsidRPr="00515CB2">
        <w:rPr>
          <w:rFonts w:ascii="Sylfaen" w:hAnsi="Sylfaen" w:cs="Sylfaen"/>
          <w:color w:val="auto"/>
          <w:sz w:val="22"/>
          <w:szCs w:val="22"/>
        </w:rPr>
        <w:t xml:space="preserve">შორის, </w:t>
      </w:r>
      <w:r w:rsidR="00B75353" w:rsidRPr="00F536DA">
        <w:rPr>
          <w:rFonts w:ascii="Sylfaen" w:hAnsi="Sylfaen" w:cs="Sylfaen"/>
          <w:color w:val="auto"/>
          <w:sz w:val="22"/>
          <w:szCs w:val="22"/>
        </w:rPr>
        <w:t xml:space="preserve">და </w:t>
      </w:r>
      <w:r w:rsidRPr="00515CB2">
        <w:rPr>
          <w:rFonts w:ascii="Sylfaen" w:hAnsi="Sylfaen" w:cs="Sylfaen"/>
          <w:color w:val="auto"/>
          <w:sz w:val="22"/>
          <w:szCs w:val="22"/>
        </w:rPr>
        <w:t xml:space="preserve">შესაბამისად წარმოადგენს ქვეყნის ძლიერ მხარეს. პირდაპირი უცხოური ინვესტიციების მოზიდვის გზით ინოვაციების განვითარება საჭიროებს </w:t>
      </w:r>
      <w:r w:rsidRPr="00515CB2">
        <w:rPr>
          <w:rFonts w:ascii="Sylfaen" w:hAnsi="Sylfaen" w:cs="Sylfaen"/>
          <w:color w:val="auto"/>
          <w:sz w:val="22"/>
          <w:szCs w:val="22"/>
        </w:rPr>
        <w:lastRenderedPageBreak/>
        <w:t>„სწორი ტიპის“ ინვესტიცი</w:t>
      </w:r>
      <w:r w:rsidR="00B75353" w:rsidRPr="00F536DA">
        <w:rPr>
          <w:rFonts w:ascii="Sylfaen" w:hAnsi="Sylfaen" w:cs="Sylfaen"/>
          <w:color w:val="auto"/>
          <w:sz w:val="22"/>
          <w:szCs w:val="22"/>
        </w:rPr>
        <w:t>ებ</w:t>
      </w:r>
      <w:r w:rsidRPr="00515CB2">
        <w:rPr>
          <w:rFonts w:ascii="Sylfaen" w:hAnsi="Sylfaen" w:cs="Sylfaen"/>
          <w:color w:val="auto"/>
          <w:sz w:val="22"/>
          <w:szCs w:val="22"/>
        </w:rPr>
        <w:t>ს</w:t>
      </w:r>
      <w:r w:rsidR="001A7C01">
        <w:rPr>
          <w:rFonts w:ascii="Sylfaen" w:hAnsi="Sylfaen" w:cs="Sylfaen"/>
          <w:color w:val="auto"/>
          <w:sz w:val="22"/>
          <w:szCs w:val="22"/>
        </w:rPr>
        <w:t>,</w:t>
      </w:r>
      <w:r w:rsidRPr="00515CB2">
        <w:rPr>
          <w:rFonts w:ascii="Sylfaen" w:hAnsi="Sylfaen" w:cs="Sylfaen"/>
          <w:color w:val="auto"/>
          <w:sz w:val="22"/>
          <w:szCs w:val="22"/>
        </w:rPr>
        <w:t xml:space="preserve"> ისეთი კომპანიების მიერ, რომელთაც აქვთ ინვესტ</w:t>
      </w:r>
      <w:r w:rsidR="00B75353" w:rsidRPr="00F536DA">
        <w:rPr>
          <w:rFonts w:ascii="Sylfaen" w:hAnsi="Sylfaen" w:cs="Sylfaen"/>
          <w:color w:val="auto"/>
          <w:sz w:val="22"/>
          <w:szCs w:val="22"/>
        </w:rPr>
        <w:t>ი</w:t>
      </w:r>
      <w:r w:rsidRPr="00515CB2">
        <w:rPr>
          <w:rFonts w:ascii="Sylfaen" w:hAnsi="Sylfaen" w:cs="Sylfaen"/>
          <w:color w:val="auto"/>
          <w:sz w:val="22"/>
          <w:szCs w:val="22"/>
        </w:rPr>
        <w:t>ციების განხორციელების</w:t>
      </w:r>
      <w:r w:rsidR="00B75353" w:rsidRPr="00F536DA">
        <w:rPr>
          <w:rFonts w:ascii="Sylfaen" w:hAnsi="Sylfaen" w:cs="Sylfaen"/>
          <w:color w:val="auto"/>
          <w:sz w:val="22"/>
          <w:szCs w:val="22"/>
        </w:rPr>
        <w:t>ა</w:t>
      </w:r>
      <w:r w:rsidRPr="00515CB2">
        <w:rPr>
          <w:rFonts w:ascii="Sylfaen" w:hAnsi="Sylfaen" w:cs="Sylfaen"/>
          <w:color w:val="auto"/>
          <w:sz w:val="22"/>
          <w:szCs w:val="22"/>
        </w:rPr>
        <w:t xml:space="preserve"> და შესაბამისი გარემოს განვითარების გამოცდილება იმ ქვეყნებში, რომელშიც ოპერირებენ. (იხ. გრაფიკი)</w:t>
      </w:r>
    </w:p>
    <w:p w14:paraId="3AE56247" w14:textId="77777777" w:rsidR="00CE6E1C" w:rsidRPr="00515CB2" w:rsidRDefault="00CE6E1C" w:rsidP="001855E4">
      <w:pPr>
        <w:rPr>
          <w:rFonts w:cstheme="minorHAnsi"/>
          <w:sz w:val="22"/>
          <w:szCs w:val="22"/>
        </w:rPr>
      </w:pPr>
    </w:p>
    <w:p w14:paraId="0CF816D0" w14:textId="2B49225E" w:rsidR="00647EEB" w:rsidRPr="00515CB2" w:rsidRDefault="00B75353" w:rsidP="00647EEB">
      <w:pPr>
        <w:rPr>
          <w:rFonts w:cstheme="minorHAnsi"/>
          <w:color w:val="000000" w:themeColor="text1"/>
          <w:sz w:val="22"/>
          <w:szCs w:val="22"/>
        </w:rPr>
      </w:pPr>
      <w:r w:rsidRPr="00A12D94">
        <w:rPr>
          <w:rFonts w:cstheme="minorHAnsi"/>
          <w:noProof/>
          <w:szCs w:val="20"/>
          <w:lang w:val="en-US"/>
        </w:rPr>
        <w:drawing>
          <wp:inline distT="0" distB="0" distL="0" distR="0" wp14:anchorId="1A6B3D62" wp14:editId="702B5F04">
            <wp:extent cx="6229350" cy="2234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9-01-28 at 17.29.34.png"/>
                    <pic:cNvPicPr/>
                  </pic:nvPicPr>
                  <pic:blipFill>
                    <a:blip r:embed="rId13">
                      <a:extLst>
                        <a:ext uri="{28A0092B-C50C-407E-A947-70E740481C1C}">
                          <a14:useLocalDpi xmlns:a14="http://schemas.microsoft.com/office/drawing/2010/main" val="0"/>
                        </a:ext>
                      </a:extLst>
                    </a:blip>
                    <a:stretch>
                      <a:fillRect/>
                    </a:stretch>
                  </pic:blipFill>
                  <pic:spPr>
                    <a:xfrm>
                      <a:off x="0" y="0"/>
                      <a:ext cx="6229350" cy="2234565"/>
                    </a:xfrm>
                    <a:prstGeom prst="rect">
                      <a:avLst/>
                    </a:prstGeom>
                  </pic:spPr>
                </pic:pic>
              </a:graphicData>
            </a:graphic>
          </wp:inline>
        </w:drawing>
      </w:r>
    </w:p>
    <w:p w14:paraId="248FD4F3" w14:textId="77777777" w:rsidR="00647EEB" w:rsidRPr="00515CB2" w:rsidRDefault="00647EEB" w:rsidP="00647EEB">
      <w:pPr>
        <w:rPr>
          <w:rFonts w:cstheme="minorHAnsi"/>
          <w:color w:val="000000" w:themeColor="text1"/>
          <w:sz w:val="22"/>
          <w:szCs w:val="22"/>
        </w:rPr>
      </w:pPr>
    </w:p>
    <w:p w14:paraId="3CE92846" w14:textId="28AC39BD" w:rsidR="00CE6E1C" w:rsidRPr="003F6E49" w:rsidRDefault="00CE6E1C" w:rsidP="00CE6E1C">
      <w:pPr>
        <w:jc w:val="both"/>
        <w:rPr>
          <w:rFonts w:ascii="Sylfaen" w:hAnsi="Sylfaen" w:cs="Sylfaen"/>
          <w:b/>
          <w:sz w:val="22"/>
          <w:szCs w:val="22"/>
        </w:rPr>
      </w:pPr>
      <w:r w:rsidRPr="00515CB2">
        <w:rPr>
          <w:rFonts w:ascii="Sylfaen" w:hAnsi="Sylfaen" w:cs="Sylfaen"/>
          <w:sz w:val="22"/>
          <w:szCs w:val="22"/>
        </w:rPr>
        <w:t xml:space="preserve">დროთა განმავლობაში პირდაპირი უცხოური ინვესტიციებისა და შესაბამისი კომპანიების გავლენა ვრცელდება მთელს ეკონომიკაზე. კომპანიები, რომლებიც </w:t>
      </w:r>
      <w:r w:rsidR="00881A15" w:rsidRPr="00F536DA">
        <w:rPr>
          <w:rFonts w:ascii="Sylfaen" w:hAnsi="Sylfaen" w:cs="Sylfaen"/>
          <w:sz w:val="22"/>
          <w:szCs w:val="22"/>
        </w:rPr>
        <w:t>დაინტერესებულნი</w:t>
      </w:r>
      <w:r w:rsidR="00881A15" w:rsidRPr="000860DE">
        <w:rPr>
          <w:rFonts w:ascii="Sylfaen" w:hAnsi="Sylfaen" w:cs="Sylfaen"/>
          <w:sz w:val="22"/>
          <w:szCs w:val="22"/>
        </w:rPr>
        <w:t xml:space="preserve"> არიან </w:t>
      </w:r>
      <w:r w:rsidRPr="00515CB2">
        <w:rPr>
          <w:rFonts w:ascii="Sylfaen" w:hAnsi="Sylfaen" w:cs="Sylfaen"/>
          <w:sz w:val="22"/>
          <w:szCs w:val="22"/>
        </w:rPr>
        <w:t xml:space="preserve">ადგილობრივად </w:t>
      </w:r>
      <w:r w:rsidR="00881A15" w:rsidRPr="00515CB2">
        <w:rPr>
          <w:rFonts w:ascii="Sylfaen" w:hAnsi="Sylfaen" w:cs="Sylfaen"/>
          <w:sz w:val="22"/>
          <w:szCs w:val="22"/>
        </w:rPr>
        <w:t>შეისყიდ</w:t>
      </w:r>
      <w:r w:rsidR="00881A15" w:rsidRPr="00F536DA">
        <w:rPr>
          <w:rFonts w:ascii="Sylfaen" w:hAnsi="Sylfaen" w:cs="Sylfaen"/>
          <w:sz w:val="22"/>
          <w:szCs w:val="22"/>
        </w:rPr>
        <w:t>ონ</w:t>
      </w:r>
      <w:r w:rsidR="00881A15" w:rsidRPr="00515CB2">
        <w:rPr>
          <w:rFonts w:ascii="Sylfaen" w:hAnsi="Sylfaen" w:cs="Sylfaen"/>
          <w:sz w:val="22"/>
          <w:szCs w:val="22"/>
        </w:rPr>
        <w:t xml:space="preserve"> </w:t>
      </w:r>
      <w:r w:rsidRPr="00515CB2">
        <w:rPr>
          <w:rFonts w:ascii="Sylfaen" w:hAnsi="Sylfaen" w:cs="Sylfaen"/>
          <w:sz w:val="22"/>
          <w:szCs w:val="22"/>
        </w:rPr>
        <w:t>პროდუქცია</w:t>
      </w:r>
      <w:r w:rsidR="00881A15" w:rsidRPr="00F536DA">
        <w:rPr>
          <w:rFonts w:ascii="Sylfaen" w:hAnsi="Sylfaen" w:cs="Sylfaen"/>
          <w:sz w:val="22"/>
          <w:szCs w:val="22"/>
        </w:rPr>
        <w:t xml:space="preserve"> და სერვისები</w:t>
      </w:r>
      <w:r w:rsidRPr="00515CB2">
        <w:rPr>
          <w:rFonts w:ascii="Sylfaen" w:hAnsi="Sylfaen" w:cs="Sylfaen"/>
          <w:sz w:val="22"/>
          <w:szCs w:val="22"/>
        </w:rPr>
        <w:t xml:space="preserve">, ინვესტირებას ახორციელებენ </w:t>
      </w:r>
      <w:r w:rsidR="00881A15" w:rsidRPr="00F536DA">
        <w:rPr>
          <w:rFonts w:ascii="Sylfaen" w:hAnsi="Sylfaen" w:cs="Sylfaen"/>
          <w:sz w:val="22"/>
          <w:szCs w:val="22"/>
        </w:rPr>
        <w:t>ადგილობრივი</w:t>
      </w:r>
      <w:r w:rsidR="00881A15" w:rsidRPr="00515CB2">
        <w:rPr>
          <w:rFonts w:ascii="Sylfaen" w:hAnsi="Sylfaen" w:cs="Sylfaen"/>
          <w:sz w:val="22"/>
          <w:szCs w:val="22"/>
        </w:rPr>
        <w:t xml:space="preserve"> </w:t>
      </w:r>
      <w:r w:rsidRPr="00515CB2">
        <w:rPr>
          <w:rFonts w:ascii="Sylfaen" w:hAnsi="Sylfaen" w:cs="Sylfaen"/>
          <w:sz w:val="22"/>
          <w:szCs w:val="22"/>
        </w:rPr>
        <w:t xml:space="preserve">მომწოდებლების განვითარებაში, რომლებიც თავის მხრივ ცდილობენ უკეთ მოემსახურონ კომპანიების მოთხოვნებს, აუმჯობესებენ პროდუქტიულობას და ასევე </w:t>
      </w:r>
      <w:r w:rsidR="00881A15" w:rsidRPr="00F536DA">
        <w:rPr>
          <w:rFonts w:ascii="Sylfaen" w:hAnsi="Sylfaen" w:cs="Sylfaen"/>
          <w:sz w:val="22"/>
          <w:szCs w:val="22"/>
        </w:rPr>
        <w:t>იძენენ</w:t>
      </w:r>
      <w:r w:rsidR="00881A15" w:rsidRPr="00515CB2">
        <w:rPr>
          <w:rFonts w:ascii="Sylfaen" w:hAnsi="Sylfaen" w:cs="Sylfaen"/>
          <w:sz w:val="22"/>
          <w:szCs w:val="22"/>
        </w:rPr>
        <w:t xml:space="preserve"> </w:t>
      </w:r>
      <w:r w:rsidRPr="00515CB2">
        <w:rPr>
          <w:rFonts w:ascii="Sylfaen" w:hAnsi="Sylfaen" w:cs="Sylfaen"/>
          <w:sz w:val="22"/>
          <w:szCs w:val="22"/>
        </w:rPr>
        <w:t>გლობალურ ბაზ</w:t>
      </w:r>
      <w:r w:rsidR="00881A15" w:rsidRPr="00F536DA">
        <w:rPr>
          <w:rFonts w:ascii="Sylfaen" w:hAnsi="Sylfaen" w:cs="Sylfaen"/>
          <w:sz w:val="22"/>
          <w:szCs w:val="22"/>
        </w:rPr>
        <w:t>არზე წვდომის შესაძლებლობას</w:t>
      </w:r>
      <w:r w:rsidRPr="00515CB2">
        <w:rPr>
          <w:rFonts w:ascii="Sylfaen" w:hAnsi="Sylfaen" w:cs="Sylfaen"/>
          <w:sz w:val="22"/>
          <w:szCs w:val="22"/>
        </w:rPr>
        <w:t>. ხშირ შემთხვე</w:t>
      </w:r>
      <w:r w:rsidR="00CA2914">
        <w:rPr>
          <w:rFonts w:ascii="Sylfaen" w:hAnsi="Sylfaen" w:cs="Sylfaen"/>
          <w:sz w:val="22"/>
          <w:szCs w:val="22"/>
        </w:rPr>
        <w:t>ვე</w:t>
      </w:r>
      <w:r w:rsidRPr="00515CB2">
        <w:rPr>
          <w:rFonts w:ascii="Sylfaen" w:hAnsi="Sylfaen" w:cs="Sylfaen"/>
          <w:sz w:val="22"/>
          <w:szCs w:val="22"/>
        </w:rPr>
        <w:t xml:space="preserve">ბში, კომპანიები ქმნიან </w:t>
      </w:r>
      <w:r w:rsidR="00F100C5">
        <w:rPr>
          <w:rFonts w:ascii="Sylfaen" w:hAnsi="Sylfaen" w:cs="Sylfaen"/>
          <w:sz w:val="22"/>
          <w:szCs w:val="22"/>
        </w:rPr>
        <w:t>გამოყოფილ</w:t>
      </w:r>
      <w:r w:rsidR="00F100C5" w:rsidRPr="00515CB2">
        <w:rPr>
          <w:rFonts w:ascii="Sylfaen" w:hAnsi="Sylfaen" w:cs="Sylfaen"/>
          <w:sz w:val="22"/>
          <w:szCs w:val="22"/>
        </w:rPr>
        <w:t xml:space="preserve"> </w:t>
      </w:r>
      <w:r w:rsidR="00881A15" w:rsidRPr="00F536DA">
        <w:rPr>
          <w:rFonts w:ascii="Sylfaen" w:hAnsi="Sylfaen" w:cs="Sylfaen"/>
          <w:sz w:val="22"/>
          <w:szCs w:val="22"/>
        </w:rPr>
        <w:t>ბიზნესებს</w:t>
      </w:r>
      <w:r w:rsidR="00881A15" w:rsidRPr="00515CB2">
        <w:rPr>
          <w:rFonts w:ascii="Sylfaen" w:hAnsi="Sylfaen" w:cs="Sylfaen"/>
          <w:sz w:val="22"/>
          <w:szCs w:val="22"/>
        </w:rPr>
        <w:t xml:space="preserve"> </w:t>
      </w:r>
      <w:r w:rsidRPr="00515CB2">
        <w:rPr>
          <w:rFonts w:ascii="Sylfaen" w:hAnsi="Sylfaen" w:cs="Sylfaen"/>
          <w:sz w:val="22"/>
          <w:szCs w:val="22"/>
        </w:rPr>
        <w:t>(</w:t>
      </w:r>
      <w:proofErr w:type="spellStart"/>
      <w:r w:rsidRPr="00515CB2">
        <w:rPr>
          <w:rFonts w:ascii="Sylfaen" w:hAnsi="Sylfaen" w:cs="Sylfaen"/>
          <w:sz w:val="22"/>
          <w:szCs w:val="22"/>
        </w:rPr>
        <w:t>spinoffs</w:t>
      </w:r>
      <w:proofErr w:type="spellEnd"/>
      <w:r w:rsidRPr="00515CB2">
        <w:rPr>
          <w:rFonts w:ascii="Sylfaen" w:hAnsi="Sylfaen" w:cs="Sylfaen"/>
          <w:sz w:val="22"/>
          <w:szCs w:val="22"/>
        </w:rPr>
        <w:t>)</w:t>
      </w:r>
      <w:r w:rsidRPr="00515CB2">
        <w:rPr>
          <w:rStyle w:val="FootnoteReference"/>
          <w:rFonts w:ascii="Sylfaen" w:hAnsi="Sylfaen" w:cs="Sylfaen"/>
          <w:sz w:val="22"/>
          <w:szCs w:val="22"/>
        </w:rPr>
        <w:footnoteReference w:id="3"/>
      </w:r>
      <w:r w:rsidRPr="00515CB2">
        <w:rPr>
          <w:rFonts w:ascii="Sylfaen" w:hAnsi="Sylfaen" w:cs="Sylfaen"/>
          <w:sz w:val="22"/>
          <w:szCs w:val="22"/>
        </w:rPr>
        <w:t xml:space="preserve">, რაც პირდაპირ </w:t>
      </w:r>
      <w:r w:rsidR="00881A15" w:rsidRPr="00F536DA">
        <w:rPr>
          <w:rFonts w:ascii="Sylfaen" w:hAnsi="Sylfaen" w:cs="Sylfaen"/>
          <w:sz w:val="22"/>
          <w:szCs w:val="22"/>
        </w:rPr>
        <w:t>გამოიხატებ</w:t>
      </w:r>
      <w:r w:rsidR="00881A15" w:rsidRPr="00515CB2">
        <w:rPr>
          <w:rFonts w:ascii="Sylfaen" w:hAnsi="Sylfaen" w:cs="Sylfaen"/>
          <w:sz w:val="22"/>
          <w:szCs w:val="22"/>
        </w:rPr>
        <w:t>ა</w:t>
      </w:r>
      <w:r w:rsidR="001A7C01">
        <w:rPr>
          <w:rFonts w:ascii="Sylfaen" w:hAnsi="Sylfaen" w:cs="Sylfaen"/>
          <w:sz w:val="22"/>
          <w:szCs w:val="22"/>
        </w:rPr>
        <w:t xml:space="preserve"> </w:t>
      </w:r>
      <w:r w:rsidR="001A7C01" w:rsidRPr="00515CB2">
        <w:rPr>
          <w:rFonts w:ascii="Sylfaen" w:hAnsi="Sylfaen" w:cs="Sylfaen"/>
          <w:sz w:val="22"/>
          <w:szCs w:val="22"/>
        </w:rPr>
        <w:t xml:space="preserve">შესაბამის </w:t>
      </w:r>
      <w:r w:rsidR="001A7C01" w:rsidRPr="00F536DA">
        <w:rPr>
          <w:rFonts w:ascii="Sylfaen" w:hAnsi="Sylfaen" w:cs="Sylfaen"/>
          <w:sz w:val="22"/>
          <w:szCs w:val="22"/>
        </w:rPr>
        <w:t>დარგებში</w:t>
      </w:r>
      <w:r w:rsidR="00881A15" w:rsidRPr="00515CB2">
        <w:rPr>
          <w:rFonts w:ascii="Sylfaen" w:hAnsi="Sylfaen" w:cs="Sylfaen"/>
          <w:sz w:val="22"/>
          <w:szCs w:val="22"/>
        </w:rPr>
        <w:t xml:space="preserve"> </w:t>
      </w:r>
      <w:r w:rsidRPr="00515CB2">
        <w:rPr>
          <w:rFonts w:ascii="Sylfaen" w:hAnsi="Sylfaen" w:cs="Sylfaen"/>
          <w:sz w:val="22"/>
          <w:szCs w:val="22"/>
        </w:rPr>
        <w:t>ახალი ადგილობრივი ბიზნესების გაჩენით</w:t>
      </w:r>
      <w:r w:rsidR="0089406E" w:rsidRPr="00515CB2">
        <w:rPr>
          <w:rFonts w:ascii="Sylfaen" w:hAnsi="Sylfaen" w:cs="Sylfaen"/>
          <w:sz w:val="22"/>
          <w:szCs w:val="22"/>
        </w:rPr>
        <w:t xml:space="preserve">. </w:t>
      </w:r>
      <w:r w:rsidR="00CA2914">
        <w:rPr>
          <w:rFonts w:ascii="Sylfaen" w:hAnsi="Sylfaen" w:cs="Sylfaen"/>
          <w:sz w:val="22"/>
          <w:szCs w:val="22"/>
        </w:rPr>
        <w:t>დახვეწილ</w:t>
      </w:r>
      <w:r w:rsidR="00CA2914" w:rsidRPr="00515CB2">
        <w:rPr>
          <w:rFonts w:ascii="Sylfaen" w:hAnsi="Sylfaen" w:cs="Sylfaen"/>
          <w:sz w:val="22"/>
          <w:szCs w:val="22"/>
        </w:rPr>
        <w:t xml:space="preserve"> </w:t>
      </w:r>
      <w:r w:rsidRPr="00515CB2">
        <w:rPr>
          <w:rFonts w:ascii="Sylfaen" w:hAnsi="Sylfaen" w:cs="Sylfaen"/>
          <w:sz w:val="22"/>
          <w:szCs w:val="22"/>
        </w:rPr>
        <w:t>პროდუქტებსა და სერვისებ</w:t>
      </w:r>
      <w:r w:rsidR="000908B4" w:rsidRPr="00F536DA">
        <w:rPr>
          <w:rFonts w:ascii="Sylfaen" w:hAnsi="Sylfaen" w:cs="Sylfaen"/>
          <w:sz w:val="22"/>
          <w:szCs w:val="22"/>
        </w:rPr>
        <w:t>ზე</w:t>
      </w:r>
      <w:r w:rsidRPr="00515CB2">
        <w:rPr>
          <w:rFonts w:ascii="Sylfaen" w:hAnsi="Sylfaen" w:cs="Sylfaen"/>
          <w:sz w:val="22"/>
          <w:szCs w:val="22"/>
        </w:rPr>
        <w:t xml:space="preserve"> </w:t>
      </w:r>
      <w:proofErr w:type="spellStart"/>
      <w:r w:rsidRPr="00515CB2">
        <w:rPr>
          <w:rFonts w:ascii="Sylfaen" w:hAnsi="Sylfaen" w:cs="Sylfaen"/>
          <w:sz w:val="22"/>
          <w:szCs w:val="22"/>
        </w:rPr>
        <w:t>მოთხონით</w:t>
      </w:r>
      <w:proofErr w:type="spellEnd"/>
      <w:r w:rsidR="001A7C01">
        <w:rPr>
          <w:rFonts w:ascii="Sylfaen" w:hAnsi="Sylfaen" w:cs="Sylfaen"/>
          <w:sz w:val="22"/>
          <w:szCs w:val="22"/>
        </w:rPr>
        <w:t>,</w:t>
      </w:r>
      <w:r w:rsidR="000908B4" w:rsidRPr="00F536DA">
        <w:rPr>
          <w:rFonts w:ascii="Sylfaen" w:hAnsi="Sylfaen" w:cs="Sylfaen"/>
          <w:sz w:val="22"/>
          <w:szCs w:val="22"/>
        </w:rPr>
        <w:t xml:space="preserve"> როგორიცაა</w:t>
      </w:r>
      <w:r w:rsidRPr="00515CB2">
        <w:rPr>
          <w:rFonts w:ascii="Sylfaen" w:hAnsi="Sylfaen" w:cs="Sylfaen"/>
          <w:sz w:val="22"/>
          <w:szCs w:val="22"/>
        </w:rPr>
        <w:t xml:space="preserve"> პროგრამული </w:t>
      </w:r>
      <w:r w:rsidR="000908B4" w:rsidRPr="00515CB2">
        <w:rPr>
          <w:rFonts w:ascii="Sylfaen" w:hAnsi="Sylfaen" w:cs="Sylfaen"/>
          <w:sz w:val="22"/>
          <w:szCs w:val="22"/>
        </w:rPr>
        <w:t>უზრუნველყოფ</w:t>
      </w:r>
      <w:r w:rsidR="000908B4" w:rsidRPr="00F536DA">
        <w:rPr>
          <w:rFonts w:ascii="Sylfaen" w:hAnsi="Sylfaen" w:cs="Sylfaen"/>
          <w:sz w:val="22"/>
          <w:szCs w:val="22"/>
        </w:rPr>
        <w:t>ა</w:t>
      </w:r>
      <w:r w:rsidR="000908B4" w:rsidRPr="00515CB2">
        <w:rPr>
          <w:rFonts w:ascii="Sylfaen" w:hAnsi="Sylfaen" w:cs="Sylfaen"/>
          <w:sz w:val="22"/>
          <w:szCs w:val="22"/>
        </w:rPr>
        <w:t xml:space="preserve">, </w:t>
      </w:r>
      <w:r w:rsidRPr="00515CB2">
        <w:rPr>
          <w:rFonts w:ascii="Sylfaen" w:hAnsi="Sylfaen" w:cs="Sylfaen"/>
          <w:sz w:val="22"/>
          <w:szCs w:val="22"/>
        </w:rPr>
        <w:t>ფინანს</w:t>
      </w:r>
      <w:r w:rsidR="000908B4" w:rsidRPr="00F536DA">
        <w:rPr>
          <w:rFonts w:ascii="Sylfaen" w:hAnsi="Sylfaen" w:cs="Sylfaen"/>
          <w:sz w:val="22"/>
          <w:szCs w:val="22"/>
        </w:rPr>
        <w:t>ური</w:t>
      </w:r>
      <w:r w:rsidRPr="00515CB2">
        <w:rPr>
          <w:rFonts w:ascii="Sylfaen" w:hAnsi="Sylfaen" w:cs="Sylfaen"/>
          <w:sz w:val="22"/>
          <w:szCs w:val="22"/>
        </w:rPr>
        <w:t xml:space="preserve"> და </w:t>
      </w:r>
      <w:r w:rsidR="000908B4" w:rsidRPr="00F536DA">
        <w:rPr>
          <w:rFonts w:ascii="Sylfaen" w:hAnsi="Sylfaen" w:cs="Sylfaen"/>
          <w:sz w:val="22"/>
          <w:szCs w:val="22"/>
        </w:rPr>
        <w:t>ადამიანური რესურსების მართვის სერვისები</w:t>
      </w:r>
      <w:r w:rsidR="000908B4" w:rsidRPr="000860DE">
        <w:rPr>
          <w:rFonts w:ascii="Sylfaen" w:hAnsi="Sylfaen" w:cs="Sylfaen"/>
          <w:sz w:val="22"/>
          <w:szCs w:val="22"/>
        </w:rPr>
        <w:t>,</w:t>
      </w:r>
      <w:r w:rsidRPr="00515CB2">
        <w:rPr>
          <w:rFonts w:ascii="Sylfaen" w:hAnsi="Sylfaen" w:cs="Sylfaen"/>
          <w:sz w:val="22"/>
          <w:szCs w:val="22"/>
        </w:rPr>
        <w:t xml:space="preserve"> ისინი ქმნიან ისეთ ბაზრ</w:t>
      </w:r>
      <w:r w:rsidR="000908B4" w:rsidRPr="00F536DA">
        <w:rPr>
          <w:rFonts w:ascii="Sylfaen" w:hAnsi="Sylfaen" w:cs="Sylfaen"/>
          <w:sz w:val="22"/>
          <w:szCs w:val="22"/>
        </w:rPr>
        <w:t>ებ</w:t>
      </w:r>
      <w:r w:rsidRPr="00515CB2">
        <w:rPr>
          <w:rFonts w:ascii="Sylfaen" w:hAnsi="Sylfaen" w:cs="Sylfaen"/>
          <w:sz w:val="22"/>
          <w:szCs w:val="22"/>
        </w:rPr>
        <w:t>ს</w:t>
      </w:r>
      <w:r w:rsidR="001A7C01">
        <w:rPr>
          <w:rFonts w:ascii="Sylfaen" w:hAnsi="Sylfaen" w:cs="Sylfaen"/>
          <w:sz w:val="22"/>
          <w:szCs w:val="22"/>
        </w:rPr>
        <w:t>,</w:t>
      </w:r>
      <w:r w:rsidRPr="00515CB2">
        <w:rPr>
          <w:rFonts w:ascii="Sylfaen" w:hAnsi="Sylfaen" w:cs="Sylfaen"/>
          <w:sz w:val="22"/>
          <w:szCs w:val="22"/>
        </w:rPr>
        <w:t xml:space="preserve"> რომლ</w:t>
      </w:r>
      <w:r w:rsidR="000908B4" w:rsidRPr="00F536DA">
        <w:rPr>
          <w:rFonts w:ascii="Sylfaen" w:hAnsi="Sylfaen" w:cs="Sylfaen"/>
          <w:sz w:val="22"/>
          <w:szCs w:val="22"/>
        </w:rPr>
        <w:t>ებ</w:t>
      </w:r>
      <w:r w:rsidRPr="00515CB2">
        <w:rPr>
          <w:rFonts w:ascii="Sylfaen" w:hAnsi="Sylfaen" w:cs="Sylfaen"/>
          <w:sz w:val="22"/>
          <w:szCs w:val="22"/>
        </w:rPr>
        <w:t xml:space="preserve">იც </w:t>
      </w:r>
      <w:r w:rsidR="000908B4" w:rsidRPr="00F536DA">
        <w:rPr>
          <w:rFonts w:ascii="Sylfaen" w:hAnsi="Sylfaen" w:cs="Sylfaen"/>
          <w:sz w:val="22"/>
          <w:szCs w:val="22"/>
        </w:rPr>
        <w:t>ლოკალურ</w:t>
      </w:r>
      <w:r w:rsidR="000908B4" w:rsidRPr="000860DE">
        <w:rPr>
          <w:rFonts w:ascii="Sylfaen" w:hAnsi="Sylfaen" w:cs="Sylfaen"/>
          <w:sz w:val="22"/>
          <w:szCs w:val="22"/>
        </w:rPr>
        <w:t xml:space="preserve"> </w:t>
      </w:r>
      <w:r w:rsidR="000908B4" w:rsidRPr="00F536DA">
        <w:rPr>
          <w:rFonts w:ascii="Sylfaen" w:hAnsi="Sylfaen" w:cs="Sylfaen"/>
          <w:sz w:val="22"/>
          <w:szCs w:val="22"/>
        </w:rPr>
        <w:t xml:space="preserve">კომპანიებს </w:t>
      </w:r>
      <w:proofErr w:type="spellStart"/>
      <w:r w:rsidR="000908B4" w:rsidRPr="00515CB2">
        <w:rPr>
          <w:rFonts w:ascii="Sylfaen" w:hAnsi="Sylfaen" w:cs="Sylfaen"/>
          <w:sz w:val="22"/>
          <w:szCs w:val="22"/>
        </w:rPr>
        <w:t>ინოვაცი</w:t>
      </w:r>
      <w:r w:rsidR="000908B4" w:rsidRPr="00F536DA">
        <w:rPr>
          <w:rFonts w:ascii="Sylfaen" w:hAnsi="Sylfaen" w:cs="Sylfaen"/>
          <w:sz w:val="22"/>
          <w:szCs w:val="22"/>
        </w:rPr>
        <w:t>ურ</w:t>
      </w:r>
      <w:r w:rsidR="00CA2914">
        <w:rPr>
          <w:rFonts w:ascii="Sylfaen" w:hAnsi="Sylfaen" w:cs="Sylfaen"/>
          <w:sz w:val="22"/>
          <w:szCs w:val="22"/>
        </w:rPr>
        <w:t>ო</w:t>
      </w:r>
      <w:r w:rsidR="000908B4" w:rsidRPr="00515CB2">
        <w:rPr>
          <w:rFonts w:ascii="Sylfaen" w:hAnsi="Sylfaen" w:cs="Sylfaen"/>
          <w:sz w:val="22"/>
          <w:szCs w:val="22"/>
        </w:rPr>
        <w:t>ბისა</w:t>
      </w:r>
      <w:proofErr w:type="spellEnd"/>
      <w:r w:rsidR="000908B4" w:rsidRPr="00515CB2">
        <w:rPr>
          <w:rFonts w:ascii="Sylfaen" w:hAnsi="Sylfaen" w:cs="Sylfaen"/>
          <w:sz w:val="22"/>
          <w:szCs w:val="22"/>
        </w:rPr>
        <w:t xml:space="preserve"> </w:t>
      </w:r>
      <w:r w:rsidRPr="00515CB2">
        <w:rPr>
          <w:rFonts w:ascii="Sylfaen" w:hAnsi="Sylfaen" w:cs="Sylfaen"/>
          <w:sz w:val="22"/>
          <w:szCs w:val="22"/>
        </w:rPr>
        <w:t>და განვითარების</w:t>
      </w:r>
      <w:r w:rsidR="000908B4" w:rsidRPr="00F536DA">
        <w:rPr>
          <w:rFonts w:ascii="Sylfaen" w:hAnsi="Sylfaen" w:cs="Sylfaen"/>
          <w:sz w:val="22"/>
          <w:szCs w:val="22"/>
        </w:rPr>
        <w:t>კენ უბიძგებს</w:t>
      </w:r>
      <w:r w:rsidRPr="00515CB2">
        <w:rPr>
          <w:rFonts w:ascii="Sylfaen" w:hAnsi="Sylfaen" w:cs="Sylfaen"/>
          <w:sz w:val="22"/>
          <w:szCs w:val="22"/>
        </w:rPr>
        <w:t xml:space="preserve">. </w:t>
      </w:r>
      <w:r w:rsidR="003F6E49">
        <w:rPr>
          <w:rFonts w:ascii="Sylfaen" w:hAnsi="Sylfaen" w:cs="Sylfaen"/>
          <w:sz w:val="22"/>
          <w:szCs w:val="22"/>
        </w:rPr>
        <w:t xml:space="preserve">დროთა განმავლობაში </w:t>
      </w:r>
      <w:r w:rsidR="00CA2914">
        <w:rPr>
          <w:rFonts w:ascii="Sylfaen" w:hAnsi="Sylfaen" w:cs="Sylfaen"/>
          <w:sz w:val="22"/>
          <w:szCs w:val="22"/>
        </w:rPr>
        <w:t xml:space="preserve">გაზრდილი გლობალური </w:t>
      </w:r>
      <w:r w:rsidR="003F6E49">
        <w:rPr>
          <w:rFonts w:ascii="Sylfaen" w:hAnsi="Sylfaen" w:cs="Sylfaen"/>
          <w:sz w:val="22"/>
          <w:szCs w:val="22"/>
        </w:rPr>
        <w:t xml:space="preserve">წარმოჩენა და ვაჭრობა გააძლიერებს ქართული ბრენდის ცნობადობას საზღვარგარეთ, შედეგად ყველა ინდუსტრიას გაუადვილდება გზა გლობალურ მიწოდების ჯაჭვებში ინტეგრაციისკენ და ამით მომავალი ინოვაციის საფუძვლების </w:t>
      </w:r>
      <w:proofErr w:type="spellStart"/>
      <w:r w:rsidR="003F6E49">
        <w:rPr>
          <w:rFonts w:ascii="Sylfaen" w:hAnsi="Sylfaen" w:cs="Sylfaen"/>
          <w:sz w:val="22"/>
          <w:szCs w:val="22"/>
        </w:rPr>
        <w:t>ჩაყრისკენ</w:t>
      </w:r>
      <w:proofErr w:type="spellEnd"/>
      <w:r w:rsidR="003F6E49">
        <w:rPr>
          <w:rFonts w:ascii="Sylfaen" w:hAnsi="Sylfaen" w:cs="Sylfaen"/>
          <w:sz w:val="22"/>
          <w:szCs w:val="22"/>
        </w:rPr>
        <w:t>.</w:t>
      </w:r>
    </w:p>
    <w:p w14:paraId="57BACF88" w14:textId="77777777" w:rsidR="00CE6E1C" w:rsidRPr="00515CB2" w:rsidRDefault="00CE6E1C" w:rsidP="00CE6E1C">
      <w:pPr>
        <w:jc w:val="both"/>
        <w:rPr>
          <w:rFonts w:ascii="Sylfaen" w:hAnsi="Sylfaen" w:cs="Sylfaen"/>
          <w:b/>
          <w:color w:val="002060"/>
          <w:sz w:val="22"/>
          <w:szCs w:val="22"/>
        </w:rPr>
      </w:pPr>
    </w:p>
    <w:p w14:paraId="34B886E6" w14:textId="77777777" w:rsidR="00CE6E1C" w:rsidRPr="00515CB2" w:rsidRDefault="00CE6E1C" w:rsidP="00CE6E1C">
      <w:pPr>
        <w:jc w:val="both"/>
        <w:rPr>
          <w:rFonts w:ascii="Sylfaen" w:hAnsi="Sylfaen" w:cs="Sylfaen"/>
          <w:b/>
          <w:color w:val="002060"/>
          <w:sz w:val="22"/>
          <w:szCs w:val="22"/>
        </w:rPr>
      </w:pPr>
      <w:r w:rsidRPr="00515CB2">
        <w:rPr>
          <w:rFonts w:ascii="Sylfaen" w:hAnsi="Sylfaen" w:cs="Sylfaen"/>
          <w:b/>
          <w:color w:val="002060"/>
          <w:sz w:val="22"/>
          <w:szCs w:val="22"/>
        </w:rPr>
        <w:t>შემდეგი ნაბიჯები</w:t>
      </w:r>
    </w:p>
    <w:p w14:paraId="261BEE03" w14:textId="24028CB1" w:rsidR="00CE6E1C" w:rsidRPr="00515CB2" w:rsidRDefault="00CE6E1C" w:rsidP="00CE6E1C">
      <w:pPr>
        <w:jc w:val="both"/>
        <w:rPr>
          <w:rFonts w:ascii="Sylfaen" w:hAnsi="Sylfaen" w:cs="Sylfaen"/>
          <w:b/>
          <w:sz w:val="22"/>
          <w:szCs w:val="22"/>
        </w:rPr>
      </w:pPr>
      <w:r w:rsidRPr="00515CB2">
        <w:rPr>
          <w:rFonts w:ascii="Sylfaen" w:hAnsi="Sylfaen" w:cs="Sylfaen"/>
          <w:sz w:val="22"/>
          <w:szCs w:val="22"/>
        </w:rPr>
        <w:lastRenderedPageBreak/>
        <w:t xml:space="preserve">საქართველო იმყოფება განვითარების </w:t>
      </w:r>
      <w:r w:rsidR="001D5CEF">
        <w:rPr>
          <w:rFonts w:ascii="Sylfaen" w:hAnsi="Sylfaen" w:cs="Sylfaen"/>
          <w:sz w:val="22"/>
          <w:szCs w:val="22"/>
        </w:rPr>
        <w:t>გადამწყვეტ</w:t>
      </w:r>
      <w:r w:rsidR="001D5CEF" w:rsidRPr="00515CB2">
        <w:rPr>
          <w:rFonts w:ascii="Sylfaen" w:hAnsi="Sylfaen" w:cs="Sylfaen"/>
          <w:sz w:val="22"/>
          <w:szCs w:val="22"/>
        </w:rPr>
        <w:t xml:space="preserve"> </w:t>
      </w:r>
      <w:r w:rsidRPr="00515CB2">
        <w:rPr>
          <w:rFonts w:ascii="Sylfaen" w:hAnsi="Sylfaen" w:cs="Sylfaen"/>
          <w:sz w:val="22"/>
          <w:szCs w:val="22"/>
        </w:rPr>
        <w:t>ეტაპზე, სადაც ინოვაცია არის არა უბრალოდ მისწრაფება, არამედ ეკონომიკური საჭიროება. გასული ათწლეულ</w:t>
      </w:r>
      <w:r w:rsidR="000908B4" w:rsidRPr="00F536DA">
        <w:rPr>
          <w:rFonts w:ascii="Sylfaen" w:hAnsi="Sylfaen" w:cs="Sylfaen"/>
          <w:sz w:val="22"/>
          <w:szCs w:val="22"/>
        </w:rPr>
        <w:t>ებ</w:t>
      </w:r>
      <w:r w:rsidRPr="00515CB2">
        <w:rPr>
          <w:rFonts w:ascii="Sylfaen" w:hAnsi="Sylfaen" w:cs="Sylfaen"/>
          <w:sz w:val="22"/>
          <w:szCs w:val="22"/>
        </w:rPr>
        <w:t>ის მანძილზე ტურიზმის ზრდამ,</w:t>
      </w:r>
      <w:r w:rsidR="000908B4" w:rsidRPr="00F536DA">
        <w:rPr>
          <w:rFonts w:ascii="Sylfaen" w:hAnsi="Sylfaen" w:cs="Sylfaen"/>
          <w:sz w:val="22"/>
          <w:szCs w:val="22"/>
        </w:rPr>
        <w:t xml:space="preserve"> ინფრასტრუქტურაში ინვესტიციებმა და</w:t>
      </w:r>
      <w:r w:rsidRPr="00515CB2">
        <w:rPr>
          <w:rFonts w:ascii="Sylfaen" w:hAnsi="Sylfaen" w:cs="Sylfaen"/>
          <w:sz w:val="22"/>
          <w:szCs w:val="22"/>
        </w:rPr>
        <w:t xml:space="preserve"> სავაჭრო შეთანხმებებმა ხელი შეუწყო რესურსებისა და ეკონომიკური აქტივობების ახალ ტალღ</w:t>
      </w:r>
      <w:r w:rsidR="000908B4" w:rsidRPr="00F536DA">
        <w:rPr>
          <w:rFonts w:ascii="Sylfaen" w:hAnsi="Sylfaen" w:cs="Sylfaen"/>
          <w:sz w:val="22"/>
          <w:szCs w:val="22"/>
        </w:rPr>
        <w:t>ის გაჩენას</w:t>
      </w:r>
      <w:r w:rsidRPr="00515CB2">
        <w:rPr>
          <w:rFonts w:ascii="Sylfaen" w:hAnsi="Sylfaen" w:cs="Sylfaen"/>
          <w:sz w:val="22"/>
          <w:szCs w:val="22"/>
        </w:rPr>
        <w:t xml:space="preserve"> </w:t>
      </w:r>
      <w:r w:rsidR="000908B4" w:rsidRPr="00F536DA">
        <w:rPr>
          <w:rFonts w:ascii="Sylfaen" w:hAnsi="Sylfaen" w:cs="Sylfaen"/>
          <w:sz w:val="22"/>
          <w:szCs w:val="22"/>
        </w:rPr>
        <w:t>ქვეყანაში</w:t>
      </w:r>
      <w:r w:rsidR="000908B4" w:rsidRPr="000860DE">
        <w:rPr>
          <w:rFonts w:ascii="Sylfaen" w:hAnsi="Sylfaen" w:cs="Sylfaen"/>
          <w:sz w:val="22"/>
          <w:szCs w:val="22"/>
        </w:rPr>
        <w:t xml:space="preserve"> </w:t>
      </w:r>
      <w:r w:rsidRPr="00515CB2">
        <w:rPr>
          <w:rFonts w:ascii="Sylfaen" w:hAnsi="Sylfaen" w:cs="Sylfaen"/>
          <w:sz w:val="22"/>
          <w:szCs w:val="22"/>
        </w:rPr>
        <w:t>და ამასთან შექმნა უდიდესი შესაძლებლობ</w:t>
      </w:r>
      <w:r w:rsidR="000908B4" w:rsidRPr="00F536DA">
        <w:rPr>
          <w:rFonts w:ascii="Sylfaen" w:hAnsi="Sylfaen" w:cs="Sylfaen"/>
          <w:sz w:val="22"/>
          <w:szCs w:val="22"/>
        </w:rPr>
        <w:t>ები</w:t>
      </w:r>
      <w:r w:rsidRPr="00515CB2">
        <w:rPr>
          <w:rFonts w:ascii="Sylfaen" w:hAnsi="Sylfaen" w:cs="Sylfaen"/>
          <w:sz w:val="22"/>
          <w:szCs w:val="22"/>
        </w:rPr>
        <w:t>. რამდენად იქნება მომავალი 5 წლის განმავლობაში ეს იმპულსი მიმართული საქართველოს ინოვაციების</w:t>
      </w:r>
      <w:r w:rsidR="000908B4" w:rsidRPr="00F536DA">
        <w:rPr>
          <w:rFonts w:ascii="Sylfaen" w:hAnsi="Sylfaen" w:cs="Sylfaen"/>
          <w:sz w:val="22"/>
          <w:szCs w:val="22"/>
        </w:rPr>
        <w:t xml:space="preserve"> ხელშემწყობ</w:t>
      </w:r>
      <w:r w:rsidRPr="00515CB2">
        <w:rPr>
          <w:rFonts w:ascii="Sylfaen" w:hAnsi="Sylfaen" w:cs="Sylfaen"/>
          <w:sz w:val="22"/>
          <w:szCs w:val="22"/>
        </w:rPr>
        <w:t xml:space="preserve"> პლა</w:t>
      </w:r>
      <w:r w:rsidR="00F80092">
        <w:rPr>
          <w:rFonts w:ascii="Sylfaen" w:hAnsi="Sylfaen" w:cs="Sylfaen"/>
          <w:sz w:val="22"/>
          <w:szCs w:val="22"/>
        </w:rPr>
        <w:t>ტ</w:t>
      </w:r>
      <w:r w:rsidRPr="00515CB2">
        <w:rPr>
          <w:rFonts w:ascii="Sylfaen" w:hAnsi="Sylfaen" w:cs="Sylfaen"/>
          <w:sz w:val="22"/>
          <w:szCs w:val="22"/>
        </w:rPr>
        <w:t xml:space="preserve">ფორმად გარდაქმნისთვის, </w:t>
      </w:r>
      <w:proofErr w:type="spellStart"/>
      <w:r w:rsidRPr="00515CB2">
        <w:rPr>
          <w:rFonts w:ascii="Sylfaen" w:hAnsi="Sylfaen" w:cs="Sylfaen"/>
          <w:sz w:val="22"/>
          <w:szCs w:val="22"/>
        </w:rPr>
        <w:t>დიდწილად</w:t>
      </w:r>
      <w:proofErr w:type="spellEnd"/>
      <w:r w:rsidRPr="00515CB2">
        <w:rPr>
          <w:rFonts w:ascii="Sylfaen" w:hAnsi="Sylfaen" w:cs="Sylfaen"/>
          <w:sz w:val="22"/>
          <w:szCs w:val="22"/>
        </w:rPr>
        <w:t xml:space="preserve"> განაპირობებს ქვეყნის ეკონომიკურ ტრაექტორიას მომავალი </w:t>
      </w:r>
      <w:r w:rsidR="000908B4" w:rsidRPr="00F536DA">
        <w:rPr>
          <w:rFonts w:ascii="Sylfaen" w:hAnsi="Sylfaen" w:cs="Sylfaen"/>
          <w:sz w:val="22"/>
          <w:szCs w:val="22"/>
        </w:rPr>
        <w:t>ათწლეულების</w:t>
      </w:r>
      <w:r w:rsidRPr="00515CB2">
        <w:rPr>
          <w:rFonts w:ascii="Sylfaen" w:hAnsi="Sylfaen" w:cs="Sylfaen"/>
          <w:sz w:val="22"/>
          <w:szCs w:val="22"/>
        </w:rPr>
        <w:t xml:space="preserve"> მანძილზე.</w:t>
      </w:r>
    </w:p>
    <w:p w14:paraId="1886B55F" w14:textId="10DC17F4" w:rsidR="00CE6E1C" w:rsidRPr="00515CB2" w:rsidRDefault="00CE6E1C" w:rsidP="00CE6E1C">
      <w:pPr>
        <w:jc w:val="both"/>
        <w:rPr>
          <w:rFonts w:ascii="Sylfaen" w:hAnsi="Sylfaen" w:cs="Sylfaen"/>
          <w:b/>
          <w:sz w:val="22"/>
          <w:szCs w:val="22"/>
        </w:rPr>
      </w:pPr>
      <w:r w:rsidRPr="00515CB2">
        <w:rPr>
          <w:rFonts w:ascii="Sylfaen" w:hAnsi="Sylfaen" w:cs="Sylfaen"/>
          <w:sz w:val="22"/>
          <w:szCs w:val="22"/>
        </w:rPr>
        <w:t>საქართველოს წარმატებ</w:t>
      </w:r>
      <w:r w:rsidR="000908B4" w:rsidRPr="00F536DA">
        <w:rPr>
          <w:rFonts w:ascii="Sylfaen" w:hAnsi="Sylfaen" w:cs="Sylfaen"/>
          <w:sz w:val="22"/>
          <w:szCs w:val="22"/>
        </w:rPr>
        <w:t>ა</w:t>
      </w:r>
      <w:r w:rsidRPr="00515CB2">
        <w:rPr>
          <w:rFonts w:ascii="Sylfaen" w:hAnsi="Sylfaen" w:cs="Sylfaen"/>
          <w:sz w:val="22"/>
          <w:szCs w:val="22"/>
        </w:rPr>
        <w:t xml:space="preserve"> </w:t>
      </w:r>
      <w:r w:rsidR="001A7C01">
        <w:rPr>
          <w:rFonts w:ascii="Sylfaen" w:hAnsi="Sylfaen" w:cs="Sylfaen"/>
          <w:sz w:val="22"/>
          <w:szCs w:val="22"/>
        </w:rPr>
        <w:t>შეგვიძლია დავიყვანოთ</w:t>
      </w:r>
      <w:r w:rsidR="001A7C01" w:rsidRPr="00F536DA">
        <w:rPr>
          <w:rFonts w:ascii="Sylfaen" w:hAnsi="Sylfaen" w:cs="Sylfaen"/>
          <w:sz w:val="22"/>
          <w:szCs w:val="22"/>
        </w:rPr>
        <w:t xml:space="preserve"> </w:t>
      </w:r>
      <w:r w:rsidRPr="00515CB2">
        <w:rPr>
          <w:rFonts w:ascii="Sylfaen" w:hAnsi="Sylfaen" w:cs="Sylfaen"/>
          <w:sz w:val="22"/>
          <w:szCs w:val="22"/>
        </w:rPr>
        <w:t>სამ ძირითად კონცეფცია</w:t>
      </w:r>
      <w:r w:rsidR="00EE1FD0" w:rsidRPr="00F536DA">
        <w:rPr>
          <w:rFonts w:ascii="Sylfaen" w:hAnsi="Sylfaen" w:cs="Sylfaen"/>
          <w:sz w:val="22"/>
          <w:szCs w:val="22"/>
        </w:rPr>
        <w:t>მდე:</w:t>
      </w:r>
    </w:p>
    <w:p w14:paraId="02E8AD8B" w14:textId="355A6CCD" w:rsidR="00CE6E1C" w:rsidRPr="00515CB2" w:rsidRDefault="00CE6E1C" w:rsidP="00DE0231">
      <w:pPr>
        <w:pStyle w:val="ListParagraph"/>
        <w:numPr>
          <w:ilvl w:val="0"/>
          <w:numId w:val="24"/>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 xml:space="preserve">მთავრობის როლია შექმნას პირობები, რომელიც კომპანიებს </w:t>
      </w:r>
      <w:proofErr w:type="spellStart"/>
      <w:r w:rsidR="00EE1FD0" w:rsidRPr="00515CB2">
        <w:rPr>
          <w:rFonts w:ascii="Sylfaen" w:hAnsi="Sylfaen" w:cs="Sylfaen"/>
          <w:b/>
          <w:color w:val="auto"/>
          <w:sz w:val="22"/>
          <w:szCs w:val="22"/>
        </w:rPr>
        <w:t>ინოვაცი</w:t>
      </w:r>
      <w:r w:rsidR="00EE1FD0" w:rsidRPr="00F536DA">
        <w:rPr>
          <w:rFonts w:ascii="Sylfaen" w:hAnsi="Sylfaen" w:cs="Sylfaen"/>
          <w:b/>
          <w:color w:val="auto"/>
          <w:sz w:val="22"/>
          <w:szCs w:val="22"/>
        </w:rPr>
        <w:t>ურო</w:t>
      </w:r>
      <w:r w:rsidR="00EE1FD0" w:rsidRPr="00515CB2">
        <w:rPr>
          <w:rFonts w:ascii="Sylfaen" w:hAnsi="Sylfaen" w:cs="Sylfaen"/>
          <w:b/>
          <w:color w:val="auto"/>
          <w:sz w:val="22"/>
          <w:szCs w:val="22"/>
        </w:rPr>
        <w:t>ბისკენ</w:t>
      </w:r>
      <w:proofErr w:type="spellEnd"/>
      <w:r w:rsidR="00EE1FD0" w:rsidRPr="00515CB2">
        <w:rPr>
          <w:rFonts w:ascii="Sylfaen" w:hAnsi="Sylfaen" w:cs="Sylfaen"/>
          <w:b/>
          <w:color w:val="auto"/>
          <w:sz w:val="22"/>
          <w:szCs w:val="22"/>
        </w:rPr>
        <w:t xml:space="preserve"> </w:t>
      </w:r>
      <w:r w:rsidRPr="00515CB2">
        <w:rPr>
          <w:rFonts w:ascii="Sylfaen" w:hAnsi="Sylfaen" w:cs="Sylfaen"/>
          <w:b/>
          <w:color w:val="auto"/>
          <w:sz w:val="22"/>
          <w:szCs w:val="22"/>
        </w:rPr>
        <w:t>უბიძგებს,</w:t>
      </w:r>
      <w:r w:rsidRPr="00515CB2">
        <w:rPr>
          <w:rFonts w:ascii="Sylfaen" w:hAnsi="Sylfaen" w:cs="Sylfaen"/>
          <w:color w:val="auto"/>
          <w:sz w:val="22"/>
          <w:szCs w:val="22"/>
        </w:rPr>
        <w:t xml:space="preserve"> რაც ისეთი აქტივებისა და </w:t>
      </w:r>
      <w:proofErr w:type="spellStart"/>
      <w:r w:rsidRPr="00515CB2">
        <w:rPr>
          <w:rFonts w:ascii="Sylfaen" w:hAnsi="Sylfaen" w:cs="Sylfaen"/>
          <w:color w:val="auto"/>
          <w:sz w:val="22"/>
          <w:szCs w:val="22"/>
        </w:rPr>
        <w:t>მოტივატორების</w:t>
      </w:r>
      <w:proofErr w:type="spellEnd"/>
      <w:r w:rsidRPr="00515CB2">
        <w:rPr>
          <w:rFonts w:ascii="Sylfaen" w:hAnsi="Sylfaen" w:cs="Sylfaen"/>
          <w:color w:val="auto"/>
          <w:sz w:val="22"/>
          <w:szCs w:val="22"/>
        </w:rPr>
        <w:t xml:space="preserve"> შექმნას ნიშნავს, რომ</w:t>
      </w:r>
      <w:r w:rsidR="00EE1FD0" w:rsidRPr="00F536DA">
        <w:rPr>
          <w:rFonts w:ascii="Sylfaen" w:hAnsi="Sylfaen" w:cs="Sylfaen"/>
          <w:color w:val="auto"/>
          <w:sz w:val="22"/>
          <w:szCs w:val="22"/>
        </w:rPr>
        <w:t>ლებ</w:t>
      </w:r>
      <w:r w:rsidRPr="00515CB2">
        <w:rPr>
          <w:rFonts w:ascii="Sylfaen" w:hAnsi="Sylfaen" w:cs="Sylfaen"/>
          <w:color w:val="auto"/>
          <w:sz w:val="22"/>
          <w:szCs w:val="22"/>
        </w:rPr>
        <w:t>იც განაპირობებ</w:t>
      </w:r>
      <w:r w:rsidR="00EE1FD0" w:rsidRPr="00F536DA">
        <w:rPr>
          <w:rFonts w:ascii="Sylfaen" w:hAnsi="Sylfaen" w:cs="Sylfaen"/>
          <w:color w:val="auto"/>
          <w:sz w:val="22"/>
          <w:szCs w:val="22"/>
        </w:rPr>
        <w:t>ენ</w:t>
      </w:r>
      <w:r w:rsidRPr="00515CB2">
        <w:rPr>
          <w:rFonts w:ascii="Sylfaen" w:hAnsi="Sylfaen" w:cs="Sylfaen"/>
          <w:color w:val="auto"/>
          <w:sz w:val="22"/>
          <w:szCs w:val="22"/>
        </w:rPr>
        <w:t xml:space="preserve"> </w:t>
      </w:r>
      <w:r w:rsidR="00EE1FD0" w:rsidRPr="00F536DA">
        <w:rPr>
          <w:rFonts w:ascii="Sylfaen" w:hAnsi="Sylfaen" w:cs="Sylfaen"/>
          <w:color w:val="auto"/>
          <w:sz w:val="22"/>
          <w:szCs w:val="22"/>
        </w:rPr>
        <w:t>ინოვაციებზე</w:t>
      </w:r>
      <w:r w:rsidR="00EE1FD0" w:rsidRPr="00515CB2">
        <w:rPr>
          <w:rFonts w:ascii="Sylfaen" w:hAnsi="Sylfaen" w:cs="Sylfaen"/>
          <w:color w:val="auto"/>
          <w:sz w:val="22"/>
          <w:szCs w:val="22"/>
        </w:rPr>
        <w:t xml:space="preserve"> </w:t>
      </w:r>
      <w:r w:rsidRPr="00515CB2">
        <w:rPr>
          <w:rFonts w:ascii="Sylfaen" w:hAnsi="Sylfaen" w:cs="Sylfaen"/>
          <w:color w:val="auto"/>
          <w:sz w:val="22"/>
          <w:szCs w:val="22"/>
        </w:rPr>
        <w:t xml:space="preserve">არჩევანის გაკეთებას და ამის </w:t>
      </w:r>
      <w:r w:rsidR="00EE1FD0" w:rsidRPr="00F536DA">
        <w:rPr>
          <w:rFonts w:ascii="Sylfaen" w:hAnsi="Sylfaen" w:cs="Sylfaen"/>
          <w:color w:val="auto"/>
          <w:sz w:val="22"/>
          <w:szCs w:val="22"/>
        </w:rPr>
        <w:t>წყალობით</w:t>
      </w:r>
      <w:r w:rsidR="001A7C01">
        <w:rPr>
          <w:rFonts w:ascii="Sylfaen" w:hAnsi="Sylfaen" w:cs="Sylfaen"/>
          <w:color w:val="auto"/>
          <w:sz w:val="22"/>
          <w:szCs w:val="22"/>
        </w:rPr>
        <w:t>,</w:t>
      </w:r>
      <w:r w:rsidR="00EE1FD0" w:rsidRPr="00515CB2">
        <w:rPr>
          <w:rFonts w:ascii="Sylfaen" w:hAnsi="Sylfaen" w:cs="Sylfaen"/>
          <w:color w:val="auto"/>
          <w:sz w:val="22"/>
          <w:szCs w:val="22"/>
        </w:rPr>
        <w:t xml:space="preserve"> </w:t>
      </w:r>
      <w:r w:rsidR="00EE1FD0" w:rsidRPr="00F536DA">
        <w:rPr>
          <w:rFonts w:ascii="Sylfaen" w:hAnsi="Sylfaen" w:cs="Sylfaen"/>
          <w:color w:val="auto"/>
          <w:sz w:val="22"/>
          <w:szCs w:val="22"/>
        </w:rPr>
        <w:t>კომპანიის წარმატებით</w:t>
      </w:r>
      <w:r w:rsidR="00EE1FD0" w:rsidRPr="000860DE">
        <w:rPr>
          <w:rFonts w:ascii="Sylfaen" w:hAnsi="Sylfaen" w:cs="Sylfaen"/>
          <w:color w:val="auto"/>
          <w:sz w:val="22"/>
          <w:szCs w:val="22"/>
        </w:rPr>
        <w:t xml:space="preserve"> </w:t>
      </w:r>
      <w:r w:rsidRPr="00515CB2">
        <w:rPr>
          <w:rFonts w:ascii="Sylfaen" w:hAnsi="Sylfaen" w:cs="Sylfaen"/>
          <w:color w:val="auto"/>
          <w:sz w:val="22"/>
          <w:szCs w:val="22"/>
        </w:rPr>
        <w:t xml:space="preserve">ოპერირების საშუალებას. </w:t>
      </w:r>
    </w:p>
    <w:p w14:paraId="33567188" w14:textId="3985DD9F" w:rsidR="00CE6E1C" w:rsidRPr="00515CB2" w:rsidRDefault="00CE6E1C" w:rsidP="00DE0231">
      <w:pPr>
        <w:pStyle w:val="ListParagraph"/>
        <w:numPr>
          <w:ilvl w:val="0"/>
          <w:numId w:val="24"/>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 xml:space="preserve">გლობალური ღირებულებათა </w:t>
      </w:r>
      <w:r w:rsidR="00EE1FD0" w:rsidRPr="00515CB2">
        <w:rPr>
          <w:rFonts w:ascii="Sylfaen" w:hAnsi="Sylfaen" w:cs="Sylfaen"/>
          <w:b/>
          <w:color w:val="auto"/>
          <w:sz w:val="22"/>
          <w:szCs w:val="22"/>
        </w:rPr>
        <w:t>ჯაჭვ</w:t>
      </w:r>
      <w:r w:rsidR="00EE1FD0" w:rsidRPr="00F536DA">
        <w:rPr>
          <w:rFonts w:ascii="Sylfaen" w:hAnsi="Sylfaen" w:cs="Sylfaen"/>
          <w:b/>
          <w:color w:val="auto"/>
          <w:sz w:val="22"/>
          <w:szCs w:val="22"/>
        </w:rPr>
        <w:t>ში</w:t>
      </w:r>
      <w:r w:rsidR="00EE1FD0" w:rsidRPr="00515CB2">
        <w:rPr>
          <w:rFonts w:ascii="Sylfaen" w:hAnsi="Sylfaen" w:cs="Sylfaen"/>
          <w:b/>
          <w:color w:val="auto"/>
          <w:sz w:val="22"/>
          <w:szCs w:val="22"/>
        </w:rPr>
        <w:t xml:space="preserve"> </w:t>
      </w:r>
      <w:r w:rsidR="00EE1FD0" w:rsidRPr="00F536DA">
        <w:rPr>
          <w:rFonts w:ascii="Sylfaen" w:hAnsi="Sylfaen" w:cs="Sylfaen"/>
          <w:b/>
          <w:color w:val="auto"/>
          <w:sz w:val="22"/>
          <w:szCs w:val="22"/>
        </w:rPr>
        <w:t>შეღწევა</w:t>
      </w:r>
      <w:r w:rsidR="00EE1FD0" w:rsidRPr="00515CB2">
        <w:rPr>
          <w:rFonts w:ascii="Sylfaen" w:hAnsi="Sylfaen" w:cs="Sylfaen"/>
          <w:b/>
          <w:color w:val="auto"/>
          <w:sz w:val="22"/>
          <w:szCs w:val="22"/>
        </w:rPr>
        <w:t xml:space="preserve"> </w:t>
      </w:r>
      <w:r w:rsidRPr="00515CB2">
        <w:rPr>
          <w:rFonts w:ascii="Sylfaen" w:hAnsi="Sylfaen" w:cs="Sylfaen"/>
          <w:b/>
          <w:color w:val="auto"/>
          <w:sz w:val="22"/>
          <w:szCs w:val="22"/>
        </w:rPr>
        <w:t>არის</w:t>
      </w:r>
      <w:r w:rsidR="00EE1FD0" w:rsidRPr="00F536DA">
        <w:rPr>
          <w:rFonts w:ascii="Sylfaen" w:hAnsi="Sylfaen" w:cs="Sylfaen"/>
          <w:b/>
          <w:color w:val="auto"/>
          <w:sz w:val="22"/>
          <w:szCs w:val="22"/>
        </w:rPr>
        <w:t xml:space="preserve"> </w:t>
      </w:r>
      <w:r w:rsidRPr="00515CB2">
        <w:rPr>
          <w:rFonts w:ascii="Sylfaen" w:hAnsi="Sylfaen" w:cs="Sylfaen"/>
          <w:b/>
          <w:color w:val="auto"/>
          <w:sz w:val="22"/>
          <w:szCs w:val="22"/>
        </w:rPr>
        <w:t>ინოვაციების მდგრადობისთვის კრიტიკული ნაბიჯი და საჭიროებს ქვეყნის ძლიერ მხარეებზე ყურადღების მობილიზებას.</w:t>
      </w:r>
      <w:r w:rsidRPr="00515CB2">
        <w:rPr>
          <w:rFonts w:ascii="Sylfaen" w:hAnsi="Sylfaen" w:cs="Sylfaen"/>
          <w:color w:val="auto"/>
          <w:sz w:val="22"/>
          <w:szCs w:val="22"/>
        </w:rPr>
        <w:t xml:space="preserve"> მაღალი ღირებულების</w:t>
      </w:r>
      <w:r w:rsidR="00F80092">
        <w:rPr>
          <w:rFonts w:ascii="Sylfaen" w:hAnsi="Sylfaen" w:cs="Sylfaen"/>
          <w:color w:val="auto"/>
          <w:sz w:val="22"/>
          <w:szCs w:val="22"/>
        </w:rPr>
        <w:t xml:space="preserve"> პროდუქციის</w:t>
      </w:r>
      <w:r w:rsidRPr="00515CB2">
        <w:rPr>
          <w:rFonts w:ascii="Sylfaen" w:hAnsi="Sylfaen" w:cs="Sylfaen"/>
          <w:color w:val="auto"/>
          <w:sz w:val="22"/>
          <w:szCs w:val="22"/>
        </w:rPr>
        <w:t xml:space="preserve"> წარმოება - </w:t>
      </w:r>
      <w:r w:rsidR="00F80092">
        <w:rPr>
          <w:rFonts w:ascii="Sylfaen" w:hAnsi="Sylfaen" w:cs="Sylfaen"/>
          <w:color w:val="auto"/>
          <w:sz w:val="22"/>
          <w:szCs w:val="22"/>
        </w:rPr>
        <w:t>რაც მოიცავს სა</w:t>
      </w:r>
      <w:r w:rsidRPr="00515CB2">
        <w:rPr>
          <w:rFonts w:ascii="Sylfaen" w:hAnsi="Sylfaen" w:cs="Sylfaen"/>
          <w:color w:val="auto"/>
          <w:sz w:val="22"/>
          <w:szCs w:val="22"/>
        </w:rPr>
        <w:t>კვებსა და სასმელს, ასევე ინდუსტრიული დიზაინ</w:t>
      </w:r>
      <w:r w:rsidR="00F80092">
        <w:rPr>
          <w:rFonts w:ascii="Sylfaen" w:hAnsi="Sylfaen" w:cs="Sylfaen"/>
          <w:color w:val="auto"/>
          <w:sz w:val="22"/>
          <w:szCs w:val="22"/>
        </w:rPr>
        <w:t>ს,</w:t>
      </w:r>
      <w:r w:rsidRPr="00515CB2">
        <w:rPr>
          <w:rFonts w:ascii="Sylfaen" w:hAnsi="Sylfaen" w:cs="Sylfaen"/>
          <w:color w:val="auto"/>
          <w:sz w:val="22"/>
          <w:szCs w:val="22"/>
        </w:rPr>
        <w:t xml:space="preserve"> </w:t>
      </w:r>
      <w:r w:rsidR="00EE1FD0" w:rsidRPr="00F536DA">
        <w:rPr>
          <w:rFonts w:ascii="Sylfaen" w:hAnsi="Sylfaen" w:cs="Sylfaen"/>
          <w:color w:val="auto"/>
          <w:sz w:val="22"/>
          <w:szCs w:val="22"/>
        </w:rPr>
        <w:t xml:space="preserve">იმ </w:t>
      </w:r>
      <w:r w:rsidR="0089406E" w:rsidRPr="00F536DA">
        <w:rPr>
          <w:rFonts w:ascii="Sylfaen" w:hAnsi="Sylfaen" w:cs="Sylfaen"/>
          <w:color w:val="auto"/>
          <w:sz w:val="22"/>
          <w:szCs w:val="22"/>
        </w:rPr>
        <w:t>დარგებს</w:t>
      </w:r>
      <w:r w:rsidR="0089406E" w:rsidRPr="000860DE">
        <w:rPr>
          <w:rFonts w:ascii="Sylfaen" w:hAnsi="Sylfaen" w:cs="Sylfaen"/>
          <w:color w:val="auto"/>
          <w:sz w:val="22"/>
          <w:szCs w:val="22"/>
        </w:rPr>
        <w:t xml:space="preserve"> </w:t>
      </w:r>
      <w:r w:rsidR="00EE1FD0" w:rsidRPr="00A12D94">
        <w:rPr>
          <w:rFonts w:ascii="Sylfaen" w:hAnsi="Sylfaen" w:cs="Sylfaen"/>
          <w:color w:val="auto"/>
          <w:sz w:val="22"/>
          <w:szCs w:val="22"/>
        </w:rPr>
        <w:t>წარმოადგენენ</w:t>
      </w:r>
      <w:r w:rsidR="001A7C01">
        <w:rPr>
          <w:rFonts w:ascii="Sylfaen" w:hAnsi="Sylfaen" w:cs="Sylfaen"/>
          <w:color w:val="auto"/>
          <w:sz w:val="22"/>
          <w:szCs w:val="22"/>
        </w:rPr>
        <w:t>,</w:t>
      </w:r>
      <w:r w:rsidRPr="00515CB2">
        <w:rPr>
          <w:rFonts w:ascii="Sylfaen" w:hAnsi="Sylfaen" w:cs="Sylfaen"/>
          <w:color w:val="auto"/>
          <w:sz w:val="22"/>
          <w:szCs w:val="22"/>
        </w:rPr>
        <w:t xml:space="preserve"> </w:t>
      </w:r>
      <w:r w:rsidR="00F80092">
        <w:rPr>
          <w:rFonts w:ascii="Sylfaen" w:hAnsi="Sylfaen" w:cs="Sylfaen"/>
          <w:color w:val="auto"/>
          <w:sz w:val="22"/>
          <w:szCs w:val="22"/>
        </w:rPr>
        <w:t xml:space="preserve">რომელთაც აქვთ პოტენციალი გაუძღვნენ ქვეყანას </w:t>
      </w:r>
      <w:r w:rsidRPr="00515CB2">
        <w:rPr>
          <w:rFonts w:ascii="Sylfaen" w:hAnsi="Sylfaen" w:cs="Sylfaen"/>
          <w:color w:val="auto"/>
          <w:sz w:val="22"/>
          <w:szCs w:val="22"/>
        </w:rPr>
        <w:t>ფართომასშტაბიანი ინოვაციების</w:t>
      </w:r>
      <w:r w:rsidR="00F80092">
        <w:rPr>
          <w:rFonts w:ascii="Sylfaen" w:hAnsi="Sylfaen" w:cs="Sylfaen"/>
          <w:color w:val="auto"/>
          <w:sz w:val="22"/>
          <w:szCs w:val="22"/>
        </w:rPr>
        <w:t>კენ.</w:t>
      </w:r>
    </w:p>
    <w:p w14:paraId="164E458E" w14:textId="49CA2ABB" w:rsidR="00CE6E1C" w:rsidRPr="00515CB2" w:rsidRDefault="00CE6E1C" w:rsidP="00DE0231">
      <w:pPr>
        <w:pStyle w:val="ListParagraph"/>
        <w:numPr>
          <w:ilvl w:val="0"/>
          <w:numId w:val="24"/>
        </w:numPr>
        <w:autoSpaceDE/>
        <w:autoSpaceDN/>
        <w:adjustRightInd/>
        <w:spacing w:before="0" w:after="160" w:line="259" w:lineRule="auto"/>
        <w:contextualSpacing/>
        <w:jc w:val="both"/>
        <w:rPr>
          <w:rFonts w:ascii="Sylfaen" w:hAnsi="Sylfaen" w:cs="Sylfaen"/>
          <w:b/>
          <w:color w:val="auto"/>
          <w:sz w:val="22"/>
          <w:szCs w:val="22"/>
        </w:rPr>
      </w:pPr>
      <w:r w:rsidRPr="00515CB2">
        <w:rPr>
          <w:rFonts w:ascii="Sylfaen" w:hAnsi="Sylfaen" w:cs="Sylfaen"/>
          <w:b/>
          <w:color w:val="auto"/>
          <w:sz w:val="22"/>
          <w:szCs w:val="22"/>
        </w:rPr>
        <w:t>პირდაპირი უცხოური ინვესტიციების მოზიდვა დააჩქარებს ქვეყნის ინოვაცი</w:t>
      </w:r>
      <w:r w:rsidR="00EE1FD0" w:rsidRPr="00F536DA">
        <w:rPr>
          <w:rFonts w:ascii="Sylfaen" w:hAnsi="Sylfaen" w:cs="Sylfaen"/>
          <w:b/>
          <w:color w:val="auto"/>
          <w:sz w:val="22"/>
          <w:szCs w:val="22"/>
        </w:rPr>
        <w:t>ურ</w:t>
      </w:r>
      <w:r w:rsidRPr="00515CB2">
        <w:rPr>
          <w:rFonts w:ascii="Sylfaen" w:hAnsi="Sylfaen" w:cs="Sylfaen"/>
          <w:b/>
          <w:color w:val="auto"/>
          <w:sz w:val="22"/>
          <w:szCs w:val="22"/>
        </w:rPr>
        <w:t xml:space="preserve"> ეკონომიკად გარდაქმნის გზას.</w:t>
      </w:r>
      <w:r w:rsidRPr="00515CB2">
        <w:rPr>
          <w:rFonts w:ascii="Sylfaen" w:hAnsi="Sylfaen" w:cs="Sylfaen"/>
          <w:color w:val="auto"/>
          <w:sz w:val="22"/>
          <w:szCs w:val="22"/>
        </w:rPr>
        <w:t xml:space="preserve"> „სწორი ტიპის“  ინვესტიციებით ინოვაციების აქტივებსა თუ ხელისშემწყობ ფაქტორებზე მოთხოვნა-მიწოდება გაიზრდება, რაც თავის მხრივ, ინოვაციების ეკოსისტემის </w:t>
      </w:r>
      <w:proofErr w:type="spellStart"/>
      <w:r w:rsidR="00FF2308">
        <w:rPr>
          <w:rFonts w:ascii="Sylfaen" w:hAnsi="Sylfaen" w:cs="Sylfaen"/>
          <w:color w:val="auto"/>
          <w:sz w:val="22"/>
          <w:szCs w:val="22"/>
        </w:rPr>
        <w:t>კატალიზებას</w:t>
      </w:r>
      <w:proofErr w:type="spellEnd"/>
      <w:r w:rsidR="00FF2308" w:rsidRPr="00515CB2">
        <w:rPr>
          <w:rFonts w:ascii="Sylfaen" w:hAnsi="Sylfaen" w:cs="Sylfaen"/>
          <w:color w:val="auto"/>
          <w:sz w:val="22"/>
          <w:szCs w:val="22"/>
        </w:rPr>
        <w:t xml:space="preserve"> </w:t>
      </w:r>
      <w:r w:rsidRPr="00515CB2">
        <w:rPr>
          <w:rFonts w:ascii="Sylfaen" w:hAnsi="Sylfaen" w:cs="Sylfaen"/>
          <w:color w:val="auto"/>
          <w:sz w:val="22"/>
          <w:szCs w:val="22"/>
        </w:rPr>
        <w:t>გამოიწვევს.</w:t>
      </w:r>
    </w:p>
    <w:p w14:paraId="53CF0637" w14:textId="77777777" w:rsidR="00CE6E1C" w:rsidRPr="00515CB2" w:rsidRDefault="00CE6E1C" w:rsidP="00CE6E1C">
      <w:pPr>
        <w:pStyle w:val="ListParagraph"/>
        <w:jc w:val="both"/>
        <w:rPr>
          <w:rFonts w:ascii="Sylfaen" w:hAnsi="Sylfaen" w:cs="Sylfaen"/>
          <w:color w:val="auto"/>
          <w:sz w:val="22"/>
          <w:szCs w:val="22"/>
        </w:rPr>
      </w:pPr>
    </w:p>
    <w:p w14:paraId="482E5D92" w14:textId="74B00852" w:rsidR="00500548" w:rsidRPr="00515CB2" w:rsidRDefault="00CE6E1C" w:rsidP="00CE6E1C">
      <w:pPr>
        <w:pStyle w:val="ListParagraph"/>
        <w:ind w:left="90" w:firstLine="0"/>
        <w:jc w:val="both"/>
        <w:rPr>
          <w:rFonts w:ascii="Sylfaen" w:hAnsi="Sylfaen" w:cs="Sylfaen"/>
          <w:color w:val="auto"/>
          <w:sz w:val="22"/>
          <w:szCs w:val="22"/>
        </w:rPr>
      </w:pPr>
      <w:r w:rsidRPr="00515CB2">
        <w:rPr>
          <w:rFonts w:ascii="Sylfaen" w:hAnsi="Sylfaen" w:cs="Sylfaen"/>
          <w:color w:val="auto"/>
          <w:sz w:val="22"/>
          <w:szCs w:val="22"/>
        </w:rPr>
        <w:t xml:space="preserve">2025 წლამდე, საქართველოს მთავრობამ, კერძო და სამოქალაქო სექტორმა უნდა ითანამშრომლონ აღნიშნული სტრატეგიის ფარგლებში  ფუნდამენტური ხარვეზების გადაჭრის მიზნით და შექმნან </w:t>
      </w:r>
      <w:r w:rsidR="00FF2308">
        <w:rPr>
          <w:rFonts w:ascii="Sylfaen" w:hAnsi="Sylfaen" w:cs="Sylfaen"/>
          <w:color w:val="auto"/>
          <w:sz w:val="22"/>
          <w:szCs w:val="22"/>
        </w:rPr>
        <w:t xml:space="preserve">სპეციალიზებული </w:t>
      </w:r>
      <w:r w:rsidRPr="00515CB2">
        <w:rPr>
          <w:rFonts w:ascii="Sylfaen" w:hAnsi="Sylfaen" w:cs="Sylfaen"/>
          <w:color w:val="auto"/>
          <w:sz w:val="22"/>
          <w:szCs w:val="22"/>
        </w:rPr>
        <w:t xml:space="preserve">სისტემა </w:t>
      </w:r>
      <w:proofErr w:type="spellStart"/>
      <w:r w:rsidR="00EE1FD0" w:rsidRPr="00515CB2">
        <w:rPr>
          <w:rFonts w:ascii="Sylfaen" w:hAnsi="Sylfaen" w:cs="Sylfaen"/>
          <w:color w:val="auto"/>
          <w:sz w:val="22"/>
          <w:szCs w:val="22"/>
        </w:rPr>
        <w:t>ინოვაცი</w:t>
      </w:r>
      <w:r w:rsidR="00EE1FD0" w:rsidRPr="00F536DA">
        <w:rPr>
          <w:rFonts w:ascii="Sylfaen" w:hAnsi="Sylfaen" w:cs="Sylfaen"/>
          <w:color w:val="auto"/>
          <w:sz w:val="22"/>
          <w:szCs w:val="22"/>
        </w:rPr>
        <w:t>ურობი</w:t>
      </w:r>
      <w:r w:rsidR="00EE1FD0" w:rsidRPr="00515CB2">
        <w:rPr>
          <w:rFonts w:ascii="Sylfaen" w:hAnsi="Sylfaen" w:cs="Sylfaen"/>
          <w:color w:val="auto"/>
          <w:sz w:val="22"/>
          <w:szCs w:val="22"/>
        </w:rPr>
        <w:t>ს</w:t>
      </w:r>
      <w:proofErr w:type="spellEnd"/>
      <w:r w:rsidR="00EE1FD0" w:rsidRPr="00515CB2">
        <w:rPr>
          <w:rFonts w:ascii="Sylfaen" w:hAnsi="Sylfaen" w:cs="Sylfaen"/>
          <w:color w:val="auto"/>
          <w:sz w:val="22"/>
          <w:szCs w:val="22"/>
        </w:rPr>
        <w:t xml:space="preserve"> </w:t>
      </w:r>
      <w:r w:rsidRPr="00515CB2">
        <w:rPr>
          <w:rFonts w:ascii="Sylfaen" w:hAnsi="Sylfaen" w:cs="Sylfaen"/>
          <w:color w:val="auto"/>
          <w:sz w:val="22"/>
          <w:szCs w:val="22"/>
        </w:rPr>
        <w:t xml:space="preserve">და </w:t>
      </w:r>
      <w:proofErr w:type="spellStart"/>
      <w:r w:rsidRPr="00515CB2">
        <w:rPr>
          <w:rFonts w:ascii="Sylfaen" w:hAnsi="Sylfaen" w:cs="Sylfaen"/>
          <w:color w:val="auto"/>
          <w:sz w:val="22"/>
          <w:szCs w:val="22"/>
        </w:rPr>
        <w:t>შემოქმედებითობის</w:t>
      </w:r>
      <w:proofErr w:type="spellEnd"/>
      <w:r w:rsidRPr="00515CB2">
        <w:rPr>
          <w:rFonts w:ascii="Sylfaen" w:hAnsi="Sylfaen" w:cs="Sylfaen"/>
          <w:color w:val="auto"/>
          <w:sz w:val="22"/>
          <w:szCs w:val="22"/>
        </w:rPr>
        <w:t xml:space="preserve"> მხარდასაჭერად.</w:t>
      </w:r>
    </w:p>
    <w:p w14:paraId="35C891F7" w14:textId="77777777" w:rsidR="00500548" w:rsidRPr="00F536DA" w:rsidRDefault="00500548">
      <w:pPr>
        <w:spacing w:before="0" w:after="0" w:line="240" w:lineRule="auto"/>
        <w:rPr>
          <w:rFonts w:ascii="Sylfaen" w:hAnsi="Sylfaen" w:cs="Sylfaen"/>
          <w:szCs w:val="20"/>
        </w:rPr>
      </w:pPr>
      <w:r w:rsidRPr="00F536DA">
        <w:rPr>
          <w:rFonts w:ascii="Sylfaen" w:hAnsi="Sylfaen" w:cs="Sylfaen"/>
          <w:szCs w:val="20"/>
        </w:rPr>
        <w:br w:type="page"/>
      </w:r>
    </w:p>
    <w:p w14:paraId="6A948818" w14:textId="6C7B81E6" w:rsidR="00500548" w:rsidRPr="00F152A5" w:rsidRDefault="00500548" w:rsidP="00F152A5">
      <w:pPr>
        <w:pStyle w:val="Heading1"/>
      </w:pPr>
      <w:bookmarkStart w:id="10" w:name="_Toc3225883"/>
      <w:r w:rsidRPr="00F152A5">
        <w:rPr>
          <w:rFonts w:ascii="Sylfaen" w:hAnsi="Sylfaen" w:cs="Sylfaen"/>
        </w:rPr>
        <w:lastRenderedPageBreak/>
        <w:t>შესავალი</w:t>
      </w:r>
      <w:r w:rsidR="00FF2308" w:rsidRPr="00F152A5">
        <w:t xml:space="preserve">, </w:t>
      </w:r>
      <w:r w:rsidR="00FF2308" w:rsidRPr="00F152A5">
        <w:rPr>
          <w:rFonts w:ascii="Sylfaen" w:hAnsi="Sylfaen" w:cs="Sylfaen"/>
        </w:rPr>
        <w:t>არსებული</w:t>
      </w:r>
      <w:r w:rsidR="00FF2308" w:rsidRPr="00F152A5">
        <w:t xml:space="preserve"> </w:t>
      </w:r>
      <w:r w:rsidR="00FF2308" w:rsidRPr="00F152A5">
        <w:rPr>
          <w:rFonts w:ascii="Sylfaen" w:hAnsi="Sylfaen" w:cs="Sylfaen"/>
        </w:rPr>
        <w:t>მდგომარეობა</w:t>
      </w:r>
      <w:r w:rsidR="00956850" w:rsidRPr="00F152A5">
        <w:t xml:space="preserve"> </w:t>
      </w:r>
      <w:r w:rsidRPr="00F152A5">
        <w:rPr>
          <w:rFonts w:ascii="Sylfaen" w:hAnsi="Sylfaen" w:cs="Sylfaen"/>
        </w:rPr>
        <w:t>და</w:t>
      </w:r>
      <w:r w:rsidRPr="00F152A5">
        <w:t xml:space="preserve"> </w:t>
      </w:r>
      <w:r w:rsidRPr="00F152A5">
        <w:rPr>
          <w:rFonts w:ascii="Sylfaen" w:hAnsi="Sylfaen" w:cs="Sylfaen"/>
        </w:rPr>
        <w:t>მეთოდოლოგია</w:t>
      </w:r>
      <w:bookmarkEnd w:id="10"/>
    </w:p>
    <w:p w14:paraId="5F35F8FA" w14:textId="38547411" w:rsidR="00500548" w:rsidRPr="00F536DA" w:rsidRDefault="00500548" w:rsidP="0052508F">
      <w:pPr>
        <w:pStyle w:val="Heading2"/>
        <w:numPr>
          <w:ilvl w:val="1"/>
          <w:numId w:val="9"/>
        </w:numPr>
      </w:pPr>
      <w:bookmarkStart w:id="11" w:name="_Toc3225884"/>
      <w:r w:rsidRPr="000860DE">
        <w:t>შესავალი: იმპულსი</w:t>
      </w:r>
      <w:r w:rsidRPr="00A12D94">
        <w:t xml:space="preserve"> </w:t>
      </w:r>
      <w:r w:rsidRPr="00F536DA">
        <w:t>ინოვაციისთვის</w:t>
      </w:r>
      <w:bookmarkEnd w:id="11"/>
    </w:p>
    <w:p w14:paraId="349D7D1E" w14:textId="4FAF1457" w:rsidR="00500548" w:rsidRPr="00515CB2" w:rsidRDefault="00500548" w:rsidP="00956850">
      <w:pPr>
        <w:pStyle w:val="Title"/>
        <w:spacing w:before="240" w:after="240" w:line="276" w:lineRule="auto"/>
        <w:contextualSpacing w:val="0"/>
        <w:jc w:val="both"/>
        <w:rPr>
          <w:rFonts w:ascii="Sylfaen" w:hAnsi="Sylfaen"/>
          <w:sz w:val="22"/>
          <w:szCs w:val="20"/>
        </w:rPr>
      </w:pPr>
      <w:r w:rsidRPr="00515CB2">
        <w:rPr>
          <w:rFonts w:ascii="Sylfaen" w:hAnsi="Sylfaen"/>
          <w:sz w:val="22"/>
          <w:szCs w:val="20"/>
        </w:rPr>
        <w:t xml:space="preserve">რეგიონალური არასტაბილურობისა და გლობალური </w:t>
      </w:r>
      <w:proofErr w:type="spellStart"/>
      <w:r w:rsidRPr="00515CB2">
        <w:rPr>
          <w:rFonts w:ascii="Sylfaen" w:hAnsi="Sylfaen"/>
          <w:sz w:val="22"/>
          <w:szCs w:val="20"/>
        </w:rPr>
        <w:t>რეცესიის</w:t>
      </w:r>
      <w:proofErr w:type="spellEnd"/>
      <w:r w:rsidRPr="00515CB2">
        <w:rPr>
          <w:rFonts w:ascii="Sylfaen" w:hAnsi="Sylfaen"/>
          <w:sz w:val="22"/>
          <w:szCs w:val="20"/>
        </w:rPr>
        <w:t xml:space="preserve"> მიუხედავად, საქართველომ ბოლო ორი ათწლეულის განმავლობაში მაღალი ეკონომიკური ზრდა განიცადა. ეკონომიკური და პოლიტიკური რეფორმების გატარებამ  ხელი შეუწყო ეკონომიკურ ზრდას, ინსტიტუციების ჩამოყალიბებას, ცხოვრების დონის გაზრდას და დაეხმარა ქვეყანას გადასულიყო საშუალოზე მაღალი შემოსავლის მქონე ქვეყნების კატეგორიაში</w:t>
      </w:r>
      <w:r w:rsidR="003F4A13">
        <w:rPr>
          <w:rFonts w:ascii="Sylfaen" w:hAnsi="Sylfaen"/>
          <w:sz w:val="22"/>
          <w:szCs w:val="20"/>
        </w:rPr>
        <w:t xml:space="preserve"> 2016 წლის მონაცემებით (მსოფლიო ბანკი)</w:t>
      </w:r>
      <w:r w:rsidRPr="00515CB2">
        <w:rPr>
          <w:rFonts w:ascii="Sylfaen" w:hAnsi="Sylfaen"/>
          <w:sz w:val="22"/>
          <w:szCs w:val="20"/>
        </w:rPr>
        <w:t>. თუმცა</w:t>
      </w:r>
      <w:r w:rsidR="001A7C01">
        <w:rPr>
          <w:rFonts w:ascii="Sylfaen" w:hAnsi="Sylfaen"/>
          <w:sz w:val="22"/>
          <w:szCs w:val="20"/>
        </w:rPr>
        <w:t>,</w:t>
      </w:r>
      <w:r w:rsidRPr="00515CB2">
        <w:rPr>
          <w:rFonts w:ascii="Sylfaen" w:hAnsi="Sylfaen"/>
          <w:sz w:val="22"/>
          <w:szCs w:val="20"/>
        </w:rPr>
        <w:t xml:space="preserve"> აღნიშნული რეფორმების განხორციელების მიუხედავად, 2008 წლის </w:t>
      </w:r>
      <w:proofErr w:type="spellStart"/>
      <w:r w:rsidRPr="00515CB2">
        <w:rPr>
          <w:rFonts w:ascii="Sylfaen" w:hAnsi="Sylfaen"/>
          <w:sz w:val="22"/>
          <w:szCs w:val="20"/>
        </w:rPr>
        <w:t>რეცესიამდე</w:t>
      </w:r>
      <w:proofErr w:type="spellEnd"/>
      <w:r w:rsidRPr="00515CB2">
        <w:rPr>
          <w:rFonts w:ascii="Sylfaen" w:hAnsi="Sylfaen"/>
          <w:sz w:val="22"/>
          <w:szCs w:val="20"/>
        </w:rPr>
        <w:t xml:space="preserve"> არსებული საშუალო 8%-იანი ეკონომიკური ზრდა</w:t>
      </w:r>
      <w:r w:rsidR="001A7C01">
        <w:rPr>
          <w:rFonts w:ascii="Sylfaen" w:hAnsi="Sylfaen"/>
          <w:sz w:val="22"/>
          <w:szCs w:val="20"/>
        </w:rPr>
        <w:t>,</w:t>
      </w:r>
      <w:r w:rsidRPr="00515CB2">
        <w:rPr>
          <w:rFonts w:ascii="Sylfaen" w:hAnsi="Sylfaen"/>
          <w:sz w:val="22"/>
          <w:szCs w:val="20"/>
        </w:rPr>
        <w:t xml:space="preserve"> ბოლო ათწლეულის განმავლობაში შემცირდა 5%-ზე ნაკლებ წლიურ მაჩვენებელზე</w:t>
      </w:r>
      <w:r w:rsidRPr="00515CB2">
        <w:rPr>
          <w:rStyle w:val="FootnoteReference"/>
          <w:rFonts w:ascii="Sylfaen" w:hAnsi="Sylfaen"/>
          <w:sz w:val="22"/>
          <w:szCs w:val="20"/>
        </w:rPr>
        <w:footnoteReference w:id="4"/>
      </w:r>
      <w:r w:rsidR="003F4A13">
        <w:rPr>
          <w:rFonts w:ascii="Sylfaen" w:hAnsi="Sylfaen"/>
          <w:sz w:val="22"/>
          <w:szCs w:val="20"/>
        </w:rPr>
        <w:t>, და მსგავს პროგნოზზე 2023 წლამდე.</w:t>
      </w:r>
      <w:r w:rsidRPr="00515CB2">
        <w:rPr>
          <w:rFonts w:ascii="Sylfaen" w:hAnsi="Sylfaen"/>
          <w:sz w:val="22"/>
          <w:szCs w:val="20"/>
        </w:rPr>
        <w:t xml:space="preserve">  მოსახლეობის კლებადი რიცხოვნობის, მზარდი </w:t>
      </w:r>
      <w:proofErr w:type="spellStart"/>
      <w:r w:rsidRPr="00515CB2">
        <w:rPr>
          <w:rFonts w:ascii="Sylfaen" w:hAnsi="Sylfaen"/>
          <w:sz w:val="22"/>
          <w:szCs w:val="20"/>
        </w:rPr>
        <w:t>მხარჯველობითი</w:t>
      </w:r>
      <w:proofErr w:type="spellEnd"/>
      <w:r w:rsidRPr="00515CB2">
        <w:rPr>
          <w:rFonts w:ascii="Sylfaen" w:hAnsi="Sylfaen"/>
          <w:sz w:val="22"/>
          <w:szCs w:val="20"/>
        </w:rPr>
        <w:t xml:space="preserve"> დეფიციტის და უთანასწორობის პირობებში</w:t>
      </w:r>
      <w:r w:rsidRPr="00515CB2">
        <w:rPr>
          <w:rStyle w:val="FootnoteReference"/>
          <w:rFonts w:ascii="Sylfaen" w:hAnsi="Sylfaen"/>
          <w:sz w:val="22"/>
          <w:szCs w:val="20"/>
        </w:rPr>
        <w:footnoteReference w:id="5"/>
      </w:r>
      <w:r w:rsidRPr="00515CB2">
        <w:rPr>
          <w:rFonts w:ascii="Sylfaen" w:hAnsi="Sylfaen"/>
          <w:sz w:val="22"/>
          <w:szCs w:val="20"/>
        </w:rPr>
        <w:t xml:space="preserve">,  საქართველომ უნდა იმოქმედოს </w:t>
      </w:r>
      <w:r w:rsidR="003F4A13">
        <w:rPr>
          <w:rFonts w:ascii="Sylfaen" w:hAnsi="Sylfaen"/>
          <w:sz w:val="22"/>
          <w:szCs w:val="20"/>
        </w:rPr>
        <w:t>საწყისი</w:t>
      </w:r>
      <w:r w:rsidR="003F4A13" w:rsidRPr="00515CB2">
        <w:rPr>
          <w:rFonts w:ascii="Sylfaen" w:hAnsi="Sylfaen"/>
          <w:sz w:val="22"/>
          <w:szCs w:val="20"/>
        </w:rPr>
        <w:t xml:space="preserve"> </w:t>
      </w:r>
      <w:r w:rsidRPr="00515CB2">
        <w:rPr>
          <w:rFonts w:ascii="Sylfaen" w:hAnsi="Sylfaen"/>
          <w:sz w:val="22"/>
          <w:szCs w:val="20"/>
        </w:rPr>
        <w:t>რეფორმ</w:t>
      </w:r>
      <w:r w:rsidR="003F4A13">
        <w:rPr>
          <w:rFonts w:ascii="Sylfaen" w:hAnsi="Sylfaen"/>
          <w:sz w:val="22"/>
          <w:szCs w:val="20"/>
        </w:rPr>
        <w:t>ებ</w:t>
      </w:r>
      <w:r w:rsidRPr="00515CB2">
        <w:rPr>
          <w:rFonts w:ascii="Sylfaen" w:hAnsi="Sylfaen"/>
          <w:sz w:val="22"/>
          <w:szCs w:val="20"/>
        </w:rPr>
        <w:t>ის ჩარჩოს მიღმა და გაატაროს გრძელ</w:t>
      </w:r>
      <w:r w:rsidR="00052228">
        <w:rPr>
          <w:rFonts w:ascii="Sylfaen" w:hAnsi="Sylfaen"/>
          <w:sz w:val="22"/>
          <w:szCs w:val="20"/>
        </w:rPr>
        <w:t xml:space="preserve"> </w:t>
      </w:r>
      <w:r w:rsidRPr="00515CB2">
        <w:rPr>
          <w:rFonts w:ascii="Sylfaen" w:hAnsi="Sylfaen"/>
          <w:sz w:val="22"/>
          <w:szCs w:val="20"/>
        </w:rPr>
        <w:t>ვადაზე ორიენტირებული სტრატეგიული პოლიტიკა. უწყვეტი ეკონომიკური განვითარება და კეთილდღეობის ზრდა დამოკიდებულია ქვეყნის შესაძლებლობაზე, დაეხმარო</w:t>
      </w:r>
      <w:r w:rsidR="00052228">
        <w:rPr>
          <w:rFonts w:ascii="Sylfaen" w:hAnsi="Sylfaen"/>
          <w:sz w:val="22"/>
          <w:szCs w:val="20"/>
        </w:rPr>
        <w:t>ს</w:t>
      </w:r>
      <w:r w:rsidRPr="00515CB2">
        <w:rPr>
          <w:rFonts w:ascii="Sylfaen" w:hAnsi="Sylfaen"/>
          <w:sz w:val="22"/>
          <w:szCs w:val="20"/>
        </w:rPr>
        <w:t xml:space="preserve"> კომპანიებს, გან</w:t>
      </w:r>
      <w:r w:rsidR="00A17DA0" w:rsidRPr="00F536DA">
        <w:rPr>
          <w:rFonts w:ascii="Sylfaen" w:hAnsi="Sylfaen"/>
          <w:sz w:val="22"/>
          <w:szCs w:val="20"/>
        </w:rPr>
        <w:t>ა</w:t>
      </w:r>
      <w:r w:rsidRPr="00515CB2">
        <w:rPr>
          <w:rFonts w:ascii="Sylfaen" w:hAnsi="Sylfaen"/>
          <w:sz w:val="22"/>
          <w:szCs w:val="20"/>
        </w:rPr>
        <w:t>ახლონ და გააუმჯობესონ თავიანთი საქმიანობა,</w:t>
      </w:r>
      <w:r w:rsidR="00052228">
        <w:rPr>
          <w:rFonts w:ascii="Sylfaen" w:hAnsi="Sylfaen"/>
          <w:sz w:val="22"/>
          <w:szCs w:val="20"/>
        </w:rPr>
        <w:t xml:space="preserve"> -</w:t>
      </w:r>
      <w:r w:rsidRPr="00515CB2">
        <w:rPr>
          <w:rFonts w:ascii="Sylfaen" w:hAnsi="Sylfaen"/>
          <w:sz w:val="22"/>
          <w:szCs w:val="20"/>
        </w:rPr>
        <w:t xml:space="preserve"> </w:t>
      </w:r>
      <w:r w:rsidR="00052228">
        <w:rPr>
          <w:rFonts w:ascii="Sylfaen" w:hAnsi="Sylfaen"/>
          <w:sz w:val="22"/>
          <w:szCs w:val="20"/>
        </w:rPr>
        <w:t>განახორციელონ</w:t>
      </w:r>
      <w:r w:rsidRPr="00515CB2">
        <w:rPr>
          <w:rFonts w:ascii="Sylfaen" w:hAnsi="Sylfaen"/>
          <w:sz w:val="22"/>
          <w:szCs w:val="20"/>
        </w:rPr>
        <w:t xml:space="preserve"> ინოვაცია.</w:t>
      </w:r>
    </w:p>
    <w:p w14:paraId="18D5A9C3" w14:textId="646AD0C2" w:rsidR="00500548" w:rsidRPr="00515CB2" w:rsidRDefault="00500548" w:rsidP="00956850">
      <w:pPr>
        <w:pStyle w:val="Title"/>
        <w:spacing w:before="240" w:after="240" w:line="276" w:lineRule="auto"/>
        <w:contextualSpacing w:val="0"/>
        <w:jc w:val="both"/>
        <w:rPr>
          <w:rFonts w:ascii="Sylfaen" w:hAnsi="Sylfaen"/>
          <w:sz w:val="22"/>
          <w:szCs w:val="20"/>
        </w:rPr>
      </w:pPr>
      <w:r w:rsidRPr="00515CB2">
        <w:rPr>
          <w:rFonts w:ascii="Sylfaen" w:hAnsi="Sylfaen" w:cstheme="minorHAnsi"/>
          <w:sz w:val="22"/>
          <w:szCs w:val="20"/>
        </w:rPr>
        <w:t>დღეს საქართველოში ინოვაცია ფრაგმენტულად ხორციელდება.</w:t>
      </w:r>
      <w:r w:rsidRPr="00515CB2">
        <w:rPr>
          <w:rFonts w:ascii="Sylfaen" w:hAnsi="Sylfaen"/>
          <w:sz w:val="22"/>
          <w:szCs w:val="20"/>
        </w:rPr>
        <w:t xml:space="preserve"> ეკონომიკის სხვადასხვა სფეროს წარმომადგენელი ცალკეული ბიზნესები ცდილობენ </w:t>
      </w:r>
      <w:r w:rsidR="00052228" w:rsidRPr="00515CB2">
        <w:rPr>
          <w:rFonts w:ascii="Sylfaen" w:hAnsi="Sylfaen"/>
          <w:sz w:val="22"/>
          <w:szCs w:val="20"/>
        </w:rPr>
        <w:t>მოარგონ საუკეთესო გლობალურ</w:t>
      </w:r>
      <w:r w:rsidR="00052228">
        <w:rPr>
          <w:rFonts w:ascii="Sylfaen" w:hAnsi="Sylfaen"/>
          <w:sz w:val="22"/>
          <w:szCs w:val="20"/>
        </w:rPr>
        <w:t>ი</w:t>
      </w:r>
      <w:r w:rsidR="00052228" w:rsidRPr="00515CB2">
        <w:rPr>
          <w:rFonts w:ascii="Sylfaen" w:hAnsi="Sylfaen"/>
          <w:sz w:val="22"/>
          <w:szCs w:val="20"/>
        </w:rPr>
        <w:t xml:space="preserve"> პრაქტიკა </w:t>
      </w:r>
      <w:r w:rsidRPr="00515CB2">
        <w:rPr>
          <w:rFonts w:ascii="Sylfaen" w:hAnsi="Sylfaen"/>
          <w:sz w:val="22"/>
          <w:szCs w:val="20"/>
        </w:rPr>
        <w:t>ადგილობრივ კონტექსტ</w:t>
      </w:r>
      <w:r w:rsidR="00052228">
        <w:rPr>
          <w:rFonts w:ascii="Sylfaen" w:hAnsi="Sylfaen"/>
          <w:sz w:val="22"/>
          <w:szCs w:val="20"/>
        </w:rPr>
        <w:t>ს</w:t>
      </w:r>
      <w:r w:rsidRPr="00515CB2">
        <w:rPr>
          <w:rFonts w:ascii="Sylfaen" w:hAnsi="Sylfaen"/>
          <w:sz w:val="22"/>
          <w:szCs w:val="20"/>
        </w:rPr>
        <w:t xml:space="preserve"> და შექმნან ახალი პროდუქტები, წარმოების პროცესები და მომხმარებელზე ორიენტირებული სერვისები. ეს არის დასტური იმისა, რომ საქართველოში ინოვაცია შესაძლებელია. ამავე დროს, ინო</w:t>
      </w:r>
      <w:r w:rsidR="007F79B3" w:rsidRPr="00F536DA">
        <w:rPr>
          <w:rFonts w:ascii="Sylfaen" w:hAnsi="Sylfaen"/>
          <w:sz w:val="22"/>
          <w:szCs w:val="20"/>
        </w:rPr>
        <w:t>ვა</w:t>
      </w:r>
      <w:r w:rsidRPr="00515CB2">
        <w:rPr>
          <w:rFonts w:ascii="Sylfaen" w:hAnsi="Sylfaen"/>
          <w:sz w:val="22"/>
          <w:szCs w:val="20"/>
        </w:rPr>
        <w:t>ციების ხელ</w:t>
      </w:r>
      <w:r w:rsidR="003B2FBA">
        <w:rPr>
          <w:rFonts w:ascii="Sylfaen" w:hAnsi="Sylfaen"/>
          <w:sz w:val="22"/>
          <w:szCs w:val="20"/>
        </w:rPr>
        <w:t>შემწყობ</w:t>
      </w:r>
      <w:r w:rsidRPr="00515CB2">
        <w:rPr>
          <w:rFonts w:ascii="Sylfaen" w:hAnsi="Sylfaen"/>
          <w:sz w:val="22"/>
          <w:szCs w:val="20"/>
        </w:rPr>
        <w:t xml:space="preserve"> გარემოში არსებობს მთელი რიგი ხელშემშლელი ფაქტორები</w:t>
      </w:r>
      <w:r w:rsidR="003B2FBA">
        <w:rPr>
          <w:rFonts w:ascii="Sylfaen" w:hAnsi="Sylfaen"/>
          <w:sz w:val="22"/>
          <w:szCs w:val="20"/>
        </w:rPr>
        <w:t xml:space="preserve">, რომლებიც ზღუდავენ ინოვაციის სიღრმეს და სიფართოვეს ეკონომიკის </w:t>
      </w:r>
      <w:proofErr w:type="spellStart"/>
      <w:r w:rsidR="003B2FBA">
        <w:rPr>
          <w:rFonts w:ascii="Sylfaen" w:hAnsi="Sylfaen"/>
          <w:sz w:val="22"/>
          <w:szCs w:val="20"/>
        </w:rPr>
        <w:t>სხვადახვა</w:t>
      </w:r>
      <w:proofErr w:type="spellEnd"/>
      <w:r w:rsidR="003B2FBA">
        <w:rPr>
          <w:rFonts w:ascii="Sylfaen" w:hAnsi="Sylfaen"/>
          <w:sz w:val="22"/>
          <w:szCs w:val="20"/>
        </w:rPr>
        <w:t xml:space="preserve"> დარგში.</w:t>
      </w:r>
      <w:r w:rsidRPr="00515CB2">
        <w:rPr>
          <w:rFonts w:ascii="Sylfaen" w:hAnsi="Sylfaen"/>
          <w:sz w:val="22"/>
          <w:szCs w:val="20"/>
        </w:rPr>
        <w:t xml:space="preserve"> სწორედ ეროვნულმა ინოვაციების სტრატეგიამ უნდა</w:t>
      </w:r>
      <w:r w:rsidR="003B2FBA">
        <w:rPr>
          <w:rFonts w:ascii="Sylfaen" w:hAnsi="Sylfaen"/>
          <w:sz w:val="22"/>
          <w:szCs w:val="20"/>
        </w:rPr>
        <w:t xml:space="preserve"> უპასუხოს </w:t>
      </w:r>
      <w:r w:rsidRPr="00515CB2">
        <w:rPr>
          <w:rFonts w:ascii="Sylfaen" w:hAnsi="Sylfaen"/>
          <w:sz w:val="22"/>
          <w:szCs w:val="20"/>
        </w:rPr>
        <w:t>აღნიშნულ ბარიერებ</w:t>
      </w:r>
      <w:r w:rsidR="003B2FBA">
        <w:rPr>
          <w:rFonts w:ascii="Sylfaen" w:hAnsi="Sylfaen"/>
          <w:sz w:val="22"/>
          <w:szCs w:val="20"/>
        </w:rPr>
        <w:t>ს</w:t>
      </w:r>
      <w:r w:rsidRPr="00515CB2">
        <w:rPr>
          <w:rFonts w:ascii="Sylfaen" w:hAnsi="Sylfaen"/>
          <w:sz w:val="22"/>
          <w:szCs w:val="20"/>
        </w:rPr>
        <w:t>.</w:t>
      </w:r>
    </w:p>
    <w:p w14:paraId="57DE6AB7" w14:textId="35D91D1D" w:rsidR="00500548" w:rsidRPr="00515CB2" w:rsidRDefault="00500548" w:rsidP="0052508F">
      <w:pPr>
        <w:pStyle w:val="Heading2"/>
        <w:numPr>
          <w:ilvl w:val="1"/>
          <w:numId w:val="9"/>
        </w:numPr>
      </w:pPr>
      <w:bookmarkStart w:id="12" w:name="_Toc3225885"/>
      <w:r w:rsidRPr="00515CB2">
        <w:t>ინოვაციების ჩარჩო</w:t>
      </w:r>
      <w:r w:rsidRPr="00515CB2">
        <w:rPr>
          <w:rStyle w:val="FootnoteReference"/>
          <w:b w:val="0"/>
          <w:color w:val="0070C0"/>
        </w:rPr>
        <w:footnoteReference w:id="6"/>
      </w:r>
      <w:bookmarkEnd w:id="12"/>
    </w:p>
    <w:p w14:paraId="0AB0D642" w14:textId="6DCDF44F" w:rsidR="00500548" w:rsidRPr="00515CB2" w:rsidRDefault="00500548" w:rsidP="00500548">
      <w:pPr>
        <w:jc w:val="both"/>
        <w:rPr>
          <w:rFonts w:ascii="Sylfaen" w:hAnsi="Sylfaen"/>
          <w:sz w:val="22"/>
          <w:szCs w:val="20"/>
        </w:rPr>
      </w:pPr>
      <w:r w:rsidRPr="00515CB2">
        <w:rPr>
          <w:rFonts w:ascii="Sylfaen" w:hAnsi="Sylfaen"/>
          <w:sz w:val="22"/>
          <w:szCs w:val="20"/>
        </w:rPr>
        <w:t>ინოვაცია, თავისი შ</w:t>
      </w:r>
      <w:r w:rsidR="007F79B3" w:rsidRPr="00F536DA">
        <w:rPr>
          <w:rFonts w:ascii="Sylfaen" w:hAnsi="Sylfaen"/>
          <w:sz w:val="22"/>
          <w:szCs w:val="20"/>
        </w:rPr>
        <w:t>ი</w:t>
      </w:r>
      <w:r w:rsidRPr="00515CB2">
        <w:rPr>
          <w:rFonts w:ascii="Sylfaen" w:hAnsi="Sylfaen"/>
          <w:sz w:val="22"/>
          <w:szCs w:val="20"/>
        </w:rPr>
        <w:t xml:space="preserve">ნაარსით, გულისხმობს ახალი პროდუქტებისა და სერვისების შექმნას და მათი ბაზარზე შეტანის საშუალებებს. მსოფლიოში დღეს ყველაზე საინტერესო და გავლენიანი ინოვაციები წარმოდგენილია ახალი ტექნოლოგიებით, რომლებიც აღმოჩენილია, განვითარებულია და წარმოდგენილია ახალგაზრდა </w:t>
      </w:r>
      <w:proofErr w:type="spellStart"/>
      <w:r w:rsidRPr="00515CB2">
        <w:rPr>
          <w:rFonts w:ascii="Sylfaen" w:hAnsi="Sylfaen"/>
          <w:sz w:val="22"/>
          <w:szCs w:val="20"/>
        </w:rPr>
        <w:t>სტარტაპ</w:t>
      </w:r>
      <w:proofErr w:type="spellEnd"/>
      <w:r w:rsidRPr="00515CB2">
        <w:rPr>
          <w:rFonts w:ascii="Sylfaen" w:hAnsi="Sylfaen"/>
          <w:sz w:val="22"/>
          <w:szCs w:val="20"/>
        </w:rPr>
        <w:t xml:space="preserve"> საწარმოე</w:t>
      </w:r>
      <w:r w:rsidR="00A17DA0" w:rsidRPr="00F536DA">
        <w:rPr>
          <w:rFonts w:ascii="Sylfaen" w:hAnsi="Sylfaen"/>
          <w:sz w:val="22"/>
          <w:szCs w:val="20"/>
        </w:rPr>
        <w:t>ბ</w:t>
      </w:r>
      <w:r w:rsidRPr="00515CB2">
        <w:rPr>
          <w:rFonts w:ascii="Sylfaen" w:hAnsi="Sylfaen"/>
          <w:sz w:val="22"/>
          <w:szCs w:val="20"/>
        </w:rPr>
        <w:t xml:space="preserve">ის მიერ. მაგალითისთვის, შეგვიძლია მოვიყვანოთ გლობალურად ცნობილი ბილ გეიტსის Microsoft-ი ან ჯეფ </w:t>
      </w:r>
      <w:proofErr w:type="spellStart"/>
      <w:r w:rsidRPr="00515CB2">
        <w:rPr>
          <w:rFonts w:ascii="Sylfaen" w:hAnsi="Sylfaen"/>
          <w:sz w:val="22"/>
          <w:szCs w:val="20"/>
        </w:rPr>
        <w:t>ბეზოსის</w:t>
      </w:r>
      <w:proofErr w:type="spellEnd"/>
      <w:r w:rsidRPr="00515CB2">
        <w:rPr>
          <w:rFonts w:ascii="Sylfaen" w:hAnsi="Sylfaen"/>
          <w:sz w:val="22"/>
          <w:szCs w:val="20"/>
        </w:rPr>
        <w:t xml:space="preserve">  </w:t>
      </w:r>
      <w:proofErr w:type="spellStart"/>
      <w:r w:rsidRPr="00515CB2">
        <w:rPr>
          <w:rFonts w:ascii="Sylfaen" w:hAnsi="Sylfaen"/>
          <w:sz w:val="22"/>
          <w:szCs w:val="20"/>
        </w:rPr>
        <w:t>Amazon</w:t>
      </w:r>
      <w:proofErr w:type="spellEnd"/>
      <w:r w:rsidRPr="00515CB2">
        <w:rPr>
          <w:rFonts w:ascii="Sylfaen" w:hAnsi="Sylfaen"/>
          <w:sz w:val="22"/>
          <w:szCs w:val="20"/>
        </w:rPr>
        <w:t xml:space="preserve">-ი. თანაბარი მასშტაბითა და გავლენით არიან წარმოდგენილი </w:t>
      </w:r>
      <w:proofErr w:type="spellStart"/>
      <w:r w:rsidRPr="00515CB2">
        <w:rPr>
          <w:rFonts w:ascii="Sylfaen" w:hAnsi="Sylfaen"/>
          <w:sz w:val="22"/>
          <w:szCs w:val="20"/>
        </w:rPr>
        <w:t>არატექნოლოგიურ</w:t>
      </w:r>
      <w:proofErr w:type="spellEnd"/>
      <w:r w:rsidRPr="00515CB2">
        <w:rPr>
          <w:rFonts w:ascii="Sylfaen" w:hAnsi="Sylfaen"/>
          <w:sz w:val="22"/>
          <w:szCs w:val="20"/>
        </w:rPr>
        <w:t xml:space="preserve"> ინოვაციებ</w:t>
      </w:r>
      <w:r w:rsidR="00804013">
        <w:rPr>
          <w:rFonts w:ascii="Sylfaen" w:hAnsi="Sylfaen"/>
          <w:sz w:val="22"/>
          <w:szCs w:val="20"/>
        </w:rPr>
        <w:t>ი და</w:t>
      </w:r>
      <w:r w:rsidRPr="00515CB2">
        <w:rPr>
          <w:rFonts w:ascii="Sylfaen" w:hAnsi="Sylfaen"/>
          <w:sz w:val="22"/>
          <w:szCs w:val="20"/>
        </w:rPr>
        <w:t xml:space="preserve"> </w:t>
      </w:r>
      <w:r w:rsidR="00804013">
        <w:rPr>
          <w:rFonts w:ascii="Sylfaen" w:hAnsi="Sylfaen"/>
          <w:sz w:val="22"/>
          <w:szCs w:val="20"/>
        </w:rPr>
        <w:t>დამკვიდრებული</w:t>
      </w:r>
      <w:r w:rsidR="00804013" w:rsidRPr="00515CB2">
        <w:rPr>
          <w:rFonts w:ascii="Sylfaen" w:hAnsi="Sylfaen"/>
          <w:sz w:val="22"/>
          <w:szCs w:val="20"/>
        </w:rPr>
        <w:t xml:space="preserve"> </w:t>
      </w:r>
      <w:r w:rsidRPr="00515CB2">
        <w:rPr>
          <w:rFonts w:ascii="Sylfaen" w:hAnsi="Sylfaen"/>
          <w:sz w:val="22"/>
          <w:szCs w:val="20"/>
        </w:rPr>
        <w:t>კომპანიები</w:t>
      </w:r>
      <w:r w:rsidR="00A17DA0" w:rsidRPr="00F536DA">
        <w:rPr>
          <w:rFonts w:ascii="Sylfaen" w:hAnsi="Sylfaen"/>
          <w:sz w:val="22"/>
          <w:szCs w:val="20"/>
        </w:rPr>
        <w:t>ც</w:t>
      </w:r>
      <w:r w:rsidRPr="00515CB2">
        <w:rPr>
          <w:rFonts w:ascii="Sylfaen" w:hAnsi="Sylfaen"/>
          <w:sz w:val="22"/>
          <w:szCs w:val="20"/>
        </w:rPr>
        <w:t xml:space="preserve">. ძირითად ავტომობილების მწარმოებლებს, როგორიცაა ვოლვო ან </w:t>
      </w:r>
      <w:proofErr w:type="spellStart"/>
      <w:r w:rsidRPr="00515CB2">
        <w:rPr>
          <w:rFonts w:ascii="Sylfaen" w:hAnsi="Sylfaen"/>
          <w:sz w:val="22"/>
          <w:szCs w:val="20"/>
        </w:rPr>
        <w:t>ჰონდა</w:t>
      </w:r>
      <w:proofErr w:type="spellEnd"/>
      <w:r w:rsidRPr="00515CB2">
        <w:rPr>
          <w:rFonts w:ascii="Sylfaen" w:hAnsi="Sylfaen"/>
          <w:sz w:val="22"/>
          <w:szCs w:val="20"/>
        </w:rPr>
        <w:t xml:space="preserve">,  ისეთივე </w:t>
      </w:r>
      <w:r w:rsidR="00721E38" w:rsidRPr="00F536DA">
        <w:rPr>
          <w:rFonts w:ascii="Sylfaen" w:hAnsi="Sylfaen"/>
          <w:sz w:val="22"/>
          <w:szCs w:val="20"/>
        </w:rPr>
        <w:t>დიდი წარმატება</w:t>
      </w:r>
      <w:r w:rsidRPr="00515CB2">
        <w:rPr>
          <w:rFonts w:ascii="Sylfaen" w:hAnsi="Sylfaen"/>
          <w:sz w:val="22"/>
          <w:szCs w:val="20"/>
        </w:rPr>
        <w:t xml:space="preserve"> </w:t>
      </w:r>
      <w:r w:rsidR="00721E38" w:rsidRPr="00F536DA">
        <w:rPr>
          <w:rFonts w:ascii="Sylfaen" w:hAnsi="Sylfaen"/>
          <w:sz w:val="22"/>
          <w:szCs w:val="20"/>
        </w:rPr>
        <w:t>აქვთ</w:t>
      </w:r>
      <w:r w:rsidR="00721E38" w:rsidRPr="00515CB2">
        <w:rPr>
          <w:rFonts w:ascii="Sylfaen" w:hAnsi="Sylfaen"/>
          <w:sz w:val="22"/>
          <w:szCs w:val="20"/>
        </w:rPr>
        <w:t xml:space="preserve">  </w:t>
      </w:r>
      <w:r w:rsidR="00721E38" w:rsidRPr="00E62D65">
        <w:rPr>
          <w:rFonts w:ascii="Sylfaen" w:hAnsi="Sylfaen"/>
          <w:sz w:val="22"/>
          <w:szCs w:val="20"/>
        </w:rPr>
        <w:t>ავტონომიურ</w:t>
      </w:r>
      <w:r w:rsidR="00E62D65" w:rsidRPr="00E62D65">
        <w:rPr>
          <w:rFonts w:ascii="Sylfaen" w:hAnsi="Sylfaen"/>
          <w:sz w:val="22"/>
          <w:szCs w:val="20"/>
        </w:rPr>
        <w:t>ი</w:t>
      </w:r>
      <w:r w:rsidR="00721E38" w:rsidRPr="00515CB2">
        <w:rPr>
          <w:rFonts w:ascii="Sylfaen" w:hAnsi="Sylfaen"/>
          <w:sz w:val="22"/>
          <w:szCs w:val="20"/>
        </w:rPr>
        <w:t xml:space="preserve"> </w:t>
      </w:r>
      <w:r w:rsidRPr="00515CB2">
        <w:rPr>
          <w:rFonts w:ascii="Sylfaen" w:hAnsi="Sylfaen"/>
          <w:sz w:val="22"/>
          <w:szCs w:val="20"/>
        </w:rPr>
        <w:t xml:space="preserve">და ელექტრო მანქანების წარმოებაში,  როგორც გლობალურ ფარმაცევტულ კომპანიებს, რომელთაც სამედიცინო </w:t>
      </w:r>
      <w:r w:rsidRPr="00515CB2">
        <w:rPr>
          <w:rFonts w:ascii="Sylfaen" w:hAnsi="Sylfaen"/>
          <w:sz w:val="22"/>
          <w:szCs w:val="20"/>
        </w:rPr>
        <w:lastRenderedPageBreak/>
        <w:t xml:space="preserve">სფეროს განვითარებაში დიდი წვლილი მიუძღვით. კომპანია </w:t>
      </w:r>
      <w:proofErr w:type="spellStart"/>
      <w:r w:rsidRPr="00515CB2">
        <w:rPr>
          <w:rFonts w:ascii="Sylfaen" w:hAnsi="Sylfaen"/>
          <w:sz w:val="22"/>
          <w:szCs w:val="20"/>
        </w:rPr>
        <w:t>Pringles</w:t>
      </w:r>
      <w:proofErr w:type="spellEnd"/>
      <w:r w:rsidRPr="00515CB2">
        <w:rPr>
          <w:rFonts w:ascii="Sylfaen" w:hAnsi="Sylfaen"/>
          <w:sz w:val="22"/>
          <w:szCs w:val="20"/>
        </w:rPr>
        <w:t>-მა, ალტერნატიულ ფორმისა და შეფუთვის შეთავაზებით, გარდატეხა  შეიტანა კარ</w:t>
      </w:r>
      <w:r w:rsidR="00804013">
        <w:rPr>
          <w:rFonts w:ascii="Sylfaen" w:hAnsi="Sylfaen"/>
          <w:sz w:val="22"/>
          <w:szCs w:val="20"/>
        </w:rPr>
        <w:t>ტ</w:t>
      </w:r>
      <w:r w:rsidRPr="00515CB2">
        <w:rPr>
          <w:rFonts w:ascii="Sylfaen" w:hAnsi="Sylfaen"/>
          <w:sz w:val="22"/>
          <w:szCs w:val="20"/>
        </w:rPr>
        <w:t xml:space="preserve">ოფილის ჩიფსების ინდუსტრიაში, ხოლო  </w:t>
      </w:r>
      <w:proofErr w:type="spellStart"/>
      <w:r w:rsidRPr="00515CB2">
        <w:rPr>
          <w:rFonts w:ascii="Sylfaen" w:hAnsi="Sylfaen"/>
          <w:sz w:val="22"/>
          <w:szCs w:val="20"/>
        </w:rPr>
        <w:t>Unilever</w:t>
      </w:r>
      <w:proofErr w:type="spellEnd"/>
      <w:r w:rsidRPr="00515CB2">
        <w:rPr>
          <w:rFonts w:ascii="Sylfaen" w:hAnsi="Sylfaen"/>
          <w:sz w:val="22"/>
          <w:szCs w:val="20"/>
        </w:rPr>
        <w:t xml:space="preserve">-ს </w:t>
      </w:r>
      <w:r w:rsidR="00804013">
        <w:rPr>
          <w:rFonts w:ascii="Sylfaen" w:hAnsi="Sylfaen"/>
          <w:sz w:val="22"/>
          <w:szCs w:val="20"/>
        </w:rPr>
        <w:t>ჰ</w:t>
      </w:r>
      <w:r w:rsidRPr="00515CB2">
        <w:rPr>
          <w:rFonts w:ascii="Sylfaen" w:hAnsi="Sylfaen"/>
          <w:sz w:val="22"/>
          <w:szCs w:val="20"/>
        </w:rPr>
        <w:t>ქონდა მილიარდობით შემოსავალი ინოვაციური პროდუქტისა და მიწოდების გამოგონებისთვის, რომელიც გულისხმობდა მსოფლიოს ღარიბი მოსახლეობისთვის ძირითადი საკვებისა და საყოფაცხოვრებო ნივთების მიწოდებას. შესაბამისად, ქვეყანამ  უნდა განიხილოს ინოვაციებში</w:t>
      </w:r>
      <w:r w:rsidR="008A121E">
        <w:rPr>
          <w:rFonts w:ascii="Sylfaen" w:hAnsi="Sylfaen"/>
          <w:sz w:val="22"/>
          <w:szCs w:val="20"/>
        </w:rPr>
        <w:t xml:space="preserve"> ფართო</w:t>
      </w:r>
      <w:r w:rsidRPr="00515CB2">
        <w:rPr>
          <w:rFonts w:ascii="Sylfaen" w:hAnsi="Sylfaen"/>
          <w:sz w:val="22"/>
          <w:szCs w:val="20"/>
        </w:rPr>
        <w:t xml:space="preserve"> ინვესტი</w:t>
      </w:r>
      <w:r w:rsidR="008A121E">
        <w:rPr>
          <w:rFonts w:ascii="Sylfaen" w:hAnsi="Sylfaen"/>
          <w:sz w:val="22"/>
          <w:szCs w:val="20"/>
        </w:rPr>
        <w:t>რების</w:t>
      </w:r>
      <w:r w:rsidRPr="00515CB2">
        <w:rPr>
          <w:rFonts w:ascii="Sylfaen" w:hAnsi="Sylfaen"/>
          <w:sz w:val="22"/>
          <w:szCs w:val="20"/>
        </w:rPr>
        <w:t xml:space="preserve"> შესაძლებლობები</w:t>
      </w:r>
      <w:r w:rsidR="00E8282A">
        <w:rPr>
          <w:rFonts w:ascii="Sylfaen" w:hAnsi="Sylfaen"/>
          <w:sz w:val="22"/>
          <w:szCs w:val="20"/>
        </w:rPr>
        <w:t>.</w:t>
      </w:r>
      <w:r w:rsidRPr="00515CB2">
        <w:rPr>
          <w:rFonts w:ascii="Sylfaen" w:hAnsi="Sylfaen"/>
          <w:sz w:val="22"/>
          <w:szCs w:val="20"/>
        </w:rPr>
        <w:t xml:space="preserve"> არა მხოლოდ ახალ, არამედ ტრადიციულ </w:t>
      </w:r>
      <w:r w:rsidR="0089406E" w:rsidRPr="00F536DA">
        <w:rPr>
          <w:rFonts w:ascii="Sylfaen" w:hAnsi="Sylfaen"/>
          <w:sz w:val="22"/>
          <w:szCs w:val="20"/>
        </w:rPr>
        <w:t>დარგებშიც</w:t>
      </w:r>
      <w:r w:rsidR="0089406E" w:rsidRPr="00515CB2">
        <w:rPr>
          <w:rFonts w:ascii="Sylfaen" w:hAnsi="Sylfaen"/>
          <w:sz w:val="22"/>
          <w:szCs w:val="20"/>
        </w:rPr>
        <w:t>.</w:t>
      </w:r>
    </w:p>
    <w:p w14:paraId="3D186B68" w14:textId="2EFB7B07" w:rsidR="00500548" w:rsidRPr="00F536DA" w:rsidRDefault="00500548" w:rsidP="00500548">
      <w:pPr>
        <w:jc w:val="both"/>
        <w:rPr>
          <w:rFonts w:ascii="Sylfaen" w:hAnsi="Sylfaen"/>
          <w:sz w:val="22"/>
          <w:szCs w:val="20"/>
        </w:rPr>
      </w:pPr>
      <w:r w:rsidRPr="00515CB2">
        <w:rPr>
          <w:rFonts w:ascii="Sylfaen" w:hAnsi="Sylfaen"/>
          <w:sz w:val="22"/>
          <w:szCs w:val="20"/>
        </w:rPr>
        <w:t>მიუხედავად იმისა, რომ პრაქტიკულად ნებისმიერი ტიპის ორგანიზაცია</w:t>
      </w:r>
      <w:r w:rsidR="00721E38" w:rsidRPr="00F536DA">
        <w:rPr>
          <w:rFonts w:ascii="Sylfaen" w:hAnsi="Sylfaen"/>
          <w:sz w:val="22"/>
          <w:szCs w:val="20"/>
        </w:rPr>
        <w:t>ს</w:t>
      </w:r>
      <w:r w:rsidRPr="00515CB2">
        <w:rPr>
          <w:rFonts w:ascii="Sylfaen" w:hAnsi="Sylfaen"/>
          <w:sz w:val="22"/>
          <w:szCs w:val="20"/>
        </w:rPr>
        <w:t xml:space="preserve"> - სახელმწიფო, არამომგებიანი თუ მომგებიანი ფირმები და ა.</w:t>
      </w:r>
      <w:r w:rsidR="007F79B3" w:rsidRPr="00F536DA">
        <w:rPr>
          <w:rFonts w:ascii="Sylfaen" w:hAnsi="Sylfaen"/>
          <w:sz w:val="22"/>
          <w:szCs w:val="20"/>
        </w:rPr>
        <w:t xml:space="preserve"> </w:t>
      </w:r>
      <w:r w:rsidRPr="00515CB2">
        <w:rPr>
          <w:rFonts w:ascii="Sylfaen" w:hAnsi="Sylfaen"/>
          <w:sz w:val="22"/>
          <w:szCs w:val="20"/>
        </w:rPr>
        <w:t>შ. - შეუძლია შექმნა</w:t>
      </w:r>
      <w:r w:rsidR="00721E38" w:rsidRPr="00F536DA">
        <w:rPr>
          <w:rFonts w:ascii="Sylfaen" w:hAnsi="Sylfaen"/>
          <w:sz w:val="22"/>
          <w:szCs w:val="20"/>
        </w:rPr>
        <w:t>ს</w:t>
      </w:r>
      <w:r w:rsidRPr="00515CB2">
        <w:rPr>
          <w:rFonts w:ascii="Sylfaen" w:hAnsi="Sylfaen"/>
          <w:sz w:val="22"/>
          <w:szCs w:val="20"/>
        </w:rPr>
        <w:t xml:space="preserve"> ინოვაცია, მხოლოდ მომგებიანი კომპანიები იყენებენ ინოვაციებს ახალი დოვლათის შესაქმნელად და მათი კომპანიის მფლობელების, დასაქმებულების</w:t>
      </w:r>
      <w:r w:rsidR="00721E38" w:rsidRPr="00F536DA">
        <w:rPr>
          <w:rFonts w:ascii="Sylfaen" w:hAnsi="Sylfaen"/>
          <w:sz w:val="22"/>
          <w:szCs w:val="20"/>
        </w:rPr>
        <w:t>ა</w:t>
      </w:r>
      <w:r w:rsidRPr="00515CB2">
        <w:rPr>
          <w:rFonts w:ascii="Sylfaen" w:hAnsi="Sylfaen"/>
          <w:sz w:val="22"/>
          <w:szCs w:val="20"/>
        </w:rPr>
        <w:t xml:space="preserve"> და ზოგადად მოსახლეობის კეთილდღეობის გაზრდის მიზნით. კომპანიებისთვის ინოვაც</w:t>
      </w:r>
      <w:r w:rsidR="007F79B3" w:rsidRPr="00F536DA">
        <w:rPr>
          <w:rFonts w:ascii="Sylfaen" w:hAnsi="Sylfaen"/>
          <w:sz w:val="22"/>
          <w:szCs w:val="20"/>
        </w:rPr>
        <w:t>ი</w:t>
      </w:r>
      <w:r w:rsidRPr="00515CB2">
        <w:rPr>
          <w:rFonts w:ascii="Sylfaen" w:hAnsi="Sylfaen"/>
          <w:sz w:val="22"/>
          <w:szCs w:val="20"/>
        </w:rPr>
        <w:t xml:space="preserve">ა წარმოადგენს არჩევანს. მათ მმართველებს შეუძლიათ </w:t>
      </w:r>
      <w:r w:rsidR="008A121E">
        <w:rPr>
          <w:rFonts w:ascii="Sylfaen" w:hAnsi="Sylfaen"/>
          <w:sz w:val="22"/>
          <w:szCs w:val="20"/>
        </w:rPr>
        <w:t>უარი თქვან</w:t>
      </w:r>
      <w:r w:rsidR="008A121E" w:rsidRPr="00515CB2">
        <w:rPr>
          <w:rFonts w:ascii="Sylfaen" w:hAnsi="Sylfaen"/>
          <w:sz w:val="22"/>
          <w:szCs w:val="20"/>
        </w:rPr>
        <w:t xml:space="preserve"> </w:t>
      </w:r>
      <w:r w:rsidRPr="00515CB2">
        <w:rPr>
          <w:rFonts w:ascii="Sylfaen" w:hAnsi="Sylfaen"/>
          <w:sz w:val="22"/>
          <w:szCs w:val="20"/>
        </w:rPr>
        <w:t>ინოვაციებში ინვესტირება</w:t>
      </w:r>
      <w:r w:rsidR="008A121E">
        <w:rPr>
          <w:rFonts w:ascii="Sylfaen" w:hAnsi="Sylfaen"/>
          <w:sz w:val="22"/>
          <w:szCs w:val="20"/>
        </w:rPr>
        <w:t>ზე</w:t>
      </w:r>
      <w:r w:rsidRPr="00515CB2">
        <w:rPr>
          <w:rFonts w:ascii="Sylfaen" w:hAnsi="Sylfaen"/>
          <w:sz w:val="22"/>
          <w:szCs w:val="20"/>
        </w:rPr>
        <w:t xml:space="preserve"> და სანაცვლოდ </w:t>
      </w:r>
      <w:r w:rsidR="007D4223">
        <w:rPr>
          <w:rFonts w:ascii="Sylfaen" w:hAnsi="Sylfaen"/>
          <w:sz w:val="22"/>
          <w:szCs w:val="20"/>
        </w:rPr>
        <w:t>დაუბრუნონ</w:t>
      </w:r>
      <w:r w:rsidR="007D4223" w:rsidRPr="00515CB2">
        <w:rPr>
          <w:rFonts w:ascii="Sylfaen" w:hAnsi="Sylfaen"/>
          <w:sz w:val="22"/>
          <w:szCs w:val="20"/>
        </w:rPr>
        <w:t xml:space="preserve"> </w:t>
      </w:r>
      <w:r w:rsidRPr="00515CB2">
        <w:rPr>
          <w:rFonts w:ascii="Sylfaen" w:hAnsi="Sylfaen"/>
          <w:sz w:val="22"/>
          <w:szCs w:val="20"/>
        </w:rPr>
        <w:t>მოგება</w:t>
      </w:r>
      <w:r w:rsidR="007D4223">
        <w:rPr>
          <w:rFonts w:ascii="Sylfaen" w:hAnsi="Sylfaen"/>
          <w:sz w:val="22"/>
          <w:szCs w:val="20"/>
        </w:rPr>
        <w:t xml:space="preserve"> მფლობელებს და დასაქმებულებს;</w:t>
      </w:r>
      <w:r w:rsidRPr="00515CB2">
        <w:rPr>
          <w:rFonts w:ascii="Sylfaen" w:hAnsi="Sylfaen"/>
          <w:sz w:val="22"/>
          <w:szCs w:val="20"/>
        </w:rPr>
        <w:t xml:space="preserve"> ან არ განახორციელონ ინვესტიცია ინოვაციებში და </w:t>
      </w:r>
      <w:r w:rsidR="00721E38" w:rsidRPr="00F536DA">
        <w:rPr>
          <w:rFonts w:ascii="Sylfaen" w:hAnsi="Sylfaen"/>
          <w:sz w:val="22"/>
          <w:szCs w:val="20"/>
        </w:rPr>
        <w:t xml:space="preserve">უბრალოდ მიბაძონ </w:t>
      </w:r>
      <w:r w:rsidRPr="00515CB2">
        <w:rPr>
          <w:rFonts w:ascii="Sylfaen" w:hAnsi="Sylfaen"/>
          <w:sz w:val="22"/>
          <w:szCs w:val="20"/>
        </w:rPr>
        <w:t>სხვა კომპანიებ</w:t>
      </w:r>
      <w:r w:rsidR="00721E38" w:rsidRPr="00F536DA">
        <w:rPr>
          <w:rFonts w:ascii="Sylfaen" w:hAnsi="Sylfaen"/>
          <w:sz w:val="22"/>
          <w:szCs w:val="20"/>
        </w:rPr>
        <w:t>ის</w:t>
      </w:r>
      <w:r w:rsidRPr="00515CB2">
        <w:rPr>
          <w:rFonts w:ascii="Sylfaen" w:hAnsi="Sylfaen"/>
          <w:sz w:val="22"/>
          <w:szCs w:val="20"/>
        </w:rPr>
        <w:t xml:space="preserve"> გამოცდილ საუკეთესო პრაქტიკა</w:t>
      </w:r>
      <w:r w:rsidR="00721E38" w:rsidRPr="00F536DA">
        <w:rPr>
          <w:rFonts w:ascii="Sylfaen" w:hAnsi="Sylfaen"/>
          <w:sz w:val="22"/>
          <w:szCs w:val="20"/>
        </w:rPr>
        <w:t>ს</w:t>
      </w:r>
      <w:r w:rsidR="002D1DF8">
        <w:rPr>
          <w:rFonts w:ascii="Sylfaen" w:hAnsi="Sylfaen"/>
          <w:sz w:val="22"/>
          <w:szCs w:val="20"/>
        </w:rPr>
        <w:t>;</w:t>
      </w:r>
      <w:r w:rsidRPr="00515CB2">
        <w:rPr>
          <w:rFonts w:ascii="Sylfaen" w:hAnsi="Sylfaen"/>
          <w:sz w:val="22"/>
          <w:szCs w:val="20"/>
        </w:rPr>
        <w:t xml:space="preserve"> </w:t>
      </w:r>
      <w:r w:rsidR="002D1DF8">
        <w:rPr>
          <w:rFonts w:ascii="Sylfaen" w:hAnsi="Sylfaen"/>
          <w:sz w:val="22"/>
          <w:szCs w:val="22"/>
        </w:rPr>
        <w:t>ანდა</w:t>
      </w:r>
      <w:r w:rsidR="007D4223">
        <w:rPr>
          <w:rFonts w:ascii="Sylfaen" w:hAnsi="Sylfaen"/>
          <w:sz w:val="22"/>
          <w:szCs w:val="22"/>
        </w:rPr>
        <w:t xml:space="preserve"> შეუძლიათ</w:t>
      </w:r>
      <w:r w:rsidR="00721E38" w:rsidRPr="000860DE">
        <w:rPr>
          <w:rFonts w:ascii="Sylfaen" w:hAnsi="Sylfaen"/>
          <w:sz w:val="22"/>
          <w:szCs w:val="22"/>
        </w:rPr>
        <w:t xml:space="preserve"> აირჩიონ კაპიტალდაბანდება ახალი საწარმოო პროცესების, პროდუქტებისა და სერვისების განვითარებაში ან მოახდინონ ინოვაცი</w:t>
      </w:r>
      <w:r w:rsidR="007D4223">
        <w:rPr>
          <w:rFonts w:ascii="Sylfaen" w:hAnsi="Sylfaen"/>
          <w:sz w:val="22"/>
          <w:szCs w:val="22"/>
        </w:rPr>
        <w:t>ურად</w:t>
      </w:r>
      <w:r w:rsidR="00721E38" w:rsidRPr="000860DE">
        <w:rPr>
          <w:rFonts w:ascii="Sylfaen" w:hAnsi="Sylfaen"/>
          <w:sz w:val="22"/>
          <w:szCs w:val="22"/>
        </w:rPr>
        <w:t xml:space="preserve"> მათი ბაზარზე წარდგენა.</w:t>
      </w:r>
      <w:r w:rsidR="007D4223">
        <w:rPr>
          <w:rFonts w:ascii="Sylfaen" w:hAnsi="Sylfaen"/>
          <w:sz w:val="22"/>
          <w:szCs w:val="22"/>
        </w:rPr>
        <w:t xml:space="preserve"> ინოვაცია საწარმოებში იღებს მრავალფეროვან ფორმებს და ხდება ყველა ინდუსტრიაში.</w:t>
      </w:r>
      <w:r w:rsidRPr="00515CB2">
        <w:rPr>
          <w:rFonts w:ascii="Sylfaen" w:hAnsi="Sylfaen"/>
          <w:sz w:val="22"/>
          <w:szCs w:val="20"/>
        </w:rPr>
        <w:t xml:space="preserve"> არ აქვს მნიშვნელობა</w:t>
      </w:r>
      <w:r w:rsidR="00E8282A">
        <w:rPr>
          <w:rFonts w:ascii="Sylfaen" w:hAnsi="Sylfaen"/>
          <w:sz w:val="22"/>
          <w:szCs w:val="20"/>
        </w:rPr>
        <w:t>,</w:t>
      </w:r>
      <w:r w:rsidRPr="00515CB2">
        <w:rPr>
          <w:rFonts w:ascii="Sylfaen" w:hAnsi="Sylfaen"/>
          <w:sz w:val="22"/>
          <w:szCs w:val="20"/>
        </w:rPr>
        <w:t xml:space="preserve"> ეს არის ტაქსის დაქირავების ციფრული პლათფორმა, ახალი კატეგორიის ღვინო თუ </w:t>
      </w:r>
      <w:r w:rsidR="007D4223">
        <w:rPr>
          <w:rFonts w:ascii="Sylfaen" w:hAnsi="Sylfaen"/>
          <w:sz w:val="22"/>
          <w:szCs w:val="20"/>
        </w:rPr>
        <w:t>საწარმოო</w:t>
      </w:r>
      <w:r w:rsidR="007D4223" w:rsidRPr="00515CB2">
        <w:rPr>
          <w:rFonts w:ascii="Sylfaen" w:hAnsi="Sylfaen"/>
          <w:sz w:val="22"/>
          <w:szCs w:val="20"/>
        </w:rPr>
        <w:t xml:space="preserve"> </w:t>
      </w:r>
      <w:r w:rsidRPr="00515CB2">
        <w:rPr>
          <w:rFonts w:ascii="Sylfaen" w:hAnsi="Sylfaen"/>
          <w:sz w:val="22"/>
          <w:szCs w:val="20"/>
        </w:rPr>
        <w:t>ნარჩენების უფრო ეფექტური გადამუშავება რესურსების დაზოგვის მიზნით, თითოეული წარმოადგენს კომპანიის არჩევანის შედეგს ინვესტიცია განახორციელოს საკუთარი ინოვაციის განსაზღვრ</w:t>
      </w:r>
      <w:r w:rsidR="00015779" w:rsidRPr="00F536DA">
        <w:rPr>
          <w:rFonts w:ascii="Sylfaen" w:hAnsi="Sylfaen"/>
          <w:sz w:val="22"/>
          <w:szCs w:val="20"/>
        </w:rPr>
        <w:t>ის</w:t>
      </w:r>
      <w:r w:rsidRPr="00515CB2">
        <w:rPr>
          <w:rFonts w:ascii="Sylfaen" w:hAnsi="Sylfaen"/>
          <w:sz w:val="22"/>
          <w:szCs w:val="20"/>
        </w:rPr>
        <w:t>, შემუშავებ</w:t>
      </w:r>
      <w:r w:rsidR="00015779" w:rsidRPr="00F536DA">
        <w:rPr>
          <w:rFonts w:ascii="Sylfaen" w:hAnsi="Sylfaen"/>
          <w:sz w:val="22"/>
          <w:szCs w:val="20"/>
        </w:rPr>
        <w:t>ის</w:t>
      </w:r>
      <w:r w:rsidRPr="00515CB2">
        <w:rPr>
          <w:rFonts w:ascii="Sylfaen" w:hAnsi="Sylfaen"/>
          <w:sz w:val="22"/>
          <w:szCs w:val="20"/>
        </w:rPr>
        <w:t>, ტესტირებ</w:t>
      </w:r>
      <w:r w:rsidR="00015779" w:rsidRPr="00F536DA">
        <w:rPr>
          <w:rFonts w:ascii="Sylfaen" w:hAnsi="Sylfaen"/>
          <w:sz w:val="22"/>
          <w:szCs w:val="20"/>
        </w:rPr>
        <w:t>ი</w:t>
      </w:r>
      <w:r w:rsidRPr="00515CB2">
        <w:rPr>
          <w:rFonts w:ascii="Sylfaen" w:hAnsi="Sylfaen"/>
          <w:sz w:val="22"/>
          <w:szCs w:val="20"/>
        </w:rPr>
        <w:t xml:space="preserve">სა და </w:t>
      </w:r>
      <w:r w:rsidR="00015779" w:rsidRPr="00F536DA">
        <w:rPr>
          <w:rFonts w:ascii="Sylfaen" w:hAnsi="Sylfaen"/>
          <w:sz w:val="22"/>
          <w:szCs w:val="20"/>
        </w:rPr>
        <w:t>დანერგვის პროცესში</w:t>
      </w:r>
      <w:r w:rsidR="00015779" w:rsidRPr="00515CB2">
        <w:rPr>
          <w:rFonts w:ascii="Sylfaen" w:hAnsi="Sylfaen"/>
          <w:sz w:val="22"/>
          <w:szCs w:val="20"/>
        </w:rPr>
        <w:t>.</w:t>
      </w:r>
    </w:p>
    <w:p w14:paraId="6CDD4EEB" w14:textId="7EC3E130" w:rsidR="00500548" w:rsidRPr="00515CB2" w:rsidRDefault="00500548" w:rsidP="00500548">
      <w:pPr>
        <w:jc w:val="both"/>
        <w:rPr>
          <w:rFonts w:ascii="Sylfaen" w:hAnsi="Sylfaen"/>
          <w:sz w:val="22"/>
          <w:szCs w:val="20"/>
        </w:rPr>
      </w:pPr>
      <w:r w:rsidRPr="00515CB2">
        <w:rPr>
          <w:rFonts w:ascii="Sylfaen" w:hAnsi="Sylfaen"/>
          <w:sz w:val="22"/>
          <w:szCs w:val="20"/>
        </w:rPr>
        <w:t xml:space="preserve">ასეთი გადაწყვეტილებების მიღებისას და აღსრულებისას, კომპანიები </w:t>
      </w:r>
      <w:r w:rsidR="00555FFB" w:rsidRPr="00F536DA">
        <w:rPr>
          <w:rFonts w:ascii="Sylfaen" w:hAnsi="Sylfaen"/>
          <w:sz w:val="22"/>
          <w:szCs w:val="20"/>
        </w:rPr>
        <w:t>რეაგირებენ</w:t>
      </w:r>
      <w:r w:rsidR="00555FFB" w:rsidRPr="00515CB2">
        <w:rPr>
          <w:rFonts w:ascii="Sylfaen" w:hAnsi="Sylfaen"/>
          <w:sz w:val="22"/>
          <w:szCs w:val="20"/>
        </w:rPr>
        <w:t xml:space="preserve"> </w:t>
      </w:r>
      <w:r w:rsidR="00555FFB" w:rsidRPr="00F536DA">
        <w:rPr>
          <w:rFonts w:ascii="Sylfaen" w:hAnsi="Sylfaen"/>
          <w:sz w:val="22"/>
          <w:szCs w:val="20"/>
        </w:rPr>
        <w:t xml:space="preserve">ისეთ </w:t>
      </w:r>
      <w:proofErr w:type="spellStart"/>
      <w:r w:rsidRPr="00E62D65">
        <w:rPr>
          <w:rFonts w:ascii="Sylfaen" w:hAnsi="Sylfaen"/>
          <w:b/>
          <w:sz w:val="22"/>
          <w:szCs w:val="20"/>
        </w:rPr>
        <w:t>მოტივატორებ</w:t>
      </w:r>
      <w:r w:rsidR="00555FFB" w:rsidRPr="00E62D65">
        <w:rPr>
          <w:rFonts w:ascii="Sylfaen" w:hAnsi="Sylfaen"/>
          <w:b/>
          <w:sz w:val="22"/>
          <w:szCs w:val="20"/>
        </w:rPr>
        <w:t>ზე</w:t>
      </w:r>
      <w:proofErr w:type="spellEnd"/>
      <w:r w:rsidRPr="00515CB2">
        <w:rPr>
          <w:rFonts w:ascii="Sylfaen" w:hAnsi="Sylfaen"/>
          <w:sz w:val="22"/>
          <w:szCs w:val="20"/>
        </w:rPr>
        <w:t xml:space="preserve">, რომლებიც ქნიან სურვილსა თუ საჭიროებას ინოვაციისთვის, ასევე კომპანიები </w:t>
      </w:r>
      <w:r w:rsidR="00555FFB" w:rsidRPr="00F536DA">
        <w:rPr>
          <w:rFonts w:ascii="Sylfaen" w:hAnsi="Sylfaen"/>
          <w:sz w:val="22"/>
          <w:szCs w:val="20"/>
        </w:rPr>
        <w:t>იყენებენ</w:t>
      </w:r>
      <w:r w:rsidR="00555FFB" w:rsidRPr="00515CB2">
        <w:rPr>
          <w:rFonts w:ascii="Sylfaen" w:hAnsi="Sylfaen"/>
          <w:sz w:val="22"/>
          <w:szCs w:val="20"/>
        </w:rPr>
        <w:t xml:space="preserve"> </w:t>
      </w:r>
      <w:r w:rsidRPr="00515CB2">
        <w:rPr>
          <w:rFonts w:ascii="Sylfaen" w:hAnsi="Sylfaen"/>
          <w:sz w:val="22"/>
          <w:szCs w:val="20"/>
        </w:rPr>
        <w:t xml:space="preserve">გარემოში არსებულ იმ </w:t>
      </w:r>
      <w:r w:rsidRPr="00E62D65">
        <w:rPr>
          <w:rFonts w:ascii="Sylfaen" w:hAnsi="Sylfaen"/>
          <w:b/>
          <w:sz w:val="22"/>
          <w:szCs w:val="20"/>
        </w:rPr>
        <w:t>აქტივებს</w:t>
      </w:r>
      <w:r w:rsidRPr="00515CB2">
        <w:rPr>
          <w:rFonts w:ascii="Sylfaen" w:hAnsi="Sylfaen"/>
          <w:sz w:val="22"/>
          <w:szCs w:val="20"/>
        </w:rPr>
        <w:t>, რომლებიც წარმოადგენენ ინოვაციებისთვის რესურს</w:t>
      </w:r>
      <w:r w:rsidR="00555FFB" w:rsidRPr="00F536DA">
        <w:rPr>
          <w:rFonts w:ascii="Sylfaen" w:hAnsi="Sylfaen"/>
          <w:sz w:val="22"/>
          <w:szCs w:val="20"/>
        </w:rPr>
        <w:t>ს</w:t>
      </w:r>
      <w:r w:rsidRPr="00515CB2">
        <w:rPr>
          <w:rFonts w:ascii="Sylfaen" w:hAnsi="Sylfaen"/>
          <w:sz w:val="22"/>
          <w:szCs w:val="20"/>
        </w:rPr>
        <w:t xml:space="preserve">. ეს </w:t>
      </w:r>
      <w:r w:rsidR="00555FFB" w:rsidRPr="00F536DA">
        <w:rPr>
          <w:rFonts w:ascii="Sylfaen" w:hAnsi="Sylfaen"/>
          <w:sz w:val="22"/>
          <w:szCs w:val="20"/>
        </w:rPr>
        <w:t xml:space="preserve">ყველაფერი </w:t>
      </w:r>
      <w:r w:rsidRPr="00515CB2">
        <w:rPr>
          <w:rFonts w:ascii="Sylfaen" w:hAnsi="Sylfaen"/>
          <w:sz w:val="22"/>
          <w:szCs w:val="20"/>
        </w:rPr>
        <w:t xml:space="preserve">შეიძლება </w:t>
      </w:r>
      <w:r w:rsidR="00555FFB" w:rsidRPr="00F536DA">
        <w:rPr>
          <w:rFonts w:ascii="Sylfaen" w:hAnsi="Sylfaen"/>
          <w:sz w:val="22"/>
          <w:szCs w:val="20"/>
        </w:rPr>
        <w:t>დაიყოს</w:t>
      </w:r>
      <w:r w:rsidRPr="00515CB2">
        <w:rPr>
          <w:rFonts w:ascii="Sylfaen" w:hAnsi="Sylfaen"/>
          <w:sz w:val="22"/>
          <w:szCs w:val="20"/>
        </w:rPr>
        <w:t xml:space="preserve"> ხუთ ძირითად </w:t>
      </w:r>
      <w:r w:rsidR="00555FFB" w:rsidRPr="00515CB2">
        <w:rPr>
          <w:rFonts w:ascii="Sylfaen" w:hAnsi="Sylfaen"/>
          <w:sz w:val="22"/>
          <w:szCs w:val="20"/>
        </w:rPr>
        <w:t>კატეგორი</w:t>
      </w:r>
      <w:r w:rsidR="00555FFB" w:rsidRPr="00F536DA">
        <w:rPr>
          <w:rFonts w:ascii="Sylfaen" w:hAnsi="Sylfaen"/>
          <w:sz w:val="22"/>
          <w:szCs w:val="20"/>
        </w:rPr>
        <w:t>ად</w:t>
      </w:r>
      <w:r w:rsidR="00555FFB" w:rsidRPr="00515CB2">
        <w:rPr>
          <w:rFonts w:ascii="Sylfaen" w:hAnsi="Sylfaen"/>
          <w:sz w:val="22"/>
          <w:szCs w:val="20"/>
        </w:rPr>
        <w:t>:</w:t>
      </w:r>
    </w:p>
    <w:p w14:paraId="2F5D526D" w14:textId="77777777" w:rsidR="00500548" w:rsidRPr="00515CB2" w:rsidRDefault="00500548" w:rsidP="00500548">
      <w:pPr>
        <w:ind w:firstLine="720"/>
        <w:jc w:val="both"/>
        <w:rPr>
          <w:rFonts w:ascii="Sylfaen" w:hAnsi="Sylfaen"/>
          <w:b/>
          <w:sz w:val="22"/>
          <w:szCs w:val="20"/>
        </w:rPr>
      </w:pPr>
      <w:r w:rsidRPr="00515CB2">
        <w:rPr>
          <w:rFonts w:ascii="Sylfaen" w:hAnsi="Sylfaen"/>
          <w:b/>
          <w:sz w:val="22"/>
          <w:szCs w:val="20"/>
        </w:rPr>
        <w:t>აქტივები:</w:t>
      </w:r>
    </w:p>
    <w:p w14:paraId="2A2FFD43" w14:textId="4D086BC6" w:rsidR="00500548" w:rsidRPr="00515CB2" w:rsidRDefault="00500548" w:rsidP="00DE0231">
      <w:pPr>
        <w:pStyle w:val="ListParagraph"/>
        <w:numPr>
          <w:ilvl w:val="0"/>
          <w:numId w:val="26"/>
        </w:numPr>
        <w:autoSpaceDE/>
        <w:autoSpaceDN/>
        <w:adjustRightInd/>
        <w:spacing w:before="0" w:after="160" w:line="259" w:lineRule="auto"/>
        <w:contextualSpacing/>
        <w:rPr>
          <w:rFonts w:ascii="Sylfaen" w:hAnsi="Sylfaen"/>
          <w:color w:val="auto"/>
          <w:sz w:val="22"/>
          <w:szCs w:val="20"/>
        </w:rPr>
      </w:pPr>
      <w:r w:rsidRPr="00515CB2">
        <w:rPr>
          <w:rFonts w:ascii="Sylfaen" w:hAnsi="Sylfaen"/>
          <w:b/>
          <w:color w:val="auto"/>
          <w:sz w:val="22"/>
          <w:szCs w:val="20"/>
        </w:rPr>
        <w:t>რესურსი</w:t>
      </w:r>
      <w:r w:rsidR="007D4223">
        <w:rPr>
          <w:rFonts w:ascii="Sylfaen" w:hAnsi="Sylfaen"/>
          <w:b/>
          <w:color w:val="auto"/>
          <w:sz w:val="22"/>
          <w:szCs w:val="20"/>
        </w:rPr>
        <w:t>/შენატანი</w:t>
      </w:r>
      <w:r w:rsidRPr="00515CB2">
        <w:rPr>
          <w:rFonts w:ascii="Sylfaen" w:hAnsi="Sylfaen"/>
          <w:b/>
          <w:color w:val="auto"/>
          <w:sz w:val="22"/>
          <w:szCs w:val="20"/>
        </w:rPr>
        <w:t>:</w:t>
      </w:r>
      <w:r w:rsidRPr="00515CB2">
        <w:rPr>
          <w:rFonts w:ascii="Sylfaen" w:hAnsi="Sylfaen"/>
          <w:color w:val="auto"/>
          <w:sz w:val="22"/>
          <w:szCs w:val="20"/>
        </w:rPr>
        <w:t xml:space="preserve"> კომპანიებისთვის ხელმისაწვდომი უნდა იყოს კაპიტალი, უნარები, ცოდნა და სხვა რესურსი, რომელიც საშუალებას აძლევთ მათ არსებული კონცეფცია გარდაქმნან ხელშესახებ </w:t>
      </w:r>
      <w:r w:rsidR="00555FFB" w:rsidRPr="00515CB2">
        <w:rPr>
          <w:rFonts w:ascii="Sylfaen" w:hAnsi="Sylfaen"/>
          <w:color w:val="auto"/>
          <w:sz w:val="22"/>
          <w:szCs w:val="20"/>
        </w:rPr>
        <w:t>ინოვაციებ</w:t>
      </w:r>
      <w:r w:rsidR="00555FFB" w:rsidRPr="00F536DA">
        <w:rPr>
          <w:rFonts w:ascii="Sylfaen" w:hAnsi="Sylfaen"/>
          <w:color w:val="auto"/>
          <w:sz w:val="22"/>
          <w:szCs w:val="20"/>
        </w:rPr>
        <w:t>ად</w:t>
      </w:r>
      <w:r w:rsidR="00555FFB" w:rsidRPr="00515CB2">
        <w:rPr>
          <w:rFonts w:ascii="Sylfaen" w:hAnsi="Sylfaen"/>
          <w:color w:val="auto"/>
          <w:sz w:val="22"/>
          <w:szCs w:val="20"/>
        </w:rPr>
        <w:t xml:space="preserve"> </w:t>
      </w:r>
      <w:r w:rsidRPr="00515CB2">
        <w:rPr>
          <w:rFonts w:ascii="Sylfaen" w:hAnsi="Sylfaen"/>
          <w:color w:val="auto"/>
          <w:sz w:val="22"/>
          <w:szCs w:val="20"/>
        </w:rPr>
        <w:t xml:space="preserve">და </w:t>
      </w:r>
      <w:r w:rsidR="00555FFB" w:rsidRPr="00F536DA">
        <w:rPr>
          <w:rFonts w:ascii="Sylfaen" w:hAnsi="Sylfaen"/>
          <w:color w:val="auto"/>
          <w:sz w:val="22"/>
          <w:szCs w:val="20"/>
        </w:rPr>
        <w:t>მოახდინონ შემდგომი</w:t>
      </w:r>
      <w:r w:rsidR="00555FFB" w:rsidRPr="00515CB2">
        <w:rPr>
          <w:rFonts w:ascii="Sylfaen" w:hAnsi="Sylfaen"/>
          <w:color w:val="auto"/>
          <w:sz w:val="22"/>
          <w:szCs w:val="20"/>
        </w:rPr>
        <w:t xml:space="preserve"> </w:t>
      </w:r>
      <w:proofErr w:type="spellStart"/>
      <w:r w:rsidRPr="00515CB2">
        <w:rPr>
          <w:rFonts w:ascii="Sylfaen" w:hAnsi="Sylfaen"/>
          <w:color w:val="auto"/>
          <w:sz w:val="22"/>
          <w:szCs w:val="20"/>
        </w:rPr>
        <w:t>მასშტაბირება</w:t>
      </w:r>
      <w:proofErr w:type="spellEnd"/>
      <w:r w:rsidRPr="00515CB2">
        <w:rPr>
          <w:rFonts w:ascii="Sylfaen" w:hAnsi="Sylfaen"/>
          <w:color w:val="auto"/>
          <w:sz w:val="22"/>
          <w:szCs w:val="20"/>
        </w:rPr>
        <w:t>.</w:t>
      </w:r>
    </w:p>
    <w:p w14:paraId="0E13B445" w14:textId="4588C9EB" w:rsidR="00500548" w:rsidRPr="00515CB2" w:rsidRDefault="001463BD" w:rsidP="00DE0231">
      <w:pPr>
        <w:pStyle w:val="ListParagraph"/>
        <w:numPr>
          <w:ilvl w:val="0"/>
          <w:numId w:val="26"/>
        </w:numPr>
        <w:autoSpaceDE/>
        <w:autoSpaceDN/>
        <w:adjustRightInd/>
        <w:spacing w:before="0" w:after="160" w:line="259" w:lineRule="auto"/>
        <w:contextualSpacing/>
        <w:rPr>
          <w:rFonts w:ascii="Sylfaen" w:hAnsi="Sylfaen"/>
          <w:color w:val="auto"/>
          <w:sz w:val="22"/>
          <w:szCs w:val="20"/>
        </w:rPr>
      </w:pPr>
      <w:r>
        <w:rPr>
          <w:rFonts w:ascii="Sylfaen" w:hAnsi="Sylfaen"/>
          <w:b/>
          <w:color w:val="auto"/>
          <w:sz w:val="22"/>
          <w:szCs w:val="20"/>
        </w:rPr>
        <w:t>მხარდამჭერი</w:t>
      </w:r>
      <w:r w:rsidRPr="00515CB2">
        <w:rPr>
          <w:rFonts w:ascii="Sylfaen" w:hAnsi="Sylfaen"/>
          <w:b/>
          <w:color w:val="auto"/>
          <w:sz w:val="22"/>
          <w:szCs w:val="20"/>
        </w:rPr>
        <w:t xml:space="preserve"> </w:t>
      </w:r>
      <w:r w:rsidR="00500548" w:rsidRPr="00515CB2">
        <w:rPr>
          <w:rFonts w:ascii="Sylfaen" w:hAnsi="Sylfaen"/>
          <w:b/>
          <w:color w:val="auto"/>
          <w:sz w:val="22"/>
          <w:szCs w:val="20"/>
        </w:rPr>
        <w:t>ინდუსტრია:</w:t>
      </w:r>
      <w:r w:rsidR="00500548" w:rsidRPr="00515CB2">
        <w:rPr>
          <w:rFonts w:ascii="Sylfaen" w:hAnsi="Sylfaen"/>
          <w:color w:val="auto"/>
          <w:sz w:val="22"/>
          <w:szCs w:val="20"/>
        </w:rPr>
        <w:t xml:space="preserve"> კომპანიის გადაწყვეტილებაზე განახორციელოს ახალი ინოვაცია გავლენას ახდენს ის გარემოება, თუ </w:t>
      </w:r>
      <w:r w:rsidR="00555FFB" w:rsidRPr="00F536DA">
        <w:rPr>
          <w:rFonts w:ascii="Sylfaen" w:hAnsi="Sylfaen"/>
          <w:color w:val="auto"/>
          <w:sz w:val="22"/>
          <w:szCs w:val="20"/>
        </w:rPr>
        <w:t xml:space="preserve">რამდენად </w:t>
      </w:r>
      <w:r w:rsidR="00500548" w:rsidRPr="00515CB2">
        <w:rPr>
          <w:rFonts w:ascii="Sylfaen" w:hAnsi="Sylfaen"/>
          <w:color w:val="auto"/>
          <w:sz w:val="22"/>
          <w:szCs w:val="20"/>
        </w:rPr>
        <w:t>ხელმისაწვდომია</w:t>
      </w:r>
      <w:r w:rsidR="007D4223">
        <w:rPr>
          <w:rFonts w:ascii="Sylfaen" w:hAnsi="Sylfaen"/>
          <w:color w:val="auto"/>
          <w:sz w:val="22"/>
          <w:szCs w:val="20"/>
        </w:rPr>
        <w:t xml:space="preserve"> </w:t>
      </w:r>
      <w:r w:rsidR="007D4223" w:rsidRPr="00515CB2">
        <w:rPr>
          <w:rFonts w:ascii="Sylfaen" w:hAnsi="Sylfaen"/>
          <w:color w:val="auto"/>
          <w:sz w:val="22"/>
          <w:szCs w:val="20"/>
        </w:rPr>
        <w:t xml:space="preserve">მათთვის </w:t>
      </w:r>
      <w:r w:rsidR="00500548" w:rsidRPr="00515CB2">
        <w:rPr>
          <w:rFonts w:ascii="Sylfaen" w:hAnsi="Sylfaen"/>
          <w:color w:val="auto"/>
          <w:sz w:val="22"/>
          <w:szCs w:val="20"/>
        </w:rPr>
        <w:t xml:space="preserve"> მათი ძირითადი ბიზნესის გარეთ არსებული </w:t>
      </w:r>
      <w:r w:rsidR="00555FFB" w:rsidRPr="00F536DA">
        <w:rPr>
          <w:rFonts w:ascii="Sylfaen" w:hAnsi="Sylfaen"/>
          <w:color w:val="auto"/>
          <w:sz w:val="22"/>
          <w:szCs w:val="20"/>
        </w:rPr>
        <w:t>შ</w:t>
      </w:r>
      <w:r w:rsidR="00555FFB" w:rsidRPr="000860DE">
        <w:rPr>
          <w:rFonts w:ascii="Sylfaen" w:hAnsi="Sylfaen"/>
          <w:color w:val="auto"/>
          <w:sz w:val="22"/>
          <w:szCs w:val="20"/>
        </w:rPr>
        <w:t>ესაძლებლობები</w:t>
      </w:r>
      <w:r w:rsidR="00555FFB" w:rsidRPr="00515CB2">
        <w:rPr>
          <w:rFonts w:ascii="Sylfaen" w:hAnsi="Sylfaen"/>
          <w:color w:val="auto"/>
          <w:sz w:val="22"/>
          <w:szCs w:val="20"/>
        </w:rPr>
        <w:t xml:space="preserve"> </w:t>
      </w:r>
      <w:r w:rsidR="00500548" w:rsidRPr="00515CB2">
        <w:rPr>
          <w:rFonts w:ascii="Sylfaen" w:hAnsi="Sylfaen"/>
          <w:color w:val="auto"/>
          <w:sz w:val="22"/>
          <w:szCs w:val="20"/>
        </w:rPr>
        <w:t>(მაგალითად, ბანკის შემთხვევაში ფინანსური შეფასება ან იურიდიული მომსახურება).</w:t>
      </w:r>
      <w:r w:rsidR="00500548" w:rsidRPr="00515CB2">
        <w:rPr>
          <w:rStyle w:val="FootnoteReference"/>
          <w:rFonts w:ascii="Sylfaen" w:hAnsi="Sylfaen"/>
          <w:color w:val="auto"/>
          <w:sz w:val="22"/>
          <w:szCs w:val="20"/>
        </w:rPr>
        <w:footnoteReference w:id="7"/>
      </w:r>
    </w:p>
    <w:p w14:paraId="24F76A63" w14:textId="77777777" w:rsidR="00500548" w:rsidRPr="00515CB2" w:rsidRDefault="00500548" w:rsidP="00500548">
      <w:pPr>
        <w:ind w:firstLine="720"/>
        <w:jc w:val="both"/>
        <w:rPr>
          <w:rFonts w:ascii="Sylfaen" w:hAnsi="Sylfaen"/>
          <w:b/>
          <w:sz w:val="22"/>
          <w:szCs w:val="20"/>
        </w:rPr>
      </w:pPr>
      <w:proofErr w:type="spellStart"/>
      <w:r w:rsidRPr="00515CB2">
        <w:rPr>
          <w:rFonts w:ascii="Sylfaen" w:hAnsi="Sylfaen"/>
          <w:b/>
          <w:sz w:val="22"/>
          <w:szCs w:val="20"/>
        </w:rPr>
        <w:t>მოტივატორები</w:t>
      </w:r>
      <w:proofErr w:type="spellEnd"/>
      <w:r w:rsidRPr="00515CB2">
        <w:rPr>
          <w:rFonts w:ascii="Sylfaen" w:hAnsi="Sylfaen"/>
          <w:b/>
          <w:sz w:val="22"/>
          <w:szCs w:val="20"/>
        </w:rPr>
        <w:t>:</w:t>
      </w:r>
    </w:p>
    <w:p w14:paraId="42B91358" w14:textId="2712D42B" w:rsidR="00500548" w:rsidRPr="00515CB2" w:rsidRDefault="00500548" w:rsidP="00DE0231">
      <w:pPr>
        <w:pStyle w:val="ListParagraph"/>
        <w:numPr>
          <w:ilvl w:val="0"/>
          <w:numId w:val="26"/>
        </w:numPr>
        <w:autoSpaceDE/>
        <w:autoSpaceDN/>
        <w:adjustRightInd/>
        <w:spacing w:before="0" w:after="160" w:line="259" w:lineRule="auto"/>
        <w:contextualSpacing/>
        <w:rPr>
          <w:rFonts w:ascii="Sylfaen" w:hAnsi="Sylfaen"/>
          <w:color w:val="auto"/>
          <w:sz w:val="22"/>
          <w:szCs w:val="20"/>
        </w:rPr>
      </w:pPr>
      <w:r w:rsidRPr="00515CB2">
        <w:rPr>
          <w:rFonts w:ascii="Sylfaen" w:hAnsi="Sylfaen"/>
          <w:b/>
          <w:color w:val="auto"/>
          <w:sz w:val="22"/>
          <w:szCs w:val="20"/>
        </w:rPr>
        <w:lastRenderedPageBreak/>
        <w:t>ბაზრის შესაძლებლობა:</w:t>
      </w:r>
      <w:r w:rsidRPr="00515CB2">
        <w:rPr>
          <w:rFonts w:ascii="Sylfaen" w:hAnsi="Sylfaen"/>
          <w:color w:val="auto"/>
          <w:sz w:val="22"/>
          <w:szCs w:val="20"/>
        </w:rPr>
        <w:t xml:space="preserve"> კომპანიებს უნდა შეეძლოთ ახალი ბაზრის </w:t>
      </w:r>
      <w:r w:rsidR="007D4223">
        <w:rPr>
          <w:rFonts w:ascii="Sylfaen" w:hAnsi="Sylfaen"/>
          <w:color w:val="auto"/>
          <w:sz w:val="22"/>
          <w:szCs w:val="20"/>
        </w:rPr>
        <w:t xml:space="preserve">მომსახურების შესაძლებლობის </w:t>
      </w:r>
      <w:r w:rsidR="00693552" w:rsidRPr="00515CB2">
        <w:rPr>
          <w:rFonts w:ascii="Sylfaen" w:hAnsi="Sylfaen"/>
          <w:color w:val="auto"/>
          <w:sz w:val="22"/>
          <w:szCs w:val="20"/>
        </w:rPr>
        <w:t>იდენ</w:t>
      </w:r>
      <w:r w:rsidR="007D4223">
        <w:rPr>
          <w:rFonts w:ascii="Sylfaen" w:hAnsi="Sylfaen"/>
          <w:color w:val="auto"/>
          <w:sz w:val="22"/>
          <w:szCs w:val="20"/>
        </w:rPr>
        <w:t>ტ</w:t>
      </w:r>
      <w:r w:rsidR="00693552" w:rsidRPr="00515CB2">
        <w:rPr>
          <w:rFonts w:ascii="Sylfaen" w:hAnsi="Sylfaen"/>
          <w:color w:val="auto"/>
          <w:sz w:val="22"/>
          <w:szCs w:val="20"/>
        </w:rPr>
        <w:t>იფი</w:t>
      </w:r>
      <w:r w:rsidR="00693552" w:rsidRPr="00F536DA">
        <w:rPr>
          <w:rFonts w:ascii="Sylfaen" w:hAnsi="Sylfaen"/>
          <w:color w:val="auto"/>
          <w:sz w:val="22"/>
          <w:szCs w:val="20"/>
        </w:rPr>
        <w:t>ც</w:t>
      </w:r>
      <w:r w:rsidR="00693552" w:rsidRPr="000860DE">
        <w:rPr>
          <w:rFonts w:ascii="Sylfaen" w:hAnsi="Sylfaen"/>
          <w:color w:val="auto"/>
          <w:sz w:val="22"/>
          <w:szCs w:val="20"/>
        </w:rPr>
        <w:t>ირება</w:t>
      </w:r>
      <w:r w:rsidR="00693552" w:rsidRPr="00515CB2">
        <w:rPr>
          <w:rFonts w:ascii="Sylfaen" w:hAnsi="Sylfaen"/>
          <w:color w:val="auto"/>
          <w:sz w:val="22"/>
          <w:szCs w:val="20"/>
        </w:rPr>
        <w:t xml:space="preserve">, </w:t>
      </w:r>
      <w:r w:rsidRPr="00515CB2">
        <w:rPr>
          <w:rFonts w:ascii="Sylfaen" w:hAnsi="Sylfaen"/>
          <w:color w:val="auto"/>
          <w:sz w:val="22"/>
          <w:szCs w:val="20"/>
        </w:rPr>
        <w:t>რომ</w:t>
      </w:r>
      <w:r w:rsidR="00693552" w:rsidRPr="00F536DA">
        <w:rPr>
          <w:rFonts w:ascii="Sylfaen" w:hAnsi="Sylfaen"/>
          <w:color w:val="auto"/>
          <w:sz w:val="22"/>
          <w:szCs w:val="20"/>
        </w:rPr>
        <w:t>ე</w:t>
      </w:r>
      <w:r w:rsidRPr="00515CB2">
        <w:rPr>
          <w:rFonts w:ascii="Sylfaen" w:hAnsi="Sylfaen"/>
          <w:color w:val="auto"/>
          <w:sz w:val="22"/>
          <w:szCs w:val="20"/>
        </w:rPr>
        <w:t xml:space="preserve">ლიც იქნება სათანადო მასშტაბისა და ღირებულების, ასევე </w:t>
      </w:r>
      <w:r w:rsidR="00693552" w:rsidRPr="00A12D94">
        <w:rPr>
          <w:rFonts w:ascii="Sylfaen" w:hAnsi="Sylfaen"/>
          <w:color w:val="auto"/>
          <w:sz w:val="22"/>
          <w:szCs w:val="20"/>
        </w:rPr>
        <w:t>არის აუთვისებელი</w:t>
      </w:r>
      <w:r w:rsidR="00693552" w:rsidRPr="00515CB2">
        <w:rPr>
          <w:rFonts w:ascii="Sylfaen" w:hAnsi="Sylfaen"/>
          <w:color w:val="auto"/>
          <w:sz w:val="22"/>
          <w:szCs w:val="20"/>
        </w:rPr>
        <w:t xml:space="preserve"> </w:t>
      </w:r>
      <w:r w:rsidRPr="00515CB2">
        <w:rPr>
          <w:rFonts w:ascii="Sylfaen" w:hAnsi="Sylfaen"/>
          <w:color w:val="auto"/>
          <w:sz w:val="22"/>
          <w:szCs w:val="20"/>
        </w:rPr>
        <w:t>ან</w:t>
      </w:r>
      <w:r w:rsidR="007D4223">
        <w:rPr>
          <w:rFonts w:ascii="Sylfaen" w:hAnsi="Sylfaen"/>
          <w:color w:val="auto"/>
          <w:sz w:val="22"/>
          <w:szCs w:val="20"/>
        </w:rPr>
        <w:t xml:space="preserve"> ადვილად</w:t>
      </w:r>
      <w:r w:rsidRPr="00515CB2">
        <w:rPr>
          <w:rFonts w:ascii="Sylfaen" w:hAnsi="Sylfaen"/>
          <w:color w:val="auto"/>
          <w:sz w:val="22"/>
          <w:szCs w:val="20"/>
        </w:rPr>
        <w:t xml:space="preserve"> შეღწევადი.</w:t>
      </w:r>
    </w:p>
    <w:p w14:paraId="51280214" w14:textId="18623EFB" w:rsidR="00500548" w:rsidRPr="00F536DA" w:rsidRDefault="00500548" w:rsidP="00DE0231">
      <w:pPr>
        <w:pStyle w:val="ListParagraph"/>
        <w:numPr>
          <w:ilvl w:val="0"/>
          <w:numId w:val="26"/>
        </w:numPr>
        <w:autoSpaceDE/>
        <w:autoSpaceDN/>
        <w:adjustRightInd/>
        <w:spacing w:before="0" w:after="160" w:line="259" w:lineRule="auto"/>
        <w:contextualSpacing/>
        <w:rPr>
          <w:rFonts w:ascii="Sylfaen" w:hAnsi="Sylfaen"/>
          <w:color w:val="auto"/>
          <w:sz w:val="22"/>
          <w:szCs w:val="20"/>
        </w:rPr>
      </w:pPr>
      <w:r w:rsidRPr="00515CB2">
        <w:rPr>
          <w:rFonts w:ascii="Sylfaen" w:hAnsi="Sylfaen"/>
          <w:b/>
          <w:color w:val="auto"/>
          <w:sz w:val="22"/>
          <w:szCs w:val="20"/>
        </w:rPr>
        <w:t>დაკარგ</w:t>
      </w:r>
      <w:r w:rsidR="001463BD">
        <w:rPr>
          <w:rFonts w:ascii="Sylfaen" w:hAnsi="Sylfaen"/>
          <w:b/>
          <w:color w:val="auto"/>
          <w:sz w:val="22"/>
          <w:szCs w:val="20"/>
        </w:rPr>
        <w:t>ვ</w:t>
      </w:r>
      <w:r w:rsidRPr="00515CB2">
        <w:rPr>
          <w:rFonts w:ascii="Sylfaen" w:hAnsi="Sylfaen"/>
          <w:b/>
          <w:color w:val="auto"/>
          <w:sz w:val="22"/>
          <w:szCs w:val="20"/>
        </w:rPr>
        <w:t>ის საფრთხე:</w:t>
      </w:r>
      <w:r w:rsidRPr="00515CB2">
        <w:rPr>
          <w:rFonts w:ascii="Sylfaen" w:hAnsi="Sylfaen"/>
          <w:color w:val="auto"/>
          <w:sz w:val="22"/>
          <w:szCs w:val="20"/>
        </w:rPr>
        <w:t xml:space="preserve"> ახალი ან არსებული კონკურენტების </w:t>
      </w:r>
      <w:r w:rsidR="00E13680" w:rsidRPr="00F536DA">
        <w:rPr>
          <w:rFonts w:ascii="Sylfaen" w:hAnsi="Sylfaen"/>
          <w:color w:val="auto"/>
          <w:sz w:val="22"/>
          <w:szCs w:val="20"/>
        </w:rPr>
        <w:t>მხრიდან</w:t>
      </w:r>
      <w:r w:rsidR="00E13680" w:rsidRPr="000860DE">
        <w:rPr>
          <w:rFonts w:ascii="Sylfaen" w:hAnsi="Sylfaen"/>
          <w:color w:val="auto"/>
          <w:sz w:val="22"/>
          <w:szCs w:val="20"/>
        </w:rPr>
        <w:t xml:space="preserve"> რეალური</w:t>
      </w:r>
      <w:r w:rsidR="00E13680" w:rsidRPr="00515CB2">
        <w:rPr>
          <w:rFonts w:ascii="Sylfaen" w:hAnsi="Sylfaen"/>
          <w:color w:val="auto"/>
          <w:sz w:val="22"/>
          <w:szCs w:val="20"/>
        </w:rPr>
        <w:t xml:space="preserve"> </w:t>
      </w:r>
      <w:r w:rsidRPr="00515CB2">
        <w:rPr>
          <w:rFonts w:ascii="Sylfaen" w:hAnsi="Sylfaen"/>
          <w:color w:val="auto"/>
          <w:sz w:val="22"/>
          <w:szCs w:val="20"/>
        </w:rPr>
        <w:t xml:space="preserve">საფრთხეები </w:t>
      </w:r>
      <w:r w:rsidR="00E13680" w:rsidRPr="00F536DA">
        <w:rPr>
          <w:rFonts w:ascii="Sylfaen" w:hAnsi="Sylfaen"/>
          <w:color w:val="auto"/>
          <w:sz w:val="22"/>
          <w:szCs w:val="20"/>
        </w:rPr>
        <w:t>უბიძგებს</w:t>
      </w:r>
      <w:r w:rsidR="00E13680" w:rsidRPr="00515CB2">
        <w:rPr>
          <w:rFonts w:ascii="Sylfaen" w:hAnsi="Sylfaen"/>
          <w:color w:val="auto"/>
          <w:sz w:val="22"/>
          <w:szCs w:val="20"/>
        </w:rPr>
        <w:t xml:space="preserve"> </w:t>
      </w:r>
      <w:r w:rsidRPr="00515CB2">
        <w:rPr>
          <w:rFonts w:ascii="Sylfaen" w:hAnsi="Sylfaen"/>
          <w:color w:val="auto"/>
          <w:sz w:val="22"/>
          <w:szCs w:val="20"/>
        </w:rPr>
        <w:t xml:space="preserve">კომპანიებს ეფექტიანობის </w:t>
      </w:r>
      <w:r w:rsidR="00E13680" w:rsidRPr="00F536DA">
        <w:rPr>
          <w:rFonts w:ascii="Sylfaen" w:hAnsi="Sylfaen"/>
          <w:color w:val="auto"/>
          <w:sz w:val="22"/>
          <w:szCs w:val="20"/>
        </w:rPr>
        <w:t xml:space="preserve">ან </w:t>
      </w:r>
      <w:r w:rsidR="00E13680" w:rsidRPr="000860DE">
        <w:rPr>
          <w:rFonts w:ascii="Sylfaen" w:hAnsi="Sylfaen"/>
          <w:color w:val="auto"/>
          <w:sz w:val="22"/>
          <w:szCs w:val="20"/>
        </w:rPr>
        <w:t>განსხვავებულობის</w:t>
      </w:r>
      <w:r w:rsidR="00E13680" w:rsidRPr="00A12D94">
        <w:rPr>
          <w:rFonts w:ascii="Sylfaen" w:hAnsi="Sylfaen"/>
          <w:color w:val="auto"/>
          <w:sz w:val="22"/>
          <w:szCs w:val="20"/>
        </w:rPr>
        <w:t xml:space="preserve"> </w:t>
      </w:r>
      <w:r w:rsidR="00E13680" w:rsidRPr="00515CB2">
        <w:rPr>
          <w:rFonts w:ascii="Sylfaen" w:hAnsi="Sylfaen"/>
          <w:color w:val="auto"/>
          <w:sz w:val="22"/>
          <w:szCs w:val="20"/>
        </w:rPr>
        <w:t>გაუმჯობესებ</w:t>
      </w:r>
      <w:r w:rsidR="00E13680" w:rsidRPr="00F536DA">
        <w:rPr>
          <w:rFonts w:ascii="Sylfaen" w:hAnsi="Sylfaen"/>
          <w:color w:val="auto"/>
          <w:sz w:val="22"/>
          <w:szCs w:val="20"/>
        </w:rPr>
        <w:t>ისკენ</w:t>
      </w:r>
      <w:r w:rsidR="00E8282A">
        <w:rPr>
          <w:rFonts w:ascii="Sylfaen" w:hAnsi="Sylfaen"/>
          <w:color w:val="auto"/>
          <w:sz w:val="22"/>
          <w:szCs w:val="20"/>
        </w:rPr>
        <w:t>,</w:t>
      </w:r>
      <w:r w:rsidR="00E13680" w:rsidRPr="000860DE">
        <w:rPr>
          <w:rFonts w:ascii="Sylfaen" w:hAnsi="Sylfaen"/>
          <w:color w:val="auto"/>
          <w:sz w:val="22"/>
          <w:szCs w:val="20"/>
        </w:rPr>
        <w:t xml:space="preserve"> </w:t>
      </w:r>
      <w:r w:rsidR="00E13680" w:rsidRPr="00515CB2">
        <w:rPr>
          <w:rFonts w:ascii="Sylfaen" w:hAnsi="Sylfaen"/>
          <w:color w:val="auto"/>
          <w:sz w:val="22"/>
          <w:szCs w:val="20"/>
        </w:rPr>
        <w:t xml:space="preserve"> </w:t>
      </w:r>
      <w:r w:rsidR="00E13680" w:rsidRPr="00F536DA">
        <w:rPr>
          <w:rFonts w:ascii="Sylfaen" w:hAnsi="Sylfaen"/>
          <w:color w:val="auto"/>
          <w:sz w:val="22"/>
          <w:szCs w:val="20"/>
        </w:rPr>
        <w:t>რათა შეძლონ</w:t>
      </w:r>
      <w:r w:rsidR="00E13680" w:rsidRPr="00515CB2">
        <w:rPr>
          <w:rFonts w:ascii="Sylfaen" w:hAnsi="Sylfaen"/>
          <w:color w:val="auto"/>
          <w:sz w:val="22"/>
          <w:szCs w:val="20"/>
        </w:rPr>
        <w:t xml:space="preserve"> </w:t>
      </w:r>
      <w:r w:rsidRPr="00515CB2">
        <w:rPr>
          <w:rFonts w:ascii="Sylfaen" w:hAnsi="Sylfaen"/>
          <w:color w:val="auto"/>
          <w:sz w:val="22"/>
          <w:szCs w:val="20"/>
        </w:rPr>
        <w:t>ბაზრის წილის</w:t>
      </w:r>
      <w:r w:rsidR="00E13680" w:rsidRPr="00F536DA">
        <w:rPr>
          <w:rFonts w:ascii="Sylfaen" w:hAnsi="Sylfaen"/>
          <w:color w:val="auto"/>
          <w:sz w:val="22"/>
          <w:szCs w:val="20"/>
        </w:rPr>
        <w:t xml:space="preserve"> შენარჩუნება</w:t>
      </w:r>
      <w:r w:rsidR="00E13680" w:rsidRPr="000860DE">
        <w:rPr>
          <w:rFonts w:ascii="Sylfaen" w:hAnsi="Sylfaen"/>
          <w:color w:val="auto"/>
          <w:sz w:val="22"/>
          <w:szCs w:val="20"/>
        </w:rPr>
        <w:t xml:space="preserve"> ან </w:t>
      </w:r>
      <w:r w:rsidR="007D4223">
        <w:rPr>
          <w:rFonts w:ascii="Sylfaen" w:hAnsi="Sylfaen"/>
          <w:color w:val="auto"/>
          <w:sz w:val="22"/>
          <w:szCs w:val="20"/>
        </w:rPr>
        <w:t>გა</w:t>
      </w:r>
      <w:r w:rsidR="00E13680" w:rsidRPr="000860DE">
        <w:rPr>
          <w:rFonts w:ascii="Sylfaen" w:hAnsi="Sylfaen"/>
          <w:color w:val="auto"/>
          <w:sz w:val="22"/>
          <w:szCs w:val="20"/>
        </w:rPr>
        <w:t>ზრდ</w:t>
      </w:r>
      <w:r w:rsidR="00E13680" w:rsidRPr="00A12D94">
        <w:rPr>
          <w:rFonts w:ascii="Sylfaen" w:hAnsi="Sylfaen"/>
          <w:color w:val="auto"/>
          <w:sz w:val="22"/>
          <w:szCs w:val="20"/>
        </w:rPr>
        <w:t>ა</w:t>
      </w:r>
      <w:r w:rsidRPr="00515CB2">
        <w:rPr>
          <w:rFonts w:ascii="Sylfaen" w:hAnsi="Sylfaen"/>
          <w:color w:val="auto"/>
          <w:sz w:val="22"/>
          <w:szCs w:val="20"/>
        </w:rPr>
        <w:t>;</w:t>
      </w:r>
      <w:r w:rsidR="00E13680" w:rsidRPr="00F536DA">
        <w:rPr>
          <w:rFonts w:ascii="Sylfaen" w:hAnsi="Sylfaen"/>
          <w:color w:val="auto"/>
          <w:sz w:val="22"/>
          <w:szCs w:val="20"/>
        </w:rPr>
        <w:t xml:space="preserve"> და</w:t>
      </w:r>
      <w:r w:rsidRPr="00515CB2">
        <w:rPr>
          <w:rFonts w:ascii="Sylfaen" w:hAnsi="Sylfaen"/>
          <w:color w:val="auto"/>
          <w:sz w:val="22"/>
          <w:szCs w:val="20"/>
        </w:rPr>
        <w:t xml:space="preserve"> პირიქით, კონკურენციის არარსებობა (</w:t>
      </w:r>
      <w:r w:rsidR="00D167BD" w:rsidRPr="00F536DA">
        <w:rPr>
          <w:rFonts w:ascii="Sylfaen" w:hAnsi="Sylfaen"/>
          <w:color w:val="auto"/>
          <w:sz w:val="22"/>
          <w:szCs w:val="20"/>
        </w:rPr>
        <w:t xml:space="preserve">მაგ. </w:t>
      </w:r>
      <w:r w:rsidRPr="00515CB2">
        <w:rPr>
          <w:rFonts w:ascii="Sylfaen" w:hAnsi="Sylfaen"/>
          <w:color w:val="auto"/>
          <w:sz w:val="22"/>
          <w:szCs w:val="20"/>
        </w:rPr>
        <w:t xml:space="preserve">მონოპოლიის შემთხვევაში) </w:t>
      </w:r>
      <w:r w:rsidR="007D4223">
        <w:rPr>
          <w:rFonts w:ascii="Sylfaen" w:hAnsi="Sylfaen"/>
          <w:color w:val="auto"/>
          <w:sz w:val="22"/>
          <w:szCs w:val="20"/>
        </w:rPr>
        <w:t xml:space="preserve">ხშირად </w:t>
      </w:r>
      <w:r w:rsidRPr="00515CB2">
        <w:rPr>
          <w:rFonts w:ascii="Sylfaen" w:hAnsi="Sylfaen"/>
          <w:color w:val="auto"/>
          <w:sz w:val="22"/>
          <w:szCs w:val="20"/>
        </w:rPr>
        <w:t xml:space="preserve">იწვევს </w:t>
      </w:r>
      <w:r w:rsidR="00D167BD" w:rsidRPr="00F536DA">
        <w:rPr>
          <w:rFonts w:ascii="Sylfaen" w:hAnsi="Sylfaen"/>
          <w:color w:val="auto"/>
          <w:sz w:val="22"/>
          <w:szCs w:val="20"/>
        </w:rPr>
        <w:t>თვით</w:t>
      </w:r>
      <w:r w:rsidRPr="00515CB2">
        <w:rPr>
          <w:rFonts w:ascii="Sylfaen" w:hAnsi="Sylfaen"/>
          <w:color w:val="auto"/>
          <w:sz w:val="22"/>
          <w:szCs w:val="20"/>
        </w:rPr>
        <w:t>კმაყოფილებას და აფერხებს ინოვაციას.</w:t>
      </w:r>
    </w:p>
    <w:p w14:paraId="49E89E9C" w14:textId="0DE44E00" w:rsidR="00500548" w:rsidRPr="0035039E" w:rsidRDefault="00D167BD" w:rsidP="0035039E">
      <w:pPr>
        <w:pStyle w:val="ListParagraph"/>
        <w:numPr>
          <w:ilvl w:val="0"/>
          <w:numId w:val="26"/>
        </w:numPr>
        <w:autoSpaceDE/>
        <w:autoSpaceDN/>
        <w:adjustRightInd/>
        <w:spacing w:before="0" w:after="160" w:line="259" w:lineRule="auto"/>
        <w:contextualSpacing/>
        <w:rPr>
          <w:rFonts w:ascii="Sylfaen" w:hAnsi="Sylfaen"/>
          <w:color w:val="auto"/>
          <w:sz w:val="22"/>
          <w:szCs w:val="20"/>
        </w:rPr>
      </w:pPr>
      <w:r w:rsidRPr="00515CB2">
        <w:rPr>
          <w:rFonts w:ascii="Sylfaen" w:hAnsi="Sylfaen"/>
          <w:b/>
          <w:color w:val="auto"/>
          <w:sz w:val="22"/>
          <w:szCs w:val="20"/>
        </w:rPr>
        <w:t xml:space="preserve">ამოღების </w:t>
      </w:r>
      <w:r w:rsidR="00500548" w:rsidRPr="00515CB2">
        <w:rPr>
          <w:rFonts w:ascii="Sylfaen" w:hAnsi="Sylfaen"/>
          <w:b/>
          <w:color w:val="auto"/>
          <w:sz w:val="22"/>
          <w:szCs w:val="20"/>
        </w:rPr>
        <w:t>გარანტიები:</w:t>
      </w:r>
      <w:r w:rsidR="00500548" w:rsidRPr="00515CB2">
        <w:rPr>
          <w:rFonts w:ascii="Sylfaen" w:hAnsi="Sylfaen"/>
          <w:color w:val="auto"/>
          <w:sz w:val="22"/>
          <w:szCs w:val="20"/>
        </w:rPr>
        <w:t xml:space="preserve"> კომპანიებისთვის მნიშვნელოვანია იცოდნენ, რომ პრაქტიკაში არსებობს </w:t>
      </w:r>
      <w:r w:rsidRPr="00F536DA">
        <w:rPr>
          <w:rFonts w:ascii="Sylfaen" w:hAnsi="Sylfaen"/>
          <w:color w:val="auto"/>
          <w:sz w:val="22"/>
          <w:szCs w:val="20"/>
        </w:rPr>
        <w:t>გარ</w:t>
      </w:r>
      <w:r w:rsidRPr="000860DE">
        <w:rPr>
          <w:rFonts w:ascii="Sylfaen" w:hAnsi="Sylfaen"/>
          <w:color w:val="auto"/>
          <w:sz w:val="22"/>
          <w:szCs w:val="20"/>
        </w:rPr>
        <w:t xml:space="preserve">კვეული </w:t>
      </w:r>
      <w:r w:rsidR="00500548" w:rsidRPr="00515CB2">
        <w:rPr>
          <w:rFonts w:ascii="Sylfaen" w:hAnsi="Sylfaen"/>
          <w:color w:val="auto"/>
          <w:sz w:val="22"/>
          <w:szCs w:val="20"/>
        </w:rPr>
        <w:t>დაცვის მექანიზმები</w:t>
      </w:r>
      <w:r w:rsidRPr="00F536DA">
        <w:rPr>
          <w:rFonts w:ascii="Sylfaen" w:hAnsi="Sylfaen"/>
          <w:color w:val="auto"/>
          <w:sz w:val="22"/>
          <w:szCs w:val="20"/>
        </w:rPr>
        <w:t xml:space="preserve"> </w:t>
      </w:r>
      <w:r w:rsidRPr="000860DE">
        <w:rPr>
          <w:rFonts w:ascii="Sylfaen" w:hAnsi="Sylfaen"/>
          <w:color w:val="auto"/>
          <w:sz w:val="22"/>
          <w:szCs w:val="20"/>
        </w:rPr>
        <w:t xml:space="preserve">- </w:t>
      </w:r>
      <w:r w:rsidR="00500548" w:rsidRPr="00515CB2">
        <w:rPr>
          <w:rFonts w:ascii="Sylfaen" w:hAnsi="Sylfaen"/>
          <w:color w:val="auto"/>
          <w:sz w:val="22"/>
          <w:szCs w:val="20"/>
        </w:rPr>
        <w:t>კანონები, აღსრულების მექანიზმები, ბაზრი</w:t>
      </w:r>
      <w:r w:rsidR="007D4223">
        <w:rPr>
          <w:rFonts w:ascii="Sylfaen" w:hAnsi="Sylfaen"/>
          <w:color w:val="auto"/>
          <w:sz w:val="22"/>
          <w:szCs w:val="20"/>
        </w:rPr>
        <w:t>ს ზოგადი სტაბილურობა</w:t>
      </w:r>
      <w:r w:rsidR="00500548" w:rsidRPr="00515CB2">
        <w:rPr>
          <w:rFonts w:ascii="Sylfaen" w:hAnsi="Sylfaen"/>
          <w:color w:val="auto"/>
          <w:sz w:val="22"/>
          <w:szCs w:val="20"/>
        </w:rPr>
        <w:t xml:space="preserve"> და </w:t>
      </w:r>
      <w:r w:rsidRPr="00F536DA">
        <w:rPr>
          <w:rFonts w:ascii="Sylfaen" w:hAnsi="Sylfaen"/>
          <w:color w:val="auto"/>
          <w:sz w:val="22"/>
          <w:szCs w:val="20"/>
        </w:rPr>
        <w:t>მისთ. -</w:t>
      </w:r>
      <w:r w:rsidR="00500548" w:rsidRPr="00515CB2">
        <w:rPr>
          <w:rFonts w:ascii="Sylfaen" w:hAnsi="Sylfaen"/>
          <w:color w:val="auto"/>
          <w:sz w:val="22"/>
          <w:szCs w:val="20"/>
        </w:rPr>
        <w:t xml:space="preserve"> </w:t>
      </w:r>
      <w:r w:rsidRPr="00F536DA">
        <w:rPr>
          <w:rFonts w:ascii="Sylfaen" w:hAnsi="Sylfaen"/>
          <w:color w:val="auto"/>
          <w:sz w:val="22"/>
          <w:szCs w:val="20"/>
        </w:rPr>
        <w:t>რითიც ისინი დღეს გაწეუ</w:t>
      </w:r>
      <w:r w:rsidRPr="000860DE">
        <w:rPr>
          <w:rFonts w:ascii="Sylfaen" w:hAnsi="Sylfaen"/>
          <w:color w:val="auto"/>
          <w:sz w:val="22"/>
          <w:szCs w:val="20"/>
        </w:rPr>
        <w:t>ლ</w:t>
      </w:r>
      <w:r w:rsidRPr="00A12D94">
        <w:rPr>
          <w:rFonts w:ascii="Sylfaen" w:hAnsi="Sylfaen"/>
          <w:color w:val="auto"/>
          <w:sz w:val="22"/>
          <w:szCs w:val="20"/>
        </w:rPr>
        <w:t>ი</w:t>
      </w:r>
      <w:r w:rsidRPr="00515CB2">
        <w:rPr>
          <w:rFonts w:ascii="Sylfaen" w:hAnsi="Sylfaen"/>
          <w:color w:val="auto"/>
          <w:sz w:val="22"/>
          <w:szCs w:val="20"/>
        </w:rPr>
        <w:t xml:space="preserve"> ინვესტიციებ</w:t>
      </w:r>
      <w:r w:rsidRPr="00F536DA">
        <w:rPr>
          <w:rFonts w:ascii="Sylfaen" w:hAnsi="Sylfaen"/>
          <w:color w:val="auto"/>
          <w:sz w:val="22"/>
          <w:szCs w:val="20"/>
        </w:rPr>
        <w:t>ი</w:t>
      </w:r>
      <w:r w:rsidRPr="000860DE">
        <w:rPr>
          <w:rFonts w:ascii="Sylfaen" w:hAnsi="Sylfaen"/>
          <w:color w:val="auto"/>
          <w:sz w:val="22"/>
          <w:szCs w:val="20"/>
        </w:rPr>
        <w:t>ს</w:t>
      </w:r>
      <w:r w:rsidRPr="00515CB2">
        <w:rPr>
          <w:rFonts w:ascii="Sylfaen" w:hAnsi="Sylfaen"/>
          <w:color w:val="auto"/>
          <w:sz w:val="22"/>
          <w:szCs w:val="20"/>
        </w:rPr>
        <w:t xml:space="preserve"> </w:t>
      </w:r>
      <w:r w:rsidRPr="00F536DA">
        <w:rPr>
          <w:rFonts w:ascii="Sylfaen" w:hAnsi="Sylfaen"/>
          <w:color w:val="auto"/>
          <w:sz w:val="22"/>
          <w:szCs w:val="20"/>
        </w:rPr>
        <w:t xml:space="preserve">მომავალში </w:t>
      </w:r>
      <w:r w:rsidRPr="000860DE">
        <w:rPr>
          <w:rFonts w:ascii="Sylfaen" w:hAnsi="Sylfaen"/>
          <w:color w:val="auto"/>
          <w:sz w:val="22"/>
          <w:szCs w:val="20"/>
        </w:rPr>
        <w:t xml:space="preserve">ამოღებას და </w:t>
      </w:r>
      <w:r w:rsidRPr="00A12D94">
        <w:rPr>
          <w:rFonts w:ascii="Sylfaen" w:hAnsi="Sylfaen"/>
          <w:color w:val="auto"/>
          <w:sz w:val="22"/>
          <w:szCs w:val="20"/>
        </w:rPr>
        <w:t>მოგების მიღებას</w:t>
      </w:r>
      <w:r w:rsidRPr="00515CB2">
        <w:rPr>
          <w:rFonts w:ascii="Sylfaen" w:hAnsi="Sylfaen"/>
          <w:color w:val="auto"/>
          <w:sz w:val="22"/>
          <w:szCs w:val="20"/>
        </w:rPr>
        <w:t xml:space="preserve"> </w:t>
      </w:r>
      <w:r w:rsidRPr="00F536DA">
        <w:rPr>
          <w:rFonts w:ascii="Sylfaen" w:hAnsi="Sylfaen"/>
          <w:color w:val="auto"/>
          <w:sz w:val="22"/>
          <w:szCs w:val="20"/>
        </w:rPr>
        <w:t>შეძლებენ.</w:t>
      </w:r>
    </w:p>
    <w:p w14:paraId="7C19A215" w14:textId="7822B60B" w:rsidR="00500548" w:rsidRPr="00515CB2" w:rsidRDefault="00D167BD" w:rsidP="00500548">
      <w:pPr>
        <w:pStyle w:val="ListParagraph"/>
        <w:ind w:left="0"/>
        <w:rPr>
          <w:rFonts w:ascii="Sylfaen" w:hAnsi="Sylfaen"/>
          <w:sz w:val="22"/>
          <w:szCs w:val="20"/>
        </w:rPr>
      </w:pPr>
      <w:r w:rsidRPr="00515CB2">
        <w:rPr>
          <w:rFonts w:ascii="Sylfaen" w:hAnsi="Sylfaen" w:cstheme="minorHAnsi"/>
          <w:noProof/>
          <w:sz w:val="22"/>
          <w:szCs w:val="20"/>
          <w:lang w:val="en-US"/>
        </w:rPr>
        <mc:AlternateContent>
          <mc:Choice Requires="wps">
            <w:drawing>
              <wp:anchor distT="45720" distB="45720" distL="114300" distR="114300" simplePos="0" relativeHeight="251685376" behindDoc="0" locked="0" layoutInCell="1" allowOverlap="1" wp14:anchorId="5F335E0F" wp14:editId="515191A0">
                <wp:simplePos x="0" y="0"/>
                <wp:positionH relativeFrom="margin">
                  <wp:align>left</wp:align>
                </wp:positionH>
                <wp:positionV relativeFrom="paragraph">
                  <wp:posOffset>278130</wp:posOffset>
                </wp:positionV>
                <wp:extent cx="5991225" cy="30194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019425"/>
                        </a:xfrm>
                        <a:prstGeom prst="rect">
                          <a:avLst/>
                        </a:prstGeom>
                        <a:solidFill>
                          <a:schemeClr val="bg1"/>
                        </a:solidFill>
                        <a:ln w="9525">
                          <a:noFill/>
                          <a:miter lim="800000"/>
                          <a:headEnd/>
                          <a:tailEnd/>
                        </a:ln>
                      </wps:spPr>
                      <wps:txbx>
                        <w:txbxContent>
                          <w:p w14:paraId="63E5027F" w14:textId="34275E04" w:rsidR="004652F3" w:rsidRPr="0052508F" w:rsidRDefault="004652F3" w:rsidP="00500548">
                            <w:pPr>
                              <w:pStyle w:val="Heading4"/>
                              <w:rPr>
                                <w:rFonts w:ascii="Sylfaen" w:hAnsi="Sylfaen" w:cs="Arial"/>
                                <w:sz w:val="26"/>
                                <w:szCs w:val="26"/>
                              </w:rPr>
                            </w:pPr>
                            <w:proofErr w:type="spellStart"/>
                            <w:r w:rsidRPr="0052508F">
                              <w:rPr>
                                <w:rFonts w:ascii="Sylfaen" w:hAnsi="Sylfaen"/>
                                <w:sz w:val="26"/>
                                <w:szCs w:val="26"/>
                              </w:rPr>
                              <w:t>დიაგარამა</w:t>
                            </w:r>
                            <w:proofErr w:type="spellEnd"/>
                            <w:r w:rsidRPr="0052508F">
                              <w:rPr>
                                <w:sz w:val="26"/>
                                <w:szCs w:val="26"/>
                              </w:rPr>
                              <w:t xml:space="preserve"> 1.1: </w:t>
                            </w:r>
                            <w:r w:rsidRPr="0052508F">
                              <w:rPr>
                                <w:rFonts w:ascii="Sylfaen" w:hAnsi="Sylfaen"/>
                                <w:sz w:val="26"/>
                                <w:szCs w:val="26"/>
                              </w:rPr>
                              <w:t xml:space="preserve">ინოვაციების ხელშემწყობი აქტივები და </w:t>
                            </w:r>
                            <w:proofErr w:type="spellStart"/>
                            <w:r w:rsidRPr="0052508F">
                              <w:rPr>
                                <w:rFonts w:ascii="Sylfaen" w:hAnsi="Sylfaen"/>
                                <w:sz w:val="26"/>
                                <w:szCs w:val="26"/>
                              </w:rPr>
                              <w:t>მოტივატორები</w:t>
                            </w:r>
                            <w:proofErr w:type="spellEnd"/>
                          </w:p>
                          <w:p w14:paraId="639DB094" w14:textId="7AD7D891" w:rsidR="004652F3" w:rsidRPr="00695F1E" w:rsidRDefault="004652F3" w:rsidP="00500548">
                            <w:pPr>
                              <w:jc w:val="center"/>
                              <w:rPr>
                                <w:rFonts w:cstheme="minorHAnsi"/>
                              </w:rPr>
                            </w:pPr>
                            <w:r w:rsidRPr="00515CB2">
                              <w:rPr>
                                <w:rFonts w:cstheme="minorHAnsi"/>
                                <w:noProof/>
                                <w:color w:val="000000" w:themeColor="text1"/>
                                <w:sz w:val="22"/>
                                <w:szCs w:val="22"/>
                                <w:lang w:val="en-US"/>
                              </w:rPr>
                              <w:drawing>
                                <wp:inline distT="0" distB="0" distL="0" distR="0" wp14:anchorId="7396860C" wp14:editId="2F3DBE89">
                                  <wp:extent cx="5799455" cy="265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8 at 17.07.44.png"/>
                                          <pic:cNvPicPr/>
                                        </pic:nvPicPr>
                                        <pic:blipFill>
                                          <a:blip r:embed="rId10">
                                            <a:extLst>
                                              <a:ext uri="{28A0092B-C50C-407E-A947-70E740481C1C}">
                                                <a14:useLocalDpi xmlns:a14="http://schemas.microsoft.com/office/drawing/2010/main" val="0"/>
                                              </a:ext>
                                            </a:extLst>
                                          </a:blip>
                                          <a:stretch>
                                            <a:fillRect/>
                                          </a:stretch>
                                        </pic:blipFill>
                                        <pic:spPr>
                                          <a:xfrm>
                                            <a:off x="0" y="0"/>
                                            <a:ext cx="5799455" cy="2650250"/>
                                          </a:xfrm>
                                          <a:prstGeom prst="rect">
                                            <a:avLst/>
                                          </a:prstGeom>
                                        </pic:spPr>
                                      </pic:pic>
                                    </a:graphicData>
                                  </a:graphic>
                                </wp:inline>
                              </w:drawing>
                            </w:r>
                          </w:p>
                          <w:p w14:paraId="338C13EE" w14:textId="77777777" w:rsidR="004652F3" w:rsidRPr="00695F1E" w:rsidRDefault="004652F3" w:rsidP="00500548">
                            <w:pPr>
                              <w:rPr>
                                <w:rFonts w:cstheme="minorHAnsi"/>
                              </w:rPr>
                            </w:pPr>
                          </w:p>
                          <w:p w14:paraId="1FE55619" w14:textId="77777777" w:rsidR="004652F3" w:rsidRPr="00695F1E" w:rsidRDefault="004652F3" w:rsidP="00500548">
                            <w:pPr>
                              <w:rPr>
                                <w:rFonts w:cstheme="minorHAnsi"/>
                              </w:rPr>
                            </w:pPr>
                          </w:p>
                          <w:p w14:paraId="3C24BF3F" w14:textId="77777777" w:rsidR="004652F3" w:rsidRPr="00695F1E" w:rsidRDefault="004652F3" w:rsidP="00500548">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5E0F" id="_x0000_s1029" type="#_x0000_t202" style="position:absolute;margin-left:0;margin-top:21.9pt;width:471.75pt;height:237.75pt;z-index:25168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" fillcolor="white [3212]" stroked="f">
                <v:textbox>
                  <w:txbxContent>
                    <w:p w14:paraId="63E5027F" w14:textId="34275E04" w:rsidR="004652F3" w:rsidRPr="0052508F" w:rsidRDefault="004652F3" w:rsidP="00500548">
                      <w:pPr>
                        <w:pStyle w:val="Heading4"/>
                        <w:rPr>
                          <w:rFonts w:ascii="Sylfaen" w:hAnsi="Sylfaen" w:cs="Arial"/>
                          <w:sz w:val="26"/>
                          <w:szCs w:val="26"/>
                        </w:rPr>
                      </w:pPr>
                      <w:proofErr w:type="spellStart"/>
                      <w:r w:rsidRPr="0052508F">
                        <w:rPr>
                          <w:rFonts w:ascii="Sylfaen" w:hAnsi="Sylfaen"/>
                          <w:sz w:val="26"/>
                          <w:szCs w:val="26"/>
                        </w:rPr>
                        <w:t>დიაგარამა</w:t>
                      </w:r>
                      <w:proofErr w:type="spellEnd"/>
                      <w:r w:rsidRPr="0052508F">
                        <w:rPr>
                          <w:sz w:val="26"/>
                          <w:szCs w:val="26"/>
                        </w:rPr>
                        <w:t xml:space="preserve"> 1.1: </w:t>
                      </w:r>
                      <w:r w:rsidRPr="0052508F">
                        <w:rPr>
                          <w:rFonts w:ascii="Sylfaen" w:hAnsi="Sylfaen"/>
                          <w:sz w:val="26"/>
                          <w:szCs w:val="26"/>
                        </w:rPr>
                        <w:t xml:space="preserve">ინოვაციების ხელშემწყობი აქტივები და </w:t>
                      </w:r>
                      <w:proofErr w:type="spellStart"/>
                      <w:r w:rsidRPr="0052508F">
                        <w:rPr>
                          <w:rFonts w:ascii="Sylfaen" w:hAnsi="Sylfaen"/>
                          <w:sz w:val="26"/>
                          <w:szCs w:val="26"/>
                        </w:rPr>
                        <w:t>მოტივატორები</w:t>
                      </w:r>
                      <w:proofErr w:type="spellEnd"/>
                    </w:p>
                    <w:p w14:paraId="639DB094" w14:textId="7AD7D891" w:rsidR="004652F3" w:rsidRPr="00695F1E" w:rsidRDefault="004652F3" w:rsidP="00500548">
                      <w:pPr>
                        <w:jc w:val="center"/>
                        <w:rPr>
                          <w:rFonts w:cstheme="minorHAnsi"/>
                        </w:rPr>
                      </w:pPr>
                      <w:r w:rsidRPr="00515CB2">
                        <w:rPr>
                          <w:rFonts w:cstheme="minorHAnsi"/>
                          <w:noProof/>
                          <w:color w:val="000000" w:themeColor="text1"/>
                          <w:sz w:val="22"/>
                          <w:szCs w:val="22"/>
                          <w:lang w:val="en-US"/>
                        </w:rPr>
                        <w:drawing>
                          <wp:inline distT="0" distB="0" distL="0" distR="0" wp14:anchorId="7396860C" wp14:editId="2F3DBE89">
                            <wp:extent cx="5799455" cy="2650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8 at 17.07.44.png"/>
                                    <pic:cNvPicPr/>
                                  </pic:nvPicPr>
                                  <pic:blipFill>
                                    <a:blip r:embed="rId10">
                                      <a:extLst>
                                        <a:ext uri="{28A0092B-C50C-407E-A947-70E740481C1C}">
                                          <a14:useLocalDpi xmlns:a14="http://schemas.microsoft.com/office/drawing/2010/main" val="0"/>
                                        </a:ext>
                                      </a:extLst>
                                    </a:blip>
                                    <a:stretch>
                                      <a:fillRect/>
                                    </a:stretch>
                                  </pic:blipFill>
                                  <pic:spPr>
                                    <a:xfrm>
                                      <a:off x="0" y="0"/>
                                      <a:ext cx="5799455" cy="2650250"/>
                                    </a:xfrm>
                                    <a:prstGeom prst="rect">
                                      <a:avLst/>
                                    </a:prstGeom>
                                  </pic:spPr>
                                </pic:pic>
                              </a:graphicData>
                            </a:graphic>
                          </wp:inline>
                        </w:drawing>
                      </w:r>
                    </w:p>
                    <w:p w14:paraId="338C13EE" w14:textId="77777777" w:rsidR="004652F3" w:rsidRPr="00695F1E" w:rsidRDefault="004652F3" w:rsidP="00500548">
                      <w:pPr>
                        <w:rPr>
                          <w:rFonts w:cstheme="minorHAnsi"/>
                        </w:rPr>
                      </w:pPr>
                    </w:p>
                    <w:p w14:paraId="1FE55619" w14:textId="77777777" w:rsidR="004652F3" w:rsidRPr="00695F1E" w:rsidRDefault="004652F3" w:rsidP="00500548">
                      <w:pPr>
                        <w:rPr>
                          <w:rFonts w:cstheme="minorHAnsi"/>
                        </w:rPr>
                      </w:pPr>
                    </w:p>
                    <w:p w14:paraId="3C24BF3F" w14:textId="77777777" w:rsidR="004652F3" w:rsidRPr="00695F1E" w:rsidRDefault="004652F3" w:rsidP="00500548">
                      <w:pPr>
                        <w:rPr>
                          <w:rFonts w:cstheme="minorHAnsi"/>
                        </w:rPr>
                      </w:pPr>
                    </w:p>
                  </w:txbxContent>
                </v:textbox>
                <w10:wrap type="square" anchorx="margin"/>
              </v:shape>
            </w:pict>
          </mc:Fallback>
        </mc:AlternateContent>
      </w:r>
    </w:p>
    <w:p w14:paraId="7E6BF08B" w14:textId="0069DBD2" w:rsidR="00500548" w:rsidRPr="00515CB2" w:rsidRDefault="00500548" w:rsidP="00500548">
      <w:pPr>
        <w:pStyle w:val="ListParagraph"/>
        <w:ind w:left="0"/>
        <w:rPr>
          <w:rFonts w:ascii="Sylfaen" w:hAnsi="Sylfaen"/>
          <w:sz w:val="22"/>
          <w:szCs w:val="20"/>
        </w:rPr>
      </w:pPr>
    </w:p>
    <w:p w14:paraId="0DF7FA83" w14:textId="0012A1A0" w:rsidR="00500548" w:rsidRPr="00515CB2" w:rsidRDefault="00500548" w:rsidP="001C415F">
      <w:pPr>
        <w:pStyle w:val="Title"/>
        <w:spacing w:line="276" w:lineRule="auto"/>
        <w:jc w:val="both"/>
        <w:rPr>
          <w:rFonts w:ascii="Sylfaen" w:hAnsi="Sylfaen"/>
          <w:sz w:val="22"/>
          <w:szCs w:val="20"/>
        </w:rPr>
      </w:pPr>
      <w:r w:rsidRPr="00515CB2">
        <w:rPr>
          <w:rFonts w:ascii="Sylfaen" w:hAnsi="Sylfaen"/>
          <w:sz w:val="22"/>
          <w:szCs w:val="20"/>
        </w:rPr>
        <w:t xml:space="preserve">ეკონომიკაში ამ ფაქტორების არსებობა გავლენას ახდენს, თუ როგორ ითვლიან ფირმები პოტენციურ ამონაგებს ჩადებული ინვესტიციიდან და ინოვაციებში ინვესტირების რისკებს მოკლე, საშუალო და გრძელვადიან პერსპექტივაში. ერთად ისინი წარმოადგენენ ინტეგრირებულ სისტემას, რომელშიც კომპანიებს ეძლევათ ზრდის შესაძლებლობა, აქვთ რესურსებზე ხელმისაწვდომობა და საჭირო მხარდაჭერა </w:t>
      </w:r>
      <w:r w:rsidR="00D167BD" w:rsidRPr="00F536DA">
        <w:rPr>
          <w:rFonts w:ascii="Sylfaen" w:hAnsi="Sylfaen"/>
          <w:sz w:val="22"/>
          <w:szCs w:val="20"/>
        </w:rPr>
        <w:t>მათი</w:t>
      </w:r>
      <w:r w:rsidR="00D167BD" w:rsidRPr="00515CB2">
        <w:rPr>
          <w:rFonts w:ascii="Sylfaen" w:hAnsi="Sylfaen"/>
          <w:sz w:val="22"/>
          <w:szCs w:val="20"/>
        </w:rPr>
        <w:t xml:space="preserve"> </w:t>
      </w:r>
      <w:r w:rsidRPr="00515CB2">
        <w:rPr>
          <w:rFonts w:ascii="Sylfaen" w:hAnsi="Sylfaen"/>
          <w:sz w:val="22"/>
          <w:szCs w:val="20"/>
        </w:rPr>
        <w:t>ამბიცი</w:t>
      </w:r>
      <w:r w:rsidR="00D167BD" w:rsidRPr="00F536DA">
        <w:rPr>
          <w:rFonts w:ascii="Sylfaen" w:hAnsi="Sylfaen"/>
          <w:sz w:val="22"/>
          <w:szCs w:val="20"/>
        </w:rPr>
        <w:t>ებ</w:t>
      </w:r>
      <w:r w:rsidRPr="00515CB2">
        <w:rPr>
          <w:rFonts w:ascii="Sylfaen" w:hAnsi="Sylfaen"/>
          <w:sz w:val="22"/>
          <w:szCs w:val="20"/>
        </w:rPr>
        <w:t>ის განსახორციელებლად.</w:t>
      </w:r>
    </w:p>
    <w:p w14:paraId="7D522A5C" w14:textId="22497B7D" w:rsidR="00500548" w:rsidRPr="00515CB2" w:rsidRDefault="00500548" w:rsidP="001C415F">
      <w:pPr>
        <w:spacing w:line="276" w:lineRule="auto"/>
        <w:jc w:val="both"/>
        <w:rPr>
          <w:rFonts w:ascii="Sylfaen" w:hAnsi="Sylfaen"/>
          <w:sz w:val="22"/>
          <w:szCs w:val="20"/>
        </w:rPr>
      </w:pPr>
      <w:r w:rsidRPr="00515CB2">
        <w:rPr>
          <w:rFonts w:ascii="Sylfaen" w:hAnsi="Sylfaen"/>
          <w:sz w:val="22"/>
          <w:szCs w:val="20"/>
        </w:rPr>
        <w:t xml:space="preserve">კომპანიები წარმოადგენენ ძირითად სუბიექტებს, რომლებიც გადაწყვეტილებას ღებულობენ სჭირდებათ თუ არა და როგორ განახორციელონ ინოვაცია, ხოლო </w:t>
      </w:r>
      <w:r w:rsidRPr="00515CB2">
        <w:rPr>
          <w:rFonts w:ascii="Sylfaen" w:hAnsi="Sylfaen"/>
          <w:b/>
          <w:sz w:val="22"/>
          <w:szCs w:val="20"/>
        </w:rPr>
        <w:t xml:space="preserve">მთავრობის ძირითადი როლია შექმნას კომპანიებისთვის სათანადო </w:t>
      </w:r>
      <w:r w:rsidR="0064197E" w:rsidRPr="00515CB2">
        <w:rPr>
          <w:rFonts w:ascii="Sylfaen" w:hAnsi="Sylfaen"/>
          <w:b/>
          <w:sz w:val="22"/>
          <w:szCs w:val="20"/>
        </w:rPr>
        <w:t xml:space="preserve">ხელშემწყობი </w:t>
      </w:r>
      <w:r w:rsidRPr="00515CB2">
        <w:rPr>
          <w:rFonts w:ascii="Sylfaen" w:hAnsi="Sylfaen"/>
          <w:b/>
          <w:sz w:val="22"/>
          <w:szCs w:val="20"/>
        </w:rPr>
        <w:t xml:space="preserve">გარემო - </w:t>
      </w:r>
      <w:r w:rsidR="0064197E" w:rsidRPr="00515CB2">
        <w:rPr>
          <w:rFonts w:ascii="Sylfaen" w:hAnsi="Sylfaen"/>
          <w:b/>
          <w:sz w:val="22"/>
          <w:szCs w:val="20"/>
        </w:rPr>
        <w:t xml:space="preserve">შესთავაზოს მათ შესაბამისი </w:t>
      </w:r>
      <w:proofErr w:type="spellStart"/>
      <w:r w:rsidRPr="00515CB2">
        <w:rPr>
          <w:rFonts w:ascii="Sylfaen" w:hAnsi="Sylfaen"/>
          <w:b/>
          <w:sz w:val="22"/>
          <w:szCs w:val="20"/>
        </w:rPr>
        <w:t>მოტივატორები</w:t>
      </w:r>
      <w:proofErr w:type="spellEnd"/>
      <w:r w:rsidRPr="00515CB2">
        <w:rPr>
          <w:rFonts w:ascii="Sylfaen" w:hAnsi="Sylfaen"/>
          <w:b/>
          <w:sz w:val="22"/>
          <w:szCs w:val="20"/>
        </w:rPr>
        <w:t xml:space="preserve"> და აქტივები.</w:t>
      </w:r>
      <w:r w:rsidRPr="00515CB2">
        <w:rPr>
          <w:rFonts w:ascii="Sylfaen" w:hAnsi="Sylfaen"/>
          <w:sz w:val="22"/>
          <w:szCs w:val="20"/>
        </w:rPr>
        <w:t xml:space="preserve"> კანონები, რეგულაციები და მთავრობის ქმედებები ქმნიან  ინოვაციისთვის ძირითად </w:t>
      </w:r>
      <w:proofErr w:type="spellStart"/>
      <w:r w:rsidRPr="00515CB2">
        <w:rPr>
          <w:rFonts w:ascii="Sylfaen" w:hAnsi="Sylfaen"/>
          <w:sz w:val="22"/>
          <w:szCs w:val="20"/>
        </w:rPr>
        <w:t>მამოტივირებელ</w:t>
      </w:r>
      <w:proofErr w:type="spellEnd"/>
      <w:r w:rsidRPr="00515CB2">
        <w:rPr>
          <w:rFonts w:ascii="Sylfaen" w:hAnsi="Sylfaen"/>
          <w:sz w:val="22"/>
          <w:szCs w:val="20"/>
        </w:rPr>
        <w:t xml:space="preserve"> პირობებს</w:t>
      </w:r>
      <w:r w:rsidR="00E8282A">
        <w:rPr>
          <w:rFonts w:ascii="Sylfaen" w:hAnsi="Sylfaen"/>
          <w:sz w:val="22"/>
          <w:szCs w:val="20"/>
        </w:rPr>
        <w:t>,</w:t>
      </w:r>
      <w:r w:rsidR="0064197E" w:rsidRPr="00F536DA">
        <w:rPr>
          <w:rFonts w:ascii="Sylfaen" w:hAnsi="Sylfaen"/>
          <w:sz w:val="22"/>
          <w:szCs w:val="20"/>
        </w:rPr>
        <w:t xml:space="preserve"> რა</w:t>
      </w:r>
      <w:r w:rsidR="0064197E" w:rsidRPr="000860DE">
        <w:rPr>
          <w:rFonts w:ascii="Sylfaen" w:hAnsi="Sylfaen"/>
          <w:sz w:val="22"/>
          <w:szCs w:val="20"/>
        </w:rPr>
        <w:t>ც</w:t>
      </w:r>
      <w:r w:rsidR="0064197E" w:rsidRPr="00A12D94">
        <w:rPr>
          <w:rFonts w:ascii="Sylfaen" w:hAnsi="Sylfaen"/>
          <w:sz w:val="22"/>
          <w:szCs w:val="20"/>
        </w:rPr>
        <w:t xml:space="preserve"> კომპანიებს ეხმარება გადაწყვიტონ </w:t>
      </w:r>
      <w:r w:rsidR="0064197E" w:rsidRPr="00771717">
        <w:rPr>
          <w:rFonts w:ascii="Sylfaen" w:hAnsi="Sylfaen"/>
          <w:sz w:val="22"/>
          <w:szCs w:val="20"/>
        </w:rPr>
        <w:t xml:space="preserve">იყვნენ თუ არა </w:t>
      </w:r>
      <w:r w:rsidR="0064197E" w:rsidRPr="00515CB2">
        <w:rPr>
          <w:rFonts w:ascii="Sylfaen" w:hAnsi="Sylfaen"/>
          <w:sz w:val="22"/>
          <w:szCs w:val="20"/>
        </w:rPr>
        <w:t>ინოვაციურები</w:t>
      </w:r>
      <w:r w:rsidRPr="00515CB2">
        <w:rPr>
          <w:rFonts w:ascii="Sylfaen" w:hAnsi="Sylfaen"/>
          <w:sz w:val="22"/>
          <w:szCs w:val="20"/>
        </w:rPr>
        <w:t xml:space="preserve"> (მაგ.: კორუფციის დაბალი დონე იწვევს კომპანიების წახალისებას </w:t>
      </w:r>
      <w:r w:rsidRPr="00515CB2">
        <w:rPr>
          <w:rFonts w:ascii="Sylfaen" w:hAnsi="Sylfaen"/>
          <w:sz w:val="22"/>
          <w:szCs w:val="20"/>
        </w:rPr>
        <w:lastRenderedPageBreak/>
        <w:t xml:space="preserve">ჩააბრუნონ კაპიტალი საკუთარ ბიზნესში გრძელვადიანი მოგების მიზნით). მთავრობის მხრიდან რესურსების </w:t>
      </w:r>
      <w:r w:rsidR="0064197E" w:rsidRPr="00F536DA">
        <w:rPr>
          <w:rFonts w:ascii="Sylfaen" w:hAnsi="Sylfaen"/>
          <w:sz w:val="22"/>
          <w:szCs w:val="20"/>
        </w:rPr>
        <w:t>გამოყოფა</w:t>
      </w:r>
      <w:r w:rsidR="0064197E" w:rsidRPr="00515CB2">
        <w:rPr>
          <w:rFonts w:ascii="Sylfaen" w:hAnsi="Sylfaen"/>
          <w:sz w:val="22"/>
          <w:szCs w:val="20"/>
        </w:rPr>
        <w:t xml:space="preserve"> </w:t>
      </w:r>
      <w:r w:rsidRPr="00515CB2">
        <w:rPr>
          <w:rFonts w:ascii="Sylfaen" w:hAnsi="Sylfaen"/>
          <w:sz w:val="22"/>
          <w:szCs w:val="20"/>
        </w:rPr>
        <w:t>ინოვაციებზე</w:t>
      </w:r>
      <w:r w:rsidR="00E8282A">
        <w:rPr>
          <w:rFonts w:ascii="Sylfaen" w:hAnsi="Sylfaen"/>
          <w:sz w:val="22"/>
          <w:szCs w:val="20"/>
        </w:rPr>
        <w:t>,</w:t>
      </w:r>
      <w:r w:rsidRPr="00515CB2">
        <w:rPr>
          <w:rFonts w:ascii="Sylfaen" w:hAnsi="Sylfaen"/>
          <w:sz w:val="22"/>
          <w:szCs w:val="20"/>
        </w:rPr>
        <w:t xml:space="preserve"> მნიშვნელოვან გავლენას ახდენს</w:t>
      </w:r>
      <w:r w:rsidR="0064197E" w:rsidRPr="00F536DA">
        <w:rPr>
          <w:rFonts w:ascii="Sylfaen" w:hAnsi="Sylfaen"/>
          <w:sz w:val="22"/>
          <w:szCs w:val="20"/>
        </w:rPr>
        <w:t xml:space="preserve"> შესაბამის</w:t>
      </w:r>
      <w:r w:rsidR="0064197E" w:rsidRPr="000860DE">
        <w:rPr>
          <w:rFonts w:ascii="Sylfaen" w:hAnsi="Sylfaen"/>
          <w:sz w:val="22"/>
          <w:szCs w:val="20"/>
        </w:rPr>
        <w:t>ი</w:t>
      </w:r>
      <w:r w:rsidR="0064197E" w:rsidRPr="00A12D94">
        <w:rPr>
          <w:rFonts w:ascii="Sylfaen" w:hAnsi="Sylfaen"/>
          <w:sz w:val="22"/>
          <w:szCs w:val="20"/>
        </w:rPr>
        <w:t xml:space="preserve"> აქტივებ</w:t>
      </w:r>
      <w:r w:rsidR="0064197E" w:rsidRPr="00771717">
        <w:rPr>
          <w:rFonts w:ascii="Sylfaen" w:hAnsi="Sylfaen"/>
          <w:sz w:val="22"/>
          <w:szCs w:val="20"/>
        </w:rPr>
        <w:t>ი</w:t>
      </w:r>
      <w:r w:rsidR="0064197E" w:rsidRPr="00515CB2">
        <w:rPr>
          <w:rFonts w:ascii="Sylfaen" w:hAnsi="Sylfaen"/>
          <w:sz w:val="22"/>
          <w:szCs w:val="20"/>
        </w:rPr>
        <w:t>სა და რესურსების ხელმისაწვდომობაზე</w:t>
      </w:r>
      <w:r w:rsidRPr="00515CB2">
        <w:rPr>
          <w:rFonts w:ascii="Sylfaen" w:hAnsi="Sylfaen"/>
          <w:sz w:val="22"/>
          <w:szCs w:val="20"/>
        </w:rPr>
        <w:t xml:space="preserve"> (მაგ.: განათლებისა და გადამზადების პროგრამები, სავაჭრო პოლიტიკა და უცხოეთის ბაზრებზე ხელმისაწვდომობა, შესყიდვების პოლიტიკა და </w:t>
      </w:r>
      <w:proofErr w:type="spellStart"/>
      <w:r w:rsidRPr="00515CB2">
        <w:rPr>
          <w:rFonts w:ascii="Sylfaen" w:hAnsi="Sylfaen"/>
          <w:sz w:val="22"/>
          <w:szCs w:val="20"/>
        </w:rPr>
        <w:t>ა.შ</w:t>
      </w:r>
      <w:proofErr w:type="spellEnd"/>
      <w:r w:rsidRPr="00515CB2">
        <w:rPr>
          <w:rFonts w:ascii="Sylfaen" w:hAnsi="Sylfaen"/>
          <w:sz w:val="22"/>
          <w:szCs w:val="20"/>
        </w:rPr>
        <w:t xml:space="preserve">). მნიშვნელოვანია, რომ მთავრობა არ ჩაერიოს და მისცეს კომპანიებს დამოუკიდებელი გადაწყვეტილების მიღების საშუალება  - </w:t>
      </w:r>
      <w:r w:rsidR="0064197E" w:rsidRPr="00515CB2">
        <w:rPr>
          <w:rFonts w:ascii="Sylfaen" w:hAnsi="Sylfaen"/>
          <w:sz w:val="22"/>
          <w:szCs w:val="20"/>
        </w:rPr>
        <w:t>განახორციელო</w:t>
      </w:r>
      <w:r w:rsidR="0064197E" w:rsidRPr="00F536DA">
        <w:rPr>
          <w:rFonts w:ascii="Sylfaen" w:hAnsi="Sylfaen"/>
          <w:sz w:val="22"/>
          <w:szCs w:val="20"/>
        </w:rPr>
        <w:t>ნ</w:t>
      </w:r>
      <w:r w:rsidR="0064197E" w:rsidRPr="00515CB2">
        <w:rPr>
          <w:rFonts w:ascii="Sylfaen" w:hAnsi="Sylfaen"/>
          <w:sz w:val="22"/>
          <w:szCs w:val="20"/>
        </w:rPr>
        <w:t xml:space="preserve"> </w:t>
      </w:r>
      <w:r w:rsidRPr="00515CB2">
        <w:rPr>
          <w:rFonts w:ascii="Sylfaen" w:hAnsi="Sylfaen"/>
          <w:sz w:val="22"/>
          <w:szCs w:val="20"/>
        </w:rPr>
        <w:t>თუ არა ინოვაცია და როგორ.</w:t>
      </w:r>
    </w:p>
    <w:p w14:paraId="54300328" w14:textId="630CADD4" w:rsidR="00500548" w:rsidRPr="00515CB2" w:rsidRDefault="00500548" w:rsidP="001C415F">
      <w:pPr>
        <w:spacing w:line="276" w:lineRule="auto"/>
        <w:jc w:val="both"/>
        <w:rPr>
          <w:rFonts w:ascii="Sylfaen" w:hAnsi="Sylfaen"/>
          <w:sz w:val="22"/>
          <w:szCs w:val="20"/>
        </w:rPr>
      </w:pPr>
      <w:r w:rsidRPr="00515CB2">
        <w:rPr>
          <w:rFonts w:ascii="Sylfaen" w:hAnsi="Sylfaen"/>
          <w:sz w:val="22"/>
          <w:szCs w:val="20"/>
        </w:rPr>
        <w:t xml:space="preserve">ინდუსტრიებს შორის ყველაზე მდგრადი ინოვაციების განხორციელებით გამოირჩევიან </w:t>
      </w:r>
      <w:proofErr w:type="spellStart"/>
      <w:r w:rsidRPr="00515CB2">
        <w:rPr>
          <w:rFonts w:ascii="Sylfaen" w:hAnsi="Sylfaen"/>
          <w:b/>
          <w:sz w:val="22"/>
          <w:szCs w:val="20"/>
          <w:shd w:val="clear" w:color="auto" w:fill="FFFFFF" w:themeFill="background1"/>
        </w:rPr>
        <w:t>ექსპორტირებადი</w:t>
      </w:r>
      <w:proofErr w:type="spellEnd"/>
      <w:r w:rsidRPr="00515CB2">
        <w:rPr>
          <w:rFonts w:ascii="Sylfaen" w:hAnsi="Sylfaen"/>
          <w:b/>
          <w:sz w:val="22"/>
          <w:szCs w:val="20"/>
          <w:shd w:val="clear" w:color="auto" w:fill="FFFFFF" w:themeFill="background1"/>
        </w:rPr>
        <w:t xml:space="preserve"> </w:t>
      </w:r>
      <w:r w:rsidR="0089406E" w:rsidRPr="00F536DA">
        <w:rPr>
          <w:rFonts w:ascii="Sylfaen" w:hAnsi="Sylfaen"/>
          <w:b/>
          <w:sz w:val="22"/>
          <w:szCs w:val="20"/>
          <w:shd w:val="clear" w:color="auto" w:fill="FFFFFF" w:themeFill="background1"/>
        </w:rPr>
        <w:t>დარგები</w:t>
      </w:r>
      <w:r w:rsidR="0089406E" w:rsidRPr="00515CB2">
        <w:rPr>
          <w:rFonts w:ascii="Sylfaen" w:hAnsi="Sylfaen"/>
          <w:sz w:val="22"/>
          <w:szCs w:val="20"/>
        </w:rPr>
        <w:t xml:space="preserve"> </w:t>
      </w:r>
      <w:r w:rsidRPr="00515CB2">
        <w:rPr>
          <w:rFonts w:ascii="Sylfaen" w:hAnsi="Sylfaen"/>
          <w:sz w:val="22"/>
          <w:szCs w:val="20"/>
        </w:rPr>
        <w:t>(</w:t>
      </w:r>
      <w:proofErr w:type="spellStart"/>
      <w:r w:rsidRPr="00515CB2">
        <w:rPr>
          <w:rFonts w:ascii="Sylfaen" w:hAnsi="Sylfaen"/>
          <w:sz w:val="22"/>
          <w:szCs w:val="20"/>
        </w:rPr>
        <w:t>Tradeable</w:t>
      </w:r>
      <w:proofErr w:type="spellEnd"/>
      <w:r w:rsidRPr="00515CB2">
        <w:rPr>
          <w:rFonts w:ascii="Sylfaen" w:hAnsi="Sylfaen"/>
          <w:sz w:val="22"/>
          <w:szCs w:val="20"/>
        </w:rPr>
        <w:t xml:space="preserve"> </w:t>
      </w:r>
      <w:proofErr w:type="spellStart"/>
      <w:r w:rsidRPr="00515CB2">
        <w:rPr>
          <w:rFonts w:ascii="Sylfaen" w:hAnsi="Sylfaen"/>
          <w:sz w:val="22"/>
          <w:szCs w:val="20"/>
        </w:rPr>
        <w:t>industries</w:t>
      </w:r>
      <w:proofErr w:type="spellEnd"/>
      <w:r w:rsidRPr="00515CB2">
        <w:rPr>
          <w:rFonts w:ascii="Sylfaen" w:hAnsi="Sylfaen"/>
          <w:sz w:val="22"/>
          <w:szCs w:val="20"/>
        </w:rPr>
        <w:t>).</w:t>
      </w:r>
      <w:r w:rsidRPr="00515CB2">
        <w:rPr>
          <w:rStyle w:val="FootnoteReference"/>
          <w:rFonts w:ascii="Sylfaen" w:hAnsi="Sylfaen"/>
          <w:sz w:val="22"/>
          <w:szCs w:val="20"/>
        </w:rPr>
        <w:footnoteReference w:id="8"/>
      </w:r>
      <w:r w:rsidRPr="00515CB2">
        <w:rPr>
          <w:rFonts w:ascii="Sylfaen" w:hAnsi="Sylfaen"/>
          <w:sz w:val="22"/>
          <w:szCs w:val="20"/>
        </w:rPr>
        <w:t xml:space="preserve"> </w:t>
      </w:r>
      <w:proofErr w:type="spellStart"/>
      <w:r w:rsidRPr="00515CB2">
        <w:rPr>
          <w:rFonts w:ascii="Sylfaen" w:hAnsi="Sylfaen"/>
          <w:sz w:val="22"/>
          <w:szCs w:val="20"/>
        </w:rPr>
        <w:t>ექსპორტირებადი</w:t>
      </w:r>
      <w:proofErr w:type="spellEnd"/>
      <w:r w:rsidRPr="00515CB2">
        <w:rPr>
          <w:rFonts w:ascii="Sylfaen" w:hAnsi="Sylfaen"/>
          <w:sz w:val="22"/>
          <w:szCs w:val="20"/>
        </w:rPr>
        <w:t xml:space="preserve"> </w:t>
      </w:r>
      <w:r w:rsidR="0089406E" w:rsidRPr="00F536DA">
        <w:rPr>
          <w:rFonts w:ascii="Sylfaen" w:hAnsi="Sylfaen"/>
          <w:sz w:val="22"/>
          <w:szCs w:val="20"/>
        </w:rPr>
        <w:t>დარგები</w:t>
      </w:r>
      <w:r w:rsidR="0089406E" w:rsidRPr="00515CB2">
        <w:rPr>
          <w:rFonts w:ascii="Sylfaen" w:hAnsi="Sylfaen"/>
          <w:sz w:val="22"/>
          <w:szCs w:val="20"/>
        </w:rPr>
        <w:t xml:space="preserve"> </w:t>
      </w:r>
      <w:r w:rsidRPr="00515CB2">
        <w:rPr>
          <w:rFonts w:ascii="Sylfaen" w:hAnsi="Sylfaen"/>
          <w:sz w:val="22"/>
          <w:szCs w:val="20"/>
        </w:rPr>
        <w:t xml:space="preserve">ახორციელებენ ექსპორტს უცხოურ ბაზარზე და კონკურენციაში </w:t>
      </w:r>
      <w:r w:rsidR="00D53CAC" w:rsidRPr="00F536DA">
        <w:rPr>
          <w:rFonts w:ascii="Sylfaen" w:hAnsi="Sylfaen"/>
          <w:sz w:val="22"/>
          <w:szCs w:val="20"/>
        </w:rPr>
        <w:t>შედიან</w:t>
      </w:r>
      <w:r w:rsidR="00D53CAC" w:rsidRPr="00515CB2">
        <w:rPr>
          <w:rFonts w:ascii="Sylfaen" w:hAnsi="Sylfaen"/>
          <w:sz w:val="22"/>
          <w:szCs w:val="20"/>
        </w:rPr>
        <w:t xml:space="preserve"> </w:t>
      </w:r>
      <w:r w:rsidRPr="00515CB2">
        <w:rPr>
          <w:rFonts w:ascii="Sylfaen" w:hAnsi="Sylfaen"/>
          <w:sz w:val="22"/>
          <w:szCs w:val="20"/>
        </w:rPr>
        <w:t>უცხოელ იმპორტიორებთან. ამ ინდუსტრიის კომპანიებს აქვთ ძლიერი მოტივაცია განახორციელონ ინოვაცია გლობალური კონკურენ</w:t>
      </w:r>
      <w:r w:rsidR="00D53CAC" w:rsidRPr="00F536DA">
        <w:rPr>
          <w:rFonts w:ascii="Sylfaen" w:hAnsi="Sylfaen"/>
          <w:sz w:val="22"/>
          <w:szCs w:val="20"/>
        </w:rPr>
        <w:t>ტუნარიანობის</w:t>
      </w:r>
      <w:r w:rsidRPr="00515CB2">
        <w:rPr>
          <w:rFonts w:ascii="Sylfaen" w:hAnsi="Sylfaen"/>
          <w:sz w:val="22"/>
          <w:szCs w:val="20"/>
        </w:rPr>
        <w:t xml:space="preserve"> შენარჩუნების მიზნით, ამიტომ ინოვაცია უფრო ხშირად ამ </w:t>
      </w:r>
      <w:r w:rsidR="0089406E" w:rsidRPr="00F536DA">
        <w:rPr>
          <w:rFonts w:ascii="Sylfaen" w:hAnsi="Sylfaen"/>
          <w:sz w:val="22"/>
          <w:szCs w:val="20"/>
        </w:rPr>
        <w:t>დარგებში</w:t>
      </w:r>
      <w:r w:rsidR="0089406E" w:rsidRPr="00515CB2">
        <w:rPr>
          <w:rFonts w:ascii="Sylfaen" w:hAnsi="Sylfaen"/>
          <w:sz w:val="22"/>
          <w:szCs w:val="20"/>
        </w:rPr>
        <w:t xml:space="preserve"> </w:t>
      </w:r>
      <w:r w:rsidRPr="00515CB2">
        <w:rPr>
          <w:rFonts w:ascii="Sylfaen" w:hAnsi="Sylfaen"/>
          <w:sz w:val="22"/>
          <w:szCs w:val="20"/>
        </w:rPr>
        <w:t xml:space="preserve">გვხვდება. ეროვნულ ინოვაციების სტრატეგიაში აქცენტი უნდა გაკეთდეს სწორედ ექსპორტირებად </w:t>
      </w:r>
      <w:r w:rsidR="0089406E" w:rsidRPr="00F536DA">
        <w:rPr>
          <w:rFonts w:ascii="Sylfaen" w:hAnsi="Sylfaen"/>
          <w:sz w:val="22"/>
          <w:szCs w:val="20"/>
        </w:rPr>
        <w:t>დარგ</w:t>
      </w:r>
      <w:r w:rsidR="00E8282A">
        <w:rPr>
          <w:rFonts w:ascii="Sylfaen" w:hAnsi="Sylfaen"/>
          <w:sz w:val="22"/>
          <w:szCs w:val="20"/>
        </w:rPr>
        <w:t>ებზე</w:t>
      </w:r>
      <w:r w:rsidR="0089406E" w:rsidRPr="00515CB2">
        <w:rPr>
          <w:rFonts w:ascii="Sylfaen" w:hAnsi="Sylfaen"/>
          <w:sz w:val="22"/>
          <w:szCs w:val="20"/>
        </w:rPr>
        <w:t xml:space="preserve">, </w:t>
      </w:r>
      <w:proofErr w:type="spellStart"/>
      <w:r w:rsidR="00860C54" w:rsidRPr="00F536DA">
        <w:rPr>
          <w:rFonts w:ascii="Sylfaen" w:hAnsi="Sylfaen"/>
          <w:sz w:val="22"/>
          <w:szCs w:val="20"/>
        </w:rPr>
        <w:t>რისი</w:t>
      </w:r>
      <w:proofErr w:type="spellEnd"/>
      <w:r w:rsidR="00860C54" w:rsidRPr="00F536DA">
        <w:rPr>
          <w:rFonts w:ascii="Sylfaen" w:hAnsi="Sylfaen"/>
          <w:sz w:val="22"/>
          <w:szCs w:val="20"/>
        </w:rPr>
        <w:t xml:space="preserve"> წყალობითაც</w:t>
      </w:r>
      <w:r w:rsidR="00860C54" w:rsidRPr="00515CB2">
        <w:rPr>
          <w:rFonts w:ascii="Sylfaen" w:hAnsi="Sylfaen"/>
          <w:sz w:val="22"/>
          <w:szCs w:val="20"/>
        </w:rPr>
        <w:t xml:space="preserve"> </w:t>
      </w:r>
      <w:r w:rsidRPr="00515CB2">
        <w:rPr>
          <w:rFonts w:ascii="Sylfaen" w:hAnsi="Sylfaen"/>
          <w:sz w:val="22"/>
          <w:szCs w:val="20"/>
        </w:rPr>
        <w:t xml:space="preserve">ქვეყანა </w:t>
      </w:r>
      <w:r w:rsidR="00860C54" w:rsidRPr="00515CB2">
        <w:rPr>
          <w:rFonts w:ascii="Sylfaen" w:hAnsi="Sylfaen"/>
          <w:sz w:val="22"/>
          <w:szCs w:val="20"/>
        </w:rPr>
        <w:t>შე</w:t>
      </w:r>
      <w:r w:rsidR="00860C54" w:rsidRPr="00F536DA">
        <w:rPr>
          <w:rFonts w:ascii="Sylfaen" w:hAnsi="Sylfaen"/>
          <w:sz w:val="22"/>
          <w:szCs w:val="20"/>
        </w:rPr>
        <w:t>ძლებს</w:t>
      </w:r>
      <w:r w:rsidR="00860C54" w:rsidRPr="00515CB2">
        <w:rPr>
          <w:rFonts w:ascii="Sylfaen" w:hAnsi="Sylfaen"/>
          <w:sz w:val="22"/>
          <w:szCs w:val="20"/>
        </w:rPr>
        <w:t xml:space="preserve"> </w:t>
      </w:r>
      <w:r w:rsidRPr="00515CB2">
        <w:rPr>
          <w:rFonts w:ascii="Sylfaen" w:hAnsi="Sylfaen"/>
          <w:sz w:val="22"/>
          <w:szCs w:val="20"/>
        </w:rPr>
        <w:t xml:space="preserve">იყოს  როგორც გლობალურად კონკურენტუნარიანი, ასევე </w:t>
      </w:r>
      <w:r w:rsidR="00860C54" w:rsidRPr="00F536DA">
        <w:rPr>
          <w:rFonts w:ascii="Sylfaen" w:hAnsi="Sylfaen"/>
          <w:sz w:val="22"/>
          <w:szCs w:val="20"/>
        </w:rPr>
        <w:t xml:space="preserve">მნიშვნელოვანი ზეგავლენა </w:t>
      </w:r>
      <w:r w:rsidR="00860C54" w:rsidRPr="000860DE">
        <w:rPr>
          <w:rFonts w:ascii="Sylfaen" w:hAnsi="Sylfaen"/>
          <w:sz w:val="22"/>
          <w:szCs w:val="20"/>
        </w:rPr>
        <w:t xml:space="preserve">მოახდინოს </w:t>
      </w:r>
      <w:r w:rsidR="00860C54" w:rsidRPr="00A12D94">
        <w:rPr>
          <w:rFonts w:ascii="Sylfaen" w:hAnsi="Sylfaen"/>
          <w:sz w:val="22"/>
          <w:szCs w:val="20"/>
        </w:rPr>
        <w:t>შიდა</w:t>
      </w:r>
      <w:r w:rsidR="00860C54" w:rsidRPr="00771717">
        <w:rPr>
          <w:rFonts w:ascii="Sylfaen" w:hAnsi="Sylfaen"/>
          <w:sz w:val="22"/>
          <w:szCs w:val="20"/>
        </w:rPr>
        <w:t xml:space="preserve"> ეკონომიკის განვითარებაზე</w:t>
      </w:r>
      <w:r w:rsidRPr="00515CB2">
        <w:rPr>
          <w:rFonts w:ascii="Sylfaen" w:hAnsi="Sylfaen"/>
          <w:sz w:val="22"/>
          <w:szCs w:val="20"/>
        </w:rPr>
        <w:t>.</w:t>
      </w:r>
    </w:p>
    <w:p w14:paraId="50F5F98F" w14:textId="027E1BAC" w:rsidR="00500548" w:rsidRPr="00515CB2" w:rsidRDefault="00500548" w:rsidP="00500548">
      <w:pPr>
        <w:jc w:val="both"/>
        <w:rPr>
          <w:rFonts w:ascii="Sylfaen" w:hAnsi="Sylfaen"/>
          <w:sz w:val="22"/>
          <w:szCs w:val="20"/>
        </w:rPr>
      </w:pPr>
      <w:r w:rsidRPr="00515CB2">
        <w:rPr>
          <w:rFonts w:ascii="Sylfaen" w:hAnsi="Sylfaen"/>
          <w:sz w:val="22"/>
          <w:szCs w:val="20"/>
        </w:rPr>
        <w:t>გეოგრაფიულ</w:t>
      </w:r>
      <w:r w:rsidR="00860C54" w:rsidRPr="00F536DA">
        <w:rPr>
          <w:rFonts w:ascii="Sylfaen" w:hAnsi="Sylfaen"/>
          <w:sz w:val="22"/>
          <w:szCs w:val="20"/>
        </w:rPr>
        <w:t>ად</w:t>
      </w:r>
      <w:r w:rsidRPr="00515CB2">
        <w:rPr>
          <w:rFonts w:ascii="Sylfaen" w:hAnsi="Sylfaen"/>
          <w:sz w:val="22"/>
          <w:szCs w:val="20"/>
        </w:rPr>
        <w:t xml:space="preserve"> </w:t>
      </w:r>
      <w:r w:rsidR="00860C54" w:rsidRPr="00F536DA">
        <w:rPr>
          <w:rFonts w:ascii="Sylfaen" w:hAnsi="Sylfaen"/>
          <w:sz w:val="22"/>
          <w:szCs w:val="20"/>
        </w:rPr>
        <w:t>ახლოს</w:t>
      </w:r>
      <w:r w:rsidR="00860C54" w:rsidRPr="00515CB2">
        <w:rPr>
          <w:rFonts w:ascii="Sylfaen" w:hAnsi="Sylfaen"/>
          <w:sz w:val="22"/>
          <w:szCs w:val="20"/>
        </w:rPr>
        <w:t xml:space="preserve"> </w:t>
      </w:r>
      <w:r w:rsidRPr="00515CB2">
        <w:rPr>
          <w:rFonts w:ascii="Sylfaen" w:hAnsi="Sylfaen"/>
          <w:sz w:val="22"/>
          <w:szCs w:val="20"/>
        </w:rPr>
        <w:t xml:space="preserve">მყოფ </w:t>
      </w:r>
      <w:r w:rsidR="004F4960">
        <w:rPr>
          <w:rFonts w:ascii="Sylfaen" w:hAnsi="Sylfaen"/>
          <w:sz w:val="22"/>
          <w:szCs w:val="20"/>
        </w:rPr>
        <w:t>მსგავს</w:t>
      </w:r>
      <w:r w:rsidR="004F4960" w:rsidRPr="00F536DA">
        <w:rPr>
          <w:rFonts w:ascii="Sylfaen" w:hAnsi="Sylfaen"/>
          <w:sz w:val="22"/>
          <w:szCs w:val="20"/>
        </w:rPr>
        <w:t xml:space="preserve"> </w:t>
      </w:r>
      <w:r w:rsidRPr="00515CB2">
        <w:rPr>
          <w:rFonts w:ascii="Sylfaen" w:hAnsi="Sylfaen"/>
          <w:sz w:val="22"/>
          <w:szCs w:val="20"/>
        </w:rPr>
        <w:t xml:space="preserve">კომპანიებსა და </w:t>
      </w:r>
      <w:r w:rsidR="0089406E" w:rsidRPr="00F536DA">
        <w:rPr>
          <w:rFonts w:ascii="Sylfaen" w:hAnsi="Sylfaen"/>
          <w:sz w:val="22"/>
          <w:szCs w:val="20"/>
        </w:rPr>
        <w:t>დამხმარე</w:t>
      </w:r>
      <w:r w:rsidR="0089406E" w:rsidRPr="00515CB2">
        <w:rPr>
          <w:rFonts w:ascii="Sylfaen" w:hAnsi="Sylfaen"/>
          <w:sz w:val="22"/>
          <w:szCs w:val="20"/>
        </w:rPr>
        <w:t xml:space="preserve"> </w:t>
      </w:r>
      <w:r w:rsidR="0089406E" w:rsidRPr="00F536DA">
        <w:rPr>
          <w:rFonts w:ascii="Sylfaen" w:hAnsi="Sylfaen"/>
          <w:sz w:val="22"/>
          <w:szCs w:val="20"/>
        </w:rPr>
        <w:t>დარგების</w:t>
      </w:r>
      <w:r w:rsidR="0089406E" w:rsidRPr="00515CB2">
        <w:rPr>
          <w:rFonts w:ascii="Sylfaen" w:hAnsi="Sylfaen"/>
          <w:sz w:val="22"/>
          <w:szCs w:val="20"/>
        </w:rPr>
        <w:t xml:space="preserve"> </w:t>
      </w:r>
      <w:r w:rsidR="007F79B3" w:rsidRPr="00F536DA">
        <w:rPr>
          <w:rFonts w:ascii="Sylfaen" w:hAnsi="Sylfaen"/>
          <w:sz w:val="22"/>
          <w:szCs w:val="20"/>
        </w:rPr>
        <w:t>მოთ</w:t>
      </w:r>
      <w:r w:rsidR="00860C54" w:rsidRPr="000860DE">
        <w:rPr>
          <w:rFonts w:ascii="Sylfaen" w:hAnsi="Sylfaen"/>
          <w:sz w:val="22"/>
          <w:szCs w:val="20"/>
        </w:rPr>
        <w:t>ამაშეებს</w:t>
      </w:r>
      <w:r w:rsidR="00860C54" w:rsidRPr="00515CB2">
        <w:rPr>
          <w:rFonts w:ascii="Sylfaen" w:hAnsi="Sylfaen"/>
          <w:sz w:val="22"/>
          <w:szCs w:val="20"/>
        </w:rPr>
        <w:t xml:space="preserve"> </w:t>
      </w:r>
      <w:r w:rsidRPr="00515CB2">
        <w:rPr>
          <w:rFonts w:ascii="Sylfaen" w:hAnsi="Sylfaen"/>
          <w:sz w:val="22"/>
          <w:szCs w:val="20"/>
        </w:rPr>
        <w:t xml:space="preserve">აქვთ </w:t>
      </w:r>
      <w:r w:rsidR="007F79B3" w:rsidRPr="00F536DA">
        <w:rPr>
          <w:rFonts w:ascii="Sylfaen" w:hAnsi="Sylfaen"/>
          <w:sz w:val="22"/>
          <w:szCs w:val="20"/>
        </w:rPr>
        <w:t>შედარებ</w:t>
      </w:r>
      <w:r w:rsidR="007F79B3" w:rsidRPr="000860DE">
        <w:rPr>
          <w:rFonts w:ascii="Sylfaen" w:hAnsi="Sylfaen"/>
          <w:sz w:val="22"/>
          <w:szCs w:val="20"/>
        </w:rPr>
        <w:t>ი</w:t>
      </w:r>
      <w:r w:rsidR="00860C54" w:rsidRPr="00A12D94">
        <w:rPr>
          <w:rFonts w:ascii="Sylfaen" w:hAnsi="Sylfaen"/>
          <w:sz w:val="22"/>
          <w:szCs w:val="20"/>
        </w:rPr>
        <w:t xml:space="preserve">თ </w:t>
      </w:r>
      <w:r w:rsidRPr="00515CB2">
        <w:rPr>
          <w:rFonts w:ascii="Sylfaen" w:hAnsi="Sylfaen"/>
          <w:sz w:val="22"/>
          <w:szCs w:val="20"/>
        </w:rPr>
        <w:t>უფრო მარტივი</w:t>
      </w:r>
      <w:r w:rsidR="00860C54" w:rsidRPr="00F536DA">
        <w:rPr>
          <w:rFonts w:ascii="Sylfaen" w:hAnsi="Sylfaen"/>
          <w:sz w:val="22"/>
          <w:szCs w:val="20"/>
        </w:rPr>
        <w:t xml:space="preserve"> და</w:t>
      </w:r>
      <w:r w:rsidRPr="00515CB2">
        <w:rPr>
          <w:rFonts w:ascii="Sylfaen" w:hAnsi="Sylfaen"/>
          <w:sz w:val="22"/>
          <w:szCs w:val="20"/>
        </w:rPr>
        <w:t xml:space="preserve"> იაფი წვდომა უფრო </w:t>
      </w:r>
      <w:r w:rsidR="00860C54" w:rsidRPr="00F536DA">
        <w:rPr>
          <w:rFonts w:ascii="Sylfaen" w:hAnsi="Sylfaen"/>
          <w:sz w:val="22"/>
          <w:szCs w:val="20"/>
        </w:rPr>
        <w:t>მრავალფეროვან</w:t>
      </w:r>
      <w:r w:rsidR="00860C54" w:rsidRPr="00515CB2">
        <w:rPr>
          <w:rFonts w:ascii="Sylfaen" w:hAnsi="Sylfaen"/>
          <w:sz w:val="22"/>
          <w:szCs w:val="20"/>
        </w:rPr>
        <w:t xml:space="preserve"> </w:t>
      </w:r>
      <w:r w:rsidRPr="00515CB2">
        <w:rPr>
          <w:rFonts w:ascii="Sylfaen" w:hAnsi="Sylfaen"/>
          <w:sz w:val="22"/>
          <w:szCs w:val="20"/>
        </w:rPr>
        <w:t>აქტივებსა და ხელისშემწყობ ინსტრუმენტებზე ინოვაციების</w:t>
      </w:r>
      <w:r w:rsidR="004F4960">
        <w:rPr>
          <w:rFonts w:ascii="Sylfaen" w:hAnsi="Sylfaen"/>
          <w:sz w:val="22"/>
          <w:szCs w:val="20"/>
        </w:rPr>
        <w:t>ათვის</w:t>
      </w:r>
      <w:r w:rsidR="00860C54" w:rsidRPr="00F536DA">
        <w:rPr>
          <w:rFonts w:ascii="Sylfaen" w:hAnsi="Sylfaen"/>
          <w:sz w:val="22"/>
          <w:szCs w:val="20"/>
        </w:rPr>
        <w:t>,</w:t>
      </w:r>
      <w:r w:rsidRPr="00515CB2">
        <w:rPr>
          <w:rFonts w:ascii="Sylfaen" w:hAnsi="Sylfaen"/>
          <w:sz w:val="22"/>
          <w:szCs w:val="20"/>
        </w:rPr>
        <w:t xml:space="preserve"> და ამიტომ მეტი </w:t>
      </w:r>
      <w:r w:rsidR="004F4960">
        <w:rPr>
          <w:rFonts w:ascii="Sylfaen" w:hAnsi="Sylfaen"/>
          <w:sz w:val="22"/>
          <w:szCs w:val="20"/>
        </w:rPr>
        <w:t>ალბათობით გ</w:t>
      </w:r>
      <w:r w:rsidR="00BF7F21">
        <w:rPr>
          <w:rFonts w:ascii="Sylfaen" w:hAnsi="Sylfaen"/>
          <w:sz w:val="22"/>
          <w:szCs w:val="20"/>
        </w:rPr>
        <w:t>ანახორციელებენ მას</w:t>
      </w:r>
      <w:r w:rsidRPr="00515CB2">
        <w:rPr>
          <w:rFonts w:ascii="Sylfaen" w:hAnsi="Sylfaen"/>
          <w:sz w:val="22"/>
          <w:szCs w:val="20"/>
        </w:rPr>
        <w:t xml:space="preserve">. </w:t>
      </w:r>
      <w:r w:rsidRPr="00E62D65">
        <w:rPr>
          <w:rFonts w:ascii="Sylfaen" w:hAnsi="Sylfaen"/>
          <w:b/>
          <w:sz w:val="22"/>
          <w:szCs w:val="20"/>
        </w:rPr>
        <w:t>ბიზნესების კონცენტრაცია</w:t>
      </w:r>
      <w:r w:rsidRPr="00515CB2">
        <w:rPr>
          <w:rFonts w:ascii="Sylfaen" w:hAnsi="Sylfaen"/>
          <w:sz w:val="22"/>
          <w:szCs w:val="20"/>
        </w:rPr>
        <w:t xml:space="preserve"> ქმნის დამატებით შესაძლებლობ</w:t>
      </w:r>
      <w:r w:rsidR="00860C54" w:rsidRPr="00F536DA">
        <w:rPr>
          <w:rFonts w:ascii="Sylfaen" w:hAnsi="Sylfaen"/>
          <w:sz w:val="22"/>
          <w:szCs w:val="20"/>
        </w:rPr>
        <w:t>ებ</w:t>
      </w:r>
      <w:r w:rsidRPr="00515CB2">
        <w:rPr>
          <w:rFonts w:ascii="Sylfaen" w:hAnsi="Sylfaen"/>
          <w:sz w:val="22"/>
          <w:szCs w:val="20"/>
        </w:rPr>
        <w:t xml:space="preserve">ს ისარგებლონ საზიარო ინფრასტრუქტურით, როგორიცაა ლოგისტიკური სივრცეები, საჯარო ტესტირების ლაბორატორიები ან საუნივერსიტეტო კვლევითი ცენტრები, </w:t>
      </w:r>
      <w:proofErr w:type="spellStart"/>
      <w:r w:rsidRPr="00515CB2">
        <w:rPr>
          <w:rFonts w:ascii="Sylfaen" w:hAnsi="Sylfaen"/>
          <w:sz w:val="22"/>
          <w:szCs w:val="20"/>
        </w:rPr>
        <w:t>რისი</w:t>
      </w:r>
      <w:proofErr w:type="spellEnd"/>
      <w:r w:rsidRPr="00515CB2">
        <w:rPr>
          <w:rFonts w:ascii="Sylfaen" w:hAnsi="Sylfaen"/>
          <w:sz w:val="22"/>
          <w:szCs w:val="20"/>
        </w:rPr>
        <w:t xml:space="preserve"> განვითარებაც ცალკეული კომპანიისთვის არაეკონომიური იქნებოდა. გეოგრაფიულ სიახლოვეში კონცენ</w:t>
      </w:r>
      <w:r w:rsidR="007F79B3" w:rsidRPr="00F536DA">
        <w:rPr>
          <w:rFonts w:ascii="Sylfaen" w:hAnsi="Sylfaen"/>
          <w:sz w:val="22"/>
          <w:szCs w:val="20"/>
        </w:rPr>
        <w:t>ტ</w:t>
      </w:r>
      <w:r w:rsidRPr="00515CB2">
        <w:rPr>
          <w:rFonts w:ascii="Sylfaen" w:hAnsi="Sylfaen"/>
          <w:sz w:val="22"/>
          <w:szCs w:val="20"/>
        </w:rPr>
        <w:t>რირებულ კომპანიებს</w:t>
      </w:r>
      <w:r w:rsidR="00E8282A">
        <w:rPr>
          <w:rFonts w:ascii="Sylfaen" w:hAnsi="Sylfaen"/>
          <w:sz w:val="22"/>
          <w:szCs w:val="20"/>
        </w:rPr>
        <w:t>,</w:t>
      </w:r>
      <w:r w:rsidRPr="00515CB2">
        <w:rPr>
          <w:rFonts w:ascii="Sylfaen" w:hAnsi="Sylfaen"/>
          <w:sz w:val="22"/>
          <w:szCs w:val="20"/>
        </w:rPr>
        <w:t xml:space="preserve"> ასევე ეძლევათ ცოდნის გაცვლის საშუალება, რომელის შედეგად იბადება ახალი იდეები და ინოვაციები და ეს ხდება კომპანიებს შორის ადამიანური რესურსის მოძრაობით ან თანამშრომლობის პლა</w:t>
      </w:r>
      <w:r w:rsidR="0089406E" w:rsidRPr="00F536DA">
        <w:rPr>
          <w:rFonts w:ascii="Sylfaen" w:hAnsi="Sylfaen"/>
          <w:sz w:val="22"/>
          <w:szCs w:val="20"/>
        </w:rPr>
        <w:t>ტ</w:t>
      </w:r>
      <w:r w:rsidRPr="00515CB2">
        <w:rPr>
          <w:rFonts w:ascii="Sylfaen" w:hAnsi="Sylfaen"/>
          <w:sz w:val="22"/>
          <w:szCs w:val="20"/>
        </w:rPr>
        <w:t xml:space="preserve">ფორმების მეშვეობით, როგორიცაა ინდუსტრიული ასოციაციები. </w:t>
      </w:r>
      <w:r w:rsidR="0011785C" w:rsidRPr="00F536DA">
        <w:rPr>
          <w:rFonts w:ascii="Sylfaen" w:hAnsi="Sylfaen"/>
          <w:sz w:val="22"/>
          <w:szCs w:val="20"/>
        </w:rPr>
        <w:t xml:space="preserve">მათ </w:t>
      </w:r>
      <w:r w:rsidR="00CC6A58" w:rsidRPr="000860DE">
        <w:rPr>
          <w:rFonts w:ascii="Sylfaen" w:hAnsi="Sylfaen"/>
          <w:sz w:val="22"/>
          <w:szCs w:val="20"/>
        </w:rPr>
        <w:t>ასევე</w:t>
      </w:r>
      <w:r w:rsidR="00CC6A58">
        <w:rPr>
          <w:rFonts w:ascii="Sylfaen" w:hAnsi="Sylfaen"/>
          <w:sz w:val="22"/>
          <w:szCs w:val="20"/>
        </w:rPr>
        <w:t xml:space="preserve"> </w:t>
      </w:r>
      <w:r w:rsidR="0011785C" w:rsidRPr="00F536DA">
        <w:rPr>
          <w:rFonts w:ascii="Sylfaen" w:hAnsi="Sylfaen"/>
          <w:sz w:val="22"/>
          <w:szCs w:val="20"/>
        </w:rPr>
        <w:t>შეუძ</w:t>
      </w:r>
      <w:r w:rsidR="0011785C" w:rsidRPr="000860DE">
        <w:rPr>
          <w:rFonts w:ascii="Sylfaen" w:hAnsi="Sylfaen"/>
          <w:sz w:val="22"/>
          <w:szCs w:val="20"/>
        </w:rPr>
        <w:t xml:space="preserve">ლიათ  </w:t>
      </w:r>
      <w:r w:rsidR="0011785C" w:rsidRPr="00A12D94">
        <w:rPr>
          <w:rFonts w:ascii="Sylfaen" w:hAnsi="Sylfaen"/>
          <w:sz w:val="22"/>
          <w:szCs w:val="20"/>
        </w:rPr>
        <w:t>გაზარდონ</w:t>
      </w:r>
      <w:r w:rsidR="0011785C" w:rsidRPr="00771717">
        <w:rPr>
          <w:rFonts w:ascii="Sylfaen" w:hAnsi="Sylfaen"/>
          <w:sz w:val="22"/>
          <w:szCs w:val="20"/>
        </w:rPr>
        <w:t xml:space="preserve"> კონკურენციაში </w:t>
      </w:r>
      <w:r w:rsidR="0011785C" w:rsidRPr="00515CB2">
        <w:rPr>
          <w:rFonts w:ascii="Sylfaen" w:hAnsi="Sylfaen"/>
          <w:sz w:val="22"/>
          <w:szCs w:val="20"/>
        </w:rPr>
        <w:t>შე</w:t>
      </w:r>
      <w:r w:rsidR="00CC6A58">
        <w:rPr>
          <w:rFonts w:ascii="Sylfaen" w:hAnsi="Sylfaen"/>
          <w:sz w:val="22"/>
          <w:szCs w:val="20"/>
        </w:rPr>
        <w:t>ს</w:t>
      </w:r>
      <w:r w:rsidR="0011785C" w:rsidRPr="00515CB2">
        <w:rPr>
          <w:rFonts w:ascii="Sylfaen" w:hAnsi="Sylfaen"/>
          <w:sz w:val="22"/>
          <w:szCs w:val="20"/>
        </w:rPr>
        <w:t xml:space="preserve">ვლის პოტენციალი და შეამცირონ ახალ ბაზრებზე შესვლის ხარჯები ინოვაციების გაძლიერებული სტიმულირების </w:t>
      </w:r>
      <w:r w:rsidR="00246D06" w:rsidRPr="00515CB2">
        <w:rPr>
          <w:rFonts w:ascii="Sylfaen" w:hAnsi="Sylfaen"/>
          <w:sz w:val="22"/>
          <w:szCs w:val="20"/>
        </w:rPr>
        <w:t>წყალობით</w:t>
      </w:r>
      <w:r w:rsidR="0011785C" w:rsidRPr="00515CB2">
        <w:rPr>
          <w:rFonts w:ascii="Sylfaen" w:hAnsi="Sylfaen"/>
          <w:sz w:val="22"/>
          <w:szCs w:val="20"/>
        </w:rPr>
        <w:t>.</w:t>
      </w:r>
    </w:p>
    <w:p w14:paraId="00EFE299" w14:textId="0A167EC3" w:rsidR="00500548" w:rsidRPr="00515CB2" w:rsidRDefault="00500548" w:rsidP="0052508F">
      <w:pPr>
        <w:jc w:val="both"/>
        <w:rPr>
          <w:rFonts w:ascii="Sylfaen" w:hAnsi="Sylfaen"/>
          <w:sz w:val="22"/>
          <w:szCs w:val="20"/>
        </w:rPr>
      </w:pPr>
      <w:r w:rsidRPr="00515CB2">
        <w:rPr>
          <w:rFonts w:ascii="Sylfaen" w:hAnsi="Sylfaen"/>
          <w:sz w:val="22"/>
          <w:szCs w:val="20"/>
        </w:rPr>
        <w:t xml:space="preserve">საქართველოს ეროვნულმა ინოვაციების სტრატეგიამ მთავრობის ყურადღება უნდა მიმართოს სათანადო </w:t>
      </w:r>
      <w:proofErr w:type="spellStart"/>
      <w:r w:rsidRPr="00515CB2">
        <w:rPr>
          <w:rFonts w:ascii="Sylfaen" w:hAnsi="Sylfaen"/>
          <w:sz w:val="22"/>
          <w:szCs w:val="20"/>
        </w:rPr>
        <w:t>მოტივატორებისა</w:t>
      </w:r>
      <w:proofErr w:type="spellEnd"/>
      <w:r w:rsidRPr="00515CB2">
        <w:rPr>
          <w:rFonts w:ascii="Sylfaen" w:hAnsi="Sylfaen"/>
          <w:sz w:val="22"/>
          <w:szCs w:val="20"/>
        </w:rPr>
        <w:t xml:space="preserve"> და აქტივების შემუშავებაზე, რომლებიც მორგებული იქნება</w:t>
      </w:r>
      <w:r w:rsidR="00E11684" w:rsidRPr="00F536DA">
        <w:rPr>
          <w:rFonts w:ascii="Sylfaen" w:hAnsi="Sylfaen"/>
          <w:sz w:val="22"/>
          <w:szCs w:val="20"/>
        </w:rPr>
        <w:t xml:space="preserve"> </w:t>
      </w:r>
      <w:r w:rsidR="00E11684" w:rsidRPr="000860DE">
        <w:rPr>
          <w:rFonts w:ascii="Sylfaen" w:hAnsi="Sylfaen"/>
          <w:sz w:val="22"/>
          <w:szCs w:val="20"/>
        </w:rPr>
        <w:t xml:space="preserve">ისეთი </w:t>
      </w:r>
      <w:proofErr w:type="spellStart"/>
      <w:r w:rsidRPr="00515CB2">
        <w:rPr>
          <w:rFonts w:ascii="Sylfaen" w:hAnsi="Sylfaen"/>
          <w:sz w:val="22"/>
          <w:szCs w:val="20"/>
        </w:rPr>
        <w:t>ექსპორტირებადი</w:t>
      </w:r>
      <w:proofErr w:type="spellEnd"/>
      <w:r w:rsidRPr="00515CB2">
        <w:rPr>
          <w:rFonts w:ascii="Sylfaen" w:hAnsi="Sylfaen"/>
          <w:sz w:val="22"/>
          <w:szCs w:val="20"/>
        </w:rPr>
        <w:t xml:space="preserve"> </w:t>
      </w:r>
      <w:r w:rsidR="0089406E" w:rsidRPr="00F536DA">
        <w:rPr>
          <w:rFonts w:ascii="Sylfaen" w:hAnsi="Sylfaen"/>
          <w:sz w:val="22"/>
          <w:szCs w:val="20"/>
        </w:rPr>
        <w:t>დარგების</w:t>
      </w:r>
      <w:r w:rsidR="0089406E" w:rsidRPr="00515CB2">
        <w:rPr>
          <w:rFonts w:ascii="Sylfaen" w:hAnsi="Sylfaen"/>
          <w:sz w:val="22"/>
          <w:szCs w:val="20"/>
        </w:rPr>
        <w:t xml:space="preserve"> </w:t>
      </w:r>
      <w:r w:rsidRPr="00515CB2">
        <w:rPr>
          <w:rFonts w:ascii="Sylfaen" w:hAnsi="Sylfaen"/>
          <w:sz w:val="22"/>
          <w:szCs w:val="20"/>
        </w:rPr>
        <w:t>საჭიროებებზე,</w:t>
      </w:r>
      <w:r w:rsidR="00E11684" w:rsidRPr="00F536DA">
        <w:rPr>
          <w:rFonts w:ascii="Sylfaen" w:hAnsi="Sylfaen"/>
          <w:sz w:val="22"/>
          <w:szCs w:val="20"/>
        </w:rPr>
        <w:t xml:space="preserve"> რომ</w:t>
      </w:r>
      <w:r w:rsidR="00BF7F21">
        <w:rPr>
          <w:rFonts w:ascii="Sylfaen" w:hAnsi="Sylfaen"/>
          <w:sz w:val="22"/>
          <w:szCs w:val="20"/>
        </w:rPr>
        <w:t>ლებიც</w:t>
      </w:r>
      <w:r w:rsidR="00CC6A58">
        <w:rPr>
          <w:rFonts w:ascii="Sylfaen" w:hAnsi="Sylfaen"/>
          <w:sz w:val="22"/>
          <w:szCs w:val="20"/>
        </w:rPr>
        <w:t xml:space="preserve"> </w:t>
      </w:r>
      <w:r w:rsidR="00E11684" w:rsidRPr="00771717">
        <w:rPr>
          <w:rFonts w:ascii="Sylfaen" w:hAnsi="Sylfaen"/>
          <w:sz w:val="22"/>
          <w:szCs w:val="20"/>
        </w:rPr>
        <w:t>საკმარის</w:t>
      </w:r>
      <w:r w:rsidR="00BF7F21">
        <w:rPr>
          <w:rFonts w:ascii="Sylfaen" w:hAnsi="Sylfaen"/>
          <w:sz w:val="22"/>
          <w:szCs w:val="20"/>
        </w:rPr>
        <w:t>ად დიდია</w:t>
      </w:r>
      <w:r w:rsidR="00E11684" w:rsidRPr="00515CB2">
        <w:rPr>
          <w:rFonts w:ascii="Sylfaen" w:hAnsi="Sylfaen"/>
          <w:sz w:val="22"/>
          <w:szCs w:val="20"/>
        </w:rPr>
        <w:t>,</w:t>
      </w:r>
      <w:r w:rsidR="00E11684" w:rsidRPr="00F536DA">
        <w:rPr>
          <w:rFonts w:ascii="Sylfaen" w:hAnsi="Sylfaen"/>
          <w:sz w:val="22"/>
          <w:szCs w:val="20"/>
        </w:rPr>
        <w:t xml:space="preserve"> </w:t>
      </w:r>
      <w:r w:rsidR="00E11684" w:rsidRPr="000860DE">
        <w:rPr>
          <w:rFonts w:ascii="Sylfaen" w:hAnsi="Sylfaen"/>
          <w:sz w:val="22"/>
          <w:szCs w:val="20"/>
        </w:rPr>
        <w:t xml:space="preserve">რათა </w:t>
      </w:r>
      <w:r w:rsidR="00E11684" w:rsidRPr="00A12D94">
        <w:rPr>
          <w:rFonts w:ascii="Sylfaen" w:hAnsi="Sylfaen"/>
          <w:sz w:val="22"/>
          <w:szCs w:val="20"/>
        </w:rPr>
        <w:t>მნიშვნელოვანი</w:t>
      </w:r>
      <w:r w:rsidR="00E11684" w:rsidRPr="00771717">
        <w:rPr>
          <w:rFonts w:ascii="Sylfaen" w:hAnsi="Sylfaen"/>
          <w:sz w:val="22"/>
          <w:szCs w:val="20"/>
        </w:rPr>
        <w:t xml:space="preserve"> ზეგავლენა იქონიონ </w:t>
      </w:r>
      <w:r w:rsidR="00E11684" w:rsidRPr="00515CB2">
        <w:rPr>
          <w:rFonts w:ascii="Sylfaen" w:hAnsi="Sylfaen"/>
          <w:sz w:val="22"/>
          <w:szCs w:val="20"/>
        </w:rPr>
        <w:t xml:space="preserve">ქვეყნის ეკონომიკაზე, ასევე საკმარისად </w:t>
      </w:r>
      <w:r w:rsidRPr="00515CB2">
        <w:rPr>
          <w:rFonts w:ascii="Sylfaen" w:hAnsi="Sylfaen"/>
          <w:sz w:val="22"/>
          <w:szCs w:val="20"/>
        </w:rPr>
        <w:t>კონ</w:t>
      </w:r>
      <w:r w:rsidR="007F79B3" w:rsidRPr="00F536DA">
        <w:rPr>
          <w:rFonts w:ascii="Sylfaen" w:hAnsi="Sylfaen"/>
          <w:sz w:val="22"/>
          <w:szCs w:val="20"/>
        </w:rPr>
        <w:t>კ</w:t>
      </w:r>
      <w:r w:rsidRPr="00515CB2">
        <w:rPr>
          <w:rFonts w:ascii="Sylfaen" w:hAnsi="Sylfaen"/>
          <w:sz w:val="22"/>
          <w:szCs w:val="20"/>
        </w:rPr>
        <w:t>ურენტუნარიან</w:t>
      </w:r>
      <w:r w:rsidR="00E11684" w:rsidRPr="00F536DA">
        <w:rPr>
          <w:rFonts w:ascii="Sylfaen" w:hAnsi="Sylfaen"/>
          <w:sz w:val="22"/>
          <w:szCs w:val="20"/>
        </w:rPr>
        <w:t>ი</w:t>
      </w:r>
      <w:r w:rsidR="00BF7F21">
        <w:rPr>
          <w:rFonts w:ascii="Sylfaen" w:hAnsi="Sylfaen"/>
          <w:sz w:val="22"/>
          <w:szCs w:val="20"/>
        </w:rPr>
        <w:t>ა</w:t>
      </w:r>
      <w:r w:rsidR="00CC6A58">
        <w:rPr>
          <w:rFonts w:ascii="Sylfaen" w:hAnsi="Sylfaen"/>
          <w:sz w:val="22"/>
          <w:szCs w:val="20"/>
        </w:rPr>
        <w:t xml:space="preserve"> </w:t>
      </w:r>
      <w:r w:rsidRPr="00515CB2">
        <w:rPr>
          <w:rFonts w:ascii="Sylfaen" w:hAnsi="Sylfaen"/>
          <w:sz w:val="22"/>
          <w:szCs w:val="20"/>
        </w:rPr>
        <w:t xml:space="preserve"> გლობალურ ბაზრებზე</w:t>
      </w:r>
      <w:r w:rsidR="00BD74C4" w:rsidRPr="00F536DA">
        <w:rPr>
          <w:rFonts w:ascii="Sylfaen" w:hAnsi="Sylfaen"/>
          <w:sz w:val="22"/>
          <w:szCs w:val="20"/>
        </w:rPr>
        <w:t xml:space="preserve"> დასამ</w:t>
      </w:r>
      <w:r w:rsidR="007F79B3" w:rsidRPr="000860DE">
        <w:rPr>
          <w:rFonts w:ascii="Sylfaen" w:hAnsi="Sylfaen"/>
          <w:sz w:val="22"/>
          <w:szCs w:val="20"/>
        </w:rPr>
        <w:t>კ</w:t>
      </w:r>
      <w:r w:rsidR="00BD74C4" w:rsidRPr="00A12D94">
        <w:rPr>
          <w:rFonts w:ascii="Sylfaen" w:hAnsi="Sylfaen"/>
          <w:sz w:val="22"/>
          <w:szCs w:val="20"/>
        </w:rPr>
        <w:t>ვიდრებლად</w:t>
      </w:r>
      <w:r w:rsidRPr="00515CB2">
        <w:rPr>
          <w:rFonts w:ascii="Sylfaen" w:hAnsi="Sylfaen"/>
          <w:sz w:val="22"/>
          <w:szCs w:val="20"/>
        </w:rPr>
        <w:t>. მნიშვნელოვანია, რომ სათანადო პირობების შექმნის პარალელურად, მთავრობამ მისცეს კომპანიებს დამოუკიდებელი გადაწყვეტილების მიღების საშუალება სად და როდის განახორციელოს ინოვაცია.</w:t>
      </w:r>
    </w:p>
    <w:p w14:paraId="0DD4BC09" w14:textId="77777777" w:rsidR="00500548" w:rsidRPr="00515CB2" w:rsidRDefault="00500548" w:rsidP="00F152A5">
      <w:pPr>
        <w:pStyle w:val="Heading1"/>
      </w:pPr>
      <w:bookmarkStart w:id="13" w:name="_Toc3225886"/>
      <w:r w:rsidRPr="00515CB2">
        <w:rPr>
          <w:rFonts w:ascii="Sylfaen" w:hAnsi="Sylfaen" w:cs="Sylfaen"/>
        </w:rPr>
        <w:lastRenderedPageBreak/>
        <w:t>მიგნებები</w:t>
      </w:r>
      <w:bookmarkEnd w:id="13"/>
    </w:p>
    <w:p w14:paraId="353E5E71" w14:textId="4ACBC484" w:rsidR="00500548" w:rsidRPr="00515CB2" w:rsidRDefault="00500548" w:rsidP="0052508F">
      <w:pPr>
        <w:pStyle w:val="Heading2"/>
        <w:numPr>
          <w:ilvl w:val="1"/>
          <w:numId w:val="9"/>
        </w:numPr>
      </w:pPr>
      <w:bookmarkStart w:id="14" w:name="_Toc3225887"/>
      <w:r w:rsidRPr="00515CB2">
        <w:t>ინოვაციები საქართველოში</w:t>
      </w:r>
      <w:r w:rsidR="0052508F">
        <w:t xml:space="preserve"> დღეს</w:t>
      </w:r>
      <w:bookmarkEnd w:id="14"/>
    </w:p>
    <w:p w14:paraId="34B9EABB" w14:textId="02DAFE2D" w:rsidR="00500548" w:rsidRPr="00515CB2" w:rsidRDefault="00500548" w:rsidP="001C415F">
      <w:pPr>
        <w:jc w:val="both"/>
        <w:rPr>
          <w:rFonts w:ascii="Sylfaen" w:hAnsi="Sylfaen"/>
          <w:color w:val="002060"/>
          <w:sz w:val="22"/>
          <w:szCs w:val="20"/>
        </w:rPr>
      </w:pPr>
      <w:r w:rsidRPr="00515CB2">
        <w:rPr>
          <w:rFonts w:ascii="Sylfaen" w:hAnsi="Sylfaen"/>
          <w:sz w:val="22"/>
          <w:szCs w:val="20"/>
        </w:rPr>
        <w:t>საქართველოს შემოქმედების და ინოვაციების ხანგრძლივი ისტორია გააჩნია. საქართველო იყო აკადემიური საქმიანობისა და კინ</w:t>
      </w:r>
      <w:r w:rsidR="007F79B3" w:rsidRPr="00F536DA">
        <w:rPr>
          <w:rFonts w:ascii="Sylfaen" w:hAnsi="Sylfaen"/>
          <w:sz w:val="22"/>
          <w:szCs w:val="20"/>
        </w:rPr>
        <w:t>ე</w:t>
      </w:r>
      <w:r w:rsidRPr="00515CB2">
        <w:rPr>
          <w:rFonts w:ascii="Sylfaen" w:hAnsi="Sylfaen"/>
          <w:sz w:val="22"/>
          <w:szCs w:val="20"/>
        </w:rPr>
        <w:t xml:space="preserve">მატოგრაფიის ცენტრი თითქმის ერთი საუკუნე საბჭოთა კავშირის დაშლამდე და წარმოდგენილი იყო ისეთი ცნობილი მეცნიერებით, ხელოვანებითა და ლიტერატორებით, როგორიცაა ავიაციის ინჟინერი - </w:t>
      </w:r>
      <w:proofErr w:type="spellStart"/>
      <w:r w:rsidRPr="00515CB2">
        <w:rPr>
          <w:rFonts w:ascii="Sylfaen" w:hAnsi="Sylfaen"/>
          <w:sz w:val="22"/>
          <w:szCs w:val="20"/>
        </w:rPr>
        <w:t>ალექსანრე</w:t>
      </w:r>
      <w:proofErr w:type="spellEnd"/>
      <w:r w:rsidRPr="00515CB2">
        <w:rPr>
          <w:rFonts w:ascii="Sylfaen" w:hAnsi="Sylfaen"/>
          <w:sz w:val="22"/>
          <w:szCs w:val="20"/>
        </w:rPr>
        <w:t xml:space="preserve"> ქართ</w:t>
      </w:r>
      <w:r w:rsidR="00646D81">
        <w:rPr>
          <w:rFonts w:ascii="Sylfaen" w:hAnsi="Sylfaen"/>
          <w:sz w:val="22"/>
          <w:szCs w:val="20"/>
        </w:rPr>
        <w:t>ვ</w:t>
      </w:r>
      <w:r w:rsidRPr="00515CB2">
        <w:rPr>
          <w:rFonts w:ascii="Sylfaen" w:hAnsi="Sylfaen"/>
          <w:sz w:val="22"/>
          <w:szCs w:val="20"/>
        </w:rPr>
        <w:t xml:space="preserve">ელი, ფიზიოლოგი - ივანე </w:t>
      </w:r>
      <w:proofErr w:type="spellStart"/>
      <w:r w:rsidRPr="00515CB2">
        <w:rPr>
          <w:rFonts w:ascii="Sylfaen" w:hAnsi="Sylfaen"/>
          <w:sz w:val="22"/>
          <w:szCs w:val="20"/>
        </w:rPr>
        <w:t>ბერიტაშვილი</w:t>
      </w:r>
      <w:proofErr w:type="spellEnd"/>
      <w:r w:rsidRPr="00515CB2">
        <w:rPr>
          <w:rFonts w:ascii="Sylfaen" w:hAnsi="Sylfaen"/>
          <w:sz w:val="22"/>
          <w:szCs w:val="20"/>
        </w:rPr>
        <w:t xml:space="preserve">, მეცნიერი - რევაზ დოღონაძე. ქართველებს კვლავაც შეაქვთ საკუთარი წვლილი  წამყვანი </w:t>
      </w:r>
      <w:r w:rsidR="00BD74C4" w:rsidRPr="00F536DA">
        <w:rPr>
          <w:rFonts w:ascii="Sylfaen" w:hAnsi="Sylfaen"/>
          <w:sz w:val="22"/>
          <w:szCs w:val="20"/>
        </w:rPr>
        <w:t>სა</w:t>
      </w:r>
      <w:r w:rsidRPr="00515CB2">
        <w:rPr>
          <w:rFonts w:ascii="Sylfaen" w:hAnsi="Sylfaen"/>
          <w:sz w:val="22"/>
          <w:szCs w:val="20"/>
        </w:rPr>
        <w:t>მეცნიერ</w:t>
      </w:r>
      <w:r w:rsidR="00BD74C4" w:rsidRPr="00F536DA">
        <w:rPr>
          <w:rFonts w:ascii="Sylfaen" w:hAnsi="Sylfaen"/>
          <w:sz w:val="22"/>
          <w:szCs w:val="20"/>
        </w:rPr>
        <w:t>ო</w:t>
      </w:r>
      <w:r w:rsidRPr="00515CB2">
        <w:rPr>
          <w:rFonts w:ascii="Sylfaen" w:hAnsi="Sylfaen"/>
          <w:sz w:val="22"/>
          <w:szCs w:val="20"/>
        </w:rPr>
        <w:t xml:space="preserve"> და ინოვაცი</w:t>
      </w:r>
      <w:r w:rsidR="00BD74C4" w:rsidRPr="00F536DA">
        <w:rPr>
          <w:rFonts w:ascii="Sylfaen" w:hAnsi="Sylfaen"/>
          <w:sz w:val="22"/>
          <w:szCs w:val="20"/>
        </w:rPr>
        <w:t>ური</w:t>
      </w:r>
      <w:r w:rsidRPr="00515CB2">
        <w:rPr>
          <w:rFonts w:ascii="Sylfaen" w:hAnsi="Sylfaen"/>
          <w:sz w:val="22"/>
          <w:szCs w:val="20"/>
        </w:rPr>
        <w:t xml:space="preserve"> </w:t>
      </w:r>
      <w:r w:rsidR="00BD74C4" w:rsidRPr="00F536DA">
        <w:rPr>
          <w:rFonts w:ascii="Sylfaen" w:hAnsi="Sylfaen"/>
          <w:sz w:val="22"/>
          <w:szCs w:val="20"/>
        </w:rPr>
        <w:t>ორგანიზაციების</w:t>
      </w:r>
      <w:r w:rsidR="00BD74C4" w:rsidRPr="00515CB2">
        <w:rPr>
          <w:rFonts w:ascii="Sylfaen" w:hAnsi="Sylfaen"/>
          <w:sz w:val="22"/>
          <w:szCs w:val="20"/>
        </w:rPr>
        <w:t xml:space="preserve"> </w:t>
      </w:r>
      <w:r w:rsidRPr="00515CB2">
        <w:rPr>
          <w:rFonts w:ascii="Sylfaen" w:hAnsi="Sylfaen"/>
          <w:sz w:val="22"/>
          <w:szCs w:val="20"/>
        </w:rPr>
        <w:t>საქმიანობაში, როგორიცაა CERN (ბირთვული კვლევების ევროპული ორგანიზაცია) და ასევე ევროპის რამდენიმე წამყვანი კვლევითი ინსტიტუტი.</w:t>
      </w:r>
      <w:r w:rsidRPr="00515CB2">
        <w:rPr>
          <w:rStyle w:val="FootnoteReference"/>
          <w:rFonts w:ascii="Sylfaen" w:hAnsi="Sylfaen"/>
          <w:sz w:val="22"/>
          <w:szCs w:val="20"/>
        </w:rPr>
        <w:footnoteReference w:id="9"/>
      </w:r>
      <w:r w:rsidRPr="00515CB2">
        <w:rPr>
          <w:rFonts w:ascii="Sylfaen" w:hAnsi="Sylfaen"/>
          <w:sz w:val="22"/>
          <w:szCs w:val="20"/>
        </w:rPr>
        <w:t xml:space="preserve"> ბოლო წლებში კვლავ განვითარდა ხელოვნება  და სამეწარმეო საზოგადოება, რომელიც განსაკუთრებით აფასებს  საკუთარ ისტორიასა და ქართული საზოგადოების </w:t>
      </w:r>
      <w:proofErr w:type="spellStart"/>
      <w:r w:rsidRPr="00515CB2">
        <w:rPr>
          <w:rFonts w:ascii="Sylfaen" w:hAnsi="Sylfaen"/>
          <w:sz w:val="22"/>
          <w:szCs w:val="20"/>
        </w:rPr>
        <w:t>შემოქმედებითობას</w:t>
      </w:r>
      <w:proofErr w:type="spellEnd"/>
      <w:r w:rsidRPr="00515CB2">
        <w:rPr>
          <w:rFonts w:ascii="Sylfaen" w:hAnsi="Sylfaen"/>
          <w:sz w:val="22"/>
          <w:szCs w:val="20"/>
        </w:rPr>
        <w:t xml:space="preserve">. </w:t>
      </w:r>
      <w:r w:rsidR="007E6DBB">
        <w:rPr>
          <w:rFonts w:ascii="Sylfaen" w:hAnsi="Sylfaen"/>
          <w:sz w:val="22"/>
          <w:szCs w:val="20"/>
        </w:rPr>
        <w:t xml:space="preserve">ქვეყნის მასშტაბით </w:t>
      </w:r>
      <w:r w:rsidRPr="00515CB2">
        <w:rPr>
          <w:rFonts w:ascii="Sylfaen" w:hAnsi="Sylfaen"/>
          <w:sz w:val="22"/>
          <w:szCs w:val="20"/>
        </w:rPr>
        <w:t xml:space="preserve">ახალი თაობა </w:t>
      </w:r>
      <w:r w:rsidR="007E6DBB">
        <w:rPr>
          <w:rFonts w:ascii="Sylfaen" w:hAnsi="Sylfaen"/>
          <w:sz w:val="22"/>
          <w:szCs w:val="20"/>
        </w:rPr>
        <w:t xml:space="preserve">მიმართავს </w:t>
      </w:r>
      <w:r w:rsidRPr="00515CB2">
        <w:rPr>
          <w:rFonts w:ascii="Sylfaen" w:hAnsi="Sylfaen"/>
          <w:sz w:val="22"/>
          <w:szCs w:val="20"/>
        </w:rPr>
        <w:t xml:space="preserve">სამეწარმეო </w:t>
      </w:r>
      <w:r w:rsidR="007E6DBB">
        <w:rPr>
          <w:rFonts w:ascii="Sylfaen" w:hAnsi="Sylfaen"/>
          <w:sz w:val="22"/>
          <w:szCs w:val="20"/>
        </w:rPr>
        <w:t xml:space="preserve">საქმიანობას, როგორც </w:t>
      </w:r>
      <w:r w:rsidRPr="00515CB2">
        <w:rPr>
          <w:rFonts w:ascii="Sylfaen" w:hAnsi="Sylfaen"/>
          <w:sz w:val="22"/>
          <w:szCs w:val="20"/>
        </w:rPr>
        <w:t xml:space="preserve"> დამოუკიდებლობის</w:t>
      </w:r>
      <w:r w:rsidR="007E6DBB">
        <w:rPr>
          <w:rFonts w:ascii="Sylfaen" w:hAnsi="Sylfaen"/>
          <w:sz w:val="22"/>
          <w:szCs w:val="20"/>
        </w:rPr>
        <w:t>ა და თვითრეალიზაციის საშუალებას.</w:t>
      </w:r>
      <w:r w:rsidRPr="00515CB2">
        <w:rPr>
          <w:rFonts w:ascii="Sylfaen" w:hAnsi="Sylfaen"/>
          <w:sz w:val="22"/>
          <w:szCs w:val="20"/>
        </w:rPr>
        <w:t xml:space="preserve"> მთავრობის მიერ 2014 წელს საქართველოს ინოვაციებისა და ტექნოლოგიების სააგენტოს (GITA) დაფუძნება ქვეყანაში ინოვაციების პოტენციალის გამოვლენასა და დაჩქარებისთვის მნიშვნელოვანი ნაბიჯი იყო.</w:t>
      </w:r>
    </w:p>
    <w:p w14:paraId="5B6EE9AD" w14:textId="0EBD1BC7" w:rsidR="00500548" w:rsidRPr="00515CB2" w:rsidRDefault="007E6DBB" w:rsidP="001C415F">
      <w:pPr>
        <w:jc w:val="both"/>
        <w:rPr>
          <w:rFonts w:ascii="Sylfaen" w:hAnsi="Sylfaen"/>
          <w:sz w:val="22"/>
          <w:szCs w:val="20"/>
        </w:rPr>
      </w:pPr>
      <w:r>
        <w:rPr>
          <w:rFonts w:ascii="Sylfaen" w:hAnsi="Sylfaen"/>
          <w:sz w:val="22"/>
          <w:szCs w:val="20"/>
        </w:rPr>
        <w:t xml:space="preserve">ამავე დროს, </w:t>
      </w:r>
      <w:r w:rsidR="00500548" w:rsidRPr="00515CB2">
        <w:rPr>
          <w:rFonts w:ascii="Sylfaen" w:hAnsi="Sylfaen"/>
          <w:sz w:val="22"/>
          <w:szCs w:val="20"/>
        </w:rPr>
        <w:t>საბჭოთა კავშირის დაშლის შემდეგ, საქართველოს ინოვაციების ხელშემწყობი გარემო ხასიათდებოდა რამდენმე სუსტი ნიშნით.  ვინაიდან საქართველოს მთავრობა ათწლეულ</w:t>
      </w:r>
      <w:r w:rsidR="00BD74C4" w:rsidRPr="00F536DA">
        <w:rPr>
          <w:rFonts w:ascii="Sylfaen" w:hAnsi="Sylfaen"/>
          <w:sz w:val="22"/>
          <w:szCs w:val="20"/>
        </w:rPr>
        <w:t>ებ</w:t>
      </w:r>
      <w:r w:rsidR="00500548" w:rsidRPr="00515CB2">
        <w:rPr>
          <w:rFonts w:ascii="Sylfaen" w:hAnsi="Sylfaen"/>
          <w:sz w:val="22"/>
          <w:szCs w:val="20"/>
        </w:rPr>
        <w:t xml:space="preserve">ის მანძილზე კონცენტრირებული იყო ისეთი საკითხების მოგვარებაზე, როგორიცაა ეკონომიკის სტაბილურობა, სეპარატისტულ მოძრაობებთან ურთიერთობების დარეგულირება, კორუფციის დამარცხება და  </w:t>
      </w:r>
      <w:r>
        <w:rPr>
          <w:rFonts w:ascii="Sylfaen" w:hAnsi="Sylfaen"/>
          <w:sz w:val="22"/>
          <w:szCs w:val="20"/>
        </w:rPr>
        <w:t>აქტიური პოლიტიკის</w:t>
      </w:r>
      <w:r w:rsidRPr="00515CB2">
        <w:rPr>
          <w:rFonts w:ascii="Sylfaen" w:hAnsi="Sylfaen"/>
          <w:sz w:val="22"/>
          <w:szCs w:val="20"/>
        </w:rPr>
        <w:t xml:space="preserve"> </w:t>
      </w:r>
      <w:r w:rsidR="00500548" w:rsidRPr="00515CB2">
        <w:rPr>
          <w:rFonts w:ascii="Sylfaen" w:hAnsi="Sylfaen"/>
          <w:sz w:val="22"/>
          <w:szCs w:val="20"/>
        </w:rPr>
        <w:t xml:space="preserve">რეფორმების გატარება ბიზნესის ხელშეწყობის მიზნით,  ინოვაციების </w:t>
      </w:r>
      <w:proofErr w:type="spellStart"/>
      <w:r w:rsidR="00500548" w:rsidRPr="00515CB2">
        <w:rPr>
          <w:rFonts w:ascii="Sylfaen" w:hAnsi="Sylfaen"/>
          <w:sz w:val="22"/>
          <w:szCs w:val="20"/>
        </w:rPr>
        <w:t>მოტივატორების</w:t>
      </w:r>
      <w:proofErr w:type="spellEnd"/>
      <w:r>
        <w:rPr>
          <w:rFonts w:ascii="Sylfaen" w:hAnsi="Sylfaen"/>
          <w:sz w:val="22"/>
          <w:szCs w:val="20"/>
        </w:rPr>
        <w:t xml:space="preserve"> და რესურსების</w:t>
      </w:r>
      <w:r w:rsidR="00500548" w:rsidRPr="00515CB2">
        <w:rPr>
          <w:rFonts w:ascii="Sylfaen" w:hAnsi="Sylfaen"/>
          <w:sz w:val="22"/>
          <w:szCs w:val="20"/>
        </w:rPr>
        <w:t xml:space="preserve"> შექმნას ნაკლები ყურადღება </w:t>
      </w:r>
      <w:r w:rsidR="00BD74C4" w:rsidRPr="00F536DA">
        <w:rPr>
          <w:rFonts w:ascii="Sylfaen" w:hAnsi="Sylfaen"/>
          <w:sz w:val="22"/>
          <w:szCs w:val="20"/>
        </w:rPr>
        <w:t>ეთმობოდა</w:t>
      </w:r>
      <w:r>
        <w:rPr>
          <w:rFonts w:ascii="Sylfaen" w:hAnsi="Sylfaen"/>
          <w:sz w:val="22"/>
          <w:szCs w:val="20"/>
        </w:rPr>
        <w:t>, ვიდრე ეს სხვა შემთხვევაში იქნებოდა.</w:t>
      </w:r>
      <w:r w:rsidR="00BD74C4" w:rsidRPr="00515CB2">
        <w:rPr>
          <w:rFonts w:ascii="Sylfaen" w:hAnsi="Sylfaen"/>
          <w:sz w:val="22"/>
          <w:szCs w:val="20"/>
        </w:rPr>
        <w:t xml:space="preserve"> </w:t>
      </w:r>
      <w:r w:rsidR="00500548" w:rsidRPr="00515CB2">
        <w:rPr>
          <w:rFonts w:ascii="Sylfaen" w:hAnsi="Sylfaen"/>
          <w:sz w:val="22"/>
          <w:szCs w:val="20"/>
        </w:rPr>
        <w:t>ძირითად</w:t>
      </w:r>
      <w:r w:rsidR="00CC1C83" w:rsidRPr="00F536DA">
        <w:rPr>
          <w:rFonts w:ascii="Sylfaen" w:hAnsi="Sylfaen"/>
          <w:sz w:val="22"/>
          <w:szCs w:val="20"/>
        </w:rPr>
        <w:t xml:space="preserve">ად </w:t>
      </w:r>
      <w:r w:rsidR="002425FC" w:rsidRPr="000860DE">
        <w:rPr>
          <w:rFonts w:ascii="Sylfaen" w:hAnsi="Sylfaen"/>
          <w:sz w:val="22"/>
          <w:szCs w:val="20"/>
        </w:rPr>
        <w:t>პრობლემები</w:t>
      </w:r>
      <w:r w:rsidR="00500548" w:rsidRPr="00515CB2">
        <w:rPr>
          <w:rFonts w:ascii="Sylfaen" w:hAnsi="Sylfaen"/>
          <w:sz w:val="22"/>
          <w:szCs w:val="20"/>
        </w:rPr>
        <w:t xml:space="preserve"> </w:t>
      </w:r>
      <w:r w:rsidR="00CC1C83" w:rsidRPr="00F536DA">
        <w:rPr>
          <w:rFonts w:ascii="Sylfaen" w:hAnsi="Sylfaen"/>
          <w:sz w:val="22"/>
          <w:szCs w:val="20"/>
        </w:rPr>
        <w:t xml:space="preserve">გვხვდება შემდეგ </w:t>
      </w:r>
      <w:r w:rsidR="00500548" w:rsidRPr="00515CB2">
        <w:rPr>
          <w:rFonts w:ascii="Sylfaen" w:hAnsi="Sylfaen"/>
          <w:sz w:val="22"/>
          <w:szCs w:val="20"/>
        </w:rPr>
        <w:t>საკითხებ</w:t>
      </w:r>
      <w:r w:rsidR="00CC1C83" w:rsidRPr="00F536DA">
        <w:rPr>
          <w:rFonts w:ascii="Sylfaen" w:hAnsi="Sylfaen"/>
          <w:sz w:val="22"/>
          <w:szCs w:val="20"/>
        </w:rPr>
        <w:t>ში:</w:t>
      </w:r>
    </w:p>
    <w:p w14:paraId="49077CF5" w14:textId="77777777" w:rsidR="00500548" w:rsidRPr="00515CB2" w:rsidRDefault="00500548" w:rsidP="00500548">
      <w:pPr>
        <w:rPr>
          <w:rFonts w:ascii="Sylfaen" w:hAnsi="Sylfaen"/>
          <w:b/>
          <w:sz w:val="22"/>
          <w:szCs w:val="20"/>
        </w:rPr>
      </w:pPr>
      <w:r w:rsidRPr="00515CB2">
        <w:rPr>
          <w:rFonts w:ascii="Sylfaen" w:hAnsi="Sylfaen"/>
          <w:b/>
          <w:sz w:val="22"/>
          <w:szCs w:val="20"/>
        </w:rPr>
        <w:t>სუსტი აქტივები ან მათი არარსებობა:</w:t>
      </w:r>
    </w:p>
    <w:p w14:paraId="3F51A2C3" w14:textId="35CF49A8" w:rsidR="00500548" w:rsidRPr="00515CB2" w:rsidRDefault="00500548" w:rsidP="00DE0231">
      <w:pPr>
        <w:pStyle w:val="ListParagraph"/>
        <w:numPr>
          <w:ilvl w:val="0"/>
          <w:numId w:val="27"/>
        </w:numPr>
        <w:autoSpaceDE/>
        <w:autoSpaceDN/>
        <w:adjustRightInd/>
        <w:spacing w:line="259" w:lineRule="auto"/>
        <w:rPr>
          <w:rFonts w:ascii="Sylfaen" w:hAnsi="Sylfaen"/>
          <w:color w:val="auto"/>
          <w:sz w:val="22"/>
          <w:szCs w:val="20"/>
        </w:rPr>
      </w:pPr>
      <w:r w:rsidRPr="00515CB2">
        <w:rPr>
          <w:rFonts w:ascii="Sylfaen" w:hAnsi="Sylfaen"/>
          <w:b/>
          <w:color w:val="auto"/>
          <w:sz w:val="22"/>
          <w:szCs w:val="20"/>
        </w:rPr>
        <w:t>საგანმანათლებლო სისტემა და კვალიფიციური სპეციალისტები:</w:t>
      </w:r>
      <w:r w:rsidRPr="00515CB2">
        <w:rPr>
          <w:rFonts w:ascii="Sylfaen" w:hAnsi="Sylfaen"/>
          <w:color w:val="auto"/>
          <w:sz w:val="22"/>
          <w:szCs w:val="20"/>
        </w:rPr>
        <w:t xml:space="preserve"> საქართველოს საგანმანათლებლო სისტემისთვის გამოწვევას წარმოადგენს ბიზნესის მოთხოვნის შესაბამისი რაოდენობის ტექნიკური, შემოქმედებითი და კრიტიკული აზროვნების უნარებით აღჭურვილი სამუშაო ძალის მომზადება, </w:t>
      </w:r>
      <w:r w:rsidR="004A0600">
        <w:rPr>
          <w:rFonts w:ascii="Sylfaen" w:hAnsi="Sylfaen"/>
          <w:color w:val="auto"/>
          <w:sz w:val="22"/>
          <w:szCs w:val="20"/>
        </w:rPr>
        <w:t>რომელსაც შეუძლია</w:t>
      </w:r>
      <w:r w:rsidR="004A0600" w:rsidRPr="00515CB2">
        <w:rPr>
          <w:rFonts w:ascii="Sylfaen" w:hAnsi="Sylfaen"/>
          <w:color w:val="auto"/>
          <w:sz w:val="22"/>
          <w:szCs w:val="20"/>
        </w:rPr>
        <w:t xml:space="preserve"> </w:t>
      </w:r>
      <w:r w:rsidRPr="00515CB2">
        <w:rPr>
          <w:rFonts w:ascii="Sylfaen" w:hAnsi="Sylfaen"/>
          <w:color w:val="auto"/>
          <w:sz w:val="22"/>
          <w:szCs w:val="20"/>
        </w:rPr>
        <w:t>საკითხ</w:t>
      </w:r>
      <w:r w:rsidR="004A0600">
        <w:rPr>
          <w:rFonts w:ascii="Sylfaen" w:hAnsi="Sylfaen"/>
          <w:color w:val="auto"/>
          <w:sz w:val="22"/>
          <w:szCs w:val="20"/>
        </w:rPr>
        <w:t>ებ</w:t>
      </w:r>
      <w:r w:rsidRPr="00515CB2">
        <w:rPr>
          <w:rFonts w:ascii="Sylfaen" w:hAnsi="Sylfaen"/>
          <w:color w:val="auto"/>
          <w:sz w:val="22"/>
          <w:szCs w:val="20"/>
        </w:rPr>
        <w:t>ის ახლებური გადაწყვეტ</w:t>
      </w:r>
      <w:r w:rsidR="00347086">
        <w:rPr>
          <w:rFonts w:ascii="Sylfaen" w:hAnsi="Sylfaen"/>
          <w:color w:val="auto"/>
          <w:sz w:val="22"/>
          <w:szCs w:val="20"/>
        </w:rPr>
        <w:t xml:space="preserve">ების განსაზღვრა </w:t>
      </w:r>
      <w:r w:rsidRPr="00515CB2">
        <w:rPr>
          <w:rFonts w:ascii="Sylfaen" w:hAnsi="Sylfaen"/>
          <w:color w:val="auto"/>
          <w:sz w:val="22"/>
          <w:szCs w:val="20"/>
        </w:rPr>
        <w:t>ადგილობრივ თუ გლობალურ გამოწვევებ</w:t>
      </w:r>
      <w:r w:rsidR="00347086">
        <w:rPr>
          <w:rFonts w:ascii="Sylfaen" w:hAnsi="Sylfaen"/>
          <w:color w:val="auto"/>
          <w:sz w:val="22"/>
          <w:szCs w:val="20"/>
        </w:rPr>
        <w:t>ზე</w:t>
      </w:r>
      <w:r w:rsidRPr="00515CB2">
        <w:rPr>
          <w:rFonts w:ascii="Sylfaen" w:hAnsi="Sylfaen"/>
          <w:color w:val="auto"/>
          <w:sz w:val="22"/>
          <w:szCs w:val="20"/>
        </w:rPr>
        <w:t xml:space="preserve">. განათლების ხარისხი დაწყებით, საშუალო და </w:t>
      </w:r>
      <w:r w:rsidR="00347086">
        <w:rPr>
          <w:rFonts w:ascii="Sylfaen" w:hAnsi="Sylfaen"/>
          <w:color w:val="auto"/>
          <w:sz w:val="22"/>
          <w:szCs w:val="20"/>
        </w:rPr>
        <w:t>უმაღლესი საფეხურის</w:t>
      </w:r>
      <w:r w:rsidR="00347086" w:rsidRPr="00515CB2">
        <w:rPr>
          <w:rFonts w:ascii="Sylfaen" w:hAnsi="Sylfaen"/>
          <w:color w:val="auto"/>
          <w:sz w:val="22"/>
          <w:szCs w:val="20"/>
        </w:rPr>
        <w:t xml:space="preserve"> </w:t>
      </w:r>
      <w:r w:rsidRPr="00515CB2">
        <w:rPr>
          <w:rFonts w:ascii="Sylfaen" w:hAnsi="Sylfaen"/>
          <w:color w:val="auto"/>
          <w:sz w:val="22"/>
          <w:szCs w:val="20"/>
        </w:rPr>
        <w:t>დონეებზე ჩამორჩება ეკონომიკური თანამშრომლობისა და განვითარების ორგანიზაციის (OECD) და რეგიონალურ სტანდარტებს, განსაკუთრებით ინოვაციებისთვის მნიშვნელოვან ისეთ ტექნიკურ საგნებში, როგორიცაა  - გამოყენებითი მეცნიერება, ტექნოლოგიები, ინჟინერია და მათემა</w:t>
      </w:r>
      <w:r w:rsidR="007F79B3" w:rsidRPr="00F536DA">
        <w:rPr>
          <w:rFonts w:ascii="Sylfaen" w:hAnsi="Sylfaen"/>
          <w:color w:val="auto"/>
          <w:sz w:val="22"/>
          <w:szCs w:val="20"/>
        </w:rPr>
        <w:t>ტ</w:t>
      </w:r>
      <w:r w:rsidRPr="00515CB2">
        <w:rPr>
          <w:rFonts w:ascii="Sylfaen" w:hAnsi="Sylfaen"/>
          <w:color w:val="auto"/>
          <w:sz w:val="22"/>
          <w:szCs w:val="20"/>
        </w:rPr>
        <w:t xml:space="preserve">იკა (STEM). ბევრი ქართველი ცდილობს განათლება ქვეყნის გარეთ მიიღოს, ასევე დასაქმდეს უცხოეთში, რაც მწვავედ აისახება ადგილობრივი კვალიფიციური </w:t>
      </w:r>
      <w:r w:rsidRPr="00515CB2">
        <w:rPr>
          <w:rFonts w:ascii="Sylfaen" w:hAnsi="Sylfaen"/>
          <w:color w:val="auto"/>
          <w:sz w:val="22"/>
          <w:szCs w:val="20"/>
        </w:rPr>
        <w:lastRenderedPageBreak/>
        <w:t>სპეციალისტების ნაკლებობაზე, ხოლო დარჩენილი</w:t>
      </w:r>
      <w:r w:rsidR="00CC1C83" w:rsidRPr="00F536DA">
        <w:rPr>
          <w:rFonts w:ascii="Sylfaen" w:hAnsi="Sylfaen"/>
          <w:color w:val="auto"/>
          <w:sz w:val="22"/>
          <w:szCs w:val="20"/>
        </w:rPr>
        <w:t xml:space="preserve"> </w:t>
      </w:r>
      <w:r w:rsidR="00347086">
        <w:rPr>
          <w:rFonts w:ascii="Sylfaen" w:hAnsi="Sylfaen"/>
          <w:color w:val="auto"/>
          <w:sz w:val="22"/>
          <w:szCs w:val="20"/>
        </w:rPr>
        <w:t>ნიჭიერი კადრები</w:t>
      </w:r>
      <w:r w:rsidRPr="00515CB2">
        <w:rPr>
          <w:rFonts w:ascii="Sylfaen" w:hAnsi="Sylfaen"/>
          <w:color w:val="auto"/>
          <w:sz w:val="22"/>
          <w:szCs w:val="20"/>
        </w:rPr>
        <w:t xml:space="preserve"> დასაქმებულია მაღალანაზღაურებად ბიუროკრატიულ</w:t>
      </w:r>
      <w:r w:rsidR="00CC1C83" w:rsidRPr="00F536DA">
        <w:rPr>
          <w:rFonts w:ascii="Sylfaen" w:hAnsi="Sylfaen"/>
          <w:color w:val="auto"/>
          <w:sz w:val="22"/>
          <w:szCs w:val="20"/>
        </w:rPr>
        <w:t xml:space="preserve"> და ტექნიკური</w:t>
      </w:r>
      <w:r w:rsidRPr="00515CB2">
        <w:rPr>
          <w:rFonts w:ascii="Sylfaen" w:hAnsi="Sylfaen"/>
          <w:color w:val="auto"/>
          <w:sz w:val="22"/>
          <w:szCs w:val="20"/>
        </w:rPr>
        <w:t xml:space="preserve"> ფუნქციების მქონე სამუშაოებზე ბანკებსა და კაზინოებში.</w:t>
      </w:r>
    </w:p>
    <w:p w14:paraId="1296D7D5" w14:textId="3F7D22C4" w:rsidR="00500548" w:rsidRPr="00515CB2" w:rsidRDefault="00500548" w:rsidP="00DE0231">
      <w:pPr>
        <w:pStyle w:val="ListParagraph"/>
        <w:numPr>
          <w:ilvl w:val="0"/>
          <w:numId w:val="27"/>
        </w:numPr>
        <w:autoSpaceDE/>
        <w:autoSpaceDN/>
        <w:adjustRightInd/>
        <w:spacing w:line="259" w:lineRule="auto"/>
        <w:rPr>
          <w:rFonts w:ascii="Sylfaen" w:hAnsi="Sylfaen"/>
          <w:color w:val="auto"/>
          <w:sz w:val="22"/>
          <w:szCs w:val="20"/>
        </w:rPr>
      </w:pPr>
      <w:r w:rsidRPr="00515CB2">
        <w:rPr>
          <w:rFonts w:ascii="Sylfaen" w:hAnsi="Sylfaen"/>
          <w:b/>
          <w:color w:val="auto"/>
          <w:sz w:val="22"/>
          <w:szCs w:val="20"/>
        </w:rPr>
        <w:t>კვლევითი შესაძლებლობები:</w:t>
      </w:r>
      <w:r w:rsidRPr="00515CB2">
        <w:rPr>
          <w:rFonts w:ascii="Sylfaen" w:hAnsi="Sylfaen"/>
          <w:color w:val="auto"/>
          <w:sz w:val="22"/>
          <w:szCs w:val="20"/>
        </w:rPr>
        <w:t xml:space="preserve"> ერთ დროს ქვეყნისთვის ძლიერი რესურსი - საქართველოს კვლევითი სექტორი (მაგ.: უნივერსიტეტ</w:t>
      </w:r>
      <w:r w:rsidR="002425FC" w:rsidRPr="00F536DA">
        <w:rPr>
          <w:rFonts w:ascii="Sylfaen" w:hAnsi="Sylfaen"/>
          <w:color w:val="auto"/>
          <w:sz w:val="22"/>
          <w:szCs w:val="20"/>
        </w:rPr>
        <w:t>ებ</w:t>
      </w:r>
      <w:r w:rsidRPr="00515CB2">
        <w:rPr>
          <w:rFonts w:ascii="Sylfaen" w:hAnsi="Sylfaen"/>
          <w:color w:val="auto"/>
          <w:sz w:val="22"/>
          <w:szCs w:val="20"/>
        </w:rPr>
        <w:t>ის ლაბორატორი</w:t>
      </w:r>
      <w:r w:rsidR="002425FC" w:rsidRPr="00F536DA">
        <w:rPr>
          <w:rFonts w:ascii="Sylfaen" w:hAnsi="Sylfaen"/>
          <w:color w:val="auto"/>
          <w:sz w:val="22"/>
          <w:szCs w:val="20"/>
        </w:rPr>
        <w:t>ები</w:t>
      </w:r>
      <w:r w:rsidRPr="00515CB2">
        <w:rPr>
          <w:rFonts w:ascii="Sylfaen" w:hAnsi="Sylfaen"/>
          <w:color w:val="auto"/>
          <w:sz w:val="22"/>
          <w:szCs w:val="20"/>
        </w:rPr>
        <w:t>, კვლევითი ინტიტუტები) დასუსტდა შეზღუდული დაფინანსებისა და ახალი კვალიფიციური სპეციალისტების ნაკლებობის გამო. კომერციალიზაციის პოტენციალის მქონე გამოყენებითი მეცნიერების კვლევების</w:t>
      </w:r>
      <w:r w:rsidR="002425FC" w:rsidRPr="00F536DA">
        <w:rPr>
          <w:rFonts w:ascii="Sylfaen" w:hAnsi="Sylfaen"/>
          <w:color w:val="auto"/>
          <w:sz w:val="22"/>
          <w:szCs w:val="20"/>
        </w:rPr>
        <w:t xml:space="preserve"> მა</w:t>
      </w:r>
      <w:r w:rsidR="002425FC" w:rsidRPr="000860DE">
        <w:rPr>
          <w:rFonts w:ascii="Sylfaen" w:hAnsi="Sylfaen"/>
          <w:color w:val="auto"/>
          <w:sz w:val="22"/>
          <w:szCs w:val="20"/>
        </w:rPr>
        <w:t>გი</w:t>
      </w:r>
      <w:r w:rsidR="00494900">
        <w:rPr>
          <w:rFonts w:ascii="Sylfaen" w:hAnsi="Sylfaen"/>
          <w:color w:val="auto"/>
          <w:sz w:val="22"/>
          <w:szCs w:val="20"/>
        </w:rPr>
        <w:t>ვრად,</w:t>
      </w:r>
      <w:r w:rsidRPr="00515CB2">
        <w:rPr>
          <w:rFonts w:ascii="Sylfaen" w:hAnsi="Sylfaen"/>
          <w:color w:val="auto"/>
          <w:sz w:val="22"/>
          <w:szCs w:val="20"/>
        </w:rPr>
        <w:t xml:space="preserve"> </w:t>
      </w:r>
      <w:r w:rsidR="002425FC" w:rsidRPr="00F536DA">
        <w:rPr>
          <w:rFonts w:ascii="Sylfaen" w:hAnsi="Sylfaen"/>
          <w:color w:val="auto"/>
          <w:sz w:val="22"/>
          <w:szCs w:val="20"/>
        </w:rPr>
        <w:t>დღევანდელი</w:t>
      </w:r>
      <w:r w:rsidR="002425FC" w:rsidRPr="00515CB2">
        <w:rPr>
          <w:rFonts w:ascii="Sylfaen" w:hAnsi="Sylfaen"/>
          <w:color w:val="auto"/>
          <w:sz w:val="22"/>
          <w:szCs w:val="20"/>
        </w:rPr>
        <w:t xml:space="preserve"> </w:t>
      </w:r>
      <w:r w:rsidRPr="00515CB2">
        <w:rPr>
          <w:rFonts w:ascii="Sylfaen" w:hAnsi="Sylfaen"/>
          <w:color w:val="auto"/>
          <w:sz w:val="22"/>
          <w:szCs w:val="20"/>
        </w:rPr>
        <w:t xml:space="preserve">კვლევები კონცენტრირდება ფუნდამენტურ კვლევებზე, ხოლო </w:t>
      </w:r>
      <w:r w:rsidR="00347086">
        <w:rPr>
          <w:rFonts w:ascii="Sylfaen" w:hAnsi="Sylfaen"/>
          <w:color w:val="auto"/>
          <w:sz w:val="22"/>
          <w:szCs w:val="20"/>
        </w:rPr>
        <w:t xml:space="preserve">კომპანიები </w:t>
      </w:r>
      <w:r w:rsidRPr="00515CB2">
        <w:rPr>
          <w:rFonts w:ascii="Sylfaen" w:hAnsi="Sylfaen"/>
          <w:color w:val="auto"/>
          <w:sz w:val="22"/>
          <w:szCs w:val="20"/>
        </w:rPr>
        <w:t xml:space="preserve"> ვერ </w:t>
      </w:r>
      <w:r w:rsidR="00347086">
        <w:rPr>
          <w:rFonts w:ascii="Sylfaen" w:hAnsi="Sylfaen"/>
          <w:color w:val="auto"/>
          <w:sz w:val="22"/>
          <w:szCs w:val="20"/>
        </w:rPr>
        <w:t>აღიქვამენ</w:t>
      </w:r>
      <w:r w:rsidR="00347086" w:rsidRPr="00515CB2">
        <w:rPr>
          <w:rFonts w:ascii="Sylfaen" w:hAnsi="Sylfaen"/>
          <w:color w:val="auto"/>
          <w:sz w:val="22"/>
          <w:szCs w:val="20"/>
        </w:rPr>
        <w:t xml:space="preserve"> </w:t>
      </w:r>
      <w:r w:rsidRPr="00515CB2">
        <w:rPr>
          <w:rFonts w:ascii="Sylfaen" w:hAnsi="Sylfaen"/>
          <w:color w:val="auto"/>
          <w:sz w:val="22"/>
          <w:szCs w:val="20"/>
        </w:rPr>
        <w:t>უნივერსიტეტებსა და კვლევითი ინსტიტუტებს</w:t>
      </w:r>
      <w:r w:rsidR="00347086">
        <w:rPr>
          <w:rFonts w:ascii="Sylfaen" w:hAnsi="Sylfaen"/>
          <w:color w:val="auto"/>
          <w:sz w:val="22"/>
          <w:szCs w:val="20"/>
        </w:rPr>
        <w:t>, როგორც</w:t>
      </w:r>
      <w:r w:rsidRPr="00515CB2">
        <w:rPr>
          <w:rFonts w:ascii="Sylfaen" w:hAnsi="Sylfaen"/>
          <w:color w:val="auto"/>
          <w:sz w:val="22"/>
          <w:szCs w:val="20"/>
        </w:rPr>
        <w:t xml:space="preserve"> ღირებულებ</w:t>
      </w:r>
      <w:r w:rsidR="00347086">
        <w:rPr>
          <w:rFonts w:ascii="Sylfaen" w:hAnsi="Sylfaen"/>
          <w:color w:val="auto"/>
          <w:sz w:val="22"/>
          <w:szCs w:val="20"/>
        </w:rPr>
        <w:t>ი</w:t>
      </w:r>
      <w:r w:rsidRPr="00515CB2">
        <w:rPr>
          <w:rFonts w:ascii="Sylfaen" w:hAnsi="Sylfaen"/>
          <w:color w:val="auto"/>
          <w:sz w:val="22"/>
          <w:szCs w:val="20"/>
        </w:rPr>
        <w:t xml:space="preserve">ს </w:t>
      </w:r>
      <w:r w:rsidR="00347086">
        <w:rPr>
          <w:rFonts w:ascii="Sylfaen" w:hAnsi="Sylfaen"/>
          <w:color w:val="auto"/>
          <w:sz w:val="22"/>
          <w:szCs w:val="20"/>
        </w:rPr>
        <w:t xml:space="preserve">შემქმნელ </w:t>
      </w:r>
      <w:r w:rsidRPr="00515CB2">
        <w:rPr>
          <w:rFonts w:ascii="Sylfaen" w:hAnsi="Sylfaen"/>
          <w:color w:val="auto"/>
          <w:sz w:val="22"/>
          <w:szCs w:val="20"/>
        </w:rPr>
        <w:t xml:space="preserve">პარტნიორებს. </w:t>
      </w:r>
      <w:r w:rsidR="00347086">
        <w:rPr>
          <w:rFonts w:ascii="Sylfaen" w:hAnsi="Sylfaen"/>
          <w:color w:val="auto"/>
          <w:sz w:val="22"/>
          <w:szCs w:val="20"/>
        </w:rPr>
        <w:t xml:space="preserve">მართალია მწირმა დაფინანსებამ ხელი შეუწყო სექტორის რეგრესს, </w:t>
      </w:r>
      <w:r w:rsidRPr="00515CB2">
        <w:rPr>
          <w:rFonts w:ascii="Sylfaen" w:hAnsi="Sylfaen"/>
          <w:color w:val="auto"/>
          <w:sz w:val="22"/>
          <w:szCs w:val="20"/>
        </w:rPr>
        <w:t>ამ ეტაპზე</w:t>
      </w:r>
      <w:r w:rsidR="00494900">
        <w:rPr>
          <w:rFonts w:ascii="Sylfaen" w:hAnsi="Sylfaen"/>
          <w:color w:val="auto"/>
          <w:sz w:val="22"/>
          <w:szCs w:val="20"/>
        </w:rPr>
        <w:t>,</w:t>
      </w:r>
      <w:r w:rsidRPr="00515CB2">
        <w:rPr>
          <w:rFonts w:ascii="Sylfaen" w:hAnsi="Sylfaen"/>
          <w:color w:val="auto"/>
          <w:sz w:val="22"/>
          <w:szCs w:val="20"/>
        </w:rPr>
        <w:t xml:space="preserve"> ქვეყნის კვლევითი რესურსი</w:t>
      </w:r>
      <w:r w:rsidR="00494900">
        <w:rPr>
          <w:rFonts w:ascii="Sylfaen" w:hAnsi="Sylfaen"/>
          <w:color w:val="auto"/>
          <w:sz w:val="22"/>
          <w:szCs w:val="20"/>
        </w:rPr>
        <w:t>,</w:t>
      </w:r>
      <w:r w:rsidRPr="00515CB2">
        <w:rPr>
          <w:rFonts w:ascii="Sylfaen" w:hAnsi="Sylfaen"/>
          <w:color w:val="auto"/>
          <w:sz w:val="22"/>
          <w:szCs w:val="20"/>
        </w:rPr>
        <w:t xml:space="preserve"> არ არის მზად აითვისოს დიდი ოდენობით დაფინანსება ინოვაციების კომერციალიზაციის მიზნით.</w:t>
      </w:r>
    </w:p>
    <w:p w14:paraId="7AB2B930" w14:textId="06532C58" w:rsidR="00500548" w:rsidRPr="00515CB2" w:rsidRDefault="00500548" w:rsidP="00DE0231">
      <w:pPr>
        <w:pStyle w:val="ListParagraph"/>
        <w:numPr>
          <w:ilvl w:val="0"/>
          <w:numId w:val="27"/>
        </w:numPr>
        <w:autoSpaceDE/>
        <w:autoSpaceDN/>
        <w:adjustRightInd/>
        <w:spacing w:line="259" w:lineRule="auto"/>
        <w:rPr>
          <w:rFonts w:ascii="Sylfaen" w:hAnsi="Sylfaen"/>
          <w:color w:val="auto"/>
          <w:sz w:val="22"/>
          <w:szCs w:val="20"/>
        </w:rPr>
      </w:pPr>
      <w:r w:rsidRPr="00515CB2">
        <w:rPr>
          <w:rFonts w:ascii="Sylfaen" w:hAnsi="Sylfaen"/>
          <w:b/>
          <w:color w:val="auto"/>
          <w:sz w:val="22"/>
          <w:szCs w:val="20"/>
        </w:rPr>
        <w:t>ინოვაციური მეწარმეობა:</w:t>
      </w:r>
      <w:r w:rsidRPr="00515CB2">
        <w:rPr>
          <w:rFonts w:ascii="Sylfaen" w:hAnsi="Sylfaen"/>
          <w:color w:val="auto"/>
          <w:sz w:val="22"/>
          <w:szCs w:val="20"/>
        </w:rPr>
        <w:t xml:space="preserve"> მი</w:t>
      </w:r>
      <w:r w:rsidR="002425FC" w:rsidRPr="00F536DA">
        <w:rPr>
          <w:rFonts w:ascii="Sylfaen" w:hAnsi="Sylfaen"/>
          <w:color w:val="auto"/>
          <w:sz w:val="22"/>
          <w:szCs w:val="20"/>
        </w:rPr>
        <w:t>უ</w:t>
      </w:r>
      <w:r w:rsidRPr="00515CB2">
        <w:rPr>
          <w:rFonts w:ascii="Sylfaen" w:hAnsi="Sylfaen"/>
          <w:color w:val="auto"/>
          <w:sz w:val="22"/>
          <w:szCs w:val="20"/>
        </w:rPr>
        <w:t>ხედავად იმისა, რომ საქართველოს მთავრობის მცირე და საშუალო საწარმოების მხარდაჭერის პოლიტიკა</w:t>
      </w:r>
      <w:r w:rsidRPr="00515CB2">
        <w:rPr>
          <w:rStyle w:val="FootnoteReference"/>
          <w:rFonts w:ascii="Sylfaen" w:hAnsi="Sylfaen"/>
          <w:color w:val="auto"/>
          <w:sz w:val="22"/>
          <w:szCs w:val="20"/>
        </w:rPr>
        <w:footnoteReference w:id="10"/>
      </w:r>
      <w:r w:rsidRPr="00515CB2">
        <w:rPr>
          <w:rFonts w:ascii="Sylfaen" w:hAnsi="Sylfaen"/>
          <w:color w:val="auto"/>
          <w:sz w:val="22"/>
          <w:szCs w:val="20"/>
        </w:rPr>
        <w:t xml:space="preserve"> იქნა საერთაშორისოდ აღიარებული, </w:t>
      </w:r>
      <w:r w:rsidR="002425FC" w:rsidRPr="00F536DA">
        <w:rPr>
          <w:rFonts w:ascii="Sylfaen" w:hAnsi="Sylfaen"/>
          <w:color w:val="auto"/>
          <w:sz w:val="22"/>
          <w:szCs w:val="20"/>
        </w:rPr>
        <w:t>ი</w:t>
      </w:r>
      <w:r w:rsidR="002425FC" w:rsidRPr="000860DE">
        <w:rPr>
          <w:rFonts w:ascii="Sylfaen" w:hAnsi="Sylfaen"/>
          <w:color w:val="auto"/>
          <w:sz w:val="22"/>
          <w:szCs w:val="20"/>
        </w:rPr>
        <w:t xml:space="preserve">ნოვაციური </w:t>
      </w:r>
      <w:r w:rsidRPr="00515CB2">
        <w:rPr>
          <w:rFonts w:ascii="Sylfaen" w:hAnsi="Sylfaen"/>
          <w:color w:val="auto"/>
          <w:sz w:val="22"/>
          <w:szCs w:val="20"/>
        </w:rPr>
        <w:t xml:space="preserve">მეწარმეები განიცდიან </w:t>
      </w:r>
      <w:r w:rsidR="002425FC" w:rsidRPr="00F536DA">
        <w:rPr>
          <w:rFonts w:ascii="Sylfaen" w:hAnsi="Sylfaen"/>
          <w:color w:val="auto"/>
          <w:sz w:val="22"/>
          <w:szCs w:val="20"/>
        </w:rPr>
        <w:t xml:space="preserve">ისეთ </w:t>
      </w:r>
      <w:r w:rsidR="002425FC" w:rsidRPr="00515CB2">
        <w:rPr>
          <w:rFonts w:ascii="Sylfaen" w:hAnsi="Sylfaen"/>
          <w:color w:val="auto"/>
          <w:sz w:val="22"/>
          <w:szCs w:val="20"/>
        </w:rPr>
        <w:t xml:space="preserve"> </w:t>
      </w:r>
      <w:r w:rsidRPr="00515CB2">
        <w:rPr>
          <w:rFonts w:ascii="Sylfaen" w:hAnsi="Sylfaen"/>
          <w:color w:val="auto"/>
          <w:sz w:val="22"/>
          <w:szCs w:val="20"/>
        </w:rPr>
        <w:t xml:space="preserve">ცოდნაზე წვდომის და </w:t>
      </w:r>
      <w:r w:rsidR="002425FC" w:rsidRPr="00F536DA">
        <w:rPr>
          <w:rFonts w:ascii="Sylfaen" w:hAnsi="Sylfaen"/>
          <w:color w:val="auto"/>
          <w:sz w:val="22"/>
          <w:szCs w:val="20"/>
        </w:rPr>
        <w:t xml:space="preserve">მხარდაჭერის </w:t>
      </w:r>
      <w:r w:rsidR="002425FC" w:rsidRPr="000860DE">
        <w:rPr>
          <w:rFonts w:ascii="Sylfaen" w:hAnsi="Sylfaen"/>
          <w:color w:val="auto"/>
          <w:sz w:val="22"/>
          <w:szCs w:val="20"/>
        </w:rPr>
        <w:t>სისტემის ნაკლებობას</w:t>
      </w:r>
      <w:r w:rsidR="00494900">
        <w:rPr>
          <w:rFonts w:ascii="Sylfaen" w:hAnsi="Sylfaen"/>
          <w:color w:val="auto"/>
          <w:sz w:val="22"/>
          <w:szCs w:val="20"/>
        </w:rPr>
        <w:t>,</w:t>
      </w:r>
      <w:r w:rsidR="002425FC" w:rsidRPr="000860DE">
        <w:rPr>
          <w:rFonts w:ascii="Sylfaen" w:hAnsi="Sylfaen"/>
          <w:color w:val="auto"/>
          <w:sz w:val="22"/>
          <w:szCs w:val="20"/>
        </w:rPr>
        <w:t xml:space="preserve"> </w:t>
      </w:r>
      <w:r w:rsidR="002425FC" w:rsidRPr="00A12D94">
        <w:rPr>
          <w:rFonts w:ascii="Sylfaen" w:hAnsi="Sylfaen"/>
          <w:color w:val="auto"/>
          <w:sz w:val="22"/>
          <w:szCs w:val="20"/>
        </w:rPr>
        <w:t>რომელიც</w:t>
      </w:r>
      <w:r w:rsidR="00494900">
        <w:rPr>
          <w:rFonts w:ascii="Sylfaen" w:hAnsi="Sylfaen"/>
          <w:color w:val="auto"/>
          <w:sz w:val="22"/>
          <w:szCs w:val="20"/>
        </w:rPr>
        <w:t>,</w:t>
      </w:r>
      <w:r w:rsidR="002425FC" w:rsidRPr="00A12D94">
        <w:rPr>
          <w:rFonts w:ascii="Sylfaen" w:hAnsi="Sylfaen"/>
          <w:color w:val="auto"/>
          <w:sz w:val="22"/>
          <w:szCs w:val="20"/>
        </w:rPr>
        <w:t xml:space="preserve"> როგორც წესი</w:t>
      </w:r>
      <w:r w:rsidR="00494900">
        <w:rPr>
          <w:rFonts w:ascii="Sylfaen" w:hAnsi="Sylfaen"/>
          <w:color w:val="auto"/>
          <w:sz w:val="22"/>
          <w:szCs w:val="20"/>
        </w:rPr>
        <w:t>,</w:t>
      </w:r>
      <w:r w:rsidR="002425FC" w:rsidRPr="00771717">
        <w:rPr>
          <w:rFonts w:ascii="Sylfaen" w:hAnsi="Sylfaen"/>
          <w:color w:val="auto"/>
          <w:sz w:val="22"/>
          <w:szCs w:val="20"/>
        </w:rPr>
        <w:t xml:space="preserve"> </w:t>
      </w:r>
      <w:r w:rsidRPr="00515CB2">
        <w:rPr>
          <w:rFonts w:ascii="Sylfaen" w:hAnsi="Sylfaen"/>
          <w:color w:val="auto"/>
          <w:sz w:val="22"/>
          <w:szCs w:val="20"/>
        </w:rPr>
        <w:t xml:space="preserve">სამეწარმეო </w:t>
      </w:r>
      <w:proofErr w:type="spellStart"/>
      <w:r w:rsidRPr="00515CB2">
        <w:rPr>
          <w:rFonts w:ascii="Sylfaen" w:hAnsi="Sylfaen"/>
          <w:color w:val="auto"/>
          <w:sz w:val="22"/>
          <w:szCs w:val="20"/>
        </w:rPr>
        <w:t>ჰაბ</w:t>
      </w:r>
      <w:r w:rsidR="002425FC" w:rsidRPr="00F536DA">
        <w:rPr>
          <w:rFonts w:ascii="Sylfaen" w:hAnsi="Sylfaen"/>
          <w:color w:val="auto"/>
          <w:sz w:val="22"/>
          <w:szCs w:val="20"/>
        </w:rPr>
        <w:t>ებ</w:t>
      </w:r>
      <w:r w:rsidRPr="00515CB2">
        <w:rPr>
          <w:rFonts w:ascii="Sylfaen" w:hAnsi="Sylfaen"/>
          <w:color w:val="auto"/>
          <w:sz w:val="22"/>
          <w:szCs w:val="20"/>
        </w:rPr>
        <w:t>თან</w:t>
      </w:r>
      <w:proofErr w:type="spellEnd"/>
      <w:r w:rsidRPr="00515CB2">
        <w:rPr>
          <w:rFonts w:ascii="Sylfaen" w:hAnsi="Sylfaen"/>
          <w:color w:val="auto"/>
          <w:sz w:val="22"/>
          <w:szCs w:val="20"/>
        </w:rPr>
        <w:t xml:space="preserve"> </w:t>
      </w:r>
      <w:r w:rsidR="002425FC" w:rsidRPr="00F536DA">
        <w:rPr>
          <w:rFonts w:ascii="Sylfaen" w:hAnsi="Sylfaen"/>
          <w:color w:val="auto"/>
          <w:sz w:val="22"/>
          <w:szCs w:val="20"/>
        </w:rPr>
        <w:t>არის დაკავშირებული -</w:t>
      </w:r>
      <w:r w:rsidR="002425FC" w:rsidRPr="000860DE">
        <w:rPr>
          <w:rFonts w:ascii="Sylfaen" w:hAnsi="Sylfaen"/>
          <w:color w:val="auto"/>
          <w:sz w:val="22"/>
          <w:szCs w:val="20"/>
        </w:rPr>
        <w:t xml:space="preserve"> </w:t>
      </w:r>
      <w:r w:rsidRPr="00515CB2">
        <w:rPr>
          <w:rFonts w:ascii="Sylfaen" w:hAnsi="Sylfaen"/>
          <w:color w:val="auto"/>
          <w:sz w:val="22"/>
          <w:szCs w:val="20"/>
        </w:rPr>
        <w:t>გამოცდილი ადგილობრივი მენტორების</w:t>
      </w:r>
      <w:r w:rsidR="008B319A" w:rsidRPr="00F536DA">
        <w:rPr>
          <w:rFonts w:ascii="Sylfaen" w:hAnsi="Sylfaen"/>
          <w:color w:val="auto"/>
          <w:sz w:val="22"/>
          <w:szCs w:val="20"/>
        </w:rPr>
        <w:t xml:space="preserve"> არარსებობი</w:t>
      </w:r>
      <w:r w:rsidR="002425FC" w:rsidRPr="000860DE">
        <w:rPr>
          <w:rFonts w:ascii="Sylfaen" w:hAnsi="Sylfaen"/>
          <w:color w:val="auto"/>
          <w:sz w:val="22"/>
          <w:szCs w:val="20"/>
        </w:rPr>
        <w:t>თ დაწყებული</w:t>
      </w:r>
      <w:r w:rsidRPr="00515CB2">
        <w:rPr>
          <w:rFonts w:ascii="Sylfaen" w:hAnsi="Sylfaen"/>
          <w:color w:val="auto"/>
          <w:sz w:val="22"/>
          <w:szCs w:val="20"/>
        </w:rPr>
        <w:t>, სუსტი სამეწარმეო კავშირების</w:t>
      </w:r>
      <w:r w:rsidR="002425FC" w:rsidRPr="00F536DA">
        <w:rPr>
          <w:rFonts w:ascii="Sylfaen" w:hAnsi="Sylfaen"/>
          <w:color w:val="auto"/>
          <w:sz w:val="22"/>
          <w:szCs w:val="20"/>
        </w:rPr>
        <w:t xml:space="preserve"> და</w:t>
      </w:r>
      <w:r w:rsidRPr="00515CB2">
        <w:rPr>
          <w:rFonts w:ascii="Sylfaen" w:hAnsi="Sylfaen"/>
          <w:color w:val="auto"/>
          <w:sz w:val="22"/>
          <w:szCs w:val="20"/>
        </w:rPr>
        <w:t xml:space="preserve"> სტრუქტურული მხარდაჭერის პროგრამების (</w:t>
      </w:r>
      <w:proofErr w:type="spellStart"/>
      <w:r w:rsidRPr="00515CB2">
        <w:rPr>
          <w:rFonts w:ascii="Sylfaen" w:hAnsi="Sylfaen"/>
          <w:color w:val="auto"/>
          <w:sz w:val="22"/>
          <w:szCs w:val="20"/>
        </w:rPr>
        <w:t>აქსელერატორები</w:t>
      </w:r>
      <w:proofErr w:type="spellEnd"/>
      <w:r w:rsidRPr="00515CB2">
        <w:rPr>
          <w:rFonts w:ascii="Sylfaen" w:hAnsi="Sylfaen"/>
          <w:color w:val="auto"/>
          <w:sz w:val="22"/>
          <w:szCs w:val="20"/>
        </w:rPr>
        <w:t>,</w:t>
      </w:r>
      <w:r w:rsidR="002425FC" w:rsidRPr="00F536DA">
        <w:rPr>
          <w:rFonts w:ascii="Sylfaen" w:hAnsi="Sylfaen"/>
          <w:color w:val="auto"/>
          <w:sz w:val="22"/>
          <w:szCs w:val="20"/>
        </w:rPr>
        <w:t xml:space="preserve"> </w:t>
      </w:r>
      <w:r w:rsidRPr="00515CB2">
        <w:rPr>
          <w:rFonts w:ascii="Sylfaen" w:hAnsi="Sylfaen"/>
          <w:color w:val="auto"/>
          <w:sz w:val="22"/>
          <w:szCs w:val="20"/>
        </w:rPr>
        <w:t>ინკუბატორები)</w:t>
      </w:r>
      <w:r w:rsidR="002425FC" w:rsidRPr="00F536DA">
        <w:rPr>
          <w:rFonts w:ascii="Sylfaen" w:hAnsi="Sylfaen"/>
          <w:color w:val="auto"/>
          <w:sz w:val="22"/>
          <w:szCs w:val="20"/>
        </w:rPr>
        <w:t xml:space="preserve"> </w:t>
      </w:r>
      <w:r w:rsidRPr="00515CB2">
        <w:rPr>
          <w:rFonts w:ascii="Sylfaen" w:hAnsi="Sylfaen"/>
          <w:color w:val="auto"/>
          <w:sz w:val="22"/>
          <w:szCs w:val="20"/>
        </w:rPr>
        <w:t>ნაკლებობით</w:t>
      </w:r>
      <w:r w:rsidR="002425FC" w:rsidRPr="00F536DA">
        <w:rPr>
          <w:rFonts w:ascii="Sylfaen" w:hAnsi="Sylfaen"/>
          <w:color w:val="auto"/>
          <w:sz w:val="22"/>
          <w:szCs w:val="20"/>
        </w:rPr>
        <w:t xml:space="preserve"> დამთავრებული</w:t>
      </w:r>
      <w:r w:rsidRPr="00515CB2">
        <w:rPr>
          <w:rFonts w:ascii="Sylfaen" w:hAnsi="Sylfaen"/>
          <w:color w:val="auto"/>
          <w:sz w:val="22"/>
          <w:szCs w:val="20"/>
        </w:rPr>
        <w:t xml:space="preserve">. ადრეული ფაზის </w:t>
      </w:r>
      <w:r w:rsidR="008763F0" w:rsidRPr="00515CB2">
        <w:rPr>
          <w:rFonts w:ascii="Sylfaen" w:hAnsi="Sylfaen"/>
          <w:color w:val="auto"/>
          <w:sz w:val="22"/>
          <w:szCs w:val="20"/>
        </w:rPr>
        <w:t>დაფინანსებ</w:t>
      </w:r>
      <w:r w:rsidR="008763F0" w:rsidRPr="00F536DA">
        <w:rPr>
          <w:rFonts w:ascii="Sylfaen" w:hAnsi="Sylfaen"/>
          <w:color w:val="auto"/>
          <w:sz w:val="22"/>
          <w:szCs w:val="20"/>
        </w:rPr>
        <w:t>ის გაჩენამ</w:t>
      </w:r>
      <w:r w:rsidR="008763F0" w:rsidRPr="00515CB2">
        <w:rPr>
          <w:rFonts w:ascii="Sylfaen" w:hAnsi="Sylfaen"/>
          <w:color w:val="auto"/>
          <w:sz w:val="22"/>
          <w:szCs w:val="20"/>
        </w:rPr>
        <w:t xml:space="preserve"> </w:t>
      </w:r>
      <w:r w:rsidRPr="00515CB2">
        <w:rPr>
          <w:rFonts w:ascii="Sylfaen" w:hAnsi="Sylfaen"/>
          <w:color w:val="auto"/>
          <w:sz w:val="22"/>
          <w:szCs w:val="20"/>
        </w:rPr>
        <w:t xml:space="preserve">ნაწილობრივ გადაწყვიტა ეს პრობლემები, თუმცა </w:t>
      </w:r>
      <w:r w:rsidR="00347086">
        <w:rPr>
          <w:rFonts w:ascii="Sylfaen" w:hAnsi="Sylfaen"/>
          <w:color w:val="auto"/>
          <w:sz w:val="22"/>
          <w:szCs w:val="20"/>
        </w:rPr>
        <w:t xml:space="preserve">სისტემა </w:t>
      </w:r>
      <w:proofErr w:type="spellStart"/>
      <w:r w:rsidR="00347086">
        <w:rPr>
          <w:rFonts w:ascii="Sylfaen" w:hAnsi="Sylfaen"/>
          <w:color w:val="auto"/>
          <w:sz w:val="22"/>
          <w:szCs w:val="20"/>
        </w:rPr>
        <w:t>დიდწილად</w:t>
      </w:r>
      <w:proofErr w:type="spellEnd"/>
      <w:r w:rsidR="00347086">
        <w:rPr>
          <w:rFonts w:ascii="Sylfaen" w:hAnsi="Sylfaen"/>
          <w:color w:val="auto"/>
          <w:sz w:val="22"/>
          <w:szCs w:val="20"/>
        </w:rPr>
        <w:t xml:space="preserve"> განუვითარებელია , რაც</w:t>
      </w:r>
      <w:r w:rsidRPr="00515CB2">
        <w:rPr>
          <w:rFonts w:ascii="Sylfaen" w:hAnsi="Sylfaen"/>
          <w:color w:val="auto"/>
          <w:sz w:val="22"/>
          <w:szCs w:val="20"/>
        </w:rPr>
        <w:t xml:space="preserve"> ახალი ბიზნესების</w:t>
      </w:r>
      <w:r w:rsidR="00347086">
        <w:rPr>
          <w:rFonts w:ascii="Sylfaen" w:hAnsi="Sylfaen"/>
          <w:color w:val="auto"/>
          <w:sz w:val="22"/>
          <w:szCs w:val="20"/>
        </w:rPr>
        <w:t xml:space="preserve"> წარმატებისთვის ქმნის</w:t>
      </w:r>
      <w:r w:rsidRPr="00515CB2">
        <w:rPr>
          <w:rFonts w:ascii="Sylfaen" w:hAnsi="Sylfaen"/>
          <w:color w:val="auto"/>
          <w:sz w:val="22"/>
          <w:szCs w:val="20"/>
        </w:rPr>
        <w:t xml:space="preserve"> გამოწვევ</w:t>
      </w:r>
      <w:r w:rsidR="00347086">
        <w:rPr>
          <w:rFonts w:ascii="Sylfaen" w:hAnsi="Sylfaen"/>
          <w:color w:val="auto"/>
          <w:sz w:val="22"/>
          <w:szCs w:val="20"/>
        </w:rPr>
        <w:t>ებს</w:t>
      </w:r>
      <w:r w:rsidRPr="00515CB2">
        <w:rPr>
          <w:rFonts w:ascii="Sylfaen" w:hAnsi="Sylfaen"/>
          <w:color w:val="auto"/>
          <w:sz w:val="22"/>
          <w:szCs w:val="20"/>
        </w:rPr>
        <w:t>.</w:t>
      </w:r>
    </w:p>
    <w:p w14:paraId="41DA259E" w14:textId="3FD8E789" w:rsidR="00500548" w:rsidRPr="00515CB2" w:rsidRDefault="00500548" w:rsidP="00DE0231">
      <w:pPr>
        <w:pStyle w:val="ListParagraph"/>
        <w:numPr>
          <w:ilvl w:val="0"/>
          <w:numId w:val="27"/>
        </w:numPr>
        <w:autoSpaceDE/>
        <w:autoSpaceDN/>
        <w:adjustRightInd/>
        <w:spacing w:line="259" w:lineRule="auto"/>
        <w:rPr>
          <w:rFonts w:ascii="Sylfaen" w:hAnsi="Sylfaen"/>
          <w:color w:val="auto"/>
          <w:sz w:val="22"/>
          <w:szCs w:val="20"/>
        </w:rPr>
      </w:pPr>
      <w:r w:rsidRPr="00515CB2">
        <w:rPr>
          <w:rFonts w:ascii="Sylfaen" w:hAnsi="Sylfaen"/>
          <w:b/>
          <w:color w:val="auto"/>
          <w:sz w:val="22"/>
          <w:szCs w:val="20"/>
        </w:rPr>
        <w:t>დაფინანსებაზე წვდომა:</w:t>
      </w:r>
      <w:r w:rsidRPr="00515CB2">
        <w:rPr>
          <w:rFonts w:ascii="Sylfaen" w:hAnsi="Sylfaen"/>
          <w:color w:val="auto"/>
          <w:sz w:val="22"/>
          <w:szCs w:val="20"/>
        </w:rPr>
        <w:t xml:space="preserve"> მიუხედავად იმისა, რომ დონორების, მთავრობისა და კერძო სექტორის მიერ შეიქმნა მეწარმეებისა და </w:t>
      </w:r>
      <w:proofErr w:type="spellStart"/>
      <w:r w:rsidRPr="00515CB2">
        <w:rPr>
          <w:rFonts w:ascii="Sylfaen" w:hAnsi="Sylfaen"/>
          <w:color w:val="auto"/>
          <w:sz w:val="22"/>
          <w:szCs w:val="20"/>
        </w:rPr>
        <w:t>სტარტაპების</w:t>
      </w:r>
      <w:proofErr w:type="spellEnd"/>
      <w:r w:rsidRPr="00515CB2">
        <w:rPr>
          <w:rFonts w:ascii="Sylfaen" w:hAnsi="Sylfaen"/>
          <w:color w:val="auto"/>
          <w:sz w:val="22"/>
          <w:szCs w:val="20"/>
        </w:rPr>
        <w:t xml:space="preserve"> დაფინანსების პროგრამები, ინოვაციური წამოწყებებისთვის, როგორც უკვე დაფუძნებული კომპანიისთვის, ასევე </w:t>
      </w:r>
      <w:proofErr w:type="spellStart"/>
      <w:r w:rsidRPr="00515CB2">
        <w:rPr>
          <w:rFonts w:ascii="Sylfaen" w:hAnsi="Sylfaen"/>
          <w:color w:val="auto"/>
          <w:sz w:val="22"/>
          <w:szCs w:val="20"/>
        </w:rPr>
        <w:t>სტარტაპისთვის</w:t>
      </w:r>
      <w:proofErr w:type="spellEnd"/>
      <w:r w:rsidRPr="00515CB2">
        <w:rPr>
          <w:rFonts w:ascii="Sylfaen" w:hAnsi="Sylfaen"/>
          <w:color w:val="auto"/>
          <w:sz w:val="22"/>
          <w:szCs w:val="20"/>
        </w:rPr>
        <w:t xml:space="preserve">, კვლავ სირთულეს წარმოადგენს დაფინანსების მოპოვება. </w:t>
      </w:r>
      <w:r w:rsidR="00494900">
        <w:rPr>
          <w:rFonts w:ascii="Sylfaen" w:hAnsi="Sylfaen"/>
          <w:color w:val="auto"/>
          <w:sz w:val="22"/>
          <w:szCs w:val="20"/>
        </w:rPr>
        <w:t>„</w:t>
      </w:r>
      <w:r w:rsidR="008763F0" w:rsidRPr="00F536DA">
        <w:rPr>
          <w:rFonts w:ascii="Sylfaen" w:hAnsi="Sylfaen"/>
          <w:color w:val="auto"/>
          <w:sz w:val="22"/>
          <w:szCs w:val="20"/>
        </w:rPr>
        <w:t>აწარმოე საქართველოში</w:t>
      </w:r>
      <w:r w:rsidR="00494900">
        <w:rPr>
          <w:rFonts w:ascii="Sylfaen" w:hAnsi="Sylfaen"/>
          <w:color w:val="auto"/>
          <w:sz w:val="22"/>
          <w:szCs w:val="20"/>
        </w:rPr>
        <w:t>“</w:t>
      </w:r>
      <w:r w:rsidRPr="00515CB2">
        <w:rPr>
          <w:rFonts w:ascii="Sylfaen" w:hAnsi="Sylfaen"/>
          <w:color w:val="auto"/>
          <w:sz w:val="22"/>
          <w:szCs w:val="20"/>
        </w:rPr>
        <w:t xml:space="preserve"> თანადაფინანსების პროგრამებმა </w:t>
      </w:r>
      <w:r w:rsidR="008763F0" w:rsidRPr="00F536DA">
        <w:rPr>
          <w:rFonts w:ascii="Sylfaen" w:hAnsi="Sylfaen"/>
          <w:color w:val="auto"/>
          <w:sz w:val="22"/>
          <w:szCs w:val="20"/>
        </w:rPr>
        <w:t>გარკვეულად შეამცირეს</w:t>
      </w:r>
      <w:r w:rsidR="008763F0" w:rsidRPr="00515CB2">
        <w:rPr>
          <w:rFonts w:ascii="Sylfaen" w:hAnsi="Sylfaen"/>
          <w:color w:val="auto"/>
          <w:sz w:val="22"/>
          <w:szCs w:val="20"/>
        </w:rPr>
        <w:t xml:space="preserve"> </w:t>
      </w:r>
      <w:r w:rsidRPr="00515CB2">
        <w:rPr>
          <w:rFonts w:ascii="Sylfaen" w:hAnsi="Sylfaen"/>
          <w:color w:val="auto"/>
          <w:sz w:val="22"/>
          <w:szCs w:val="20"/>
        </w:rPr>
        <w:t>მეწარმეების ხარჯები, თუმცა ბანკის დაფინანსება მაღალი 9-12 პროცენტ</w:t>
      </w:r>
      <w:r w:rsidR="0067640D" w:rsidRPr="00F536DA">
        <w:rPr>
          <w:rFonts w:ascii="Sylfaen" w:hAnsi="Sylfaen"/>
          <w:color w:val="auto"/>
          <w:sz w:val="22"/>
          <w:szCs w:val="20"/>
        </w:rPr>
        <w:t>იანი</w:t>
      </w:r>
      <w:r w:rsidRPr="00515CB2">
        <w:rPr>
          <w:rFonts w:ascii="Sylfaen" w:hAnsi="Sylfaen"/>
          <w:color w:val="auto"/>
          <w:sz w:val="22"/>
          <w:szCs w:val="20"/>
        </w:rPr>
        <w:t xml:space="preserve"> განაკვეთებით კვლავ რჩება ძვირ რესურსად. </w:t>
      </w:r>
      <w:r w:rsidR="008763F0" w:rsidRPr="00F536DA">
        <w:rPr>
          <w:rFonts w:ascii="Sylfaen" w:hAnsi="Sylfaen"/>
          <w:color w:val="auto"/>
          <w:sz w:val="22"/>
          <w:szCs w:val="20"/>
        </w:rPr>
        <w:t xml:space="preserve">საწყისი </w:t>
      </w:r>
      <w:r w:rsidR="008763F0" w:rsidRPr="000860DE">
        <w:rPr>
          <w:rFonts w:ascii="Sylfaen" w:hAnsi="Sylfaen"/>
          <w:color w:val="auto"/>
          <w:sz w:val="22"/>
          <w:szCs w:val="20"/>
        </w:rPr>
        <w:t>კაპიტალი</w:t>
      </w:r>
      <w:r w:rsidR="008763F0" w:rsidRPr="00A12D94">
        <w:rPr>
          <w:rFonts w:ascii="Sylfaen" w:hAnsi="Sylfaen"/>
          <w:color w:val="auto"/>
          <w:sz w:val="22"/>
          <w:szCs w:val="20"/>
        </w:rPr>
        <w:t xml:space="preserve"> </w:t>
      </w:r>
      <w:r w:rsidR="008763F0" w:rsidRPr="00771717">
        <w:rPr>
          <w:rFonts w:ascii="Sylfaen" w:hAnsi="Sylfaen"/>
          <w:color w:val="auto"/>
          <w:sz w:val="22"/>
          <w:szCs w:val="20"/>
        </w:rPr>
        <w:t>(</w:t>
      </w:r>
      <w:proofErr w:type="spellStart"/>
      <w:r w:rsidRPr="00515CB2">
        <w:rPr>
          <w:rFonts w:ascii="Sylfaen" w:hAnsi="Sylfaen"/>
          <w:color w:val="auto"/>
          <w:sz w:val="22"/>
          <w:szCs w:val="20"/>
        </w:rPr>
        <w:t>Seed-Stage</w:t>
      </w:r>
      <w:proofErr w:type="spellEnd"/>
      <w:r w:rsidR="008763F0" w:rsidRPr="00F536DA">
        <w:rPr>
          <w:rFonts w:ascii="Sylfaen" w:hAnsi="Sylfaen"/>
          <w:color w:val="auto"/>
          <w:sz w:val="22"/>
          <w:szCs w:val="20"/>
        </w:rPr>
        <w:t>)</w:t>
      </w:r>
      <w:r w:rsidRPr="00515CB2">
        <w:rPr>
          <w:rFonts w:ascii="Sylfaen" w:hAnsi="Sylfaen"/>
          <w:color w:val="auto"/>
          <w:sz w:val="22"/>
          <w:szCs w:val="20"/>
        </w:rPr>
        <w:t xml:space="preserve">, ანგელოზი ინვესტორები და </w:t>
      </w:r>
      <w:proofErr w:type="spellStart"/>
      <w:r w:rsidRPr="00515CB2">
        <w:rPr>
          <w:rFonts w:ascii="Sylfaen" w:hAnsi="Sylfaen"/>
          <w:color w:val="auto"/>
          <w:sz w:val="22"/>
          <w:szCs w:val="20"/>
        </w:rPr>
        <w:t>ვენჩ</w:t>
      </w:r>
      <w:r w:rsidR="00CD21F6" w:rsidRPr="00F536DA">
        <w:rPr>
          <w:rFonts w:ascii="Sylfaen" w:hAnsi="Sylfaen"/>
          <w:color w:val="auto"/>
          <w:sz w:val="22"/>
          <w:szCs w:val="20"/>
        </w:rPr>
        <w:t>უ</w:t>
      </w:r>
      <w:r w:rsidRPr="00515CB2">
        <w:rPr>
          <w:rFonts w:ascii="Sylfaen" w:hAnsi="Sylfaen"/>
          <w:color w:val="auto"/>
          <w:sz w:val="22"/>
          <w:szCs w:val="20"/>
        </w:rPr>
        <w:t>რული</w:t>
      </w:r>
      <w:proofErr w:type="spellEnd"/>
      <w:r w:rsidRPr="00515CB2">
        <w:rPr>
          <w:rFonts w:ascii="Sylfaen" w:hAnsi="Sylfaen"/>
          <w:color w:val="auto"/>
          <w:sz w:val="22"/>
          <w:szCs w:val="20"/>
        </w:rPr>
        <w:t xml:space="preserve"> (სარისკო) ფონდები კვლავ მნიშვნელოვანი ხარვეზია. </w:t>
      </w:r>
      <w:r w:rsidR="00885039" w:rsidRPr="00F536DA">
        <w:rPr>
          <w:rFonts w:ascii="Sylfaen" w:hAnsi="Sylfaen"/>
          <w:color w:val="auto"/>
          <w:sz w:val="22"/>
          <w:szCs w:val="20"/>
        </w:rPr>
        <w:t>ამჟამად</w:t>
      </w:r>
      <w:r w:rsidR="00494900">
        <w:rPr>
          <w:rFonts w:ascii="Sylfaen" w:hAnsi="Sylfaen"/>
          <w:color w:val="auto"/>
          <w:sz w:val="22"/>
          <w:szCs w:val="20"/>
        </w:rPr>
        <w:t>,</w:t>
      </w:r>
      <w:r w:rsidR="00885039" w:rsidRPr="00F536DA">
        <w:rPr>
          <w:rFonts w:ascii="Sylfaen" w:hAnsi="Sylfaen"/>
          <w:color w:val="auto"/>
          <w:sz w:val="22"/>
          <w:szCs w:val="20"/>
        </w:rPr>
        <w:t xml:space="preserve"> </w:t>
      </w:r>
      <w:r w:rsidRPr="00515CB2">
        <w:rPr>
          <w:rFonts w:ascii="Sylfaen" w:hAnsi="Sylfaen"/>
          <w:color w:val="auto"/>
          <w:sz w:val="22"/>
          <w:szCs w:val="20"/>
        </w:rPr>
        <w:t>არსებული სარისკო კაპიტალი ინვესტიციის განსახორ</w:t>
      </w:r>
      <w:r w:rsidR="007F79B3" w:rsidRPr="00F536DA">
        <w:rPr>
          <w:rFonts w:ascii="Sylfaen" w:hAnsi="Sylfaen"/>
          <w:color w:val="auto"/>
          <w:sz w:val="22"/>
          <w:szCs w:val="20"/>
        </w:rPr>
        <w:t>ც</w:t>
      </w:r>
      <w:r w:rsidRPr="00515CB2">
        <w:rPr>
          <w:rFonts w:ascii="Sylfaen" w:hAnsi="Sylfaen"/>
          <w:color w:val="auto"/>
          <w:sz w:val="22"/>
          <w:szCs w:val="20"/>
        </w:rPr>
        <w:t xml:space="preserve">იელებლად საკმაოდ </w:t>
      </w:r>
      <w:r w:rsidR="00885039" w:rsidRPr="00F536DA">
        <w:rPr>
          <w:rFonts w:ascii="Sylfaen" w:hAnsi="Sylfaen"/>
          <w:color w:val="auto"/>
          <w:sz w:val="22"/>
          <w:szCs w:val="20"/>
        </w:rPr>
        <w:t>არასახარბიელო</w:t>
      </w:r>
      <w:r w:rsidR="00885039" w:rsidRPr="00515CB2">
        <w:rPr>
          <w:rFonts w:ascii="Sylfaen" w:hAnsi="Sylfaen"/>
          <w:color w:val="auto"/>
          <w:sz w:val="22"/>
          <w:szCs w:val="20"/>
        </w:rPr>
        <w:t xml:space="preserve"> </w:t>
      </w:r>
      <w:r w:rsidRPr="00515CB2">
        <w:rPr>
          <w:rFonts w:ascii="Sylfaen" w:hAnsi="Sylfaen"/>
          <w:color w:val="auto"/>
          <w:sz w:val="22"/>
          <w:szCs w:val="20"/>
        </w:rPr>
        <w:t xml:space="preserve">პირობებს </w:t>
      </w:r>
      <w:r w:rsidR="002E4DB5">
        <w:rPr>
          <w:rFonts w:ascii="Sylfaen" w:hAnsi="Sylfaen"/>
          <w:color w:val="auto"/>
          <w:sz w:val="22"/>
          <w:szCs w:val="20"/>
        </w:rPr>
        <w:t xml:space="preserve">(მაგ.: კომპანიებში ძალიან მაღალ </w:t>
      </w:r>
      <w:proofErr w:type="spellStart"/>
      <w:r w:rsidR="002E4DB5">
        <w:rPr>
          <w:rFonts w:ascii="Sylfaen" w:hAnsi="Sylfaen"/>
          <w:color w:val="auto"/>
          <w:sz w:val="22"/>
          <w:szCs w:val="20"/>
        </w:rPr>
        <w:t>მეწილეობას</w:t>
      </w:r>
      <w:proofErr w:type="spellEnd"/>
      <w:r w:rsidR="002E4DB5">
        <w:rPr>
          <w:rFonts w:ascii="Sylfaen" w:hAnsi="Sylfaen"/>
          <w:color w:val="auto"/>
          <w:sz w:val="22"/>
          <w:szCs w:val="20"/>
        </w:rPr>
        <w:t>) ს</w:t>
      </w:r>
      <w:r w:rsidRPr="00515CB2">
        <w:rPr>
          <w:rFonts w:ascii="Sylfaen" w:hAnsi="Sylfaen"/>
          <w:color w:val="auto"/>
          <w:sz w:val="22"/>
          <w:szCs w:val="20"/>
        </w:rPr>
        <w:t>თავაზობს.</w:t>
      </w:r>
    </w:p>
    <w:p w14:paraId="10FB7AB3" w14:textId="7B1B2A90" w:rsidR="00F536DA" w:rsidRPr="0035039E" w:rsidRDefault="00F536DA" w:rsidP="0035039E">
      <w:pPr>
        <w:rPr>
          <w:rFonts w:ascii="Sylfaen" w:hAnsi="Sylfaen"/>
          <w:b/>
          <w:sz w:val="22"/>
          <w:szCs w:val="20"/>
        </w:rPr>
      </w:pPr>
    </w:p>
    <w:p w14:paraId="3EBDFC30" w14:textId="17AADEC9" w:rsidR="00500548" w:rsidRPr="00515CB2" w:rsidRDefault="00CC1A28" w:rsidP="00500548">
      <w:pPr>
        <w:pStyle w:val="ListParagraph"/>
        <w:ind w:left="0"/>
        <w:rPr>
          <w:rFonts w:ascii="Sylfaen" w:hAnsi="Sylfaen"/>
          <w:b/>
          <w:color w:val="auto"/>
          <w:sz w:val="22"/>
          <w:szCs w:val="20"/>
        </w:rPr>
      </w:pPr>
      <w:r w:rsidRPr="00515CB2">
        <w:rPr>
          <w:rFonts w:ascii="Sylfaen" w:hAnsi="Sylfaen"/>
          <w:b/>
          <w:color w:val="auto"/>
          <w:sz w:val="22"/>
          <w:szCs w:val="20"/>
        </w:rPr>
        <w:t>შემცირებული მოტივაცია</w:t>
      </w:r>
      <w:r w:rsidR="00500548" w:rsidRPr="00515CB2">
        <w:rPr>
          <w:rFonts w:ascii="Sylfaen" w:hAnsi="Sylfaen"/>
          <w:b/>
          <w:color w:val="auto"/>
          <w:sz w:val="22"/>
          <w:szCs w:val="20"/>
        </w:rPr>
        <w:t>:</w:t>
      </w:r>
    </w:p>
    <w:p w14:paraId="74B6F648" w14:textId="4AEDFBCA" w:rsidR="00500548" w:rsidRPr="00515CB2" w:rsidRDefault="00500548" w:rsidP="00DE0231">
      <w:pPr>
        <w:pStyle w:val="ListParagraph"/>
        <w:numPr>
          <w:ilvl w:val="1"/>
          <w:numId w:val="27"/>
        </w:numPr>
        <w:autoSpaceDE/>
        <w:autoSpaceDN/>
        <w:adjustRightInd/>
        <w:spacing w:line="259" w:lineRule="auto"/>
        <w:ind w:left="720"/>
        <w:rPr>
          <w:rFonts w:ascii="Sylfaen" w:hAnsi="Sylfaen"/>
          <w:color w:val="auto"/>
          <w:sz w:val="22"/>
          <w:szCs w:val="20"/>
        </w:rPr>
      </w:pPr>
      <w:r w:rsidRPr="00515CB2">
        <w:rPr>
          <w:rFonts w:ascii="Sylfaen" w:hAnsi="Sylfaen"/>
          <w:b/>
          <w:color w:val="auto"/>
          <w:sz w:val="22"/>
          <w:szCs w:val="20"/>
        </w:rPr>
        <w:t>ბაზრის შესახებ ინფორმაცია:</w:t>
      </w:r>
      <w:r w:rsidRPr="00515CB2">
        <w:rPr>
          <w:rFonts w:ascii="Sylfaen" w:hAnsi="Sylfaen"/>
          <w:color w:val="auto"/>
          <w:sz w:val="22"/>
          <w:szCs w:val="20"/>
        </w:rPr>
        <w:t xml:space="preserve"> დღეს ქართული ბიზნესისთვის გარე </w:t>
      </w:r>
      <w:r w:rsidR="0067640D" w:rsidRPr="00515CB2">
        <w:rPr>
          <w:rFonts w:ascii="Sylfaen" w:hAnsi="Sylfaen"/>
          <w:color w:val="auto"/>
          <w:sz w:val="22"/>
          <w:szCs w:val="20"/>
        </w:rPr>
        <w:t>ბაზრებ</w:t>
      </w:r>
      <w:r w:rsidR="0067640D" w:rsidRPr="00F536DA">
        <w:rPr>
          <w:rFonts w:ascii="Sylfaen" w:hAnsi="Sylfaen"/>
          <w:color w:val="auto"/>
          <w:sz w:val="22"/>
          <w:szCs w:val="20"/>
        </w:rPr>
        <w:t>ზე</w:t>
      </w:r>
      <w:r w:rsidR="0067640D" w:rsidRPr="00515CB2">
        <w:rPr>
          <w:rFonts w:ascii="Sylfaen" w:hAnsi="Sylfaen"/>
          <w:color w:val="auto"/>
          <w:sz w:val="22"/>
          <w:szCs w:val="20"/>
        </w:rPr>
        <w:t xml:space="preserve"> </w:t>
      </w:r>
      <w:r w:rsidR="0067640D" w:rsidRPr="00F536DA">
        <w:rPr>
          <w:rFonts w:ascii="Sylfaen" w:hAnsi="Sylfaen"/>
          <w:color w:val="auto"/>
          <w:sz w:val="22"/>
          <w:szCs w:val="20"/>
        </w:rPr>
        <w:t>გასვლა</w:t>
      </w:r>
      <w:r w:rsidR="0067640D" w:rsidRPr="00515CB2">
        <w:rPr>
          <w:rFonts w:ascii="Sylfaen" w:hAnsi="Sylfaen"/>
          <w:color w:val="auto"/>
          <w:sz w:val="22"/>
          <w:szCs w:val="20"/>
        </w:rPr>
        <w:t xml:space="preserve"> </w:t>
      </w:r>
      <w:r w:rsidRPr="00515CB2">
        <w:rPr>
          <w:rFonts w:ascii="Sylfaen" w:hAnsi="Sylfaen"/>
          <w:color w:val="auto"/>
          <w:sz w:val="22"/>
          <w:szCs w:val="20"/>
        </w:rPr>
        <w:t>დიდ ხარჯებთან არის დაკავშირებული, ნაწილობრივ ამის მიზეზი გლობალურ ღირებულებათა ჯაჭვთან შეზღუდული ინტეგრაციაა, რომელიც ბაზრების შესახებ ინფორმაცი</w:t>
      </w:r>
      <w:r w:rsidR="0067640D" w:rsidRPr="00F536DA">
        <w:rPr>
          <w:rFonts w:ascii="Sylfaen" w:hAnsi="Sylfaen"/>
          <w:color w:val="auto"/>
          <w:sz w:val="22"/>
          <w:szCs w:val="20"/>
        </w:rPr>
        <w:t>ა</w:t>
      </w:r>
      <w:r w:rsidRPr="00515CB2">
        <w:rPr>
          <w:rFonts w:ascii="Sylfaen" w:hAnsi="Sylfaen"/>
          <w:color w:val="auto"/>
          <w:sz w:val="22"/>
          <w:szCs w:val="20"/>
        </w:rPr>
        <w:t xml:space="preserve">სთან წვდომის რეგულარული არხია. ეს გარემოება </w:t>
      </w:r>
      <w:r w:rsidR="0067640D" w:rsidRPr="00F536DA">
        <w:rPr>
          <w:rFonts w:ascii="Sylfaen" w:hAnsi="Sylfaen"/>
          <w:color w:val="auto"/>
          <w:sz w:val="22"/>
          <w:szCs w:val="20"/>
        </w:rPr>
        <w:t xml:space="preserve">ხელს უშლის კომპანიებს შექმნან </w:t>
      </w:r>
      <w:r w:rsidR="0067640D" w:rsidRPr="00F536DA">
        <w:rPr>
          <w:rFonts w:ascii="Sylfaen" w:hAnsi="Sylfaen"/>
          <w:color w:val="auto"/>
          <w:sz w:val="22"/>
          <w:szCs w:val="20"/>
        </w:rPr>
        <w:lastRenderedPageBreak/>
        <w:t xml:space="preserve">შეთავაზებები </w:t>
      </w:r>
      <w:r w:rsidRPr="00515CB2">
        <w:rPr>
          <w:rFonts w:ascii="Sylfaen" w:hAnsi="Sylfaen"/>
          <w:color w:val="auto"/>
          <w:sz w:val="22"/>
          <w:szCs w:val="20"/>
        </w:rPr>
        <w:t>მაღალი ღირებულების ბაზრებ</w:t>
      </w:r>
      <w:r w:rsidR="0067640D" w:rsidRPr="00F536DA">
        <w:rPr>
          <w:rFonts w:ascii="Sylfaen" w:hAnsi="Sylfaen"/>
          <w:color w:val="auto"/>
          <w:sz w:val="22"/>
          <w:szCs w:val="20"/>
        </w:rPr>
        <w:t>ი</w:t>
      </w:r>
      <w:r w:rsidRPr="00515CB2">
        <w:rPr>
          <w:rFonts w:ascii="Sylfaen" w:hAnsi="Sylfaen"/>
          <w:color w:val="auto"/>
          <w:sz w:val="22"/>
          <w:szCs w:val="20"/>
        </w:rPr>
        <w:t>ს</w:t>
      </w:r>
      <w:r w:rsidR="0067640D" w:rsidRPr="00F536DA">
        <w:rPr>
          <w:rFonts w:ascii="Sylfaen" w:hAnsi="Sylfaen"/>
          <w:color w:val="auto"/>
          <w:sz w:val="22"/>
          <w:szCs w:val="20"/>
        </w:rPr>
        <w:t xml:space="preserve"> მოთხოვნების დასაკმაყოფილებლად</w:t>
      </w:r>
      <w:r w:rsidRPr="00515CB2">
        <w:rPr>
          <w:rFonts w:ascii="Sylfaen" w:hAnsi="Sylfaen"/>
          <w:color w:val="auto"/>
          <w:sz w:val="22"/>
          <w:szCs w:val="20"/>
        </w:rPr>
        <w:t xml:space="preserve">, </w:t>
      </w:r>
      <w:r w:rsidR="00E621CE" w:rsidRPr="00F536DA">
        <w:rPr>
          <w:rFonts w:ascii="Sylfaen" w:hAnsi="Sylfaen"/>
          <w:color w:val="auto"/>
          <w:sz w:val="22"/>
          <w:szCs w:val="20"/>
        </w:rPr>
        <w:t xml:space="preserve"> </w:t>
      </w:r>
      <w:r w:rsidRPr="00515CB2">
        <w:rPr>
          <w:rFonts w:ascii="Sylfaen" w:hAnsi="Sylfaen"/>
          <w:color w:val="auto"/>
          <w:sz w:val="22"/>
          <w:szCs w:val="20"/>
        </w:rPr>
        <w:t xml:space="preserve">შესაბამისად დაბალია </w:t>
      </w:r>
      <w:proofErr w:type="spellStart"/>
      <w:r w:rsidRPr="00515CB2">
        <w:rPr>
          <w:rFonts w:ascii="Sylfaen" w:hAnsi="Sylfaen"/>
          <w:color w:val="auto"/>
          <w:sz w:val="22"/>
          <w:szCs w:val="20"/>
        </w:rPr>
        <w:t>ინოვაცი</w:t>
      </w:r>
      <w:r w:rsidR="00E621CE" w:rsidRPr="00F536DA">
        <w:rPr>
          <w:rFonts w:ascii="Sylfaen" w:hAnsi="Sylfaen"/>
          <w:color w:val="auto"/>
          <w:sz w:val="22"/>
          <w:szCs w:val="20"/>
        </w:rPr>
        <w:t>ურო</w:t>
      </w:r>
      <w:r w:rsidRPr="00515CB2">
        <w:rPr>
          <w:rFonts w:ascii="Sylfaen" w:hAnsi="Sylfaen"/>
          <w:color w:val="auto"/>
          <w:sz w:val="22"/>
          <w:szCs w:val="20"/>
        </w:rPr>
        <w:t>ბის</w:t>
      </w:r>
      <w:proofErr w:type="spellEnd"/>
      <w:r w:rsidRPr="00515CB2">
        <w:rPr>
          <w:rFonts w:ascii="Sylfaen" w:hAnsi="Sylfaen"/>
          <w:color w:val="auto"/>
          <w:sz w:val="22"/>
          <w:szCs w:val="20"/>
        </w:rPr>
        <w:t xml:space="preserve"> </w:t>
      </w:r>
      <w:r w:rsidR="00E621CE" w:rsidRPr="00F536DA">
        <w:rPr>
          <w:rFonts w:ascii="Sylfaen" w:hAnsi="Sylfaen"/>
          <w:color w:val="auto"/>
          <w:sz w:val="22"/>
          <w:szCs w:val="20"/>
        </w:rPr>
        <w:t>მოტივიც</w:t>
      </w:r>
      <w:r w:rsidR="00E621CE" w:rsidRPr="00515CB2">
        <w:rPr>
          <w:rFonts w:ascii="Sylfaen" w:hAnsi="Sylfaen"/>
          <w:color w:val="auto"/>
          <w:sz w:val="22"/>
          <w:szCs w:val="20"/>
        </w:rPr>
        <w:t>.</w:t>
      </w:r>
    </w:p>
    <w:p w14:paraId="2A13218B" w14:textId="6B227ECC" w:rsidR="00500548" w:rsidRPr="00515CB2" w:rsidRDefault="002E4DB5" w:rsidP="00DE0231">
      <w:pPr>
        <w:pStyle w:val="ListParagraph"/>
        <w:numPr>
          <w:ilvl w:val="1"/>
          <w:numId w:val="27"/>
        </w:numPr>
        <w:autoSpaceDE/>
        <w:autoSpaceDN/>
        <w:adjustRightInd/>
        <w:spacing w:line="259" w:lineRule="auto"/>
        <w:ind w:left="720"/>
        <w:rPr>
          <w:rFonts w:ascii="Sylfaen" w:hAnsi="Sylfaen"/>
          <w:color w:val="auto"/>
          <w:sz w:val="22"/>
          <w:szCs w:val="20"/>
        </w:rPr>
      </w:pPr>
      <w:r>
        <w:rPr>
          <w:rFonts w:ascii="Sylfaen" w:hAnsi="Sylfaen"/>
          <w:b/>
          <w:color w:val="auto"/>
          <w:sz w:val="22"/>
          <w:szCs w:val="20"/>
        </w:rPr>
        <w:t xml:space="preserve">განვითარებული </w:t>
      </w:r>
      <w:r w:rsidR="00E621CE" w:rsidRPr="00F536DA">
        <w:rPr>
          <w:rFonts w:ascii="Sylfaen" w:hAnsi="Sylfaen"/>
          <w:b/>
          <w:color w:val="auto"/>
          <w:sz w:val="22"/>
          <w:szCs w:val="20"/>
        </w:rPr>
        <w:t>მოთხოვნ</w:t>
      </w:r>
      <w:r>
        <w:rPr>
          <w:rFonts w:ascii="Sylfaen" w:hAnsi="Sylfaen"/>
          <w:b/>
          <w:color w:val="auto"/>
          <w:sz w:val="22"/>
          <w:szCs w:val="20"/>
        </w:rPr>
        <w:t>ები</w:t>
      </w:r>
      <w:r w:rsidR="00500548" w:rsidRPr="00515CB2">
        <w:rPr>
          <w:rFonts w:ascii="Sylfaen" w:hAnsi="Sylfaen"/>
          <w:b/>
          <w:color w:val="auto"/>
          <w:sz w:val="22"/>
          <w:szCs w:val="20"/>
        </w:rPr>
        <w:t>:</w:t>
      </w:r>
      <w:r w:rsidR="00500548" w:rsidRPr="00515CB2">
        <w:rPr>
          <w:rFonts w:ascii="Sylfaen" w:hAnsi="Sylfaen"/>
          <w:color w:val="auto"/>
          <w:sz w:val="22"/>
          <w:szCs w:val="20"/>
        </w:rPr>
        <w:t xml:space="preserve"> საქართველოში,  საერთაშორისო ბაზარისგან განსხვავებით, მომხმარებლების (კერძო სექტორი, საჯარო სექტორი, ფიზიკური პირები და </w:t>
      </w:r>
      <w:proofErr w:type="spellStart"/>
      <w:r w:rsidR="00500548" w:rsidRPr="00515CB2">
        <w:rPr>
          <w:rFonts w:ascii="Sylfaen" w:hAnsi="Sylfaen"/>
          <w:color w:val="auto"/>
          <w:sz w:val="22"/>
          <w:szCs w:val="20"/>
        </w:rPr>
        <w:t>ა.შ</w:t>
      </w:r>
      <w:proofErr w:type="spellEnd"/>
      <w:r w:rsidR="00500548" w:rsidRPr="00515CB2">
        <w:rPr>
          <w:rFonts w:ascii="Sylfaen" w:hAnsi="Sylfaen"/>
          <w:color w:val="auto"/>
          <w:sz w:val="22"/>
          <w:szCs w:val="20"/>
        </w:rPr>
        <w:t>) მოთხოვნა არის შედარებით დაბალ ტექნოლოგიურ გადაწყ</w:t>
      </w:r>
      <w:r w:rsidR="00E621CE" w:rsidRPr="00F536DA">
        <w:rPr>
          <w:rFonts w:ascii="Sylfaen" w:hAnsi="Sylfaen"/>
          <w:color w:val="auto"/>
          <w:sz w:val="22"/>
          <w:szCs w:val="20"/>
        </w:rPr>
        <w:t>ვ</w:t>
      </w:r>
      <w:r w:rsidR="00500548" w:rsidRPr="00515CB2">
        <w:rPr>
          <w:rFonts w:ascii="Sylfaen" w:hAnsi="Sylfaen"/>
          <w:color w:val="auto"/>
          <w:sz w:val="22"/>
          <w:szCs w:val="20"/>
        </w:rPr>
        <w:t>ეტილებებზე. ხშირ შემთხვევაში</w:t>
      </w:r>
      <w:r w:rsidR="00494900">
        <w:rPr>
          <w:rFonts w:ascii="Sylfaen" w:hAnsi="Sylfaen"/>
          <w:color w:val="auto"/>
          <w:sz w:val="22"/>
          <w:szCs w:val="20"/>
        </w:rPr>
        <w:t>,</w:t>
      </w:r>
      <w:r w:rsidR="00500548" w:rsidRPr="00515CB2">
        <w:rPr>
          <w:rFonts w:ascii="Sylfaen" w:hAnsi="Sylfaen"/>
          <w:color w:val="auto"/>
          <w:sz w:val="22"/>
          <w:szCs w:val="20"/>
        </w:rPr>
        <w:t xml:space="preserve"> ეს განპირობებულია მოწინავე ტექნოლოგიების</w:t>
      </w:r>
      <w:r w:rsidR="00E621CE" w:rsidRPr="00F536DA">
        <w:rPr>
          <w:rFonts w:ascii="Sylfaen" w:hAnsi="Sylfaen"/>
          <w:color w:val="auto"/>
          <w:sz w:val="22"/>
          <w:szCs w:val="20"/>
        </w:rPr>
        <w:t xml:space="preserve"> შესახებ</w:t>
      </w:r>
      <w:r w:rsidR="00500548" w:rsidRPr="00515CB2">
        <w:rPr>
          <w:rFonts w:ascii="Sylfaen" w:hAnsi="Sylfaen"/>
          <w:color w:val="auto"/>
          <w:sz w:val="22"/>
          <w:szCs w:val="20"/>
        </w:rPr>
        <w:t xml:space="preserve"> ცოდნის დაბალი ხარისხით. შესაბამისად, </w:t>
      </w:r>
      <w:r w:rsidR="00494900">
        <w:rPr>
          <w:rFonts w:ascii="Sylfaen" w:hAnsi="Sylfaen"/>
          <w:color w:val="auto"/>
          <w:sz w:val="22"/>
          <w:szCs w:val="20"/>
        </w:rPr>
        <w:t>აღნიშნული</w:t>
      </w:r>
      <w:r w:rsidR="00500548" w:rsidRPr="00515CB2">
        <w:rPr>
          <w:rFonts w:ascii="Sylfaen" w:hAnsi="Sylfaen"/>
          <w:color w:val="auto"/>
          <w:sz w:val="22"/>
          <w:szCs w:val="20"/>
        </w:rPr>
        <w:t xml:space="preserve"> ამცირებს</w:t>
      </w:r>
      <w:r w:rsidR="00E621CE" w:rsidRPr="00F536DA">
        <w:rPr>
          <w:rFonts w:ascii="Sylfaen" w:hAnsi="Sylfaen"/>
          <w:color w:val="auto"/>
          <w:sz w:val="22"/>
          <w:szCs w:val="20"/>
        </w:rPr>
        <w:t xml:space="preserve"> ბიზნესის მოტივაციას იყოს</w:t>
      </w:r>
      <w:r w:rsidR="00500548" w:rsidRPr="00515CB2">
        <w:rPr>
          <w:rFonts w:ascii="Sylfaen" w:hAnsi="Sylfaen"/>
          <w:color w:val="auto"/>
          <w:sz w:val="22"/>
          <w:szCs w:val="20"/>
        </w:rPr>
        <w:t xml:space="preserve"> ინოვაციურ</w:t>
      </w:r>
      <w:r w:rsidR="00E621CE" w:rsidRPr="00F536DA">
        <w:rPr>
          <w:rFonts w:ascii="Sylfaen" w:hAnsi="Sylfaen"/>
          <w:color w:val="auto"/>
          <w:sz w:val="22"/>
          <w:szCs w:val="20"/>
        </w:rPr>
        <w:t>ი</w:t>
      </w:r>
      <w:r w:rsidR="00494900">
        <w:rPr>
          <w:rFonts w:ascii="Sylfaen" w:hAnsi="Sylfaen"/>
          <w:color w:val="auto"/>
          <w:sz w:val="22"/>
          <w:szCs w:val="20"/>
        </w:rPr>
        <w:t>,</w:t>
      </w:r>
      <w:r w:rsidR="00500548" w:rsidRPr="00515CB2">
        <w:rPr>
          <w:rFonts w:ascii="Sylfaen" w:hAnsi="Sylfaen"/>
          <w:color w:val="auto"/>
          <w:sz w:val="22"/>
          <w:szCs w:val="20"/>
        </w:rPr>
        <w:t xml:space="preserve"> </w:t>
      </w:r>
      <w:r w:rsidR="00E621CE" w:rsidRPr="00F536DA">
        <w:rPr>
          <w:rFonts w:ascii="Sylfaen" w:hAnsi="Sylfaen"/>
          <w:color w:val="auto"/>
          <w:sz w:val="22"/>
          <w:szCs w:val="20"/>
        </w:rPr>
        <w:t>რადგან</w:t>
      </w:r>
      <w:r w:rsidR="00E621CE" w:rsidRPr="00515CB2">
        <w:rPr>
          <w:rFonts w:ascii="Sylfaen" w:hAnsi="Sylfaen"/>
          <w:color w:val="auto"/>
          <w:sz w:val="22"/>
          <w:szCs w:val="20"/>
        </w:rPr>
        <w:t xml:space="preserve"> </w:t>
      </w:r>
      <w:r w:rsidR="00500548" w:rsidRPr="00515CB2">
        <w:rPr>
          <w:rFonts w:ascii="Sylfaen" w:hAnsi="Sylfaen"/>
          <w:color w:val="auto"/>
          <w:sz w:val="22"/>
          <w:szCs w:val="20"/>
        </w:rPr>
        <w:t xml:space="preserve">ხშირ შემთხვევაში ბიზნესი </w:t>
      </w:r>
      <w:r w:rsidR="00E621CE" w:rsidRPr="00F536DA">
        <w:rPr>
          <w:rFonts w:ascii="Sylfaen" w:hAnsi="Sylfaen"/>
          <w:color w:val="auto"/>
          <w:sz w:val="22"/>
          <w:szCs w:val="20"/>
        </w:rPr>
        <w:t xml:space="preserve">მარტივად ახერხებს ბაზრის წილის შენარჩუნებას მომხმარებლისათვის მხოლოდ არსებული </w:t>
      </w:r>
      <w:r w:rsidR="00E621CE" w:rsidRPr="000860DE">
        <w:rPr>
          <w:rFonts w:ascii="Sylfaen" w:hAnsi="Sylfaen"/>
          <w:color w:val="auto"/>
          <w:sz w:val="22"/>
          <w:szCs w:val="20"/>
        </w:rPr>
        <w:t>პროდუქტის თუ</w:t>
      </w:r>
      <w:r w:rsidR="00E621CE" w:rsidRPr="00A12D94">
        <w:rPr>
          <w:rFonts w:ascii="Sylfaen" w:hAnsi="Sylfaen"/>
          <w:color w:val="auto"/>
          <w:sz w:val="22"/>
          <w:szCs w:val="20"/>
        </w:rPr>
        <w:t xml:space="preserve"> </w:t>
      </w:r>
      <w:r w:rsidR="00E621CE" w:rsidRPr="00771717">
        <w:rPr>
          <w:rFonts w:ascii="Sylfaen" w:hAnsi="Sylfaen"/>
          <w:color w:val="auto"/>
          <w:sz w:val="22"/>
          <w:szCs w:val="20"/>
        </w:rPr>
        <w:t>სერვისი</w:t>
      </w:r>
      <w:r>
        <w:rPr>
          <w:rFonts w:ascii="Sylfaen" w:hAnsi="Sylfaen"/>
          <w:color w:val="auto"/>
          <w:sz w:val="22"/>
          <w:szCs w:val="20"/>
        </w:rPr>
        <w:t>ს</w:t>
      </w:r>
      <w:r w:rsidR="00E621CE" w:rsidRPr="00515CB2">
        <w:rPr>
          <w:rFonts w:ascii="Sylfaen" w:hAnsi="Sylfaen"/>
          <w:color w:val="auto"/>
          <w:sz w:val="22"/>
          <w:szCs w:val="20"/>
        </w:rPr>
        <w:t xml:space="preserve"> შეთავაზ</w:t>
      </w:r>
      <w:r w:rsidR="00E621CE" w:rsidRPr="00F536DA">
        <w:rPr>
          <w:rFonts w:ascii="Sylfaen" w:hAnsi="Sylfaen"/>
          <w:color w:val="auto"/>
          <w:sz w:val="22"/>
          <w:szCs w:val="20"/>
        </w:rPr>
        <w:t>ებით</w:t>
      </w:r>
      <w:r w:rsidR="00500548" w:rsidRPr="00515CB2">
        <w:rPr>
          <w:rFonts w:ascii="Sylfaen" w:hAnsi="Sylfaen"/>
          <w:color w:val="auto"/>
          <w:sz w:val="22"/>
          <w:szCs w:val="20"/>
        </w:rPr>
        <w:t>.</w:t>
      </w:r>
    </w:p>
    <w:p w14:paraId="3AFA8EDD" w14:textId="2FEC7AD3" w:rsidR="00500548" w:rsidRPr="00515CB2" w:rsidRDefault="00500548" w:rsidP="00DE0231">
      <w:pPr>
        <w:pStyle w:val="ListParagraph"/>
        <w:numPr>
          <w:ilvl w:val="1"/>
          <w:numId w:val="27"/>
        </w:numPr>
        <w:autoSpaceDE/>
        <w:autoSpaceDN/>
        <w:adjustRightInd/>
        <w:spacing w:line="259" w:lineRule="auto"/>
        <w:ind w:left="720"/>
        <w:rPr>
          <w:rFonts w:ascii="Sylfaen" w:hAnsi="Sylfaen"/>
          <w:color w:val="auto"/>
          <w:sz w:val="22"/>
          <w:szCs w:val="20"/>
        </w:rPr>
      </w:pPr>
      <w:r w:rsidRPr="00515CB2">
        <w:rPr>
          <w:rFonts w:ascii="Sylfaen" w:hAnsi="Sylfaen"/>
          <w:b/>
          <w:color w:val="auto"/>
          <w:sz w:val="22"/>
          <w:szCs w:val="20"/>
        </w:rPr>
        <w:t>პოლიტიკა და რეგულაციები:</w:t>
      </w:r>
      <w:r w:rsidRPr="00515CB2">
        <w:rPr>
          <w:rFonts w:ascii="Sylfaen" w:hAnsi="Sylfaen"/>
          <w:color w:val="auto"/>
          <w:sz w:val="22"/>
          <w:szCs w:val="20"/>
        </w:rPr>
        <w:t xml:space="preserve"> გაკოტრების საქმეთა წარმოების კანონები, ისევე როგორც, სხვა ბიზნესის დახურვასთან დაკავშირებული პროცედურები, მძიმედ ტვირთად აწვება კომპანიების მფლობელებს</w:t>
      </w:r>
      <w:r w:rsidR="00467C16" w:rsidRPr="00F536DA">
        <w:rPr>
          <w:rFonts w:ascii="Sylfaen" w:hAnsi="Sylfaen"/>
          <w:color w:val="auto"/>
          <w:sz w:val="22"/>
          <w:szCs w:val="20"/>
        </w:rPr>
        <w:t xml:space="preserve"> და ქმნის</w:t>
      </w:r>
      <w:r w:rsidRPr="00515CB2">
        <w:rPr>
          <w:rFonts w:ascii="Sylfaen" w:hAnsi="Sylfaen"/>
          <w:color w:val="auto"/>
          <w:sz w:val="22"/>
          <w:szCs w:val="20"/>
        </w:rPr>
        <w:t xml:space="preserve"> მეწარმეობისთვის </w:t>
      </w:r>
      <w:proofErr w:type="spellStart"/>
      <w:r w:rsidR="00467C16" w:rsidRPr="00F536DA">
        <w:rPr>
          <w:rFonts w:ascii="Sylfaen" w:hAnsi="Sylfaen"/>
          <w:color w:val="auto"/>
          <w:sz w:val="22"/>
          <w:szCs w:val="20"/>
        </w:rPr>
        <w:t>არამა</w:t>
      </w:r>
      <w:r w:rsidRPr="00515CB2">
        <w:rPr>
          <w:rFonts w:ascii="Sylfaen" w:hAnsi="Sylfaen"/>
          <w:color w:val="auto"/>
          <w:sz w:val="22"/>
          <w:szCs w:val="20"/>
        </w:rPr>
        <w:t>მოტივირებ</w:t>
      </w:r>
      <w:r w:rsidR="00467C16" w:rsidRPr="00F536DA">
        <w:rPr>
          <w:rFonts w:ascii="Sylfaen" w:hAnsi="Sylfaen"/>
          <w:color w:val="auto"/>
          <w:sz w:val="22"/>
          <w:szCs w:val="20"/>
        </w:rPr>
        <w:t>ე</w:t>
      </w:r>
      <w:r w:rsidRPr="00515CB2">
        <w:rPr>
          <w:rFonts w:ascii="Sylfaen" w:hAnsi="Sylfaen"/>
          <w:color w:val="auto"/>
          <w:sz w:val="22"/>
          <w:szCs w:val="20"/>
        </w:rPr>
        <w:t>ლ</w:t>
      </w:r>
      <w:proofErr w:type="spellEnd"/>
      <w:r w:rsidRPr="00515CB2">
        <w:rPr>
          <w:rFonts w:ascii="Sylfaen" w:hAnsi="Sylfaen"/>
          <w:color w:val="auto"/>
          <w:sz w:val="22"/>
          <w:szCs w:val="20"/>
        </w:rPr>
        <w:t xml:space="preserve"> გარემოს</w:t>
      </w:r>
      <w:r w:rsidR="00467C16" w:rsidRPr="00F536DA">
        <w:rPr>
          <w:rFonts w:ascii="Sylfaen" w:hAnsi="Sylfaen"/>
          <w:color w:val="auto"/>
          <w:sz w:val="22"/>
          <w:szCs w:val="20"/>
        </w:rPr>
        <w:t>, განსაკუთრებით ბაზარზე ინოვაციური შეთავაზებების</w:t>
      </w:r>
      <w:r w:rsidR="00467C16" w:rsidRPr="000860DE">
        <w:rPr>
          <w:rFonts w:ascii="Sylfaen" w:hAnsi="Sylfaen"/>
          <w:color w:val="auto"/>
          <w:sz w:val="22"/>
          <w:szCs w:val="20"/>
        </w:rPr>
        <w:t xml:space="preserve"> შეტანის</w:t>
      </w:r>
      <w:r w:rsidR="00467C16" w:rsidRPr="00A12D94">
        <w:rPr>
          <w:rFonts w:ascii="Sylfaen" w:hAnsi="Sylfaen"/>
          <w:color w:val="auto"/>
          <w:sz w:val="22"/>
          <w:szCs w:val="20"/>
        </w:rPr>
        <w:t xml:space="preserve"> </w:t>
      </w:r>
      <w:r w:rsidR="00467C16" w:rsidRPr="00771717">
        <w:rPr>
          <w:rFonts w:ascii="Sylfaen" w:hAnsi="Sylfaen"/>
          <w:color w:val="auto"/>
          <w:sz w:val="22"/>
          <w:szCs w:val="20"/>
        </w:rPr>
        <w:t>სურვილის მქონე პირთათვის.</w:t>
      </w:r>
      <w:r w:rsidRPr="00515CB2">
        <w:rPr>
          <w:rFonts w:ascii="Sylfaen" w:hAnsi="Sylfaen"/>
          <w:color w:val="auto"/>
          <w:sz w:val="22"/>
          <w:szCs w:val="20"/>
        </w:rPr>
        <w:t xml:space="preserve"> ინტელექტუალური საკუთრების აღსრულების სისტემების მიმართ უნდობლობა ასევე აფერხებს კომპანიებს </w:t>
      </w:r>
      <w:r w:rsidR="00467C16" w:rsidRPr="00F536DA">
        <w:rPr>
          <w:rFonts w:ascii="Sylfaen" w:hAnsi="Sylfaen"/>
          <w:color w:val="auto"/>
          <w:sz w:val="22"/>
          <w:szCs w:val="20"/>
        </w:rPr>
        <w:t>ქვეყნის შიგნით</w:t>
      </w:r>
      <w:r w:rsidRPr="00515CB2">
        <w:rPr>
          <w:rFonts w:ascii="Sylfaen" w:hAnsi="Sylfaen"/>
          <w:color w:val="auto"/>
          <w:sz w:val="22"/>
          <w:szCs w:val="20"/>
        </w:rPr>
        <w:t xml:space="preserve"> გან</w:t>
      </w:r>
      <w:r w:rsidR="00467C16" w:rsidRPr="00F536DA">
        <w:rPr>
          <w:rFonts w:ascii="Sylfaen" w:hAnsi="Sylfaen"/>
          <w:color w:val="auto"/>
          <w:sz w:val="22"/>
          <w:szCs w:val="20"/>
        </w:rPr>
        <w:t>ა</w:t>
      </w:r>
      <w:r w:rsidRPr="00515CB2">
        <w:rPr>
          <w:rFonts w:ascii="Sylfaen" w:hAnsi="Sylfaen"/>
          <w:color w:val="auto"/>
          <w:sz w:val="22"/>
          <w:szCs w:val="20"/>
        </w:rPr>
        <w:t>ხორციელონ</w:t>
      </w:r>
      <w:r w:rsidR="002E4DB5">
        <w:rPr>
          <w:rFonts w:ascii="Sylfaen" w:hAnsi="Sylfaen"/>
          <w:color w:val="auto"/>
          <w:sz w:val="22"/>
          <w:szCs w:val="20"/>
        </w:rPr>
        <w:t xml:space="preserve"> </w:t>
      </w:r>
      <w:r w:rsidR="002E4DB5" w:rsidRPr="00515CB2">
        <w:rPr>
          <w:rFonts w:ascii="Sylfaen" w:hAnsi="Sylfaen"/>
          <w:color w:val="auto"/>
          <w:sz w:val="22"/>
          <w:szCs w:val="20"/>
        </w:rPr>
        <w:t>ინვე</w:t>
      </w:r>
      <w:r w:rsidR="002E4DB5" w:rsidRPr="00F536DA">
        <w:rPr>
          <w:rFonts w:ascii="Sylfaen" w:hAnsi="Sylfaen"/>
          <w:color w:val="auto"/>
          <w:sz w:val="22"/>
          <w:szCs w:val="20"/>
        </w:rPr>
        <w:t>ს</w:t>
      </w:r>
      <w:r w:rsidR="002E4DB5" w:rsidRPr="00515CB2">
        <w:rPr>
          <w:rFonts w:ascii="Sylfaen" w:hAnsi="Sylfaen"/>
          <w:color w:val="auto"/>
          <w:sz w:val="22"/>
          <w:szCs w:val="20"/>
        </w:rPr>
        <w:t xml:space="preserve">ტიციები </w:t>
      </w:r>
      <w:r w:rsidRPr="00515CB2">
        <w:rPr>
          <w:rFonts w:ascii="Sylfaen" w:hAnsi="Sylfaen"/>
          <w:color w:val="auto"/>
          <w:sz w:val="22"/>
          <w:szCs w:val="20"/>
        </w:rPr>
        <w:t xml:space="preserve"> </w:t>
      </w:r>
      <w:proofErr w:type="spellStart"/>
      <w:r w:rsidRPr="00515CB2">
        <w:rPr>
          <w:rFonts w:ascii="Sylfaen" w:hAnsi="Sylfaen"/>
          <w:color w:val="auto"/>
          <w:sz w:val="22"/>
          <w:szCs w:val="20"/>
        </w:rPr>
        <w:t>პატენტირებად</w:t>
      </w:r>
      <w:proofErr w:type="spellEnd"/>
      <w:r w:rsidRPr="00515CB2">
        <w:rPr>
          <w:rFonts w:ascii="Sylfaen" w:hAnsi="Sylfaen"/>
          <w:color w:val="auto"/>
          <w:sz w:val="22"/>
          <w:szCs w:val="20"/>
        </w:rPr>
        <w:t xml:space="preserve"> ინოვაციებში. </w:t>
      </w:r>
    </w:p>
    <w:p w14:paraId="3947850F" w14:textId="1F752A92" w:rsidR="00500548" w:rsidRPr="00515CB2" w:rsidRDefault="00500548" w:rsidP="00DE0231">
      <w:pPr>
        <w:pStyle w:val="ListParagraph"/>
        <w:numPr>
          <w:ilvl w:val="1"/>
          <w:numId w:val="27"/>
        </w:numPr>
        <w:autoSpaceDE/>
        <w:autoSpaceDN/>
        <w:adjustRightInd/>
        <w:spacing w:line="259" w:lineRule="auto"/>
        <w:ind w:left="720"/>
        <w:rPr>
          <w:rFonts w:ascii="Sylfaen" w:hAnsi="Sylfaen"/>
          <w:color w:val="auto"/>
          <w:sz w:val="22"/>
          <w:szCs w:val="20"/>
        </w:rPr>
      </w:pPr>
      <w:r w:rsidRPr="00515CB2">
        <w:rPr>
          <w:rFonts w:ascii="Sylfaen" w:hAnsi="Sylfaen"/>
          <w:b/>
          <w:color w:val="auto"/>
          <w:sz w:val="22"/>
          <w:szCs w:val="20"/>
        </w:rPr>
        <w:t>კონკურენტუნარიანი შესყიდვები:</w:t>
      </w:r>
      <w:r w:rsidRPr="00515CB2">
        <w:rPr>
          <w:rFonts w:ascii="Sylfaen" w:hAnsi="Sylfaen"/>
          <w:color w:val="auto"/>
          <w:sz w:val="22"/>
          <w:szCs w:val="20"/>
        </w:rPr>
        <w:t xml:space="preserve"> </w:t>
      </w:r>
      <w:r w:rsidR="00467C16" w:rsidRPr="00F536DA">
        <w:rPr>
          <w:rFonts w:ascii="Sylfaen" w:hAnsi="Sylfaen"/>
          <w:color w:val="auto"/>
          <w:sz w:val="22"/>
          <w:szCs w:val="20"/>
        </w:rPr>
        <w:t>მთავრობა</w:t>
      </w:r>
      <w:r w:rsidRPr="00515CB2">
        <w:rPr>
          <w:rFonts w:ascii="Sylfaen" w:hAnsi="Sylfaen"/>
          <w:color w:val="auto"/>
          <w:sz w:val="22"/>
          <w:szCs w:val="20"/>
        </w:rPr>
        <w:t xml:space="preserve"> უპირატესობას ანიჭებს შიდა რესურსით ფუნქციების შესრულებას, ვიდრე კერძო სექტორისგან შესყიდვას, განსაკუთრებით ახალი ტექნოლოგი</w:t>
      </w:r>
      <w:r w:rsidR="00C8083A" w:rsidRPr="00F536DA">
        <w:rPr>
          <w:rFonts w:ascii="Sylfaen" w:hAnsi="Sylfaen"/>
          <w:color w:val="auto"/>
          <w:sz w:val="22"/>
          <w:szCs w:val="20"/>
        </w:rPr>
        <w:t>ური გადაწყვეტილებების</w:t>
      </w:r>
      <w:r w:rsidRPr="00515CB2">
        <w:rPr>
          <w:rFonts w:ascii="Sylfaen" w:hAnsi="Sylfaen"/>
          <w:color w:val="auto"/>
          <w:sz w:val="22"/>
          <w:szCs w:val="20"/>
        </w:rPr>
        <w:t xml:space="preserve"> შემთხვევაში, რაც კერძო სექტორის ადგილობრივ ბაზარზე წვდომას აფერხებს. რიგ შემთხვევებში, საჯარო სამართლის იურიდიული პირები პირდაპირ</w:t>
      </w:r>
      <w:r w:rsidR="00C8083A" w:rsidRPr="00F536DA">
        <w:rPr>
          <w:rFonts w:ascii="Sylfaen" w:hAnsi="Sylfaen"/>
          <w:color w:val="auto"/>
          <w:sz w:val="22"/>
          <w:szCs w:val="20"/>
        </w:rPr>
        <w:t xml:space="preserve"> </w:t>
      </w:r>
      <w:r w:rsidRPr="00515CB2">
        <w:rPr>
          <w:rFonts w:ascii="Sylfaen" w:hAnsi="Sylfaen"/>
          <w:color w:val="auto"/>
          <w:sz w:val="22"/>
          <w:szCs w:val="20"/>
        </w:rPr>
        <w:t>კონკურენციაში მოდიან კერძო სექტორთან და ავიწროებენ მათ ბაზარზე. უფრო მეტიც, სახელმწიფო შესყიდვების სტანდარტები და პროცედურები ქნიან ბარიერებს ახალი, ინოვაციური პროდუქტების და სერვისების შესყიდვაზე.</w:t>
      </w:r>
    </w:p>
    <w:p w14:paraId="07C862F3" w14:textId="4CE702B5" w:rsidR="00500548" w:rsidRPr="00515CB2" w:rsidRDefault="00500548" w:rsidP="00500548">
      <w:pPr>
        <w:jc w:val="both"/>
        <w:rPr>
          <w:rFonts w:ascii="Sylfaen" w:hAnsi="Sylfaen"/>
          <w:sz w:val="22"/>
          <w:szCs w:val="20"/>
        </w:rPr>
      </w:pPr>
      <w:r w:rsidRPr="00515CB2">
        <w:rPr>
          <w:rFonts w:ascii="Sylfaen" w:hAnsi="Sylfaen"/>
          <w:sz w:val="22"/>
          <w:szCs w:val="20"/>
        </w:rPr>
        <w:t xml:space="preserve">ზემოთხსენებული აქტივებისა და </w:t>
      </w:r>
      <w:proofErr w:type="spellStart"/>
      <w:r w:rsidRPr="00515CB2">
        <w:rPr>
          <w:rFonts w:ascii="Sylfaen" w:hAnsi="Sylfaen"/>
          <w:sz w:val="22"/>
          <w:szCs w:val="20"/>
        </w:rPr>
        <w:t>მოტივატორების</w:t>
      </w:r>
      <w:proofErr w:type="spellEnd"/>
      <w:r w:rsidRPr="00515CB2">
        <w:rPr>
          <w:rFonts w:ascii="Sylfaen" w:hAnsi="Sylfaen"/>
          <w:sz w:val="22"/>
          <w:szCs w:val="20"/>
        </w:rPr>
        <w:t xml:space="preserve"> </w:t>
      </w:r>
      <w:r w:rsidR="00C8083A" w:rsidRPr="00F536DA">
        <w:rPr>
          <w:rFonts w:ascii="Sylfaen" w:hAnsi="Sylfaen"/>
          <w:sz w:val="22"/>
          <w:szCs w:val="20"/>
        </w:rPr>
        <w:t>სიმცირემ</w:t>
      </w:r>
      <w:r w:rsidR="00C8083A" w:rsidRPr="00515CB2">
        <w:rPr>
          <w:rFonts w:ascii="Sylfaen" w:hAnsi="Sylfaen"/>
          <w:sz w:val="22"/>
          <w:szCs w:val="20"/>
        </w:rPr>
        <w:t xml:space="preserve">, </w:t>
      </w:r>
      <w:r w:rsidRPr="00515CB2">
        <w:rPr>
          <w:rFonts w:ascii="Sylfaen" w:hAnsi="Sylfaen"/>
          <w:sz w:val="22"/>
          <w:szCs w:val="20"/>
        </w:rPr>
        <w:t>ისევე როგორც სხვა გამომწვევმა პირობებმა, როგორიცაა რეგიონული არასტაბილურობა, მცირე შიდა ბაზარმა და რთულმა სამეზობლომ განაპირობა საქართველოს ინოვაციების ეკოსისტემის ჩიხში შეყვანა. დღესდღეობით, საქართველოს ეკონომიკა დიდ</w:t>
      </w:r>
      <w:r w:rsidR="008B319A">
        <w:rPr>
          <w:rFonts w:ascii="Sylfaen" w:hAnsi="Sylfaen"/>
          <w:sz w:val="22"/>
          <w:szCs w:val="20"/>
        </w:rPr>
        <w:t xml:space="preserve"> </w:t>
      </w:r>
      <w:r w:rsidRPr="00515CB2">
        <w:rPr>
          <w:rFonts w:ascii="Sylfaen" w:hAnsi="Sylfaen"/>
          <w:sz w:val="22"/>
          <w:szCs w:val="20"/>
        </w:rPr>
        <w:t xml:space="preserve">წილად ადგილობრივ ბაზარზე ორიენტირებული ფირმებისგან შედგება, რომლებიც </w:t>
      </w:r>
      <w:r w:rsidR="00F43579" w:rsidRPr="00F536DA">
        <w:rPr>
          <w:rFonts w:ascii="Sylfaen" w:hAnsi="Sylfaen"/>
          <w:sz w:val="22"/>
          <w:szCs w:val="20"/>
        </w:rPr>
        <w:t xml:space="preserve">ძირითადად </w:t>
      </w:r>
      <w:r w:rsidR="00C8083A" w:rsidRPr="00F536DA">
        <w:rPr>
          <w:rFonts w:ascii="Sylfaen" w:hAnsi="Sylfaen"/>
          <w:sz w:val="22"/>
          <w:szCs w:val="20"/>
        </w:rPr>
        <w:t>ცდილობენ</w:t>
      </w:r>
      <w:r w:rsidR="00C8083A" w:rsidRPr="00515CB2">
        <w:rPr>
          <w:rFonts w:ascii="Sylfaen" w:hAnsi="Sylfaen"/>
          <w:sz w:val="22"/>
          <w:szCs w:val="20"/>
        </w:rPr>
        <w:t xml:space="preserve"> </w:t>
      </w:r>
      <w:r w:rsidRPr="00515CB2">
        <w:rPr>
          <w:rFonts w:ascii="Sylfaen" w:hAnsi="Sylfaen"/>
          <w:sz w:val="22"/>
          <w:szCs w:val="20"/>
        </w:rPr>
        <w:t>დაიკავონ</w:t>
      </w:r>
      <w:r w:rsidR="00C8083A" w:rsidRPr="00F536DA">
        <w:rPr>
          <w:rFonts w:ascii="Sylfaen" w:hAnsi="Sylfaen"/>
          <w:sz w:val="22"/>
          <w:szCs w:val="20"/>
        </w:rPr>
        <w:t xml:space="preserve"> თავისი</w:t>
      </w:r>
      <w:r w:rsidRPr="00515CB2">
        <w:rPr>
          <w:rFonts w:ascii="Sylfaen" w:hAnsi="Sylfaen"/>
          <w:sz w:val="22"/>
          <w:szCs w:val="20"/>
        </w:rPr>
        <w:t xml:space="preserve"> წილი ადგილობრივ</w:t>
      </w:r>
      <w:r w:rsidR="00C8083A" w:rsidRPr="00F536DA">
        <w:rPr>
          <w:rFonts w:ascii="Sylfaen" w:hAnsi="Sylfaen"/>
          <w:sz w:val="22"/>
          <w:szCs w:val="20"/>
        </w:rPr>
        <w:t xml:space="preserve"> მცირე ზომის </w:t>
      </w:r>
      <w:r w:rsidRPr="00515CB2">
        <w:rPr>
          <w:rFonts w:ascii="Sylfaen" w:hAnsi="Sylfaen"/>
          <w:sz w:val="22"/>
          <w:szCs w:val="20"/>
        </w:rPr>
        <w:t xml:space="preserve"> </w:t>
      </w:r>
      <w:r w:rsidR="00C8083A" w:rsidRPr="00F536DA">
        <w:rPr>
          <w:rFonts w:ascii="Sylfaen" w:hAnsi="Sylfaen"/>
          <w:sz w:val="22"/>
          <w:szCs w:val="20"/>
        </w:rPr>
        <w:t>ბაზრებზე და ნაკლები ურთიერთობა აქვთ გარე გლობალურ ეკონომიკასთან</w:t>
      </w:r>
      <w:r w:rsidRPr="00515CB2">
        <w:rPr>
          <w:rFonts w:ascii="Sylfaen" w:hAnsi="Sylfaen"/>
          <w:sz w:val="22"/>
          <w:szCs w:val="20"/>
        </w:rPr>
        <w:t xml:space="preserve">. </w:t>
      </w:r>
      <w:r w:rsidR="00494900" w:rsidRPr="00F536DA">
        <w:rPr>
          <w:rFonts w:ascii="Sylfaen" w:hAnsi="Sylfaen"/>
          <w:sz w:val="22"/>
          <w:szCs w:val="20"/>
        </w:rPr>
        <w:t>ბიზნესების</w:t>
      </w:r>
      <w:r w:rsidR="00494900">
        <w:rPr>
          <w:rFonts w:ascii="Sylfaen" w:hAnsi="Sylfaen"/>
          <w:sz w:val="22"/>
          <w:szCs w:val="20"/>
        </w:rPr>
        <w:t xml:space="preserve"> </w:t>
      </w:r>
      <w:r w:rsidRPr="00515CB2">
        <w:rPr>
          <w:rFonts w:ascii="Sylfaen" w:hAnsi="Sylfaen"/>
          <w:sz w:val="22"/>
          <w:szCs w:val="20"/>
        </w:rPr>
        <w:t>უმრავლესობა</w:t>
      </w:r>
      <w:r w:rsidR="00F43579" w:rsidRPr="00F536DA">
        <w:rPr>
          <w:rFonts w:ascii="Sylfaen" w:hAnsi="Sylfaen"/>
          <w:sz w:val="22"/>
          <w:szCs w:val="20"/>
        </w:rPr>
        <w:t xml:space="preserve"> </w:t>
      </w:r>
      <w:r w:rsidRPr="00515CB2">
        <w:rPr>
          <w:rFonts w:ascii="Sylfaen" w:hAnsi="Sylfaen"/>
          <w:sz w:val="22"/>
          <w:szCs w:val="20"/>
        </w:rPr>
        <w:t xml:space="preserve"> ცდილობს კონკურენცია გაუწიოს ტრადიციულ ბიზნესებს, ტრადიციული საბაზრო ხედვით, </w:t>
      </w:r>
      <w:r w:rsidR="00F43579" w:rsidRPr="00F536DA">
        <w:rPr>
          <w:rFonts w:ascii="Sylfaen" w:hAnsi="Sylfaen"/>
          <w:sz w:val="22"/>
          <w:szCs w:val="20"/>
        </w:rPr>
        <w:t>მოძველებული</w:t>
      </w:r>
      <w:r w:rsidR="00F43579" w:rsidRPr="00515CB2">
        <w:rPr>
          <w:rFonts w:ascii="Sylfaen" w:hAnsi="Sylfaen"/>
          <w:sz w:val="22"/>
          <w:szCs w:val="20"/>
        </w:rPr>
        <w:t xml:space="preserve"> </w:t>
      </w:r>
      <w:r w:rsidRPr="00515CB2">
        <w:rPr>
          <w:rFonts w:ascii="Sylfaen" w:hAnsi="Sylfaen"/>
          <w:sz w:val="22"/>
          <w:szCs w:val="20"/>
        </w:rPr>
        <w:t xml:space="preserve">ტექნოლოგიებისა და ინსტრუმენტების გამოყენებით. ბევრი კომპანია განიცდის ნოუ-ჰაუსა და ინოვაციებისადმი </w:t>
      </w:r>
      <w:r w:rsidR="00F43579" w:rsidRPr="00F536DA">
        <w:rPr>
          <w:rFonts w:ascii="Sylfaen" w:hAnsi="Sylfaen"/>
          <w:sz w:val="22"/>
          <w:szCs w:val="20"/>
        </w:rPr>
        <w:t>მოტივაციის</w:t>
      </w:r>
      <w:r w:rsidR="00F43579" w:rsidRPr="00515CB2">
        <w:rPr>
          <w:rFonts w:ascii="Sylfaen" w:hAnsi="Sylfaen"/>
          <w:sz w:val="22"/>
          <w:szCs w:val="20"/>
        </w:rPr>
        <w:t xml:space="preserve"> </w:t>
      </w:r>
      <w:r w:rsidRPr="00515CB2">
        <w:rPr>
          <w:rFonts w:ascii="Sylfaen" w:hAnsi="Sylfaen"/>
          <w:sz w:val="22"/>
          <w:szCs w:val="20"/>
        </w:rPr>
        <w:t xml:space="preserve">ნაკლებობას, რაც ძირითადად გამოწვეულია </w:t>
      </w:r>
      <w:r w:rsidR="00F43579" w:rsidRPr="00F536DA">
        <w:rPr>
          <w:rFonts w:ascii="Sylfaen" w:hAnsi="Sylfaen"/>
          <w:sz w:val="22"/>
          <w:szCs w:val="20"/>
        </w:rPr>
        <w:t xml:space="preserve">ინოვაციების ხელშემწყობი </w:t>
      </w:r>
      <w:r w:rsidRPr="00515CB2">
        <w:rPr>
          <w:rFonts w:ascii="Sylfaen" w:hAnsi="Sylfaen"/>
          <w:sz w:val="22"/>
          <w:szCs w:val="20"/>
        </w:rPr>
        <w:t>ადგილობრივი აქტივების</w:t>
      </w:r>
      <w:r w:rsidR="00F43579" w:rsidRPr="00F536DA">
        <w:rPr>
          <w:rFonts w:ascii="Sylfaen" w:hAnsi="Sylfaen"/>
          <w:sz w:val="22"/>
          <w:szCs w:val="20"/>
        </w:rPr>
        <w:t>ა</w:t>
      </w:r>
      <w:r w:rsidRPr="00515CB2">
        <w:rPr>
          <w:rFonts w:ascii="Sylfaen" w:hAnsi="Sylfaen"/>
          <w:sz w:val="22"/>
          <w:szCs w:val="20"/>
        </w:rPr>
        <w:t xml:space="preserve"> და </w:t>
      </w:r>
      <w:proofErr w:type="spellStart"/>
      <w:r w:rsidRPr="00515CB2">
        <w:rPr>
          <w:rFonts w:ascii="Sylfaen" w:hAnsi="Sylfaen"/>
          <w:sz w:val="22"/>
          <w:szCs w:val="20"/>
        </w:rPr>
        <w:t>ინოვატორების</w:t>
      </w:r>
      <w:proofErr w:type="spellEnd"/>
      <w:r w:rsidRPr="00515CB2">
        <w:rPr>
          <w:rFonts w:ascii="Sylfaen" w:hAnsi="Sylfaen"/>
          <w:sz w:val="22"/>
          <w:szCs w:val="20"/>
        </w:rPr>
        <w:t xml:space="preserve"> დამცავი პოლიტიკის </w:t>
      </w:r>
      <w:r w:rsidR="00F504A5" w:rsidRPr="00F536DA">
        <w:rPr>
          <w:rFonts w:ascii="Sylfaen" w:hAnsi="Sylfaen"/>
          <w:sz w:val="22"/>
          <w:szCs w:val="20"/>
        </w:rPr>
        <w:t>სიმცირით</w:t>
      </w:r>
      <w:r w:rsidRPr="00515CB2">
        <w:rPr>
          <w:rFonts w:ascii="Sylfaen" w:hAnsi="Sylfaen"/>
          <w:sz w:val="22"/>
          <w:szCs w:val="20"/>
        </w:rPr>
        <w:t>.</w:t>
      </w:r>
    </w:p>
    <w:p w14:paraId="04BF7BB2" w14:textId="6A8F5931" w:rsidR="009B34C5" w:rsidRPr="00515CB2" w:rsidRDefault="00F504A5" w:rsidP="009B34C5">
      <w:pPr>
        <w:jc w:val="both"/>
        <w:rPr>
          <w:rFonts w:ascii="Sylfaen" w:hAnsi="Sylfaen"/>
          <w:sz w:val="22"/>
          <w:szCs w:val="20"/>
        </w:rPr>
      </w:pPr>
      <w:r w:rsidRPr="00F536DA">
        <w:rPr>
          <w:rFonts w:ascii="Sylfaen" w:hAnsi="Sylfaen"/>
          <w:sz w:val="22"/>
          <w:szCs w:val="20"/>
        </w:rPr>
        <w:t xml:space="preserve">ამ ყველაფერს </w:t>
      </w:r>
      <w:r w:rsidR="003F7CBE" w:rsidRPr="00F536DA">
        <w:rPr>
          <w:rFonts w:ascii="Sylfaen" w:hAnsi="Sylfaen"/>
          <w:sz w:val="22"/>
          <w:szCs w:val="20"/>
        </w:rPr>
        <w:t>ჯაჭვური</w:t>
      </w:r>
      <w:r w:rsidRPr="00F536DA">
        <w:rPr>
          <w:rFonts w:ascii="Sylfaen" w:hAnsi="Sylfaen"/>
          <w:sz w:val="22"/>
          <w:szCs w:val="20"/>
        </w:rPr>
        <w:t xml:space="preserve"> ეფექტი აქვს </w:t>
      </w:r>
      <w:r w:rsidR="00500548" w:rsidRPr="00515CB2">
        <w:rPr>
          <w:rFonts w:ascii="Sylfaen" w:hAnsi="Sylfaen"/>
          <w:sz w:val="22"/>
          <w:szCs w:val="20"/>
        </w:rPr>
        <w:t>- შეზღუდული აქტივები ამცირებს ადგილობრივი ინდუსტრიების კონკურენტუნარიანობას და შესაბამისად</w:t>
      </w:r>
      <w:r w:rsidR="003F7CBE" w:rsidRPr="00F536DA">
        <w:rPr>
          <w:rFonts w:ascii="Sylfaen" w:hAnsi="Sylfaen"/>
          <w:sz w:val="22"/>
          <w:szCs w:val="20"/>
        </w:rPr>
        <w:t xml:space="preserve"> მათ სწრაფვას</w:t>
      </w:r>
      <w:r w:rsidR="00500548" w:rsidRPr="00515CB2">
        <w:rPr>
          <w:rFonts w:ascii="Sylfaen" w:hAnsi="Sylfaen"/>
          <w:sz w:val="22"/>
          <w:szCs w:val="20"/>
        </w:rPr>
        <w:t xml:space="preserve"> ინოვაციებისადმი, ხოლო </w:t>
      </w:r>
      <w:r w:rsidR="003F7CBE" w:rsidRPr="00F536DA">
        <w:rPr>
          <w:rFonts w:ascii="Sylfaen" w:hAnsi="Sylfaen"/>
          <w:sz w:val="22"/>
          <w:szCs w:val="20"/>
        </w:rPr>
        <w:t>ეს</w:t>
      </w:r>
      <w:r w:rsidR="00500548" w:rsidRPr="00515CB2">
        <w:rPr>
          <w:rFonts w:ascii="Sylfaen" w:hAnsi="Sylfaen"/>
          <w:sz w:val="22"/>
          <w:szCs w:val="20"/>
        </w:rPr>
        <w:t xml:space="preserve"> თავისთავად აფერხებს ინოვაციების აქტივებზე მოთხოვნას. </w:t>
      </w:r>
      <w:r w:rsidR="003F7CBE" w:rsidRPr="00F536DA">
        <w:rPr>
          <w:rFonts w:ascii="Sylfaen" w:hAnsi="Sylfaen"/>
          <w:sz w:val="22"/>
          <w:szCs w:val="20"/>
        </w:rPr>
        <w:t xml:space="preserve">ამ ყოველივეს შედეგია </w:t>
      </w:r>
      <w:r w:rsidR="004B0ED0" w:rsidRPr="00F536DA">
        <w:rPr>
          <w:rFonts w:ascii="Sylfaen" w:hAnsi="Sylfaen"/>
          <w:sz w:val="22"/>
          <w:szCs w:val="20"/>
        </w:rPr>
        <w:t>ცალკეული</w:t>
      </w:r>
      <w:r w:rsidR="004B0ED0" w:rsidRPr="000860DE">
        <w:rPr>
          <w:rFonts w:ascii="Sylfaen" w:hAnsi="Sylfaen"/>
          <w:sz w:val="22"/>
          <w:szCs w:val="20"/>
        </w:rPr>
        <w:t xml:space="preserve"> ინვესტიციების შედეგად შექმნილი ინოვაციების ინფრასტრუქტურის (როგორიცაა სამრეწველო ლაბორატორიები</w:t>
      </w:r>
      <w:r w:rsidR="004B0ED0" w:rsidRPr="00A12D94">
        <w:rPr>
          <w:rFonts w:ascii="Sylfaen" w:hAnsi="Sylfaen"/>
          <w:sz w:val="22"/>
          <w:szCs w:val="20"/>
        </w:rPr>
        <w:t xml:space="preserve"> თუ ტრენინგ-პროგრამები</w:t>
      </w:r>
      <w:r w:rsidR="004B0ED0" w:rsidRPr="00771717">
        <w:rPr>
          <w:rFonts w:ascii="Sylfaen" w:hAnsi="Sylfaen"/>
          <w:sz w:val="22"/>
          <w:szCs w:val="20"/>
        </w:rPr>
        <w:t xml:space="preserve">) </w:t>
      </w:r>
      <w:r w:rsidR="003F7CBE" w:rsidRPr="00515CB2">
        <w:rPr>
          <w:rFonts w:ascii="Sylfaen" w:hAnsi="Sylfaen"/>
          <w:sz w:val="22"/>
          <w:szCs w:val="20"/>
        </w:rPr>
        <w:t>დაბალი გამოყენება</w:t>
      </w:r>
      <w:r w:rsidR="00500548" w:rsidRPr="00515CB2">
        <w:rPr>
          <w:rFonts w:ascii="Sylfaen" w:hAnsi="Sylfaen"/>
          <w:sz w:val="22"/>
          <w:szCs w:val="20"/>
        </w:rPr>
        <w:t xml:space="preserve">. </w:t>
      </w:r>
      <w:r w:rsidR="004B0ED0" w:rsidRPr="00F536DA">
        <w:rPr>
          <w:rFonts w:ascii="Sylfaen" w:hAnsi="Sylfaen"/>
          <w:sz w:val="22"/>
          <w:szCs w:val="20"/>
        </w:rPr>
        <w:t>პრობლემა კიდევ უფრო ღრმავდება</w:t>
      </w:r>
      <w:r w:rsidR="00F436FF">
        <w:rPr>
          <w:rFonts w:ascii="Sylfaen" w:hAnsi="Sylfaen"/>
          <w:sz w:val="22"/>
          <w:szCs w:val="20"/>
        </w:rPr>
        <w:t>,</w:t>
      </w:r>
      <w:r w:rsidR="004B0ED0" w:rsidRPr="00F536DA">
        <w:rPr>
          <w:rFonts w:ascii="Sylfaen" w:hAnsi="Sylfaen"/>
          <w:sz w:val="22"/>
          <w:szCs w:val="20"/>
        </w:rPr>
        <w:t xml:space="preserve"> რადგან მუდმივი</w:t>
      </w:r>
      <w:r w:rsidR="00500548" w:rsidRPr="00515CB2">
        <w:rPr>
          <w:rFonts w:ascii="Sylfaen" w:hAnsi="Sylfaen"/>
          <w:sz w:val="22"/>
          <w:szCs w:val="20"/>
        </w:rPr>
        <w:t xml:space="preserve"> აქტ</w:t>
      </w:r>
      <w:r w:rsidR="005F6B6E" w:rsidRPr="00F536DA">
        <w:rPr>
          <w:rFonts w:ascii="Sylfaen" w:hAnsi="Sylfaen"/>
          <w:sz w:val="22"/>
          <w:szCs w:val="20"/>
        </w:rPr>
        <w:t>ი</w:t>
      </w:r>
      <w:r w:rsidR="00500548" w:rsidRPr="00515CB2">
        <w:rPr>
          <w:rFonts w:ascii="Sylfaen" w:hAnsi="Sylfaen"/>
          <w:sz w:val="22"/>
          <w:szCs w:val="20"/>
        </w:rPr>
        <w:t>ვების</w:t>
      </w:r>
      <w:r w:rsidR="004B0ED0" w:rsidRPr="00F536DA">
        <w:rPr>
          <w:rFonts w:ascii="Sylfaen" w:hAnsi="Sylfaen"/>
          <w:sz w:val="22"/>
          <w:szCs w:val="20"/>
        </w:rPr>
        <w:t>ა და რესურსების</w:t>
      </w:r>
      <w:r w:rsidR="00500548" w:rsidRPr="00515CB2">
        <w:rPr>
          <w:rFonts w:ascii="Sylfaen" w:hAnsi="Sylfaen"/>
          <w:sz w:val="22"/>
          <w:szCs w:val="20"/>
        </w:rPr>
        <w:t xml:space="preserve"> </w:t>
      </w:r>
      <w:r w:rsidR="004B0ED0" w:rsidRPr="00F536DA">
        <w:rPr>
          <w:rFonts w:ascii="Sylfaen" w:hAnsi="Sylfaen"/>
          <w:sz w:val="22"/>
          <w:szCs w:val="20"/>
        </w:rPr>
        <w:t>დეფიციტი</w:t>
      </w:r>
      <w:r w:rsidR="00500548" w:rsidRPr="00515CB2">
        <w:rPr>
          <w:rFonts w:ascii="Sylfaen" w:hAnsi="Sylfaen"/>
          <w:sz w:val="22"/>
          <w:szCs w:val="20"/>
        </w:rPr>
        <w:t xml:space="preserve"> </w:t>
      </w:r>
      <w:r w:rsidR="004B0ED0" w:rsidRPr="00F536DA">
        <w:rPr>
          <w:rFonts w:ascii="Sylfaen" w:hAnsi="Sylfaen"/>
          <w:sz w:val="22"/>
          <w:szCs w:val="20"/>
        </w:rPr>
        <w:t xml:space="preserve">აძვირებს </w:t>
      </w:r>
      <w:r w:rsidR="00500548" w:rsidRPr="00515CB2">
        <w:rPr>
          <w:rFonts w:ascii="Sylfaen" w:hAnsi="Sylfaen"/>
          <w:sz w:val="22"/>
          <w:szCs w:val="20"/>
        </w:rPr>
        <w:t>ინოვაციებ</w:t>
      </w:r>
      <w:r w:rsidR="004B0ED0" w:rsidRPr="00F536DA">
        <w:rPr>
          <w:rFonts w:ascii="Sylfaen" w:hAnsi="Sylfaen"/>
          <w:sz w:val="22"/>
          <w:szCs w:val="20"/>
        </w:rPr>
        <w:t>ს</w:t>
      </w:r>
      <w:r w:rsidR="00500548" w:rsidRPr="00515CB2">
        <w:rPr>
          <w:rFonts w:ascii="Sylfaen" w:hAnsi="Sylfaen"/>
          <w:sz w:val="22"/>
          <w:szCs w:val="20"/>
        </w:rPr>
        <w:t xml:space="preserve"> და </w:t>
      </w:r>
      <w:r w:rsidR="00500548" w:rsidRPr="00515CB2">
        <w:rPr>
          <w:rFonts w:ascii="Sylfaen" w:hAnsi="Sylfaen"/>
          <w:sz w:val="22"/>
          <w:szCs w:val="20"/>
        </w:rPr>
        <w:lastRenderedPageBreak/>
        <w:t xml:space="preserve">შესაბამისად </w:t>
      </w:r>
      <w:r w:rsidR="004B0ED0" w:rsidRPr="00F536DA">
        <w:rPr>
          <w:rFonts w:ascii="Sylfaen" w:hAnsi="Sylfaen"/>
          <w:sz w:val="22"/>
          <w:szCs w:val="20"/>
        </w:rPr>
        <w:t xml:space="preserve">კიდევ უფრო </w:t>
      </w:r>
      <w:r w:rsidR="00500548" w:rsidRPr="00515CB2">
        <w:rPr>
          <w:rFonts w:ascii="Sylfaen" w:hAnsi="Sylfaen"/>
          <w:sz w:val="22"/>
          <w:szCs w:val="20"/>
        </w:rPr>
        <w:t xml:space="preserve">ამცირებს </w:t>
      </w:r>
      <w:r w:rsidR="001B241B" w:rsidRPr="00F536DA">
        <w:rPr>
          <w:rFonts w:ascii="Sylfaen" w:hAnsi="Sylfaen"/>
          <w:sz w:val="22"/>
          <w:szCs w:val="20"/>
        </w:rPr>
        <w:t>მასში ინვესტირების</w:t>
      </w:r>
      <w:r w:rsidR="001B241B" w:rsidRPr="00515CB2">
        <w:rPr>
          <w:rFonts w:ascii="Sylfaen" w:hAnsi="Sylfaen"/>
          <w:sz w:val="22"/>
          <w:szCs w:val="20"/>
        </w:rPr>
        <w:t xml:space="preserve"> </w:t>
      </w:r>
      <w:r w:rsidR="001B241B" w:rsidRPr="00F536DA">
        <w:rPr>
          <w:rFonts w:ascii="Sylfaen" w:hAnsi="Sylfaen"/>
          <w:sz w:val="22"/>
          <w:szCs w:val="20"/>
        </w:rPr>
        <w:t>ინტერესს, ეს კი</w:t>
      </w:r>
      <w:r w:rsidR="00500548" w:rsidRPr="00515CB2">
        <w:rPr>
          <w:rFonts w:ascii="Sylfaen" w:hAnsi="Sylfaen"/>
          <w:sz w:val="22"/>
          <w:szCs w:val="20"/>
        </w:rPr>
        <w:t xml:space="preserve"> </w:t>
      </w:r>
      <w:r w:rsidR="001B241B" w:rsidRPr="00F536DA">
        <w:rPr>
          <w:rFonts w:ascii="Sylfaen" w:hAnsi="Sylfaen"/>
          <w:sz w:val="22"/>
          <w:szCs w:val="20"/>
        </w:rPr>
        <w:t>აფერხებს ისეთი</w:t>
      </w:r>
      <w:r w:rsidR="001B241B" w:rsidRPr="00515CB2">
        <w:rPr>
          <w:rFonts w:ascii="Sylfaen" w:hAnsi="Sylfaen"/>
          <w:sz w:val="22"/>
          <w:szCs w:val="20"/>
        </w:rPr>
        <w:t xml:space="preserve"> </w:t>
      </w:r>
      <w:r w:rsidR="00500548" w:rsidRPr="00515CB2">
        <w:rPr>
          <w:rFonts w:ascii="Sylfaen" w:hAnsi="Sylfaen"/>
          <w:sz w:val="22"/>
          <w:szCs w:val="20"/>
        </w:rPr>
        <w:t>ბიზნეს</w:t>
      </w:r>
      <w:r w:rsidR="001B241B" w:rsidRPr="00F536DA">
        <w:rPr>
          <w:rFonts w:ascii="Sylfaen" w:hAnsi="Sylfaen"/>
          <w:sz w:val="22"/>
          <w:szCs w:val="20"/>
        </w:rPr>
        <w:t>ებ</w:t>
      </w:r>
      <w:r w:rsidR="00500548" w:rsidRPr="00515CB2">
        <w:rPr>
          <w:rFonts w:ascii="Sylfaen" w:hAnsi="Sylfaen"/>
          <w:sz w:val="22"/>
          <w:szCs w:val="20"/>
        </w:rPr>
        <w:t>ის ზრდ</w:t>
      </w:r>
      <w:r w:rsidR="001B241B" w:rsidRPr="00F536DA">
        <w:rPr>
          <w:rFonts w:ascii="Sylfaen" w:hAnsi="Sylfaen"/>
          <w:sz w:val="22"/>
          <w:szCs w:val="20"/>
        </w:rPr>
        <w:t>ას</w:t>
      </w:r>
      <w:r w:rsidR="00F436FF">
        <w:rPr>
          <w:rFonts w:ascii="Sylfaen" w:hAnsi="Sylfaen"/>
          <w:sz w:val="22"/>
          <w:szCs w:val="20"/>
        </w:rPr>
        <w:t>,</w:t>
      </w:r>
      <w:r w:rsidR="00500548" w:rsidRPr="00515CB2">
        <w:rPr>
          <w:rFonts w:ascii="Sylfaen" w:hAnsi="Sylfaen"/>
          <w:sz w:val="22"/>
          <w:szCs w:val="20"/>
        </w:rPr>
        <w:t xml:space="preserve"> </w:t>
      </w:r>
      <w:r w:rsidR="001B241B" w:rsidRPr="00F536DA">
        <w:rPr>
          <w:rFonts w:ascii="Sylfaen" w:hAnsi="Sylfaen"/>
          <w:sz w:val="22"/>
          <w:szCs w:val="20"/>
        </w:rPr>
        <w:t>რომლებიც ცდილობენ</w:t>
      </w:r>
      <w:r w:rsidR="001B241B" w:rsidRPr="00515CB2">
        <w:rPr>
          <w:rFonts w:ascii="Sylfaen" w:hAnsi="Sylfaen"/>
          <w:sz w:val="22"/>
          <w:szCs w:val="20"/>
        </w:rPr>
        <w:t xml:space="preserve"> </w:t>
      </w:r>
      <w:r w:rsidR="001B241B" w:rsidRPr="00F536DA">
        <w:rPr>
          <w:rFonts w:ascii="Sylfaen" w:hAnsi="Sylfaen"/>
          <w:sz w:val="22"/>
          <w:szCs w:val="20"/>
        </w:rPr>
        <w:t>გავიდნენ</w:t>
      </w:r>
      <w:r w:rsidR="001B241B" w:rsidRPr="00515CB2">
        <w:rPr>
          <w:rFonts w:ascii="Sylfaen" w:hAnsi="Sylfaen"/>
          <w:sz w:val="22"/>
          <w:szCs w:val="20"/>
        </w:rPr>
        <w:t xml:space="preserve"> </w:t>
      </w:r>
      <w:r w:rsidR="00500548" w:rsidRPr="00515CB2">
        <w:rPr>
          <w:rFonts w:ascii="Sylfaen" w:hAnsi="Sylfaen"/>
          <w:sz w:val="22"/>
          <w:szCs w:val="20"/>
        </w:rPr>
        <w:t>გარე ბაზრ</w:t>
      </w:r>
      <w:r w:rsidR="001B241B" w:rsidRPr="00F536DA">
        <w:rPr>
          <w:rFonts w:ascii="Sylfaen" w:hAnsi="Sylfaen"/>
          <w:sz w:val="22"/>
          <w:szCs w:val="20"/>
        </w:rPr>
        <w:t>ებ</w:t>
      </w:r>
      <w:r w:rsidR="00500548" w:rsidRPr="00515CB2">
        <w:rPr>
          <w:rFonts w:ascii="Sylfaen" w:hAnsi="Sylfaen"/>
          <w:sz w:val="22"/>
          <w:szCs w:val="20"/>
        </w:rPr>
        <w:t xml:space="preserve">ზე. </w:t>
      </w:r>
      <w:r w:rsidR="001B241B" w:rsidRPr="00F536DA">
        <w:rPr>
          <w:rFonts w:ascii="Sylfaen" w:hAnsi="Sylfaen"/>
          <w:sz w:val="22"/>
          <w:szCs w:val="20"/>
        </w:rPr>
        <w:t>დროთა განმავლობაში</w:t>
      </w:r>
      <w:r w:rsidR="00F436FF">
        <w:rPr>
          <w:rFonts w:ascii="Sylfaen" w:hAnsi="Sylfaen"/>
          <w:sz w:val="22"/>
          <w:szCs w:val="20"/>
        </w:rPr>
        <w:t>,</w:t>
      </w:r>
      <w:r w:rsidR="001B241B" w:rsidRPr="00F536DA">
        <w:rPr>
          <w:rFonts w:ascii="Sylfaen" w:hAnsi="Sylfaen"/>
          <w:sz w:val="22"/>
          <w:szCs w:val="20"/>
        </w:rPr>
        <w:t xml:space="preserve"> ეს „ჩიხური“ მდგომარეობა</w:t>
      </w:r>
      <w:r w:rsidR="001B241B" w:rsidRPr="000860DE">
        <w:rPr>
          <w:rFonts w:ascii="Sylfaen" w:hAnsi="Sylfaen"/>
          <w:sz w:val="22"/>
          <w:szCs w:val="20"/>
        </w:rPr>
        <w:t xml:space="preserve"> კიდევ უფრო ძლიერდება</w:t>
      </w:r>
      <w:r w:rsidR="00F436FF">
        <w:rPr>
          <w:rFonts w:ascii="Sylfaen" w:hAnsi="Sylfaen"/>
          <w:sz w:val="22"/>
          <w:szCs w:val="20"/>
        </w:rPr>
        <w:t>,</w:t>
      </w:r>
      <w:r w:rsidR="001B241B" w:rsidRPr="00A12D94">
        <w:rPr>
          <w:rFonts w:ascii="Sylfaen" w:hAnsi="Sylfaen"/>
          <w:sz w:val="22"/>
          <w:szCs w:val="20"/>
        </w:rPr>
        <w:t xml:space="preserve"> რადგან შიდა ეკონ</w:t>
      </w:r>
      <w:r w:rsidR="001B241B" w:rsidRPr="00771717">
        <w:rPr>
          <w:rFonts w:ascii="Sylfaen" w:hAnsi="Sylfaen"/>
          <w:sz w:val="22"/>
          <w:szCs w:val="20"/>
        </w:rPr>
        <w:t xml:space="preserve">ომიკა სულ უფრო </w:t>
      </w:r>
      <w:r w:rsidR="001B241B" w:rsidRPr="00515CB2">
        <w:rPr>
          <w:rFonts w:ascii="Sylfaen" w:hAnsi="Sylfaen"/>
          <w:sz w:val="22"/>
          <w:szCs w:val="20"/>
        </w:rPr>
        <w:t>ეზოთერული ხდება, რაც უცხოური კომპანიების შემოსვლასაც აფერხებს</w:t>
      </w:r>
      <w:r w:rsidR="005F6B6E" w:rsidRPr="00515CB2">
        <w:rPr>
          <w:rFonts w:ascii="Sylfaen" w:hAnsi="Sylfaen"/>
          <w:sz w:val="22"/>
          <w:szCs w:val="20"/>
        </w:rPr>
        <w:t xml:space="preserve"> -</w:t>
      </w:r>
      <w:r w:rsidR="001B241B" w:rsidRPr="00515CB2">
        <w:rPr>
          <w:rFonts w:ascii="Sylfaen" w:hAnsi="Sylfaen"/>
          <w:sz w:val="22"/>
          <w:szCs w:val="20"/>
        </w:rPr>
        <w:t xml:space="preserve"> უცხოური ბაზრები კი კიდევ უფრო </w:t>
      </w:r>
      <w:r w:rsidR="005F6B6E" w:rsidRPr="00515CB2">
        <w:rPr>
          <w:rFonts w:ascii="Sylfaen" w:hAnsi="Sylfaen"/>
          <w:sz w:val="22"/>
          <w:szCs w:val="20"/>
        </w:rPr>
        <w:t>ვითარდებიან</w:t>
      </w:r>
      <w:r w:rsidR="00F436FF">
        <w:rPr>
          <w:rFonts w:ascii="Sylfaen" w:hAnsi="Sylfaen"/>
          <w:sz w:val="22"/>
          <w:szCs w:val="20"/>
        </w:rPr>
        <w:t>,</w:t>
      </w:r>
      <w:r w:rsidR="005F6B6E" w:rsidRPr="00515CB2">
        <w:rPr>
          <w:rFonts w:ascii="Sylfaen" w:hAnsi="Sylfaen"/>
          <w:sz w:val="22"/>
          <w:szCs w:val="20"/>
        </w:rPr>
        <w:t xml:space="preserve"> რაც თავისთავად</w:t>
      </w:r>
      <w:r w:rsidR="00F436FF">
        <w:rPr>
          <w:rFonts w:ascii="Sylfaen" w:hAnsi="Sylfaen"/>
          <w:sz w:val="22"/>
          <w:szCs w:val="20"/>
        </w:rPr>
        <w:t>,</w:t>
      </w:r>
      <w:r w:rsidR="005F6B6E" w:rsidRPr="00515CB2">
        <w:rPr>
          <w:rFonts w:ascii="Sylfaen" w:hAnsi="Sylfaen"/>
          <w:sz w:val="22"/>
          <w:szCs w:val="20"/>
        </w:rPr>
        <w:t xml:space="preserve"> კიდევ უფრო აძვირებს და ართულებს ადგილობრივი ბიზნესებისათვის ამ ბაზრებზე შეღწევასა და კონკურენციას.</w:t>
      </w:r>
    </w:p>
    <w:p w14:paraId="40F913EF" w14:textId="77777777" w:rsidR="009B34C5" w:rsidRPr="00515CB2" w:rsidRDefault="009B34C5" w:rsidP="009B34C5">
      <w:pPr>
        <w:pStyle w:val="Heading4"/>
        <w:ind w:firstLine="540"/>
        <w:rPr>
          <w:sz w:val="22"/>
        </w:rPr>
      </w:pPr>
      <w:r w:rsidRPr="00515CB2">
        <w:rPr>
          <w:rFonts w:cstheme="minorHAnsi"/>
          <w:noProof/>
          <w:sz w:val="22"/>
          <w:szCs w:val="20"/>
          <w:lang w:val="en-US"/>
        </w:rPr>
        <mc:AlternateContent>
          <mc:Choice Requires="wps">
            <w:drawing>
              <wp:anchor distT="0" distB="0" distL="114300" distR="114300" simplePos="0" relativeHeight="251689472" behindDoc="0" locked="0" layoutInCell="1" allowOverlap="1" wp14:anchorId="2C9EB448" wp14:editId="5F76FEB4">
                <wp:simplePos x="0" y="0"/>
                <wp:positionH relativeFrom="margin">
                  <wp:align>right</wp:align>
                </wp:positionH>
                <wp:positionV relativeFrom="paragraph">
                  <wp:posOffset>211381</wp:posOffset>
                </wp:positionV>
                <wp:extent cx="2498651" cy="2264735"/>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2498651" cy="2264735"/>
                        </a:xfrm>
                        <a:prstGeom prst="rect">
                          <a:avLst/>
                        </a:prstGeom>
                        <a:solidFill>
                          <a:srgbClr val="FFFFFF"/>
                        </a:solidFill>
                        <a:ln w="6350">
                          <a:noFill/>
                        </a:ln>
                      </wps:spPr>
                      <wps:txbx>
                        <w:txbxContent>
                          <w:p w14:paraId="569790EE" w14:textId="77777777" w:rsidR="004652F3" w:rsidRPr="00F130EE" w:rsidRDefault="004652F3" w:rsidP="009B34C5">
                            <w:pPr>
                              <w:rPr>
                                <w:rFonts w:ascii="Sylfaen" w:hAnsi="Sylfaen"/>
                              </w:rPr>
                            </w:pPr>
                            <w:r>
                              <w:rPr>
                                <w:rFonts w:ascii="Sylfaen" w:hAnsi="Sylfaen"/>
                              </w:rPr>
                              <w:t xml:space="preserve">დღეს ინოვაცია საქართველოში ჩარჩენილია </w:t>
                            </w:r>
                            <w:r w:rsidRPr="00F130EE">
                              <w:rPr>
                                <w:rFonts w:ascii="Sylfaen" w:hAnsi="Sylfaen"/>
                                <w:b/>
                              </w:rPr>
                              <w:t>ციკლურ ჩიხში</w:t>
                            </w:r>
                            <w:r>
                              <w:rPr>
                                <w:rFonts w:ascii="Sylfaen" w:hAnsi="Sylfaen"/>
                                <w:b/>
                              </w:rPr>
                              <w:t xml:space="preserve">, </w:t>
                            </w:r>
                            <w:r>
                              <w:rPr>
                                <w:rFonts w:ascii="Sylfaen" w:hAnsi="Sylfaen"/>
                              </w:rPr>
                              <w:t>სადაც ბიზნესების ადგილობრივ ბაზარზე ორიენტაცია ზღუდავს ინოვაციისადმი მოტივაციას და შესაბამის მოთხოვნას და ინვესტიციებს ინოვაციურ აქტივებში. ეს აძვირებს ინოვაციებს და საბოლოოდ ზრდის ბარიერებს გლობალური ინტეგრაციისათვისაც, რაც თავის მხრივ  ინოვაციებზე მოტივაციას  კიდევ უფრო ამცირებს.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B448" id="Text Box 13" o:spid="_x0000_s1030" type="#_x0000_t202" style="position:absolute;left:0;text-align:left;margin-left:145.55pt;margin-top:16.65pt;width:196.75pt;height:178.3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" stroked="f" strokeweight=".5pt">
                <v:textbox>
                  <w:txbxContent>
                    <w:p w14:paraId="569790EE" w14:textId="77777777" w:rsidR="004652F3" w:rsidRPr="00F130EE" w:rsidRDefault="004652F3" w:rsidP="009B34C5">
                      <w:pPr>
                        <w:rPr>
                          <w:rFonts w:ascii="Sylfaen" w:hAnsi="Sylfaen"/>
                        </w:rPr>
                      </w:pPr>
                      <w:r>
                        <w:rPr>
                          <w:rFonts w:ascii="Sylfaen" w:hAnsi="Sylfaen"/>
                        </w:rPr>
                        <w:t xml:space="preserve">დღეს ინოვაცია საქართველოში ჩარჩენილია </w:t>
                      </w:r>
                      <w:r w:rsidRPr="00F130EE">
                        <w:rPr>
                          <w:rFonts w:ascii="Sylfaen" w:hAnsi="Sylfaen"/>
                          <w:b/>
                        </w:rPr>
                        <w:t>ციკლურ ჩიხში</w:t>
                      </w:r>
                      <w:r>
                        <w:rPr>
                          <w:rFonts w:ascii="Sylfaen" w:hAnsi="Sylfaen"/>
                          <w:b/>
                        </w:rPr>
                        <w:t xml:space="preserve">, </w:t>
                      </w:r>
                      <w:r>
                        <w:rPr>
                          <w:rFonts w:ascii="Sylfaen" w:hAnsi="Sylfaen"/>
                        </w:rPr>
                        <w:t>სადაც ბიზნესების ადგილობრივ ბაზარზე ორიენტაცია ზღუდავს ინოვაციისადმი მოტივაციას და შესაბამის მოთხოვნას და ინვესტიციებს ინოვაციურ აქტივებში. ეს აძვირებს ინოვაციებს და საბოლოოდ ზრდის ბარიერებს გლობალური ინტეგრაციისათვისაც, რაც თავის მხრივ  ინოვაციებზე მოტივაციას  კიდევ უფრო ამცირებს.</w:t>
                      </w:r>
                    </w:p>
                  </w:txbxContent>
                </v:textbox>
                <w10:wrap anchorx="margin"/>
              </v:shape>
            </w:pict>
          </mc:Fallback>
        </mc:AlternateContent>
      </w:r>
      <w:r w:rsidRPr="00515CB2">
        <w:rPr>
          <w:rFonts w:ascii="Sylfaen" w:hAnsi="Sylfaen" w:cs="Sylfaen"/>
          <w:sz w:val="22"/>
        </w:rPr>
        <w:t>სქემა</w:t>
      </w:r>
      <w:r w:rsidRPr="00515CB2">
        <w:rPr>
          <w:sz w:val="22"/>
        </w:rPr>
        <w:t xml:space="preserve"> 1.2. </w:t>
      </w:r>
      <w:r w:rsidRPr="00515CB2">
        <w:rPr>
          <w:rFonts w:ascii="Sylfaen" w:hAnsi="Sylfaen" w:cs="Sylfaen"/>
          <w:sz w:val="22"/>
        </w:rPr>
        <w:t>საქართველოს</w:t>
      </w:r>
      <w:r w:rsidRPr="00515CB2">
        <w:rPr>
          <w:sz w:val="22"/>
        </w:rPr>
        <w:t xml:space="preserve"> </w:t>
      </w:r>
      <w:r w:rsidRPr="00515CB2">
        <w:rPr>
          <w:rFonts w:ascii="Sylfaen" w:hAnsi="Sylfaen" w:cs="Sylfaen"/>
          <w:sz w:val="22"/>
        </w:rPr>
        <w:t>ინოვაციის</w:t>
      </w:r>
      <w:r w:rsidRPr="00515CB2">
        <w:rPr>
          <w:sz w:val="22"/>
        </w:rPr>
        <w:t xml:space="preserve"> </w:t>
      </w:r>
      <w:r w:rsidRPr="00515CB2">
        <w:rPr>
          <w:rFonts w:ascii="Sylfaen" w:hAnsi="Sylfaen" w:cs="Sylfaen"/>
          <w:sz w:val="22"/>
        </w:rPr>
        <w:t>ჩიხი</w:t>
      </w:r>
    </w:p>
    <w:p w14:paraId="2E7EA179" w14:textId="77777777" w:rsidR="009B34C5" w:rsidRPr="00515CB2" w:rsidRDefault="009B34C5" w:rsidP="009B34C5">
      <w:pPr>
        <w:jc w:val="both"/>
        <w:rPr>
          <w:rFonts w:ascii="Sylfaen" w:hAnsi="Sylfaen"/>
          <w:sz w:val="22"/>
          <w:szCs w:val="20"/>
        </w:rPr>
      </w:pPr>
    </w:p>
    <w:p w14:paraId="4B057D24" w14:textId="77777777" w:rsidR="009B34C5" w:rsidRPr="00515CB2" w:rsidRDefault="009B34C5" w:rsidP="009B34C5">
      <w:pPr>
        <w:ind w:left="540"/>
        <w:rPr>
          <w:rFonts w:ascii="Sylfaen" w:hAnsi="Sylfaen"/>
          <w:sz w:val="22"/>
          <w:szCs w:val="20"/>
        </w:rPr>
      </w:pPr>
      <w:r w:rsidRPr="00515CB2">
        <w:rPr>
          <w:rFonts w:ascii="Sylfaen" w:hAnsi="Sylfaen"/>
          <w:sz w:val="22"/>
          <w:szCs w:val="20"/>
        </w:rPr>
        <w:t xml:space="preserve"> </w:t>
      </w:r>
      <w:r w:rsidRPr="00515CB2">
        <w:rPr>
          <w:rFonts w:cstheme="minorHAnsi"/>
          <w:noProof/>
          <w:sz w:val="22"/>
          <w:szCs w:val="20"/>
          <w:lang w:val="en-US"/>
        </w:rPr>
        <w:drawing>
          <wp:inline distT="0" distB="0" distL="0" distR="0" wp14:anchorId="73162358" wp14:editId="3356CCA6">
            <wp:extent cx="2806195" cy="208401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9-01-28 at 19.14.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680" cy="2097741"/>
                    </a:xfrm>
                    <a:prstGeom prst="rect">
                      <a:avLst/>
                    </a:prstGeom>
                  </pic:spPr>
                </pic:pic>
              </a:graphicData>
            </a:graphic>
          </wp:inline>
        </w:drawing>
      </w:r>
    </w:p>
    <w:p w14:paraId="70EA19B0" w14:textId="1834787E" w:rsidR="00500548" w:rsidRPr="00515CB2" w:rsidRDefault="00500548" w:rsidP="00500548">
      <w:pPr>
        <w:jc w:val="both"/>
        <w:rPr>
          <w:rFonts w:ascii="Sylfaen" w:hAnsi="Sylfaen"/>
          <w:sz w:val="22"/>
          <w:szCs w:val="20"/>
        </w:rPr>
      </w:pPr>
      <w:r w:rsidRPr="00515CB2">
        <w:rPr>
          <w:rFonts w:ascii="Sylfaen" w:hAnsi="Sylfaen"/>
          <w:sz w:val="22"/>
          <w:szCs w:val="20"/>
        </w:rPr>
        <w:t>კომპანიები</w:t>
      </w:r>
      <w:r w:rsidR="00F436FF">
        <w:rPr>
          <w:rFonts w:ascii="Sylfaen" w:hAnsi="Sylfaen"/>
          <w:sz w:val="22"/>
          <w:szCs w:val="20"/>
        </w:rPr>
        <w:t>,</w:t>
      </w:r>
      <w:r w:rsidRPr="00515CB2">
        <w:rPr>
          <w:rFonts w:ascii="Sylfaen" w:hAnsi="Sylfaen"/>
          <w:sz w:val="22"/>
          <w:szCs w:val="20"/>
        </w:rPr>
        <w:t xml:space="preserve"> რომლებიც ცდილობენ არსებულ გარემოში ინო</w:t>
      </w:r>
      <w:r w:rsidR="005F6B6E" w:rsidRPr="00F536DA">
        <w:rPr>
          <w:rFonts w:ascii="Sylfaen" w:hAnsi="Sylfaen"/>
          <w:sz w:val="22"/>
          <w:szCs w:val="20"/>
        </w:rPr>
        <w:t>ვ</w:t>
      </w:r>
      <w:r w:rsidRPr="00515CB2">
        <w:rPr>
          <w:rFonts w:ascii="Sylfaen" w:hAnsi="Sylfaen"/>
          <w:sz w:val="22"/>
          <w:szCs w:val="20"/>
        </w:rPr>
        <w:t>ა</w:t>
      </w:r>
      <w:r w:rsidR="005F6B6E" w:rsidRPr="00F536DA">
        <w:rPr>
          <w:rFonts w:ascii="Sylfaen" w:hAnsi="Sylfaen"/>
          <w:sz w:val="22"/>
          <w:szCs w:val="20"/>
        </w:rPr>
        <w:t>ც</w:t>
      </w:r>
      <w:r w:rsidRPr="00515CB2">
        <w:rPr>
          <w:rFonts w:ascii="Sylfaen" w:hAnsi="Sylfaen"/>
          <w:sz w:val="22"/>
          <w:szCs w:val="20"/>
        </w:rPr>
        <w:t xml:space="preserve">იების </w:t>
      </w:r>
      <w:r w:rsidR="005F6B6E" w:rsidRPr="00F536DA">
        <w:rPr>
          <w:rFonts w:ascii="Sylfaen" w:hAnsi="Sylfaen"/>
          <w:sz w:val="22"/>
          <w:szCs w:val="20"/>
        </w:rPr>
        <w:t>დანერგვას</w:t>
      </w:r>
      <w:r w:rsidR="007838A0">
        <w:rPr>
          <w:rFonts w:ascii="Sylfaen" w:hAnsi="Sylfaen"/>
          <w:sz w:val="22"/>
          <w:szCs w:val="20"/>
        </w:rPr>
        <w:t>,</w:t>
      </w:r>
      <w:r w:rsidR="005F6B6E" w:rsidRPr="00515CB2">
        <w:rPr>
          <w:rFonts w:ascii="Sylfaen" w:hAnsi="Sylfaen"/>
          <w:sz w:val="22"/>
          <w:szCs w:val="20"/>
        </w:rPr>
        <w:t xml:space="preserve"> </w:t>
      </w:r>
      <w:r w:rsidRPr="00515CB2">
        <w:rPr>
          <w:rFonts w:ascii="Sylfaen" w:hAnsi="Sylfaen"/>
          <w:sz w:val="22"/>
          <w:szCs w:val="20"/>
        </w:rPr>
        <w:t xml:space="preserve">აწყდებიან უამრავ </w:t>
      </w:r>
      <w:r w:rsidR="005F6B6E" w:rsidRPr="00F536DA">
        <w:rPr>
          <w:rFonts w:ascii="Sylfaen" w:hAnsi="Sylfaen"/>
          <w:sz w:val="22"/>
          <w:szCs w:val="20"/>
        </w:rPr>
        <w:t>პრობლემას</w:t>
      </w:r>
      <w:r w:rsidR="005F6B6E" w:rsidRPr="00515CB2">
        <w:rPr>
          <w:rFonts w:ascii="Sylfaen" w:hAnsi="Sylfaen"/>
          <w:sz w:val="22"/>
          <w:szCs w:val="20"/>
        </w:rPr>
        <w:t xml:space="preserve">, </w:t>
      </w:r>
      <w:r w:rsidRPr="00515CB2">
        <w:rPr>
          <w:rFonts w:ascii="Sylfaen" w:hAnsi="Sylfaen"/>
          <w:sz w:val="22"/>
          <w:szCs w:val="20"/>
        </w:rPr>
        <w:t>განსაკუთრებით ისინი, ვინც საერთაშორისო ბაზრ</w:t>
      </w:r>
      <w:r w:rsidR="005F6B6E" w:rsidRPr="00F536DA">
        <w:rPr>
          <w:rFonts w:ascii="Sylfaen" w:hAnsi="Sylfaen"/>
          <w:sz w:val="22"/>
          <w:szCs w:val="20"/>
        </w:rPr>
        <w:t>ებ</w:t>
      </w:r>
      <w:r w:rsidRPr="00515CB2">
        <w:rPr>
          <w:rFonts w:ascii="Sylfaen" w:hAnsi="Sylfaen"/>
          <w:sz w:val="22"/>
          <w:szCs w:val="20"/>
        </w:rPr>
        <w:t>ზე</w:t>
      </w:r>
      <w:r w:rsidR="005F6B6E" w:rsidRPr="00F536DA">
        <w:rPr>
          <w:rFonts w:ascii="Sylfaen" w:hAnsi="Sylfaen"/>
          <w:sz w:val="22"/>
          <w:szCs w:val="20"/>
        </w:rPr>
        <w:t xml:space="preserve"> გასვლას ცდილობენ</w:t>
      </w:r>
      <w:r w:rsidRPr="00515CB2">
        <w:rPr>
          <w:rFonts w:ascii="Sylfaen" w:hAnsi="Sylfaen"/>
          <w:sz w:val="22"/>
          <w:szCs w:val="20"/>
        </w:rPr>
        <w:t xml:space="preserve">. ბიზნესების უმრავლესობა ინოვაციებზე მუშაობს ინდივიდუალურად და </w:t>
      </w:r>
      <w:r w:rsidR="005F6B6E" w:rsidRPr="00F536DA">
        <w:rPr>
          <w:rFonts w:ascii="Sylfaen" w:hAnsi="Sylfaen"/>
          <w:sz w:val="22"/>
          <w:szCs w:val="20"/>
        </w:rPr>
        <w:t>ვერ სარგებლობენ იმ</w:t>
      </w:r>
      <w:r w:rsidRPr="00515CB2">
        <w:rPr>
          <w:rFonts w:ascii="Sylfaen" w:hAnsi="Sylfaen"/>
          <w:sz w:val="22"/>
          <w:szCs w:val="20"/>
        </w:rPr>
        <w:t xml:space="preserve"> საზიარო რესურსებით</w:t>
      </w:r>
      <w:r w:rsidR="005F6B6E" w:rsidRPr="00F536DA">
        <w:rPr>
          <w:rFonts w:ascii="Sylfaen" w:hAnsi="Sylfaen"/>
          <w:sz w:val="22"/>
          <w:szCs w:val="20"/>
        </w:rPr>
        <w:t>ა</w:t>
      </w:r>
      <w:r w:rsidRPr="00515CB2">
        <w:rPr>
          <w:rFonts w:ascii="Sylfaen" w:hAnsi="Sylfaen"/>
          <w:sz w:val="22"/>
          <w:szCs w:val="20"/>
        </w:rPr>
        <w:t xml:space="preserve"> და ცოდნის გაცვლით, რომელიც</w:t>
      </w:r>
      <w:r w:rsidR="005F6B6E" w:rsidRPr="00F536DA">
        <w:rPr>
          <w:rFonts w:ascii="Sylfaen" w:hAnsi="Sylfaen"/>
          <w:sz w:val="22"/>
          <w:szCs w:val="20"/>
        </w:rPr>
        <w:t xml:space="preserve"> ხელმისაწვდომია</w:t>
      </w:r>
      <w:r w:rsidRPr="00515CB2">
        <w:rPr>
          <w:rFonts w:ascii="Sylfaen" w:hAnsi="Sylfaen"/>
          <w:sz w:val="22"/>
          <w:szCs w:val="20"/>
        </w:rPr>
        <w:t xml:space="preserve"> </w:t>
      </w:r>
      <w:r w:rsidR="005F6B6E" w:rsidRPr="00F536DA">
        <w:rPr>
          <w:rFonts w:ascii="Sylfaen" w:hAnsi="Sylfaen"/>
          <w:sz w:val="22"/>
          <w:szCs w:val="20"/>
        </w:rPr>
        <w:t>ისეთ გარემოში</w:t>
      </w:r>
      <w:r w:rsidR="00F436FF">
        <w:rPr>
          <w:rFonts w:ascii="Sylfaen" w:hAnsi="Sylfaen"/>
          <w:sz w:val="22"/>
          <w:szCs w:val="20"/>
        </w:rPr>
        <w:t>,</w:t>
      </w:r>
      <w:r w:rsidR="005F6B6E" w:rsidRPr="00F536DA">
        <w:rPr>
          <w:rFonts w:ascii="Sylfaen" w:hAnsi="Sylfaen"/>
          <w:sz w:val="22"/>
          <w:szCs w:val="20"/>
        </w:rPr>
        <w:t xml:space="preserve"> სადაც </w:t>
      </w:r>
      <w:r w:rsidR="007838A0" w:rsidRPr="00A12D94">
        <w:rPr>
          <w:rFonts w:ascii="Sylfaen" w:hAnsi="Sylfaen"/>
          <w:sz w:val="22"/>
          <w:szCs w:val="20"/>
        </w:rPr>
        <w:t>ერთად</w:t>
      </w:r>
      <w:r w:rsidR="007838A0">
        <w:rPr>
          <w:rFonts w:ascii="Sylfaen" w:hAnsi="Sylfaen"/>
          <w:sz w:val="22"/>
          <w:szCs w:val="20"/>
        </w:rPr>
        <w:t xml:space="preserve"> </w:t>
      </w:r>
      <w:r w:rsidR="00BB2C6C" w:rsidRPr="00F536DA">
        <w:rPr>
          <w:rFonts w:ascii="Sylfaen" w:hAnsi="Sylfaen"/>
          <w:sz w:val="22"/>
          <w:szCs w:val="20"/>
        </w:rPr>
        <w:t>თავმოყრილია</w:t>
      </w:r>
      <w:r w:rsidR="005F6B6E" w:rsidRPr="00F536DA">
        <w:rPr>
          <w:rFonts w:ascii="Sylfaen" w:hAnsi="Sylfaen"/>
          <w:sz w:val="22"/>
          <w:szCs w:val="20"/>
        </w:rPr>
        <w:t xml:space="preserve"> </w:t>
      </w:r>
      <w:r w:rsidR="005F6B6E" w:rsidRPr="000860DE">
        <w:rPr>
          <w:rFonts w:ascii="Sylfaen" w:hAnsi="Sylfaen"/>
          <w:sz w:val="22"/>
          <w:szCs w:val="20"/>
        </w:rPr>
        <w:t>მრავალი ინოვაციური კომპანია</w:t>
      </w:r>
      <w:r w:rsidRPr="00515CB2">
        <w:rPr>
          <w:rFonts w:ascii="Sylfaen" w:hAnsi="Sylfaen"/>
          <w:sz w:val="22"/>
          <w:szCs w:val="20"/>
        </w:rPr>
        <w:t xml:space="preserve">. ადგილობრივი რესურსების ნაკლებობის პირობებში კომპანიებს </w:t>
      </w:r>
      <w:r w:rsidR="00BB2C6C" w:rsidRPr="00F536DA">
        <w:rPr>
          <w:rFonts w:ascii="Sylfaen" w:hAnsi="Sylfaen"/>
          <w:sz w:val="22"/>
          <w:szCs w:val="20"/>
        </w:rPr>
        <w:t>უძვირდებათ წვდომა</w:t>
      </w:r>
      <w:r w:rsidRPr="00515CB2">
        <w:rPr>
          <w:rFonts w:ascii="Sylfaen" w:hAnsi="Sylfaen"/>
          <w:sz w:val="22"/>
          <w:szCs w:val="20"/>
        </w:rPr>
        <w:t xml:space="preserve"> კვალიფიციური სპეციალისტებ</w:t>
      </w:r>
      <w:r w:rsidR="00BB2C6C" w:rsidRPr="00F536DA">
        <w:rPr>
          <w:rFonts w:ascii="Sylfaen" w:hAnsi="Sylfaen"/>
          <w:sz w:val="22"/>
          <w:szCs w:val="20"/>
        </w:rPr>
        <w:t>ზე</w:t>
      </w:r>
      <w:r w:rsidRPr="00515CB2">
        <w:rPr>
          <w:rFonts w:ascii="Sylfaen" w:hAnsi="Sylfaen"/>
          <w:sz w:val="22"/>
          <w:szCs w:val="20"/>
        </w:rPr>
        <w:t>, დანადგარებ</w:t>
      </w:r>
      <w:r w:rsidR="00BB2C6C" w:rsidRPr="00F536DA">
        <w:rPr>
          <w:rFonts w:ascii="Sylfaen" w:hAnsi="Sylfaen"/>
          <w:sz w:val="22"/>
          <w:szCs w:val="20"/>
        </w:rPr>
        <w:t>ზე</w:t>
      </w:r>
      <w:r w:rsidRPr="00515CB2">
        <w:rPr>
          <w:rFonts w:ascii="Sylfaen" w:hAnsi="Sylfaen"/>
          <w:sz w:val="22"/>
          <w:szCs w:val="20"/>
        </w:rPr>
        <w:t>, ექსპერ</w:t>
      </w:r>
      <w:r w:rsidR="00BB2C6C" w:rsidRPr="00F536DA">
        <w:rPr>
          <w:rFonts w:ascii="Sylfaen" w:hAnsi="Sylfaen"/>
          <w:sz w:val="22"/>
          <w:szCs w:val="20"/>
        </w:rPr>
        <w:t>ტ</w:t>
      </w:r>
      <w:r w:rsidRPr="00515CB2">
        <w:rPr>
          <w:rFonts w:ascii="Sylfaen" w:hAnsi="Sylfaen"/>
          <w:sz w:val="22"/>
          <w:szCs w:val="20"/>
        </w:rPr>
        <w:t>იზა</w:t>
      </w:r>
      <w:r w:rsidR="00BB2C6C" w:rsidRPr="00F536DA">
        <w:rPr>
          <w:rFonts w:ascii="Sylfaen" w:hAnsi="Sylfaen"/>
          <w:sz w:val="22"/>
          <w:szCs w:val="20"/>
        </w:rPr>
        <w:t>სა</w:t>
      </w:r>
      <w:r w:rsidRPr="00515CB2">
        <w:rPr>
          <w:rFonts w:ascii="Sylfaen" w:hAnsi="Sylfaen"/>
          <w:sz w:val="22"/>
          <w:szCs w:val="20"/>
        </w:rPr>
        <w:t xml:space="preserve"> და ინფორმაცია</w:t>
      </w:r>
      <w:r w:rsidR="00BB2C6C" w:rsidRPr="00F536DA">
        <w:rPr>
          <w:rFonts w:ascii="Sylfaen" w:hAnsi="Sylfaen"/>
          <w:sz w:val="22"/>
          <w:szCs w:val="20"/>
        </w:rPr>
        <w:t>ზე</w:t>
      </w:r>
      <w:r w:rsidRPr="00515CB2">
        <w:rPr>
          <w:rFonts w:ascii="Sylfaen" w:hAnsi="Sylfaen"/>
          <w:sz w:val="22"/>
          <w:szCs w:val="20"/>
        </w:rPr>
        <w:t xml:space="preserve">, </w:t>
      </w:r>
      <w:r w:rsidR="00C14762" w:rsidRPr="00F536DA">
        <w:rPr>
          <w:rFonts w:ascii="Sylfaen" w:hAnsi="Sylfaen"/>
          <w:sz w:val="22"/>
          <w:szCs w:val="20"/>
        </w:rPr>
        <w:t>რაც საჭიროა იმისათვის</w:t>
      </w:r>
      <w:r w:rsidR="00C14762" w:rsidRPr="00515CB2">
        <w:rPr>
          <w:rFonts w:ascii="Sylfaen" w:hAnsi="Sylfaen"/>
          <w:sz w:val="22"/>
          <w:szCs w:val="20"/>
        </w:rPr>
        <w:t xml:space="preserve"> </w:t>
      </w:r>
      <w:r w:rsidRPr="00515CB2">
        <w:rPr>
          <w:rFonts w:ascii="Sylfaen" w:hAnsi="Sylfaen"/>
          <w:sz w:val="22"/>
          <w:szCs w:val="20"/>
        </w:rPr>
        <w:t xml:space="preserve">რომ შეიმუშაონ, </w:t>
      </w:r>
      <w:proofErr w:type="spellStart"/>
      <w:r w:rsidRPr="00515CB2">
        <w:rPr>
          <w:rFonts w:ascii="Sylfaen" w:hAnsi="Sylfaen"/>
          <w:sz w:val="22"/>
          <w:szCs w:val="20"/>
        </w:rPr>
        <w:t>გატესტონ</w:t>
      </w:r>
      <w:proofErr w:type="spellEnd"/>
      <w:r w:rsidRPr="00515CB2">
        <w:rPr>
          <w:rFonts w:ascii="Sylfaen" w:hAnsi="Sylfaen"/>
          <w:sz w:val="22"/>
          <w:szCs w:val="20"/>
        </w:rPr>
        <w:t xml:space="preserve"> და გაუშვან ახალი პროდუქტ</w:t>
      </w:r>
      <w:r w:rsidR="00C14762" w:rsidRPr="00F536DA">
        <w:rPr>
          <w:rFonts w:ascii="Sylfaen" w:hAnsi="Sylfaen"/>
          <w:sz w:val="22"/>
          <w:szCs w:val="20"/>
        </w:rPr>
        <w:t>ებ</w:t>
      </w:r>
      <w:r w:rsidRPr="00515CB2">
        <w:rPr>
          <w:rFonts w:ascii="Sylfaen" w:hAnsi="Sylfaen"/>
          <w:sz w:val="22"/>
          <w:szCs w:val="20"/>
        </w:rPr>
        <w:t xml:space="preserve">ი და პროცესები, </w:t>
      </w:r>
      <w:r w:rsidR="00C14762" w:rsidRPr="00F536DA">
        <w:rPr>
          <w:rFonts w:ascii="Sylfaen" w:hAnsi="Sylfaen"/>
          <w:sz w:val="22"/>
          <w:szCs w:val="20"/>
        </w:rPr>
        <w:t>აგრეთვე აითვისონ</w:t>
      </w:r>
      <w:r w:rsidRPr="00515CB2">
        <w:rPr>
          <w:rFonts w:ascii="Sylfaen" w:hAnsi="Sylfaen"/>
          <w:sz w:val="22"/>
          <w:szCs w:val="20"/>
        </w:rPr>
        <w:t xml:space="preserve"> ახალი ბაზრები. ინოვაციების </w:t>
      </w:r>
      <w:r w:rsidR="00E546E3" w:rsidRPr="00F536DA">
        <w:rPr>
          <w:rFonts w:ascii="Sylfaen" w:hAnsi="Sylfaen"/>
          <w:sz w:val="22"/>
          <w:szCs w:val="20"/>
        </w:rPr>
        <w:t xml:space="preserve">ზრდა ქვეყანაში მხოლოდ </w:t>
      </w:r>
      <w:r w:rsidR="00F436FF">
        <w:rPr>
          <w:rFonts w:ascii="Sylfaen" w:hAnsi="Sylfaen"/>
          <w:sz w:val="22"/>
          <w:szCs w:val="20"/>
        </w:rPr>
        <w:t>ამ</w:t>
      </w:r>
      <w:r w:rsidR="00E546E3" w:rsidRPr="00F536DA">
        <w:rPr>
          <w:rFonts w:ascii="Sylfaen" w:hAnsi="Sylfaen"/>
          <w:sz w:val="22"/>
          <w:szCs w:val="20"/>
        </w:rPr>
        <w:t xml:space="preserve"> ჩაკეტილი წრის გარღვევითაა შესაძლებელი</w:t>
      </w:r>
      <w:r w:rsidRPr="00515CB2">
        <w:rPr>
          <w:rFonts w:ascii="Sylfaen" w:hAnsi="Sylfaen"/>
          <w:sz w:val="22"/>
          <w:szCs w:val="20"/>
        </w:rPr>
        <w:t>.</w:t>
      </w:r>
    </w:p>
    <w:p w14:paraId="72646919" w14:textId="31A63BA1" w:rsidR="00500548" w:rsidRPr="00515CB2" w:rsidRDefault="00500548" w:rsidP="0052508F">
      <w:pPr>
        <w:pStyle w:val="Heading2"/>
        <w:numPr>
          <w:ilvl w:val="1"/>
          <w:numId w:val="9"/>
        </w:numPr>
      </w:pPr>
      <w:bookmarkStart w:id="15" w:name="_Toc3225888"/>
      <w:r w:rsidRPr="00515CB2">
        <w:t>ჩიხიდან გამოსვლა: საქართველოს ძლიერი მხარეები</w:t>
      </w:r>
      <w:r w:rsidR="009B34C5" w:rsidRPr="00F536DA">
        <w:t>ს განვითარება</w:t>
      </w:r>
      <w:bookmarkEnd w:id="15"/>
    </w:p>
    <w:p w14:paraId="6939F22F" w14:textId="045E3EE2" w:rsidR="00DC50A5" w:rsidRPr="00F536DA" w:rsidRDefault="00500548" w:rsidP="00500548">
      <w:pPr>
        <w:jc w:val="both"/>
        <w:rPr>
          <w:rFonts w:ascii="Sylfaen" w:hAnsi="Sylfaen"/>
          <w:sz w:val="22"/>
          <w:szCs w:val="20"/>
        </w:rPr>
      </w:pPr>
      <w:r w:rsidRPr="00515CB2">
        <w:rPr>
          <w:rFonts w:ascii="Sylfaen" w:hAnsi="Sylfaen"/>
          <w:sz w:val="22"/>
          <w:szCs w:val="20"/>
        </w:rPr>
        <w:t xml:space="preserve">საბედნიეროდ საქართველოს გააჩნია </w:t>
      </w:r>
      <w:r w:rsidR="009B34C5" w:rsidRPr="00F536DA">
        <w:rPr>
          <w:rFonts w:ascii="Sylfaen" w:hAnsi="Sylfaen"/>
          <w:sz w:val="22"/>
          <w:szCs w:val="20"/>
        </w:rPr>
        <w:t xml:space="preserve">რეალური </w:t>
      </w:r>
      <w:r w:rsidRPr="00515CB2">
        <w:rPr>
          <w:rFonts w:ascii="Sylfaen" w:hAnsi="Sylfaen"/>
          <w:sz w:val="22"/>
          <w:szCs w:val="20"/>
        </w:rPr>
        <w:t xml:space="preserve">ძლიერი მხარეები - როგორც </w:t>
      </w:r>
      <w:r w:rsidR="009B34C5" w:rsidRPr="00F536DA">
        <w:rPr>
          <w:rFonts w:ascii="Sylfaen" w:hAnsi="Sylfaen"/>
          <w:sz w:val="22"/>
          <w:szCs w:val="20"/>
        </w:rPr>
        <w:t>განსხვავებული</w:t>
      </w:r>
      <w:r w:rsidR="009B34C5" w:rsidRPr="00515CB2">
        <w:rPr>
          <w:rFonts w:ascii="Sylfaen" w:hAnsi="Sylfaen"/>
          <w:sz w:val="22"/>
          <w:szCs w:val="20"/>
        </w:rPr>
        <w:t xml:space="preserve"> </w:t>
      </w:r>
      <w:r w:rsidRPr="00515CB2">
        <w:rPr>
          <w:rFonts w:ascii="Sylfaen" w:hAnsi="Sylfaen"/>
          <w:sz w:val="22"/>
          <w:szCs w:val="20"/>
        </w:rPr>
        <w:t>კულტურ</w:t>
      </w:r>
      <w:r w:rsidR="009B34C5" w:rsidRPr="00F536DA">
        <w:rPr>
          <w:rFonts w:ascii="Sylfaen" w:hAnsi="Sylfaen"/>
          <w:sz w:val="22"/>
          <w:szCs w:val="20"/>
        </w:rPr>
        <w:t>ული</w:t>
      </w:r>
      <w:r w:rsidRPr="00515CB2">
        <w:rPr>
          <w:rFonts w:ascii="Sylfaen" w:hAnsi="Sylfaen"/>
          <w:sz w:val="22"/>
          <w:szCs w:val="20"/>
        </w:rPr>
        <w:t xml:space="preserve">, ასევე ეკონომიკური ფესვები - </w:t>
      </w:r>
      <w:r w:rsidR="009B34C5" w:rsidRPr="00F536DA">
        <w:rPr>
          <w:rFonts w:ascii="Sylfaen" w:hAnsi="Sylfaen"/>
          <w:sz w:val="22"/>
          <w:szCs w:val="20"/>
        </w:rPr>
        <w:t>რომელთა განვითარებ</w:t>
      </w:r>
      <w:r w:rsidR="00DC50A5" w:rsidRPr="00F536DA">
        <w:rPr>
          <w:rFonts w:ascii="Sylfaen" w:hAnsi="Sylfaen"/>
          <w:sz w:val="22"/>
          <w:szCs w:val="20"/>
        </w:rPr>
        <w:t>ით</w:t>
      </w:r>
      <w:r w:rsidR="009B34C5" w:rsidRPr="000860DE">
        <w:rPr>
          <w:rFonts w:ascii="Sylfaen" w:hAnsi="Sylfaen"/>
          <w:sz w:val="22"/>
          <w:szCs w:val="20"/>
        </w:rPr>
        <w:t>აც</w:t>
      </w:r>
      <w:r w:rsidR="009B34C5" w:rsidRPr="00A12D94">
        <w:rPr>
          <w:rFonts w:ascii="Sylfaen" w:hAnsi="Sylfaen"/>
          <w:sz w:val="22"/>
          <w:szCs w:val="20"/>
        </w:rPr>
        <w:t xml:space="preserve"> ქვეყანა </w:t>
      </w:r>
      <w:r w:rsidRPr="00515CB2">
        <w:rPr>
          <w:rFonts w:ascii="Sylfaen" w:hAnsi="Sylfaen"/>
          <w:sz w:val="22"/>
          <w:szCs w:val="20"/>
        </w:rPr>
        <w:t xml:space="preserve"> ინოვაციების </w:t>
      </w:r>
      <w:r w:rsidR="009B34C5" w:rsidRPr="00515CB2">
        <w:rPr>
          <w:rFonts w:ascii="Sylfaen" w:hAnsi="Sylfaen"/>
          <w:sz w:val="22"/>
          <w:szCs w:val="20"/>
        </w:rPr>
        <w:t>სტიმულირებ</w:t>
      </w:r>
      <w:r w:rsidR="009B34C5" w:rsidRPr="00F536DA">
        <w:rPr>
          <w:rFonts w:ascii="Sylfaen" w:hAnsi="Sylfaen"/>
          <w:sz w:val="22"/>
          <w:szCs w:val="20"/>
        </w:rPr>
        <w:t>ასა და სტატუს-კვოს გარღვევას</w:t>
      </w:r>
      <w:r w:rsidR="009B34C5" w:rsidRPr="00515CB2">
        <w:rPr>
          <w:rFonts w:ascii="Sylfaen" w:hAnsi="Sylfaen"/>
          <w:sz w:val="22"/>
          <w:szCs w:val="20"/>
        </w:rPr>
        <w:t xml:space="preserve"> </w:t>
      </w:r>
      <w:r w:rsidR="009B34C5" w:rsidRPr="00F536DA">
        <w:rPr>
          <w:rFonts w:ascii="Sylfaen" w:hAnsi="Sylfaen"/>
          <w:sz w:val="22"/>
          <w:szCs w:val="20"/>
        </w:rPr>
        <w:t>შეძლებს</w:t>
      </w:r>
      <w:r w:rsidR="009B34C5" w:rsidRPr="00515CB2">
        <w:rPr>
          <w:rFonts w:ascii="Sylfaen" w:hAnsi="Sylfaen"/>
          <w:sz w:val="22"/>
          <w:szCs w:val="20"/>
        </w:rPr>
        <w:t xml:space="preserve">. </w:t>
      </w:r>
    </w:p>
    <w:p w14:paraId="5EA07CAC" w14:textId="77777777" w:rsidR="00DC50A5" w:rsidRPr="00F536DA" w:rsidRDefault="00DC50A5" w:rsidP="00500548">
      <w:pPr>
        <w:jc w:val="both"/>
        <w:rPr>
          <w:rFonts w:ascii="Sylfaen" w:hAnsi="Sylfaen"/>
          <w:sz w:val="22"/>
          <w:szCs w:val="20"/>
        </w:rPr>
      </w:pPr>
    </w:p>
    <w:p w14:paraId="1120D66D" w14:textId="4378425E" w:rsidR="00500548" w:rsidRPr="00515CB2" w:rsidRDefault="00500548" w:rsidP="00500548">
      <w:pPr>
        <w:jc w:val="both"/>
        <w:rPr>
          <w:rFonts w:ascii="Sylfaen" w:hAnsi="Sylfaen"/>
          <w:sz w:val="22"/>
          <w:szCs w:val="20"/>
        </w:rPr>
      </w:pPr>
      <w:r w:rsidRPr="00515CB2">
        <w:rPr>
          <w:rFonts w:ascii="Sylfaen" w:hAnsi="Sylfaen"/>
          <w:b/>
          <w:sz w:val="22"/>
          <w:szCs w:val="20"/>
        </w:rPr>
        <w:t>უპირველესად ეს არის ეროვნული კულტურა</w:t>
      </w:r>
      <w:r w:rsidR="00F436FF">
        <w:rPr>
          <w:rFonts w:ascii="Sylfaen" w:hAnsi="Sylfaen"/>
          <w:b/>
          <w:sz w:val="22"/>
          <w:szCs w:val="20"/>
        </w:rPr>
        <w:t>,</w:t>
      </w:r>
      <w:r w:rsidR="006F051D" w:rsidRPr="00515CB2">
        <w:rPr>
          <w:rFonts w:ascii="Sylfaen" w:hAnsi="Sylfaen"/>
          <w:b/>
          <w:sz w:val="22"/>
          <w:szCs w:val="20"/>
        </w:rPr>
        <w:t xml:space="preserve"> რომელიც</w:t>
      </w:r>
      <w:r w:rsidRPr="00515CB2">
        <w:rPr>
          <w:rFonts w:ascii="Sylfaen" w:hAnsi="Sylfaen"/>
          <w:b/>
          <w:sz w:val="22"/>
          <w:szCs w:val="20"/>
        </w:rPr>
        <w:t xml:space="preserve"> </w:t>
      </w:r>
      <w:r w:rsidR="00DC50A5" w:rsidRPr="00515CB2">
        <w:rPr>
          <w:rFonts w:ascii="Sylfaen" w:hAnsi="Sylfaen"/>
          <w:b/>
          <w:sz w:val="22"/>
          <w:szCs w:val="20"/>
        </w:rPr>
        <w:t xml:space="preserve">დიდად აფასებს ხელოვნებასა და შემოქმედებას </w:t>
      </w:r>
      <w:r w:rsidRPr="00515CB2">
        <w:rPr>
          <w:rFonts w:ascii="Sylfaen" w:hAnsi="Sylfaen"/>
          <w:b/>
          <w:sz w:val="22"/>
          <w:szCs w:val="20"/>
        </w:rPr>
        <w:t xml:space="preserve"> </w:t>
      </w:r>
      <w:r w:rsidR="00DC50A5" w:rsidRPr="00515CB2">
        <w:rPr>
          <w:rFonts w:ascii="Sylfaen" w:hAnsi="Sylfaen"/>
          <w:b/>
          <w:sz w:val="22"/>
          <w:szCs w:val="20"/>
        </w:rPr>
        <w:t xml:space="preserve">და </w:t>
      </w:r>
      <w:r w:rsidRPr="00515CB2">
        <w:rPr>
          <w:rFonts w:ascii="Sylfaen" w:hAnsi="Sylfaen"/>
          <w:b/>
          <w:sz w:val="22"/>
          <w:szCs w:val="20"/>
        </w:rPr>
        <w:t>ეროვნულ</w:t>
      </w:r>
      <w:r w:rsidR="006F051D" w:rsidRPr="00515CB2">
        <w:rPr>
          <w:rFonts w:ascii="Sylfaen" w:hAnsi="Sylfaen"/>
          <w:b/>
          <w:sz w:val="22"/>
          <w:szCs w:val="20"/>
        </w:rPr>
        <w:t>ი</w:t>
      </w:r>
      <w:r w:rsidRPr="00515CB2">
        <w:rPr>
          <w:rFonts w:ascii="Sylfaen" w:hAnsi="Sylfaen"/>
          <w:b/>
          <w:sz w:val="22"/>
          <w:szCs w:val="20"/>
        </w:rPr>
        <w:t xml:space="preserve"> სიამაყ</w:t>
      </w:r>
      <w:r w:rsidR="00DC50A5" w:rsidRPr="00515CB2">
        <w:rPr>
          <w:rFonts w:ascii="Sylfaen" w:hAnsi="Sylfaen"/>
          <w:b/>
          <w:sz w:val="22"/>
          <w:szCs w:val="20"/>
        </w:rPr>
        <w:t>ის წყაროს წარმოადგენს</w:t>
      </w:r>
      <w:r w:rsidRPr="00515CB2">
        <w:rPr>
          <w:rFonts w:ascii="Sylfaen" w:hAnsi="Sylfaen"/>
          <w:b/>
          <w:sz w:val="22"/>
          <w:szCs w:val="20"/>
        </w:rPr>
        <w:t>.</w:t>
      </w:r>
      <w:r w:rsidRPr="00515CB2">
        <w:rPr>
          <w:rFonts w:ascii="Sylfaen" w:hAnsi="Sylfaen"/>
          <w:sz w:val="22"/>
          <w:szCs w:val="20"/>
        </w:rPr>
        <w:t xml:space="preserve"> მიუხედავად იმისა, რომ </w:t>
      </w:r>
      <w:proofErr w:type="spellStart"/>
      <w:r w:rsidRPr="00515CB2">
        <w:rPr>
          <w:rFonts w:ascii="Sylfaen" w:hAnsi="Sylfaen"/>
          <w:sz w:val="22"/>
          <w:szCs w:val="20"/>
        </w:rPr>
        <w:t>შემოქმედებითობა</w:t>
      </w:r>
      <w:proofErr w:type="spellEnd"/>
      <w:r w:rsidRPr="00515CB2">
        <w:rPr>
          <w:rFonts w:ascii="Sylfaen" w:hAnsi="Sylfaen"/>
          <w:sz w:val="22"/>
          <w:szCs w:val="20"/>
        </w:rPr>
        <w:t xml:space="preserve"> და </w:t>
      </w:r>
      <w:proofErr w:type="spellStart"/>
      <w:r w:rsidRPr="00515CB2">
        <w:rPr>
          <w:rFonts w:ascii="Sylfaen" w:hAnsi="Sylfaen"/>
          <w:sz w:val="22"/>
          <w:szCs w:val="20"/>
        </w:rPr>
        <w:t>ინოვაციურობა</w:t>
      </w:r>
      <w:proofErr w:type="spellEnd"/>
      <w:r w:rsidRPr="00515CB2">
        <w:rPr>
          <w:rFonts w:ascii="Sylfaen" w:hAnsi="Sylfaen"/>
          <w:sz w:val="22"/>
          <w:szCs w:val="20"/>
        </w:rPr>
        <w:t xml:space="preserve"> ერთმანეთისგან განსხავებული ცნებებია, ისინი არსებითად </w:t>
      </w:r>
      <w:r w:rsidR="006F051D" w:rsidRPr="00F536DA">
        <w:rPr>
          <w:rFonts w:ascii="Sylfaen" w:hAnsi="Sylfaen"/>
          <w:sz w:val="22"/>
          <w:szCs w:val="20"/>
        </w:rPr>
        <w:t>კავშირში არიან</w:t>
      </w:r>
      <w:r w:rsidRPr="00515CB2">
        <w:rPr>
          <w:rFonts w:ascii="Sylfaen" w:hAnsi="Sylfaen"/>
          <w:sz w:val="22"/>
          <w:szCs w:val="20"/>
        </w:rPr>
        <w:t xml:space="preserve">. </w:t>
      </w:r>
      <w:proofErr w:type="spellStart"/>
      <w:r w:rsidRPr="00515CB2">
        <w:rPr>
          <w:rFonts w:ascii="Sylfaen" w:hAnsi="Sylfaen"/>
          <w:sz w:val="22"/>
          <w:szCs w:val="20"/>
        </w:rPr>
        <w:t>შემოქმედებითობა</w:t>
      </w:r>
      <w:proofErr w:type="spellEnd"/>
      <w:r w:rsidRPr="00515CB2">
        <w:rPr>
          <w:rFonts w:ascii="Sylfaen" w:hAnsi="Sylfaen"/>
          <w:sz w:val="22"/>
          <w:szCs w:val="20"/>
        </w:rPr>
        <w:t xml:space="preserve"> ხშ</w:t>
      </w:r>
      <w:r w:rsidR="006F051D" w:rsidRPr="00F536DA">
        <w:rPr>
          <w:rFonts w:ascii="Sylfaen" w:hAnsi="Sylfaen"/>
          <w:sz w:val="22"/>
          <w:szCs w:val="20"/>
        </w:rPr>
        <w:t>ი</w:t>
      </w:r>
      <w:r w:rsidRPr="00515CB2">
        <w:rPr>
          <w:rFonts w:ascii="Sylfaen" w:hAnsi="Sylfaen"/>
          <w:sz w:val="22"/>
          <w:szCs w:val="20"/>
        </w:rPr>
        <w:t xml:space="preserve">რად </w:t>
      </w:r>
      <w:r w:rsidR="006F051D" w:rsidRPr="00F536DA">
        <w:rPr>
          <w:rFonts w:ascii="Sylfaen" w:hAnsi="Sylfaen"/>
          <w:sz w:val="22"/>
          <w:szCs w:val="20"/>
        </w:rPr>
        <w:t>განიმარტება</w:t>
      </w:r>
      <w:r w:rsidR="006F051D" w:rsidRPr="00515CB2">
        <w:rPr>
          <w:rFonts w:ascii="Sylfaen" w:hAnsi="Sylfaen"/>
          <w:sz w:val="22"/>
          <w:szCs w:val="20"/>
        </w:rPr>
        <w:t xml:space="preserve">, </w:t>
      </w:r>
      <w:r w:rsidRPr="00515CB2">
        <w:rPr>
          <w:rFonts w:ascii="Sylfaen" w:hAnsi="Sylfaen"/>
          <w:sz w:val="22"/>
          <w:szCs w:val="20"/>
        </w:rPr>
        <w:t>როგორც განსახვავებულ საგნებსა და მოვლენებს შორის ახალი კავშირების გააზრებ</w:t>
      </w:r>
      <w:r w:rsidR="000C5EEE" w:rsidRPr="00F536DA">
        <w:rPr>
          <w:rFonts w:ascii="Sylfaen" w:hAnsi="Sylfaen"/>
          <w:sz w:val="22"/>
          <w:szCs w:val="20"/>
        </w:rPr>
        <w:t>ა</w:t>
      </w:r>
      <w:r w:rsidR="000C5EEE" w:rsidRPr="00515CB2">
        <w:rPr>
          <w:rFonts w:ascii="Sylfaen" w:hAnsi="Sylfaen"/>
          <w:sz w:val="22"/>
          <w:szCs w:val="20"/>
        </w:rPr>
        <w:t xml:space="preserve">, </w:t>
      </w:r>
      <w:r w:rsidRPr="00515CB2">
        <w:rPr>
          <w:rFonts w:ascii="Sylfaen" w:hAnsi="Sylfaen"/>
          <w:sz w:val="22"/>
          <w:szCs w:val="20"/>
        </w:rPr>
        <w:t xml:space="preserve">ხოლო </w:t>
      </w:r>
      <w:proofErr w:type="spellStart"/>
      <w:r w:rsidR="000C5EEE" w:rsidRPr="00515CB2">
        <w:rPr>
          <w:rFonts w:ascii="Sylfaen" w:hAnsi="Sylfaen"/>
          <w:sz w:val="22"/>
          <w:szCs w:val="20"/>
        </w:rPr>
        <w:t>ინოვაც</w:t>
      </w:r>
      <w:r w:rsidR="000C5EEE" w:rsidRPr="00F536DA">
        <w:rPr>
          <w:rFonts w:ascii="Sylfaen" w:hAnsi="Sylfaen"/>
          <w:sz w:val="22"/>
          <w:szCs w:val="20"/>
        </w:rPr>
        <w:t>იურობა</w:t>
      </w:r>
      <w:proofErr w:type="spellEnd"/>
      <w:r w:rsidR="00F436FF">
        <w:rPr>
          <w:rFonts w:ascii="Sylfaen" w:hAnsi="Sylfaen"/>
          <w:sz w:val="22"/>
          <w:szCs w:val="20"/>
        </w:rPr>
        <w:t>.</w:t>
      </w:r>
      <w:r w:rsidR="000C5EEE" w:rsidRPr="00F536DA">
        <w:rPr>
          <w:rFonts w:ascii="Sylfaen" w:hAnsi="Sylfaen"/>
          <w:sz w:val="22"/>
          <w:szCs w:val="20"/>
        </w:rPr>
        <w:t xml:space="preserve"> როგორც</w:t>
      </w:r>
      <w:r w:rsidR="000C5EEE" w:rsidRPr="00515CB2">
        <w:rPr>
          <w:rFonts w:ascii="Sylfaen" w:hAnsi="Sylfaen"/>
          <w:sz w:val="22"/>
          <w:szCs w:val="20"/>
        </w:rPr>
        <w:t xml:space="preserve"> </w:t>
      </w:r>
      <w:r w:rsidRPr="00515CB2">
        <w:rPr>
          <w:rFonts w:ascii="Sylfaen" w:hAnsi="Sylfaen"/>
          <w:sz w:val="22"/>
          <w:szCs w:val="20"/>
        </w:rPr>
        <w:t>ამ კავშირ</w:t>
      </w:r>
      <w:r w:rsidR="000C5EEE" w:rsidRPr="00F536DA">
        <w:rPr>
          <w:rFonts w:ascii="Sylfaen" w:hAnsi="Sylfaen"/>
          <w:sz w:val="22"/>
          <w:szCs w:val="20"/>
        </w:rPr>
        <w:t>ებ</w:t>
      </w:r>
      <w:r w:rsidRPr="00515CB2">
        <w:rPr>
          <w:rFonts w:ascii="Sylfaen" w:hAnsi="Sylfaen"/>
          <w:sz w:val="22"/>
          <w:szCs w:val="20"/>
        </w:rPr>
        <w:t xml:space="preserve">ის </w:t>
      </w:r>
      <w:r w:rsidRPr="00515CB2">
        <w:rPr>
          <w:rFonts w:ascii="Sylfaen" w:hAnsi="Sylfaen"/>
          <w:sz w:val="22"/>
          <w:szCs w:val="20"/>
        </w:rPr>
        <w:lastRenderedPageBreak/>
        <w:t xml:space="preserve">პროდუქტსა და სერვისში გადატანა. იქნება ეს მეცნიერება თუ ხელოვნება, </w:t>
      </w:r>
      <w:proofErr w:type="spellStart"/>
      <w:r w:rsidRPr="00515CB2">
        <w:rPr>
          <w:rFonts w:ascii="Sylfaen" w:hAnsi="Sylfaen"/>
          <w:sz w:val="22"/>
          <w:szCs w:val="20"/>
        </w:rPr>
        <w:t>შემოქმედებითობის</w:t>
      </w:r>
      <w:proofErr w:type="spellEnd"/>
      <w:r w:rsidRPr="00515CB2">
        <w:rPr>
          <w:rFonts w:ascii="Sylfaen" w:hAnsi="Sylfaen"/>
          <w:sz w:val="22"/>
          <w:szCs w:val="20"/>
        </w:rPr>
        <w:t xml:space="preserve"> მხარდაჭერა წარმოქმნის ინოვაციური შესაძლებლობების განვითარების მუხტს. საქართველოში ლიტერატურისა და კინემატოგრაფიის ღირსეულმა წარმომადგენლებმა, როგორიცაა თენგიზ აბულაძე და რეზო ჩხეიძე, საკუთარი შემოქმედებისთვის საერთაშორისო აღიარება მიიღეს და დიდი წვლილი შეიტანეს კულტურის</w:t>
      </w:r>
      <w:r w:rsidR="003C1DDB">
        <w:rPr>
          <w:rFonts w:ascii="Sylfaen" w:hAnsi="Sylfaen"/>
          <w:sz w:val="22"/>
          <w:szCs w:val="20"/>
        </w:rPr>
        <w:t xml:space="preserve"> შექმნაში, რომელიც </w:t>
      </w:r>
      <w:r w:rsidR="00374B80">
        <w:rPr>
          <w:rFonts w:ascii="Sylfaen" w:hAnsi="Sylfaen"/>
          <w:sz w:val="22"/>
          <w:szCs w:val="20"/>
        </w:rPr>
        <w:t>აფასებს ხელოვნებას და გამოკვლევას,</w:t>
      </w:r>
      <w:r w:rsidRPr="00515CB2">
        <w:rPr>
          <w:rFonts w:ascii="Sylfaen" w:hAnsi="Sylfaen"/>
          <w:sz w:val="22"/>
          <w:szCs w:val="20"/>
        </w:rPr>
        <w:t xml:space="preserve"> რამაც საშუალება მისცა მოქალაქეებს შეენარჩუნებინათ ეროვნული იდენტობა და თვითმყოფადობა</w:t>
      </w:r>
      <w:r w:rsidR="003D3701" w:rsidRPr="00A12D94">
        <w:rPr>
          <w:rFonts w:ascii="Sylfaen" w:hAnsi="Sylfaen"/>
          <w:sz w:val="22"/>
          <w:szCs w:val="20"/>
        </w:rPr>
        <w:t xml:space="preserve"> </w:t>
      </w:r>
      <w:r w:rsidR="003D3701" w:rsidRPr="00F536DA">
        <w:rPr>
          <w:rFonts w:ascii="Sylfaen" w:hAnsi="Sylfaen"/>
          <w:sz w:val="22"/>
          <w:szCs w:val="20"/>
        </w:rPr>
        <w:t>ქაოტურ პერიოდში</w:t>
      </w:r>
      <w:r w:rsidRPr="00515CB2">
        <w:rPr>
          <w:rFonts w:ascii="Sylfaen" w:hAnsi="Sylfaen"/>
          <w:sz w:val="22"/>
          <w:szCs w:val="20"/>
        </w:rPr>
        <w:t>. დღეს</w:t>
      </w:r>
      <w:r w:rsidR="00F436FF">
        <w:rPr>
          <w:rFonts w:ascii="Sylfaen" w:hAnsi="Sylfaen"/>
          <w:sz w:val="22"/>
          <w:szCs w:val="20"/>
        </w:rPr>
        <w:t>,</w:t>
      </w:r>
      <w:r w:rsidRPr="00515CB2">
        <w:rPr>
          <w:rFonts w:ascii="Sylfaen" w:hAnsi="Sylfaen"/>
          <w:sz w:val="22"/>
          <w:szCs w:val="20"/>
        </w:rPr>
        <w:t xml:space="preserve"> ეს მემკვიდრეობა არსებობს</w:t>
      </w:r>
      <w:r w:rsidR="00F436FF">
        <w:rPr>
          <w:rFonts w:ascii="Sylfaen" w:hAnsi="Sylfaen"/>
          <w:sz w:val="22"/>
          <w:szCs w:val="20"/>
        </w:rPr>
        <w:t>,</w:t>
      </w:r>
      <w:r w:rsidRPr="00515CB2">
        <w:rPr>
          <w:rFonts w:ascii="Sylfaen" w:hAnsi="Sylfaen"/>
          <w:sz w:val="22"/>
          <w:szCs w:val="20"/>
        </w:rPr>
        <w:t xml:space="preserve"> როგორც საზოგადოებაში, ასევე მთავრობაში. ქართველები </w:t>
      </w:r>
      <w:r w:rsidR="00374B80">
        <w:rPr>
          <w:rFonts w:ascii="Sylfaen" w:hAnsi="Sylfaen"/>
          <w:sz w:val="22"/>
          <w:szCs w:val="20"/>
        </w:rPr>
        <w:t xml:space="preserve">საკუთარ თავს თანდაყოლილად </w:t>
      </w:r>
      <w:r w:rsidRPr="00515CB2">
        <w:rPr>
          <w:rFonts w:ascii="Sylfaen" w:hAnsi="Sylfaen"/>
          <w:sz w:val="22"/>
          <w:szCs w:val="20"/>
        </w:rPr>
        <w:t>შემოქმედებით ხალხ</w:t>
      </w:r>
      <w:r w:rsidR="00374B80">
        <w:rPr>
          <w:rFonts w:ascii="Sylfaen" w:hAnsi="Sylfaen"/>
          <w:sz w:val="22"/>
          <w:szCs w:val="20"/>
        </w:rPr>
        <w:t>ს უწოდებენ</w:t>
      </w:r>
      <w:r w:rsidRPr="00515CB2">
        <w:rPr>
          <w:rFonts w:ascii="Sylfaen" w:hAnsi="Sylfaen"/>
          <w:sz w:val="22"/>
          <w:szCs w:val="20"/>
        </w:rPr>
        <w:t xml:space="preserve">, ქვეყნის ძირითადი ქალაქები მასპინძლობენ სხვადასხვა მუზეუმებს, თეატრებსა და ხელოვნების გამოფენებს. გლობალური ინოვაციების ინდექსით (GII) საქართველოს საშუალოზე მაღალი მაჩვენებელი აქვს შედეგებით </w:t>
      </w:r>
      <w:proofErr w:type="spellStart"/>
      <w:r w:rsidRPr="00515CB2">
        <w:rPr>
          <w:rFonts w:ascii="Sylfaen" w:hAnsi="Sylfaen"/>
          <w:sz w:val="22"/>
          <w:szCs w:val="20"/>
        </w:rPr>
        <w:t>კრეატიულობის</w:t>
      </w:r>
      <w:proofErr w:type="spellEnd"/>
      <w:r w:rsidRPr="00515CB2">
        <w:rPr>
          <w:rFonts w:ascii="Sylfaen" w:hAnsi="Sylfaen"/>
          <w:sz w:val="22"/>
          <w:szCs w:val="20"/>
        </w:rPr>
        <w:t xml:space="preserve"> (</w:t>
      </w:r>
      <w:proofErr w:type="spellStart"/>
      <w:r w:rsidRPr="00515CB2">
        <w:rPr>
          <w:rFonts w:ascii="Sylfaen" w:hAnsi="Sylfaen"/>
          <w:sz w:val="22"/>
          <w:szCs w:val="20"/>
        </w:rPr>
        <w:t>შემოქმედებითობის</w:t>
      </w:r>
      <w:proofErr w:type="spellEnd"/>
      <w:r w:rsidRPr="00515CB2">
        <w:rPr>
          <w:rFonts w:ascii="Sylfaen" w:hAnsi="Sylfaen"/>
          <w:sz w:val="22"/>
          <w:szCs w:val="20"/>
        </w:rPr>
        <w:t>) ნაწილში.</w:t>
      </w:r>
      <w:r w:rsidRPr="00515CB2">
        <w:rPr>
          <w:rStyle w:val="FootnoteReference"/>
          <w:rFonts w:ascii="Sylfaen" w:hAnsi="Sylfaen"/>
          <w:sz w:val="22"/>
          <w:szCs w:val="20"/>
        </w:rPr>
        <w:footnoteReference w:id="11"/>
      </w:r>
      <w:r w:rsidRPr="00515CB2">
        <w:rPr>
          <w:rFonts w:ascii="Sylfaen" w:hAnsi="Sylfaen"/>
          <w:sz w:val="22"/>
          <w:szCs w:val="20"/>
        </w:rPr>
        <w:t xml:space="preserve"> ‘შემოქმედებითი საქართველოს’ </w:t>
      </w:r>
      <w:r w:rsidR="00374B80">
        <w:rPr>
          <w:rFonts w:ascii="Sylfaen" w:hAnsi="Sylfaen"/>
          <w:sz w:val="22"/>
          <w:szCs w:val="20"/>
        </w:rPr>
        <w:t xml:space="preserve">პროგრამის </w:t>
      </w:r>
      <w:r w:rsidRPr="00515CB2">
        <w:rPr>
          <w:rFonts w:ascii="Sylfaen" w:hAnsi="Sylfaen"/>
          <w:sz w:val="22"/>
          <w:szCs w:val="20"/>
        </w:rPr>
        <w:t>დაფუძნება მეტყველებს მთავრობის ვალდებულებაზე შეინარჩუნოს და გააძლიეროს ეს აქტივი.</w:t>
      </w:r>
    </w:p>
    <w:p w14:paraId="33CECE45" w14:textId="1DAEFAB0" w:rsidR="00500548" w:rsidRPr="00515CB2" w:rsidRDefault="00500548" w:rsidP="00500548">
      <w:pPr>
        <w:jc w:val="both"/>
        <w:rPr>
          <w:rFonts w:ascii="Sylfaen" w:hAnsi="Sylfaen"/>
          <w:sz w:val="22"/>
          <w:szCs w:val="20"/>
        </w:rPr>
      </w:pPr>
      <w:r w:rsidRPr="00515CB2">
        <w:rPr>
          <w:rFonts w:ascii="Sylfaen" w:hAnsi="Sylfaen"/>
          <w:sz w:val="22"/>
          <w:szCs w:val="20"/>
        </w:rPr>
        <w:t>ბოლო წლებში შეიმჩნევა ხელოვნებისა და სამეწარმეო საზოგადოების ხელახალი გამოჩენა, რომელიც ქართულ საზოგადოების შემოქმედებ</w:t>
      </w:r>
      <w:r w:rsidR="003D3701" w:rsidRPr="00F536DA">
        <w:rPr>
          <w:rFonts w:ascii="Sylfaen" w:hAnsi="Sylfaen"/>
          <w:sz w:val="22"/>
          <w:szCs w:val="20"/>
        </w:rPr>
        <w:t>ის აღორძინებისკენაა</w:t>
      </w:r>
      <w:r w:rsidRPr="00515CB2">
        <w:rPr>
          <w:rFonts w:ascii="Sylfaen" w:hAnsi="Sylfaen"/>
          <w:sz w:val="22"/>
          <w:szCs w:val="20"/>
        </w:rPr>
        <w:t xml:space="preserve"> მიმართული. </w:t>
      </w:r>
      <w:r w:rsidR="00374B80">
        <w:rPr>
          <w:rFonts w:ascii="Sylfaen" w:hAnsi="Sylfaen"/>
          <w:sz w:val="22"/>
          <w:szCs w:val="20"/>
        </w:rPr>
        <w:t>„</w:t>
      </w:r>
      <w:r w:rsidRPr="00515CB2">
        <w:rPr>
          <w:rFonts w:ascii="Sylfaen" w:hAnsi="Sylfaen"/>
          <w:sz w:val="22"/>
          <w:szCs w:val="20"/>
        </w:rPr>
        <w:t>ფაბრიკა</w:t>
      </w:r>
      <w:r w:rsidR="00374B80">
        <w:rPr>
          <w:rFonts w:ascii="Sylfaen" w:hAnsi="Sylfaen"/>
          <w:sz w:val="22"/>
          <w:szCs w:val="20"/>
        </w:rPr>
        <w:t>“</w:t>
      </w:r>
      <w:r w:rsidRPr="00515CB2">
        <w:rPr>
          <w:rFonts w:ascii="Sylfaen" w:hAnsi="Sylfaen"/>
          <w:sz w:val="22"/>
          <w:szCs w:val="20"/>
        </w:rPr>
        <w:t xml:space="preserve">, თავდაპირველად </w:t>
      </w:r>
      <w:proofErr w:type="spellStart"/>
      <w:r w:rsidRPr="00515CB2">
        <w:rPr>
          <w:rFonts w:ascii="Sylfaen" w:hAnsi="Sylfaen"/>
          <w:sz w:val="22"/>
          <w:szCs w:val="20"/>
        </w:rPr>
        <w:t>ჰოსტელი</w:t>
      </w:r>
      <w:proofErr w:type="spellEnd"/>
      <w:r w:rsidRPr="00515CB2">
        <w:rPr>
          <w:rFonts w:ascii="Sylfaen" w:hAnsi="Sylfaen"/>
          <w:sz w:val="22"/>
          <w:szCs w:val="20"/>
        </w:rPr>
        <w:t>, მეწარმეებისა და შემოქმედებითი ენთუზიასტების შეხვედრის ადგილს წარმოადგენს</w:t>
      </w:r>
      <w:r w:rsidR="00E26F1C" w:rsidRPr="00F536DA">
        <w:rPr>
          <w:rFonts w:ascii="Sylfaen" w:hAnsi="Sylfaen"/>
          <w:sz w:val="22"/>
          <w:szCs w:val="20"/>
        </w:rPr>
        <w:t>. გათანამედროვებული</w:t>
      </w:r>
      <w:r w:rsidRPr="00515CB2">
        <w:rPr>
          <w:rFonts w:ascii="Sylfaen" w:hAnsi="Sylfaen"/>
          <w:sz w:val="22"/>
          <w:szCs w:val="20"/>
        </w:rPr>
        <w:t xml:space="preserve"> და განახლებულ</w:t>
      </w:r>
      <w:r w:rsidR="00E26F1C" w:rsidRPr="00F536DA">
        <w:rPr>
          <w:rFonts w:ascii="Sylfaen" w:hAnsi="Sylfaen"/>
          <w:sz w:val="22"/>
          <w:szCs w:val="20"/>
        </w:rPr>
        <w:t>ი</w:t>
      </w:r>
      <w:r w:rsidRPr="00515CB2">
        <w:rPr>
          <w:rFonts w:ascii="Sylfaen" w:hAnsi="Sylfaen"/>
          <w:sz w:val="22"/>
          <w:szCs w:val="20"/>
        </w:rPr>
        <w:t xml:space="preserve"> სივრცე </w:t>
      </w:r>
      <w:r w:rsidR="00E26F1C" w:rsidRPr="00F536DA">
        <w:rPr>
          <w:rFonts w:ascii="Sylfaen" w:hAnsi="Sylfaen"/>
          <w:sz w:val="22"/>
          <w:szCs w:val="20"/>
        </w:rPr>
        <w:t xml:space="preserve">ხელს უწყობს ადგილობრივი </w:t>
      </w:r>
      <w:r w:rsidR="008B319A" w:rsidRPr="000860DE">
        <w:rPr>
          <w:rFonts w:ascii="Sylfaen" w:hAnsi="Sylfaen"/>
          <w:sz w:val="22"/>
          <w:szCs w:val="20"/>
        </w:rPr>
        <w:t>ხელოვანების</w:t>
      </w:r>
      <w:r w:rsidR="00E26F1C" w:rsidRPr="00F536DA">
        <w:rPr>
          <w:rFonts w:ascii="Sylfaen" w:hAnsi="Sylfaen"/>
          <w:sz w:val="22"/>
          <w:szCs w:val="20"/>
        </w:rPr>
        <w:t xml:space="preserve"> წარმოჩინებას. ქვეყანაში</w:t>
      </w:r>
      <w:r w:rsidRPr="00515CB2">
        <w:rPr>
          <w:rFonts w:ascii="Sylfaen" w:hAnsi="Sylfaen"/>
          <w:sz w:val="22"/>
          <w:szCs w:val="20"/>
        </w:rPr>
        <w:t xml:space="preserve"> </w:t>
      </w:r>
      <w:r w:rsidR="00374B80">
        <w:rPr>
          <w:rFonts w:ascii="Sylfaen" w:hAnsi="Sylfaen"/>
          <w:sz w:val="22"/>
          <w:szCs w:val="20"/>
        </w:rPr>
        <w:t xml:space="preserve">ადგილობრივი </w:t>
      </w:r>
      <w:r w:rsidRPr="00515CB2">
        <w:rPr>
          <w:rFonts w:ascii="Sylfaen" w:hAnsi="Sylfaen"/>
          <w:sz w:val="22"/>
          <w:szCs w:val="20"/>
        </w:rPr>
        <w:t>მოდის ინდუსტრიის განვითარება</w:t>
      </w:r>
      <w:r w:rsidR="00E26F1C" w:rsidRPr="00F536DA">
        <w:rPr>
          <w:rFonts w:ascii="Sylfaen" w:hAnsi="Sylfaen"/>
          <w:sz w:val="22"/>
          <w:szCs w:val="20"/>
        </w:rPr>
        <w:t>ც</w:t>
      </w:r>
      <w:r w:rsidRPr="00515CB2">
        <w:rPr>
          <w:rFonts w:ascii="Sylfaen" w:hAnsi="Sylfaen"/>
          <w:sz w:val="22"/>
          <w:szCs w:val="20"/>
        </w:rPr>
        <w:t xml:space="preserve"> შემოქმედებითი ინდუსტრიის პოტენციალის მაგალითს</w:t>
      </w:r>
      <w:r w:rsidR="00E26F1C" w:rsidRPr="00F536DA">
        <w:rPr>
          <w:rFonts w:ascii="Sylfaen" w:hAnsi="Sylfaen"/>
          <w:sz w:val="22"/>
          <w:szCs w:val="20"/>
        </w:rPr>
        <w:t xml:space="preserve"> წარმოადგენს</w:t>
      </w:r>
      <w:r w:rsidRPr="00515CB2">
        <w:rPr>
          <w:rFonts w:ascii="Sylfaen" w:hAnsi="Sylfaen"/>
          <w:sz w:val="22"/>
          <w:szCs w:val="20"/>
        </w:rPr>
        <w:t>, რომელსაც ისტორიული საფუძველი გააჩნია.</w:t>
      </w:r>
    </w:p>
    <w:p w14:paraId="1FCBE929" w14:textId="2707458B" w:rsidR="00500548" w:rsidRPr="00515CB2" w:rsidRDefault="00500548" w:rsidP="00500548">
      <w:pPr>
        <w:tabs>
          <w:tab w:val="left" w:pos="2535"/>
        </w:tabs>
        <w:jc w:val="both"/>
        <w:rPr>
          <w:rFonts w:ascii="Sylfaen" w:hAnsi="Sylfaen"/>
          <w:sz w:val="22"/>
          <w:szCs w:val="20"/>
        </w:rPr>
      </w:pPr>
      <w:r w:rsidRPr="00515CB2">
        <w:rPr>
          <w:rFonts w:ascii="Sylfaen" w:hAnsi="Sylfaen"/>
          <w:b/>
          <w:sz w:val="22"/>
          <w:szCs w:val="20"/>
        </w:rPr>
        <w:t>საქართველოსთვის მეორე შესაძლებლობა არის</w:t>
      </w:r>
      <w:r w:rsidR="00E26F1C" w:rsidRPr="00515CB2">
        <w:rPr>
          <w:rFonts w:ascii="Sylfaen" w:hAnsi="Sylfaen"/>
          <w:b/>
          <w:sz w:val="22"/>
          <w:szCs w:val="20"/>
        </w:rPr>
        <w:t xml:space="preserve"> იმ</w:t>
      </w:r>
      <w:r w:rsidRPr="00515CB2">
        <w:rPr>
          <w:rFonts w:ascii="Sylfaen" w:hAnsi="Sylfaen"/>
          <w:b/>
          <w:sz w:val="22"/>
          <w:szCs w:val="20"/>
        </w:rPr>
        <w:t xml:space="preserve"> ინოვაციებ</w:t>
      </w:r>
      <w:r w:rsidR="00E26F1C" w:rsidRPr="00515CB2">
        <w:rPr>
          <w:rFonts w:ascii="Sylfaen" w:hAnsi="Sylfaen"/>
          <w:b/>
          <w:sz w:val="22"/>
          <w:szCs w:val="20"/>
        </w:rPr>
        <w:t>ზე დაშენება და განვითარება</w:t>
      </w:r>
      <w:r w:rsidR="00F436FF">
        <w:rPr>
          <w:rFonts w:ascii="Sylfaen" w:hAnsi="Sylfaen"/>
          <w:b/>
          <w:sz w:val="22"/>
          <w:szCs w:val="20"/>
        </w:rPr>
        <w:t xml:space="preserve">, </w:t>
      </w:r>
      <w:r w:rsidRPr="00515CB2">
        <w:rPr>
          <w:rFonts w:ascii="Sylfaen" w:hAnsi="Sylfaen"/>
          <w:b/>
          <w:sz w:val="22"/>
          <w:szCs w:val="20"/>
        </w:rPr>
        <w:t>რომელიც დღეს ქვეყანაში ხორციელდება.</w:t>
      </w:r>
      <w:r w:rsidRPr="00515CB2">
        <w:rPr>
          <w:rFonts w:ascii="Sylfaen" w:hAnsi="Sylfaen"/>
          <w:sz w:val="22"/>
          <w:szCs w:val="20"/>
        </w:rPr>
        <w:t xml:space="preserve"> ეს არის </w:t>
      </w:r>
      <w:r w:rsidR="00E26F1C" w:rsidRPr="00F536DA">
        <w:rPr>
          <w:rFonts w:ascii="Sylfaen" w:hAnsi="Sylfaen"/>
          <w:sz w:val="22"/>
          <w:szCs w:val="20"/>
        </w:rPr>
        <w:t>ის</w:t>
      </w:r>
      <w:r w:rsidR="00E26F1C" w:rsidRPr="00515CB2">
        <w:rPr>
          <w:rFonts w:ascii="Sylfaen" w:hAnsi="Sylfaen"/>
          <w:sz w:val="22"/>
          <w:szCs w:val="20"/>
        </w:rPr>
        <w:t xml:space="preserve"> </w:t>
      </w:r>
      <w:r w:rsidRPr="00515CB2">
        <w:rPr>
          <w:rFonts w:ascii="Sylfaen" w:hAnsi="Sylfaen"/>
          <w:sz w:val="22"/>
          <w:szCs w:val="20"/>
        </w:rPr>
        <w:t xml:space="preserve">ბიზნესები, </w:t>
      </w:r>
      <w:r w:rsidR="00E26F1C" w:rsidRPr="00F536DA">
        <w:rPr>
          <w:rFonts w:ascii="Sylfaen" w:hAnsi="Sylfaen"/>
          <w:sz w:val="22"/>
          <w:szCs w:val="20"/>
        </w:rPr>
        <w:t>ორგანიზაციებისა</w:t>
      </w:r>
      <w:r w:rsidR="00E26F1C" w:rsidRPr="00515CB2">
        <w:rPr>
          <w:rFonts w:ascii="Sylfaen" w:hAnsi="Sylfaen"/>
          <w:sz w:val="22"/>
          <w:szCs w:val="20"/>
        </w:rPr>
        <w:t xml:space="preserve"> </w:t>
      </w:r>
      <w:r w:rsidR="00E26F1C" w:rsidRPr="00F536DA">
        <w:rPr>
          <w:rFonts w:ascii="Sylfaen" w:hAnsi="Sylfaen"/>
          <w:sz w:val="22"/>
          <w:szCs w:val="20"/>
        </w:rPr>
        <w:t>თუ</w:t>
      </w:r>
      <w:r w:rsidR="00E26F1C" w:rsidRPr="00515CB2">
        <w:rPr>
          <w:rFonts w:ascii="Sylfaen" w:hAnsi="Sylfaen"/>
          <w:sz w:val="22"/>
          <w:szCs w:val="20"/>
        </w:rPr>
        <w:t xml:space="preserve"> </w:t>
      </w:r>
      <w:r w:rsidRPr="00515CB2">
        <w:rPr>
          <w:rFonts w:ascii="Sylfaen" w:hAnsi="Sylfaen"/>
          <w:sz w:val="22"/>
          <w:szCs w:val="20"/>
        </w:rPr>
        <w:t xml:space="preserve">ფიზიკური პირების, რომელთაც უკვე </w:t>
      </w:r>
      <w:r w:rsidR="00E26F1C" w:rsidRPr="00515CB2">
        <w:rPr>
          <w:rFonts w:ascii="Sylfaen" w:hAnsi="Sylfaen"/>
          <w:sz w:val="22"/>
          <w:szCs w:val="20"/>
        </w:rPr>
        <w:t>განხორციელ</w:t>
      </w:r>
      <w:r w:rsidR="00E26F1C" w:rsidRPr="00F536DA">
        <w:rPr>
          <w:rFonts w:ascii="Sylfaen" w:hAnsi="Sylfaen"/>
          <w:sz w:val="22"/>
          <w:szCs w:val="20"/>
        </w:rPr>
        <w:t>ეს</w:t>
      </w:r>
      <w:r w:rsidR="00E26F1C" w:rsidRPr="00515CB2">
        <w:rPr>
          <w:rFonts w:ascii="Sylfaen" w:hAnsi="Sylfaen"/>
          <w:sz w:val="22"/>
          <w:szCs w:val="20"/>
        </w:rPr>
        <w:t xml:space="preserve"> </w:t>
      </w:r>
      <w:r w:rsidRPr="00515CB2">
        <w:rPr>
          <w:rFonts w:ascii="Sylfaen" w:hAnsi="Sylfaen"/>
          <w:sz w:val="22"/>
          <w:szCs w:val="20"/>
        </w:rPr>
        <w:t xml:space="preserve">ინვესტიციები ინოვაციებში და </w:t>
      </w:r>
      <w:r w:rsidR="00E26F1C" w:rsidRPr="00515CB2">
        <w:rPr>
          <w:rFonts w:ascii="Sylfaen" w:hAnsi="Sylfaen"/>
          <w:sz w:val="22"/>
          <w:szCs w:val="20"/>
        </w:rPr>
        <w:t>რომ</w:t>
      </w:r>
      <w:r w:rsidR="00E26F1C" w:rsidRPr="00F536DA">
        <w:rPr>
          <w:rFonts w:ascii="Sylfaen" w:hAnsi="Sylfaen"/>
          <w:sz w:val="22"/>
          <w:szCs w:val="20"/>
        </w:rPr>
        <w:t>ელთა</w:t>
      </w:r>
      <w:r w:rsidR="00E26F1C" w:rsidRPr="00515CB2">
        <w:rPr>
          <w:rFonts w:ascii="Sylfaen" w:hAnsi="Sylfaen"/>
          <w:sz w:val="22"/>
          <w:szCs w:val="20"/>
        </w:rPr>
        <w:t xml:space="preserve"> </w:t>
      </w:r>
      <w:r w:rsidR="00E26F1C" w:rsidRPr="00F536DA">
        <w:rPr>
          <w:rFonts w:ascii="Sylfaen" w:hAnsi="Sylfaen"/>
          <w:sz w:val="22"/>
          <w:szCs w:val="20"/>
        </w:rPr>
        <w:t xml:space="preserve">კიდევ უფრო </w:t>
      </w:r>
      <w:r w:rsidRPr="00515CB2">
        <w:rPr>
          <w:rFonts w:ascii="Sylfaen" w:hAnsi="Sylfaen"/>
          <w:sz w:val="22"/>
          <w:szCs w:val="20"/>
        </w:rPr>
        <w:t xml:space="preserve">განვითარებაც შესაძლებელია სათანადო მხარდაჭერით. უფრო მეტიც, </w:t>
      </w:r>
      <w:r w:rsidR="004D66B9" w:rsidRPr="00F536DA">
        <w:rPr>
          <w:rFonts w:ascii="Sylfaen" w:hAnsi="Sylfaen"/>
          <w:sz w:val="22"/>
          <w:szCs w:val="20"/>
        </w:rPr>
        <w:t>ეს შეიძლება გახდეს მა</w:t>
      </w:r>
      <w:r w:rsidR="00F436FF">
        <w:rPr>
          <w:rFonts w:ascii="Sylfaen" w:hAnsi="Sylfaen"/>
          <w:sz w:val="22"/>
          <w:szCs w:val="20"/>
        </w:rPr>
        <w:t>ჩ</w:t>
      </w:r>
      <w:r w:rsidR="004D66B9" w:rsidRPr="00F536DA">
        <w:rPr>
          <w:rFonts w:ascii="Sylfaen" w:hAnsi="Sylfaen"/>
          <w:sz w:val="22"/>
          <w:szCs w:val="20"/>
        </w:rPr>
        <w:t>ვენებელი</w:t>
      </w:r>
      <w:r w:rsidR="00F436FF">
        <w:rPr>
          <w:rFonts w:ascii="Sylfaen" w:hAnsi="Sylfaen"/>
          <w:sz w:val="22"/>
          <w:szCs w:val="20"/>
        </w:rPr>
        <w:t>,</w:t>
      </w:r>
      <w:r w:rsidR="004D66B9" w:rsidRPr="00F536DA">
        <w:rPr>
          <w:rFonts w:ascii="Sylfaen" w:hAnsi="Sylfaen"/>
          <w:sz w:val="22"/>
          <w:szCs w:val="20"/>
        </w:rPr>
        <w:t xml:space="preserve"> თუ სად </w:t>
      </w:r>
      <w:r w:rsidRPr="00515CB2">
        <w:rPr>
          <w:rFonts w:ascii="Sylfaen" w:hAnsi="Sylfaen"/>
          <w:sz w:val="22"/>
          <w:szCs w:val="20"/>
        </w:rPr>
        <w:t>შე</w:t>
      </w:r>
      <w:r w:rsidR="004D66B9" w:rsidRPr="00F536DA">
        <w:rPr>
          <w:rFonts w:ascii="Sylfaen" w:hAnsi="Sylfaen"/>
          <w:sz w:val="22"/>
          <w:szCs w:val="20"/>
        </w:rPr>
        <w:t xml:space="preserve">იძლება </w:t>
      </w:r>
      <w:r w:rsidRPr="00515CB2">
        <w:rPr>
          <w:rFonts w:ascii="Sylfaen" w:hAnsi="Sylfaen"/>
          <w:sz w:val="22"/>
          <w:szCs w:val="20"/>
        </w:rPr>
        <w:t>მ</w:t>
      </w:r>
      <w:r w:rsidR="00F436FF">
        <w:rPr>
          <w:rFonts w:ascii="Sylfaen" w:hAnsi="Sylfaen"/>
          <w:sz w:val="22"/>
          <w:szCs w:val="20"/>
        </w:rPr>
        <w:t>ო</w:t>
      </w:r>
      <w:r w:rsidRPr="00515CB2">
        <w:rPr>
          <w:rFonts w:ascii="Sylfaen" w:hAnsi="Sylfaen"/>
          <w:sz w:val="22"/>
          <w:szCs w:val="20"/>
        </w:rPr>
        <w:t xml:space="preserve">იპოვოს კონკურენტული უპირატესობა </w:t>
      </w:r>
      <w:r w:rsidR="004D66B9" w:rsidRPr="00F536DA">
        <w:rPr>
          <w:rFonts w:ascii="Sylfaen" w:hAnsi="Sylfaen"/>
          <w:sz w:val="22"/>
          <w:szCs w:val="20"/>
        </w:rPr>
        <w:t xml:space="preserve">საქართველომ </w:t>
      </w:r>
      <w:r w:rsidRPr="00515CB2">
        <w:rPr>
          <w:rFonts w:ascii="Sylfaen" w:hAnsi="Sylfaen"/>
          <w:sz w:val="22"/>
          <w:szCs w:val="20"/>
        </w:rPr>
        <w:t xml:space="preserve">საერთაშორისო ბაზარზე. </w:t>
      </w:r>
      <w:r w:rsidR="004D66B9" w:rsidRPr="00F536DA">
        <w:rPr>
          <w:rFonts w:ascii="Sylfaen" w:hAnsi="Sylfaen"/>
          <w:sz w:val="22"/>
          <w:szCs w:val="20"/>
        </w:rPr>
        <w:t>ასეთი შემთხვევების</w:t>
      </w:r>
      <w:r w:rsidR="004D66B9" w:rsidRPr="00515CB2">
        <w:rPr>
          <w:rFonts w:ascii="Sylfaen" w:hAnsi="Sylfaen"/>
          <w:sz w:val="22"/>
          <w:szCs w:val="20"/>
        </w:rPr>
        <w:t xml:space="preserve"> </w:t>
      </w:r>
      <w:r w:rsidR="004D66B9" w:rsidRPr="00F536DA">
        <w:rPr>
          <w:rFonts w:ascii="Sylfaen" w:hAnsi="Sylfaen"/>
          <w:sz w:val="22"/>
          <w:szCs w:val="20"/>
        </w:rPr>
        <w:t xml:space="preserve">სიმცირის </w:t>
      </w:r>
      <w:r w:rsidRPr="00515CB2">
        <w:rPr>
          <w:rFonts w:ascii="Sylfaen" w:hAnsi="Sylfaen"/>
          <w:sz w:val="22"/>
          <w:szCs w:val="20"/>
        </w:rPr>
        <w:t>მიუხედავად, ეს მაგალითები ქვეყნისთვის მნიშვნელოვან საწყის</w:t>
      </w:r>
      <w:r w:rsidR="00374B80">
        <w:rPr>
          <w:rFonts w:ascii="Sylfaen" w:hAnsi="Sylfaen"/>
          <w:sz w:val="22"/>
          <w:szCs w:val="20"/>
        </w:rPr>
        <w:t xml:space="preserve"> წერტილს</w:t>
      </w:r>
      <w:r w:rsidRPr="00515CB2">
        <w:rPr>
          <w:rFonts w:ascii="Sylfaen" w:hAnsi="Sylfaen"/>
          <w:sz w:val="22"/>
          <w:szCs w:val="20"/>
        </w:rPr>
        <w:t xml:space="preserve"> წარმოადგენს.</w:t>
      </w:r>
    </w:p>
    <w:p w14:paraId="6CBC974B" w14:textId="480BF033" w:rsidR="00500548" w:rsidRPr="00515CB2" w:rsidRDefault="004D66B9" w:rsidP="00500548">
      <w:pPr>
        <w:tabs>
          <w:tab w:val="left" w:pos="2535"/>
        </w:tabs>
        <w:jc w:val="both"/>
        <w:rPr>
          <w:rFonts w:ascii="Sylfaen" w:hAnsi="Sylfaen"/>
          <w:sz w:val="22"/>
          <w:szCs w:val="20"/>
        </w:rPr>
      </w:pPr>
      <w:r w:rsidRPr="00F536DA">
        <w:rPr>
          <w:rFonts w:ascii="Sylfaen" w:hAnsi="Sylfaen"/>
          <w:sz w:val="22"/>
          <w:szCs w:val="20"/>
        </w:rPr>
        <w:t xml:space="preserve">დღევანდელი </w:t>
      </w:r>
      <w:r w:rsidR="00500548" w:rsidRPr="00515CB2">
        <w:rPr>
          <w:rFonts w:ascii="Sylfaen" w:hAnsi="Sylfaen"/>
          <w:sz w:val="22"/>
          <w:szCs w:val="20"/>
        </w:rPr>
        <w:t>კერძო სექტორი წარმოდგენილია</w:t>
      </w:r>
      <w:r w:rsidRPr="00F536DA">
        <w:rPr>
          <w:rFonts w:ascii="Sylfaen" w:hAnsi="Sylfaen"/>
          <w:sz w:val="22"/>
          <w:szCs w:val="20"/>
        </w:rPr>
        <w:t xml:space="preserve"> გარკვეული</w:t>
      </w:r>
      <w:r w:rsidR="00500548" w:rsidRPr="00515CB2">
        <w:rPr>
          <w:rFonts w:ascii="Sylfaen" w:hAnsi="Sylfaen"/>
          <w:sz w:val="22"/>
          <w:szCs w:val="20"/>
        </w:rPr>
        <w:t xml:space="preserve"> ინოვაციების მაგალითებით, როგორც ინოვაციური </w:t>
      </w:r>
      <w:proofErr w:type="spellStart"/>
      <w:r w:rsidR="00500548" w:rsidRPr="00515CB2">
        <w:rPr>
          <w:rFonts w:ascii="Sylfaen" w:hAnsi="Sylfaen"/>
          <w:sz w:val="22"/>
          <w:szCs w:val="20"/>
        </w:rPr>
        <w:t>სტარტაპები</w:t>
      </w:r>
      <w:proofErr w:type="spellEnd"/>
      <w:r w:rsidR="00F436FF">
        <w:rPr>
          <w:rFonts w:ascii="Sylfaen" w:hAnsi="Sylfaen"/>
          <w:sz w:val="22"/>
          <w:szCs w:val="20"/>
        </w:rPr>
        <w:t>,</w:t>
      </w:r>
      <w:r w:rsidR="00500548" w:rsidRPr="00515CB2">
        <w:rPr>
          <w:rFonts w:ascii="Sylfaen" w:hAnsi="Sylfaen"/>
          <w:sz w:val="22"/>
          <w:szCs w:val="20"/>
        </w:rPr>
        <w:t xml:space="preserve"> ასევე მსხვილი კომპანიები</w:t>
      </w:r>
      <w:r w:rsidRPr="00F536DA">
        <w:rPr>
          <w:rFonts w:ascii="Sylfaen" w:hAnsi="Sylfaen"/>
          <w:sz w:val="22"/>
          <w:szCs w:val="20"/>
        </w:rPr>
        <w:t>. ისინი</w:t>
      </w:r>
      <w:r w:rsidR="00500548" w:rsidRPr="00515CB2">
        <w:rPr>
          <w:rFonts w:ascii="Sylfaen" w:hAnsi="Sylfaen"/>
          <w:sz w:val="22"/>
          <w:szCs w:val="20"/>
        </w:rPr>
        <w:t xml:space="preserve"> მუშაობენ ახალი </w:t>
      </w:r>
      <w:r w:rsidRPr="00F536DA">
        <w:rPr>
          <w:rFonts w:ascii="Sylfaen" w:hAnsi="Sylfaen"/>
          <w:sz w:val="22"/>
          <w:szCs w:val="20"/>
        </w:rPr>
        <w:t>შეთავაზებებსა და მათ</w:t>
      </w:r>
      <w:r w:rsidRPr="00515CB2">
        <w:rPr>
          <w:rFonts w:ascii="Sylfaen" w:hAnsi="Sylfaen"/>
          <w:sz w:val="22"/>
          <w:szCs w:val="20"/>
        </w:rPr>
        <w:t xml:space="preserve"> </w:t>
      </w:r>
      <w:r w:rsidRPr="00F536DA">
        <w:rPr>
          <w:rFonts w:ascii="Sylfaen" w:hAnsi="Sylfaen"/>
          <w:sz w:val="22"/>
          <w:szCs w:val="20"/>
        </w:rPr>
        <w:t>ბაზრებზე გატანაზე</w:t>
      </w:r>
      <w:r w:rsidR="00500548" w:rsidRPr="00515CB2">
        <w:rPr>
          <w:rFonts w:ascii="Sylfaen" w:hAnsi="Sylfaen"/>
          <w:sz w:val="22"/>
          <w:szCs w:val="20"/>
        </w:rPr>
        <w:t xml:space="preserve">. </w:t>
      </w:r>
      <w:r w:rsidR="005D0B91" w:rsidRPr="00F536DA">
        <w:rPr>
          <w:rFonts w:ascii="Sylfaen" w:hAnsi="Sylfaen"/>
          <w:sz w:val="22"/>
          <w:szCs w:val="20"/>
        </w:rPr>
        <w:t>მაგალითად</w:t>
      </w:r>
      <w:r w:rsidR="00F436FF">
        <w:rPr>
          <w:rFonts w:ascii="Sylfaen" w:hAnsi="Sylfaen"/>
          <w:sz w:val="22"/>
          <w:szCs w:val="20"/>
        </w:rPr>
        <w:t>,</w:t>
      </w:r>
      <w:r w:rsidR="005D0B91" w:rsidRPr="00F536DA">
        <w:rPr>
          <w:rFonts w:ascii="Sylfaen" w:hAnsi="Sylfaen"/>
          <w:sz w:val="22"/>
          <w:szCs w:val="20"/>
        </w:rPr>
        <w:t xml:space="preserve"> ქვეყნის </w:t>
      </w:r>
      <w:r w:rsidR="00500548" w:rsidRPr="00515CB2">
        <w:rPr>
          <w:rFonts w:ascii="Sylfaen" w:hAnsi="Sylfaen"/>
          <w:sz w:val="22"/>
          <w:szCs w:val="20"/>
        </w:rPr>
        <w:t>ტექნოლოგიურ</w:t>
      </w:r>
      <w:r w:rsidR="005D0B91" w:rsidRPr="00F536DA">
        <w:rPr>
          <w:rFonts w:ascii="Sylfaen" w:hAnsi="Sylfaen"/>
          <w:sz w:val="22"/>
          <w:szCs w:val="20"/>
        </w:rPr>
        <w:t>ი</w:t>
      </w:r>
      <w:r w:rsidR="00500548" w:rsidRPr="00515CB2">
        <w:rPr>
          <w:rFonts w:ascii="Sylfaen" w:hAnsi="Sylfaen"/>
          <w:sz w:val="22"/>
          <w:szCs w:val="20"/>
        </w:rPr>
        <w:t xml:space="preserve"> სექტორ</w:t>
      </w:r>
      <w:r w:rsidR="005D0B91" w:rsidRPr="00F536DA">
        <w:rPr>
          <w:rFonts w:ascii="Sylfaen" w:hAnsi="Sylfaen"/>
          <w:sz w:val="22"/>
          <w:szCs w:val="20"/>
        </w:rPr>
        <w:t xml:space="preserve">ი </w:t>
      </w:r>
      <w:r w:rsidR="00F436FF" w:rsidRPr="00F536DA">
        <w:rPr>
          <w:rFonts w:ascii="Sylfaen" w:hAnsi="Sylfaen"/>
          <w:sz w:val="22"/>
          <w:szCs w:val="20"/>
        </w:rPr>
        <w:t>გარკვეული</w:t>
      </w:r>
      <w:r w:rsidR="00F436FF" w:rsidRPr="00515CB2">
        <w:rPr>
          <w:rFonts w:ascii="Sylfaen" w:hAnsi="Sylfaen"/>
          <w:sz w:val="22"/>
          <w:szCs w:val="20"/>
        </w:rPr>
        <w:t xml:space="preserve"> ახალი ფირმ</w:t>
      </w:r>
      <w:r w:rsidR="00F436FF" w:rsidRPr="00F536DA">
        <w:rPr>
          <w:rFonts w:ascii="Sylfaen" w:hAnsi="Sylfaen"/>
          <w:sz w:val="22"/>
          <w:szCs w:val="20"/>
        </w:rPr>
        <w:t>ების შექმნის</w:t>
      </w:r>
      <w:r w:rsidR="00500548" w:rsidRPr="00515CB2">
        <w:rPr>
          <w:rFonts w:ascii="Sylfaen" w:hAnsi="Sylfaen"/>
          <w:sz w:val="22"/>
          <w:szCs w:val="20"/>
        </w:rPr>
        <w:t xml:space="preserve"> და პარალელურად</w:t>
      </w:r>
      <w:r w:rsidR="005D0B91" w:rsidRPr="00515CB2">
        <w:rPr>
          <w:rFonts w:ascii="Sylfaen" w:hAnsi="Sylfaen"/>
          <w:sz w:val="22"/>
          <w:szCs w:val="20"/>
        </w:rPr>
        <w:t xml:space="preserve"> </w:t>
      </w:r>
      <w:r w:rsidR="00500548" w:rsidRPr="00515CB2">
        <w:rPr>
          <w:rFonts w:ascii="Sylfaen" w:hAnsi="Sylfaen"/>
          <w:sz w:val="22"/>
          <w:szCs w:val="20"/>
        </w:rPr>
        <w:t xml:space="preserve">ფორმალური </w:t>
      </w:r>
      <w:r w:rsidR="005D0B91" w:rsidRPr="00F536DA">
        <w:rPr>
          <w:rFonts w:ascii="Sylfaen" w:hAnsi="Sylfaen"/>
          <w:sz w:val="22"/>
          <w:szCs w:val="20"/>
        </w:rPr>
        <w:t xml:space="preserve">საზოგადოებრივი საკომუნიკაციო </w:t>
      </w:r>
      <w:r w:rsidR="00500548" w:rsidRPr="00515CB2">
        <w:rPr>
          <w:rFonts w:ascii="Sylfaen" w:hAnsi="Sylfaen"/>
          <w:sz w:val="22"/>
          <w:szCs w:val="20"/>
        </w:rPr>
        <w:t>პლა</w:t>
      </w:r>
      <w:r w:rsidR="005D0B91" w:rsidRPr="00F536DA">
        <w:rPr>
          <w:rFonts w:ascii="Sylfaen" w:hAnsi="Sylfaen"/>
          <w:sz w:val="22"/>
          <w:szCs w:val="20"/>
        </w:rPr>
        <w:t>ტ</w:t>
      </w:r>
      <w:r w:rsidR="00500548" w:rsidRPr="00515CB2">
        <w:rPr>
          <w:rFonts w:ascii="Sylfaen" w:hAnsi="Sylfaen"/>
          <w:sz w:val="22"/>
          <w:szCs w:val="20"/>
        </w:rPr>
        <w:t>ფორმ</w:t>
      </w:r>
      <w:r w:rsidR="005D0B91" w:rsidRPr="00F536DA">
        <w:rPr>
          <w:rFonts w:ascii="Sylfaen" w:hAnsi="Sylfaen"/>
          <w:sz w:val="22"/>
          <w:szCs w:val="20"/>
        </w:rPr>
        <w:t>ების გაჩენის</w:t>
      </w:r>
      <w:r w:rsidR="00F436FF">
        <w:rPr>
          <w:rFonts w:ascii="Sylfaen" w:hAnsi="Sylfaen"/>
          <w:sz w:val="22"/>
          <w:szCs w:val="20"/>
        </w:rPr>
        <w:t xml:space="preserve"> </w:t>
      </w:r>
      <w:r w:rsidR="00F436FF" w:rsidRPr="00F536DA">
        <w:rPr>
          <w:rFonts w:ascii="Sylfaen" w:hAnsi="Sylfaen"/>
          <w:sz w:val="22"/>
          <w:szCs w:val="20"/>
        </w:rPr>
        <w:t>მომსწრეა</w:t>
      </w:r>
      <w:r w:rsidR="00500548" w:rsidRPr="00515CB2">
        <w:rPr>
          <w:rFonts w:ascii="Sylfaen" w:hAnsi="Sylfaen"/>
          <w:sz w:val="22"/>
          <w:szCs w:val="20"/>
        </w:rPr>
        <w:t>,</w:t>
      </w:r>
      <w:r w:rsidR="005D0B91" w:rsidRPr="00F536DA">
        <w:rPr>
          <w:rFonts w:ascii="Sylfaen" w:hAnsi="Sylfaen"/>
          <w:sz w:val="22"/>
          <w:szCs w:val="20"/>
        </w:rPr>
        <w:t xml:space="preserve"> </w:t>
      </w:r>
      <w:r w:rsidR="00500548" w:rsidRPr="00515CB2">
        <w:rPr>
          <w:rFonts w:ascii="Sylfaen" w:hAnsi="Sylfaen"/>
          <w:sz w:val="22"/>
          <w:szCs w:val="20"/>
        </w:rPr>
        <w:t xml:space="preserve">როგორიცაა </w:t>
      </w:r>
      <w:proofErr w:type="spellStart"/>
      <w:r w:rsidR="00500548" w:rsidRPr="00515CB2">
        <w:rPr>
          <w:rFonts w:ascii="Sylfaen" w:hAnsi="Sylfaen"/>
          <w:sz w:val="22"/>
          <w:szCs w:val="20"/>
        </w:rPr>
        <w:t>Startup</w:t>
      </w:r>
      <w:proofErr w:type="spellEnd"/>
      <w:r w:rsidR="00500548" w:rsidRPr="00515CB2">
        <w:rPr>
          <w:rFonts w:ascii="Sylfaen" w:hAnsi="Sylfaen"/>
          <w:sz w:val="22"/>
          <w:szCs w:val="20"/>
        </w:rPr>
        <w:t xml:space="preserve"> </w:t>
      </w:r>
      <w:proofErr w:type="spellStart"/>
      <w:r w:rsidR="00500548" w:rsidRPr="00515CB2">
        <w:rPr>
          <w:rFonts w:ascii="Sylfaen" w:hAnsi="Sylfaen"/>
          <w:sz w:val="22"/>
          <w:szCs w:val="20"/>
        </w:rPr>
        <w:t>Grind</w:t>
      </w:r>
      <w:proofErr w:type="spellEnd"/>
      <w:r w:rsidR="00500548" w:rsidRPr="00515CB2">
        <w:rPr>
          <w:rFonts w:ascii="Sylfaen" w:hAnsi="Sylfaen"/>
          <w:sz w:val="22"/>
          <w:szCs w:val="20"/>
        </w:rPr>
        <w:t xml:space="preserve">, რომელიც ხელს უწყობს ადგილობრივ </w:t>
      </w:r>
      <w:proofErr w:type="spellStart"/>
      <w:r w:rsidR="00500548" w:rsidRPr="00515CB2">
        <w:rPr>
          <w:rFonts w:ascii="Sylfaen" w:hAnsi="Sylfaen"/>
          <w:sz w:val="22"/>
          <w:szCs w:val="20"/>
        </w:rPr>
        <w:t>ინოვატორებს</w:t>
      </w:r>
      <w:r w:rsidR="005D0B91" w:rsidRPr="00F536DA">
        <w:rPr>
          <w:rFonts w:ascii="Sylfaen" w:hAnsi="Sylfaen"/>
          <w:sz w:val="22"/>
          <w:szCs w:val="20"/>
        </w:rPr>
        <w:t>ა</w:t>
      </w:r>
      <w:proofErr w:type="spellEnd"/>
      <w:r w:rsidR="005D0B91" w:rsidRPr="00F536DA">
        <w:rPr>
          <w:rFonts w:ascii="Sylfaen" w:hAnsi="Sylfaen"/>
          <w:sz w:val="22"/>
          <w:szCs w:val="20"/>
        </w:rPr>
        <w:t xml:space="preserve"> და</w:t>
      </w:r>
      <w:r w:rsidR="00500548" w:rsidRPr="00515CB2">
        <w:rPr>
          <w:rFonts w:ascii="Sylfaen" w:hAnsi="Sylfaen"/>
          <w:sz w:val="22"/>
          <w:szCs w:val="20"/>
        </w:rPr>
        <w:t xml:space="preserve"> შემდგარ კომპანიებს შორის</w:t>
      </w:r>
      <w:r w:rsidR="005D0B91" w:rsidRPr="00F536DA">
        <w:rPr>
          <w:rFonts w:ascii="Sylfaen" w:hAnsi="Sylfaen"/>
          <w:sz w:val="22"/>
          <w:szCs w:val="20"/>
        </w:rPr>
        <w:t xml:space="preserve"> კავშირების გაჩენასა და გაღრმავებას. ახალ ინოვაციური პროექტები მრავალფეროვანია</w:t>
      </w:r>
      <w:r w:rsidR="00F436FF">
        <w:rPr>
          <w:rFonts w:ascii="Sylfaen" w:hAnsi="Sylfaen"/>
          <w:sz w:val="22"/>
          <w:szCs w:val="20"/>
        </w:rPr>
        <w:t>,</w:t>
      </w:r>
      <w:r w:rsidR="005D0B91" w:rsidRPr="00F536DA">
        <w:rPr>
          <w:rFonts w:ascii="Sylfaen" w:hAnsi="Sylfaen"/>
          <w:sz w:val="22"/>
          <w:szCs w:val="20"/>
        </w:rPr>
        <w:t xml:space="preserve"> </w:t>
      </w:r>
      <w:r w:rsidR="005D0B91" w:rsidRPr="000860DE">
        <w:rPr>
          <w:rFonts w:ascii="Sylfaen" w:hAnsi="Sylfaen"/>
          <w:sz w:val="22"/>
          <w:szCs w:val="20"/>
        </w:rPr>
        <w:t xml:space="preserve">დაწყებული </w:t>
      </w:r>
      <w:r w:rsidR="005D0B91" w:rsidRPr="00F536DA">
        <w:rPr>
          <w:rFonts w:ascii="Sylfaen" w:hAnsi="Sylfaen"/>
          <w:sz w:val="22"/>
          <w:szCs w:val="20"/>
        </w:rPr>
        <w:t>ეკოლოგიური</w:t>
      </w:r>
      <w:r w:rsidR="00500548" w:rsidRPr="00515CB2">
        <w:rPr>
          <w:rFonts w:ascii="Sylfaen" w:hAnsi="Sylfaen"/>
          <w:sz w:val="22"/>
          <w:szCs w:val="20"/>
        </w:rPr>
        <w:t xml:space="preserve"> სამშენებლო მასალები</w:t>
      </w:r>
      <w:r w:rsidR="005D0B91" w:rsidRPr="00F536DA">
        <w:rPr>
          <w:rFonts w:ascii="Sylfaen" w:hAnsi="Sylfaen"/>
          <w:sz w:val="22"/>
          <w:szCs w:val="20"/>
        </w:rPr>
        <w:t>თ</w:t>
      </w:r>
      <w:r w:rsidR="00500548" w:rsidRPr="00515CB2">
        <w:rPr>
          <w:rFonts w:ascii="Sylfaen" w:hAnsi="Sylfaen"/>
          <w:sz w:val="22"/>
          <w:szCs w:val="20"/>
        </w:rPr>
        <w:t xml:space="preserve">, ცქრიალა ღვინოების ახალი კატეგორიით და დამთავრებული </w:t>
      </w:r>
      <w:proofErr w:type="spellStart"/>
      <w:r w:rsidR="00500548" w:rsidRPr="00515CB2">
        <w:rPr>
          <w:rFonts w:ascii="Sylfaen" w:hAnsi="Sylfaen"/>
          <w:sz w:val="22"/>
          <w:szCs w:val="20"/>
        </w:rPr>
        <w:t>კრიპტოვალუტის</w:t>
      </w:r>
      <w:proofErr w:type="spellEnd"/>
      <w:r w:rsidR="00500548" w:rsidRPr="00515CB2">
        <w:rPr>
          <w:rFonts w:ascii="Sylfaen" w:hAnsi="Sylfaen"/>
          <w:sz w:val="22"/>
          <w:szCs w:val="20"/>
        </w:rPr>
        <w:t xml:space="preserve"> საწარმოებით</w:t>
      </w:r>
      <w:r w:rsidR="00F436FF">
        <w:rPr>
          <w:rFonts w:ascii="Sylfaen" w:hAnsi="Sylfaen"/>
          <w:sz w:val="22"/>
          <w:szCs w:val="20"/>
        </w:rPr>
        <w:t>.</w:t>
      </w:r>
      <w:r w:rsidR="00854EEB" w:rsidRPr="00F536DA">
        <w:rPr>
          <w:rFonts w:ascii="Sylfaen" w:hAnsi="Sylfaen"/>
          <w:sz w:val="22"/>
          <w:szCs w:val="20"/>
        </w:rPr>
        <w:t xml:space="preserve"> ეს ყოველივე</w:t>
      </w:r>
      <w:r w:rsidR="00500548" w:rsidRPr="00515CB2">
        <w:rPr>
          <w:rFonts w:ascii="Sylfaen" w:hAnsi="Sylfaen"/>
          <w:sz w:val="22"/>
          <w:szCs w:val="20"/>
        </w:rPr>
        <w:t xml:space="preserve"> მეტყველებს იმაზე, რომ საქართველოში </w:t>
      </w:r>
      <w:proofErr w:type="spellStart"/>
      <w:r w:rsidR="00500548" w:rsidRPr="00515CB2">
        <w:rPr>
          <w:rFonts w:ascii="Sylfaen" w:hAnsi="Sylfaen"/>
          <w:sz w:val="22"/>
          <w:szCs w:val="20"/>
        </w:rPr>
        <w:t>ინვოვაციები</w:t>
      </w:r>
      <w:proofErr w:type="spellEnd"/>
      <w:r w:rsidR="00500548" w:rsidRPr="00515CB2">
        <w:rPr>
          <w:rFonts w:ascii="Sylfaen" w:hAnsi="Sylfaen"/>
          <w:sz w:val="22"/>
          <w:szCs w:val="20"/>
        </w:rPr>
        <w:t xml:space="preserve"> ხორციელდება.</w:t>
      </w:r>
    </w:p>
    <w:p w14:paraId="1A050A70" w14:textId="33201CF3"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lastRenderedPageBreak/>
        <w:t xml:space="preserve">მთავრობა იყო და რჩება ინოვაციების ცენტრად. საქართველოს ინოვაციების და ტექნოლოგიების სააგენტომ შეიმუშავა და დაიწყო მხარდამჭერი პროგრამები და მოახდინა </w:t>
      </w:r>
      <w:proofErr w:type="spellStart"/>
      <w:r w:rsidRPr="00515CB2">
        <w:rPr>
          <w:rFonts w:ascii="Sylfaen" w:hAnsi="Sylfaen"/>
          <w:sz w:val="22"/>
          <w:szCs w:val="20"/>
        </w:rPr>
        <w:t>პოზიციონირება</w:t>
      </w:r>
      <w:proofErr w:type="spellEnd"/>
      <w:r w:rsidRPr="00515CB2">
        <w:rPr>
          <w:rFonts w:ascii="Sylfaen" w:hAnsi="Sylfaen"/>
          <w:sz w:val="22"/>
          <w:szCs w:val="20"/>
        </w:rPr>
        <w:t xml:space="preserve">, როგორც ინოვაციების და მაღალ-ტექნოლოგიური საწარმოების ძირითადმა დამფინანსებელმა. სააგენტო განთავსებულია თბილისის ტექნოლოგიურ პარკში - სივრცეში, რომელიც </w:t>
      </w:r>
      <w:r w:rsidR="00854EEB" w:rsidRPr="00F536DA">
        <w:rPr>
          <w:rFonts w:ascii="Sylfaen" w:hAnsi="Sylfaen"/>
          <w:sz w:val="22"/>
          <w:szCs w:val="20"/>
        </w:rPr>
        <w:t>გამიზნულია</w:t>
      </w:r>
      <w:r w:rsidR="00854EEB" w:rsidRPr="00515CB2">
        <w:rPr>
          <w:rFonts w:ascii="Sylfaen" w:hAnsi="Sylfaen"/>
          <w:sz w:val="22"/>
          <w:szCs w:val="20"/>
        </w:rPr>
        <w:t xml:space="preserve"> </w:t>
      </w:r>
      <w:r w:rsidRPr="00515CB2">
        <w:rPr>
          <w:rFonts w:ascii="Sylfaen" w:hAnsi="Sylfaen"/>
          <w:sz w:val="22"/>
          <w:szCs w:val="20"/>
        </w:rPr>
        <w:t>ინოვაციებზე და ტექნოლოგიებზე ორიენტირებული საწარ</w:t>
      </w:r>
      <w:r w:rsidR="00854EEB" w:rsidRPr="00F536DA">
        <w:rPr>
          <w:rFonts w:ascii="Sylfaen" w:hAnsi="Sylfaen"/>
          <w:sz w:val="22"/>
          <w:szCs w:val="20"/>
        </w:rPr>
        <w:t>მ</w:t>
      </w:r>
      <w:r w:rsidRPr="00515CB2">
        <w:rPr>
          <w:rFonts w:ascii="Sylfaen" w:hAnsi="Sylfaen"/>
          <w:sz w:val="22"/>
          <w:szCs w:val="20"/>
        </w:rPr>
        <w:t>ოების</w:t>
      </w:r>
      <w:r w:rsidR="00854EEB" w:rsidRPr="00F536DA">
        <w:rPr>
          <w:rFonts w:ascii="Sylfaen" w:hAnsi="Sylfaen"/>
          <w:sz w:val="22"/>
          <w:szCs w:val="20"/>
        </w:rPr>
        <w:t>ა</w:t>
      </w:r>
      <w:r w:rsidRPr="00515CB2">
        <w:rPr>
          <w:rFonts w:ascii="Sylfaen" w:hAnsi="Sylfaen"/>
          <w:sz w:val="22"/>
          <w:szCs w:val="20"/>
        </w:rPr>
        <w:t xml:space="preserve">თვის. სააგენტო </w:t>
      </w:r>
      <w:r w:rsidR="00D95B3E">
        <w:rPr>
          <w:rFonts w:ascii="Sylfaen" w:hAnsi="Sylfaen"/>
          <w:sz w:val="22"/>
          <w:szCs w:val="20"/>
        </w:rPr>
        <w:t>ს</w:t>
      </w:r>
      <w:r w:rsidRPr="00515CB2">
        <w:rPr>
          <w:rFonts w:ascii="Sylfaen" w:hAnsi="Sylfaen"/>
          <w:sz w:val="22"/>
          <w:szCs w:val="20"/>
        </w:rPr>
        <w:t xml:space="preserve">თავაზობს </w:t>
      </w:r>
      <w:r w:rsidR="00854EEB" w:rsidRPr="00F536DA">
        <w:rPr>
          <w:rFonts w:ascii="Sylfaen" w:hAnsi="Sylfaen"/>
          <w:sz w:val="22"/>
          <w:szCs w:val="20"/>
        </w:rPr>
        <w:t>საწყისი</w:t>
      </w:r>
      <w:r w:rsidR="00854EEB" w:rsidRPr="00515CB2">
        <w:rPr>
          <w:rFonts w:ascii="Sylfaen" w:hAnsi="Sylfaen"/>
          <w:sz w:val="22"/>
          <w:szCs w:val="20"/>
        </w:rPr>
        <w:t xml:space="preserve"> </w:t>
      </w:r>
      <w:r w:rsidRPr="00515CB2">
        <w:rPr>
          <w:rFonts w:ascii="Sylfaen" w:hAnsi="Sylfaen"/>
          <w:sz w:val="22"/>
          <w:szCs w:val="20"/>
        </w:rPr>
        <w:t xml:space="preserve">ეტაპის დაფინანსებას,  დაწყებული  მცირე და თანადაფინანსების გრანტებით, დასრულებული </w:t>
      </w:r>
      <w:proofErr w:type="spellStart"/>
      <w:r w:rsidRPr="00515CB2">
        <w:rPr>
          <w:rFonts w:ascii="Sylfaen" w:hAnsi="Sylfaen"/>
          <w:sz w:val="22"/>
          <w:szCs w:val="20"/>
        </w:rPr>
        <w:t>სტარტაპ</w:t>
      </w:r>
      <w:proofErr w:type="spellEnd"/>
      <w:r w:rsidRPr="00515CB2">
        <w:rPr>
          <w:rFonts w:ascii="Sylfaen" w:hAnsi="Sylfaen"/>
          <w:sz w:val="22"/>
          <w:szCs w:val="20"/>
        </w:rPr>
        <w:t xml:space="preserve"> საზოგადოების დამაკავშირებელი ღონისძიებებითა და პატენტის </w:t>
      </w:r>
      <w:r w:rsidR="00854EEB" w:rsidRPr="00F536DA">
        <w:rPr>
          <w:rFonts w:ascii="Sylfaen" w:hAnsi="Sylfaen"/>
          <w:sz w:val="22"/>
          <w:szCs w:val="20"/>
        </w:rPr>
        <w:t>რეგისტრაცი</w:t>
      </w:r>
      <w:r w:rsidR="008B319A">
        <w:rPr>
          <w:rFonts w:ascii="Sylfaen" w:hAnsi="Sylfaen"/>
          <w:sz w:val="22"/>
          <w:szCs w:val="20"/>
        </w:rPr>
        <w:t>ა</w:t>
      </w:r>
      <w:r w:rsidR="00854EEB" w:rsidRPr="00F536DA">
        <w:rPr>
          <w:rFonts w:ascii="Sylfaen" w:hAnsi="Sylfaen"/>
          <w:sz w:val="22"/>
          <w:szCs w:val="20"/>
        </w:rPr>
        <w:t>ში</w:t>
      </w:r>
      <w:r w:rsidR="00854EEB" w:rsidRPr="00515CB2">
        <w:rPr>
          <w:rFonts w:ascii="Sylfaen" w:hAnsi="Sylfaen"/>
          <w:sz w:val="22"/>
          <w:szCs w:val="20"/>
        </w:rPr>
        <w:t xml:space="preserve"> </w:t>
      </w:r>
      <w:r w:rsidRPr="00515CB2">
        <w:rPr>
          <w:rFonts w:ascii="Sylfaen" w:hAnsi="Sylfaen"/>
          <w:sz w:val="22"/>
          <w:szCs w:val="20"/>
        </w:rPr>
        <w:t>დახმარებით.</w:t>
      </w:r>
    </w:p>
    <w:p w14:paraId="4E6E3DA2" w14:textId="7D385D65" w:rsidR="00500548" w:rsidRPr="00515CB2" w:rsidRDefault="00500548" w:rsidP="00E62D65">
      <w:pPr>
        <w:tabs>
          <w:tab w:val="left" w:pos="2535"/>
        </w:tabs>
        <w:jc w:val="both"/>
        <w:rPr>
          <w:rStyle w:val="Strong"/>
          <w:rFonts w:ascii="Sylfaen" w:hAnsi="Sylfaen" w:cs="Sylfaen"/>
          <w:b w:val="0"/>
          <w:sz w:val="22"/>
          <w:szCs w:val="20"/>
          <w:shd w:val="clear" w:color="auto" w:fill="FFFFFF"/>
        </w:rPr>
      </w:pPr>
      <w:r w:rsidRPr="00515CB2">
        <w:rPr>
          <w:rFonts w:ascii="Sylfaen" w:hAnsi="Sylfaen"/>
          <w:sz w:val="22"/>
          <w:szCs w:val="20"/>
        </w:rPr>
        <w:t xml:space="preserve">სახელმწიფოს მიერ დაფინანსებული </w:t>
      </w:r>
      <w:r w:rsidR="00854EEB" w:rsidRPr="00F536DA">
        <w:rPr>
          <w:rFonts w:ascii="Sylfaen" w:hAnsi="Sylfaen"/>
          <w:sz w:val="22"/>
          <w:szCs w:val="20"/>
        </w:rPr>
        <w:t>ორგანიზაციები</w:t>
      </w:r>
      <w:r w:rsidR="00854EEB" w:rsidRPr="00515CB2">
        <w:rPr>
          <w:rFonts w:ascii="Sylfaen" w:hAnsi="Sylfaen"/>
          <w:sz w:val="22"/>
          <w:szCs w:val="20"/>
        </w:rPr>
        <w:t xml:space="preserve">, </w:t>
      </w:r>
      <w:r w:rsidRPr="00515CB2">
        <w:rPr>
          <w:rFonts w:ascii="Sylfaen" w:hAnsi="Sylfaen"/>
          <w:sz w:val="22"/>
          <w:szCs w:val="20"/>
        </w:rPr>
        <w:t xml:space="preserve">როგორიცაა სახელმწიფო სამხედრო  </w:t>
      </w:r>
      <w:r w:rsidRPr="00515CB2">
        <w:rPr>
          <w:rStyle w:val="Strong"/>
          <w:rFonts w:ascii="Sylfaen" w:hAnsi="Sylfaen" w:cs="Sylfaen"/>
          <w:b w:val="0"/>
          <w:sz w:val="22"/>
          <w:szCs w:val="20"/>
          <w:shd w:val="clear" w:color="auto" w:fill="FFFFFF"/>
        </w:rPr>
        <w:t>სამეცნიერო</w:t>
      </w:r>
      <w:r w:rsidRPr="00515CB2">
        <w:rPr>
          <w:rStyle w:val="Strong"/>
          <w:rFonts w:ascii="Sylfaen" w:hAnsi="Sylfaen"/>
          <w:b w:val="0"/>
          <w:sz w:val="22"/>
          <w:szCs w:val="20"/>
          <w:shd w:val="clear" w:color="auto" w:fill="FFFFFF"/>
        </w:rPr>
        <w:t>-</w:t>
      </w:r>
      <w:r w:rsidRPr="00515CB2">
        <w:rPr>
          <w:rStyle w:val="Strong"/>
          <w:rFonts w:ascii="Sylfaen" w:hAnsi="Sylfaen" w:cs="Sylfaen"/>
          <w:b w:val="0"/>
          <w:sz w:val="22"/>
          <w:szCs w:val="20"/>
          <w:shd w:val="clear" w:color="auto" w:fill="FFFFFF"/>
        </w:rPr>
        <w:t>ტექნიკური</w:t>
      </w:r>
      <w:r w:rsidRPr="00515CB2">
        <w:rPr>
          <w:rFonts w:ascii="Sylfaen" w:hAnsi="Sylfaen"/>
          <w:sz w:val="22"/>
          <w:szCs w:val="20"/>
          <w:shd w:val="clear" w:color="auto" w:fill="FFFFFF"/>
        </w:rPr>
        <w:t> </w:t>
      </w:r>
      <w:r w:rsidRPr="00515CB2">
        <w:rPr>
          <w:rStyle w:val="Strong"/>
          <w:rFonts w:ascii="Sylfaen" w:hAnsi="Sylfaen" w:cs="Sylfaen"/>
          <w:b w:val="0"/>
          <w:sz w:val="22"/>
          <w:szCs w:val="20"/>
          <w:shd w:val="clear" w:color="auto" w:fill="FFFFFF"/>
        </w:rPr>
        <w:t>ცენტრი</w:t>
      </w:r>
      <w:r w:rsidRPr="00515CB2">
        <w:rPr>
          <w:rStyle w:val="Strong"/>
          <w:rFonts w:ascii="Sylfaen" w:hAnsi="Sylfaen"/>
          <w:b w:val="0"/>
          <w:sz w:val="22"/>
          <w:szCs w:val="20"/>
          <w:shd w:val="clear" w:color="auto" w:fill="FFFFFF"/>
        </w:rPr>
        <w:t> „</w:t>
      </w:r>
      <w:r w:rsidRPr="00515CB2">
        <w:rPr>
          <w:rStyle w:val="Strong"/>
          <w:rFonts w:ascii="Sylfaen" w:hAnsi="Sylfaen" w:cs="Sylfaen"/>
          <w:b w:val="0"/>
          <w:sz w:val="22"/>
          <w:szCs w:val="20"/>
          <w:shd w:val="clear" w:color="auto" w:fill="FFFFFF"/>
        </w:rPr>
        <w:t>დელტა” და გ. ელიავას სახელობის ინსტიტუტი ქვეყანაში ყველაზე დამკვიდრებულ ინოვაციების სისტემებს წარმოადგენენ, რომლებიც მუშაობენ საერთაშორისო ბაზარზე და იზიდავენ მომხმა</w:t>
      </w:r>
      <w:r w:rsidR="00854EEB" w:rsidRPr="00F536DA">
        <w:rPr>
          <w:rStyle w:val="Strong"/>
          <w:rFonts w:ascii="Sylfaen" w:hAnsi="Sylfaen" w:cs="Sylfaen"/>
          <w:b w:val="0"/>
          <w:sz w:val="22"/>
          <w:szCs w:val="20"/>
          <w:shd w:val="clear" w:color="auto" w:fill="FFFFFF"/>
        </w:rPr>
        <w:t>რ</w:t>
      </w:r>
      <w:r w:rsidRPr="00515CB2">
        <w:rPr>
          <w:rStyle w:val="Strong"/>
          <w:rFonts w:ascii="Sylfaen" w:hAnsi="Sylfaen" w:cs="Sylfaen"/>
          <w:b w:val="0"/>
          <w:sz w:val="22"/>
          <w:szCs w:val="20"/>
          <w:shd w:val="clear" w:color="auto" w:fill="FFFFFF"/>
        </w:rPr>
        <w:t>ებლებს საქართველოში. სამთავრობო უწყებებმა</w:t>
      </w:r>
      <w:r w:rsidR="00854EEB" w:rsidRPr="00F536DA">
        <w:rPr>
          <w:rStyle w:val="Strong"/>
          <w:rFonts w:ascii="Sylfaen" w:hAnsi="Sylfaen" w:cs="Sylfaen"/>
          <w:b w:val="0"/>
          <w:sz w:val="22"/>
          <w:szCs w:val="20"/>
          <w:shd w:val="clear" w:color="auto" w:fill="FFFFFF"/>
        </w:rPr>
        <w:t xml:space="preserve"> (საჯარო რეესტრი)</w:t>
      </w:r>
      <w:r w:rsidRPr="00515CB2">
        <w:rPr>
          <w:rStyle w:val="Strong"/>
          <w:rFonts w:ascii="Sylfaen" w:hAnsi="Sylfaen" w:cs="Sylfaen"/>
          <w:b w:val="0"/>
          <w:sz w:val="22"/>
          <w:szCs w:val="20"/>
          <w:shd w:val="clear" w:color="auto" w:fill="FFFFFF"/>
        </w:rPr>
        <w:t xml:space="preserve"> პირველად </w:t>
      </w:r>
      <w:r w:rsidR="00854EEB" w:rsidRPr="00F536DA">
        <w:rPr>
          <w:rStyle w:val="Strong"/>
          <w:rFonts w:ascii="Sylfaen" w:hAnsi="Sylfaen" w:cs="Sylfaen"/>
          <w:b w:val="0"/>
          <w:sz w:val="22"/>
          <w:szCs w:val="20"/>
          <w:shd w:val="clear" w:color="auto" w:fill="FFFFFF"/>
        </w:rPr>
        <w:t>გამოიყენეს</w:t>
      </w:r>
      <w:r w:rsidR="00854EEB" w:rsidRPr="00515CB2">
        <w:rPr>
          <w:rStyle w:val="Strong"/>
          <w:rFonts w:ascii="Sylfaen" w:hAnsi="Sylfaen" w:cs="Sylfaen"/>
          <w:b w:val="0"/>
          <w:sz w:val="22"/>
          <w:szCs w:val="20"/>
          <w:shd w:val="clear" w:color="auto" w:fill="FFFFFF"/>
        </w:rPr>
        <w:t xml:space="preserve"> </w:t>
      </w:r>
      <w:proofErr w:type="spellStart"/>
      <w:r w:rsidRPr="00515CB2">
        <w:rPr>
          <w:rStyle w:val="Strong"/>
          <w:rFonts w:ascii="Sylfaen" w:hAnsi="Sylfaen" w:cs="Sylfaen"/>
          <w:b w:val="0"/>
          <w:sz w:val="22"/>
          <w:szCs w:val="20"/>
          <w:shd w:val="clear" w:color="auto" w:fill="FFFFFF"/>
        </w:rPr>
        <w:t>ბლოქჩეინის</w:t>
      </w:r>
      <w:proofErr w:type="spellEnd"/>
      <w:r w:rsidRPr="00515CB2">
        <w:rPr>
          <w:rStyle w:val="Strong"/>
          <w:rFonts w:ascii="Sylfaen" w:hAnsi="Sylfaen" w:cs="Sylfaen"/>
          <w:b w:val="0"/>
          <w:sz w:val="22"/>
          <w:szCs w:val="20"/>
          <w:shd w:val="clear" w:color="auto" w:fill="FFFFFF"/>
        </w:rPr>
        <w:t xml:space="preserve"> ახალი ტექნოლოგი</w:t>
      </w:r>
      <w:r w:rsidR="00854EEB" w:rsidRPr="00F536DA">
        <w:rPr>
          <w:rStyle w:val="Strong"/>
          <w:rFonts w:ascii="Sylfaen" w:hAnsi="Sylfaen" w:cs="Sylfaen"/>
          <w:b w:val="0"/>
          <w:sz w:val="22"/>
          <w:szCs w:val="20"/>
          <w:shd w:val="clear" w:color="auto" w:fill="FFFFFF"/>
        </w:rPr>
        <w:t>ა</w:t>
      </w:r>
      <w:r w:rsidRPr="00515CB2">
        <w:rPr>
          <w:rStyle w:val="Strong"/>
          <w:rFonts w:ascii="Sylfaen" w:hAnsi="Sylfaen" w:cs="Sylfaen"/>
          <w:b w:val="0"/>
          <w:sz w:val="22"/>
          <w:szCs w:val="20"/>
          <w:shd w:val="clear" w:color="auto" w:fill="FFFFFF"/>
        </w:rPr>
        <w:t xml:space="preserve"> საჯარო სერვისების გამჭვ</w:t>
      </w:r>
      <w:r w:rsidR="00854EEB" w:rsidRPr="00F536DA">
        <w:rPr>
          <w:rStyle w:val="Strong"/>
          <w:rFonts w:ascii="Sylfaen" w:hAnsi="Sylfaen" w:cs="Sylfaen"/>
          <w:b w:val="0"/>
          <w:sz w:val="22"/>
          <w:szCs w:val="20"/>
          <w:shd w:val="clear" w:color="auto" w:fill="FFFFFF"/>
        </w:rPr>
        <w:t>ი</w:t>
      </w:r>
      <w:r w:rsidRPr="00515CB2">
        <w:rPr>
          <w:rStyle w:val="Strong"/>
          <w:rFonts w:ascii="Sylfaen" w:hAnsi="Sylfaen" w:cs="Sylfaen"/>
          <w:b w:val="0"/>
          <w:sz w:val="22"/>
          <w:szCs w:val="20"/>
          <w:shd w:val="clear" w:color="auto" w:fill="FFFFFF"/>
        </w:rPr>
        <w:t>რვალეობის</w:t>
      </w:r>
      <w:r w:rsidR="00854EEB" w:rsidRPr="00F536DA">
        <w:rPr>
          <w:rStyle w:val="Strong"/>
          <w:rFonts w:ascii="Sylfaen" w:hAnsi="Sylfaen" w:cs="Sylfaen"/>
          <w:b w:val="0"/>
          <w:sz w:val="22"/>
          <w:szCs w:val="20"/>
          <w:shd w:val="clear" w:color="auto" w:fill="FFFFFF"/>
        </w:rPr>
        <w:t>ა</w:t>
      </w:r>
      <w:r w:rsidRPr="00515CB2">
        <w:rPr>
          <w:rStyle w:val="Strong"/>
          <w:rFonts w:ascii="Sylfaen" w:hAnsi="Sylfaen" w:cs="Sylfaen"/>
          <w:b w:val="0"/>
          <w:sz w:val="22"/>
          <w:szCs w:val="20"/>
          <w:shd w:val="clear" w:color="auto" w:fill="FFFFFF"/>
        </w:rPr>
        <w:t xml:space="preserve"> და ეფექტიანობის გაზრდის მიზნით. ქვეყანაში შექმნილი ცენტრალიზებული  საჯარო სერვისების </w:t>
      </w:r>
      <w:r w:rsidR="00854EEB" w:rsidRPr="00F536DA">
        <w:rPr>
          <w:rStyle w:val="Strong"/>
          <w:rFonts w:ascii="Sylfaen" w:hAnsi="Sylfaen" w:cs="Sylfaen"/>
          <w:b w:val="0"/>
          <w:sz w:val="22"/>
          <w:szCs w:val="20"/>
          <w:shd w:val="clear" w:color="auto" w:fill="FFFFFF"/>
        </w:rPr>
        <w:t xml:space="preserve">მომსახურების </w:t>
      </w:r>
      <w:r w:rsidRPr="00515CB2">
        <w:rPr>
          <w:rStyle w:val="Strong"/>
          <w:rFonts w:ascii="Sylfaen" w:hAnsi="Sylfaen" w:cs="Sylfaen"/>
          <w:b w:val="0"/>
          <w:sz w:val="22"/>
          <w:szCs w:val="20"/>
          <w:shd w:val="clear" w:color="auto" w:fill="FFFFFF"/>
        </w:rPr>
        <w:t>ცენტრები უნიკალურია რეგიონსა თუ საერთაშორისო მასშტაბით.</w:t>
      </w:r>
    </w:p>
    <w:p w14:paraId="763F4C9C" w14:textId="72036E04" w:rsidR="00500548" w:rsidRPr="00515CB2" w:rsidRDefault="00500548" w:rsidP="00500548">
      <w:pPr>
        <w:tabs>
          <w:tab w:val="left" w:pos="2535"/>
        </w:tabs>
        <w:jc w:val="both"/>
        <w:rPr>
          <w:rStyle w:val="Strong"/>
          <w:rFonts w:ascii="Sylfaen" w:hAnsi="Sylfaen"/>
          <w:b w:val="0"/>
          <w:bCs w:val="0"/>
          <w:sz w:val="22"/>
          <w:szCs w:val="20"/>
        </w:rPr>
      </w:pPr>
      <w:r w:rsidRPr="00515CB2">
        <w:rPr>
          <w:rStyle w:val="Strong"/>
          <w:rFonts w:ascii="Sylfaen" w:hAnsi="Sylfaen"/>
          <w:bCs w:val="0"/>
          <w:sz w:val="22"/>
          <w:szCs w:val="20"/>
        </w:rPr>
        <w:t xml:space="preserve">მესამე, ქვეყანას გააჩნია რიგი </w:t>
      </w:r>
      <w:r w:rsidR="00854EEB" w:rsidRPr="00F536DA">
        <w:rPr>
          <w:rStyle w:val="Strong"/>
          <w:rFonts w:ascii="Sylfaen" w:hAnsi="Sylfaen"/>
          <w:bCs w:val="0"/>
          <w:sz w:val="22"/>
          <w:szCs w:val="20"/>
        </w:rPr>
        <w:t>განმასხვავებელი</w:t>
      </w:r>
      <w:r w:rsidR="00854EEB" w:rsidRPr="00515CB2">
        <w:rPr>
          <w:rStyle w:val="Strong"/>
          <w:rFonts w:ascii="Sylfaen" w:hAnsi="Sylfaen"/>
          <w:bCs w:val="0"/>
          <w:sz w:val="22"/>
          <w:szCs w:val="20"/>
        </w:rPr>
        <w:t xml:space="preserve"> </w:t>
      </w:r>
      <w:r w:rsidRPr="00515CB2">
        <w:rPr>
          <w:rStyle w:val="Strong"/>
          <w:rFonts w:ascii="Sylfaen" w:hAnsi="Sylfaen"/>
          <w:bCs w:val="0"/>
          <w:sz w:val="22"/>
          <w:szCs w:val="20"/>
        </w:rPr>
        <w:t xml:space="preserve">აქტივები და </w:t>
      </w:r>
      <w:proofErr w:type="spellStart"/>
      <w:r w:rsidRPr="00515CB2">
        <w:rPr>
          <w:rStyle w:val="Strong"/>
          <w:rFonts w:ascii="Sylfaen" w:hAnsi="Sylfaen"/>
          <w:bCs w:val="0"/>
          <w:sz w:val="22"/>
          <w:szCs w:val="20"/>
        </w:rPr>
        <w:t>მოტივატორები</w:t>
      </w:r>
      <w:proofErr w:type="spellEnd"/>
      <w:r w:rsidRPr="00515CB2">
        <w:rPr>
          <w:rStyle w:val="Strong"/>
          <w:rFonts w:ascii="Sylfaen" w:hAnsi="Sylfaen"/>
          <w:bCs w:val="0"/>
          <w:sz w:val="22"/>
          <w:szCs w:val="20"/>
        </w:rPr>
        <w:t>, რომლ</w:t>
      </w:r>
      <w:r w:rsidR="00854EEB" w:rsidRPr="00F536DA">
        <w:rPr>
          <w:rStyle w:val="Strong"/>
          <w:rFonts w:ascii="Sylfaen" w:hAnsi="Sylfaen"/>
          <w:bCs w:val="0"/>
          <w:sz w:val="22"/>
          <w:szCs w:val="20"/>
        </w:rPr>
        <w:t>ებ</w:t>
      </w:r>
      <w:r w:rsidRPr="00515CB2">
        <w:rPr>
          <w:rStyle w:val="Strong"/>
          <w:rFonts w:ascii="Sylfaen" w:hAnsi="Sylfaen"/>
          <w:bCs w:val="0"/>
          <w:sz w:val="22"/>
          <w:szCs w:val="20"/>
        </w:rPr>
        <w:t>იც დაეხმარებ</w:t>
      </w:r>
      <w:r w:rsidR="00854EEB" w:rsidRPr="00F536DA">
        <w:rPr>
          <w:rStyle w:val="Strong"/>
          <w:rFonts w:ascii="Sylfaen" w:hAnsi="Sylfaen"/>
          <w:bCs w:val="0"/>
          <w:sz w:val="22"/>
          <w:szCs w:val="20"/>
        </w:rPr>
        <w:t>იან</w:t>
      </w:r>
      <w:r w:rsidRPr="00515CB2">
        <w:rPr>
          <w:rStyle w:val="Strong"/>
          <w:rFonts w:ascii="Sylfaen" w:hAnsi="Sylfaen"/>
          <w:bCs w:val="0"/>
          <w:sz w:val="22"/>
          <w:szCs w:val="20"/>
        </w:rPr>
        <w:t xml:space="preserve"> კომპანიებს კონკურენცია გაწიონ გლობალურ ბაზარზე</w:t>
      </w:r>
      <w:r w:rsidR="00D95B3E">
        <w:rPr>
          <w:rStyle w:val="Strong"/>
          <w:rFonts w:ascii="Sylfaen" w:hAnsi="Sylfaen"/>
          <w:bCs w:val="0"/>
          <w:sz w:val="22"/>
          <w:szCs w:val="20"/>
        </w:rPr>
        <w:t>,</w:t>
      </w:r>
      <w:r w:rsidRPr="00515CB2">
        <w:rPr>
          <w:rStyle w:val="Strong"/>
          <w:rFonts w:ascii="Sylfaen" w:hAnsi="Sylfaen"/>
          <w:bCs w:val="0"/>
          <w:sz w:val="22"/>
          <w:szCs w:val="20"/>
        </w:rPr>
        <w:t xml:space="preserve"> მათი </w:t>
      </w:r>
      <w:r w:rsidR="00854EEB" w:rsidRPr="00F536DA">
        <w:rPr>
          <w:rStyle w:val="Strong"/>
          <w:rFonts w:ascii="Sylfaen" w:hAnsi="Sylfaen"/>
          <w:bCs w:val="0"/>
          <w:sz w:val="22"/>
          <w:szCs w:val="20"/>
        </w:rPr>
        <w:t xml:space="preserve">სწორად და </w:t>
      </w:r>
      <w:r w:rsidRPr="00515CB2">
        <w:rPr>
          <w:rStyle w:val="Strong"/>
          <w:rFonts w:ascii="Sylfaen" w:hAnsi="Sylfaen"/>
          <w:bCs w:val="0"/>
          <w:sz w:val="22"/>
          <w:szCs w:val="20"/>
        </w:rPr>
        <w:t>სტრატეგიულად გამოყენების შემთხვევაში.</w:t>
      </w:r>
      <w:r w:rsidRPr="00515CB2">
        <w:rPr>
          <w:rStyle w:val="Strong"/>
          <w:rFonts w:ascii="Sylfaen" w:hAnsi="Sylfaen"/>
          <w:b w:val="0"/>
          <w:bCs w:val="0"/>
          <w:sz w:val="22"/>
          <w:szCs w:val="20"/>
        </w:rPr>
        <w:t xml:space="preserve"> რამდენიმე მათგანი უკვე სარგებლობს არსებულ</w:t>
      </w:r>
      <w:r w:rsidR="00E052F7" w:rsidRPr="00F536DA">
        <w:rPr>
          <w:rStyle w:val="Strong"/>
          <w:rFonts w:ascii="Sylfaen" w:hAnsi="Sylfaen"/>
          <w:b w:val="0"/>
          <w:bCs w:val="0"/>
          <w:sz w:val="22"/>
          <w:szCs w:val="20"/>
        </w:rPr>
        <w:t>ი ადგილობრივი</w:t>
      </w:r>
      <w:r w:rsidRPr="00515CB2">
        <w:rPr>
          <w:rStyle w:val="Strong"/>
          <w:rFonts w:ascii="Sylfaen" w:hAnsi="Sylfaen"/>
          <w:b w:val="0"/>
          <w:bCs w:val="0"/>
          <w:sz w:val="22"/>
          <w:szCs w:val="20"/>
        </w:rPr>
        <w:t xml:space="preserve"> აქტივების უპირატესობით, თუმცა ჯერ კიდევ მნიშვნელოვანი პოტენციალი ასათვისებელია. ბიზნესების ხელმძღვანელებთან ჩატარებული კონსულტაციების საფუძველზე, ასევე</w:t>
      </w:r>
      <w:r w:rsidR="00E052F7" w:rsidRPr="00F536DA">
        <w:rPr>
          <w:rStyle w:val="Strong"/>
          <w:rFonts w:ascii="Sylfaen" w:hAnsi="Sylfaen"/>
          <w:b w:val="0"/>
          <w:bCs w:val="0"/>
          <w:sz w:val="22"/>
          <w:szCs w:val="20"/>
        </w:rPr>
        <w:t xml:space="preserve"> ქვეყნის</w:t>
      </w:r>
      <w:r w:rsidRPr="00515CB2">
        <w:rPr>
          <w:rStyle w:val="Strong"/>
          <w:rFonts w:ascii="Sylfaen" w:hAnsi="Sylfaen"/>
          <w:b w:val="0"/>
          <w:bCs w:val="0"/>
          <w:sz w:val="22"/>
          <w:szCs w:val="20"/>
        </w:rPr>
        <w:t xml:space="preserve"> რეგიონულ და საერთაშორისო კონკურენტებთან შედარებით</w:t>
      </w:r>
      <w:r w:rsidR="00E052F7" w:rsidRPr="00F536DA">
        <w:rPr>
          <w:rStyle w:val="Strong"/>
          <w:rFonts w:ascii="Sylfaen" w:hAnsi="Sylfaen"/>
          <w:b w:val="0"/>
          <w:bCs w:val="0"/>
          <w:sz w:val="22"/>
          <w:szCs w:val="20"/>
        </w:rPr>
        <w:t>ი ანალიზით</w:t>
      </w:r>
      <w:r w:rsidRPr="00515CB2">
        <w:rPr>
          <w:rStyle w:val="Strong"/>
          <w:rFonts w:ascii="Sylfaen" w:hAnsi="Sylfaen"/>
          <w:b w:val="0"/>
          <w:bCs w:val="0"/>
          <w:sz w:val="22"/>
          <w:szCs w:val="20"/>
        </w:rPr>
        <w:t>, საქართველოს შემდეგი ძირითადი განმასხვავებელი უპირატესობ</w:t>
      </w:r>
      <w:r w:rsidR="00E052F7" w:rsidRPr="00F536DA">
        <w:rPr>
          <w:rStyle w:val="Strong"/>
          <w:rFonts w:ascii="Sylfaen" w:hAnsi="Sylfaen"/>
          <w:b w:val="0"/>
          <w:bCs w:val="0"/>
          <w:sz w:val="22"/>
          <w:szCs w:val="20"/>
        </w:rPr>
        <w:t>ებ</w:t>
      </w:r>
      <w:r w:rsidRPr="00515CB2">
        <w:rPr>
          <w:rStyle w:val="Strong"/>
          <w:rFonts w:ascii="Sylfaen" w:hAnsi="Sylfaen"/>
          <w:b w:val="0"/>
          <w:bCs w:val="0"/>
          <w:sz w:val="22"/>
          <w:szCs w:val="20"/>
        </w:rPr>
        <w:t>ი</w:t>
      </w:r>
      <w:r w:rsidR="00E052F7" w:rsidRPr="00F536DA">
        <w:rPr>
          <w:rStyle w:val="Strong"/>
          <w:rFonts w:ascii="Sylfaen" w:hAnsi="Sylfaen"/>
          <w:b w:val="0"/>
          <w:bCs w:val="0"/>
          <w:sz w:val="22"/>
          <w:szCs w:val="20"/>
        </w:rPr>
        <w:t xml:space="preserve"> იკვეთება</w:t>
      </w:r>
      <w:r w:rsidRPr="00515CB2">
        <w:rPr>
          <w:rStyle w:val="Strong"/>
          <w:rFonts w:ascii="Sylfaen" w:hAnsi="Sylfaen"/>
          <w:b w:val="0"/>
          <w:bCs w:val="0"/>
          <w:sz w:val="22"/>
          <w:szCs w:val="20"/>
        </w:rPr>
        <w:t>:</w:t>
      </w:r>
    </w:p>
    <w:p w14:paraId="033B83AA" w14:textId="08A08432" w:rsidR="00D23315" w:rsidRPr="00A12D94" w:rsidRDefault="00D23315" w:rsidP="00515CB2">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ბიზნესის კეთების სიმარტივე</w:t>
      </w:r>
      <w:r w:rsidRPr="00A12D94">
        <w:rPr>
          <w:rStyle w:val="Strong"/>
          <w:rFonts w:ascii="Sylfaen" w:hAnsi="Sylfaen"/>
          <w:b w:val="0"/>
          <w:bCs w:val="0"/>
          <w:color w:val="auto"/>
          <w:sz w:val="22"/>
          <w:szCs w:val="20"/>
        </w:rPr>
        <w:t xml:space="preserve"> - საქართველო ფართოდ ცნობი</w:t>
      </w:r>
      <w:r w:rsidR="000860DE" w:rsidRPr="00515CB2">
        <w:rPr>
          <w:rStyle w:val="Strong"/>
          <w:rFonts w:ascii="Sylfaen" w:hAnsi="Sylfaen"/>
          <w:b w:val="0"/>
          <w:bCs w:val="0"/>
          <w:color w:val="auto"/>
          <w:sz w:val="22"/>
          <w:szCs w:val="20"/>
        </w:rPr>
        <w:t>ლია ბიზნესის კეთების სიმარტივით.</w:t>
      </w:r>
      <w:r w:rsidRPr="00A12D94">
        <w:rPr>
          <w:rStyle w:val="Strong"/>
          <w:rFonts w:ascii="Sylfaen" w:hAnsi="Sylfaen"/>
          <w:b w:val="0"/>
          <w:bCs w:val="0"/>
          <w:color w:val="auto"/>
          <w:sz w:val="22"/>
          <w:szCs w:val="20"/>
        </w:rPr>
        <w:t xml:space="preserve"> მსოფლიო ბანკის „ბიზნესის კეთების“ 2019 წლის ანგარიშის მიხედვით საქართველო, მსოფლიო ქვეყნებს შორის, მე-6 ადგილს იკავებს</w:t>
      </w:r>
      <w:r w:rsidRPr="00A12D94">
        <w:rPr>
          <w:rStyle w:val="FootnoteReference"/>
          <w:rFonts w:ascii="Sylfaen" w:hAnsi="Sylfaen"/>
          <w:color w:val="auto"/>
          <w:sz w:val="22"/>
          <w:szCs w:val="20"/>
        </w:rPr>
        <w:footnoteReference w:id="12"/>
      </w:r>
      <w:r w:rsidRPr="00A12D94">
        <w:rPr>
          <w:rStyle w:val="Strong"/>
          <w:rFonts w:ascii="Sylfaen" w:hAnsi="Sylfaen"/>
          <w:b w:val="0"/>
          <w:bCs w:val="0"/>
          <w:color w:val="auto"/>
          <w:sz w:val="22"/>
          <w:szCs w:val="20"/>
        </w:rPr>
        <w:t xml:space="preserve">  </w:t>
      </w:r>
      <w:r w:rsidR="00F1525A">
        <w:rPr>
          <w:rStyle w:val="Strong"/>
          <w:rFonts w:ascii="Sylfaen" w:hAnsi="Sylfaen"/>
          <w:b w:val="0"/>
          <w:bCs w:val="0"/>
          <w:color w:val="auto"/>
          <w:sz w:val="22"/>
          <w:szCs w:val="20"/>
        </w:rPr>
        <w:t xml:space="preserve">აღმოსავლეთ </w:t>
      </w:r>
      <w:r w:rsidRPr="00A12D94">
        <w:rPr>
          <w:rStyle w:val="Strong"/>
          <w:rFonts w:ascii="Sylfaen" w:hAnsi="Sylfaen"/>
          <w:b w:val="0"/>
          <w:bCs w:val="0"/>
          <w:color w:val="auto"/>
          <w:sz w:val="22"/>
          <w:szCs w:val="20"/>
        </w:rPr>
        <w:t>ევროპასა და ცენტრალური აზიის რეგიონში</w:t>
      </w:r>
      <w:r w:rsidR="00F1525A">
        <w:rPr>
          <w:rStyle w:val="Strong"/>
          <w:rFonts w:ascii="Sylfaen" w:hAnsi="Sylfaen"/>
          <w:b w:val="0"/>
          <w:bCs w:val="0"/>
          <w:color w:val="auto"/>
          <w:sz w:val="22"/>
          <w:szCs w:val="20"/>
        </w:rPr>
        <w:t xml:space="preserve"> (ECA)</w:t>
      </w:r>
      <w:r w:rsidRPr="00A12D94">
        <w:rPr>
          <w:rStyle w:val="Strong"/>
          <w:rFonts w:ascii="Sylfaen" w:hAnsi="Sylfaen"/>
          <w:b w:val="0"/>
          <w:bCs w:val="0"/>
          <w:color w:val="auto"/>
          <w:sz w:val="22"/>
          <w:szCs w:val="20"/>
        </w:rPr>
        <w:t xml:space="preserve"> ყველაზე მაღალი მაჩვენებლით. ევროკავშირთან ღრმა და ყოვლისმომცველი თავისუფალი ვაჭრობის შეთანხმებით (DCFTA</w:t>
      </w:r>
      <w:r w:rsidRPr="00771717">
        <w:rPr>
          <w:rStyle w:val="Strong"/>
          <w:rFonts w:ascii="Sylfaen" w:hAnsi="Sylfaen"/>
          <w:b w:val="0"/>
          <w:bCs w:val="0"/>
          <w:color w:val="auto"/>
          <w:sz w:val="22"/>
          <w:szCs w:val="20"/>
        </w:rPr>
        <w:t>) აღებული ვალდებულებების შესრულება</w:t>
      </w:r>
      <w:r w:rsidR="000860DE" w:rsidRPr="00515CB2">
        <w:rPr>
          <w:rStyle w:val="Strong"/>
          <w:rFonts w:ascii="Sylfaen" w:hAnsi="Sylfaen"/>
          <w:b w:val="0"/>
          <w:bCs w:val="0"/>
          <w:color w:val="auto"/>
          <w:sz w:val="22"/>
          <w:szCs w:val="20"/>
        </w:rPr>
        <w:t>, კერძოდ</w:t>
      </w:r>
      <w:r w:rsidRPr="00A12D94">
        <w:rPr>
          <w:rStyle w:val="Strong"/>
          <w:rFonts w:ascii="Sylfaen" w:hAnsi="Sylfaen"/>
          <w:b w:val="0"/>
          <w:bCs w:val="0"/>
          <w:color w:val="auto"/>
          <w:sz w:val="22"/>
          <w:szCs w:val="20"/>
        </w:rPr>
        <w:t xml:space="preserve"> ხარისხის, უსაფრთხოების, ჯანდაცვისა და გარემოს სტანდარტების დაკმაყოფილება და ევროკავშირთან ინტეგრაცია დამატებითი მოტივაციაა საქართველოში ბიზნეს</w:t>
      </w:r>
      <w:r w:rsidR="000860DE" w:rsidRPr="00515CB2">
        <w:rPr>
          <w:rStyle w:val="Strong"/>
          <w:rFonts w:ascii="Sylfaen" w:hAnsi="Sylfaen"/>
          <w:b w:val="0"/>
          <w:bCs w:val="0"/>
          <w:color w:val="auto"/>
          <w:sz w:val="22"/>
          <w:szCs w:val="20"/>
        </w:rPr>
        <w:t>ებ</w:t>
      </w:r>
      <w:r w:rsidRPr="00A12D94">
        <w:rPr>
          <w:rStyle w:val="Strong"/>
          <w:rFonts w:ascii="Sylfaen" w:hAnsi="Sylfaen"/>
          <w:b w:val="0"/>
          <w:bCs w:val="0"/>
          <w:color w:val="auto"/>
          <w:sz w:val="22"/>
          <w:szCs w:val="20"/>
        </w:rPr>
        <w:t xml:space="preserve">ის </w:t>
      </w:r>
      <w:r w:rsidR="00C305B1" w:rsidRPr="00515CB2">
        <w:rPr>
          <w:rStyle w:val="Strong"/>
          <w:rFonts w:ascii="Sylfaen" w:hAnsi="Sylfaen"/>
          <w:b w:val="0"/>
          <w:bCs w:val="0"/>
          <w:color w:val="auto"/>
          <w:sz w:val="22"/>
          <w:szCs w:val="20"/>
        </w:rPr>
        <w:t>გად</w:t>
      </w:r>
      <w:r w:rsidR="000860DE" w:rsidRPr="00515CB2">
        <w:rPr>
          <w:rStyle w:val="Strong"/>
          <w:rFonts w:ascii="Sylfaen" w:hAnsi="Sylfaen"/>
          <w:b w:val="0"/>
          <w:bCs w:val="0"/>
          <w:color w:val="auto"/>
          <w:sz w:val="22"/>
          <w:szCs w:val="20"/>
        </w:rPr>
        <w:t>მოსვლისათვის</w:t>
      </w:r>
      <w:r w:rsidRPr="00A12D94">
        <w:rPr>
          <w:rStyle w:val="Strong"/>
          <w:rFonts w:ascii="Sylfaen" w:hAnsi="Sylfaen"/>
          <w:b w:val="0"/>
          <w:bCs w:val="0"/>
          <w:color w:val="auto"/>
          <w:sz w:val="22"/>
          <w:szCs w:val="20"/>
        </w:rPr>
        <w:t xml:space="preserve">, </w:t>
      </w:r>
      <w:r w:rsidR="000860DE" w:rsidRPr="00515CB2">
        <w:rPr>
          <w:rStyle w:val="Strong"/>
          <w:rFonts w:ascii="Sylfaen" w:hAnsi="Sylfaen"/>
          <w:b w:val="0"/>
          <w:bCs w:val="0"/>
          <w:color w:val="auto"/>
          <w:sz w:val="22"/>
          <w:szCs w:val="20"/>
        </w:rPr>
        <w:t>იმის გათვალისწინებით</w:t>
      </w:r>
      <w:r w:rsidR="00D95B3E">
        <w:rPr>
          <w:rStyle w:val="Strong"/>
          <w:rFonts w:ascii="Sylfaen" w:hAnsi="Sylfaen"/>
          <w:b w:val="0"/>
          <w:bCs w:val="0"/>
          <w:color w:val="auto"/>
          <w:sz w:val="22"/>
          <w:szCs w:val="20"/>
        </w:rPr>
        <w:t>,</w:t>
      </w:r>
      <w:r w:rsidR="000860DE" w:rsidRPr="00515CB2">
        <w:rPr>
          <w:rStyle w:val="Strong"/>
          <w:rFonts w:ascii="Sylfaen" w:hAnsi="Sylfaen"/>
          <w:b w:val="0"/>
          <w:bCs w:val="0"/>
          <w:color w:val="auto"/>
          <w:sz w:val="22"/>
          <w:szCs w:val="20"/>
        </w:rPr>
        <w:t xml:space="preserve"> რომ საქართველოს შეუძლია მათთვის უფრო მაღალი ხარისხის </w:t>
      </w:r>
      <w:r w:rsidRPr="00A12D94">
        <w:rPr>
          <w:rStyle w:val="Strong"/>
          <w:rFonts w:ascii="Sylfaen" w:hAnsi="Sylfaen"/>
          <w:b w:val="0"/>
          <w:bCs w:val="0"/>
          <w:color w:val="auto"/>
          <w:sz w:val="22"/>
          <w:szCs w:val="20"/>
        </w:rPr>
        <w:t>საოპერაციო გარემოს</w:t>
      </w:r>
      <w:r w:rsidR="00C305B1" w:rsidRPr="00515CB2">
        <w:rPr>
          <w:rStyle w:val="Strong"/>
          <w:rFonts w:ascii="Sylfaen" w:hAnsi="Sylfaen"/>
          <w:b w:val="0"/>
          <w:bCs w:val="0"/>
          <w:color w:val="auto"/>
          <w:sz w:val="22"/>
          <w:szCs w:val="20"/>
        </w:rPr>
        <w:t>ა და ევროკავშირის ბაზართან  უფრო</w:t>
      </w:r>
      <w:r w:rsidRPr="00A12D94">
        <w:rPr>
          <w:rStyle w:val="Strong"/>
          <w:rFonts w:ascii="Sylfaen" w:hAnsi="Sylfaen"/>
          <w:b w:val="0"/>
          <w:bCs w:val="0"/>
          <w:color w:val="auto"/>
          <w:sz w:val="22"/>
          <w:szCs w:val="20"/>
        </w:rPr>
        <w:t xml:space="preserve"> </w:t>
      </w:r>
      <w:r w:rsidR="00C305B1" w:rsidRPr="00515CB2">
        <w:rPr>
          <w:rStyle w:val="Strong"/>
          <w:rFonts w:ascii="Sylfaen" w:hAnsi="Sylfaen"/>
          <w:b w:val="0"/>
          <w:bCs w:val="0"/>
          <w:color w:val="auto"/>
          <w:sz w:val="22"/>
          <w:szCs w:val="20"/>
        </w:rPr>
        <w:t>გამარტივებული და იაფი მობილურობის შეთავაზება</w:t>
      </w:r>
      <w:r w:rsidRPr="00A12D94">
        <w:rPr>
          <w:rStyle w:val="Strong"/>
          <w:rFonts w:ascii="Sylfaen" w:hAnsi="Sylfaen"/>
          <w:b w:val="0"/>
          <w:bCs w:val="0"/>
          <w:color w:val="auto"/>
          <w:sz w:val="22"/>
          <w:szCs w:val="20"/>
        </w:rPr>
        <w:t>.</w:t>
      </w:r>
    </w:p>
    <w:p w14:paraId="1D36B6C0" w14:textId="1CF42EA4" w:rsidR="00D23315" w:rsidRPr="00A12D94" w:rsidRDefault="00D23315" w:rsidP="00D23315">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კორუფციის დაბალი დონე</w:t>
      </w:r>
      <w:r w:rsidRPr="00A12D94">
        <w:rPr>
          <w:rStyle w:val="Strong"/>
          <w:rFonts w:ascii="Sylfaen" w:hAnsi="Sylfaen"/>
          <w:b w:val="0"/>
          <w:bCs w:val="0"/>
          <w:color w:val="auto"/>
          <w:sz w:val="22"/>
          <w:szCs w:val="20"/>
        </w:rPr>
        <w:t xml:space="preserve"> - საქართველო 150 ქვეყანას შორის 46-ე პოზიციაზეა </w:t>
      </w:r>
      <w:proofErr w:type="spellStart"/>
      <w:r w:rsidR="00C305B1" w:rsidRPr="00A12D94">
        <w:rPr>
          <w:rFonts w:cstheme="minorHAnsi"/>
          <w:color w:val="auto"/>
          <w:sz w:val="20"/>
          <w:szCs w:val="20"/>
        </w:rPr>
        <w:t>Transparency</w:t>
      </w:r>
      <w:proofErr w:type="spellEnd"/>
      <w:r w:rsidR="00C305B1" w:rsidRPr="00A12D94">
        <w:rPr>
          <w:rFonts w:cstheme="minorHAnsi"/>
          <w:color w:val="auto"/>
          <w:sz w:val="20"/>
          <w:szCs w:val="20"/>
        </w:rPr>
        <w:t xml:space="preserve"> </w:t>
      </w:r>
      <w:proofErr w:type="spellStart"/>
      <w:r w:rsidR="00C305B1" w:rsidRPr="00A12D94">
        <w:rPr>
          <w:rFonts w:cstheme="minorHAnsi"/>
          <w:color w:val="auto"/>
          <w:sz w:val="20"/>
          <w:szCs w:val="20"/>
        </w:rPr>
        <w:t>International</w:t>
      </w:r>
      <w:proofErr w:type="spellEnd"/>
      <w:r w:rsidR="00C305B1" w:rsidRPr="00771717">
        <w:rPr>
          <w:rFonts w:ascii="Sylfaen" w:hAnsi="Sylfaen" w:cstheme="minorHAnsi"/>
          <w:color w:val="auto"/>
          <w:sz w:val="20"/>
          <w:szCs w:val="20"/>
        </w:rPr>
        <w:t>-ის</w:t>
      </w:r>
      <w:r w:rsidRPr="00515CB2">
        <w:rPr>
          <w:rStyle w:val="Strong"/>
          <w:rFonts w:ascii="Sylfaen" w:hAnsi="Sylfaen"/>
          <w:b w:val="0"/>
          <w:bCs w:val="0"/>
          <w:color w:val="auto"/>
          <w:sz w:val="22"/>
          <w:szCs w:val="20"/>
        </w:rPr>
        <w:t xml:space="preserve"> კორუ</w:t>
      </w:r>
      <w:r w:rsidR="00C305B1" w:rsidRPr="00515CB2">
        <w:rPr>
          <w:rStyle w:val="Strong"/>
          <w:rFonts w:ascii="Sylfaen" w:hAnsi="Sylfaen"/>
          <w:b w:val="0"/>
          <w:bCs w:val="0"/>
          <w:color w:val="auto"/>
          <w:sz w:val="22"/>
          <w:szCs w:val="20"/>
        </w:rPr>
        <w:t>ფციის აღქმის 2017 წლის ინდექსით</w:t>
      </w:r>
      <w:r w:rsidR="00D95B3E">
        <w:rPr>
          <w:rStyle w:val="Strong"/>
          <w:rFonts w:ascii="Sylfaen" w:hAnsi="Sylfaen"/>
          <w:b w:val="0"/>
          <w:bCs w:val="0"/>
          <w:color w:val="auto"/>
          <w:sz w:val="22"/>
          <w:szCs w:val="20"/>
        </w:rPr>
        <w:t>,</w:t>
      </w:r>
      <w:r w:rsidR="00C305B1">
        <w:rPr>
          <w:rStyle w:val="Strong"/>
          <w:rFonts w:ascii="Sylfaen" w:hAnsi="Sylfaen"/>
          <w:b w:val="0"/>
          <w:bCs w:val="0"/>
          <w:color w:val="auto"/>
          <w:sz w:val="22"/>
          <w:szCs w:val="20"/>
        </w:rPr>
        <w:t xml:space="preserve"> რაც</w:t>
      </w:r>
      <w:r w:rsidRPr="00A12D94">
        <w:rPr>
          <w:rStyle w:val="Strong"/>
          <w:rFonts w:ascii="Sylfaen" w:hAnsi="Sylfaen"/>
          <w:b w:val="0"/>
          <w:bCs w:val="0"/>
          <w:color w:val="auto"/>
          <w:sz w:val="22"/>
          <w:szCs w:val="20"/>
        </w:rPr>
        <w:t xml:space="preserve"> </w:t>
      </w:r>
      <w:r w:rsidR="00C305B1" w:rsidRPr="00957B79">
        <w:rPr>
          <w:rStyle w:val="Strong"/>
          <w:rFonts w:ascii="Sylfaen" w:hAnsi="Sylfaen"/>
          <w:b w:val="0"/>
          <w:bCs w:val="0"/>
          <w:color w:val="auto"/>
          <w:sz w:val="22"/>
          <w:szCs w:val="20"/>
        </w:rPr>
        <w:t>20 პოზიციით</w:t>
      </w:r>
      <w:r w:rsidR="00C305B1">
        <w:rPr>
          <w:rStyle w:val="Strong"/>
          <w:rFonts w:ascii="Sylfaen" w:hAnsi="Sylfaen"/>
          <w:b w:val="0"/>
          <w:bCs w:val="0"/>
          <w:color w:val="auto"/>
          <w:sz w:val="22"/>
          <w:szCs w:val="20"/>
        </w:rPr>
        <w:t xml:space="preserve"> მეტია</w:t>
      </w:r>
      <w:r w:rsidR="00C305B1" w:rsidRPr="00957B79">
        <w:rPr>
          <w:rStyle w:val="Strong"/>
          <w:rFonts w:ascii="Sylfaen" w:hAnsi="Sylfaen"/>
          <w:b w:val="0"/>
          <w:bCs w:val="0"/>
          <w:color w:val="auto"/>
          <w:sz w:val="22"/>
          <w:szCs w:val="20"/>
        </w:rPr>
        <w:t xml:space="preserve"> </w:t>
      </w:r>
      <w:r w:rsidRPr="00A12D94">
        <w:rPr>
          <w:rStyle w:val="Strong"/>
          <w:rFonts w:ascii="Sylfaen" w:hAnsi="Sylfaen"/>
          <w:b w:val="0"/>
          <w:bCs w:val="0"/>
          <w:color w:val="auto"/>
          <w:sz w:val="22"/>
          <w:szCs w:val="20"/>
        </w:rPr>
        <w:t xml:space="preserve"> </w:t>
      </w:r>
      <w:r w:rsidR="00C305B1">
        <w:rPr>
          <w:rStyle w:val="Strong"/>
          <w:rFonts w:ascii="Sylfaen" w:hAnsi="Sylfaen"/>
          <w:b w:val="0"/>
          <w:bCs w:val="0"/>
          <w:color w:val="auto"/>
          <w:sz w:val="22"/>
          <w:szCs w:val="20"/>
        </w:rPr>
        <w:t>ათი წლის წინანდელ მაჩვენებელზე</w:t>
      </w:r>
      <w:r w:rsidRPr="00A12D94">
        <w:rPr>
          <w:rStyle w:val="Strong"/>
          <w:rFonts w:ascii="Sylfaen" w:hAnsi="Sylfaen"/>
          <w:b w:val="0"/>
          <w:bCs w:val="0"/>
          <w:color w:val="auto"/>
          <w:sz w:val="22"/>
          <w:szCs w:val="20"/>
        </w:rPr>
        <w:t>.</w:t>
      </w:r>
      <w:r w:rsidRPr="00A12D94">
        <w:rPr>
          <w:rStyle w:val="FootnoteReference"/>
          <w:rFonts w:ascii="Sylfaen" w:hAnsi="Sylfaen"/>
          <w:color w:val="auto"/>
          <w:sz w:val="22"/>
          <w:szCs w:val="20"/>
        </w:rPr>
        <w:footnoteReference w:id="13"/>
      </w:r>
      <w:r w:rsidRPr="00A12D94">
        <w:rPr>
          <w:rStyle w:val="Strong"/>
          <w:rFonts w:ascii="Sylfaen" w:hAnsi="Sylfaen"/>
          <w:b w:val="0"/>
          <w:bCs w:val="0"/>
          <w:color w:val="auto"/>
          <w:sz w:val="22"/>
          <w:szCs w:val="20"/>
        </w:rPr>
        <w:t xml:space="preserve"> მთავრობის მიერ</w:t>
      </w:r>
      <w:r w:rsidR="00D95B3E">
        <w:rPr>
          <w:rStyle w:val="Strong"/>
          <w:rFonts w:ascii="Sylfaen" w:hAnsi="Sylfaen"/>
          <w:b w:val="0"/>
          <w:bCs w:val="0"/>
          <w:color w:val="auto"/>
          <w:sz w:val="22"/>
          <w:szCs w:val="20"/>
        </w:rPr>
        <w:t>,</w:t>
      </w:r>
      <w:r w:rsidR="00C305B1">
        <w:rPr>
          <w:rStyle w:val="Strong"/>
          <w:rFonts w:ascii="Sylfaen" w:hAnsi="Sylfaen"/>
          <w:b w:val="0"/>
          <w:bCs w:val="0"/>
          <w:color w:val="auto"/>
          <w:sz w:val="22"/>
          <w:szCs w:val="20"/>
        </w:rPr>
        <w:t xml:space="preserve"> ბოლო ათწლეულის მანძილზე</w:t>
      </w:r>
      <w:r w:rsidRPr="00A12D94">
        <w:rPr>
          <w:rStyle w:val="Strong"/>
          <w:rFonts w:ascii="Sylfaen" w:hAnsi="Sylfaen"/>
          <w:b w:val="0"/>
          <w:bCs w:val="0"/>
          <w:color w:val="auto"/>
          <w:sz w:val="22"/>
          <w:szCs w:val="20"/>
        </w:rPr>
        <w:t xml:space="preserve"> განხორციელებული </w:t>
      </w:r>
      <w:r w:rsidR="00C305B1">
        <w:rPr>
          <w:rStyle w:val="Strong"/>
          <w:rFonts w:ascii="Sylfaen" w:hAnsi="Sylfaen"/>
          <w:b w:val="0"/>
          <w:bCs w:val="0"/>
          <w:color w:val="auto"/>
          <w:sz w:val="22"/>
          <w:szCs w:val="20"/>
        </w:rPr>
        <w:t xml:space="preserve">მიზნობრივი </w:t>
      </w:r>
      <w:r w:rsidRPr="00A12D94">
        <w:rPr>
          <w:rStyle w:val="Strong"/>
          <w:rFonts w:ascii="Sylfaen" w:hAnsi="Sylfaen"/>
          <w:b w:val="0"/>
          <w:bCs w:val="0"/>
          <w:color w:val="auto"/>
          <w:sz w:val="22"/>
          <w:szCs w:val="20"/>
        </w:rPr>
        <w:t>რეფორმების წყალობით</w:t>
      </w:r>
      <w:r w:rsidR="00D95B3E">
        <w:rPr>
          <w:rStyle w:val="Strong"/>
          <w:rFonts w:ascii="Sylfaen" w:hAnsi="Sylfaen"/>
          <w:b w:val="0"/>
          <w:bCs w:val="0"/>
          <w:color w:val="auto"/>
          <w:sz w:val="22"/>
          <w:szCs w:val="20"/>
        </w:rPr>
        <w:t>,</w:t>
      </w:r>
      <w:r w:rsidRPr="00A12D94">
        <w:rPr>
          <w:rStyle w:val="Strong"/>
          <w:rFonts w:ascii="Sylfaen" w:hAnsi="Sylfaen"/>
          <w:b w:val="0"/>
          <w:bCs w:val="0"/>
          <w:color w:val="auto"/>
          <w:sz w:val="22"/>
          <w:szCs w:val="20"/>
        </w:rPr>
        <w:t xml:space="preserve"> </w:t>
      </w:r>
      <w:proofErr w:type="spellStart"/>
      <w:r w:rsidRPr="00A12D94">
        <w:rPr>
          <w:rStyle w:val="Strong"/>
          <w:rFonts w:ascii="Sylfaen" w:hAnsi="Sylfaen"/>
          <w:b w:val="0"/>
          <w:bCs w:val="0"/>
          <w:color w:val="auto"/>
          <w:sz w:val="22"/>
          <w:szCs w:val="20"/>
        </w:rPr>
        <w:t>ბიზნესის</w:t>
      </w:r>
      <w:r w:rsidR="00C305B1">
        <w:rPr>
          <w:rStyle w:val="Strong"/>
          <w:rFonts w:ascii="Sylfaen" w:hAnsi="Sylfaen"/>
          <w:b w:val="0"/>
          <w:bCs w:val="0"/>
          <w:color w:val="auto"/>
          <w:sz w:val="22"/>
          <w:szCs w:val="20"/>
        </w:rPr>
        <w:t>ი</w:t>
      </w:r>
      <w:proofErr w:type="spellEnd"/>
      <w:r w:rsidR="00C305B1">
        <w:rPr>
          <w:rStyle w:val="Strong"/>
          <w:rFonts w:ascii="Sylfaen" w:hAnsi="Sylfaen"/>
          <w:b w:val="0"/>
          <w:bCs w:val="0"/>
          <w:color w:val="auto"/>
          <w:sz w:val="22"/>
          <w:szCs w:val="20"/>
        </w:rPr>
        <w:t xml:space="preserve"> </w:t>
      </w:r>
      <w:proofErr w:type="spellStart"/>
      <w:r w:rsidR="00C305B1">
        <w:rPr>
          <w:rStyle w:val="Strong"/>
          <w:rFonts w:ascii="Sylfaen" w:hAnsi="Sylfaen"/>
          <w:b w:val="0"/>
          <w:bCs w:val="0"/>
          <w:color w:val="auto"/>
          <w:sz w:val="22"/>
          <w:szCs w:val="20"/>
        </w:rPr>
        <w:t>აღიქვავს</w:t>
      </w:r>
      <w:proofErr w:type="spellEnd"/>
      <w:r w:rsidR="00C305B1">
        <w:rPr>
          <w:rStyle w:val="Strong"/>
          <w:rFonts w:ascii="Sylfaen" w:hAnsi="Sylfaen"/>
          <w:b w:val="0"/>
          <w:bCs w:val="0"/>
          <w:color w:val="auto"/>
          <w:sz w:val="22"/>
          <w:szCs w:val="20"/>
        </w:rPr>
        <w:t xml:space="preserve"> </w:t>
      </w:r>
      <w:r w:rsidR="00C305B1">
        <w:rPr>
          <w:rStyle w:val="Strong"/>
          <w:rFonts w:ascii="Sylfaen" w:hAnsi="Sylfaen"/>
          <w:b w:val="0"/>
          <w:bCs w:val="0"/>
          <w:color w:val="auto"/>
          <w:sz w:val="22"/>
          <w:szCs w:val="20"/>
        </w:rPr>
        <w:lastRenderedPageBreak/>
        <w:t>საქართველოს როგორც</w:t>
      </w:r>
      <w:r w:rsidRPr="00A12D94">
        <w:rPr>
          <w:rStyle w:val="Strong"/>
          <w:rFonts w:ascii="Sylfaen" w:hAnsi="Sylfaen"/>
          <w:b w:val="0"/>
          <w:bCs w:val="0"/>
          <w:color w:val="auto"/>
          <w:sz w:val="22"/>
          <w:szCs w:val="20"/>
        </w:rPr>
        <w:t xml:space="preserve"> უფრო სანდო, </w:t>
      </w:r>
      <w:proofErr w:type="spellStart"/>
      <w:r w:rsidRPr="00A12D94">
        <w:rPr>
          <w:rStyle w:val="Strong"/>
          <w:rFonts w:ascii="Sylfaen" w:hAnsi="Sylfaen"/>
          <w:b w:val="0"/>
          <w:bCs w:val="0"/>
          <w:color w:val="auto"/>
          <w:sz w:val="22"/>
          <w:szCs w:val="20"/>
        </w:rPr>
        <w:t>გამჭვივალე</w:t>
      </w:r>
      <w:proofErr w:type="spellEnd"/>
      <w:r w:rsidRPr="00A12D94">
        <w:rPr>
          <w:rStyle w:val="Strong"/>
          <w:rFonts w:ascii="Sylfaen" w:hAnsi="Sylfaen"/>
          <w:b w:val="0"/>
          <w:bCs w:val="0"/>
          <w:color w:val="auto"/>
          <w:sz w:val="22"/>
          <w:szCs w:val="20"/>
        </w:rPr>
        <w:t xml:space="preserve"> და მარტივ</w:t>
      </w:r>
      <w:r w:rsidR="00C305B1">
        <w:rPr>
          <w:rStyle w:val="Strong"/>
          <w:rFonts w:ascii="Sylfaen" w:hAnsi="Sylfaen"/>
          <w:b w:val="0"/>
          <w:bCs w:val="0"/>
          <w:color w:val="auto"/>
          <w:sz w:val="22"/>
          <w:szCs w:val="20"/>
        </w:rPr>
        <w:t>ად</w:t>
      </w:r>
      <w:r w:rsidRPr="00A12D94">
        <w:rPr>
          <w:rStyle w:val="Strong"/>
          <w:rFonts w:ascii="Sylfaen" w:hAnsi="Sylfaen"/>
          <w:b w:val="0"/>
          <w:bCs w:val="0"/>
          <w:color w:val="auto"/>
          <w:sz w:val="22"/>
          <w:szCs w:val="20"/>
        </w:rPr>
        <w:t xml:space="preserve"> სანავიგაციო ბაზარ</w:t>
      </w:r>
      <w:r w:rsidR="00C305B1">
        <w:rPr>
          <w:rStyle w:val="Strong"/>
          <w:rFonts w:ascii="Sylfaen" w:hAnsi="Sylfaen"/>
          <w:b w:val="0"/>
          <w:bCs w:val="0"/>
          <w:color w:val="auto"/>
          <w:sz w:val="22"/>
          <w:szCs w:val="20"/>
        </w:rPr>
        <w:t>ს</w:t>
      </w:r>
      <w:r w:rsidRPr="00A12D94">
        <w:rPr>
          <w:rStyle w:val="Strong"/>
          <w:rFonts w:ascii="Sylfaen" w:hAnsi="Sylfaen"/>
          <w:b w:val="0"/>
          <w:bCs w:val="0"/>
          <w:color w:val="auto"/>
          <w:sz w:val="22"/>
          <w:szCs w:val="20"/>
        </w:rPr>
        <w:t xml:space="preserve">, </w:t>
      </w:r>
      <w:r w:rsidR="00C305B1">
        <w:rPr>
          <w:rStyle w:val="Strong"/>
          <w:rFonts w:ascii="Sylfaen" w:hAnsi="Sylfaen"/>
          <w:b w:val="0"/>
          <w:bCs w:val="0"/>
          <w:color w:val="auto"/>
          <w:sz w:val="22"/>
          <w:szCs w:val="20"/>
        </w:rPr>
        <w:t>განსაკუთრებით მეზობელი</w:t>
      </w:r>
      <w:r w:rsidRPr="00A12D94">
        <w:rPr>
          <w:rStyle w:val="Strong"/>
          <w:rFonts w:ascii="Sylfaen" w:hAnsi="Sylfaen"/>
          <w:b w:val="0"/>
          <w:bCs w:val="0"/>
          <w:color w:val="auto"/>
          <w:sz w:val="22"/>
          <w:szCs w:val="20"/>
        </w:rPr>
        <w:t xml:space="preserve"> ცენტრალური აზიის </w:t>
      </w:r>
      <w:proofErr w:type="spellStart"/>
      <w:r w:rsidRPr="00A12D94">
        <w:rPr>
          <w:rStyle w:val="Strong"/>
          <w:rFonts w:ascii="Sylfaen" w:hAnsi="Sylfaen"/>
          <w:b w:val="0"/>
          <w:bCs w:val="0"/>
          <w:color w:val="auto"/>
          <w:sz w:val="22"/>
          <w:szCs w:val="20"/>
        </w:rPr>
        <w:t>ქვეყებთან</w:t>
      </w:r>
      <w:proofErr w:type="spellEnd"/>
      <w:r w:rsidRPr="00A12D94">
        <w:rPr>
          <w:rStyle w:val="Strong"/>
          <w:rFonts w:ascii="Sylfaen" w:hAnsi="Sylfaen"/>
          <w:b w:val="0"/>
          <w:bCs w:val="0"/>
          <w:color w:val="auto"/>
          <w:sz w:val="22"/>
          <w:szCs w:val="20"/>
        </w:rPr>
        <w:t xml:space="preserve"> შედარებით.</w:t>
      </w:r>
    </w:p>
    <w:p w14:paraId="570D9AC0" w14:textId="6ED5B20D" w:rsidR="00D23315" w:rsidRPr="00A12D94" w:rsidRDefault="00E2486A" w:rsidP="00D23315">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იაფი შრომის ბაზარი</w:t>
      </w:r>
      <w:r w:rsidR="00D23315" w:rsidRPr="00A12D94">
        <w:rPr>
          <w:rStyle w:val="Strong"/>
          <w:rFonts w:ascii="Sylfaen" w:hAnsi="Sylfaen"/>
          <w:b w:val="0"/>
          <w:bCs w:val="0"/>
          <w:color w:val="auto"/>
          <w:sz w:val="22"/>
          <w:szCs w:val="20"/>
        </w:rPr>
        <w:t xml:space="preserve"> - საშუალო ანაზღაურება საქართველოში,  </w:t>
      </w:r>
      <w:r w:rsidRPr="00515CB2">
        <w:rPr>
          <w:rStyle w:val="Strong"/>
          <w:rFonts w:ascii="Sylfaen" w:hAnsi="Sylfaen"/>
          <w:b w:val="0"/>
          <w:bCs w:val="0"/>
          <w:color w:val="auto"/>
          <w:sz w:val="22"/>
          <w:szCs w:val="20"/>
        </w:rPr>
        <w:t xml:space="preserve">განსაკუთრებით </w:t>
      </w:r>
      <w:r w:rsidR="00D23315" w:rsidRPr="00A12D94">
        <w:rPr>
          <w:rStyle w:val="Strong"/>
          <w:rFonts w:ascii="Sylfaen" w:hAnsi="Sylfaen"/>
          <w:b w:val="0"/>
          <w:bCs w:val="0"/>
          <w:color w:val="auto"/>
          <w:sz w:val="22"/>
          <w:szCs w:val="20"/>
        </w:rPr>
        <w:t>დაბალი კვალიფიკაციისა და მაღალი მოცულობის სამუშაოზე</w:t>
      </w:r>
      <w:r w:rsidRPr="00515CB2">
        <w:rPr>
          <w:rStyle w:val="Strong"/>
          <w:rFonts w:ascii="Sylfaen" w:hAnsi="Sylfaen"/>
          <w:b w:val="0"/>
          <w:bCs w:val="0"/>
          <w:color w:val="auto"/>
          <w:sz w:val="22"/>
          <w:szCs w:val="20"/>
        </w:rPr>
        <w:t>,</w:t>
      </w:r>
      <w:r w:rsidR="00D23315" w:rsidRPr="00A12D94">
        <w:rPr>
          <w:rStyle w:val="Strong"/>
          <w:rFonts w:ascii="Sylfaen" w:hAnsi="Sylfaen"/>
          <w:b w:val="0"/>
          <w:bCs w:val="0"/>
          <w:color w:val="auto"/>
          <w:sz w:val="22"/>
          <w:szCs w:val="20"/>
        </w:rPr>
        <w:t xml:space="preserve"> გაცილებით დაბალია რეგიონის </w:t>
      </w:r>
      <w:r w:rsidRPr="00515CB2">
        <w:rPr>
          <w:rStyle w:val="Strong"/>
          <w:rFonts w:ascii="Sylfaen" w:hAnsi="Sylfaen"/>
          <w:b w:val="0"/>
          <w:bCs w:val="0"/>
          <w:color w:val="auto"/>
          <w:sz w:val="22"/>
          <w:szCs w:val="20"/>
        </w:rPr>
        <w:t xml:space="preserve">სხვა </w:t>
      </w:r>
      <w:r w:rsidR="00D23315" w:rsidRPr="00A12D94">
        <w:rPr>
          <w:rStyle w:val="Strong"/>
          <w:rFonts w:ascii="Sylfaen" w:hAnsi="Sylfaen"/>
          <w:b w:val="0"/>
          <w:bCs w:val="0"/>
          <w:color w:val="auto"/>
          <w:sz w:val="22"/>
          <w:szCs w:val="20"/>
        </w:rPr>
        <w:t xml:space="preserve">ქვეყნებთან შედარებით, </w:t>
      </w:r>
      <w:r w:rsidRPr="00515CB2">
        <w:rPr>
          <w:rStyle w:val="Strong"/>
          <w:rFonts w:ascii="Sylfaen" w:hAnsi="Sylfaen"/>
          <w:b w:val="0"/>
          <w:bCs w:val="0"/>
          <w:color w:val="auto"/>
          <w:sz w:val="22"/>
          <w:szCs w:val="20"/>
        </w:rPr>
        <w:t>კერძოდ</w:t>
      </w:r>
      <w:r w:rsidR="00D95B3E">
        <w:rPr>
          <w:rStyle w:val="Strong"/>
          <w:rFonts w:ascii="Sylfaen" w:hAnsi="Sylfaen"/>
          <w:b w:val="0"/>
          <w:bCs w:val="0"/>
          <w:color w:val="auto"/>
          <w:sz w:val="22"/>
          <w:szCs w:val="20"/>
        </w:rPr>
        <w:t>,</w:t>
      </w:r>
      <w:r w:rsidR="00D23315" w:rsidRPr="00A12D94">
        <w:rPr>
          <w:rStyle w:val="Strong"/>
          <w:rFonts w:ascii="Sylfaen" w:hAnsi="Sylfaen"/>
          <w:b w:val="0"/>
          <w:bCs w:val="0"/>
          <w:color w:val="auto"/>
          <w:sz w:val="22"/>
          <w:szCs w:val="20"/>
        </w:rPr>
        <w:t xml:space="preserve"> უფრო </w:t>
      </w:r>
      <w:r w:rsidRPr="00515CB2">
        <w:rPr>
          <w:rStyle w:val="Strong"/>
          <w:rFonts w:ascii="Sylfaen" w:hAnsi="Sylfaen"/>
          <w:b w:val="0"/>
          <w:bCs w:val="0"/>
          <w:color w:val="auto"/>
          <w:sz w:val="22"/>
          <w:szCs w:val="20"/>
        </w:rPr>
        <w:t>დიდ მეზობელ ეკონომიკებზე</w:t>
      </w:r>
      <w:r w:rsidR="00D95B3E">
        <w:rPr>
          <w:rStyle w:val="Strong"/>
          <w:rFonts w:ascii="Sylfaen" w:hAnsi="Sylfaen"/>
          <w:b w:val="0"/>
          <w:bCs w:val="0"/>
          <w:color w:val="auto"/>
          <w:sz w:val="22"/>
          <w:szCs w:val="20"/>
        </w:rPr>
        <w:t>,</w:t>
      </w:r>
      <w:r w:rsidRPr="00515CB2">
        <w:rPr>
          <w:rStyle w:val="Strong"/>
          <w:rFonts w:ascii="Sylfaen" w:hAnsi="Sylfaen"/>
          <w:b w:val="0"/>
          <w:bCs w:val="0"/>
          <w:color w:val="auto"/>
          <w:sz w:val="22"/>
          <w:szCs w:val="20"/>
        </w:rPr>
        <w:t xml:space="preserve"> რომლებიც ბიზნესებისთვის უფრო მიმზიდველ</w:t>
      </w:r>
      <w:r w:rsidR="00D23315" w:rsidRPr="00A12D94">
        <w:rPr>
          <w:rStyle w:val="Strong"/>
          <w:rFonts w:ascii="Sylfaen" w:hAnsi="Sylfaen"/>
          <w:b w:val="0"/>
          <w:bCs w:val="0"/>
          <w:color w:val="auto"/>
          <w:sz w:val="22"/>
          <w:szCs w:val="20"/>
        </w:rPr>
        <w:t xml:space="preserve"> ბაზ</w:t>
      </w:r>
      <w:r w:rsidRPr="00515CB2">
        <w:rPr>
          <w:rStyle w:val="Strong"/>
          <w:rFonts w:ascii="Sylfaen" w:hAnsi="Sylfaen"/>
          <w:b w:val="0"/>
          <w:bCs w:val="0"/>
          <w:color w:val="auto"/>
          <w:sz w:val="22"/>
          <w:szCs w:val="20"/>
        </w:rPr>
        <w:t>ა</w:t>
      </w:r>
      <w:r w:rsidR="00D23315" w:rsidRPr="00A12D94">
        <w:rPr>
          <w:rStyle w:val="Strong"/>
          <w:rFonts w:ascii="Sylfaen" w:hAnsi="Sylfaen"/>
          <w:b w:val="0"/>
          <w:bCs w:val="0"/>
          <w:color w:val="auto"/>
          <w:sz w:val="22"/>
          <w:szCs w:val="20"/>
        </w:rPr>
        <w:t>რს</w:t>
      </w:r>
      <w:r w:rsidRPr="00515CB2">
        <w:rPr>
          <w:rStyle w:val="Strong"/>
          <w:rFonts w:ascii="Sylfaen" w:hAnsi="Sylfaen"/>
          <w:b w:val="0"/>
          <w:bCs w:val="0"/>
          <w:color w:val="auto"/>
          <w:sz w:val="22"/>
          <w:szCs w:val="20"/>
        </w:rPr>
        <w:t xml:space="preserve"> წარმოადგენენ</w:t>
      </w:r>
      <w:r w:rsidR="00D95B3E">
        <w:rPr>
          <w:rStyle w:val="Strong"/>
          <w:rFonts w:ascii="Sylfaen" w:hAnsi="Sylfaen"/>
          <w:b w:val="0"/>
          <w:bCs w:val="0"/>
          <w:color w:val="auto"/>
          <w:sz w:val="22"/>
          <w:szCs w:val="20"/>
        </w:rPr>
        <w:t>,</w:t>
      </w:r>
      <w:r w:rsidR="00D23315" w:rsidRPr="00A12D94">
        <w:rPr>
          <w:rStyle w:val="Strong"/>
          <w:rFonts w:ascii="Sylfaen" w:hAnsi="Sylfaen"/>
          <w:b w:val="0"/>
          <w:bCs w:val="0"/>
          <w:color w:val="auto"/>
          <w:sz w:val="22"/>
          <w:szCs w:val="20"/>
        </w:rPr>
        <w:t xml:space="preserve"> </w:t>
      </w:r>
      <w:r w:rsidRPr="00515CB2">
        <w:rPr>
          <w:rStyle w:val="Strong"/>
          <w:rFonts w:ascii="Sylfaen" w:hAnsi="Sylfaen"/>
          <w:b w:val="0"/>
          <w:bCs w:val="0"/>
          <w:color w:val="auto"/>
          <w:sz w:val="22"/>
          <w:szCs w:val="20"/>
        </w:rPr>
        <w:t>როგორიცაა</w:t>
      </w:r>
      <w:r w:rsidR="00D23315" w:rsidRPr="00A12D94">
        <w:rPr>
          <w:rStyle w:val="Strong"/>
          <w:rFonts w:ascii="Sylfaen" w:hAnsi="Sylfaen"/>
          <w:b w:val="0"/>
          <w:bCs w:val="0"/>
          <w:color w:val="auto"/>
          <w:sz w:val="22"/>
          <w:szCs w:val="20"/>
        </w:rPr>
        <w:t xml:space="preserve"> თურქეთი. საქართველოში</w:t>
      </w:r>
      <w:r w:rsidR="00D95B3E">
        <w:rPr>
          <w:rStyle w:val="Strong"/>
          <w:rFonts w:ascii="Sylfaen" w:hAnsi="Sylfaen"/>
          <w:b w:val="0"/>
          <w:bCs w:val="0"/>
          <w:color w:val="auto"/>
          <w:sz w:val="22"/>
          <w:szCs w:val="20"/>
        </w:rPr>
        <w:t>,</w:t>
      </w:r>
      <w:r w:rsidRPr="00515CB2">
        <w:rPr>
          <w:rStyle w:val="Strong"/>
          <w:rFonts w:ascii="Sylfaen" w:hAnsi="Sylfaen"/>
          <w:b w:val="0"/>
          <w:bCs w:val="0"/>
          <w:color w:val="auto"/>
          <w:sz w:val="22"/>
          <w:szCs w:val="20"/>
        </w:rPr>
        <w:t xml:space="preserve"> მაგალითად</w:t>
      </w:r>
      <w:r w:rsidR="00D95B3E">
        <w:rPr>
          <w:rStyle w:val="Strong"/>
          <w:rFonts w:ascii="Sylfaen" w:hAnsi="Sylfaen"/>
          <w:b w:val="0"/>
          <w:bCs w:val="0"/>
          <w:color w:val="auto"/>
          <w:sz w:val="22"/>
          <w:szCs w:val="20"/>
        </w:rPr>
        <w:t>,</w:t>
      </w:r>
      <w:r w:rsidR="00D23315" w:rsidRPr="00A12D94">
        <w:rPr>
          <w:rStyle w:val="Strong"/>
          <w:rFonts w:ascii="Sylfaen" w:hAnsi="Sylfaen"/>
          <w:b w:val="0"/>
          <w:bCs w:val="0"/>
          <w:color w:val="auto"/>
          <w:sz w:val="22"/>
          <w:szCs w:val="20"/>
        </w:rPr>
        <w:t xml:space="preserve"> საშუალო სამრეწველო სამუშაოს ანაზღაურება ტანსაცმლის </w:t>
      </w:r>
      <w:r w:rsidR="008D75F9">
        <w:rPr>
          <w:rStyle w:val="Strong"/>
          <w:rFonts w:ascii="Sylfaen" w:hAnsi="Sylfaen"/>
          <w:b w:val="0"/>
          <w:bCs w:val="0"/>
          <w:color w:val="auto"/>
          <w:sz w:val="22"/>
          <w:szCs w:val="20"/>
        </w:rPr>
        <w:t>წარმოებაში</w:t>
      </w:r>
      <w:r w:rsidR="008D75F9" w:rsidRPr="00A12D94">
        <w:rPr>
          <w:rStyle w:val="Strong"/>
          <w:rFonts w:ascii="Sylfaen" w:hAnsi="Sylfaen"/>
          <w:b w:val="0"/>
          <w:bCs w:val="0"/>
          <w:color w:val="auto"/>
          <w:sz w:val="22"/>
          <w:szCs w:val="20"/>
        </w:rPr>
        <w:t xml:space="preserve"> </w:t>
      </w:r>
      <w:r w:rsidR="00D23315" w:rsidRPr="00A12D94">
        <w:rPr>
          <w:rStyle w:val="Strong"/>
          <w:rFonts w:ascii="Sylfaen" w:hAnsi="Sylfaen"/>
          <w:b w:val="0"/>
          <w:bCs w:val="0"/>
          <w:color w:val="auto"/>
          <w:sz w:val="22"/>
          <w:szCs w:val="20"/>
        </w:rPr>
        <w:t xml:space="preserve">თვეში </w:t>
      </w:r>
      <w:r w:rsidRPr="00515CB2">
        <w:rPr>
          <w:rStyle w:val="Strong"/>
          <w:rFonts w:ascii="Sylfaen" w:hAnsi="Sylfaen"/>
          <w:b w:val="0"/>
          <w:bCs w:val="0"/>
          <w:color w:val="auto"/>
          <w:sz w:val="22"/>
          <w:szCs w:val="20"/>
        </w:rPr>
        <w:t xml:space="preserve">დაახლოვებით </w:t>
      </w:r>
      <w:r w:rsidR="00D23315" w:rsidRPr="00A12D94">
        <w:rPr>
          <w:rStyle w:val="Strong"/>
          <w:rFonts w:ascii="Sylfaen" w:hAnsi="Sylfaen"/>
          <w:b w:val="0"/>
          <w:bCs w:val="0"/>
          <w:color w:val="auto"/>
          <w:sz w:val="22"/>
          <w:szCs w:val="20"/>
        </w:rPr>
        <w:t xml:space="preserve">350 აშშ დოლარია, </w:t>
      </w:r>
      <w:r w:rsidRPr="00515CB2">
        <w:rPr>
          <w:rStyle w:val="Strong"/>
          <w:rFonts w:ascii="Sylfaen" w:hAnsi="Sylfaen"/>
          <w:b w:val="0"/>
          <w:bCs w:val="0"/>
          <w:color w:val="auto"/>
          <w:sz w:val="22"/>
          <w:szCs w:val="20"/>
        </w:rPr>
        <w:t>მაშინ როცა</w:t>
      </w:r>
      <w:r w:rsidR="00D23315" w:rsidRPr="00A12D94">
        <w:rPr>
          <w:rStyle w:val="Strong"/>
          <w:rFonts w:ascii="Sylfaen" w:hAnsi="Sylfaen"/>
          <w:b w:val="0"/>
          <w:bCs w:val="0"/>
          <w:color w:val="auto"/>
          <w:sz w:val="22"/>
          <w:szCs w:val="20"/>
        </w:rPr>
        <w:t xml:space="preserve"> თურქეთში 800-1000 აშშ </w:t>
      </w:r>
      <w:r w:rsidRPr="00515CB2">
        <w:rPr>
          <w:rStyle w:val="Strong"/>
          <w:rFonts w:ascii="Sylfaen" w:hAnsi="Sylfaen"/>
          <w:b w:val="0"/>
          <w:bCs w:val="0"/>
          <w:color w:val="auto"/>
          <w:sz w:val="22"/>
          <w:szCs w:val="20"/>
        </w:rPr>
        <w:t>დოლარს აღწევს</w:t>
      </w:r>
      <w:r w:rsidR="00D23315" w:rsidRPr="00A12D94">
        <w:rPr>
          <w:rStyle w:val="Strong"/>
          <w:rFonts w:ascii="Sylfaen" w:hAnsi="Sylfaen"/>
          <w:b w:val="0"/>
          <w:bCs w:val="0"/>
          <w:color w:val="auto"/>
          <w:sz w:val="22"/>
          <w:szCs w:val="20"/>
        </w:rPr>
        <w:t xml:space="preserve">. </w:t>
      </w:r>
      <w:r w:rsidR="00EF1D46" w:rsidRPr="00515CB2">
        <w:rPr>
          <w:rStyle w:val="Strong"/>
          <w:rFonts w:ascii="Sylfaen" w:hAnsi="Sylfaen"/>
          <w:b w:val="0"/>
          <w:bCs w:val="0"/>
          <w:color w:val="auto"/>
          <w:sz w:val="22"/>
          <w:szCs w:val="20"/>
        </w:rPr>
        <w:t>დროთა განმავლობაში</w:t>
      </w:r>
      <w:r w:rsidR="00D95B3E">
        <w:rPr>
          <w:rStyle w:val="Strong"/>
          <w:rFonts w:ascii="Sylfaen" w:hAnsi="Sylfaen"/>
          <w:b w:val="0"/>
          <w:bCs w:val="0"/>
          <w:color w:val="auto"/>
          <w:sz w:val="22"/>
          <w:szCs w:val="20"/>
        </w:rPr>
        <w:t>,</w:t>
      </w:r>
      <w:r w:rsidR="00EF1D46" w:rsidRPr="00515CB2">
        <w:rPr>
          <w:rStyle w:val="Strong"/>
          <w:rFonts w:ascii="Sylfaen" w:hAnsi="Sylfaen"/>
          <w:b w:val="0"/>
          <w:bCs w:val="0"/>
          <w:color w:val="auto"/>
          <w:sz w:val="22"/>
          <w:szCs w:val="20"/>
        </w:rPr>
        <w:t xml:space="preserve"> რა თქმა უნდა</w:t>
      </w:r>
      <w:r w:rsidR="00D95B3E">
        <w:rPr>
          <w:rStyle w:val="Strong"/>
          <w:rFonts w:ascii="Sylfaen" w:hAnsi="Sylfaen"/>
          <w:b w:val="0"/>
          <w:bCs w:val="0"/>
          <w:color w:val="auto"/>
          <w:sz w:val="22"/>
          <w:szCs w:val="20"/>
        </w:rPr>
        <w:t>,</w:t>
      </w:r>
      <w:r w:rsidR="00EF1D46" w:rsidRPr="00515CB2">
        <w:rPr>
          <w:rStyle w:val="Strong"/>
          <w:rFonts w:ascii="Sylfaen" w:hAnsi="Sylfaen"/>
          <w:b w:val="0"/>
          <w:bCs w:val="0"/>
          <w:color w:val="auto"/>
          <w:sz w:val="22"/>
          <w:szCs w:val="20"/>
        </w:rPr>
        <w:t xml:space="preserve"> </w:t>
      </w:r>
      <w:r w:rsidR="00D23315" w:rsidRPr="00A12D94">
        <w:rPr>
          <w:rStyle w:val="Strong"/>
          <w:rFonts w:ascii="Sylfaen" w:hAnsi="Sylfaen"/>
          <w:b w:val="0"/>
          <w:bCs w:val="0"/>
          <w:color w:val="auto"/>
          <w:sz w:val="22"/>
          <w:szCs w:val="20"/>
        </w:rPr>
        <w:t xml:space="preserve">საქართველოში </w:t>
      </w:r>
      <w:r w:rsidR="00EF1D46" w:rsidRPr="00515CB2">
        <w:rPr>
          <w:rStyle w:val="Strong"/>
          <w:rFonts w:ascii="Sylfaen" w:hAnsi="Sylfaen"/>
          <w:b w:val="0"/>
          <w:bCs w:val="0"/>
          <w:color w:val="auto"/>
          <w:sz w:val="22"/>
          <w:szCs w:val="20"/>
        </w:rPr>
        <w:t xml:space="preserve">მოღვაწე </w:t>
      </w:r>
      <w:r w:rsidR="00D23315" w:rsidRPr="00A12D94">
        <w:rPr>
          <w:rStyle w:val="Strong"/>
          <w:rFonts w:ascii="Sylfaen" w:hAnsi="Sylfaen"/>
          <w:b w:val="0"/>
          <w:bCs w:val="0"/>
          <w:color w:val="auto"/>
          <w:sz w:val="22"/>
          <w:szCs w:val="20"/>
        </w:rPr>
        <w:t xml:space="preserve">კომპანიების მიზანია </w:t>
      </w:r>
      <w:r w:rsidR="00EF1D46" w:rsidRPr="00515CB2">
        <w:rPr>
          <w:rStyle w:val="Strong"/>
          <w:rFonts w:ascii="Sylfaen" w:hAnsi="Sylfaen"/>
          <w:b w:val="0"/>
          <w:bCs w:val="0"/>
          <w:color w:val="auto"/>
          <w:sz w:val="22"/>
          <w:szCs w:val="20"/>
        </w:rPr>
        <w:t>გაზარდონ</w:t>
      </w:r>
      <w:r w:rsidR="00D23315" w:rsidRPr="00A12D94">
        <w:rPr>
          <w:rStyle w:val="Strong"/>
          <w:rFonts w:ascii="Sylfaen" w:hAnsi="Sylfaen"/>
          <w:b w:val="0"/>
          <w:bCs w:val="0"/>
          <w:color w:val="auto"/>
          <w:sz w:val="22"/>
          <w:szCs w:val="20"/>
        </w:rPr>
        <w:t xml:space="preserve"> სამუშაო ძალის </w:t>
      </w:r>
      <w:r w:rsidR="00EF1D46" w:rsidRPr="00515CB2">
        <w:rPr>
          <w:rStyle w:val="Strong"/>
          <w:rFonts w:ascii="Sylfaen" w:hAnsi="Sylfaen"/>
          <w:b w:val="0"/>
          <w:bCs w:val="0"/>
          <w:color w:val="auto"/>
          <w:sz w:val="22"/>
          <w:szCs w:val="20"/>
        </w:rPr>
        <w:t>მიერ</w:t>
      </w:r>
      <w:r w:rsidR="00D23315" w:rsidRPr="00A12D94">
        <w:rPr>
          <w:rStyle w:val="Strong"/>
          <w:rFonts w:ascii="Sylfaen" w:hAnsi="Sylfaen"/>
          <w:b w:val="0"/>
          <w:bCs w:val="0"/>
          <w:color w:val="auto"/>
          <w:sz w:val="22"/>
          <w:szCs w:val="20"/>
        </w:rPr>
        <w:t xml:space="preserve"> </w:t>
      </w:r>
      <w:r w:rsidR="00EF1D46" w:rsidRPr="00515CB2">
        <w:rPr>
          <w:rStyle w:val="Strong"/>
          <w:rFonts w:ascii="Sylfaen" w:hAnsi="Sylfaen"/>
          <w:b w:val="0"/>
          <w:bCs w:val="0"/>
          <w:color w:val="auto"/>
          <w:sz w:val="22"/>
          <w:szCs w:val="20"/>
        </w:rPr>
        <w:t xml:space="preserve">შექმნილი </w:t>
      </w:r>
      <w:r w:rsidR="00D23315" w:rsidRPr="00A12D94">
        <w:rPr>
          <w:rStyle w:val="Strong"/>
          <w:rFonts w:ascii="Sylfaen" w:hAnsi="Sylfaen"/>
          <w:b w:val="0"/>
          <w:bCs w:val="0"/>
          <w:color w:val="auto"/>
          <w:sz w:val="22"/>
          <w:szCs w:val="20"/>
        </w:rPr>
        <w:t xml:space="preserve">ღირებულება და </w:t>
      </w:r>
      <w:r w:rsidR="00EF1D46" w:rsidRPr="00515CB2">
        <w:rPr>
          <w:rStyle w:val="Strong"/>
          <w:rFonts w:ascii="Sylfaen" w:hAnsi="Sylfaen"/>
          <w:b w:val="0"/>
          <w:bCs w:val="0"/>
          <w:color w:val="auto"/>
          <w:sz w:val="22"/>
          <w:szCs w:val="20"/>
        </w:rPr>
        <w:t xml:space="preserve">შრომის </w:t>
      </w:r>
      <w:r w:rsidR="00D23315" w:rsidRPr="00A12D94">
        <w:rPr>
          <w:rStyle w:val="Strong"/>
          <w:rFonts w:ascii="Sylfaen" w:hAnsi="Sylfaen"/>
          <w:b w:val="0"/>
          <w:bCs w:val="0"/>
          <w:color w:val="auto"/>
          <w:sz w:val="22"/>
          <w:szCs w:val="20"/>
        </w:rPr>
        <w:t xml:space="preserve">ანაზღაურება, თუმცა ამ ეტაპზე, </w:t>
      </w:r>
      <w:r w:rsidR="00EF1D46" w:rsidRPr="00515CB2">
        <w:rPr>
          <w:rStyle w:val="Strong"/>
          <w:rFonts w:ascii="Sylfaen" w:hAnsi="Sylfaen"/>
          <w:b w:val="0"/>
          <w:bCs w:val="0"/>
          <w:color w:val="auto"/>
          <w:sz w:val="22"/>
          <w:szCs w:val="20"/>
        </w:rPr>
        <w:t xml:space="preserve">მუშახელის სიიაფე </w:t>
      </w:r>
      <w:r w:rsidR="00D23315" w:rsidRPr="00A12D94">
        <w:rPr>
          <w:rStyle w:val="Strong"/>
          <w:rFonts w:ascii="Sylfaen" w:hAnsi="Sylfaen"/>
          <w:b w:val="0"/>
          <w:bCs w:val="0"/>
          <w:color w:val="auto"/>
          <w:sz w:val="22"/>
          <w:szCs w:val="20"/>
        </w:rPr>
        <w:t>საქართველოში კომპანიების</w:t>
      </w:r>
      <w:r w:rsidR="00EF1D46" w:rsidRPr="00515CB2">
        <w:rPr>
          <w:rStyle w:val="Strong"/>
          <w:rFonts w:ascii="Sylfaen" w:hAnsi="Sylfaen"/>
          <w:b w:val="0"/>
          <w:bCs w:val="0"/>
          <w:color w:val="auto"/>
          <w:sz w:val="22"/>
          <w:szCs w:val="20"/>
        </w:rPr>
        <w:t>ათვის</w:t>
      </w:r>
      <w:r w:rsidR="00D23315" w:rsidRPr="00A12D94">
        <w:rPr>
          <w:rStyle w:val="Strong"/>
          <w:rFonts w:ascii="Sylfaen" w:hAnsi="Sylfaen"/>
          <w:b w:val="0"/>
          <w:bCs w:val="0"/>
          <w:color w:val="auto"/>
          <w:sz w:val="22"/>
          <w:szCs w:val="20"/>
        </w:rPr>
        <w:t xml:space="preserve"> </w:t>
      </w:r>
      <w:r w:rsidR="00EF1D46" w:rsidRPr="00515CB2">
        <w:rPr>
          <w:rStyle w:val="Strong"/>
          <w:rFonts w:ascii="Sylfaen" w:hAnsi="Sylfaen"/>
          <w:b w:val="0"/>
          <w:bCs w:val="0"/>
          <w:color w:val="auto"/>
          <w:sz w:val="22"/>
          <w:szCs w:val="20"/>
        </w:rPr>
        <w:t>დამატებით</w:t>
      </w:r>
      <w:r w:rsidR="00D23315" w:rsidRPr="00A12D94">
        <w:rPr>
          <w:rStyle w:val="Strong"/>
          <w:rFonts w:ascii="Sylfaen" w:hAnsi="Sylfaen"/>
          <w:b w:val="0"/>
          <w:bCs w:val="0"/>
          <w:color w:val="auto"/>
          <w:sz w:val="22"/>
          <w:szCs w:val="20"/>
        </w:rPr>
        <w:t xml:space="preserve"> </w:t>
      </w:r>
      <w:r w:rsidR="00EF1D46" w:rsidRPr="00515CB2">
        <w:rPr>
          <w:rStyle w:val="Strong"/>
          <w:rFonts w:ascii="Sylfaen" w:hAnsi="Sylfaen"/>
          <w:b w:val="0"/>
          <w:bCs w:val="0"/>
          <w:color w:val="auto"/>
          <w:sz w:val="22"/>
          <w:szCs w:val="20"/>
        </w:rPr>
        <w:t xml:space="preserve">სტიმულს </w:t>
      </w:r>
      <w:r w:rsidR="00D23315" w:rsidRPr="00A12D94">
        <w:rPr>
          <w:rStyle w:val="Strong"/>
          <w:rFonts w:ascii="Sylfaen" w:hAnsi="Sylfaen"/>
          <w:b w:val="0"/>
          <w:bCs w:val="0"/>
          <w:color w:val="auto"/>
          <w:sz w:val="22"/>
          <w:szCs w:val="20"/>
        </w:rPr>
        <w:t xml:space="preserve">წარმოადგენს </w:t>
      </w:r>
      <w:r w:rsidR="00EF1D46" w:rsidRPr="00515CB2">
        <w:rPr>
          <w:rStyle w:val="Strong"/>
          <w:rFonts w:ascii="Sylfaen" w:hAnsi="Sylfaen"/>
          <w:b w:val="0"/>
          <w:bCs w:val="0"/>
          <w:color w:val="auto"/>
          <w:sz w:val="22"/>
          <w:szCs w:val="20"/>
        </w:rPr>
        <w:t xml:space="preserve">მათ ქვეყანაში </w:t>
      </w:r>
      <w:proofErr w:type="spellStart"/>
      <w:r w:rsidR="00EF1D46" w:rsidRPr="00515CB2">
        <w:rPr>
          <w:rStyle w:val="Strong"/>
          <w:rFonts w:ascii="Sylfaen" w:hAnsi="Sylfaen"/>
          <w:b w:val="0"/>
          <w:bCs w:val="0"/>
          <w:color w:val="auto"/>
          <w:sz w:val="22"/>
          <w:szCs w:val="20"/>
        </w:rPr>
        <w:t>დასაფუძნებლად</w:t>
      </w:r>
      <w:proofErr w:type="spellEnd"/>
      <w:r w:rsidR="00D95B3E">
        <w:rPr>
          <w:rStyle w:val="Strong"/>
          <w:rFonts w:ascii="Sylfaen" w:hAnsi="Sylfaen"/>
          <w:b w:val="0"/>
          <w:bCs w:val="0"/>
          <w:color w:val="auto"/>
          <w:sz w:val="22"/>
          <w:szCs w:val="20"/>
        </w:rPr>
        <w:t>,</w:t>
      </w:r>
      <w:r w:rsidR="00EF1D46" w:rsidRPr="00515CB2">
        <w:rPr>
          <w:rStyle w:val="Strong"/>
          <w:rFonts w:ascii="Sylfaen" w:hAnsi="Sylfaen"/>
          <w:b w:val="0"/>
          <w:bCs w:val="0"/>
          <w:color w:val="auto"/>
          <w:sz w:val="22"/>
          <w:szCs w:val="20"/>
        </w:rPr>
        <w:t xml:space="preserve"> რაც დამატებით </w:t>
      </w:r>
      <w:r w:rsidR="00D23315" w:rsidRPr="00A12D94">
        <w:rPr>
          <w:rStyle w:val="Strong"/>
          <w:rFonts w:ascii="Sylfaen" w:hAnsi="Sylfaen"/>
          <w:b w:val="0"/>
          <w:bCs w:val="0"/>
          <w:color w:val="auto"/>
          <w:sz w:val="22"/>
          <w:szCs w:val="20"/>
        </w:rPr>
        <w:t xml:space="preserve"> ადამიანური რესურსის გადამზადების </w:t>
      </w:r>
      <w:r w:rsidR="00EF1D46" w:rsidRPr="00515CB2">
        <w:rPr>
          <w:rStyle w:val="Strong"/>
          <w:rFonts w:ascii="Sylfaen" w:hAnsi="Sylfaen"/>
          <w:b w:val="0"/>
          <w:bCs w:val="0"/>
          <w:color w:val="auto"/>
          <w:sz w:val="22"/>
          <w:szCs w:val="20"/>
        </w:rPr>
        <w:t xml:space="preserve">და განვითარების </w:t>
      </w:r>
      <w:r w:rsidR="00D23315" w:rsidRPr="00A12D94">
        <w:rPr>
          <w:rStyle w:val="Strong"/>
          <w:rFonts w:ascii="Sylfaen" w:hAnsi="Sylfaen"/>
          <w:b w:val="0"/>
          <w:bCs w:val="0"/>
          <w:color w:val="auto"/>
          <w:sz w:val="22"/>
          <w:szCs w:val="20"/>
        </w:rPr>
        <w:t>შესაძლებლობას</w:t>
      </w:r>
      <w:r w:rsidR="00EF1D46" w:rsidRPr="00515CB2">
        <w:rPr>
          <w:rStyle w:val="Strong"/>
          <w:rFonts w:ascii="Sylfaen" w:hAnsi="Sylfaen"/>
          <w:b w:val="0"/>
          <w:bCs w:val="0"/>
          <w:color w:val="auto"/>
          <w:sz w:val="22"/>
          <w:szCs w:val="20"/>
        </w:rPr>
        <w:t xml:space="preserve"> ქმნის</w:t>
      </w:r>
      <w:r w:rsidR="00D23315" w:rsidRPr="00A12D94">
        <w:rPr>
          <w:rStyle w:val="Strong"/>
          <w:rFonts w:ascii="Sylfaen" w:hAnsi="Sylfaen"/>
          <w:b w:val="0"/>
          <w:bCs w:val="0"/>
          <w:color w:val="auto"/>
          <w:sz w:val="22"/>
          <w:szCs w:val="20"/>
        </w:rPr>
        <w:t xml:space="preserve">. </w:t>
      </w:r>
    </w:p>
    <w:p w14:paraId="3FF68EAB" w14:textId="602B0292" w:rsidR="00D23315" w:rsidRPr="00A12D94" w:rsidRDefault="00EF1AB4" w:rsidP="00EF1AB4">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შ</w:t>
      </w:r>
      <w:r w:rsidR="004B5868" w:rsidRPr="00A12D94">
        <w:rPr>
          <w:rStyle w:val="Strong"/>
          <w:rFonts w:ascii="Sylfaen" w:hAnsi="Sylfaen"/>
          <w:bCs w:val="0"/>
          <w:color w:val="auto"/>
          <w:sz w:val="22"/>
          <w:szCs w:val="20"/>
        </w:rPr>
        <w:t>ეღავათიანი ბაზრებზე</w:t>
      </w:r>
      <w:r w:rsidRPr="00515CB2">
        <w:rPr>
          <w:rStyle w:val="Strong"/>
          <w:rFonts w:ascii="Sylfaen" w:hAnsi="Sylfaen"/>
          <w:bCs w:val="0"/>
          <w:color w:val="auto"/>
          <w:sz w:val="22"/>
          <w:szCs w:val="20"/>
        </w:rPr>
        <w:t xml:space="preserve"> წვდომა</w:t>
      </w:r>
      <w:r w:rsidR="00D23315" w:rsidRPr="00A12D94">
        <w:rPr>
          <w:rStyle w:val="Strong"/>
          <w:rFonts w:ascii="Sylfaen" w:hAnsi="Sylfaen"/>
          <w:b w:val="0"/>
          <w:bCs w:val="0"/>
          <w:color w:val="auto"/>
          <w:sz w:val="22"/>
          <w:szCs w:val="20"/>
        </w:rPr>
        <w:t xml:space="preserve"> - </w:t>
      </w:r>
      <w:proofErr w:type="spellStart"/>
      <w:r w:rsidR="00D23315" w:rsidRPr="00A12D94">
        <w:rPr>
          <w:rStyle w:val="Strong"/>
          <w:rFonts w:ascii="Sylfaen" w:hAnsi="Sylfaen"/>
          <w:b w:val="0"/>
          <w:bCs w:val="0"/>
          <w:color w:val="auto"/>
          <w:sz w:val="22"/>
          <w:szCs w:val="20"/>
        </w:rPr>
        <w:t>საქარველოს</w:t>
      </w:r>
      <w:proofErr w:type="spellEnd"/>
      <w:r w:rsidR="00D23315" w:rsidRPr="00A12D94">
        <w:rPr>
          <w:rStyle w:val="Strong"/>
          <w:rFonts w:ascii="Sylfaen" w:hAnsi="Sylfaen"/>
          <w:b w:val="0"/>
          <w:bCs w:val="0"/>
          <w:color w:val="auto"/>
          <w:sz w:val="22"/>
          <w:szCs w:val="20"/>
        </w:rPr>
        <w:t xml:space="preserve"> ევროკავშირთან ღრმა და ყოვლისმომცველი თავისუფალი ვაჭრობის შეთანხმება (DCFTA</w:t>
      </w:r>
      <w:r w:rsidR="00D23315" w:rsidRPr="00771717">
        <w:rPr>
          <w:rStyle w:val="Strong"/>
          <w:rFonts w:ascii="Sylfaen" w:hAnsi="Sylfaen"/>
          <w:b w:val="0"/>
          <w:bCs w:val="0"/>
          <w:color w:val="auto"/>
          <w:sz w:val="22"/>
          <w:szCs w:val="20"/>
        </w:rPr>
        <w:t xml:space="preserve">) და ჩინეთთან თავისუფალი ვაჭრობის შეთანხმება, მეზობელი ქვეყნებისგან </w:t>
      </w:r>
      <w:proofErr w:type="spellStart"/>
      <w:r w:rsidR="00D23315" w:rsidRPr="00771717">
        <w:rPr>
          <w:rStyle w:val="Strong"/>
          <w:rFonts w:ascii="Sylfaen" w:hAnsi="Sylfaen"/>
          <w:b w:val="0"/>
          <w:bCs w:val="0"/>
          <w:color w:val="auto"/>
          <w:sz w:val="22"/>
          <w:szCs w:val="20"/>
        </w:rPr>
        <w:t>განსახვავებით</w:t>
      </w:r>
      <w:proofErr w:type="spellEnd"/>
      <w:r w:rsidR="00D23315" w:rsidRPr="00771717">
        <w:rPr>
          <w:rStyle w:val="Strong"/>
          <w:rFonts w:ascii="Sylfaen" w:hAnsi="Sylfaen"/>
          <w:b w:val="0"/>
          <w:bCs w:val="0"/>
          <w:color w:val="auto"/>
          <w:sz w:val="22"/>
          <w:szCs w:val="20"/>
        </w:rPr>
        <w:t>, საშუალებას აძლევს</w:t>
      </w:r>
      <w:r w:rsidR="00BC797E" w:rsidRPr="00515CB2">
        <w:rPr>
          <w:rStyle w:val="Strong"/>
          <w:rFonts w:ascii="Sylfaen" w:hAnsi="Sylfaen"/>
          <w:b w:val="0"/>
          <w:bCs w:val="0"/>
          <w:color w:val="auto"/>
          <w:sz w:val="22"/>
          <w:szCs w:val="20"/>
        </w:rPr>
        <w:t xml:space="preserve"> ქართულ კომპანიებს</w:t>
      </w:r>
      <w:r w:rsidR="00D23315" w:rsidRPr="00A12D94">
        <w:rPr>
          <w:rStyle w:val="Strong"/>
          <w:rFonts w:ascii="Sylfaen" w:hAnsi="Sylfaen"/>
          <w:b w:val="0"/>
          <w:bCs w:val="0"/>
          <w:color w:val="auto"/>
          <w:sz w:val="22"/>
          <w:szCs w:val="20"/>
        </w:rPr>
        <w:t xml:space="preserve"> </w:t>
      </w:r>
      <w:r w:rsidR="00BC797E" w:rsidRPr="00515CB2">
        <w:rPr>
          <w:rStyle w:val="Strong"/>
          <w:rFonts w:ascii="Sylfaen" w:hAnsi="Sylfaen"/>
          <w:b w:val="0"/>
          <w:bCs w:val="0"/>
          <w:color w:val="auto"/>
          <w:sz w:val="22"/>
          <w:szCs w:val="20"/>
        </w:rPr>
        <w:t>შეღავათიან</w:t>
      </w:r>
      <w:r w:rsidR="00D23315" w:rsidRPr="00A12D94">
        <w:rPr>
          <w:rStyle w:val="Strong"/>
          <w:rFonts w:ascii="Sylfaen" w:hAnsi="Sylfaen"/>
          <w:b w:val="0"/>
          <w:bCs w:val="0"/>
          <w:color w:val="auto"/>
          <w:sz w:val="22"/>
          <w:szCs w:val="20"/>
        </w:rPr>
        <w:t xml:space="preserve"> წვდომას აღნიშნულ ბაზრებ</w:t>
      </w:r>
      <w:r w:rsidR="00BC797E" w:rsidRPr="00515CB2">
        <w:rPr>
          <w:rStyle w:val="Strong"/>
          <w:rFonts w:ascii="Sylfaen" w:hAnsi="Sylfaen"/>
          <w:b w:val="0"/>
          <w:bCs w:val="0"/>
          <w:color w:val="auto"/>
          <w:sz w:val="22"/>
          <w:szCs w:val="20"/>
        </w:rPr>
        <w:t>ზე</w:t>
      </w:r>
      <w:r w:rsidR="00D23315" w:rsidRPr="00A12D94">
        <w:rPr>
          <w:rStyle w:val="Strong"/>
          <w:rFonts w:ascii="Sylfaen" w:hAnsi="Sylfaen"/>
          <w:b w:val="0"/>
          <w:bCs w:val="0"/>
          <w:color w:val="auto"/>
          <w:sz w:val="22"/>
          <w:szCs w:val="20"/>
        </w:rPr>
        <w:t>.</w:t>
      </w:r>
      <w:r w:rsidR="00BC797E" w:rsidRPr="00515CB2">
        <w:rPr>
          <w:rStyle w:val="Strong"/>
          <w:rFonts w:ascii="Sylfaen" w:hAnsi="Sylfaen"/>
          <w:b w:val="0"/>
          <w:bCs w:val="0"/>
          <w:color w:val="auto"/>
          <w:sz w:val="22"/>
          <w:szCs w:val="20"/>
        </w:rPr>
        <w:t xml:space="preserve"> სტრატეგიული მდებარეობა აბრეშუმის გზაზე დამატებით ხიბლს სძენს ამ უპირატესობას.</w:t>
      </w:r>
    </w:p>
    <w:p w14:paraId="70CC0492" w14:textId="171C7EBB" w:rsidR="00D23315" w:rsidRPr="00A12D94" w:rsidRDefault="00BC797E" w:rsidP="00D23315">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იაფი</w:t>
      </w:r>
      <w:r w:rsidR="00D23315" w:rsidRPr="00515CB2">
        <w:rPr>
          <w:rStyle w:val="Strong"/>
          <w:rFonts w:ascii="Sylfaen" w:hAnsi="Sylfaen"/>
          <w:bCs w:val="0"/>
          <w:color w:val="auto"/>
          <w:sz w:val="22"/>
          <w:szCs w:val="20"/>
        </w:rPr>
        <w:t xml:space="preserve"> ‘მწვანე’ ენერგია</w:t>
      </w:r>
      <w:r w:rsidRPr="00515CB2">
        <w:rPr>
          <w:rStyle w:val="Strong"/>
          <w:rFonts w:ascii="Sylfaen" w:hAnsi="Sylfaen"/>
          <w:b w:val="0"/>
          <w:bCs w:val="0"/>
          <w:color w:val="auto"/>
          <w:sz w:val="22"/>
          <w:szCs w:val="20"/>
        </w:rPr>
        <w:t xml:space="preserve"> </w:t>
      </w:r>
      <w:r w:rsidR="00D23315" w:rsidRPr="00A12D94">
        <w:rPr>
          <w:rStyle w:val="Strong"/>
          <w:rFonts w:ascii="Sylfaen" w:hAnsi="Sylfaen"/>
          <w:b w:val="0"/>
          <w:bCs w:val="0"/>
          <w:color w:val="auto"/>
          <w:sz w:val="22"/>
          <w:szCs w:val="20"/>
        </w:rPr>
        <w:t xml:space="preserve">- </w:t>
      </w:r>
      <w:r w:rsidRPr="00515CB2">
        <w:rPr>
          <w:rStyle w:val="Strong"/>
          <w:rFonts w:ascii="Sylfaen" w:hAnsi="Sylfaen"/>
          <w:b w:val="0"/>
          <w:bCs w:val="0"/>
          <w:color w:val="auto"/>
          <w:sz w:val="22"/>
          <w:szCs w:val="20"/>
        </w:rPr>
        <w:t xml:space="preserve">ქვეყანაში </w:t>
      </w:r>
      <w:r w:rsidR="00D23315" w:rsidRPr="00A12D94">
        <w:rPr>
          <w:rStyle w:val="Strong"/>
          <w:rFonts w:ascii="Sylfaen" w:hAnsi="Sylfaen"/>
          <w:b w:val="0"/>
          <w:bCs w:val="0"/>
          <w:color w:val="auto"/>
          <w:sz w:val="22"/>
          <w:szCs w:val="20"/>
        </w:rPr>
        <w:t xml:space="preserve">ენერგიის </w:t>
      </w:r>
      <w:r w:rsidRPr="00515CB2">
        <w:rPr>
          <w:rStyle w:val="Strong"/>
          <w:rFonts w:ascii="Sylfaen" w:hAnsi="Sylfaen"/>
          <w:b w:val="0"/>
          <w:bCs w:val="0"/>
          <w:color w:val="auto"/>
          <w:sz w:val="22"/>
          <w:szCs w:val="20"/>
        </w:rPr>
        <w:t>ფასი</w:t>
      </w:r>
      <w:r w:rsidR="00D23315" w:rsidRPr="00A12D94">
        <w:rPr>
          <w:rStyle w:val="Strong"/>
          <w:rFonts w:ascii="Sylfaen" w:hAnsi="Sylfaen"/>
          <w:b w:val="0"/>
          <w:bCs w:val="0"/>
          <w:color w:val="auto"/>
          <w:sz w:val="22"/>
          <w:szCs w:val="20"/>
        </w:rPr>
        <w:t xml:space="preserve">, განსაკუთრებით თავისუფალ სავაჭრო ზონებში, საერთაშორისო და რეგიონალურ სტანდარტზე დაბალია. ელექტროენერგიის </w:t>
      </w:r>
      <w:r w:rsidRPr="00515CB2">
        <w:rPr>
          <w:rStyle w:val="Strong"/>
          <w:rFonts w:ascii="Sylfaen" w:hAnsi="Sylfaen"/>
          <w:b w:val="0"/>
          <w:bCs w:val="0"/>
          <w:color w:val="auto"/>
          <w:sz w:val="22"/>
          <w:szCs w:val="20"/>
        </w:rPr>
        <w:t>ხარჯი</w:t>
      </w:r>
      <w:r w:rsidR="00D23315" w:rsidRPr="00A12D94">
        <w:rPr>
          <w:rStyle w:val="Strong"/>
          <w:rFonts w:ascii="Sylfaen" w:hAnsi="Sylfaen"/>
          <w:b w:val="0"/>
          <w:bCs w:val="0"/>
          <w:color w:val="auto"/>
          <w:sz w:val="22"/>
          <w:szCs w:val="20"/>
        </w:rPr>
        <w:t>, ერთ სულ მოსახლეზე</w:t>
      </w:r>
      <w:r w:rsidRPr="00515CB2">
        <w:rPr>
          <w:rStyle w:val="Strong"/>
          <w:rFonts w:ascii="Sylfaen" w:hAnsi="Sylfaen"/>
          <w:b w:val="0"/>
          <w:bCs w:val="0"/>
          <w:color w:val="auto"/>
          <w:sz w:val="22"/>
          <w:szCs w:val="20"/>
        </w:rPr>
        <w:t xml:space="preserve"> შემოსავლის პროცენტული მაჩვენებ</w:t>
      </w:r>
      <w:r w:rsidR="00D23315" w:rsidRPr="00A12D94">
        <w:rPr>
          <w:rStyle w:val="Strong"/>
          <w:rFonts w:ascii="Sylfaen" w:hAnsi="Sylfaen"/>
          <w:b w:val="0"/>
          <w:bCs w:val="0"/>
          <w:color w:val="auto"/>
          <w:sz w:val="22"/>
          <w:szCs w:val="20"/>
        </w:rPr>
        <w:t>ლი</w:t>
      </w:r>
      <w:r w:rsidRPr="00515CB2">
        <w:rPr>
          <w:rStyle w:val="Strong"/>
          <w:rFonts w:ascii="Sylfaen" w:hAnsi="Sylfaen"/>
          <w:b w:val="0"/>
          <w:bCs w:val="0"/>
          <w:color w:val="auto"/>
          <w:sz w:val="22"/>
          <w:szCs w:val="20"/>
        </w:rPr>
        <w:t>თ</w:t>
      </w:r>
      <w:r w:rsidR="00D23315" w:rsidRPr="00A12D94">
        <w:rPr>
          <w:rStyle w:val="Strong"/>
          <w:rFonts w:ascii="Sylfaen" w:hAnsi="Sylfaen"/>
          <w:b w:val="0"/>
          <w:bCs w:val="0"/>
          <w:color w:val="auto"/>
          <w:sz w:val="22"/>
          <w:szCs w:val="20"/>
        </w:rPr>
        <w:t xml:space="preserve"> </w:t>
      </w:r>
      <w:r w:rsidRPr="00515CB2">
        <w:rPr>
          <w:rStyle w:val="Strong"/>
          <w:rFonts w:ascii="Sylfaen" w:hAnsi="Sylfaen"/>
          <w:b w:val="0"/>
          <w:bCs w:val="0"/>
          <w:color w:val="auto"/>
          <w:sz w:val="22"/>
          <w:szCs w:val="20"/>
        </w:rPr>
        <w:t xml:space="preserve">აღმოსავლეთ ევროპისა და </w:t>
      </w:r>
      <w:r w:rsidR="00D23315" w:rsidRPr="00A12D94">
        <w:rPr>
          <w:rStyle w:val="Strong"/>
          <w:rFonts w:ascii="Sylfaen" w:hAnsi="Sylfaen"/>
          <w:b w:val="0"/>
          <w:bCs w:val="0"/>
          <w:color w:val="auto"/>
          <w:sz w:val="22"/>
          <w:szCs w:val="20"/>
        </w:rPr>
        <w:t xml:space="preserve">ცენტრალური აზიის </w:t>
      </w:r>
      <w:r w:rsidRPr="00515CB2">
        <w:rPr>
          <w:rStyle w:val="Strong"/>
          <w:rFonts w:ascii="Sylfaen" w:hAnsi="Sylfaen"/>
          <w:b w:val="0"/>
          <w:bCs w:val="0"/>
          <w:color w:val="auto"/>
          <w:sz w:val="22"/>
          <w:szCs w:val="20"/>
        </w:rPr>
        <w:t>რეგიონის (</w:t>
      </w:r>
      <w:r w:rsidRPr="00A12D94">
        <w:rPr>
          <w:rFonts w:cstheme="minorHAnsi"/>
          <w:color w:val="auto"/>
          <w:sz w:val="20"/>
          <w:szCs w:val="20"/>
        </w:rPr>
        <w:t>ECA</w:t>
      </w:r>
      <w:r w:rsidRPr="00515CB2">
        <w:rPr>
          <w:rStyle w:val="Strong"/>
          <w:rFonts w:ascii="Sylfaen" w:hAnsi="Sylfaen"/>
          <w:b w:val="0"/>
          <w:bCs w:val="0"/>
          <w:color w:val="auto"/>
          <w:sz w:val="22"/>
          <w:szCs w:val="20"/>
        </w:rPr>
        <w:t xml:space="preserve">) </w:t>
      </w:r>
      <w:r w:rsidR="00D23315" w:rsidRPr="00A12D94">
        <w:rPr>
          <w:rStyle w:val="Strong"/>
          <w:rFonts w:ascii="Sylfaen" w:hAnsi="Sylfaen"/>
          <w:b w:val="0"/>
          <w:bCs w:val="0"/>
          <w:color w:val="auto"/>
          <w:sz w:val="22"/>
          <w:szCs w:val="20"/>
        </w:rPr>
        <w:t xml:space="preserve">ქვეყნების </w:t>
      </w:r>
      <w:r w:rsidRPr="00515CB2">
        <w:rPr>
          <w:rStyle w:val="Strong"/>
          <w:rFonts w:ascii="Sylfaen" w:hAnsi="Sylfaen"/>
          <w:b w:val="0"/>
          <w:bCs w:val="0"/>
          <w:color w:val="auto"/>
          <w:sz w:val="22"/>
          <w:szCs w:val="20"/>
        </w:rPr>
        <w:t>საშუალო მა</w:t>
      </w:r>
      <w:r w:rsidR="00D95B3E">
        <w:rPr>
          <w:rStyle w:val="Strong"/>
          <w:rFonts w:ascii="Sylfaen" w:hAnsi="Sylfaen"/>
          <w:b w:val="0"/>
          <w:bCs w:val="0"/>
          <w:color w:val="auto"/>
          <w:sz w:val="22"/>
          <w:szCs w:val="20"/>
        </w:rPr>
        <w:t>ჩ</w:t>
      </w:r>
      <w:r w:rsidRPr="00515CB2">
        <w:rPr>
          <w:rStyle w:val="Strong"/>
          <w:rFonts w:ascii="Sylfaen" w:hAnsi="Sylfaen"/>
          <w:b w:val="0"/>
          <w:bCs w:val="0"/>
          <w:color w:val="auto"/>
          <w:sz w:val="22"/>
          <w:szCs w:val="20"/>
        </w:rPr>
        <w:t>ვენებლის</w:t>
      </w:r>
      <w:r w:rsidR="00D23315" w:rsidRPr="00A12D94">
        <w:rPr>
          <w:rStyle w:val="Strong"/>
          <w:rFonts w:ascii="Sylfaen" w:hAnsi="Sylfaen"/>
          <w:b w:val="0"/>
          <w:bCs w:val="0"/>
          <w:color w:val="auto"/>
          <w:sz w:val="22"/>
          <w:szCs w:val="20"/>
        </w:rPr>
        <w:t xml:space="preserve"> თითქმის ნახევარია.</w:t>
      </w:r>
      <w:r w:rsidR="00F1525A" w:rsidRPr="00A12D94">
        <w:rPr>
          <w:rStyle w:val="FootnoteReference"/>
          <w:rFonts w:cstheme="minorHAnsi"/>
          <w:color w:val="auto"/>
          <w:sz w:val="20"/>
          <w:szCs w:val="20"/>
        </w:rPr>
        <w:footnoteReference w:id="14"/>
      </w:r>
      <w:r w:rsidR="00F1525A" w:rsidRPr="00A12D94">
        <w:rPr>
          <w:rFonts w:cstheme="minorHAnsi"/>
          <w:color w:val="auto"/>
          <w:sz w:val="20"/>
          <w:szCs w:val="20"/>
        </w:rPr>
        <w:t xml:space="preserve"> </w:t>
      </w:r>
      <w:r w:rsidR="00D23315" w:rsidRPr="00A12D94">
        <w:rPr>
          <w:rStyle w:val="Strong"/>
          <w:rFonts w:ascii="Sylfaen" w:hAnsi="Sylfaen"/>
          <w:b w:val="0"/>
          <w:bCs w:val="0"/>
          <w:color w:val="auto"/>
          <w:sz w:val="22"/>
          <w:szCs w:val="20"/>
        </w:rPr>
        <w:t xml:space="preserve"> უფრო მეტიც, ს</w:t>
      </w:r>
      <w:r w:rsidR="00F1525A" w:rsidRPr="00515CB2">
        <w:rPr>
          <w:rStyle w:val="Strong"/>
          <w:rFonts w:ascii="Sylfaen" w:hAnsi="Sylfaen"/>
          <w:b w:val="0"/>
          <w:bCs w:val="0"/>
          <w:color w:val="auto"/>
          <w:sz w:val="22"/>
          <w:szCs w:val="20"/>
        </w:rPr>
        <w:t>აქართველოს ენერგეტიკა ძირითადად მწვანე   ჰიდროენერგიას ეფუძნება, ეს კი</w:t>
      </w:r>
      <w:r w:rsidR="00D23315" w:rsidRPr="00A12D94">
        <w:rPr>
          <w:rStyle w:val="Strong"/>
          <w:rFonts w:ascii="Sylfaen" w:hAnsi="Sylfaen"/>
          <w:b w:val="0"/>
          <w:bCs w:val="0"/>
          <w:color w:val="auto"/>
          <w:sz w:val="22"/>
          <w:szCs w:val="20"/>
        </w:rPr>
        <w:t xml:space="preserve"> მიმზიდველია ისეთი</w:t>
      </w:r>
      <w:r w:rsidR="00F1525A" w:rsidRPr="00515CB2">
        <w:rPr>
          <w:rStyle w:val="Strong"/>
          <w:rFonts w:ascii="Sylfaen" w:hAnsi="Sylfaen"/>
          <w:b w:val="0"/>
          <w:bCs w:val="0"/>
          <w:color w:val="auto"/>
          <w:sz w:val="22"/>
          <w:szCs w:val="20"/>
        </w:rPr>
        <w:t xml:space="preserve"> გლობალური</w:t>
      </w:r>
      <w:r w:rsidR="00D23315" w:rsidRPr="00A12D94">
        <w:rPr>
          <w:rStyle w:val="Strong"/>
          <w:rFonts w:ascii="Sylfaen" w:hAnsi="Sylfaen"/>
          <w:b w:val="0"/>
          <w:bCs w:val="0"/>
          <w:color w:val="auto"/>
          <w:sz w:val="22"/>
          <w:szCs w:val="20"/>
        </w:rPr>
        <w:t xml:space="preserve"> </w:t>
      </w:r>
      <w:proofErr w:type="spellStart"/>
      <w:r w:rsidR="00D23315" w:rsidRPr="00A12D94">
        <w:rPr>
          <w:rStyle w:val="Strong"/>
          <w:rFonts w:ascii="Sylfaen" w:hAnsi="Sylfaen"/>
          <w:b w:val="0"/>
          <w:bCs w:val="0"/>
          <w:color w:val="auto"/>
          <w:sz w:val="22"/>
          <w:szCs w:val="20"/>
        </w:rPr>
        <w:t>კომპანიებისთის</w:t>
      </w:r>
      <w:proofErr w:type="spellEnd"/>
      <w:r w:rsidR="00D95B3E">
        <w:rPr>
          <w:rStyle w:val="Strong"/>
          <w:rFonts w:ascii="Sylfaen" w:hAnsi="Sylfaen"/>
          <w:b w:val="0"/>
          <w:bCs w:val="0"/>
          <w:color w:val="auto"/>
          <w:sz w:val="22"/>
          <w:szCs w:val="20"/>
        </w:rPr>
        <w:t>,</w:t>
      </w:r>
      <w:r w:rsidR="00D23315" w:rsidRPr="00A12D94">
        <w:rPr>
          <w:rStyle w:val="Strong"/>
          <w:rFonts w:ascii="Sylfaen" w:hAnsi="Sylfaen"/>
          <w:b w:val="0"/>
          <w:bCs w:val="0"/>
          <w:color w:val="auto"/>
          <w:sz w:val="22"/>
          <w:szCs w:val="20"/>
        </w:rPr>
        <w:t xml:space="preserve"> </w:t>
      </w:r>
      <w:r w:rsidR="00F1525A" w:rsidRPr="00515CB2">
        <w:rPr>
          <w:rStyle w:val="Strong"/>
          <w:rFonts w:ascii="Sylfaen" w:hAnsi="Sylfaen"/>
          <w:b w:val="0"/>
          <w:bCs w:val="0"/>
          <w:color w:val="auto"/>
          <w:sz w:val="22"/>
          <w:szCs w:val="20"/>
        </w:rPr>
        <w:t>რომელთათვისაც სულ უფრო მეტად</w:t>
      </w:r>
      <w:r w:rsidR="00D23315" w:rsidRPr="00A12D94">
        <w:rPr>
          <w:rStyle w:val="Strong"/>
          <w:rFonts w:ascii="Sylfaen" w:hAnsi="Sylfaen"/>
          <w:b w:val="0"/>
          <w:bCs w:val="0"/>
          <w:color w:val="auto"/>
          <w:sz w:val="22"/>
          <w:szCs w:val="20"/>
        </w:rPr>
        <w:t xml:space="preserve"> მნიშვნელოვანია მიწოდების ჯაჭვის მდგრადობა.</w:t>
      </w:r>
    </w:p>
    <w:p w14:paraId="5DD835B2" w14:textId="0AC5B3AA" w:rsidR="00D23315" w:rsidRPr="00A12D94" w:rsidRDefault="00D23315" w:rsidP="00D23315">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მიმზიდველი გარემო</w:t>
      </w:r>
      <w:r w:rsidRPr="00A12D94">
        <w:rPr>
          <w:rStyle w:val="Strong"/>
          <w:rFonts w:ascii="Sylfaen" w:hAnsi="Sylfaen"/>
          <w:b w:val="0"/>
          <w:bCs w:val="0"/>
          <w:color w:val="auto"/>
          <w:sz w:val="22"/>
          <w:szCs w:val="20"/>
        </w:rPr>
        <w:t xml:space="preserve"> - საქართველო სთავაზობს მიმზიდველ ლანდშაფტს ფერმერულ თუ სურსათის მწარმოებლებს, ასევე ტურიზმის სექტორს, </w:t>
      </w:r>
      <w:r w:rsidR="00F1525A" w:rsidRPr="00515CB2">
        <w:rPr>
          <w:rStyle w:val="Strong"/>
          <w:rFonts w:ascii="Sylfaen" w:hAnsi="Sylfaen"/>
          <w:b w:val="0"/>
          <w:bCs w:val="0"/>
          <w:color w:val="auto"/>
          <w:sz w:val="22"/>
          <w:szCs w:val="20"/>
        </w:rPr>
        <w:t>სადაც შესაძლებელია ისეთი სახის პროდუქტის მოყვანა</w:t>
      </w:r>
      <w:r w:rsidRPr="00A12D94">
        <w:rPr>
          <w:rStyle w:val="Strong"/>
          <w:rFonts w:ascii="Sylfaen" w:hAnsi="Sylfaen"/>
          <w:b w:val="0"/>
          <w:bCs w:val="0"/>
          <w:color w:val="auto"/>
          <w:sz w:val="22"/>
          <w:szCs w:val="20"/>
        </w:rPr>
        <w:t xml:space="preserve"> </w:t>
      </w:r>
      <w:r w:rsidR="00F1525A" w:rsidRPr="00515CB2">
        <w:rPr>
          <w:rStyle w:val="Strong"/>
          <w:rFonts w:ascii="Sylfaen" w:hAnsi="Sylfaen"/>
          <w:b w:val="0"/>
          <w:bCs w:val="0"/>
          <w:color w:val="auto"/>
          <w:sz w:val="22"/>
          <w:szCs w:val="20"/>
        </w:rPr>
        <w:t>რომელიც მსოფლიო მასშტაბით</w:t>
      </w:r>
      <w:r w:rsidRPr="00A12D94">
        <w:rPr>
          <w:rStyle w:val="Strong"/>
          <w:rFonts w:ascii="Sylfaen" w:hAnsi="Sylfaen"/>
          <w:b w:val="0"/>
          <w:bCs w:val="0"/>
          <w:color w:val="auto"/>
          <w:sz w:val="22"/>
          <w:szCs w:val="20"/>
        </w:rPr>
        <w:t xml:space="preserve"> მხოლოდ რამდენიმე ადგილას</w:t>
      </w:r>
      <w:r w:rsidR="00F1525A" w:rsidRPr="00515CB2">
        <w:rPr>
          <w:rStyle w:val="Strong"/>
          <w:rFonts w:ascii="Sylfaen" w:hAnsi="Sylfaen"/>
          <w:b w:val="0"/>
          <w:bCs w:val="0"/>
          <w:color w:val="auto"/>
          <w:sz w:val="22"/>
          <w:szCs w:val="20"/>
        </w:rPr>
        <w:t xml:space="preserve">  არის შესაძლებელი (მაგ.: თხილი</w:t>
      </w:r>
      <w:r w:rsidRPr="00A12D94">
        <w:rPr>
          <w:rStyle w:val="Strong"/>
          <w:rFonts w:ascii="Sylfaen" w:hAnsi="Sylfaen"/>
          <w:b w:val="0"/>
          <w:bCs w:val="0"/>
          <w:color w:val="auto"/>
          <w:sz w:val="22"/>
          <w:szCs w:val="20"/>
        </w:rPr>
        <w:t>). ასევე</w:t>
      </w:r>
      <w:r w:rsidR="00D95B3E">
        <w:rPr>
          <w:rStyle w:val="Strong"/>
          <w:rFonts w:ascii="Sylfaen" w:hAnsi="Sylfaen"/>
          <w:b w:val="0"/>
          <w:bCs w:val="0"/>
          <w:color w:val="auto"/>
          <w:sz w:val="22"/>
          <w:szCs w:val="20"/>
        </w:rPr>
        <w:t>,</w:t>
      </w:r>
      <w:r w:rsidRPr="00A12D94">
        <w:rPr>
          <w:rStyle w:val="Strong"/>
          <w:rFonts w:ascii="Sylfaen" w:hAnsi="Sylfaen"/>
          <w:b w:val="0"/>
          <w:bCs w:val="0"/>
          <w:color w:val="auto"/>
          <w:sz w:val="22"/>
          <w:szCs w:val="20"/>
        </w:rPr>
        <w:t xml:space="preserve"> </w:t>
      </w:r>
      <w:r w:rsidR="00EC32AF" w:rsidRPr="00515CB2">
        <w:rPr>
          <w:rStyle w:val="Strong"/>
          <w:rFonts w:ascii="Sylfaen" w:hAnsi="Sylfaen"/>
          <w:b w:val="0"/>
          <w:bCs w:val="0"/>
          <w:color w:val="auto"/>
          <w:sz w:val="22"/>
          <w:szCs w:val="20"/>
        </w:rPr>
        <w:t>აღსანიშნავია</w:t>
      </w:r>
      <w:r w:rsidRPr="00A12D94">
        <w:rPr>
          <w:rStyle w:val="Strong"/>
          <w:rFonts w:ascii="Sylfaen" w:hAnsi="Sylfaen"/>
          <w:b w:val="0"/>
          <w:bCs w:val="0"/>
          <w:color w:val="auto"/>
          <w:sz w:val="22"/>
          <w:szCs w:val="20"/>
        </w:rPr>
        <w:t xml:space="preserve"> </w:t>
      </w:r>
      <w:r w:rsidR="00EC32AF" w:rsidRPr="00515CB2">
        <w:rPr>
          <w:rStyle w:val="Strong"/>
          <w:rFonts w:ascii="Sylfaen" w:hAnsi="Sylfaen"/>
          <w:b w:val="0"/>
          <w:bCs w:val="0"/>
          <w:color w:val="auto"/>
          <w:sz w:val="22"/>
          <w:szCs w:val="20"/>
        </w:rPr>
        <w:t>ქვეყანაში</w:t>
      </w:r>
      <w:r w:rsidRPr="00A12D94">
        <w:rPr>
          <w:rStyle w:val="Strong"/>
          <w:rFonts w:ascii="Sylfaen" w:hAnsi="Sylfaen"/>
          <w:b w:val="0"/>
          <w:bCs w:val="0"/>
          <w:color w:val="auto"/>
          <w:sz w:val="22"/>
          <w:szCs w:val="20"/>
        </w:rPr>
        <w:t xml:space="preserve"> არსებული ღია საზოგადოება, </w:t>
      </w:r>
      <w:r w:rsidR="00EC32AF" w:rsidRPr="00515CB2">
        <w:rPr>
          <w:rStyle w:val="Strong"/>
          <w:rFonts w:ascii="Sylfaen" w:hAnsi="Sylfaen"/>
          <w:b w:val="0"/>
          <w:bCs w:val="0"/>
          <w:color w:val="auto"/>
          <w:sz w:val="22"/>
          <w:szCs w:val="20"/>
        </w:rPr>
        <w:t xml:space="preserve">რაც ბიზნესის განთავსებისათვის მიმზიდველ გარემოს ქმნის რეგიონის </w:t>
      </w:r>
      <w:r w:rsidRPr="00A12D94">
        <w:rPr>
          <w:rStyle w:val="Strong"/>
          <w:rFonts w:ascii="Sylfaen" w:hAnsi="Sylfaen"/>
          <w:b w:val="0"/>
          <w:bCs w:val="0"/>
          <w:color w:val="auto"/>
          <w:sz w:val="22"/>
          <w:szCs w:val="20"/>
        </w:rPr>
        <w:t xml:space="preserve">სხვა ქვეყნებთან შედარებით. ტურისტული ინდუსტრიის ზრდა </w:t>
      </w:r>
      <w:r w:rsidR="00EC32AF" w:rsidRPr="00515CB2">
        <w:rPr>
          <w:rStyle w:val="Strong"/>
          <w:rFonts w:ascii="Sylfaen" w:hAnsi="Sylfaen"/>
          <w:b w:val="0"/>
          <w:bCs w:val="0"/>
          <w:color w:val="auto"/>
          <w:sz w:val="22"/>
          <w:szCs w:val="20"/>
        </w:rPr>
        <w:t xml:space="preserve">კიდევ უფრო ამდიდრებს </w:t>
      </w:r>
      <w:r w:rsidRPr="00A12D94">
        <w:rPr>
          <w:rStyle w:val="Strong"/>
          <w:rFonts w:ascii="Sylfaen" w:hAnsi="Sylfaen"/>
          <w:b w:val="0"/>
          <w:bCs w:val="0"/>
          <w:color w:val="auto"/>
          <w:sz w:val="22"/>
          <w:szCs w:val="20"/>
        </w:rPr>
        <w:t xml:space="preserve">ამ გარემოს და ზრდის </w:t>
      </w:r>
      <w:r w:rsidR="00EC32AF" w:rsidRPr="00515CB2">
        <w:rPr>
          <w:rStyle w:val="Strong"/>
          <w:rFonts w:ascii="Sylfaen" w:hAnsi="Sylfaen"/>
          <w:b w:val="0"/>
          <w:bCs w:val="0"/>
          <w:color w:val="auto"/>
          <w:sz w:val="22"/>
          <w:szCs w:val="20"/>
        </w:rPr>
        <w:t>მრავალფეროვანი დასვენებისა და გართობის შესაძლებლობებს</w:t>
      </w:r>
      <w:r w:rsidRPr="00A12D94">
        <w:rPr>
          <w:rStyle w:val="Strong"/>
          <w:rFonts w:ascii="Sylfaen" w:hAnsi="Sylfaen"/>
          <w:b w:val="0"/>
          <w:bCs w:val="0"/>
          <w:color w:val="auto"/>
          <w:sz w:val="22"/>
          <w:szCs w:val="20"/>
        </w:rPr>
        <w:t>.</w:t>
      </w:r>
    </w:p>
    <w:p w14:paraId="4A90D3CA" w14:textId="1AAF2BB6" w:rsidR="00D23315" w:rsidRPr="00771717" w:rsidRDefault="00D23315" w:rsidP="00D23315">
      <w:pPr>
        <w:pStyle w:val="ListParagraph"/>
        <w:numPr>
          <w:ilvl w:val="0"/>
          <w:numId w:val="28"/>
        </w:numPr>
        <w:tabs>
          <w:tab w:val="left" w:pos="2535"/>
        </w:tabs>
        <w:autoSpaceDE/>
        <w:autoSpaceDN/>
        <w:adjustRightInd/>
        <w:spacing w:line="259" w:lineRule="auto"/>
        <w:jc w:val="both"/>
        <w:rPr>
          <w:rStyle w:val="Strong"/>
          <w:rFonts w:ascii="Sylfaen" w:hAnsi="Sylfaen"/>
          <w:b w:val="0"/>
          <w:bCs w:val="0"/>
          <w:color w:val="auto"/>
          <w:sz w:val="22"/>
          <w:szCs w:val="20"/>
        </w:rPr>
      </w:pPr>
      <w:r w:rsidRPr="00515CB2">
        <w:rPr>
          <w:rStyle w:val="Strong"/>
          <w:rFonts w:ascii="Sylfaen" w:hAnsi="Sylfaen"/>
          <w:bCs w:val="0"/>
          <w:color w:val="auto"/>
          <w:sz w:val="22"/>
          <w:szCs w:val="20"/>
        </w:rPr>
        <w:t xml:space="preserve">განვითარებადი </w:t>
      </w:r>
      <w:r w:rsidR="00EC32AF" w:rsidRPr="00515CB2">
        <w:rPr>
          <w:rStyle w:val="Strong"/>
          <w:rFonts w:ascii="Sylfaen" w:hAnsi="Sylfaen"/>
          <w:bCs w:val="0"/>
          <w:color w:val="auto"/>
          <w:sz w:val="22"/>
          <w:szCs w:val="20"/>
        </w:rPr>
        <w:t>სატრანსპორტო</w:t>
      </w:r>
      <w:r w:rsidRPr="00515CB2">
        <w:rPr>
          <w:rStyle w:val="Strong"/>
          <w:rFonts w:ascii="Sylfaen" w:hAnsi="Sylfaen"/>
          <w:bCs w:val="0"/>
          <w:color w:val="auto"/>
          <w:sz w:val="22"/>
          <w:szCs w:val="20"/>
        </w:rPr>
        <w:t xml:space="preserve"> ინფრასტრუქტურა</w:t>
      </w:r>
      <w:r w:rsidRPr="00A12D94">
        <w:rPr>
          <w:rStyle w:val="Strong"/>
          <w:rFonts w:ascii="Sylfaen" w:hAnsi="Sylfaen"/>
          <w:b w:val="0"/>
          <w:bCs w:val="0"/>
          <w:color w:val="auto"/>
          <w:sz w:val="22"/>
          <w:szCs w:val="20"/>
        </w:rPr>
        <w:t xml:space="preserve"> - საქართველომ 2016 წლ</w:t>
      </w:r>
      <w:r w:rsidR="00EC32AF" w:rsidRPr="00515CB2">
        <w:rPr>
          <w:rStyle w:val="Strong"/>
          <w:rFonts w:ascii="Sylfaen" w:hAnsi="Sylfaen"/>
          <w:b w:val="0"/>
          <w:bCs w:val="0"/>
          <w:color w:val="auto"/>
          <w:sz w:val="22"/>
          <w:szCs w:val="20"/>
        </w:rPr>
        <w:t>ის 130-ე პოზიციიდან</w:t>
      </w:r>
      <w:r w:rsidRPr="00A12D94">
        <w:rPr>
          <w:rStyle w:val="Strong"/>
          <w:rFonts w:ascii="Sylfaen" w:hAnsi="Sylfaen"/>
          <w:b w:val="0"/>
          <w:bCs w:val="0"/>
          <w:color w:val="auto"/>
          <w:sz w:val="22"/>
          <w:szCs w:val="20"/>
        </w:rPr>
        <w:t xml:space="preserve"> 2018 წელს 119-ე ადგილ</w:t>
      </w:r>
      <w:r w:rsidR="00EC32AF" w:rsidRPr="00515CB2">
        <w:rPr>
          <w:rStyle w:val="Strong"/>
          <w:rFonts w:ascii="Sylfaen" w:hAnsi="Sylfaen"/>
          <w:b w:val="0"/>
          <w:bCs w:val="0"/>
          <w:color w:val="auto"/>
          <w:sz w:val="22"/>
          <w:szCs w:val="20"/>
        </w:rPr>
        <w:t>ზე გადაინაცვლა</w:t>
      </w:r>
      <w:r w:rsidRPr="00A12D94">
        <w:rPr>
          <w:rStyle w:val="Strong"/>
          <w:rFonts w:ascii="Sylfaen" w:hAnsi="Sylfaen"/>
          <w:b w:val="0"/>
          <w:bCs w:val="0"/>
          <w:color w:val="auto"/>
          <w:sz w:val="22"/>
          <w:szCs w:val="20"/>
        </w:rPr>
        <w:t xml:space="preserve"> ლოგისტიკის ეფექტიანობის </w:t>
      </w:r>
      <w:r w:rsidRPr="00A12D94">
        <w:rPr>
          <w:rStyle w:val="Strong"/>
          <w:rFonts w:ascii="Sylfaen" w:hAnsi="Sylfaen"/>
          <w:b w:val="0"/>
          <w:bCs w:val="0"/>
          <w:color w:val="auto"/>
          <w:sz w:val="22"/>
          <w:szCs w:val="22"/>
        </w:rPr>
        <w:t xml:space="preserve">ინდექსში </w:t>
      </w:r>
      <w:r w:rsidRPr="00771717">
        <w:rPr>
          <w:rFonts w:ascii="Tahoma" w:hAnsi="Tahoma" w:cs="Tahoma"/>
          <w:color w:val="000000"/>
          <w:sz w:val="22"/>
          <w:szCs w:val="22"/>
          <w:shd w:val="clear" w:color="auto" w:fill="FDFDFD"/>
        </w:rPr>
        <w:t>(</w:t>
      </w:r>
      <w:proofErr w:type="spellStart"/>
      <w:r w:rsidRPr="00771717">
        <w:rPr>
          <w:rFonts w:ascii="Tahoma" w:hAnsi="Tahoma" w:cs="Tahoma"/>
          <w:color w:val="000000"/>
          <w:sz w:val="22"/>
          <w:szCs w:val="22"/>
          <w:shd w:val="clear" w:color="auto" w:fill="FDFDFD"/>
        </w:rPr>
        <w:t>Logistics</w:t>
      </w:r>
      <w:proofErr w:type="spellEnd"/>
      <w:r w:rsidRPr="00771717">
        <w:rPr>
          <w:rFonts w:ascii="Tahoma" w:hAnsi="Tahoma" w:cs="Tahoma"/>
          <w:color w:val="000000"/>
          <w:sz w:val="22"/>
          <w:szCs w:val="22"/>
          <w:shd w:val="clear" w:color="auto" w:fill="FDFDFD"/>
        </w:rPr>
        <w:t xml:space="preserve"> </w:t>
      </w:r>
      <w:proofErr w:type="spellStart"/>
      <w:r w:rsidRPr="00771717">
        <w:rPr>
          <w:rFonts w:ascii="Tahoma" w:hAnsi="Tahoma" w:cs="Tahoma"/>
          <w:color w:val="000000"/>
          <w:sz w:val="22"/>
          <w:szCs w:val="22"/>
          <w:shd w:val="clear" w:color="auto" w:fill="FDFDFD"/>
        </w:rPr>
        <w:t>Performance</w:t>
      </w:r>
      <w:proofErr w:type="spellEnd"/>
      <w:r w:rsidRPr="00771717">
        <w:rPr>
          <w:rFonts w:ascii="Tahoma" w:hAnsi="Tahoma" w:cs="Tahoma"/>
          <w:color w:val="000000"/>
          <w:sz w:val="22"/>
          <w:szCs w:val="22"/>
          <w:shd w:val="clear" w:color="auto" w:fill="FDFDFD"/>
        </w:rPr>
        <w:t xml:space="preserve"> </w:t>
      </w:r>
      <w:proofErr w:type="spellStart"/>
      <w:r w:rsidRPr="00771717">
        <w:rPr>
          <w:rFonts w:ascii="Tahoma" w:hAnsi="Tahoma" w:cs="Tahoma"/>
          <w:color w:val="000000"/>
          <w:sz w:val="22"/>
          <w:szCs w:val="22"/>
          <w:shd w:val="clear" w:color="auto" w:fill="FDFDFD"/>
        </w:rPr>
        <w:t>Index</w:t>
      </w:r>
      <w:proofErr w:type="spellEnd"/>
      <w:r w:rsidRPr="00771717">
        <w:rPr>
          <w:rFonts w:ascii="Tahoma" w:hAnsi="Tahoma" w:cs="Tahoma"/>
          <w:color w:val="000000"/>
          <w:sz w:val="22"/>
          <w:szCs w:val="22"/>
          <w:shd w:val="clear" w:color="auto" w:fill="FDFDFD"/>
        </w:rPr>
        <w:t>)</w:t>
      </w:r>
      <w:r w:rsidRPr="00515CB2">
        <w:rPr>
          <w:rFonts w:ascii="Sylfaen" w:hAnsi="Sylfaen" w:cs="Tahoma"/>
          <w:color w:val="000000"/>
          <w:sz w:val="22"/>
          <w:szCs w:val="22"/>
          <w:shd w:val="clear" w:color="auto" w:fill="FDFDFD"/>
        </w:rPr>
        <w:t xml:space="preserve">. </w:t>
      </w:r>
      <w:r w:rsidR="00EC32AF" w:rsidRPr="00515CB2">
        <w:rPr>
          <w:rFonts w:ascii="Sylfaen" w:hAnsi="Sylfaen" w:cs="Tahoma"/>
          <w:color w:val="000000"/>
          <w:sz w:val="22"/>
          <w:szCs w:val="22"/>
          <w:shd w:val="clear" w:color="auto" w:fill="FDFDFD"/>
        </w:rPr>
        <w:t>მიუხედავად იმისა</w:t>
      </w:r>
      <w:r w:rsidR="00D95B3E">
        <w:rPr>
          <w:rFonts w:ascii="Sylfaen" w:hAnsi="Sylfaen" w:cs="Tahoma"/>
          <w:color w:val="000000"/>
          <w:sz w:val="22"/>
          <w:szCs w:val="22"/>
          <w:shd w:val="clear" w:color="auto" w:fill="FDFDFD"/>
        </w:rPr>
        <w:t>,</w:t>
      </w:r>
      <w:r w:rsidR="00EC32AF" w:rsidRPr="00515CB2">
        <w:rPr>
          <w:rFonts w:ascii="Sylfaen" w:hAnsi="Sylfaen" w:cs="Tahoma"/>
          <w:color w:val="000000"/>
          <w:sz w:val="22"/>
          <w:szCs w:val="22"/>
          <w:shd w:val="clear" w:color="auto" w:fill="FDFDFD"/>
        </w:rPr>
        <w:t xml:space="preserve"> რომ </w:t>
      </w:r>
      <w:r w:rsidRPr="00A12D94">
        <w:rPr>
          <w:rFonts w:ascii="Sylfaen" w:hAnsi="Sylfaen" w:cs="Tahoma"/>
          <w:color w:val="000000"/>
          <w:sz w:val="22"/>
          <w:szCs w:val="22"/>
          <w:shd w:val="clear" w:color="auto" w:fill="FDFDFD"/>
        </w:rPr>
        <w:t xml:space="preserve">აღნიშნული სექტორი  </w:t>
      </w:r>
      <w:r w:rsidR="00EC32AF" w:rsidRPr="00515CB2">
        <w:rPr>
          <w:rFonts w:ascii="Sylfaen" w:hAnsi="Sylfaen" w:cs="Tahoma"/>
          <w:color w:val="000000"/>
          <w:sz w:val="22"/>
          <w:szCs w:val="22"/>
          <w:shd w:val="clear" w:color="auto" w:fill="FDFDFD"/>
        </w:rPr>
        <w:t>უმეტესად</w:t>
      </w:r>
      <w:r w:rsidRPr="00A12D94">
        <w:rPr>
          <w:rFonts w:ascii="Sylfaen" w:hAnsi="Sylfaen" w:cs="Tahoma"/>
          <w:color w:val="000000"/>
          <w:sz w:val="22"/>
          <w:szCs w:val="22"/>
          <w:shd w:val="clear" w:color="auto" w:fill="FDFDFD"/>
        </w:rPr>
        <w:t xml:space="preserve"> გა</w:t>
      </w:r>
      <w:r w:rsidR="00EC32AF" w:rsidRPr="00515CB2">
        <w:rPr>
          <w:rFonts w:ascii="Sylfaen" w:hAnsi="Sylfaen" w:cs="Tahoma"/>
          <w:color w:val="000000"/>
          <w:sz w:val="22"/>
          <w:szCs w:val="22"/>
          <w:shd w:val="clear" w:color="auto" w:fill="FDFDFD"/>
        </w:rPr>
        <w:t>ნ</w:t>
      </w:r>
      <w:r w:rsidRPr="00A12D94">
        <w:rPr>
          <w:rFonts w:ascii="Sylfaen" w:hAnsi="Sylfaen" w:cs="Tahoma"/>
          <w:color w:val="000000"/>
          <w:sz w:val="22"/>
          <w:szCs w:val="22"/>
          <w:shd w:val="clear" w:color="auto" w:fill="FDFDFD"/>
        </w:rPr>
        <w:t xml:space="preserve">სავითარებელია, </w:t>
      </w:r>
      <w:r w:rsidR="00EC32AF" w:rsidRPr="00515CB2">
        <w:rPr>
          <w:rFonts w:ascii="Sylfaen" w:hAnsi="Sylfaen" w:cs="Tahoma"/>
          <w:color w:val="000000"/>
          <w:sz w:val="22"/>
          <w:szCs w:val="22"/>
          <w:shd w:val="clear" w:color="auto" w:fill="FDFDFD"/>
        </w:rPr>
        <w:t>მთავრობა</w:t>
      </w:r>
      <w:r w:rsidR="004B5868" w:rsidRPr="00515CB2">
        <w:rPr>
          <w:rFonts w:ascii="Sylfaen" w:hAnsi="Sylfaen" w:cs="Tahoma"/>
          <w:color w:val="000000"/>
          <w:sz w:val="22"/>
          <w:szCs w:val="22"/>
          <w:shd w:val="clear" w:color="auto" w:fill="FDFDFD"/>
        </w:rPr>
        <w:t xml:space="preserve"> მასში</w:t>
      </w:r>
      <w:r w:rsidR="00EC32AF" w:rsidRPr="00515CB2">
        <w:rPr>
          <w:rFonts w:ascii="Sylfaen" w:hAnsi="Sylfaen" w:cs="Tahoma"/>
          <w:color w:val="000000"/>
          <w:sz w:val="22"/>
          <w:szCs w:val="22"/>
          <w:shd w:val="clear" w:color="auto" w:fill="FDFDFD"/>
        </w:rPr>
        <w:t>,</w:t>
      </w:r>
      <w:r w:rsidRPr="00A12D94">
        <w:rPr>
          <w:rFonts w:ascii="Sylfaen" w:hAnsi="Sylfaen" w:cs="Tahoma"/>
          <w:color w:val="000000"/>
          <w:sz w:val="22"/>
          <w:szCs w:val="22"/>
          <w:shd w:val="clear" w:color="auto" w:fill="FDFDFD"/>
        </w:rPr>
        <w:t xml:space="preserve"> როგორც</w:t>
      </w:r>
      <w:r w:rsidR="004B5868" w:rsidRPr="00515CB2">
        <w:rPr>
          <w:rFonts w:ascii="Sylfaen" w:hAnsi="Sylfaen" w:cs="Tahoma"/>
          <w:color w:val="000000"/>
          <w:sz w:val="22"/>
          <w:szCs w:val="22"/>
          <w:shd w:val="clear" w:color="auto" w:fill="FDFDFD"/>
        </w:rPr>
        <w:t xml:space="preserve"> მისთვის</w:t>
      </w:r>
      <w:r w:rsidRPr="00A12D94">
        <w:rPr>
          <w:rFonts w:ascii="Sylfaen" w:hAnsi="Sylfaen" w:cs="Tahoma"/>
          <w:color w:val="000000"/>
          <w:sz w:val="22"/>
          <w:szCs w:val="22"/>
          <w:shd w:val="clear" w:color="auto" w:fill="FDFDFD"/>
        </w:rPr>
        <w:t xml:space="preserve"> პრიორიტეტულ სექტორში, მსხვილი პროექტების განხორციელებას გეგმავს</w:t>
      </w:r>
      <w:r w:rsidR="00D95B3E">
        <w:rPr>
          <w:rFonts w:ascii="Sylfaen" w:hAnsi="Sylfaen" w:cs="Tahoma"/>
          <w:color w:val="000000"/>
          <w:sz w:val="22"/>
          <w:szCs w:val="22"/>
          <w:shd w:val="clear" w:color="auto" w:fill="FDFDFD"/>
        </w:rPr>
        <w:t>,</w:t>
      </w:r>
      <w:r w:rsidR="004B5868" w:rsidRPr="00515CB2">
        <w:rPr>
          <w:rFonts w:ascii="Sylfaen" w:hAnsi="Sylfaen" w:cs="Tahoma"/>
          <w:color w:val="000000"/>
          <w:sz w:val="22"/>
          <w:szCs w:val="22"/>
          <w:shd w:val="clear" w:color="auto" w:fill="FDFDFD"/>
        </w:rPr>
        <w:t xml:space="preserve"> რათა</w:t>
      </w:r>
      <w:r w:rsidRPr="00A12D94">
        <w:rPr>
          <w:rFonts w:ascii="Sylfaen" w:hAnsi="Sylfaen" w:cs="Tahoma"/>
          <w:color w:val="000000"/>
          <w:sz w:val="22"/>
          <w:szCs w:val="22"/>
          <w:shd w:val="clear" w:color="auto" w:fill="FDFDFD"/>
        </w:rPr>
        <w:t xml:space="preserve"> </w:t>
      </w:r>
      <w:r w:rsidR="004B5868" w:rsidRPr="00515CB2">
        <w:rPr>
          <w:rFonts w:ascii="Sylfaen" w:hAnsi="Sylfaen" w:cs="Tahoma"/>
          <w:color w:val="000000"/>
          <w:sz w:val="22"/>
          <w:szCs w:val="22"/>
          <w:shd w:val="clear" w:color="auto" w:fill="FDFDFD"/>
        </w:rPr>
        <w:t xml:space="preserve">მოახდინოს </w:t>
      </w:r>
      <w:r w:rsidRPr="00A12D94">
        <w:rPr>
          <w:rFonts w:ascii="Sylfaen" w:hAnsi="Sylfaen" w:cs="Tahoma"/>
          <w:color w:val="000000"/>
          <w:sz w:val="22"/>
          <w:szCs w:val="22"/>
          <w:shd w:val="clear" w:color="auto" w:fill="FDFDFD"/>
        </w:rPr>
        <w:t>საქართველო</w:t>
      </w:r>
      <w:r w:rsidR="004B5868" w:rsidRPr="00515CB2">
        <w:rPr>
          <w:rFonts w:ascii="Sylfaen" w:hAnsi="Sylfaen" w:cs="Tahoma"/>
          <w:color w:val="000000"/>
          <w:sz w:val="22"/>
          <w:szCs w:val="22"/>
          <w:shd w:val="clear" w:color="auto" w:fill="FDFDFD"/>
        </w:rPr>
        <w:t>ს</w:t>
      </w:r>
      <w:r w:rsidRPr="00A12D94">
        <w:rPr>
          <w:rFonts w:ascii="Sylfaen" w:hAnsi="Sylfaen" w:cs="Tahoma"/>
          <w:color w:val="000000"/>
          <w:sz w:val="22"/>
          <w:szCs w:val="22"/>
          <w:shd w:val="clear" w:color="auto" w:fill="FDFDFD"/>
        </w:rPr>
        <w:t xml:space="preserve"> როგორც სატრანზიტო  ჰაბის </w:t>
      </w:r>
      <w:proofErr w:type="spellStart"/>
      <w:r w:rsidRPr="00A12D94">
        <w:rPr>
          <w:rFonts w:ascii="Sylfaen" w:hAnsi="Sylfaen" w:cs="Tahoma"/>
          <w:color w:val="000000"/>
          <w:sz w:val="22"/>
          <w:szCs w:val="22"/>
          <w:shd w:val="clear" w:color="auto" w:fill="FDFDFD"/>
        </w:rPr>
        <w:t>პოზიციონირება</w:t>
      </w:r>
      <w:proofErr w:type="spellEnd"/>
      <w:r w:rsidRPr="00A12D94">
        <w:rPr>
          <w:rFonts w:ascii="Sylfaen" w:hAnsi="Sylfaen" w:cs="Tahoma"/>
          <w:color w:val="000000"/>
          <w:sz w:val="22"/>
          <w:szCs w:val="22"/>
          <w:shd w:val="clear" w:color="auto" w:fill="FDFDFD"/>
        </w:rPr>
        <w:t xml:space="preserve">, რომლშიც შედის </w:t>
      </w:r>
      <w:r w:rsidRPr="00A12D94">
        <w:rPr>
          <w:rFonts w:ascii="Sylfaen" w:hAnsi="Sylfaen" w:cs="Tahoma"/>
          <w:color w:val="000000"/>
          <w:sz w:val="22"/>
          <w:szCs w:val="22"/>
          <w:shd w:val="clear" w:color="auto" w:fill="FDFDFD"/>
        </w:rPr>
        <w:lastRenderedPageBreak/>
        <w:t xml:space="preserve">აღმოსავლეთ აზიის და ევროპის დამაკავშირებელი სარკინიგზო გზა და ანაკლიის </w:t>
      </w:r>
      <w:proofErr w:type="spellStart"/>
      <w:r w:rsidRPr="00A12D94">
        <w:rPr>
          <w:rFonts w:ascii="Sylfaen" w:hAnsi="Sylfaen" w:cs="Tahoma"/>
          <w:color w:val="000000"/>
          <w:sz w:val="22"/>
          <w:szCs w:val="22"/>
          <w:shd w:val="clear" w:color="auto" w:fill="FDFDFD"/>
        </w:rPr>
        <w:t>ღრმაწყლოვანი</w:t>
      </w:r>
      <w:proofErr w:type="spellEnd"/>
      <w:r w:rsidRPr="00A12D94">
        <w:rPr>
          <w:rFonts w:ascii="Sylfaen" w:hAnsi="Sylfaen" w:cs="Tahoma"/>
          <w:color w:val="000000"/>
          <w:sz w:val="22"/>
          <w:szCs w:val="22"/>
          <w:shd w:val="clear" w:color="auto" w:fill="FDFDFD"/>
        </w:rPr>
        <w:t xml:space="preserve"> პორტი.</w:t>
      </w:r>
    </w:p>
    <w:p w14:paraId="393079EB" w14:textId="6C5F91D2" w:rsidR="00500548" w:rsidRPr="00515CB2" w:rsidRDefault="00E052F7" w:rsidP="00500548">
      <w:pPr>
        <w:tabs>
          <w:tab w:val="left" w:pos="2535"/>
        </w:tabs>
        <w:jc w:val="both"/>
        <w:rPr>
          <w:rStyle w:val="Strong"/>
          <w:rFonts w:ascii="Sylfaen" w:hAnsi="Sylfaen"/>
          <w:b w:val="0"/>
          <w:bCs w:val="0"/>
          <w:sz w:val="22"/>
          <w:szCs w:val="20"/>
        </w:rPr>
      </w:pPr>
      <w:r w:rsidRPr="00F536DA">
        <w:rPr>
          <w:rStyle w:val="Strong"/>
          <w:rFonts w:ascii="Sylfaen" w:hAnsi="Sylfaen"/>
          <w:bCs w:val="0"/>
          <w:sz w:val="22"/>
          <w:szCs w:val="20"/>
        </w:rPr>
        <w:t xml:space="preserve">ბოლო </w:t>
      </w:r>
      <w:r w:rsidR="00500548" w:rsidRPr="00515CB2">
        <w:rPr>
          <w:rStyle w:val="Strong"/>
          <w:rFonts w:ascii="Sylfaen" w:hAnsi="Sylfaen"/>
          <w:bCs w:val="0"/>
          <w:sz w:val="22"/>
          <w:szCs w:val="20"/>
        </w:rPr>
        <w:t xml:space="preserve">მნიშვნელოვანი ძლიერ მხარე, </w:t>
      </w:r>
      <w:r w:rsidRPr="00F536DA">
        <w:rPr>
          <w:rStyle w:val="Strong"/>
          <w:rFonts w:ascii="Sylfaen" w:hAnsi="Sylfaen"/>
          <w:bCs w:val="0"/>
          <w:sz w:val="22"/>
          <w:szCs w:val="20"/>
        </w:rPr>
        <w:t>რაც საქართველოს შეუძლია განავითაროს</w:t>
      </w:r>
      <w:r w:rsidR="00D95B3E">
        <w:rPr>
          <w:rStyle w:val="Strong"/>
          <w:rFonts w:ascii="Sylfaen" w:hAnsi="Sylfaen"/>
          <w:bCs w:val="0"/>
          <w:sz w:val="22"/>
          <w:szCs w:val="20"/>
        </w:rPr>
        <w:t>,</w:t>
      </w:r>
      <w:r w:rsidRPr="00F536DA">
        <w:rPr>
          <w:rStyle w:val="Strong"/>
          <w:rFonts w:ascii="Sylfaen" w:hAnsi="Sylfaen"/>
          <w:bCs w:val="0"/>
          <w:sz w:val="22"/>
          <w:szCs w:val="20"/>
        </w:rPr>
        <w:t xml:space="preserve"> </w:t>
      </w:r>
      <w:r w:rsidR="00500548" w:rsidRPr="00515CB2">
        <w:rPr>
          <w:rStyle w:val="Strong"/>
          <w:rFonts w:ascii="Sylfaen" w:hAnsi="Sylfaen"/>
          <w:bCs w:val="0"/>
          <w:sz w:val="22"/>
          <w:szCs w:val="20"/>
        </w:rPr>
        <w:t>არის ის</w:t>
      </w:r>
      <w:r w:rsidR="00D95B3E">
        <w:rPr>
          <w:rStyle w:val="Strong"/>
          <w:rFonts w:ascii="Sylfaen" w:hAnsi="Sylfaen"/>
          <w:bCs w:val="0"/>
          <w:sz w:val="22"/>
          <w:szCs w:val="20"/>
        </w:rPr>
        <w:t>,</w:t>
      </w:r>
      <w:r w:rsidR="00500548" w:rsidRPr="00515CB2">
        <w:rPr>
          <w:rStyle w:val="Strong"/>
          <w:rFonts w:ascii="Sylfaen" w:hAnsi="Sylfaen"/>
          <w:bCs w:val="0"/>
          <w:sz w:val="22"/>
          <w:szCs w:val="20"/>
        </w:rPr>
        <w:t xml:space="preserve"> რომ საქართველო</w:t>
      </w:r>
      <w:r w:rsidR="00131A52" w:rsidRPr="00F536DA">
        <w:rPr>
          <w:rStyle w:val="Strong"/>
          <w:rFonts w:ascii="Sylfaen" w:hAnsi="Sylfaen"/>
          <w:bCs w:val="0"/>
          <w:sz w:val="22"/>
          <w:szCs w:val="20"/>
        </w:rPr>
        <w:t>ს</w:t>
      </w:r>
      <w:r w:rsidR="00500548" w:rsidRPr="00515CB2">
        <w:rPr>
          <w:rStyle w:val="Strong"/>
          <w:rFonts w:ascii="Sylfaen" w:hAnsi="Sylfaen"/>
          <w:bCs w:val="0"/>
          <w:sz w:val="22"/>
          <w:szCs w:val="20"/>
        </w:rPr>
        <w:t xml:space="preserve"> პატარა ეკონომიკით</w:t>
      </w:r>
      <w:r w:rsidR="00D95B3E">
        <w:rPr>
          <w:rStyle w:val="Strong"/>
          <w:rFonts w:ascii="Sylfaen" w:hAnsi="Sylfaen"/>
          <w:bCs w:val="0"/>
          <w:sz w:val="22"/>
          <w:szCs w:val="20"/>
        </w:rPr>
        <w:t>,</w:t>
      </w:r>
      <w:r w:rsidR="00500548" w:rsidRPr="00515CB2">
        <w:rPr>
          <w:rStyle w:val="Strong"/>
          <w:rFonts w:ascii="Sylfaen" w:hAnsi="Sylfaen"/>
          <w:bCs w:val="0"/>
          <w:sz w:val="22"/>
          <w:szCs w:val="20"/>
        </w:rPr>
        <w:t xml:space="preserve"> რომელიც გეოგრაფიულად დისტანცირებულია მსხვილი ბაზრებისგან, გააჩნია რიგი კონკურენტული და პოტენციურ</w:t>
      </w:r>
      <w:r w:rsidRPr="00F536DA">
        <w:rPr>
          <w:rStyle w:val="Strong"/>
          <w:rFonts w:ascii="Sylfaen" w:hAnsi="Sylfaen"/>
          <w:bCs w:val="0"/>
          <w:sz w:val="22"/>
          <w:szCs w:val="20"/>
        </w:rPr>
        <w:t>ად</w:t>
      </w:r>
      <w:r w:rsidR="00500548" w:rsidRPr="00515CB2">
        <w:rPr>
          <w:rStyle w:val="Strong"/>
          <w:rFonts w:ascii="Sylfaen" w:hAnsi="Sylfaen"/>
          <w:bCs w:val="0"/>
          <w:sz w:val="22"/>
          <w:szCs w:val="20"/>
        </w:rPr>
        <w:t xml:space="preserve"> კონკურენტული ინდუსტრიები.</w:t>
      </w:r>
      <w:r w:rsidR="00500548" w:rsidRPr="00515CB2">
        <w:rPr>
          <w:rStyle w:val="Strong"/>
          <w:rFonts w:ascii="Sylfaen" w:hAnsi="Sylfaen"/>
          <w:b w:val="0"/>
          <w:bCs w:val="0"/>
          <w:sz w:val="22"/>
          <w:szCs w:val="20"/>
        </w:rPr>
        <w:t xml:space="preserve"> </w:t>
      </w:r>
      <w:r w:rsidR="00D30AFE" w:rsidRPr="00F536DA">
        <w:rPr>
          <w:rStyle w:val="Strong"/>
          <w:rFonts w:ascii="Sylfaen" w:hAnsi="Sylfaen"/>
          <w:b w:val="0"/>
          <w:bCs w:val="0"/>
          <w:sz w:val="22"/>
          <w:szCs w:val="20"/>
        </w:rPr>
        <w:t>ინდუსტრიები ანუ დარგები</w:t>
      </w:r>
      <w:r w:rsidR="00D30AFE" w:rsidRPr="000860DE">
        <w:rPr>
          <w:rStyle w:val="Strong"/>
          <w:rFonts w:ascii="Sylfaen" w:hAnsi="Sylfaen"/>
          <w:b w:val="0"/>
          <w:bCs w:val="0"/>
          <w:sz w:val="22"/>
          <w:szCs w:val="20"/>
        </w:rPr>
        <w:t xml:space="preserve"> შეიძლება დაიყოს </w:t>
      </w:r>
      <w:r w:rsidR="00D30AFE" w:rsidRPr="00F536DA">
        <w:rPr>
          <w:rStyle w:val="Strong"/>
          <w:rFonts w:ascii="Sylfaen" w:hAnsi="Sylfaen"/>
          <w:b w:val="0"/>
          <w:bCs w:val="0"/>
          <w:sz w:val="22"/>
          <w:szCs w:val="20"/>
        </w:rPr>
        <w:t>ს</w:t>
      </w:r>
      <w:r w:rsidR="00500548" w:rsidRPr="00515CB2">
        <w:rPr>
          <w:rStyle w:val="Strong"/>
          <w:rFonts w:ascii="Sylfaen" w:hAnsi="Sylfaen"/>
          <w:b w:val="0"/>
          <w:bCs w:val="0"/>
          <w:sz w:val="22"/>
          <w:szCs w:val="20"/>
        </w:rPr>
        <w:t>ამ ძირითად კატეგორიად</w:t>
      </w:r>
      <w:r w:rsidR="00D30AFE" w:rsidRPr="00F536DA">
        <w:rPr>
          <w:rStyle w:val="Strong"/>
          <w:rFonts w:ascii="Sylfaen" w:hAnsi="Sylfaen"/>
          <w:b w:val="0"/>
          <w:bCs w:val="0"/>
          <w:sz w:val="22"/>
          <w:szCs w:val="20"/>
        </w:rPr>
        <w:t xml:space="preserve"> </w:t>
      </w:r>
      <w:r w:rsidR="00500548" w:rsidRPr="00515CB2">
        <w:rPr>
          <w:rStyle w:val="Strong"/>
          <w:rFonts w:ascii="Sylfaen" w:hAnsi="Sylfaen"/>
          <w:b w:val="0"/>
          <w:bCs w:val="0"/>
          <w:sz w:val="22"/>
          <w:szCs w:val="20"/>
        </w:rPr>
        <w:t>მათი ექსპორტის წილ</w:t>
      </w:r>
      <w:r w:rsidR="00D30AFE" w:rsidRPr="00F536DA">
        <w:rPr>
          <w:rStyle w:val="Strong"/>
          <w:rFonts w:ascii="Sylfaen" w:hAnsi="Sylfaen"/>
          <w:b w:val="0"/>
          <w:bCs w:val="0"/>
          <w:sz w:val="22"/>
          <w:szCs w:val="20"/>
        </w:rPr>
        <w:t>ი</w:t>
      </w:r>
      <w:r w:rsidR="00500548" w:rsidRPr="00515CB2">
        <w:rPr>
          <w:rStyle w:val="Strong"/>
          <w:rFonts w:ascii="Sylfaen" w:hAnsi="Sylfaen"/>
          <w:b w:val="0"/>
          <w:bCs w:val="0"/>
          <w:sz w:val="22"/>
          <w:szCs w:val="20"/>
        </w:rPr>
        <w:t xml:space="preserve">სა და </w:t>
      </w:r>
      <w:r w:rsidR="00D30AFE" w:rsidRPr="00F536DA">
        <w:rPr>
          <w:rStyle w:val="Strong"/>
          <w:rFonts w:ascii="Sylfaen" w:hAnsi="Sylfaen"/>
          <w:b w:val="0"/>
          <w:bCs w:val="0"/>
          <w:sz w:val="22"/>
          <w:szCs w:val="20"/>
        </w:rPr>
        <w:t xml:space="preserve">შედეგების მიხედვით </w:t>
      </w:r>
      <w:r w:rsidR="00500548" w:rsidRPr="00515CB2">
        <w:rPr>
          <w:rStyle w:val="Strong"/>
          <w:rFonts w:ascii="Sylfaen" w:hAnsi="Sylfaen"/>
          <w:b w:val="0"/>
          <w:bCs w:val="0"/>
          <w:sz w:val="22"/>
          <w:szCs w:val="20"/>
        </w:rPr>
        <w:t xml:space="preserve">საერთაშორისო და რეგიონალური </w:t>
      </w:r>
      <w:r w:rsidR="00D30AFE" w:rsidRPr="00F536DA">
        <w:rPr>
          <w:rStyle w:val="Strong"/>
          <w:rFonts w:ascii="Sylfaen" w:hAnsi="Sylfaen"/>
          <w:b w:val="0"/>
          <w:bCs w:val="0"/>
          <w:sz w:val="22"/>
          <w:szCs w:val="20"/>
        </w:rPr>
        <w:t>ჭრილში</w:t>
      </w:r>
      <w:r w:rsidR="00500548" w:rsidRPr="00515CB2">
        <w:rPr>
          <w:rStyle w:val="Strong"/>
          <w:rFonts w:ascii="Sylfaen" w:hAnsi="Sylfaen"/>
          <w:b w:val="0"/>
          <w:bCs w:val="0"/>
          <w:sz w:val="22"/>
          <w:szCs w:val="20"/>
        </w:rPr>
        <w:t>: 1) არ</w:t>
      </w:r>
      <w:r w:rsidR="00D30AFE" w:rsidRPr="00F536DA">
        <w:rPr>
          <w:rStyle w:val="Strong"/>
          <w:rFonts w:ascii="Sylfaen" w:hAnsi="Sylfaen"/>
          <w:b w:val="0"/>
          <w:bCs w:val="0"/>
          <w:sz w:val="22"/>
          <w:szCs w:val="20"/>
        </w:rPr>
        <w:t>ს</w:t>
      </w:r>
      <w:r w:rsidR="00500548" w:rsidRPr="00515CB2">
        <w:rPr>
          <w:rStyle w:val="Strong"/>
          <w:rFonts w:ascii="Sylfaen" w:hAnsi="Sylfaen"/>
          <w:b w:val="0"/>
          <w:bCs w:val="0"/>
          <w:sz w:val="22"/>
          <w:szCs w:val="20"/>
        </w:rPr>
        <w:t xml:space="preserve">ებული </w:t>
      </w:r>
      <w:r w:rsidR="00D30AFE" w:rsidRPr="00F536DA">
        <w:rPr>
          <w:rStyle w:val="Strong"/>
          <w:rFonts w:ascii="Sylfaen" w:hAnsi="Sylfaen"/>
          <w:b w:val="0"/>
          <w:bCs w:val="0"/>
          <w:sz w:val="22"/>
          <w:szCs w:val="20"/>
        </w:rPr>
        <w:t>წამყვანი დარგები</w:t>
      </w:r>
      <w:r w:rsidR="00500548" w:rsidRPr="00515CB2">
        <w:rPr>
          <w:rStyle w:val="Strong"/>
          <w:rFonts w:ascii="Sylfaen" w:hAnsi="Sylfaen"/>
          <w:b w:val="0"/>
          <w:bCs w:val="0"/>
          <w:sz w:val="22"/>
          <w:szCs w:val="20"/>
        </w:rPr>
        <w:t xml:space="preserve">; 2) </w:t>
      </w:r>
      <w:r w:rsidR="00812E97" w:rsidRPr="00515CB2">
        <w:rPr>
          <w:rStyle w:val="Strong"/>
          <w:rFonts w:ascii="Sylfaen" w:hAnsi="Sylfaen"/>
          <w:b w:val="0"/>
          <w:bCs w:val="0"/>
          <w:sz w:val="22"/>
          <w:szCs w:val="20"/>
        </w:rPr>
        <w:t>პოტენციურ</w:t>
      </w:r>
      <w:r w:rsidR="00812E97" w:rsidRPr="00F536DA">
        <w:rPr>
          <w:rStyle w:val="Strong"/>
          <w:rFonts w:ascii="Sylfaen" w:hAnsi="Sylfaen"/>
          <w:b w:val="0"/>
          <w:bCs w:val="0"/>
          <w:sz w:val="22"/>
          <w:szCs w:val="20"/>
        </w:rPr>
        <w:t>ად</w:t>
      </w:r>
      <w:r w:rsidR="00812E97" w:rsidRPr="00515CB2">
        <w:rPr>
          <w:rStyle w:val="Strong"/>
          <w:rFonts w:ascii="Sylfaen" w:hAnsi="Sylfaen"/>
          <w:b w:val="0"/>
          <w:bCs w:val="0"/>
          <w:sz w:val="22"/>
          <w:szCs w:val="20"/>
        </w:rPr>
        <w:t xml:space="preserve"> </w:t>
      </w:r>
      <w:r w:rsidR="00D30AFE" w:rsidRPr="00F536DA">
        <w:rPr>
          <w:rStyle w:val="Strong"/>
          <w:rFonts w:ascii="Sylfaen" w:hAnsi="Sylfaen"/>
          <w:b w:val="0"/>
          <w:bCs w:val="0"/>
          <w:sz w:val="22"/>
          <w:szCs w:val="20"/>
        </w:rPr>
        <w:t>წამყვანი დარგები</w:t>
      </w:r>
      <w:r w:rsidR="00500548" w:rsidRPr="00515CB2">
        <w:rPr>
          <w:rStyle w:val="Strong"/>
          <w:rFonts w:ascii="Sylfaen" w:hAnsi="Sylfaen"/>
          <w:b w:val="0"/>
          <w:bCs w:val="0"/>
          <w:sz w:val="22"/>
          <w:szCs w:val="20"/>
        </w:rPr>
        <w:t xml:space="preserve">  3) </w:t>
      </w:r>
      <w:r w:rsidR="0089406E" w:rsidRPr="00F536DA">
        <w:rPr>
          <w:rStyle w:val="Strong"/>
          <w:rFonts w:ascii="Sylfaen" w:hAnsi="Sylfaen"/>
          <w:b w:val="0"/>
          <w:bCs w:val="0"/>
          <w:sz w:val="22"/>
          <w:szCs w:val="20"/>
        </w:rPr>
        <w:t>დამხმარე</w:t>
      </w:r>
      <w:r w:rsidR="0089406E" w:rsidRPr="00515CB2">
        <w:rPr>
          <w:rStyle w:val="Strong"/>
          <w:rFonts w:ascii="Sylfaen" w:hAnsi="Sylfaen"/>
          <w:b w:val="0"/>
          <w:bCs w:val="0"/>
          <w:sz w:val="22"/>
          <w:szCs w:val="20"/>
        </w:rPr>
        <w:t xml:space="preserve"> </w:t>
      </w:r>
      <w:r w:rsidR="00D30AFE" w:rsidRPr="00F536DA">
        <w:rPr>
          <w:rStyle w:val="Strong"/>
          <w:rFonts w:ascii="Sylfaen" w:hAnsi="Sylfaen"/>
          <w:b w:val="0"/>
          <w:bCs w:val="0"/>
          <w:sz w:val="22"/>
          <w:szCs w:val="20"/>
        </w:rPr>
        <w:t>დარგები</w:t>
      </w:r>
      <w:r w:rsidR="00D30AFE" w:rsidRPr="000860DE">
        <w:rPr>
          <w:rStyle w:val="Strong"/>
          <w:rFonts w:ascii="Sylfaen" w:hAnsi="Sylfaen"/>
          <w:b w:val="0"/>
          <w:bCs w:val="0"/>
          <w:sz w:val="22"/>
          <w:szCs w:val="20"/>
        </w:rPr>
        <w:t xml:space="preserve"> (ინდუსტრიები)</w:t>
      </w:r>
      <w:r w:rsidR="00D30AFE" w:rsidRPr="00515CB2">
        <w:rPr>
          <w:rStyle w:val="Strong"/>
          <w:rFonts w:ascii="Sylfaen" w:hAnsi="Sylfaen"/>
          <w:b w:val="0"/>
          <w:bCs w:val="0"/>
          <w:sz w:val="22"/>
          <w:szCs w:val="20"/>
        </w:rPr>
        <w:t xml:space="preserve">. </w:t>
      </w:r>
      <w:r w:rsidR="00500548" w:rsidRPr="00515CB2">
        <w:rPr>
          <w:rStyle w:val="FootnoteReference"/>
          <w:rFonts w:ascii="Sylfaen" w:hAnsi="Sylfaen"/>
          <w:sz w:val="22"/>
          <w:szCs w:val="20"/>
        </w:rPr>
        <w:footnoteReference w:id="15"/>
      </w:r>
    </w:p>
    <w:p w14:paraId="13C1FBB9" w14:textId="2BCDFF74" w:rsidR="00500548" w:rsidRPr="00515CB2" w:rsidRDefault="00D30AFE" w:rsidP="00500548">
      <w:pPr>
        <w:tabs>
          <w:tab w:val="left" w:pos="2535"/>
        </w:tabs>
        <w:jc w:val="both"/>
        <w:rPr>
          <w:rFonts w:ascii="Sylfaen" w:hAnsi="Sylfaen"/>
          <w:b/>
          <w:sz w:val="22"/>
          <w:szCs w:val="20"/>
        </w:rPr>
      </w:pPr>
      <w:r w:rsidRPr="00F536DA">
        <w:rPr>
          <w:rFonts w:ascii="Sylfaen" w:hAnsi="Sylfaen"/>
          <w:b/>
          <w:sz w:val="22"/>
          <w:szCs w:val="20"/>
        </w:rPr>
        <w:t>არსებული წამყვანი დარგები</w:t>
      </w:r>
    </w:p>
    <w:p w14:paraId="13E2A966" w14:textId="519741E2" w:rsidR="00500548" w:rsidRPr="00515CB2" w:rsidRDefault="00D30AFE" w:rsidP="00500548">
      <w:pPr>
        <w:tabs>
          <w:tab w:val="left" w:pos="2535"/>
        </w:tabs>
        <w:jc w:val="both"/>
        <w:rPr>
          <w:rFonts w:ascii="Sylfaen" w:hAnsi="Sylfaen"/>
          <w:sz w:val="22"/>
          <w:szCs w:val="20"/>
        </w:rPr>
      </w:pPr>
      <w:r w:rsidRPr="00F536DA">
        <w:rPr>
          <w:rFonts w:ascii="Sylfaen" w:hAnsi="Sylfaen"/>
          <w:sz w:val="22"/>
          <w:szCs w:val="20"/>
        </w:rPr>
        <w:t xml:space="preserve">არსებული წამყვან </w:t>
      </w:r>
      <w:r w:rsidRPr="000860DE">
        <w:rPr>
          <w:rFonts w:ascii="Sylfaen" w:hAnsi="Sylfaen"/>
          <w:sz w:val="22"/>
          <w:szCs w:val="20"/>
        </w:rPr>
        <w:t>დარგებს</w:t>
      </w:r>
      <w:r w:rsidRPr="00A12D94">
        <w:rPr>
          <w:rFonts w:ascii="Sylfaen" w:hAnsi="Sylfaen"/>
          <w:sz w:val="22"/>
          <w:szCs w:val="20"/>
        </w:rPr>
        <w:t xml:space="preserve"> </w:t>
      </w:r>
      <w:r w:rsidR="00500548" w:rsidRPr="00515CB2">
        <w:rPr>
          <w:rFonts w:ascii="Sylfaen" w:hAnsi="Sylfaen"/>
          <w:sz w:val="22"/>
          <w:szCs w:val="20"/>
        </w:rPr>
        <w:t xml:space="preserve">ყველაზე მეტი წილი </w:t>
      </w:r>
      <w:r w:rsidRPr="00F536DA">
        <w:rPr>
          <w:rFonts w:ascii="Sylfaen" w:hAnsi="Sylfaen"/>
          <w:sz w:val="22"/>
          <w:szCs w:val="20"/>
        </w:rPr>
        <w:t>უკავიათ</w:t>
      </w:r>
      <w:r w:rsidRPr="00515CB2">
        <w:rPr>
          <w:rFonts w:ascii="Sylfaen" w:hAnsi="Sylfaen"/>
          <w:sz w:val="22"/>
          <w:szCs w:val="20"/>
        </w:rPr>
        <w:t xml:space="preserve"> </w:t>
      </w:r>
      <w:r w:rsidR="00500548" w:rsidRPr="00515CB2">
        <w:rPr>
          <w:rFonts w:ascii="Sylfaen" w:hAnsi="Sylfaen"/>
          <w:sz w:val="22"/>
          <w:szCs w:val="20"/>
        </w:rPr>
        <w:t>საქართველოს ექსპორტირებად ეკონომიკაში, და მოიცავს როგორც წამყვან ექსპორტზე ორიენტირებულ</w:t>
      </w:r>
      <w:r w:rsidR="00D95B3E">
        <w:rPr>
          <w:rFonts w:ascii="Sylfaen" w:hAnsi="Sylfaen"/>
          <w:sz w:val="22"/>
          <w:szCs w:val="20"/>
        </w:rPr>
        <w:t>,</w:t>
      </w:r>
      <w:r w:rsidR="00500548" w:rsidRPr="00515CB2">
        <w:rPr>
          <w:rFonts w:ascii="Sylfaen" w:hAnsi="Sylfaen"/>
          <w:sz w:val="22"/>
          <w:szCs w:val="20"/>
        </w:rPr>
        <w:t xml:space="preserve"> ასევე </w:t>
      </w:r>
      <w:r w:rsidR="003006C7" w:rsidRPr="00515CB2">
        <w:rPr>
          <w:rFonts w:ascii="Sylfaen" w:hAnsi="Sylfaen"/>
          <w:sz w:val="22"/>
          <w:szCs w:val="20"/>
        </w:rPr>
        <w:t>რეგიონალურ და საერთაშორისო ეკონ</w:t>
      </w:r>
      <w:r w:rsidR="003006C7" w:rsidRPr="00F536DA">
        <w:rPr>
          <w:rFonts w:ascii="Sylfaen" w:hAnsi="Sylfaen"/>
          <w:sz w:val="22"/>
          <w:szCs w:val="20"/>
        </w:rPr>
        <w:t>ო</w:t>
      </w:r>
      <w:r w:rsidR="003006C7" w:rsidRPr="00515CB2">
        <w:rPr>
          <w:rFonts w:ascii="Sylfaen" w:hAnsi="Sylfaen"/>
          <w:sz w:val="22"/>
          <w:szCs w:val="20"/>
        </w:rPr>
        <w:t>მიკაში</w:t>
      </w:r>
      <w:r w:rsidR="003006C7">
        <w:rPr>
          <w:rFonts w:ascii="Sylfaen" w:hAnsi="Sylfaen"/>
          <w:sz w:val="22"/>
          <w:szCs w:val="20"/>
        </w:rPr>
        <w:t xml:space="preserve"> </w:t>
      </w:r>
      <w:r w:rsidRPr="00F536DA">
        <w:rPr>
          <w:rFonts w:ascii="Sylfaen" w:hAnsi="Sylfaen"/>
          <w:sz w:val="22"/>
          <w:szCs w:val="20"/>
        </w:rPr>
        <w:t xml:space="preserve">მნიშვნელოვანი წილი </w:t>
      </w:r>
      <w:r w:rsidR="003006C7">
        <w:rPr>
          <w:rFonts w:ascii="Sylfaen" w:hAnsi="Sylfaen"/>
          <w:sz w:val="22"/>
          <w:szCs w:val="20"/>
        </w:rPr>
        <w:t>მქონე ინდუსტრიებს</w:t>
      </w:r>
      <w:r w:rsidR="00500548" w:rsidRPr="00515CB2">
        <w:rPr>
          <w:rFonts w:ascii="Sylfaen" w:hAnsi="Sylfaen"/>
          <w:sz w:val="22"/>
          <w:szCs w:val="20"/>
        </w:rPr>
        <w:t>. საქართველოს შემთხვევაში</w:t>
      </w:r>
      <w:r w:rsidR="003006C7">
        <w:rPr>
          <w:rFonts w:ascii="Sylfaen" w:hAnsi="Sylfaen"/>
          <w:sz w:val="22"/>
          <w:szCs w:val="20"/>
        </w:rPr>
        <w:t>,</w:t>
      </w:r>
      <w:r w:rsidR="00500548" w:rsidRPr="00515CB2">
        <w:rPr>
          <w:rFonts w:ascii="Sylfaen" w:hAnsi="Sylfaen"/>
          <w:sz w:val="22"/>
          <w:szCs w:val="20"/>
        </w:rPr>
        <w:t xml:space="preserve"> ასეთი </w:t>
      </w:r>
      <w:r w:rsidRPr="00F536DA">
        <w:rPr>
          <w:rFonts w:ascii="Sylfaen" w:hAnsi="Sylfaen"/>
          <w:sz w:val="22"/>
          <w:szCs w:val="20"/>
        </w:rPr>
        <w:t>დარგებს</w:t>
      </w:r>
      <w:r w:rsidRPr="00515CB2">
        <w:rPr>
          <w:rFonts w:ascii="Sylfaen" w:hAnsi="Sylfaen"/>
          <w:sz w:val="22"/>
          <w:szCs w:val="20"/>
        </w:rPr>
        <w:t xml:space="preserve"> </w:t>
      </w:r>
      <w:r w:rsidR="00500548" w:rsidRPr="00515CB2">
        <w:rPr>
          <w:rFonts w:ascii="Sylfaen" w:hAnsi="Sylfaen"/>
          <w:sz w:val="22"/>
          <w:szCs w:val="20"/>
        </w:rPr>
        <w:t>მიეკუთვნება სოფლის</w:t>
      </w:r>
      <w:r w:rsidRPr="00F536DA">
        <w:rPr>
          <w:rFonts w:ascii="Sylfaen" w:hAnsi="Sylfaen"/>
          <w:sz w:val="22"/>
          <w:szCs w:val="20"/>
        </w:rPr>
        <w:t xml:space="preserve"> </w:t>
      </w:r>
      <w:r w:rsidR="00500548" w:rsidRPr="00515CB2">
        <w:rPr>
          <w:rFonts w:ascii="Sylfaen" w:hAnsi="Sylfaen"/>
          <w:sz w:val="22"/>
          <w:szCs w:val="20"/>
        </w:rPr>
        <w:t>მეურნეობა,  საკვები</w:t>
      </w:r>
      <w:r w:rsidRPr="00F536DA">
        <w:rPr>
          <w:rFonts w:ascii="Sylfaen" w:hAnsi="Sylfaen"/>
          <w:sz w:val="22"/>
          <w:szCs w:val="20"/>
        </w:rPr>
        <w:t>ს წარმოება</w:t>
      </w:r>
      <w:r w:rsidR="00500548" w:rsidRPr="00515CB2">
        <w:rPr>
          <w:rFonts w:ascii="Sylfaen" w:hAnsi="Sylfaen"/>
          <w:sz w:val="22"/>
          <w:szCs w:val="20"/>
        </w:rPr>
        <w:t xml:space="preserve"> და სასმელ</w:t>
      </w:r>
      <w:r w:rsidRPr="00F536DA">
        <w:rPr>
          <w:rFonts w:ascii="Sylfaen" w:hAnsi="Sylfaen"/>
          <w:sz w:val="22"/>
          <w:szCs w:val="20"/>
        </w:rPr>
        <w:t>ებ</w:t>
      </w:r>
      <w:r w:rsidR="00500548" w:rsidRPr="00515CB2">
        <w:rPr>
          <w:rFonts w:ascii="Sylfaen" w:hAnsi="Sylfaen"/>
          <w:sz w:val="22"/>
          <w:szCs w:val="20"/>
        </w:rPr>
        <w:t>ი (ღვინის და ალკოჰოლური სასმელების ჩათვლით), მძიმე მრეწველობა (განსაკუთრებით მადნის, ფოლადის და ალუმინის წარმოებ</w:t>
      </w:r>
      <w:r w:rsidR="00A41594" w:rsidRPr="00F536DA">
        <w:rPr>
          <w:rFonts w:ascii="Sylfaen" w:hAnsi="Sylfaen"/>
          <w:sz w:val="22"/>
          <w:szCs w:val="20"/>
        </w:rPr>
        <w:t>ა</w:t>
      </w:r>
      <w:r w:rsidR="00500548" w:rsidRPr="00515CB2">
        <w:rPr>
          <w:rFonts w:ascii="Sylfaen" w:hAnsi="Sylfaen"/>
          <w:sz w:val="22"/>
          <w:szCs w:val="20"/>
        </w:rPr>
        <w:t>) და ტურიზმი. საერთო ჯამში, სოფლის მეურნეობ</w:t>
      </w:r>
      <w:r w:rsidR="00A41594" w:rsidRPr="00F536DA">
        <w:rPr>
          <w:rFonts w:ascii="Sylfaen" w:hAnsi="Sylfaen"/>
          <w:sz w:val="22"/>
          <w:szCs w:val="20"/>
        </w:rPr>
        <w:t>ა</w:t>
      </w:r>
      <w:r w:rsidR="00500548" w:rsidRPr="00515CB2">
        <w:rPr>
          <w:rFonts w:ascii="Sylfaen" w:hAnsi="Sylfaen"/>
          <w:sz w:val="22"/>
          <w:szCs w:val="20"/>
        </w:rPr>
        <w:t>, სურსათი და სასმელები  საქართველოს ექსპორტის 70%-ს შეადგენს,</w:t>
      </w:r>
      <w:r w:rsidR="00A41594" w:rsidRPr="00F536DA">
        <w:rPr>
          <w:rFonts w:ascii="Sylfaen" w:hAnsi="Sylfaen"/>
          <w:sz w:val="22"/>
          <w:szCs w:val="20"/>
        </w:rPr>
        <w:t xml:space="preserve"> ხოლო</w:t>
      </w:r>
      <w:r w:rsidR="00500548" w:rsidRPr="00515CB2">
        <w:rPr>
          <w:rFonts w:ascii="Sylfaen" w:hAnsi="Sylfaen"/>
          <w:sz w:val="22"/>
          <w:szCs w:val="20"/>
        </w:rPr>
        <w:t xml:space="preserve"> ტურიზმის სექტორის ჩათვლით</w:t>
      </w:r>
      <w:r w:rsidR="00A41594" w:rsidRPr="00F536DA">
        <w:rPr>
          <w:rFonts w:ascii="Sylfaen" w:hAnsi="Sylfaen"/>
          <w:sz w:val="22"/>
          <w:szCs w:val="20"/>
        </w:rPr>
        <w:t xml:space="preserve"> ეს დარგები</w:t>
      </w:r>
      <w:r w:rsidR="00500548" w:rsidRPr="00515CB2">
        <w:rPr>
          <w:rFonts w:ascii="Sylfaen" w:hAnsi="Sylfaen"/>
          <w:sz w:val="22"/>
          <w:szCs w:val="20"/>
        </w:rPr>
        <w:t xml:space="preserve"> საქართველოს მთლიანი შიდა პროდუქტის დაახლოებით მეოთხედ</w:t>
      </w:r>
      <w:r w:rsidR="003006C7">
        <w:rPr>
          <w:rFonts w:ascii="Sylfaen" w:hAnsi="Sylfaen"/>
          <w:sz w:val="22"/>
          <w:szCs w:val="20"/>
        </w:rPr>
        <w:t>ია.</w:t>
      </w:r>
    </w:p>
    <w:p w14:paraId="79896294" w14:textId="07B2714F"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t xml:space="preserve">ეს </w:t>
      </w:r>
      <w:r w:rsidR="00A41594" w:rsidRPr="00F536DA">
        <w:rPr>
          <w:rFonts w:ascii="Sylfaen" w:hAnsi="Sylfaen"/>
          <w:sz w:val="22"/>
          <w:szCs w:val="20"/>
        </w:rPr>
        <w:t>დარგები</w:t>
      </w:r>
      <w:r w:rsidR="00A41594" w:rsidRPr="00515CB2">
        <w:rPr>
          <w:rFonts w:ascii="Sylfaen" w:hAnsi="Sylfaen"/>
          <w:sz w:val="22"/>
          <w:szCs w:val="20"/>
        </w:rPr>
        <w:t xml:space="preserve"> </w:t>
      </w:r>
      <w:r w:rsidRPr="00515CB2">
        <w:rPr>
          <w:rFonts w:ascii="Sylfaen" w:hAnsi="Sylfaen"/>
          <w:sz w:val="22"/>
          <w:szCs w:val="20"/>
        </w:rPr>
        <w:t>წარმოადგენს საქართველოს ექსპორტის</w:t>
      </w:r>
      <w:r w:rsidR="003006C7">
        <w:rPr>
          <w:rFonts w:ascii="Sylfaen" w:hAnsi="Sylfaen"/>
          <w:sz w:val="22"/>
          <w:szCs w:val="20"/>
        </w:rPr>
        <w:t>,</w:t>
      </w:r>
      <w:r w:rsidRPr="00515CB2">
        <w:rPr>
          <w:rFonts w:ascii="Sylfaen" w:hAnsi="Sylfaen"/>
          <w:sz w:val="22"/>
          <w:szCs w:val="20"/>
        </w:rPr>
        <w:t xml:space="preserve"> არა მხოლოდ წამყვან შემადგენელ ნაწილს, არამედ გლობალურ და რეგიონალურ ეკონომიკაში გამოირჩევიან მზარდი მაჩვენებელით. მაგალითად, 2012 და 2016 წლებში საქართველოს ექსპორტის წილი რეგიონში  </w:t>
      </w:r>
      <w:r w:rsidR="00A41594" w:rsidRPr="00F536DA">
        <w:rPr>
          <w:rFonts w:ascii="Sylfaen" w:hAnsi="Sylfaen"/>
          <w:sz w:val="22"/>
          <w:szCs w:val="20"/>
        </w:rPr>
        <w:t>ალკოჰოლურ და</w:t>
      </w:r>
      <w:r w:rsidRPr="00515CB2">
        <w:rPr>
          <w:rFonts w:ascii="Sylfaen" w:hAnsi="Sylfaen"/>
          <w:sz w:val="22"/>
          <w:szCs w:val="20"/>
        </w:rPr>
        <w:t xml:space="preserve"> ალკოჰოლური სასმელსა და ძმრის პროდუქციაზე 6%-ით გაიზარდა, ხილის და თხილის </w:t>
      </w:r>
      <w:r w:rsidR="00A41594" w:rsidRPr="00F536DA">
        <w:rPr>
          <w:rFonts w:ascii="Sylfaen" w:hAnsi="Sylfaen"/>
          <w:sz w:val="22"/>
          <w:szCs w:val="20"/>
        </w:rPr>
        <w:t xml:space="preserve">წილი </w:t>
      </w:r>
      <w:r w:rsidRPr="00515CB2">
        <w:rPr>
          <w:rFonts w:ascii="Sylfaen" w:hAnsi="Sylfaen"/>
          <w:sz w:val="22"/>
          <w:szCs w:val="20"/>
        </w:rPr>
        <w:t xml:space="preserve">თითქმის 4%-ით, ხოლო </w:t>
      </w:r>
      <w:r w:rsidRPr="00515CB2">
        <w:rPr>
          <w:rFonts w:ascii="Sylfaen" w:hAnsi="Sylfaen"/>
          <w:i/>
          <w:sz w:val="22"/>
          <w:szCs w:val="20"/>
        </w:rPr>
        <w:t xml:space="preserve">მადანი და </w:t>
      </w:r>
      <w:r w:rsidR="00A41594" w:rsidRPr="00F536DA">
        <w:rPr>
          <w:rFonts w:ascii="Sylfaen" w:hAnsi="Sylfaen"/>
          <w:i/>
          <w:sz w:val="22"/>
          <w:szCs w:val="20"/>
        </w:rPr>
        <w:t xml:space="preserve">ქვანახშირი </w:t>
      </w:r>
      <w:r w:rsidRPr="00515CB2">
        <w:rPr>
          <w:rFonts w:ascii="Sylfaen" w:hAnsi="Sylfaen"/>
          <w:sz w:val="22"/>
          <w:szCs w:val="20"/>
        </w:rPr>
        <w:t xml:space="preserve">6%-ით. ეს ტენდენციები </w:t>
      </w:r>
      <w:r w:rsidR="00A41594" w:rsidRPr="00F536DA">
        <w:rPr>
          <w:rFonts w:ascii="Sylfaen" w:hAnsi="Sylfaen"/>
          <w:sz w:val="22"/>
          <w:szCs w:val="20"/>
        </w:rPr>
        <w:t>ესადაგება</w:t>
      </w:r>
      <w:r w:rsidR="00A41594" w:rsidRPr="00515CB2">
        <w:rPr>
          <w:rFonts w:ascii="Sylfaen" w:hAnsi="Sylfaen"/>
          <w:sz w:val="22"/>
          <w:szCs w:val="20"/>
        </w:rPr>
        <w:t xml:space="preserve"> </w:t>
      </w:r>
      <w:r w:rsidRPr="00515CB2">
        <w:rPr>
          <w:rFonts w:ascii="Sylfaen" w:hAnsi="Sylfaen"/>
          <w:sz w:val="22"/>
          <w:szCs w:val="20"/>
        </w:rPr>
        <w:t>მსოფლიოს ე</w:t>
      </w:r>
      <w:r w:rsidR="00A41594" w:rsidRPr="00F536DA">
        <w:rPr>
          <w:rFonts w:ascii="Sylfaen" w:hAnsi="Sylfaen"/>
          <w:sz w:val="22"/>
          <w:szCs w:val="20"/>
        </w:rPr>
        <w:t>ქ</w:t>
      </w:r>
      <w:r w:rsidRPr="00515CB2">
        <w:rPr>
          <w:rFonts w:ascii="Sylfaen" w:hAnsi="Sylfaen"/>
          <w:sz w:val="22"/>
          <w:szCs w:val="20"/>
        </w:rPr>
        <w:t xml:space="preserve">სპორტის </w:t>
      </w:r>
      <w:r w:rsidR="00A41594" w:rsidRPr="00F536DA">
        <w:rPr>
          <w:rFonts w:ascii="Sylfaen" w:hAnsi="Sylfaen"/>
          <w:sz w:val="22"/>
          <w:szCs w:val="20"/>
        </w:rPr>
        <w:t>ზრდის ტენდენციასაც.</w:t>
      </w:r>
      <w:r w:rsidR="00A41594" w:rsidRPr="00515CB2">
        <w:rPr>
          <w:rFonts w:ascii="Sylfaen" w:hAnsi="Sylfaen"/>
          <w:sz w:val="22"/>
          <w:szCs w:val="20"/>
        </w:rPr>
        <w:t xml:space="preserve"> </w:t>
      </w:r>
      <w:r w:rsidRPr="00515CB2">
        <w:rPr>
          <w:rFonts w:ascii="Sylfaen" w:hAnsi="Sylfaen"/>
          <w:sz w:val="22"/>
          <w:szCs w:val="20"/>
        </w:rPr>
        <w:t>სოფლის მეურნეობა, საკვები და სასმელი</w:t>
      </w:r>
      <w:r w:rsidR="00A41594" w:rsidRPr="00F536DA">
        <w:rPr>
          <w:rFonts w:ascii="Sylfaen" w:hAnsi="Sylfaen"/>
          <w:sz w:val="22"/>
          <w:szCs w:val="20"/>
        </w:rPr>
        <w:t>,</w:t>
      </w:r>
      <w:r w:rsidRPr="00515CB2">
        <w:rPr>
          <w:rFonts w:ascii="Sylfaen" w:hAnsi="Sylfaen"/>
          <w:sz w:val="22"/>
          <w:szCs w:val="20"/>
        </w:rPr>
        <w:t xml:space="preserve"> და ტურიზმი ეკონომიკის ყველაზე დიდი </w:t>
      </w:r>
      <w:r w:rsidR="00A41594" w:rsidRPr="00F536DA">
        <w:rPr>
          <w:rFonts w:ascii="Sylfaen" w:hAnsi="Sylfaen"/>
          <w:sz w:val="22"/>
          <w:szCs w:val="20"/>
        </w:rPr>
        <w:t>მოწილეები</w:t>
      </w:r>
      <w:r w:rsidRPr="00515CB2">
        <w:rPr>
          <w:rFonts w:ascii="Sylfaen" w:hAnsi="Sylfaen"/>
          <w:sz w:val="22"/>
          <w:szCs w:val="20"/>
        </w:rPr>
        <w:t xml:space="preserve"> არიან და </w:t>
      </w:r>
      <w:r w:rsidR="00A41594" w:rsidRPr="00F536DA">
        <w:rPr>
          <w:rFonts w:ascii="Sylfaen" w:hAnsi="Sylfaen"/>
          <w:sz w:val="22"/>
          <w:szCs w:val="20"/>
        </w:rPr>
        <w:t xml:space="preserve">შესაბამისად </w:t>
      </w:r>
      <w:proofErr w:type="spellStart"/>
      <w:r w:rsidRPr="00515CB2">
        <w:rPr>
          <w:rFonts w:ascii="Sylfaen" w:hAnsi="Sylfaen"/>
          <w:sz w:val="22"/>
          <w:szCs w:val="20"/>
        </w:rPr>
        <w:t>მშპ</w:t>
      </w:r>
      <w:proofErr w:type="spellEnd"/>
      <w:r w:rsidRPr="00515CB2">
        <w:rPr>
          <w:rFonts w:ascii="Sylfaen" w:hAnsi="Sylfaen"/>
          <w:sz w:val="22"/>
          <w:szCs w:val="20"/>
        </w:rPr>
        <w:t>-ს დაახლოებით 8%, 4% და 7% შეადგენ</w:t>
      </w:r>
      <w:r w:rsidR="00A41594" w:rsidRPr="00F536DA">
        <w:rPr>
          <w:rFonts w:ascii="Sylfaen" w:hAnsi="Sylfaen"/>
          <w:sz w:val="22"/>
          <w:szCs w:val="20"/>
        </w:rPr>
        <w:t>ენ</w:t>
      </w:r>
      <w:r w:rsidRPr="00515CB2">
        <w:rPr>
          <w:rFonts w:ascii="Sylfaen" w:hAnsi="Sylfaen"/>
          <w:sz w:val="22"/>
          <w:szCs w:val="20"/>
        </w:rPr>
        <w:t xml:space="preserve"> (მძიმე მრეწველობა 3%-ზე ნაკლებია).</w:t>
      </w:r>
    </w:p>
    <w:p w14:paraId="2697AE45" w14:textId="7AF96513" w:rsidR="00500548" w:rsidRPr="00515CB2" w:rsidRDefault="00812E97" w:rsidP="00500548">
      <w:pPr>
        <w:tabs>
          <w:tab w:val="left" w:pos="2535"/>
        </w:tabs>
        <w:jc w:val="both"/>
        <w:rPr>
          <w:rFonts w:ascii="Sylfaen" w:hAnsi="Sylfaen"/>
          <w:b/>
          <w:sz w:val="22"/>
          <w:szCs w:val="20"/>
        </w:rPr>
      </w:pPr>
      <w:r w:rsidRPr="00515CB2">
        <w:rPr>
          <w:rFonts w:ascii="Sylfaen" w:hAnsi="Sylfaen"/>
          <w:b/>
          <w:sz w:val="22"/>
          <w:szCs w:val="20"/>
        </w:rPr>
        <w:t>პოტენციურ</w:t>
      </w:r>
      <w:r w:rsidRPr="00F536DA">
        <w:rPr>
          <w:rFonts w:ascii="Sylfaen" w:hAnsi="Sylfaen"/>
          <w:b/>
          <w:sz w:val="22"/>
          <w:szCs w:val="20"/>
        </w:rPr>
        <w:t>ად</w:t>
      </w:r>
      <w:r w:rsidRPr="00515CB2">
        <w:rPr>
          <w:rFonts w:ascii="Sylfaen" w:hAnsi="Sylfaen"/>
          <w:b/>
          <w:sz w:val="22"/>
          <w:szCs w:val="20"/>
        </w:rPr>
        <w:t xml:space="preserve"> </w:t>
      </w:r>
      <w:r w:rsidR="0089406E" w:rsidRPr="00F536DA">
        <w:rPr>
          <w:rFonts w:ascii="Sylfaen" w:hAnsi="Sylfaen"/>
          <w:b/>
          <w:sz w:val="22"/>
          <w:szCs w:val="20"/>
        </w:rPr>
        <w:t>წამყვანი დარგები</w:t>
      </w:r>
    </w:p>
    <w:p w14:paraId="24055320" w14:textId="6236B3C6"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t>პოტენციურ</w:t>
      </w:r>
      <w:r w:rsidR="00812E97" w:rsidRPr="00F536DA">
        <w:rPr>
          <w:rFonts w:ascii="Sylfaen" w:hAnsi="Sylfaen"/>
          <w:sz w:val="22"/>
          <w:szCs w:val="20"/>
        </w:rPr>
        <w:t>ად წამყვანი დარგები</w:t>
      </w:r>
      <w:r w:rsidRPr="00515CB2">
        <w:rPr>
          <w:rFonts w:ascii="Sylfaen" w:hAnsi="Sylfaen"/>
          <w:sz w:val="22"/>
          <w:szCs w:val="20"/>
        </w:rPr>
        <w:t xml:space="preserve"> მოიცავს მთელ რიგ ინდუსტრიებს, რომლებიც შედიან სამომხმარებლო წარმოების კატეგორიაში. თითოეულ</w:t>
      </w:r>
      <w:r w:rsidR="00812E97" w:rsidRPr="00F536DA">
        <w:rPr>
          <w:rFonts w:ascii="Sylfaen" w:hAnsi="Sylfaen"/>
          <w:sz w:val="22"/>
          <w:szCs w:val="20"/>
        </w:rPr>
        <w:t>ს უკავია</w:t>
      </w:r>
      <w:r w:rsidRPr="00515CB2">
        <w:rPr>
          <w:rFonts w:ascii="Sylfaen" w:hAnsi="Sylfaen"/>
          <w:sz w:val="22"/>
          <w:szCs w:val="20"/>
        </w:rPr>
        <w:t xml:space="preserve"> </w:t>
      </w:r>
      <w:r w:rsidR="00812E97" w:rsidRPr="00F536DA">
        <w:rPr>
          <w:rFonts w:ascii="Sylfaen" w:hAnsi="Sylfaen"/>
          <w:sz w:val="22"/>
          <w:szCs w:val="20"/>
        </w:rPr>
        <w:t>მთავარ დარგებთან შედარებით</w:t>
      </w:r>
      <w:r w:rsidRPr="00515CB2">
        <w:rPr>
          <w:rFonts w:ascii="Sylfaen" w:hAnsi="Sylfaen"/>
          <w:sz w:val="22"/>
          <w:szCs w:val="20"/>
        </w:rPr>
        <w:t xml:space="preserve"> მცირე, მაგრამ </w:t>
      </w:r>
      <w:r w:rsidR="00812E97" w:rsidRPr="00F536DA">
        <w:rPr>
          <w:rFonts w:ascii="Sylfaen" w:hAnsi="Sylfaen"/>
          <w:sz w:val="22"/>
          <w:szCs w:val="20"/>
        </w:rPr>
        <w:t xml:space="preserve">მაინც მნიშვნელოვანი </w:t>
      </w:r>
      <w:r w:rsidRPr="00515CB2">
        <w:rPr>
          <w:rFonts w:ascii="Sylfaen" w:hAnsi="Sylfaen"/>
          <w:sz w:val="22"/>
          <w:szCs w:val="20"/>
        </w:rPr>
        <w:t>ექსპორტის</w:t>
      </w:r>
      <w:r w:rsidR="00812E97" w:rsidRPr="00F536DA">
        <w:rPr>
          <w:rFonts w:ascii="Sylfaen" w:hAnsi="Sylfaen"/>
          <w:sz w:val="22"/>
          <w:szCs w:val="20"/>
        </w:rPr>
        <w:t xml:space="preserve"> წილი</w:t>
      </w:r>
      <w:r w:rsidRPr="00515CB2">
        <w:rPr>
          <w:rFonts w:ascii="Sylfaen" w:hAnsi="Sylfaen"/>
          <w:sz w:val="22"/>
          <w:szCs w:val="20"/>
        </w:rPr>
        <w:t xml:space="preserve">, და ზოგიერთ შემთხვევაში, გლობალურ და რეგიონულ </w:t>
      </w:r>
      <w:r w:rsidR="00812E97" w:rsidRPr="00F536DA">
        <w:rPr>
          <w:rFonts w:ascii="Sylfaen" w:hAnsi="Sylfaen"/>
          <w:sz w:val="22"/>
          <w:szCs w:val="20"/>
        </w:rPr>
        <w:t xml:space="preserve">ჭრილში </w:t>
      </w:r>
      <w:r w:rsidRPr="00515CB2">
        <w:rPr>
          <w:rFonts w:ascii="Sylfaen" w:hAnsi="Sylfaen"/>
          <w:sz w:val="22"/>
          <w:szCs w:val="20"/>
        </w:rPr>
        <w:t>მზარდი</w:t>
      </w:r>
      <w:r w:rsidR="00812E97" w:rsidRPr="00F536DA">
        <w:rPr>
          <w:rFonts w:ascii="Sylfaen" w:hAnsi="Sylfaen"/>
          <w:sz w:val="22"/>
          <w:szCs w:val="20"/>
        </w:rPr>
        <w:t xml:space="preserve"> ტენდენციით ხასიათდება</w:t>
      </w:r>
      <w:r w:rsidRPr="00515CB2">
        <w:rPr>
          <w:rFonts w:ascii="Sylfaen" w:hAnsi="Sylfaen"/>
          <w:sz w:val="22"/>
          <w:szCs w:val="20"/>
        </w:rPr>
        <w:t>. ამ კატეგორიის ძირითადი საქმიანობის სფეროებია ფარმაცია, მოდა და ტანსაცმელი, ავტომობილები, აერონავტიკა და თავდაცვა, სამშენებლო მასალები და სამრეწველო ქიმიური პროდუქტები (მაგ. სასუქები). თავდაცვის</w:t>
      </w:r>
      <w:r w:rsidR="00812E97" w:rsidRPr="00F536DA">
        <w:rPr>
          <w:rFonts w:ascii="Sylfaen" w:hAnsi="Sylfaen"/>
          <w:sz w:val="22"/>
          <w:szCs w:val="20"/>
        </w:rPr>
        <w:t xml:space="preserve"> </w:t>
      </w:r>
      <w:r w:rsidRPr="00515CB2">
        <w:rPr>
          <w:rFonts w:ascii="Sylfaen" w:hAnsi="Sylfaen"/>
          <w:sz w:val="22"/>
          <w:szCs w:val="20"/>
        </w:rPr>
        <w:t xml:space="preserve">გარეშე, ეს </w:t>
      </w:r>
      <w:r w:rsidR="00812E97" w:rsidRPr="00F536DA">
        <w:rPr>
          <w:rFonts w:ascii="Sylfaen" w:hAnsi="Sylfaen"/>
          <w:sz w:val="22"/>
          <w:szCs w:val="20"/>
        </w:rPr>
        <w:t>დარგები</w:t>
      </w:r>
      <w:r w:rsidR="00812E97" w:rsidRPr="00515CB2">
        <w:rPr>
          <w:rFonts w:ascii="Sylfaen" w:hAnsi="Sylfaen"/>
          <w:sz w:val="22"/>
          <w:szCs w:val="20"/>
        </w:rPr>
        <w:t xml:space="preserve"> </w:t>
      </w:r>
      <w:r w:rsidRPr="00515CB2">
        <w:rPr>
          <w:rFonts w:ascii="Sylfaen" w:hAnsi="Sylfaen"/>
          <w:sz w:val="22"/>
          <w:szCs w:val="20"/>
        </w:rPr>
        <w:t>ექსპორტის თითქმის 20%-ს შეადგენს.</w:t>
      </w:r>
    </w:p>
    <w:p w14:paraId="7B52C618" w14:textId="35AECC6E"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t>ამ კატეგორი</w:t>
      </w:r>
      <w:r w:rsidR="00812E97" w:rsidRPr="00F536DA">
        <w:rPr>
          <w:rFonts w:ascii="Sylfaen" w:hAnsi="Sylfaen"/>
          <w:sz w:val="22"/>
          <w:szCs w:val="20"/>
        </w:rPr>
        <w:t>ის</w:t>
      </w:r>
      <w:r w:rsidRPr="00515CB2">
        <w:rPr>
          <w:rFonts w:ascii="Sylfaen" w:hAnsi="Sylfaen"/>
          <w:sz w:val="22"/>
          <w:szCs w:val="20"/>
        </w:rPr>
        <w:t xml:space="preserve"> ზოგიერთ </w:t>
      </w:r>
      <w:r w:rsidR="00812E97" w:rsidRPr="00F536DA">
        <w:rPr>
          <w:rFonts w:ascii="Sylfaen" w:hAnsi="Sylfaen"/>
          <w:sz w:val="22"/>
          <w:szCs w:val="20"/>
        </w:rPr>
        <w:t>დარგში</w:t>
      </w:r>
      <w:r w:rsidRPr="00515CB2">
        <w:rPr>
          <w:rFonts w:ascii="Sylfaen" w:hAnsi="Sylfaen"/>
          <w:sz w:val="22"/>
          <w:szCs w:val="20"/>
        </w:rPr>
        <w:t xml:space="preserve"> ბოლო წლებში დაფიქსირდა მნიშვნელოვანი ზრდა</w:t>
      </w:r>
      <w:r w:rsidR="003006C7">
        <w:rPr>
          <w:rFonts w:ascii="Sylfaen" w:hAnsi="Sylfaen"/>
          <w:sz w:val="22"/>
          <w:szCs w:val="20"/>
        </w:rPr>
        <w:t>,</w:t>
      </w:r>
      <w:r w:rsidRPr="00515CB2">
        <w:rPr>
          <w:rFonts w:ascii="Sylfaen" w:hAnsi="Sylfaen"/>
          <w:sz w:val="22"/>
          <w:szCs w:val="20"/>
        </w:rPr>
        <w:t xml:space="preserve"> </w:t>
      </w:r>
      <w:r w:rsidR="00812E97" w:rsidRPr="00F536DA">
        <w:rPr>
          <w:rFonts w:ascii="Sylfaen" w:hAnsi="Sylfaen"/>
          <w:sz w:val="22"/>
          <w:szCs w:val="20"/>
        </w:rPr>
        <w:t xml:space="preserve">როგორც </w:t>
      </w:r>
      <w:r w:rsidRPr="00515CB2">
        <w:rPr>
          <w:rFonts w:ascii="Sylfaen" w:hAnsi="Sylfaen"/>
          <w:sz w:val="22"/>
          <w:szCs w:val="20"/>
        </w:rPr>
        <w:t xml:space="preserve">აბსოლუტურ </w:t>
      </w:r>
      <w:r w:rsidR="00B41AB1" w:rsidRPr="00F536DA">
        <w:rPr>
          <w:rFonts w:ascii="Sylfaen" w:hAnsi="Sylfaen"/>
          <w:sz w:val="22"/>
          <w:szCs w:val="20"/>
        </w:rPr>
        <w:t>მაჩ</w:t>
      </w:r>
      <w:r w:rsidR="00812E97" w:rsidRPr="00F536DA">
        <w:rPr>
          <w:rFonts w:ascii="Sylfaen" w:hAnsi="Sylfaen"/>
          <w:sz w:val="22"/>
          <w:szCs w:val="20"/>
        </w:rPr>
        <w:t>ვენებლებში</w:t>
      </w:r>
      <w:r w:rsidR="003006C7">
        <w:rPr>
          <w:rFonts w:ascii="Sylfaen" w:hAnsi="Sylfaen"/>
          <w:sz w:val="22"/>
          <w:szCs w:val="20"/>
        </w:rPr>
        <w:t>,</w:t>
      </w:r>
      <w:r w:rsidR="00812E97" w:rsidRPr="00F536DA">
        <w:rPr>
          <w:rFonts w:ascii="Sylfaen" w:hAnsi="Sylfaen"/>
          <w:sz w:val="22"/>
          <w:szCs w:val="20"/>
        </w:rPr>
        <w:t xml:space="preserve"> ასევე</w:t>
      </w:r>
      <w:r w:rsidRPr="00515CB2">
        <w:rPr>
          <w:rFonts w:ascii="Sylfaen" w:hAnsi="Sylfaen"/>
          <w:sz w:val="22"/>
          <w:szCs w:val="20"/>
        </w:rPr>
        <w:t xml:space="preserve"> </w:t>
      </w:r>
      <w:r w:rsidR="00812E97" w:rsidRPr="00F536DA">
        <w:rPr>
          <w:rFonts w:ascii="Sylfaen" w:hAnsi="Sylfaen"/>
          <w:sz w:val="22"/>
          <w:szCs w:val="20"/>
        </w:rPr>
        <w:t>საერთაშორისო</w:t>
      </w:r>
      <w:r w:rsidR="00812E97" w:rsidRPr="00515CB2">
        <w:rPr>
          <w:rFonts w:ascii="Sylfaen" w:hAnsi="Sylfaen"/>
          <w:sz w:val="22"/>
          <w:szCs w:val="20"/>
        </w:rPr>
        <w:t xml:space="preserve"> </w:t>
      </w:r>
      <w:r w:rsidRPr="00515CB2">
        <w:rPr>
          <w:rFonts w:ascii="Sylfaen" w:hAnsi="Sylfaen"/>
          <w:sz w:val="22"/>
          <w:szCs w:val="20"/>
        </w:rPr>
        <w:t xml:space="preserve">ვაჭრობის წილის </w:t>
      </w:r>
      <w:r w:rsidR="00B41AB1" w:rsidRPr="00F536DA">
        <w:rPr>
          <w:rFonts w:ascii="Sylfaen" w:hAnsi="Sylfaen"/>
          <w:sz w:val="22"/>
          <w:szCs w:val="20"/>
        </w:rPr>
        <w:t>თვალსაზრისით</w:t>
      </w:r>
      <w:r w:rsidR="00B41AB1" w:rsidRPr="00515CB2">
        <w:rPr>
          <w:rFonts w:ascii="Sylfaen" w:hAnsi="Sylfaen"/>
          <w:sz w:val="22"/>
          <w:szCs w:val="20"/>
        </w:rPr>
        <w:t xml:space="preserve">. </w:t>
      </w:r>
      <w:r w:rsidRPr="00515CB2">
        <w:rPr>
          <w:rFonts w:ascii="Sylfaen" w:hAnsi="Sylfaen"/>
          <w:sz w:val="22"/>
          <w:szCs w:val="20"/>
        </w:rPr>
        <w:t xml:space="preserve">2012 </w:t>
      </w:r>
      <w:r w:rsidR="00B41AB1" w:rsidRPr="00F536DA">
        <w:rPr>
          <w:rFonts w:ascii="Sylfaen" w:hAnsi="Sylfaen"/>
          <w:sz w:val="22"/>
          <w:szCs w:val="20"/>
        </w:rPr>
        <w:t>-</w:t>
      </w:r>
      <w:r w:rsidR="00B41AB1" w:rsidRPr="00515CB2">
        <w:rPr>
          <w:rFonts w:ascii="Sylfaen" w:hAnsi="Sylfaen"/>
          <w:sz w:val="22"/>
          <w:szCs w:val="20"/>
        </w:rPr>
        <w:t xml:space="preserve"> </w:t>
      </w:r>
      <w:r w:rsidRPr="00515CB2">
        <w:rPr>
          <w:rFonts w:ascii="Sylfaen" w:hAnsi="Sylfaen"/>
          <w:sz w:val="22"/>
          <w:szCs w:val="20"/>
        </w:rPr>
        <w:t xml:space="preserve">2016 წლებში საქართველოს რეგიონული ფარმაცევტული ექსპორტის წილი 1.8%-ით გაიზარდა, ხოლო </w:t>
      </w:r>
      <w:r w:rsidRPr="00515CB2">
        <w:rPr>
          <w:rFonts w:ascii="Sylfaen" w:hAnsi="Sylfaen"/>
          <w:sz w:val="22"/>
          <w:szCs w:val="20"/>
        </w:rPr>
        <w:lastRenderedPageBreak/>
        <w:t xml:space="preserve">ტანსაცმლის  </w:t>
      </w:r>
      <w:r w:rsidR="00DF4C5F">
        <w:rPr>
          <w:rFonts w:ascii="Sylfaen" w:hAnsi="Sylfaen"/>
          <w:sz w:val="22"/>
          <w:szCs w:val="20"/>
        </w:rPr>
        <w:t>თითქმის</w:t>
      </w:r>
      <w:r w:rsidR="00DF4C5F" w:rsidRPr="00515CB2">
        <w:rPr>
          <w:rFonts w:ascii="Sylfaen" w:hAnsi="Sylfaen"/>
          <w:sz w:val="22"/>
          <w:szCs w:val="20"/>
        </w:rPr>
        <w:t xml:space="preserve"> </w:t>
      </w:r>
      <w:r w:rsidRPr="00515CB2">
        <w:rPr>
          <w:rFonts w:ascii="Sylfaen" w:hAnsi="Sylfaen"/>
          <w:sz w:val="22"/>
          <w:szCs w:val="20"/>
        </w:rPr>
        <w:t xml:space="preserve">1%-ით. მიუხედავად იმისა, რომ </w:t>
      </w:r>
      <w:r w:rsidR="00DF4C5F">
        <w:rPr>
          <w:rFonts w:ascii="Sylfaen" w:hAnsi="Sylfaen"/>
          <w:sz w:val="22"/>
          <w:szCs w:val="20"/>
        </w:rPr>
        <w:t>სა</w:t>
      </w:r>
      <w:r w:rsidRPr="00515CB2">
        <w:rPr>
          <w:rFonts w:ascii="Sylfaen" w:hAnsi="Sylfaen"/>
          <w:sz w:val="22"/>
          <w:szCs w:val="20"/>
        </w:rPr>
        <w:t xml:space="preserve">ექსპორტო მონაცემები საჯაროდ ხელმისაწვდომი არ არის, ცნობილია, რომ   საქართველოს თავდაცვის სფეროს წარმოება და ინოვაციური შესაძლებლობები ერთ-ერთი ყველაზე განვითარებულია ქვეყანაში. ისრაელის კომპანია </w:t>
      </w:r>
      <w:proofErr w:type="spellStart"/>
      <w:r w:rsidRPr="00515CB2">
        <w:rPr>
          <w:rFonts w:ascii="Sylfaen" w:hAnsi="Sylfaen"/>
          <w:sz w:val="22"/>
          <w:szCs w:val="20"/>
        </w:rPr>
        <w:t>Elbit</w:t>
      </w:r>
      <w:proofErr w:type="spellEnd"/>
      <w:r w:rsidRPr="00515CB2">
        <w:rPr>
          <w:rFonts w:ascii="Sylfaen" w:hAnsi="Sylfaen"/>
          <w:sz w:val="22"/>
          <w:szCs w:val="20"/>
        </w:rPr>
        <w:t xml:space="preserve">-ის მიერ </w:t>
      </w:r>
      <w:proofErr w:type="spellStart"/>
      <w:r w:rsidR="00DF4C5F" w:rsidRPr="00515CB2">
        <w:rPr>
          <w:rFonts w:ascii="Sylfaen" w:hAnsi="Sylfaen"/>
          <w:sz w:val="22"/>
          <w:szCs w:val="20"/>
        </w:rPr>
        <w:t>ა</w:t>
      </w:r>
      <w:r w:rsidR="00DF4C5F">
        <w:rPr>
          <w:rFonts w:ascii="Sylfaen" w:hAnsi="Sylfaen"/>
          <w:sz w:val="22"/>
          <w:szCs w:val="20"/>
        </w:rPr>
        <w:t>ვიაინდუსტრიის</w:t>
      </w:r>
      <w:proofErr w:type="spellEnd"/>
      <w:r w:rsidR="00DF4C5F" w:rsidRPr="00515CB2">
        <w:rPr>
          <w:rFonts w:ascii="Sylfaen" w:hAnsi="Sylfaen"/>
          <w:sz w:val="22"/>
          <w:szCs w:val="20"/>
        </w:rPr>
        <w:t xml:space="preserve"> </w:t>
      </w:r>
      <w:r w:rsidRPr="00515CB2">
        <w:rPr>
          <w:rFonts w:ascii="Sylfaen" w:hAnsi="Sylfaen"/>
          <w:sz w:val="22"/>
          <w:szCs w:val="20"/>
        </w:rPr>
        <w:t>სექტორში განხორციელებული ინვესტიცია გაზრდის ქვეყნის საექსპორტო შესაძლებლობებს</w:t>
      </w:r>
      <w:r w:rsidR="003006C7">
        <w:rPr>
          <w:rFonts w:ascii="Sylfaen" w:hAnsi="Sylfaen"/>
          <w:sz w:val="22"/>
          <w:szCs w:val="20"/>
        </w:rPr>
        <w:t>,</w:t>
      </w:r>
      <w:r w:rsidR="00B41AB1" w:rsidRPr="00F536DA">
        <w:rPr>
          <w:rFonts w:ascii="Sylfaen" w:hAnsi="Sylfaen"/>
          <w:sz w:val="22"/>
          <w:szCs w:val="20"/>
        </w:rPr>
        <w:t xml:space="preserve"> მას</w:t>
      </w:r>
      <w:r w:rsidRPr="00515CB2">
        <w:rPr>
          <w:rFonts w:ascii="Sylfaen" w:hAnsi="Sylfaen"/>
          <w:sz w:val="22"/>
          <w:szCs w:val="20"/>
        </w:rPr>
        <w:t xml:space="preserve"> შემდეგ</w:t>
      </w:r>
      <w:r w:rsidR="003006C7">
        <w:rPr>
          <w:rFonts w:ascii="Sylfaen" w:hAnsi="Sylfaen"/>
          <w:sz w:val="22"/>
          <w:szCs w:val="20"/>
        </w:rPr>
        <w:t>,</w:t>
      </w:r>
      <w:r w:rsidRPr="00515CB2">
        <w:rPr>
          <w:rFonts w:ascii="Sylfaen" w:hAnsi="Sylfaen"/>
          <w:sz w:val="22"/>
          <w:szCs w:val="20"/>
        </w:rPr>
        <w:t xml:space="preserve"> რაც ქარხანა </w:t>
      </w:r>
      <w:r w:rsidR="00B41AB1" w:rsidRPr="00F536DA">
        <w:rPr>
          <w:rFonts w:ascii="Sylfaen" w:hAnsi="Sylfaen"/>
          <w:sz w:val="22"/>
          <w:szCs w:val="20"/>
        </w:rPr>
        <w:t xml:space="preserve">სრული დატვირთვით დაიწყებს </w:t>
      </w:r>
      <w:r w:rsidRPr="00515CB2">
        <w:rPr>
          <w:rFonts w:ascii="Sylfaen" w:hAnsi="Sylfaen"/>
          <w:sz w:val="22"/>
          <w:szCs w:val="20"/>
        </w:rPr>
        <w:t>ფუნქციონირებას</w:t>
      </w:r>
      <w:r w:rsidR="00B41AB1" w:rsidRPr="00F536DA">
        <w:rPr>
          <w:rFonts w:ascii="Sylfaen" w:hAnsi="Sylfaen"/>
          <w:sz w:val="22"/>
          <w:szCs w:val="20"/>
        </w:rPr>
        <w:t>.</w:t>
      </w:r>
    </w:p>
    <w:p w14:paraId="3E22E45D" w14:textId="77777777" w:rsidR="0052508F" w:rsidRDefault="0052508F" w:rsidP="00500548">
      <w:pPr>
        <w:tabs>
          <w:tab w:val="left" w:pos="2535"/>
        </w:tabs>
        <w:jc w:val="both"/>
        <w:rPr>
          <w:rFonts w:ascii="Sylfaen" w:hAnsi="Sylfaen"/>
          <w:b/>
          <w:sz w:val="22"/>
          <w:szCs w:val="20"/>
        </w:rPr>
      </w:pPr>
    </w:p>
    <w:p w14:paraId="31866DE5" w14:textId="096D38A6" w:rsidR="00500548" w:rsidRPr="00515CB2" w:rsidRDefault="0089406E" w:rsidP="00500548">
      <w:pPr>
        <w:tabs>
          <w:tab w:val="left" w:pos="2535"/>
        </w:tabs>
        <w:jc w:val="both"/>
        <w:rPr>
          <w:rFonts w:ascii="Sylfaen" w:hAnsi="Sylfaen"/>
          <w:b/>
          <w:sz w:val="22"/>
          <w:szCs w:val="20"/>
        </w:rPr>
      </w:pPr>
      <w:r w:rsidRPr="00F536DA">
        <w:rPr>
          <w:rFonts w:ascii="Sylfaen" w:hAnsi="Sylfaen"/>
          <w:b/>
          <w:sz w:val="22"/>
          <w:szCs w:val="20"/>
        </w:rPr>
        <w:t>დამხმარე</w:t>
      </w:r>
      <w:r w:rsidRPr="00515CB2">
        <w:rPr>
          <w:rFonts w:ascii="Sylfaen" w:hAnsi="Sylfaen"/>
          <w:b/>
          <w:sz w:val="22"/>
          <w:szCs w:val="20"/>
        </w:rPr>
        <w:t xml:space="preserve"> </w:t>
      </w:r>
      <w:r w:rsidRPr="00F536DA">
        <w:rPr>
          <w:rFonts w:ascii="Sylfaen" w:hAnsi="Sylfaen"/>
          <w:b/>
          <w:sz w:val="22"/>
          <w:szCs w:val="20"/>
        </w:rPr>
        <w:t>დარგები</w:t>
      </w:r>
    </w:p>
    <w:p w14:paraId="0D32C8AE" w14:textId="6D5DD1F0" w:rsidR="00500548" w:rsidRPr="00515CB2" w:rsidRDefault="00B41AB1" w:rsidP="00500548">
      <w:pPr>
        <w:tabs>
          <w:tab w:val="left" w:pos="2535"/>
        </w:tabs>
        <w:jc w:val="both"/>
        <w:rPr>
          <w:rFonts w:ascii="Sylfaen" w:hAnsi="Sylfaen"/>
          <w:sz w:val="22"/>
          <w:szCs w:val="20"/>
        </w:rPr>
      </w:pPr>
      <w:r w:rsidRPr="00F536DA">
        <w:rPr>
          <w:rFonts w:ascii="Sylfaen" w:hAnsi="Sylfaen"/>
          <w:sz w:val="22"/>
          <w:szCs w:val="20"/>
        </w:rPr>
        <w:t>დარგების</w:t>
      </w:r>
      <w:r w:rsidRPr="00515CB2">
        <w:rPr>
          <w:rFonts w:ascii="Sylfaen" w:hAnsi="Sylfaen"/>
          <w:sz w:val="22"/>
          <w:szCs w:val="20"/>
        </w:rPr>
        <w:t xml:space="preserve"> </w:t>
      </w:r>
      <w:r w:rsidR="00500548" w:rsidRPr="00515CB2">
        <w:rPr>
          <w:rFonts w:ascii="Sylfaen" w:hAnsi="Sylfaen"/>
          <w:sz w:val="22"/>
          <w:szCs w:val="20"/>
        </w:rPr>
        <w:t>ამ ბოლო კატეგორიას საქართველოს ექსპორტირებად ეკონომიკაში აქვს შესაძლებლობა დაეუფლოს გარე ბაზრებს, მაგრამ დღესდღეობით, თითქმის ყველა წარმოდგენილია  შიდა ბაზარზე</w:t>
      </w:r>
      <w:r w:rsidR="003006C7">
        <w:rPr>
          <w:rFonts w:ascii="Sylfaen" w:hAnsi="Sylfaen"/>
          <w:sz w:val="22"/>
          <w:szCs w:val="20"/>
        </w:rPr>
        <w:t>,</w:t>
      </w:r>
      <w:r w:rsidR="00500548" w:rsidRPr="00515CB2">
        <w:rPr>
          <w:rFonts w:ascii="Sylfaen" w:hAnsi="Sylfaen"/>
          <w:sz w:val="22"/>
          <w:szCs w:val="20"/>
        </w:rPr>
        <w:t xml:space="preserve"> </w:t>
      </w:r>
      <w:r w:rsidRPr="00F536DA">
        <w:rPr>
          <w:rFonts w:ascii="Sylfaen" w:hAnsi="Sylfaen"/>
          <w:sz w:val="22"/>
          <w:szCs w:val="20"/>
        </w:rPr>
        <w:t xml:space="preserve">მცირე გამონაკლისის გარდა. </w:t>
      </w:r>
      <w:r w:rsidR="00500548" w:rsidRPr="00515CB2">
        <w:rPr>
          <w:rFonts w:ascii="Sylfaen" w:hAnsi="Sylfaen"/>
          <w:sz w:val="22"/>
          <w:szCs w:val="20"/>
        </w:rPr>
        <w:t xml:space="preserve"> ამ კატეგორიის ძირითადი </w:t>
      </w:r>
      <w:r w:rsidRPr="00F536DA">
        <w:rPr>
          <w:rFonts w:ascii="Sylfaen" w:hAnsi="Sylfaen"/>
          <w:sz w:val="22"/>
          <w:szCs w:val="20"/>
        </w:rPr>
        <w:t>დარგებია</w:t>
      </w:r>
      <w:r w:rsidRPr="00515CB2">
        <w:rPr>
          <w:rFonts w:ascii="Sylfaen" w:hAnsi="Sylfaen"/>
          <w:sz w:val="22"/>
          <w:szCs w:val="20"/>
        </w:rPr>
        <w:t xml:space="preserve">: </w:t>
      </w:r>
      <w:r w:rsidR="00500548" w:rsidRPr="00515CB2">
        <w:rPr>
          <w:rFonts w:ascii="Sylfaen" w:hAnsi="Sylfaen"/>
          <w:sz w:val="22"/>
          <w:szCs w:val="20"/>
        </w:rPr>
        <w:t>ტრანსპორტი და ლოგისტიკა, საინფორმაციო და საკომუნიკაციო ტექნოლოგიები (ICT), ფინანსები, ენერგეტიკა და მშენებლობა.</w:t>
      </w:r>
    </w:p>
    <w:p w14:paraId="7049708F" w14:textId="337E2809"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t xml:space="preserve">ამ კატეგორიის </w:t>
      </w:r>
      <w:r w:rsidR="00B41AB1" w:rsidRPr="00F536DA">
        <w:rPr>
          <w:rFonts w:ascii="Sylfaen" w:hAnsi="Sylfaen"/>
          <w:sz w:val="22"/>
          <w:szCs w:val="20"/>
        </w:rPr>
        <w:t>დარგები</w:t>
      </w:r>
      <w:r w:rsidR="00B41AB1" w:rsidRPr="00515CB2">
        <w:rPr>
          <w:rFonts w:ascii="Sylfaen" w:hAnsi="Sylfaen"/>
          <w:sz w:val="22"/>
          <w:szCs w:val="20"/>
        </w:rPr>
        <w:t xml:space="preserve"> </w:t>
      </w:r>
      <w:r w:rsidRPr="00515CB2">
        <w:rPr>
          <w:rFonts w:ascii="Sylfaen" w:hAnsi="Sylfaen"/>
          <w:sz w:val="22"/>
          <w:szCs w:val="20"/>
        </w:rPr>
        <w:t xml:space="preserve">იყოფა ორ ძირითად ჯგუფად: 1) განვითარებული, რესურსებით აღჭურვილი </w:t>
      </w:r>
      <w:r w:rsidR="00B41AB1" w:rsidRPr="00F536DA">
        <w:rPr>
          <w:rFonts w:ascii="Sylfaen" w:hAnsi="Sylfaen"/>
          <w:sz w:val="22"/>
          <w:szCs w:val="20"/>
        </w:rPr>
        <w:t>დარგები</w:t>
      </w:r>
      <w:r w:rsidR="00B41AB1" w:rsidRPr="00515CB2">
        <w:rPr>
          <w:rFonts w:ascii="Sylfaen" w:hAnsi="Sylfaen"/>
          <w:sz w:val="22"/>
          <w:szCs w:val="20"/>
        </w:rPr>
        <w:t xml:space="preserve">, </w:t>
      </w:r>
      <w:r w:rsidRPr="00515CB2">
        <w:rPr>
          <w:rFonts w:ascii="Sylfaen" w:hAnsi="Sylfaen"/>
          <w:sz w:val="22"/>
          <w:szCs w:val="20"/>
        </w:rPr>
        <w:t xml:space="preserve">რომლებსაც აკლიათ გარე ბაზრებზე გასვლის მოტივაცია და 2) ნაკლებად განვითარებული </w:t>
      </w:r>
      <w:r w:rsidR="00B41AB1" w:rsidRPr="00F536DA">
        <w:rPr>
          <w:rFonts w:ascii="Sylfaen" w:hAnsi="Sylfaen"/>
          <w:sz w:val="22"/>
          <w:szCs w:val="20"/>
        </w:rPr>
        <w:t>დარგები</w:t>
      </w:r>
      <w:r w:rsidRPr="00515CB2">
        <w:rPr>
          <w:rFonts w:ascii="Sylfaen" w:hAnsi="Sylfaen"/>
          <w:sz w:val="22"/>
          <w:szCs w:val="20"/>
        </w:rPr>
        <w:t>, რომლებიც მიზნად ისახავენ გლობალურ ბაზრებზე გასვლას, მაგრამ ამჟამად არ გააჩნიათ კონკურენციისთვის საჭირო აქტივები.</w:t>
      </w:r>
    </w:p>
    <w:p w14:paraId="4C700460" w14:textId="434BDB19" w:rsidR="00500548" w:rsidRPr="00515CB2" w:rsidRDefault="00500548" w:rsidP="00500548">
      <w:pPr>
        <w:tabs>
          <w:tab w:val="left" w:pos="2535"/>
        </w:tabs>
        <w:jc w:val="both"/>
        <w:rPr>
          <w:rFonts w:ascii="Sylfaen" w:hAnsi="Sylfaen"/>
          <w:sz w:val="22"/>
          <w:szCs w:val="20"/>
        </w:rPr>
      </w:pPr>
      <w:r w:rsidRPr="00515CB2">
        <w:rPr>
          <w:rFonts w:ascii="Sylfaen" w:hAnsi="Sylfaen"/>
          <w:sz w:val="22"/>
          <w:szCs w:val="20"/>
        </w:rPr>
        <w:t xml:space="preserve">ფინანსების, ენერგეტიკისა და მშენებლობის </w:t>
      </w:r>
      <w:r w:rsidR="00B41AB1" w:rsidRPr="00F536DA">
        <w:rPr>
          <w:rFonts w:ascii="Sylfaen" w:hAnsi="Sylfaen"/>
          <w:sz w:val="22"/>
          <w:szCs w:val="20"/>
        </w:rPr>
        <w:t>დარგები</w:t>
      </w:r>
      <w:r w:rsidR="00B41AB1" w:rsidRPr="00515CB2">
        <w:rPr>
          <w:rFonts w:ascii="Sylfaen" w:hAnsi="Sylfaen"/>
          <w:sz w:val="22"/>
          <w:szCs w:val="20"/>
        </w:rPr>
        <w:t xml:space="preserve"> </w:t>
      </w:r>
      <w:r w:rsidRPr="00515CB2">
        <w:rPr>
          <w:rFonts w:ascii="Sylfaen" w:hAnsi="Sylfaen"/>
          <w:sz w:val="22"/>
          <w:szCs w:val="20"/>
        </w:rPr>
        <w:t>განეკუთვნება პირველ ჯგუფს. თითოეული</w:t>
      </w:r>
      <w:r w:rsidR="00B41AB1" w:rsidRPr="00F536DA">
        <w:rPr>
          <w:rFonts w:ascii="Sylfaen" w:hAnsi="Sylfaen"/>
          <w:sz w:val="22"/>
          <w:szCs w:val="20"/>
        </w:rPr>
        <w:t xml:space="preserve"> სარგებლობს</w:t>
      </w:r>
      <w:r w:rsidRPr="00515CB2">
        <w:rPr>
          <w:rFonts w:ascii="Sylfaen" w:hAnsi="Sylfaen"/>
          <w:sz w:val="22"/>
          <w:szCs w:val="20"/>
        </w:rPr>
        <w:t xml:space="preserve"> შიდა ბაზარზე ძლიერი</w:t>
      </w:r>
      <w:r w:rsidR="00A65879" w:rsidRPr="00F536DA">
        <w:rPr>
          <w:rFonts w:ascii="Sylfaen" w:hAnsi="Sylfaen"/>
          <w:sz w:val="22"/>
          <w:szCs w:val="20"/>
        </w:rPr>
        <w:t xml:space="preserve"> და</w:t>
      </w:r>
      <w:r w:rsidRPr="00515CB2">
        <w:rPr>
          <w:rFonts w:ascii="Sylfaen" w:hAnsi="Sylfaen"/>
          <w:sz w:val="22"/>
          <w:szCs w:val="20"/>
        </w:rPr>
        <w:t xml:space="preserve"> მზარდი  მოთხოვნ</w:t>
      </w:r>
      <w:r w:rsidR="00B41AB1" w:rsidRPr="00F536DA">
        <w:rPr>
          <w:rFonts w:ascii="Sylfaen" w:hAnsi="Sylfaen"/>
          <w:sz w:val="22"/>
          <w:szCs w:val="20"/>
        </w:rPr>
        <w:t xml:space="preserve">ით, </w:t>
      </w:r>
      <w:r w:rsidRPr="00515CB2">
        <w:rPr>
          <w:rFonts w:ascii="Sylfaen" w:hAnsi="Sylfaen"/>
          <w:sz w:val="22"/>
          <w:szCs w:val="20"/>
        </w:rPr>
        <w:t>საიმედო გარემო</w:t>
      </w:r>
      <w:r w:rsidR="00B41AB1" w:rsidRPr="00F536DA">
        <w:rPr>
          <w:rFonts w:ascii="Sylfaen" w:hAnsi="Sylfaen"/>
          <w:sz w:val="22"/>
          <w:szCs w:val="20"/>
        </w:rPr>
        <w:t>თი და</w:t>
      </w:r>
      <w:r w:rsidRPr="00515CB2">
        <w:rPr>
          <w:rFonts w:ascii="Sylfaen" w:hAnsi="Sylfaen"/>
          <w:sz w:val="22"/>
          <w:szCs w:val="20"/>
        </w:rPr>
        <w:t xml:space="preserve"> მნიშვნელოვანი</w:t>
      </w:r>
      <w:r w:rsidR="00B41AB1" w:rsidRPr="00F536DA">
        <w:rPr>
          <w:rFonts w:ascii="Sylfaen" w:hAnsi="Sylfaen"/>
          <w:sz w:val="22"/>
          <w:szCs w:val="20"/>
        </w:rPr>
        <w:t xml:space="preserve"> მოგების მარჟით</w:t>
      </w:r>
      <w:r w:rsidR="003006C7">
        <w:rPr>
          <w:rFonts w:ascii="Sylfaen" w:hAnsi="Sylfaen"/>
          <w:sz w:val="22"/>
          <w:szCs w:val="20"/>
        </w:rPr>
        <w:t>,</w:t>
      </w:r>
      <w:r w:rsidR="00B41AB1" w:rsidRPr="00F536DA">
        <w:rPr>
          <w:rFonts w:ascii="Sylfaen" w:hAnsi="Sylfaen"/>
          <w:sz w:val="22"/>
          <w:szCs w:val="20"/>
        </w:rPr>
        <w:t xml:space="preserve"> რამა</w:t>
      </w:r>
      <w:r w:rsidR="00B41AB1" w:rsidRPr="000860DE">
        <w:rPr>
          <w:rFonts w:ascii="Sylfaen" w:hAnsi="Sylfaen"/>
          <w:sz w:val="22"/>
          <w:szCs w:val="20"/>
        </w:rPr>
        <w:t>ც</w:t>
      </w:r>
      <w:r w:rsidRPr="00515CB2">
        <w:rPr>
          <w:rFonts w:ascii="Sylfaen" w:hAnsi="Sylfaen"/>
          <w:sz w:val="22"/>
          <w:szCs w:val="20"/>
        </w:rPr>
        <w:t xml:space="preserve"> </w:t>
      </w:r>
      <w:r w:rsidR="00B41AB1" w:rsidRPr="00F536DA">
        <w:rPr>
          <w:rFonts w:ascii="Sylfaen" w:hAnsi="Sylfaen"/>
          <w:sz w:val="22"/>
          <w:szCs w:val="20"/>
        </w:rPr>
        <w:t xml:space="preserve">ხელი შეუწყო ამ დარგებში </w:t>
      </w:r>
      <w:r w:rsidR="00A65879" w:rsidRPr="00F536DA">
        <w:rPr>
          <w:rFonts w:ascii="Sylfaen" w:hAnsi="Sylfaen"/>
          <w:sz w:val="22"/>
          <w:szCs w:val="20"/>
        </w:rPr>
        <w:t>დიდი</w:t>
      </w:r>
      <w:r w:rsidR="00B41AB1" w:rsidRPr="000860DE">
        <w:rPr>
          <w:rFonts w:ascii="Sylfaen" w:hAnsi="Sylfaen"/>
          <w:sz w:val="22"/>
          <w:szCs w:val="20"/>
        </w:rPr>
        <w:t xml:space="preserve"> </w:t>
      </w:r>
      <w:r w:rsidRPr="00515CB2">
        <w:rPr>
          <w:rFonts w:ascii="Sylfaen" w:hAnsi="Sylfaen"/>
          <w:sz w:val="22"/>
          <w:szCs w:val="20"/>
        </w:rPr>
        <w:t>ინვესტიციების</w:t>
      </w:r>
      <w:r w:rsidR="00B41AB1" w:rsidRPr="00F536DA">
        <w:rPr>
          <w:rFonts w:ascii="Sylfaen" w:hAnsi="Sylfaen"/>
          <w:sz w:val="22"/>
          <w:szCs w:val="20"/>
        </w:rPr>
        <w:t xml:space="preserve"> მოზიდვას</w:t>
      </w:r>
      <w:r w:rsidRPr="00515CB2">
        <w:rPr>
          <w:rFonts w:ascii="Sylfaen" w:hAnsi="Sylfaen"/>
          <w:sz w:val="22"/>
          <w:szCs w:val="20"/>
        </w:rPr>
        <w:t>. საქართველოს წამყვანი ბანკები მიმართავენ რესურსს ინოვაციებში, თუმცა მათი ყურადღება ძირითადად ადგილობრივ ბაზარზეა. ტრანსპორტი და ლოგისტიკა</w:t>
      </w:r>
      <w:r w:rsidR="00A65879" w:rsidRPr="00F536DA">
        <w:rPr>
          <w:rFonts w:ascii="Sylfaen" w:hAnsi="Sylfaen"/>
          <w:sz w:val="22"/>
          <w:szCs w:val="20"/>
        </w:rPr>
        <w:t>,</w:t>
      </w:r>
      <w:r w:rsidRPr="00515CB2">
        <w:rPr>
          <w:rFonts w:ascii="Sylfaen" w:hAnsi="Sylfaen"/>
          <w:sz w:val="22"/>
          <w:szCs w:val="20"/>
        </w:rPr>
        <w:t xml:space="preserve"> და საინფორმაციო და საკომუნიკაციო ტექნოლოგიები  მეორე ჯგუფს მიეკუთვნება. მიუხედავად იმისა, რომ მზარდია ICT სპეციალისტების რაოდენობა და ასევე, მსხვილია ინვესტიციები ტრანსპორტის სექტორში, ეს ორი სექტორი რჩება ნაკლებად განვითარებული და საჭიროებს მნიშვნელოვან განახლებას, </w:t>
      </w:r>
      <w:r w:rsidR="00A65879" w:rsidRPr="00F536DA">
        <w:rPr>
          <w:rFonts w:ascii="Sylfaen" w:hAnsi="Sylfaen"/>
          <w:sz w:val="22"/>
          <w:szCs w:val="20"/>
        </w:rPr>
        <w:t>რათა</w:t>
      </w:r>
      <w:r w:rsidRPr="00515CB2">
        <w:rPr>
          <w:rFonts w:ascii="Sylfaen" w:hAnsi="Sylfaen"/>
          <w:sz w:val="22"/>
          <w:szCs w:val="20"/>
        </w:rPr>
        <w:t xml:space="preserve"> მოკლე ვადაში შეძლონ კონკურენცია გაუწიონ</w:t>
      </w:r>
      <w:r w:rsidR="00A65879" w:rsidRPr="00F536DA">
        <w:rPr>
          <w:rFonts w:ascii="Sylfaen" w:hAnsi="Sylfaen"/>
          <w:sz w:val="22"/>
          <w:szCs w:val="20"/>
        </w:rPr>
        <w:t xml:space="preserve"> რეგიონში არსებულ</w:t>
      </w:r>
      <w:r w:rsidRPr="00515CB2">
        <w:rPr>
          <w:rFonts w:ascii="Sylfaen" w:hAnsi="Sylfaen"/>
          <w:sz w:val="22"/>
          <w:szCs w:val="20"/>
        </w:rPr>
        <w:t xml:space="preserve"> უკვე დამკვ</w:t>
      </w:r>
      <w:r w:rsidR="00A65879" w:rsidRPr="00F536DA">
        <w:rPr>
          <w:rFonts w:ascii="Sylfaen" w:hAnsi="Sylfaen"/>
          <w:sz w:val="22"/>
          <w:szCs w:val="20"/>
        </w:rPr>
        <w:t>ი</w:t>
      </w:r>
      <w:r w:rsidRPr="00515CB2">
        <w:rPr>
          <w:rFonts w:ascii="Sylfaen" w:hAnsi="Sylfaen"/>
          <w:sz w:val="22"/>
          <w:szCs w:val="20"/>
        </w:rPr>
        <w:t xml:space="preserve">დრებულ რეგიონალურ და გლობალურ ინდუსტრიულ </w:t>
      </w:r>
      <w:proofErr w:type="spellStart"/>
      <w:r w:rsidRPr="00515CB2">
        <w:rPr>
          <w:rFonts w:ascii="Sylfaen" w:hAnsi="Sylfaen"/>
          <w:sz w:val="22"/>
          <w:szCs w:val="20"/>
        </w:rPr>
        <w:t>ჰაბებს</w:t>
      </w:r>
      <w:proofErr w:type="spellEnd"/>
      <w:r w:rsidRPr="00515CB2">
        <w:rPr>
          <w:rFonts w:ascii="Sylfaen" w:hAnsi="Sylfaen"/>
          <w:sz w:val="22"/>
          <w:szCs w:val="20"/>
        </w:rPr>
        <w:t>.</w:t>
      </w:r>
    </w:p>
    <w:p w14:paraId="2B13D790" w14:textId="5A76A2B9" w:rsidR="00CB64E6" w:rsidRPr="0052508F" w:rsidRDefault="002619D4" w:rsidP="0052508F">
      <w:pPr>
        <w:pStyle w:val="Heading2"/>
        <w:numPr>
          <w:ilvl w:val="1"/>
          <w:numId w:val="24"/>
        </w:numPr>
      </w:pPr>
      <w:bookmarkStart w:id="16" w:name="_Toc3225889"/>
      <w:r w:rsidRPr="0052508F">
        <w:t xml:space="preserve">საქართველოს ძლიერი მხარეების </w:t>
      </w:r>
      <w:r w:rsidR="00482ABC" w:rsidRPr="0052508F">
        <w:t xml:space="preserve">გარდაქმნა </w:t>
      </w:r>
      <w:r w:rsidRPr="0052508F">
        <w:t xml:space="preserve">ინოვაციების </w:t>
      </w:r>
      <w:r w:rsidR="00482ABC" w:rsidRPr="0052508F">
        <w:t>სტრატეგიად</w:t>
      </w:r>
      <w:bookmarkEnd w:id="16"/>
    </w:p>
    <w:p w14:paraId="334175E5" w14:textId="74537B51" w:rsidR="00304B77" w:rsidRPr="00515CB2" w:rsidRDefault="00304B77" w:rsidP="00E62D65">
      <w:pPr>
        <w:jc w:val="both"/>
        <w:rPr>
          <w:rFonts w:ascii="Sylfaen" w:hAnsi="Sylfaen"/>
          <w:color w:val="000000" w:themeColor="text1"/>
          <w:sz w:val="22"/>
          <w:szCs w:val="20"/>
        </w:rPr>
      </w:pPr>
      <w:r w:rsidRPr="00515CB2">
        <w:rPr>
          <w:rFonts w:ascii="Sylfaen" w:hAnsi="Sylfaen"/>
          <w:i/>
          <w:color w:val="000000" w:themeColor="text1"/>
          <w:sz w:val="22"/>
          <w:szCs w:val="20"/>
        </w:rPr>
        <w:t>როგორ არის შესაძლებელი ამ ძლიერი მხარეების ასახვა ინოვაციების სტრატეგიაში?</w:t>
      </w:r>
      <w:r w:rsidRPr="00515CB2">
        <w:rPr>
          <w:rFonts w:ascii="Sylfaen" w:hAnsi="Sylfaen"/>
          <w:color w:val="000000" w:themeColor="text1"/>
          <w:sz w:val="22"/>
          <w:szCs w:val="20"/>
        </w:rPr>
        <w:t xml:space="preserve"> სამომავლო ხედვაში საქართველოს ამოცანაა გახდეს ადგილი, სადაც </w:t>
      </w:r>
      <w:r w:rsidR="00482ABC" w:rsidRPr="00F536DA">
        <w:rPr>
          <w:rFonts w:ascii="Sylfaen" w:hAnsi="Sylfaen"/>
          <w:color w:val="000000" w:themeColor="text1"/>
          <w:sz w:val="22"/>
          <w:szCs w:val="20"/>
        </w:rPr>
        <w:t>მრავალმხრივ</w:t>
      </w:r>
      <w:r w:rsidRPr="00515CB2">
        <w:rPr>
          <w:rFonts w:ascii="Sylfaen" w:hAnsi="Sylfaen"/>
          <w:color w:val="000000" w:themeColor="text1"/>
          <w:sz w:val="22"/>
          <w:szCs w:val="20"/>
        </w:rPr>
        <w:t xml:space="preserve"> ინოვაციას - </w:t>
      </w:r>
      <w:r w:rsidR="00482ABC" w:rsidRPr="00F536DA">
        <w:rPr>
          <w:rFonts w:ascii="Sylfaen" w:hAnsi="Sylfaen"/>
          <w:color w:val="000000" w:themeColor="text1"/>
          <w:sz w:val="22"/>
          <w:szCs w:val="20"/>
        </w:rPr>
        <w:t>სხვადასხვა დარგსა</w:t>
      </w:r>
      <w:r w:rsidRPr="00515CB2">
        <w:rPr>
          <w:rFonts w:ascii="Sylfaen" w:hAnsi="Sylfaen"/>
          <w:color w:val="000000" w:themeColor="text1"/>
          <w:sz w:val="22"/>
          <w:szCs w:val="20"/>
        </w:rPr>
        <w:t xml:space="preserve"> და </w:t>
      </w:r>
      <w:r w:rsidR="00482ABC" w:rsidRPr="00F536DA">
        <w:rPr>
          <w:rFonts w:ascii="Sylfaen" w:hAnsi="Sylfaen"/>
          <w:color w:val="000000" w:themeColor="text1"/>
          <w:sz w:val="22"/>
          <w:szCs w:val="20"/>
        </w:rPr>
        <w:t>რეგიონში</w:t>
      </w:r>
      <w:r w:rsidRPr="00515CB2">
        <w:rPr>
          <w:rFonts w:ascii="Sylfaen" w:hAnsi="Sylfaen"/>
          <w:color w:val="000000" w:themeColor="text1"/>
          <w:sz w:val="22"/>
          <w:szCs w:val="20"/>
        </w:rPr>
        <w:t xml:space="preserve"> - წვლილი შეაქვს ინკლუზიურ ზრდასა და მოქალაქე</w:t>
      </w:r>
      <w:r w:rsidR="00482ABC" w:rsidRPr="00F536DA">
        <w:rPr>
          <w:rFonts w:ascii="Sylfaen" w:hAnsi="Sylfaen"/>
          <w:color w:val="000000" w:themeColor="text1"/>
          <w:sz w:val="22"/>
          <w:szCs w:val="20"/>
        </w:rPr>
        <w:t>თა</w:t>
      </w:r>
      <w:r w:rsidRPr="00515CB2">
        <w:rPr>
          <w:rFonts w:ascii="Sylfaen" w:hAnsi="Sylfaen"/>
          <w:color w:val="000000" w:themeColor="text1"/>
          <w:sz w:val="22"/>
          <w:szCs w:val="20"/>
        </w:rPr>
        <w:t xml:space="preserve"> კეთილდღეობაში. </w:t>
      </w:r>
      <w:r w:rsidR="00482ABC" w:rsidRPr="00F536DA">
        <w:rPr>
          <w:rFonts w:ascii="Sylfaen" w:hAnsi="Sylfaen"/>
          <w:color w:val="000000" w:themeColor="text1"/>
          <w:sz w:val="22"/>
          <w:szCs w:val="20"/>
        </w:rPr>
        <w:t xml:space="preserve">ზემოთ ნახსენები </w:t>
      </w:r>
      <w:r w:rsidRPr="00515CB2">
        <w:rPr>
          <w:rFonts w:ascii="Sylfaen" w:hAnsi="Sylfaen"/>
          <w:color w:val="000000" w:themeColor="text1"/>
          <w:sz w:val="22"/>
          <w:szCs w:val="20"/>
        </w:rPr>
        <w:t>თითოეული ძლიერი მხარ</w:t>
      </w:r>
      <w:r w:rsidR="00482ABC" w:rsidRPr="00F536DA">
        <w:rPr>
          <w:rFonts w:ascii="Sylfaen" w:hAnsi="Sylfaen"/>
          <w:color w:val="000000" w:themeColor="text1"/>
          <w:sz w:val="22"/>
          <w:szCs w:val="20"/>
        </w:rPr>
        <w:t>ისგან</w:t>
      </w:r>
      <w:r w:rsidRPr="00515CB2">
        <w:rPr>
          <w:rFonts w:ascii="Sylfaen" w:hAnsi="Sylfaen"/>
          <w:color w:val="000000" w:themeColor="text1"/>
          <w:sz w:val="22"/>
          <w:szCs w:val="20"/>
        </w:rPr>
        <w:t xml:space="preserve"> - კულტურა, არსებული ინოვაცია, დიფერენცირებული გარემო და დივერსიფიცირებული </w:t>
      </w:r>
      <w:proofErr w:type="spellStart"/>
      <w:r w:rsidR="00482ABC" w:rsidRPr="00F536DA">
        <w:rPr>
          <w:rFonts w:ascii="Sylfaen" w:hAnsi="Sylfaen"/>
          <w:color w:val="000000" w:themeColor="text1"/>
          <w:sz w:val="22"/>
          <w:szCs w:val="20"/>
        </w:rPr>
        <w:t>ექსპორტირებადი</w:t>
      </w:r>
      <w:proofErr w:type="spellEnd"/>
      <w:r w:rsidR="00482ABC" w:rsidRPr="00515CB2">
        <w:rPr>
          <w:rFonts w:ascii="Sylfaen" w:hAnsi="Sylfaen"/>
          <w:color w:val="000000" w:themeColor="text1"/>
          <w:sz w:val="22"/>
          <w:szCs w:val="20"/>
        </w:rPr>
        <w:t xml:space="preserve"> </w:t>
      </w:r>
      <w:r w:rsidR="00482ABC" w:rsidRPr="00F536DA">
        <w:rPr>
          <w:rFonts w:ascii="Sylfaen" w:hAnsi="Sylfaen"/>
          <w:color w:val="000000" w:themeColor="text1"/>
          <w:sz w:val="22"/>
          <w:szCs w:val="20"/>
        </w:rPr>
        <w:t>დარგები</w:t>
      </w:r>
      <w:r w:rsidR="00482ABC" w:rsidRPr="00515CB2">
        <w:rPr>
          <w:rFonts w:ascii="Sylfaen" w:hAnsi="Sylfaen"/>
          <w:color w:val="000000" w:themeColor="text1"/>
          <w:sz w:val="22"/>
          <w:szCs w:val="20"/>
        </w:rPr>
        <w:t xml:space="preserve"> </w:t>
      </w:r>
      <w:r w:rsidRPr="00515CB2">
        <w:rPr>
          <w:rFonts w:ascii="Sylfaen" w:hAnsi="Sylfaen"/>
          <w:color w:val="000000" w:themeColor="text1"/>
          <w:sz w:val="22"/>
          <w:szCs w:val="20"/>
        </w:rPr>
        <w:t xml:space="preserve">- გავლენას ახდენს საქართველოს გასავლელ გზაზე </w:t>
      </w:r>
      <w:r w:rsidR="00482ABC" w:rsidRPr="00F536DA">
        <w:rPr>
          <w:rFonts w:ascii="Sylfaen" w:hAnsi="Sylfaen"/>
          <w:color w:val="000000" w:themeColor="text1"/>
          <w:sz w:val="22"/>
          <w:szCs w:val="20"/>
        </w:rPr>
        <w:t>მომავალი</w:t>
      </w:r>
      <w:r w:rsidR="00482ABC" w:rsidRPr="00515CB2">
        <w:rPr>
          <w:rFonts w:ascii="Sylfaen" w:hAnsi="Sylfaen"/>
          <w:color w:val="000000" w:themeColor="text1"/>
          <w:sz w:val="22"/>
          <w:szCs w:val="20"/>
        </w:rPr>
        <w:t xml:space="preserve"> </w:t>
      </w:r>
      <w:r w:rsidRPr="00515CB2">
        <w:rPr>
          <w:rFonts w:ascii="Sylfaen" w:hAnsi="Sylfaen"/>
          <w:color w:val="000000" w:themeColor="text1"/>
          <w:sz w:val="22"/>
          <w:szCs w:val="20"/>
        </w:rPr>
        <w:t>შედეგ</w:t>
      </w:r>
      <w:r w:rsidR="00482ABC" w:rsidRPr="00F536DA">
        <w:rPr>
          <w:rFonts w:ascii="Sylfaen" w:hAnsi="Sylfaen"/>
          <w:color w:val="000000" w:themeColor="text1"/>
          <w:sz w:val="22"/>
          <w:szCs w:val="20"/>
        </w:rPr>
        <w:t>ებ</w:t>
      </w:r>
      <w:r w:rsidRPr="00515CB2">
        <w:rPr>
          <w:rFonts w:ascii="Sylfaen" w:hAnsi="Sylfaen"/>
          <w:color w:val="000000" w:themeColor="text1"/>
          <w:sz w:val="22"/>
          <w:szCs w:val="20"/>
        </w:rPr>
        <w:t>ის მისაღწევად.</w:t>
      </w:r>
    </w:p>
    <w:p w14:paraId="7154B013" w14:textId="248C48D2" w:rsidR="00304B77" w:rsidRPr="00515CB2" w:rsidRDefault="00482ABC" w:rsidP="00E62D65">
      <w:pPr>
        <w:jc w:val="both"/>
        <w:rPr>
          <w:rFonts w:ascii="Sylfaen" w:hAnsi="Sylfaen"/>
          <w:color w:val="000000" w:themeColor="text1"/>
          <w:sz w:val="22"/>
          <w:szCs w:val="20"/>
        </w:rPr>
      </w:pPr>
      <w:proofErr w:type="spellStart"/>
      <w:r w:rsidRPr="00F536DA">
        <w:rPr>
          <w:rFonts w:ascii="Sylfaen" w:hAnsi="Sylfaen"/>
          <w:color w:val="000000" w:themeColor="text1"/>
          <w:sz w:val="22"/>
          <w:szCs w:val="20"/>
        </w:rPr>
        <w:t>ინოვაციურობა</w:t>
      </w:r>
      <w:proofErr w:type="spellEnd"/>
      <w:r w:rsidR="00304B77" w:rsidRPr="00515CB2">
        <w:rPr>
          <w:rFonts w:ascii="Sylfaen" w:hAnsi="Sylfaen"/>
          <w:color w:val="000000" w:themeColor="text1"/>
          <w:sz w:val="22"/>
          <w:szCs w:val="20"/>
        </w:rPr>
        <w:t xml:space="preserve"> ძნელია საუკეთესო გარემოებებშიც კი. საქართველოს ინოვაციის „ჩიხი“ (როგორც ზემოთაა აღწერილი) </w:t>
      </w:r>
      <w:r w:rsidRPr="00F536DA">
        <w:rPr>
          <w:rFonts w:ascii="Sylfaen" w:hAnsi="Sylfaen"/>
          <w:color w:val="000000" w:themeColor="text1"/>
          <w:sz w:val="22"/>
          <w:szCs w:val="20"/>
        </w:rPr>
        <w:t>ა</w:t>
      </w:r>
      <w:r w:rsidR="00304B77" w:rsidRPr="00515CB2">
        <w:rPr>
          <w:rFonts w:ascii="Sylfaen" w:hAnsi="Sylfaen"/>
          <w:color w:val="000000" w:themeColor="text1"/>
          <w:sz w:val="22"/>
          <w:szCs w:val="20"/>
        </w:rPr>
        <w:t xml:space="preserve">მას კიდევ უფრო </w:t>
      </w:r>
      <w:r w:rsidRPr="00F536DA">
        <w:rPr>
          <w:rFonts w:ascii="Sylfaen" w:hAnsi="Sylfaen"/>
          <w:color w:val="000000" w:themeColor="text1"/>
          <w:sz w:val="22"/>
          <w:szCs w:val="20"/>
        </w:rPr>
        <w:t>ართულებს</w:t>
      </w:r>
      <w:r w:rsidR="00304B77" w:rsidRPr="00515CB2">
        <w:rPr>
          <w:rFonts w:ascii="Sylfaen" w:hAnsi="Sylfaen"/>
          <w:color w:val="000000" w:themeColor="text1"/>
          <w:sz w:val="22"/>
          <w:szCs w:val="20"/>
        </w:rPr>
        <w:t xml:space="preserve">. ჩიხის გარღვევა </w:t>
      </w:r>
      <w:r w:rsidRPr="00F536DA">
        <w:rPr>
          <w:rFonts w:ascii="Sylfaen" w:hAnsi="Sylfaen"/>
          <w:color w:val="000000" w:themeColor="text1"/>
          <w:sz w:val="22"/>
          <w:szCs w:val="20"/>
        </w:rPr>
        <w:t>ვერ</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მოხდება რესურსების თანაბარი გადანაწილებით ეკონომიკის ყველა მიმართულებაზე. ის მოითხოვს </w:t>
      </w:r>
      <w:r w:rsidRPr="00F536DA">
        <w:rPr>
          <w:rFonts w:ascii="Sylfaen" w:hAnsi="Sylfaen"/>
          <w:color w:val="000000" w:themeColor="text1"/>
          <w:sz w:val="22"/>
          <w:szCs w:val="20"/>
        </w:rPr>
        <w:t>შეგნებულად</w:t>
      </w:r>
      <w:r w:rsidRPr="00515CB2">
        <w:rPr>
          <w:rFonts w:ascii="Sylfaen" w:hAnsi="Sylfaen"/>
          <w:color w:val="000000" w:themeColor="text1"/>
          <w:sz w:val="22"/>
          <w:szCs w:val="20"/>
        </w:rPr>
        <w:t xml:space="preserve"> </w:t>
      </w:r>
      <w:proofErr w:type="spellStart"/>
      <w:r w:rsidR="00304B77" w:rsidRPr="00515CB2">
        <w:rPr>
          <w:rFonts w:ascii="Sylfaen" w:hAnsi="Sylfaen"/>
          <w:color w:val="000000" w:themeColor="text1"/>
          <w:sz w:val="22"/>
          <w:szCs w:val="20"/>
        </w:rPr>
        <w:lastRenderedPageBreak/>
        <w:t>ფოკუსირებას</w:t>
      </w:r>
      <w:proofErr w:type="spellEnd"/>
      <w:r w:rsidR="00304B77" w:rsidRPr="00515CB2">
        <w:rPr>
          <w:rFonts w:ascii="Sylfaen" w:hAnsi="Sylfaen"/>
          <w:color w:val="000000" w:themeColor="text1"/>
          <w:sz w:val="22"/>
          <w:szCs w:val="20"/>
        </w:rPr>
        <w:t xml:space="preserve">  იმ </w:t>
      </w:r>
      <w:r w:rsidRPr="00F536DA">
        <w:rPr>
          <w:rFonts w:ascii="Sylfaen" w:hAnsi="Sylfaen"/>
          <w:color w:val="000000" w:themeColor="text1"/>
          <w:sz w:val="22"/>
          <w:szCs w:val="20"/>
        </w:rPr>
        <w:t xml:space="preserve">დარგებსა და </w:t>
      </w:r>
      <w:r w:rsidR="00304B77" w:rsidRPr="00515CB2">
        <w:rPr>
          <w:rFonts w:ascii="Sylfaen" w:hAnsi="Sylfaen"/>
          <w:color w:val="000000" w:themeColor="text1"/>
          <w:sz w:val="22"/>
          <w:szCs w:val="20"/>
        </w:rPr>
        <w:t>ინდუსტრიებ</w:t>
      </w:r>
      <w:r w:rsidRPr="00F536DA">
        <w:rPr>
          <w:rFonts w:ascii="Sylfaen" w:hAnsi="Sylfaen"/>
          <w:color w:val="000000" w:themeColor="text1"/>
          <w:sz w:val="22"/>
          <w:szCs w:val="20"/>
        </w:rPr>
        <w:t>ზე</w:t>
      </w:r>
      <w:r w:rsidR="00304B77" w:rsidRPr="00515CB2">
        <w:rPr>
          <w:rFonts w:ascii="Sylfaen" w:hAnsi="Sylfaen"/>
          <w:color w:val="000000" w:themeColor="text1"/>
          <w:sz w:val="22"/>
          <w:szCs w:val="20"/>
        </w:rPr>
        <w:t xml:space="preserve">, რომლებშიც საქართველოს გააჩნია </w:t>
      </w:r>
      <w:r w:rsidRPr="00F536DA">
        <w:rPr>
          <w:rFonts w:ascii="Sylfaen" w:hAnsi="Sylfaen"/>
          <w:color w:val="000000" w:themeColor="text1"/>
          <w:sz w:val="22"/>
          <w:szCs w:val="20"/>
        </w:rPr>
        <w:t>განსაკუთრებული</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უპირატესობა</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მათი კონკურენტუნარიანობის გაზრდის მიზნით</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როგორც ქვეყნის შიგნით, ისე ქვეყნის გარეთ. ეს „ლიდერი“ </w:t>
      </w:r>
      <w:r w:rsidRPr="00F536DA">
        <w:rPr>
          <w:rFonts w:ascii="Sylfaen" w:hAnsi="Sylfaen"/>
          <w:color w:val="000000" w:themeColor="text1"/>
          <w:sz w:val="22"/>
          <w:szCs w:val="20"/>
        </w:rPr>
        <w:t>დარგები</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წარმოადგენენ საუკეთესო შესაძლებლობას </w:t>
      </w:r>
      <w:r w:rsidRPr="00F536DA">
        <w:rPr>
          <w:rFonts w:ascii="Sylfaen" w:hAnsi="Sylfaen"/>
          <w:color w:val="000000" w:themeColor="text1"/>
          <w:sz w:val="22"/>
          <w:szCs w:val="20"/>
        </w:rPr>
        <w:t>გაირღვეს</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არსებული ციკლი, </w:t>
      </w:r>
      <w:r w:rsidR="00A768CD" w:rsidRPr="00F536DA">
        <w:rPr>
          <w:rFonts w:ascii="Sylfaen" w:hAnsi="Sylfaen"/>
          <w:color w:val="000000" w:themeColor="text1"/>
          <w:sz w:val="22"/>
          <w:szCs w:val="20"/>
        </w:rPr>
        <w:t>ამოივსოს</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მზარდი ინფორმაციული </w:t>
      </w:r>
      <w:r w:rsidR="00A768CD" w:rsidRPr="00515CB2">
        <w:rPr>
          <w:rFonts w:ascii="Sylfaen" w:hAnsi="Sylfaen"/>
          <w:color w:val="000000" w:themeColor="text1"/>
          <w:sz w:val="22"/>
          <w:szCs w:val="20"/>
        </w:rPr>
        <w:t>ასიმეტრი</w:t>
      </w:r>
      <w:r w:rsidR="00A768CD" w:rsidRPr="00F536DA">
        <w:rPr>
          <w:rFonts w:ascii="Sylfaen" w:hAnsi="Sylfaen"/>
          <w:color w:val="000000" w:themeColor="text1"/>
          <w:sz w:val="22"/>
          <w:szCs w:val="20"/>
        </w:rPr>
        <w:t>ა და ბაზრებზე</w:t>
      </w:r>
      <w:r w:rsidR="00A768CD" w:rsidRPr="000860DE">
        <w:rPr>
          <w:rFonts w:ascii="Sylfaen" w:hAnsi="Sylfaen"/>
          <w:color w:val="000000" w:themeColor="text1"/>
          <w:sz w:val="22"/>
          <w:szCs w:val="20"/>
        </w:rPr>
        <w:t xml:space="preserve"> შეღწევის ხარჯები</w:t>
      </w:r>
      <w:r w:rsidR="00A768CD" w:rsidRPr="00A12D94">
        <w:rPr>
          <w:rFonts w:ascii="Sylfaen" w:hAnsi="Sylfaen"/>
          <w:color w:val="000000" w:themeColor="text1"/>
          <w:sz w:val="22"/>
          <w:szCs w:val="20"/>
        </w:rPr>
        <w:t>,</w:t>
      </w:r>
      <w:r w:rsidR="00A768CD"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და </w:t>
      </w:r>
      <w:r w:rsidR="00A768CD" w:rsidRPr="00F536DA">
        <w:rPr>
          <w:rFonts w:ascii="Sylfaen" w:hAnsi="Sylfaen"/>
          <w:color w:val="000000" w:themeColor="text1"/>
          <w:sz w:val="22"/>
          <w:szCs w:val="20"/>
        </w:rPr>
        <w:t>ამით გაეხსნათ</w:t>
      </w:r>
      <w:r w:rsidR="00A768CD"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გზა სხვა ინდუსტრიებს</w:t>
      </w:r>
      <w:r w:rsidR="00A768CD" w:rsidRPr="00F536DA">
        <w:rPr>
          <w:rFonts w:ascii="Sylfaen" w:hAnsi="Sylfaen"/>
          <w:color w:val="000000" w:themeColor="text1"/>
          <w:sz w:val="22"/>
          <w:szCs w:val="20"/>
        </w:rPr>
        <w:t>აც</w:t>
      </w:r>
      <w:r w:rsidR="00304B77" w:rsidRPr="00515CB2">
        <w:rPr>
          <w:rFonts w:ascii="Sylfaen" w:hAnsi="Sylfaen"/>
          <w:color w:val="000000" w:themeColor="text1"/>
          <w:sz w:val="22"/>
          <w:szCs w:val="20"/>
        </w:rPr>
        <w:t xml:space="preserve"> </w:t>
      </w:r>
      <w:r w:rsidR="00A768CD" w:rsidRPr="00F536DA">
        <w:rPr>
          <w:rFonts w:ascii="Sylfaen" w:hAnsi="Sylfaen"/>
          <w:color w:val="000000" w:themeColor="text1"/>
          <w:sz w:val="22"/>
          <w:szCs w:val="20"/>
        </w:rPr>
        <w:t xml:space="preserve">რათა </w:t>
      </w:r>
      <w:r w:rsidR="00304B77" w:rsidRPr="00515CB2">
        <w:rPr>
          <w:rFonts w:ascii="Sylfaen" w:hAnsi="Sylfaen"/>
          <w:color w:val="000000" w:themeColor="text1"/>
          <w:sz w:val="22"/>
          <w:szCs w:val="20"/>
        </w:rPr>
        <w:t>მიყვნენ მათ.</w:t>
      </w:r>
    </w:p>
    <w:p w14:paraId="58F3B998" w14:textId="64511310" w:rsidR="00304B77" w:rsidRPr="00515CB2" w:rsidRDefault="00304B77" w:rsidP="00E62D65">
      <w:pPr>
        <w:jc w:val="both"/>
        <w:rPr>
          <w:rFonts w:ascii="Sylfaen" w:hAnsi="Sylfaen"/>
          <w:color w:val="000000" w:themeColor="text1"/>
          <w:sz w:val="22"/>
          <w:szCs w:val="20"/>
        </w:rPr>
      </w:pPr>
      <w:r w:rsidRPr="00515CB2">
        <w:rPr>
          <w:rFonts w:ascii="Sylfaen" w:hAnsi="Sylfaen"/>
          <w:color w:val="000000" w:themeColor="text1"/>
          <w:sz w:val="22"/>
          <w:szCs w:val="20"/>
        </w:rPr>
        <w:t xml:space="preserve">საქართველოს </w:t>
      </w:r>
      <w:proofErr w:type="spellStart"/>
      <w:r w:rsidR="00F54BC8" w:rsidRPr="00515CB2">
        <w:rPr>
          <w:rFonts w:ascii="Sylfaen" w:hAnsi="Sylfaen"/>
          <w:color w:val="000000" w:themeColor="text1"/>
          <w:sz w:val="22"/>
          <w:szCs w:val="20"/>
        </w:rPr>
        <w:t>ექსპორტირებადი</w:t>
      </w:r>
      <w:proofErr w:type="spellEnd"/>
      <w:r w:rsidR="00F54BC8" w:rsidRPr="00515CB2">
        <w:rPr>
          <w:rFonts w:ascii="Sylfaen" w:hAnsi="Sylfaen"/>
          <w:color w:val="000000" w:themeColor="text1"/>
          <w:sz w:val="22"/>
          <w:szCs w:val="20"/>
        </w:rPr>
        <w:t xml:space="preserve"> </w:t>
      </w:r>
      <w:r w:rsidRPr="00515CB2">
        <w:rPr>
          <w:rFonts w:ascii="Sylfaen" w:hAnsi="Sylfaen"/>
          <w:color w:val="000000" w:themeColor="text1"/>
          <w:sz w:val="22"/>
          <w:szCs w:val="20"/>
        </w:rPr>
        <w:t xml:space="preserve">ეკონომიკა </w:t>
      </w:r>
      <w:r w:rsidR="00A768CD" w:rsidRPr="00F536DA">
        <w:rPr>
          <w:rFonts w:ascii="Sylfaen" w:hAnsi="Sylfaen"/>
          <w:color w:val="000000" w:themeColor="text1"/>
          <w:sz w:val="22"/>
          <w:szCs w:val="20"/>
        </w:rPr>
        <w:t>გარკვეულად დივერსიფიცირებულია.</w:t>
      </w:r>
      <w:r w:rsidR="00A768CD" w:rsidRPr="00515CB2">
        <w:rPr>
          <w:rFonts w:ascii="Sylfaen" w:hAnsi="Sylfaen"/>
          <w:color w:val="000000" w:themeColor="text1"/>
          <w:sz w:val="22"/>
          <w:szCs w:val="20"/>
        </w:rPr>
        <w:t xml:space="preserve"> </w:t>
      </w:r>
      <w:r w:rsidRPr="00515CB2">
        <w:rPr>
          <w:rFonts w:ascii="Sylfaen" w:hAnsi="Sylfaen"/>
          <w:color w:val="000000" w:themeColor="text1"/>
          <w:sz w:val="22"/>
          <w:szCs w:val="20"/>
        </w:rPr>
        <w:t xml:space="preserve">მისი ყველაზე დიდი უპირატესობაა </w:t>
      </w:r>
      <w:r w:rsidR="00A768CD" w:rsidRPr="00F536DA">
        <w:rPr>
          <w:rFonts w:ascii="Sylfaen" w:hAnsi="Sylfaen"/>
          <w:color w:val="000000" w:themeColor="text1"/>
          <w:sz w:val="22"/>
          <w:szCs w:val="20"/>
        </w:rPr>
        <w:t xml:space="preserve">და პოტენციალი </w:t>
      </w:r>
      <w:r w:rsidRPr="00515CB2">
        <w:rPr>
          <w:rFonts w:ascii="Sylfaen" w:hAnsi="Sylfaen"/>
          <w:color w:val="000000" w:themeColor="text1"/>
          <w:sz w:val="22"/>
          <w:szCs w:val="20"/>
        </w:rPr>
        <w:t>წარმოება</w:t>
      </w:r>
      <w:r w:rsidR="00A768CD" w:rsidRPr="00F536DA">
        <w:rPr>
          <w:rFonts w:ascii="Sylfaen" w:hAnsi="Sylfaen"/>
          <w:color w:val="000000" w:themeColor="text1"/>
          <w:sz w:val="22"/>
          <w:szCs w:val="20"/>
        </w:rPr>
        <w:t>შია</w:t>
      </w:r>
      <w:r w:rsidRPr="00515CB2">
        <w:rPr>
          <w:rFonts w:ascii="Sylfaen" w:hAnsi="Sylfaen"/>
          <w:color w:val="000000" w:themeColor="text1"/>
          <w:sz w:val="22"/>
          <w:szCs w:val="20"/>
        </w:rPr>
        <w:t xml:space="preserve"> - კერძოდ კი, წარმოების ის </w:t>
      </w:r>
      <w:r w:rsidR="00A768CD" w:rsidRPr="00F536DA">
        <w:rPr>
          <w:rFonts w:ascii="Sylfaen" w:hAnsi="Sylfaen"/>
          <w:color w:val="000000" w:themeColor="text1"/>
          <w:sz w:val="22"/>
          <w:szCs w:val="20"/>
        </w:rPr>
        <w:t>სახეობებში</w:t>
      </w:r>
      <w:r w:rsidR="00A768CD" w:rsidRPr="00515CB2">
        <w:rPr>
          <w:rFonts w:ascii="Sylfaen" w:hAnsi="Sylfaen"/>
          <w:color w:val="000000" w:themeColor="text1"/>
          <w:sz w:val="22"/>
          <w:szCs w:val="20"/>
        </w:rPr>
        <w:t xml:space="preserve">, </w:t>
      </w:r>
      <w:r w:rsidRPr="00515CB2">
        <w:rPr>
          <w:rFonts w:ascii="Sylfaen" w:hAnsi="Sylfaen"/>
          <w:color w:val="000000" w:themeColor="text1"/>
          <w:sz w:val="22"/>
          <w:szCs w:val="20"/>
        </w:rPr>
        <w:t>რომლებსაც მცირე მოცულობა და მაღალი ღირებულება აქვთ. მომსახურების ინდუსტრიებთან შედარებით, რომლებიც დიდ</w:t>
      </w:r>
      <w:r w:rsidR="008B319A">
        <w:rPr>
          <w:rFonts w:ascii="Sylfaen" w:hAnsi="Sylfaen"/>
          <w:color w:val="000000" w:themeColor="text1"/>
          <w:sz w:val="22"/>
          <w:szCs w:val="20"/>
        </w:rPr>
        <w:t xml:space="preserve"> </w:t>
      </w:r>
      <w:r w:rsidRPr="00515CB2">
        <w:rPr>
          <w:rFonts w:ascii="Sylfaen" w:hAnsi="Sylfaen"/>
          <w:color w:val="000000" w:themeColor="text1"/>
          <w:sz w:val="22"/>
          <w:szCs w:val="20"/>
        </w:rPr>
        <w:t xml:space="preserve">წილად არიან დამოკიდებული განათლების სისტემაზე და </w:t>
      </w:r>
      <w:r w:rsidR="00A768CD" w:rsidRPr="00F536DA">
        <w:rPr>
          <w:rFonts w:ascii="Sylfaen" w:hAnsi="Sylfaen"/>
          <w:color w:val="000000" w:themeColor="text1"/>
          <w:sz w:val="22"/>
          <w:szCs w:val="20"/>
        </w:rPr>
        <w:t xml:space="preserve">კვალიფიციური </w:t>
      </w:r>
      <w:r w:rsidRPr="00515CB2">
        <w:rPr>
          <w:rFonts w:ascii="Sylfaen" w:hAnsi="Sylfaen"/>
          <w:color w:val="000000" w:themeColor="text1"/>
          <w:sz w:val="22"/>
          <w:szCs w:val="20"/>
        </w:rPr>
        <w:t>ადამიანური კაპიტალის დიდ მოცულობაზე</w:t>
      </w:r>
      <w:r w:rsidR="00A768CD" w:rsidRPr="00F536DA">
        <w:rPr>
          <w:rFonts w:ascii="Sylfaen" w:hAnsi="Sylfaen"/>
          <w:color w:val="000000" w:themeColor="text1"/>
          <w:sz w:val="22"/>
          <w:szCs w:val="20"/>
        </w:rPr>
        <w:t>,</w:t>
      </w:r>
      <w:r w:rsidRPr="00515CB2">
        <w:rPr>
          <w:rFonts w:ascii="Sylfaen" w:hAnsi="Sylfaen"/>
          <w:color w:val="000000" w:themeColor="text1"/>
          <w:sz w:val="22"/>
          <w:szCs w:val="20"/>
        </w:rPr>
        <w:t xml:space="preserve"> რაც </w:t>
      </w:r>
      <w:r w:rsidR="00A768CD" w:rsidRPr="00F536DA">
        <w:rPr>
          <w:rFonts w:ascii="Sylfaen" w:hAnsi="Sylfaen"/>
          <w:color w:val="000000" w:themeColor="text1"/>
          <w:sz w:val="22"/>
          <w:szCs w:val="20"/>
        </w:rPr>
        <w:t xml:space="preserve">დღეს-დღეისობით </w:t>
      </w:r>
      <w:r w:rsidRPr="00515CB2">
        <w:rPr>
          <w:rFonts w:ascii="Sylfaen" w:hAnsi="Sylfaen"/>
          <w:color w:val="000000" w:themeColor="text1"/>
          <w:sz w:val="22"/>
          <w:szCs w:val="20"/>
        </w:rPr>
        <w:t>საქართველოს სისუსტეებია რეგიონულ და გლობალურ ჭრილში</w:t>
      </w:r>
      <w:r w:rsidR="00A768CD" w:rsidRPr="00F536DA">
        <w:rPr>
          <w:rFonts w:ascii="Sylfaen" w:hAnsi="Sylfaen"/>
          <w:color w:val="000000" w:themeColor="text1"/>
          <w:sz w:val="22"/>
          <w:szCs w:val="20"/>
        </w:rPr>
        <w:t>,</w:t>
      </w:r>
      <w:r w:rsidRPr="00515CB2">
        <w:rPr>
          <w:rFonts w:ascii="Sylfaen" w:hAnsi="Sylfaen"/>
          <w:color w:val="000000" w:themeColor="text1"/>
          <w:sz w:val="22"/>
          <w:szCs w:val="20"/>
        </w:rPr>
        <w:t xml:space="preserve"> ბიზნესებს, რომლებიც ჩართული არიან საქონლის წარმოებაში შეუძლიათ </w:t>
      </w:r>
      <w:r w:rsidR="00A768CD" w:rsidRPr="00F536DA">
        <w:rPr>
          <w:rFonts w:ascii="Sylfaen" w:hAnsi="Sylfaen"/>
          <w:color w:val="000000" w:themeColor="text1"/>
          <w:sz w:val="22"/>
          <w:szCs w:val="20"/>
        </w:rPr>
        <w:t>შედარებით მეტი</w:t>
      </w:r>
      <w:r w:rsidR="00A768CD" w:rsidRPr="00515CB2">
        <w:rPr>
          <w:rFonts w:ascii="Sylfaen" w:hAnsi="Sylfaen"/>
          <w:color w:val="000000" w:themeColor="text1"/>
          <w:sz w:val="22"/>
          <w:szCs w:val="20"/>
        </w:rPr>
        <w:t xml:space="preserve"> </w:t>
      </w:r>
      <w:r w:rsidRPr="00515CB2">
        <w:rPr>
          <w:rFonts w:ascii="Sylfaen" w:hAnsi="Sylfaen"/>
          <w:color w:val="000000" w:themeColor="text1"/>
          <w:sz w:val="22"/>
          <w:szCs w:val="20"/>
        </w:rPr>
        <w:t>სარგებელი ნახონ ქვეყნის იაფი ბუნებრივი რესურსებისგა</w:t>
      </w:r>
      <w:r w:rsidR="006C66DB" w:rsidRPr="00515CB2">
        <w:rPr>
          <w:rFonts w:ascii="Sylfaen" w:hAnsi="Sylfaen"/>
          <w:color w:val="000000" w:themeColor="text1"/>
          <w:sz w:val="22"/>
          <w:szCs w:val="20"/>
        </w:rPr>
        <w:t>ნ, თავისუფალი ვაჭრობის შეთანხმებ</w:t>
      </w:r>
      <w:r w:rsidRPr="00515CB2">
        <w:rPr>
          <w:rFonts w:ascii="Sylfaen" w:hAnsi="Sylfaen"/>
          <w:color w:val="000000" w:themeColor="text1"/>
          <w:sz w:val="22"/>
          <w:szCs w:val="20"/>
        </w:rPr>
        <w:t>ებისგან, ხარისხის სტანდარტებისგან და კორუფციის დაბალი დონისგან.</w:t>
      </w:r>
    </w:p>
    <w:p w14:paraId="1923DD41" w14:textId="0F86E823" w:rsidR="00304B77" w:rsidRPr="00515CB2" w:rsidRDefault="00AF746E" w:rsidP="00E62D65">
      <w:pPr>
        <w:jc w:val="both"/>
        <w:rPr>
          <w:rFonts w:ascii="Sylfaen" w:hAnsi="Sylfaen"/>
          <w:color w:val="000000" w:themeColor="text1"/>
          <w:sz w:val="22"/>
          <w:szCs w:val="20"/>
        </w:rPr>
      </w:pPr>
      <w:r w:rsidRPr="00F536DA">
        <w:rPr>
          <w:rFonts w:ascii="Sylfaen" w:hAnsi="Sylfaen"/>
          <w:color w:val="000000" w:themeColor="text1"/>
          <w:sz w:val="22"/>
          <w:szCs w:val="20"/>
        </w:rPr>
        <w:t>მომავალში საქართველო</w:t>
      </w:r>
      <w:r w:rsidRPr="000860DE">
        <w:rPr>
          <w:rFonts w:ascii="Sylfaen" w:hAnsi="Sylfaen"/>
          <w:color w:val="000000" w:themeColor="text1"/>
          <w:sz w:val="22"/>
          <w:szCs w:val="20"/>
        </w:rPr>
        <w:t>ს</w:t>
      </w:r>
      <w:r w:rsidR="003558B3" w:rsidRPr="00A12D94">
        <w:rPr>
          <w:rFonts w:ascii="Sylfaen" w:hAnsi="Sylfaen"/>
          <w:color w:val="000000" w:themeColor="text1"/>
          <w:sz w:val="22"/>
          <w:szCs w:val="20"/>
        </w:rPr>
        <w:t>,</w:t>
      </w:r>
      <w:r w:rsidRPr="00A12D94">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ხარისხის სტანდარტებით, რომლებიც </w:t>
      </w:r>
      <w:r w:rsidR="00A768CD" w:rsidRPr="00F536DA">
        <w:rPr>
          <w:rFonts w:ascii="Sylfaen" w:hAnsi="Sylfaen"/>
          <w:color w:val="000000" w:themeColor="text1"/>
          <w:sz w:val="22"/>
          <w:szCs w:val="20"/>
        </w:rPr>
        <w:t>სულ უფრო მეტად</w:t>
      </w:r>
      <w:r w:rsidR="00A768CD"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უახლოვდება ევროკავშირის </w:t>
      </w:r>
      <w:r w:rsidRPr="00515CB2">
        <w:rPr>
          <w:rFonts w:ascii="Sylfaen" w:hAnsi="Sylfaen"/>
          <w:color w:val="000000" w:themeColor="text1"/>
          <w:sz w:val="22"/>
          <w:szCs w:val="20"/>
        </w:rPr>
        <w:t>სტანდარტებ</w:t>
      </w:r>
      <w:r w:rsidRPr="00F536DA">
        <w:rPr>
          <w:rFonts w:ascii="Sylfaen" w:hAnsi="Sylfaen"/>
          <w:color w:val="000000" w:themeColor="text1"/>
          <w:sz w:val="22"/>
          <w:szCs w:val="20"/>
        </w:rPr>
        <w:t>ს</w:t>
      </w:r>
      <w:r w:rsidRPr="00515CB2">
        <w:rPr>
          <w:rFonts w:ascii="Sylfaen" w:hAnsi="Sylfaen"/>
          <w:color w:val="000000" w:themeColor="text1"/>
          <w:sz w:val="22"/>
          <w:szCs w:val="20"/>
        </w:rPr>
        <w:t xml:space="preserve"> ჰარმონიზაცი</w:t>
      </w:r>
      <w:r w:rsidRPr="00F536DA">
        <w:rPr>
          <w:rFonts w:ascii="Sylfaen" w:hAnsi="Sylfaen"/>
          <w:color w:val="000000" w:themeColor="text1"/>
          <w:sz w:val="22"/>
          <w:szCs w:val="20"/>
        </w:rPr>
        <w:t>ის წყალობით,</w:t>
      </w:r>
      <w:r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და </w:t>
      </w:r>
      <w:r w:rsidRPr="00F536DA">
        <w:rPr>
          <w:rFonts w:ascii="Sylfaen" w:hAnsi="Sylfaen"/>
          <w:color w:val="000000" w:themeColor="text1"/>
          <w:sz w:val="22"/>
          <w:szCs w:val="20"/>
        </w:rPr>
        <w:t xml:space="preserve">შედარებით </w:t>
      </w:r>
      <w:r w:rsidR="00304B77" w:rsidRPr="00515CB2">
        <w:rPr>
          <w:rFonts w:ascii="Sylfaen" w:hAnsi="Sylfaen"/>
          <w:color w:val="000000" w:themeColor="text1"/>
          <w:sz w:val="22"/>
          <w:szCs w:val="20"/>
        </w:rPr>
        <w:t>იაფი ადამიანურ</w:t>
      </w:r>
      <w:r w:rsidR="006C66DB" w:rsidRPr="00515CB2">
        <w:rPr>
          <w:rFonts w:ascii="Sylfaen" w:hAnsi="Sylfaen"/>
          <w:color w:val="000000" w:themeColor="text1"/>
          <w:sz w:val="22"/>
          <w:szCs w:val="20"/>
        </w:rPr>
        <w:t>ი</w:t>
      </w:r>
      <w:r w:rsidR="00304B77" w:rsidRPr="00515CB2">
        <w:rPr>
          <w:rFonts w:ascii="Sylfaen" w:hAnsi="Sylfaen"/>
          <w:color w:val="000000" w:themeColor="text1"/>
          <w:sz w:val="22"/>
          <w:szCs w:val="20"/>
        </w:rPr>
        <w:t xml:space="preserve"> კაპიტალით</w:t>
      </w:r>
      <w:r w:rsidR="003558B3" w:rsidRPr="00F536DA">
        <w:rPr>
          <w:rFonts w:ascii="Sylfaen" w:hAnsi="Sylfaen"/>
          <w:color w:val="000000" w:themeColor="text1"/>
          <w:sz w:val="22"/>
          <w:szCs w:val="20"/>
        </w:rPr>
        <w:t>,</w:t>
      </w:r>
      <w:r w:rsidR="00304B77" w:rsidRPr="00515CB2">
        <w:rPr>
          <w:rFonts w:ascii="Sylfaen" w:hAnsi="Sylfaen"/>
          <w:color w:val="000000" w:themeColor="text1"/>
          <w:sz w:val="22"/>
          <w:szCs w:val="20"/>
        </w:rPr>
        <w:t xml:space="preserve"> განსაკუთრებით </w:t>
      </w:r>
      <w:r w:rsidRPr="00F536DA">
        <w:rPr>
          <w:rFonts w:ascii="Sylfaen" w:hAnsi="Sylfaen"/>
          <w:color w:val="000000" w:themeColor="text1"/>
          <w:sz w:val="22"/>
          <w:szCs w:val="20"/>
        </w:rPr>
        <w:t>გაუადვილდება მოემსახუროს</w:t>
      </w:r>
      <w:r w:rsidR="00304B77" w:rsidRPr="00515CB2">
        <w:rPr>
          <w:rFonts w:ascii="Sylfaen" w:hAnsi="Sylfaen"/>
          <w:color w:val="000000" w:themeColor="text1"/>
          <w:sz w:val="22"/>
          <w:szCs w:val="20"/>
        </w:rPr>
        <w:t xml:space="preserve"> </w:t>
      </w:r>
      <w:r w:rsidRPr="00F536DA">
        <w:rPr>
          <w:rFonts w:ascii="Sylfaen" w:hAnsi="Sylfaen"/>
          <w:color w:val="000000" w:themeColor="text1"/>
          <w:sz w:val="22"/>
          <w:szCs w:val="20"/>
        </w:rPr>
        <w:t>წარმოებაზე ორიენტირებულ</w:t>
      </w:r>
      <w:r w:rsidR="00304B77" w:rsidRPr="00515CB2">
        <w:rPr>
          <w:rFonts w:ascii="Sylfaen" w:hAnsi="Sylfaen"/>
          <w:color w:val="000000" w:themeColor="text1"/>
          <w:sz w:val="22"/>
          <w:szCs w:val="20"/>
        </w:rPr>
        <w:t xml:space="preserve"> ბიზნეს</w:t>
      </w:r>
      <w:r w:rsidRPr="00F536DA">
        <w:rPr>
          <w:rFonts w:ascii="Sylfaen" w:hAnsi="Sylfaen"/>
          <w:color w:val="000000" w:themeColor="text1"/>
          <w:sz w:val="22"/>
          <w:szCs w:val="20"/>
        </w:rPr>
        <w:t>ებ</w:t>
      </w:r>
      <w:r w:rsidR="00304B77" w:rsidRPr="00515CB2">
        <w:rPr>
          <w:rFonts w:ascii="Sylfaen" w:hAnsi="Sylfaen"/>
          <w:color w:val="000000" w:themeColor="text1"/>
          <w:sz w:val="22"/>
          <w:szCs w:val="20"/>
        </w:rPr>
        <w:t>ს</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რომ</w:t>
      </w:r>
      <w:r w:rsidR="003558B3" w:rsidRPr="00F536DA">
        <w:rPr>
          <w:rFonts w:ascii="Sylfaen" w:hAnsi="Sylfaen"/>
          <w:color w:val="000000" w:themeColor="text1"/>
          <w:sz w:val="22"/>
          <w:szCs w:val="20"/>
        </w:rPr>
        <w:t>ე</w:t>
      </w:r>
      <w:r w:rsidR="00304B77" w:rsidRPr="00515CB2">
        <w:rPr>
          <w:rFonts w:ascii="Sylfaen" w:hAnsi="Sylfaen"/>
          <w:color w:val="000000" w:themeColor="text1"/>
          <w:sz w:val="22"/>
          <w:szCs w:val="20"/>
        </w:rPr>
        <w:t>ლ</w:t>
      </w:r>
      <w:r w:rsidR="003558B3" w:rsidRPr="00F536DA">
        <w:rPr>
          <w:rFonts w:ascii="Sylfaen" w:hAnsi="Sylfaen"/>
          <w:color w:val="000000" w:themeColor="text1"/>
          <w:sz w:val="22"/>
          <w:szCs w:val="20"/>
        </w:rPr>
        <w:t>თაც</w:t>
      </w:r>
      <w:r w:rsidR="00304B77" w:rsidRPr="00515CB2">
        <w:rPr>
          <w:rFonts w:ascii="Sylfaen" w:hAnsi="Sylfaen"/>
          <w:color w:val="000000" w:themeColor="text1"/>
          <w:sz w:val="22"/>
          <w:szCs w:val="20"/>
        </w:rPr>
        <w:t xml:space="preserve"> </w:t>
      </w:r>
      <w:r w:rsidR="003558B3" w:rsidRPr="00F536DA">
        <w:rPr>
          <w:rFonts w:ascii="Sylfaen" w:hAnsi="Sylfaen"/>
          <w:color w:val="000000" w:themeColor="text1"/>
          <w:sz w:val="22"/>
          <w:szCs w:val="20"/>
        </w:rPr>
        <w:t>უწევთ</w:t>
      </w:r>
      <w:r w:rsidR="003558B3"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კომპლექსურ რეგულაციებზე</w:t>
      </w:r>
      <w:r w:rsidR="003558B3" w:rsidRPr="00F536DA">
        <w:rPr>
          <w:rFonts w:ascii="Sylfaen" w:hAnsi="Sylfaen"/>
          <w:color w:val="000000" w:themeColor="text1"/>
          <w:sz w:val="22"/>
          <w:szCs w:val="20"/>
        </w:rPr>
        <w:t xml:space="preserve"> მორგება</w:t>
      </w:r>
      <w:r w:rsidR="00304B77" w:rsidRPr="00515CB2">
        <w:rPr>
          <w:rFonts w:ascii="Sylfaen" w:hAnsi="Sylfaen"/>
          <w:color w:val="000000" w:themeColor="text1"/>
          <w:sz w:val="22"/>
          <w:szCs w:val="20"/>
        </w:rPr>
        <w:t xml:space="preserve"> და </w:t>
      </w:r>
      <w:r w:rsidR="003558B3" w:rsidRPr="00F536DA">
        <w:rPr>
          <w:rFonts w:ascii="Sylfaen" w:hAnsi="Sylfaen"/>
          <w:color w:val="000000" w:themeColor="text1"/>
          <w:sz w:val="22"/>
          <w:szCs w:val="20"/>
        </w:rPr>
        <w:t>საჭიროებენ ინტენსიურ ადამიანურ/ფიზიკურ</w:t>
      </w:r>
      <w:r w:rsidR="00304B77" w:rsidRPr="00515CB2">
        <w:rPr>
          <w:rFonts w:ascii="Sylfaen" w:hAnsi="Sylfaen"/>
          <w:color w:val="000000" w:themeColor="text1"/>
          <w:sz w:val="22"/>
          <w:szCs w:val="20"/>
        </w:rPr>
        <w:t xml:space="preserve"> შრომა</w:t>
      </w:r>
      <w:r w:rsidR="003558B3" w:rsidRPr="00F536DA">
        <w:rPr>
          <w:rFonts w:ascii="Sylfaen" w:hAnsi="Sylfaen"/>
          <w:color w:val="000000" w:themeColor="text1"/>
          <w:sz w:val="22"/>
          <w:szCs w:val="20"/>
        </w:rPr>
        <w:t>ს</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რაც </w:t>
      </w:r>
      <w:r w:rsidR="003558B3" w:rsidRPr="00F536DA">
        <w:rPr>
          <w:rFonts w:ascii="Sylfaen" w:hAnsi="Sylfaen"/>
          <w:color w:val="000000" w:themeColor="text1"/>
          <w:sz w:val="22"/>
          <w:szCs w:val="20"/>
        </w:rPr>
        <w:t>ძირითადად დამახასიათებელია</w:t>
      </w:r>
      <w:r w:rsidR="00304B77" w:rsidRPr="00515CB2">
        <w:rPr>
          <w:rFonts w:ascii="Sylfaen" w:hAnsi="Sylfaen"/>
          <w:color w:val="000000" w:themeColor="text1"/>
          <w:sz w:val="22"/>
          <w:szCs w:val="20"/>
        </w:rPr>
        <w:t xml:space="preserve"> მაღალი ღირებულების, დიზაინზე ორიენტირებულ</w:t>
      </w:r>
      <w:r w:rsidR="003558B3" w:rsidRPr="00F536DA">
        <w:rPr>
          <w:rFonts w:ascii="Sylfaen" w:hAnsi="Sylfaen"/>
          <w:color w:val="000000" w:themeColor="text1"/>
          <w:sz w:val="22"/>
          <w:szCs w:val="20"/>
        </w:rPr>
        <w:t>ი</w:t>
      </w:r>
      <w:r w:rsidR="00304B77" w:rsidRPr="00515CB2">
        <w:rPr>
          <w:rFonts w:ascii="Sylfaen" w:hAnsi="Sylfaen"/>
          <w:color w:val="000000" w:themeColor="text1"/>
          <w:sz w:val="22"/>
          <w:szCs w:val="20"/>
        </w:rPr>
        <w:t xml:space="preserve"> </w:t>
      </w:r>
      <w:r w:rsidR="003558B3" w:rsidRPr="00F536DA">
        <w:rPr>
          <w:rFonts w:ascii="Sylfaen" w:hAnsi="Sylfaen"/>
          <w:color w:val="000000" w:themeColor="text1"/>
          <w:sz w:val="22"/>
          <w:szCs w:val="20"/>
        </w:rPr>
        <w:t>დარგებისათვის</w:t>
      </w:r>
      <w:r w:rsidR="003558B3"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ევროპაში და სხვა განვითარებულ ბაზრებზე განვითარებადი ეკონომიკებიდან</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ისეთი პროდუქტების იმპორტი</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როგორიცაა საკვები, მედიკამენტები, პერსონალური მოვლის პროდუქტები, ან სამედიცინო ინსტრუმენტები, მკაცრად არის რეგულირებული, რაც </w:t>
      </w:r>
      <w:r w:rsidR="003558B3" w:rsidRPr="00F536DA">
        <w:rPr>
          <w:rFonts w:ascii="Sylfaen" w:hAnsi="Sylfaen"/>
          <w:color w:val="000000" w:themeColor="text1"/>
          <w:sz w:val="22"/>
          <w:szCs w:val="20"/>
        </w:rPr>
        <w:t>განვითარებად ქვეყნებში</w:t>
      </w:r>
      <w:r w:rsidR="00F96D03" w:rsidRPr="00F536DA">
        <w:rPr>
          <w:rFonts w:ascii="Sylfaen" w:hAnsi="Sylfaen"/>
          <w:color w:val="000000" w:themeColor="text1"/>
          <w:sz w:val="22"/>
          <w:szCs w:val="20"/>
        </w:rPr>
        <w:t xml:space="preserve"> არსებული</w:t>
      </w:r>
      <w:r w:rsidR="003558B3" w:rsidRPr="000860DE">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ბიზნესებისთვის </w:t>
      </w:r>
      <w:r w:rsidR="003558B3" w:rsidRPr="00F536DA">
        <w:rPr>
          <w:rFonts w:ascii="Sylfaen" w:hAnsi="Sylfaen"/>
          <w:color w:val="000000" w:themeColor="text1"/>
          <w:sz w:val="22"/>
          <w:szCs w:val="20"/>
        </w:rPr>
        <w:t>შემაფერხებლად აძვირებს</w:t>
      </w:r>
      <w:r w:rsidR="003558B3" w:rsidRPr="00515CB2">
        <w:rPr>
          <w:rFonts w:ascii="Sylfaen" w:hAnsi="Sylfaen"/>
          <w:color w:val="000000" w:themeColor="text1"/>
          <w:sz w:val="22"/>
          <w:szCs w:val="20"/>
        </w:rPr>
        <w:t xml:space="preserve"> </w:t>
      </w:r>
      <w:r w:rsidR="003558B3" w:rsidRPr="00F536DA">
        <w:rPr>
          <w:rFonts w:ascii="Sylfaen" w:hAnsi="Sylfaen"/>
          <w:color w:val="000000" w:themeColor="text1"/>
          <w:sz w:val="22"/>
          <w:szCs w:val="20"/>
        </w:rPr>
        <w:t xml:space="preserve">წარმოებას </w:t>
      </w:r>
      <w:r w:rsidR="00304B77" w:rsidRPr="00515CB2">
        <w:rPr>
          <w:rFonts w:ascii="Sylfaen" w:hAnsi="Sylfaen"/>
          <w:color w:val="000000" w:themeColor="text1"/>
          <w:sz w:val="22"/>
          <w:szCs w:val="20"/>
        </w:rPr>
        <w:t xml:space="preserve">და </w:t>
      </w:r>
      <w:r w:rsidR="00F96D03" w:rsidRPr="00F536DA">
        <w:rPr>
          <w:rFonts w:ascii="Sylfaen" w:hAnsi="Sylfaen"/>
          <w:color w:val="000000" w:themeColor="text1"/>
          <w:sz w:val="22"/>
          <w:szCs w:val="20"/>
        </w:rPr>
        <w:t>საშ</w:t>
      </w:r>
      <w:r w:rsidR="003558B3" w:rsidRPr="00F536DA">
        <w:rPr>
          <w:rFonts w:ascii="Sylfaen" w:hAnsi="Sylfaen"/>
          <w:color w:val="000000" w:themeColor="text1"/>
          <w:sz w:val="22"/>
          <w:szCs w:val="20"/>
        </w:rPr>
        <w:t>უალებას აძლევს განვითარებულ ქვეყნებს</w:t>
      </w:r>
      <w:r w:rsidR="003558B3" w:rsidRPr="00515CB2">
        <w:rPr>
          <w:rFonts w:ascii="Sylfaen" w:hAnsi="Sylfaen"/>
          <w:color w:val="000000" w:themeColor="text1"/>
          <w:sz w:val="22"/>
          <w:szCs w:val="20"/>
        </w:rPr>
        <w:t xml:space="preserve"> შეინარჩუნო</w:t>
      </w:r>
      <w:r w:rsidR="003558B3" w:rsidRPr="00F536DA">
        <w:rPr>
          <w:rFonts w:ascii="Sylfaen" w:hAnsi="Sylfaen"/>
          <w:color w:val="000000" w:themeColor="text1"/>
          <w:sz w:val="22"/>
          <w:szCs w:val="20"/>
        </w:rPr>
        <w:t>ნ</w:t>
      </w:r>
      <w:r w:rsidR="003558B3"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 xml:space="preserve">წარმოება </w:t>
      </w:r>
      <w:r w:rsidR="003558B3" w:rsidRPr="00F536DA">
        <w:rPr>
          <w:rFonts w:ascii="Sylfaen" w:hAnsi="Sylfaen"/>
          <w:color w:val="000000" w:themeColor="text1"/>
          <w:sz w:val="22"/>
          <w:szCs w:val="20"/>
        </w:rPr>
        <w:t>საკუთარ</w:t>
      </w:r>
      <w:r w:rsidR="003558B3"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ბაზრებზე</w:t>
      </w:r>
      <w:r w:rsidR="003006C7">
        <w:rPr>
          <w:rFonts w:ascii="Sylfaen" w:hAnsi="Sylfaen"/>
          <w:color w:val="000000" w:themeColor="text1"/>
          <w:sz w:val="22"/>
          <w:szCs w:val="20"/>
        </w:rPr>
        <w:t>,</w:t>
      </w:r>
      <w:r w:rsidR="003558B3" w:rsidRPr="00F536DA">
        <w:rPr>
          <w:rFonts w:ascii="Sylfaen" w:hAnsi="Sylfaen"/>
          <w:color w:val="000000" w:themeColor="text1"/>
          <w:sz w:val="22"/>
          <w:szCs w:val="20"/>
        </w:rPr>
        <w:t xml:space="preserve"> თუნდაც</w:t>
      </w:r>
      <w:r w:rsidR="00304B77" w:rsidRPr="00515CB2">
        <w:rPr>
          <w:rFonts w:ascii="Sylfaen" w:hAnsi="Sylfaen"/>
          <w:color w:val="000000" w:themeColor="text1"/>
          <w:sz w:val="22"/>
          <w:szCs w:val="20"/>
        </w:rPr>
        <w:t xml:space="preserve"> სამუშაო ძალის  მაღალი </w:t>
      </w:r>
      <w:r w:rsidR="003558B3" w:rsidRPr="00515CB2">
        <w:rPr>
          <w:rFonts w:ascii="Sylfaen" w:hAnsi="Sylfaen"/>
          <w:color w:val="000000" w:themeColor="text1"/>
          <w:sz w:val="22"/>
          <w:szCs w:val="20"/>
        </w:rPr>
        <w:t>ღირებულები</w:t>
      </w:r>
      <w:r w:rsidR="003558B3" w:rsidRPr="00F536DA">
        <w:rPr>
          <w:rFonts w:ascii="Sylfaen" w:hAnsi="Sylfaen"/>
          <w:color w:val="000000" w:themeColor="text1"/>
          <w:sz w:val="22"/>
          <w:szCs w:val="20"/>
        </w:rPr>
        <w:t>ს პირობებში</w:t>
      </w:r>
      <w:r w:rsidR="003558B3" w:rsidRPr="00515CB2">
        <w:rPr>
          <w:rFonts w:ascii="Sylfaen" w:hAnsi="Sylfaen"/>
          <w:color w:val="000000" w:themeColor="text1"/>
          <w:sz w:val="22"/>
          <w:szCs w:val="20"/>
        </w:rPr>
        <w:t xml:space="preserve">. </w:t>
      </w:r>
      <w:r w:rsidR="00967A0D" w:rsidRPr="00F536DA">
        <w:rPr>
          <w:rFonts w:ascii="Sylfaen" w:hAnsi="Sylfaen"/>
          <w:color w:val="000000" w:themeColor="text1"/>
          <w:sz w:val="22"/>
          <w:szCs w:val="20"/>
        </w:rPr>
        <w:t>ანალოგიურად</w:t>
      </w:r>
      <w:r w:rsidR="00304B77" w:rsidRPr="00515CB2">
        <w:rPr>
          <w:rFonts w:ascii="Sylfaen" w:hAnsi="Sylfaen"/>
          <w:color w:val="000000" w:themeColor="text1"/>
          <w:sz w:val="22"/>
          <w:szCs w:val="20"/>
        </w:rPr>
        <w:t xml:space="preserve"> ამიერკავკასიის სხვა ქვეყნებში</w:t>
      </w:r>
      <w:r w:rsidR="00967A0D" w:rsidRPr="00F536DA">
        <w:rPr>
          <w:rFonts w:ascii="Sylfaen" w:hAnsi="Sylfaen"/>
          <w:color w:val="000000" w:themeColor="text1"/>
          <w:sz w:val="22"/>
          <w:szCs w:val="20"/>
        </w:rPr>
        <w:t>ც</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w:t>
      </w:r>
      <w:r w:rsidR="00967A0D" w:rsidRPr="00F536DA">
        <w:rPr>
          <w:rFonts w:ascii="Sylfaen" w:hAnsi="Sylfaen"/>
          <w:color w:val="000000" w:themeColor="text1"/>
          <w:sz w:val="22"/>
          <w:szCs w:val="20"/>
        </w:rPr>
        <w:t>დარგების</w:t>
      </w:r>
      <w:r w:rsidR="00967A0D"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კომპლექსური და ბუნდოვანი რეგულაციები</w:t>
      </w:r>
      <w:r w:rsidR="003006C7">
        <w:rPr>
          <w:rFonts w:ascii="Sylfaen" w:hAnsi="Sylfaen"/>
          <w:color w:val="000000" w:themeColor="text1"/>
          <w:sz w:val="22"/>
          <w:szCs w:val="20"/>
        </w:rPr>
        <w:t>,</w:t>
      </w:r>
      <w:r w:rsidR="00304B77" w:rsidRPr="00515CB2">
        <w:rPr>
          <w:rFonts w:ascii="Sylfaen" w:hAnsi="Sylfaen"/>
          <w:color w:val="000000" w:themeColor="text1"/>
          <w:sz w:val="22"/>
          <w:szCs w:val="20"/>
        </w:rPr>
        <w:t xml:space="preserve"> </w:t>
      </w:r>
      <w:r w:rsidR="00967A0D" w:rsidRPr="00F536DA">
        <w:rPr>
          <w:rFonts w:ascii="Sylfaen" w:hAnsi="Sylfaen"/>
          <w:color w:val="000000" w:themeColor="text1"/>
          <w:sz w:val="22"/>
          <w:szCs w:val="20"/>
        </w:rPr>
        <w:t>აფერხებს</w:t>
      </w:r>
      <w:r w:rsidR="00967A0D" w:rsidRPr="00515CB2">
        <w:rPr>
          <w:rFonts w:ascii="Sylfaen" w:hAnsi="Sylfaen"/>
          <w:color w:val="000000" w:themeColor="text1"/>
          <w:sz w:val="22"/>
          <w:szCs w:val="20"/>
        </w:rPr>
        <w:t xml:space="preserve"> </w:t>
      </w:r>
      <w:r w:rsidR="00967A0D" w:rsidRPr="00F536DA">
        <w:rPr>
          <w:rFonts w:ascii="Sylfaen" w:hAnsi="Sylfaen"/>
          <w:color w:val="000000" w:themeColor="text1"/>
          <w:sz w:val="22"/>
          <w:szCs w:val="20"/>
        </w:rPr>
        <w:t xml:space="preserve">გარე </w:t>
      </w:r>
      <w:r w:rsidR="00304B77" w:rsidRPr="00515CB2">
        <w:rPr>
          <w:rFonts w:ascii="Sylfaen" w:hAnsi="Sylfaen"/>
          <w:color w:val="000000" w:themeColor="text1"/>
          <w:sz w:val="22"/>
          <w:szCs w:val="20"/>
        </w:rPr>
        <w:t xml:space="preserve">ბიზნესებს ამ ბაზრებზე </w:t>
      </w:r>
      <w:r w:rsidR="00967A0D" w:rsidRPr="00515CB2">
        <w:rPr>
          <w:rFonts w:ascii="Sylfaen" w:hAnsi="Sylfaen"/>
          <w:color w:val="000000" w:themeColor="text1"/>
          <w:sz w:val="22"/>
          <w:szCs w:val="20"/>
        </w:rPr>
        <w:t>შესვლ</w:t>
      </w:r>
      <w:r w:rsidR="00967A0D" w:rsidRPr="00F536DA">
        <w:rPr>
          <w:rFonts w:ascii="Sylfaen" w:hAnsi="Sylfaen"/>
          <w:color w:val="000000" w:themeColor="text1"/>
          <w:sz w:val="22"/>
          <w:szCs w:val="20"/>
        </w:rPr>
        <w:t>ას</w:t>
      </w:r>
      <w:r w:rsidR="00967A0D" w:rsidRPr="00515CB2">
        <w:rPr>
          <w:rFonts w:ascii="Sylfaen" w:hAnsi="Sylfaen"/>
          <w:color w:val="000000" w:themeColor="text1"/>
          <w:sz w:val="22"/>
          <w:szCs w:val="20"/>
        </w:rPr>
        <w:t xml:space="preserve">. </w:t>
      </w:r>
      <w:r w:rsidR="00304B77" w:rsidRPr="00515CB2">
        <w:rPr>
          <w:rFonts w:ascii="Sylfaen" w:hAnsi="Sylfaen"/>
          <w:color w:val="000000" w:themeColor="text1"/>
          <w:sz w:val="22"/>
          <w:szCs w:val="20"/>
        </w:rPr>
        <w:t>საქართველო, რომელიც მზარდად აკმაყოფილებს</w:t>
      </w:r>
      <w:r w:rsidR="00967A0D" w:rsidRPr="00F536DA">
        <w:rPr>
          <w:rFonts w:ascii="Sylfaen" w:hAnsi="Sylfaen"/>
          <w:color w:val="000000" w:themeColor="text1"/>
          <w:sz w:val="22"/>
          <w:szCs w:val="20"/>
        </w:rPr>
        <w:t xml:space="preserve"> და ნერგავს</w:t>
      </w:r>
      <w:r w:rsidR="00304B77" w:rsidRPr="00515CB2">
        <w:rPr>
          <w:rFonts w:ascii="Sylfaen" w:hAnsi="Sylfaen"/>
          <w:color w:val="000000" w:themeColor="text1"/>
          <w:sz w:val="22"/>
          <w:szCs w:val="20"/>
        </w:rPr>
        <w:t xml:space="preserve"> ევროპულ სტანდარტებს და ამავე დროს აქვს </w:t>
      </w:r>
      <w:r w:rsidR="00967A0D" w:rsidRPr="00F536DA">
        <w:rPr>
          <w:rFonts w:ascii="Sylfaen" w:hAnsi="Sylfaen"/>
          <w:color w:val="000000" w:themeColor="text1"/>
          <w:sz w:val="22"/>
          <w:szCs w:val="20"/>
        </w:rPr>
        <w:t xml:space="preserve">გამარტივებული </w:t>
      </w:r>
      <w:r w:rsidR="00304B77" w:rsidRPr="00515CB2">
        <w:rPr>
          <w:rFonts w:ascii="Sylfaen" w:hAnsi="Sylfaen"/>
          <w:color w:val="000000" w:themeColor="text1"/>
          <w:sz w:val="22"/>
          <w:szCs w:val="20"/>
        </w:rPr>
        <w:t xml:space="preserve">წვდომა მეზობელ ბაზრებზე, </w:t>
      </w:r>
      <w:r w:rsidR="00967A0D" w:rsidRPr="00F536DA">
        <w:rPr>
          <w:rFonts w:ascii="Sylfaen" w:hAnsi="Sylfaen"/>
          <w:color w:val="000000" w:themeColor="text1"/>
          <w:sz w:val="22"/>
          <w:szCs w:val="20"/>
        </w:rPr>
        <w:t>იაფ და მიმზიდველ არჩევანს</w:t>
      </w:r>
      <w:r w:rsidR="00967A0D" w:rsidRPr="00515CB2">
        <w:rPr>
          <w:rFonts w:ascii="Sylfaen" w:hAnsi="Sylfaen"/>
          <w:color w:val="000000" w:themeColor="text1"/>
          <w:sz w:val="22"/>
          <w:szCs w:val="20"/>
        </w:rPr>
        <w:t xml:space="preserve"> </w:t>
      </w:r>
      <w:r w:rsidR="00967A0D" w:rsidRPr="00F536DA">
        <w:rPr>
          <w:rFonts w:ascii="Sylfaen" w:hAnsi="Sylfaen"/>
          <w:color w:val="000000" w:themeColor="text1"/>
          <w:sz w:val="22"/>
          <w:szCs w:val="20"/>
        </w:rPr>
        <w:t xml:space="preserve">წარმოადგენს </w:t>
      </w:r>
      <w:r w:rsidR="006C66DB" w:rsidRPr="00515CB2">
        <w:rPr>
          <w:rFonts w:ascii="Sylfaen" w:hAnsi="Sylfaen"/>
          <w:color w:val="000000" w:themeColor="text1"/>
          <w:sz w:val="22"/>
          <w:szCs w:val="20"/>
        </w:rPr>
        <w:t xml:space="preserve">ორივე </w:t>
      </w:r>
      <w:r w:rsidR="00967A0D" w:rsidRPr="00F536DA">
        <w:rPr>
          <w:rFonts w:ascii="Sylfaen" w:hAnsi="Sylfaen"/>
          <w:color w:val="000000" w:themeColor="text1"/>
          <w:sz w:val="22"/>
          <w:szCs w:val="20"/>
        </w:rPr>
        <w:t xml:space="preserve">სახის ბაზარზე </w:t>
      </w:r>
      <w:r w:rsidR="00F96D03" w:rsidRPr="000860DE">
        <w:rPr>
          <w:rFonts w:ascii="Sylfaen" w:hAnsi="Sylfaen"/>
          <w:color w:val="000000" w:themeColor="text1"/>
          <w:sz w:val="22"/>
          <w:szCs w:val="20"/>
        </w:rPr>
        <w:t xml:space="preserve">შესასვლელად </w:t>
      </w:r>
      <w:r w:rsidR="00967A0D" w:rsidRPr="00A12D94">
        <w:rPr>
          <w:rFonts w:ascii="Sylfaen" w:hAnsi="Sylfaen"/>
          <w:color w:val="000000" w:themeColor="text1"/>
          <w:sz w:val="22"/>
          <w:szCs w:val="20"/>
        </w:rPr>
        <w:t>(როგორც ევროპულ, ასევე სამეზობლო)</w:t>
      </w:r>
      <w:r w:rsidR="00304B77" w:rsidRPr="00515CB2">
        <w:rPr>
          <w:rFonts w:ascii="Sylfaen" w:hAnsi="Sylfaen"/>
          <w:color w:val="000000" w:themeColor="text1"/>
          <w:sz w:val="22"/>
          <w:szCs w:val="20"/>
        </w:rPr>
        <w:t>.</w:t>
      </w:r>
    </w:p>
    <w:p w14:paraId="0FEBC2B6" w14:textId="4CC2A325" w:rsidR="00304B77" w:rsidRPr="00515CB2" w:rsidRDefault="00304B77" w:rsidP="00E62D65">
      <w:pPr>
        <w:spacing w:beforeLines="120" w:before="288" w:afterLines="120" w:after="288"/>
        <w:jc w:val="both"/>
        <w:rPr>
          <w:rFonts w:ascii="Sylfaen" w:hAnsi="Sylfaen" w:cstheme="minorHAnsi"/>
          <w:sz w:val="22"/>
          <w:szCs w:val="20"/>
        </w:rPr>
      </w:pPr>
      <w:r w:rsidRPr="00515CB2">
        <w:rPr>
          <w:rFonts w:cstheme="minorHAnsi"/>
          <w:noProof/>
          <w:sz w:val="22"/>
          <w:szCs w:val="20"/>
          <w:lang w:val="en-US"/>
        </w:rPr>
        <mc:AlternateContent>
          <mc:Choice Requires="wps">
            <w:drawing>
              <wp:anchor distT="45720" distB="45720" distL="114300" distR="114300" simplePos="0" relativeHeight="251674112" behindDoc="0" locked="0" layoutInCell="1" allowOverlap="1" wp14:anchorId="1B4966FC" wp14:editId="676F1245">
                <wp:simplePos x="0" y="0"/>
                <wp:positionH relativeFrom="margin">
                  <wp:posOffset>5080</wp:posOffset>
                </wp:positionH>
                <wp:positionV relativeFrom="paragraph">
                  <wp:posOffset>-5895340</wp:posOffset>
                </wp:positionV>
                <wp:extent cx="2612390" cy="290258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902585"/>
                        </a:xfrm>
                        <a:prstGeom prst="rect">
                          <a:avLst/>
                        </a:prstGeom>
                        <a:solidFill>
                          <a:schemeClr val="accent3">
                            <a:lumMod val="40000"/>
                            <a:lumOff val="60000"/>
                          </a:schemeClr>
                        </a:solidFill>
                        <a:ln w="9525">
                          <a:noFill/>
                          <a:miter lim="800000"/>
                          <a:headEnd/>
                          <a:tailEnd/>
                        </a:ln>
                      </wps:spPr>
                      <wps:txbx>
                        <w:txbxContent>
                          <w:p w14:paraId="5C5CC653" w14:textId="77777777" w:rsidR="004652F3" w:rsidRPr="00B671CB" w:rsidRDefault="004652F3" w:rsidP="00304B77">
                            <w:pPr>
                              <w:pStyle w:val="TextBoxHeader"/>
                              <w:rPr>
                                <w:rFonts w:ascii="Sylfaen" w:hAnsi="Sylfaen"/>
                                <w:sz w:val="22"/>
                              </w:rPr>
                            </w:pPr>
                            <w:r>
                              <w:rPr>
                                <w:rFonts w:ascii="Sylfaen" w:hAnsi="Sylfaen"/>
                                <w:sz w:val="22"/>
                              </w:rPr>
                              <w:t>რა არის მაღალი ღირებულების  პროდუქციის წარმოება</w:t>
                            </w:r>
                          </w:p>
                          <w:p w14:paraId="6E31433A" w14:textId="62E58848" w:rsidR="004652F3" w:rsidRDefault="004652F3" w:rsidP="00304B77">
                            <w:pPr>
                              <w:rPr>
                                <w:rFonts w:cstheme="minorHAnsi"/>
                                <w:color w:val="000000" w:themeColor="text1"/>
                                <w:sz w:val="18"/>
                                <w:szCs w:val="20"/>
                              </w:rPr>
                            </w:pPr>
                            <w:r>
                              <w:rPr>
                                <w:rFonts w:ascii="Sylfaen" w:hAnsi="Sylfaen" w:cstheme="minorHAnsi"/>
                                <w:color w:val="000000" w:themeColor="text1"/>
                                <w:sz w:val="18"/>
                                <w:szCs w:val="20"/>
                              </w:rPr>
                              <w:t xml:space="preserve">მაღალი ღირებულების პროდუქციის წარმოება არის წარმოების </w:t>
                            </w:r>
                            <w:proofErr w:type="spellStart"/>
                            <w:r>
                              <w:rPr>
                                <w:rFonts w:ascii="Sylfaen" w:hAnsi="Sylfaen" w:cstheme="minorHAnsi"/>
                                <w:color w:val="000000" w:themeColor="text1"/>
                                <w:sz w:val="18"/>
                                <w:szCs w:val="20"/>
                              </w:rPr>
                              <w:t>ქვეკატეგორია</w:t>
                            </w:r>
                            <w:proofErr w:type="spellEnd"/>
                            <w:r>
                              <w:rPr>
                                <w:rFonts w:ascii="Sylfaen" w:hAnsi="Sylfaen" w:cstheme="minorHAnsi"/>
                                <w:color w:val="000000" w:themeColor="text1"/>
                                <w:sz w:val="18"/>
                                <w:szCs w:val="20"/>
                              </w:rPr>
                              <w:t xml:space="preserve">, რომლის ბიზნეს-მოდელიც გულისხმობს ნაკლები რაოდენობის პროდუქტის გაყიდვას მაღალ ფასად და დიდი მარჟით. </w:t>
                            </w:r>
                          </w:p>
                          <w:p w14:paraId="72ED098B" w14:textId="1AAA2B05" w:rsidR="004652F3" w:rsidRPr="00B671CB" w:rsidRDefault="004652F3" w:rsidP="00304B77">
                            <w:pPr>
                              <w:rPr>
                                <w:rFonts w:ascii="Sylfaen" w:hAnsi="Sylfaen" w:cstheme="minorHAnsi"/>
                                <w:i/>
                                <w:color w:val="000000" w:themeColor="text1"/>
                                <w:sz w:val="18"/>
                                <w:szCs w:val="20"/>
                              </w:rPr>
                            </w:pPr>
                            <w:r>
                              <w:rPr>
                                <w:rFonts w:ascii="Sylfaen" w:hAnsi="Sylfaen" w:cstheme="minorHAnsi"/>
                                <w:i/>
                                <w:color w:val="000000" w:themeColor="text1"/>
                                <w:sz w:val="18"/>
                                <w:szCs w:val="20"/>
                              </w:rPr>
                              <w:t>ასეთი დარგების მაგალითებია:</w:t>
                            </w:r>
                          </w:p>
                          <w:p w14:paraId="0A9414E8"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ფარმაცევტიკა და ბიოტექნოლოგია</w:t>
                            </w:r>
                          </w:p>
                          <w:p w14:paraId="6DF2C20C"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სინთეტური საკვები პროდუქტები</w:t>
                            </w:r>
                          </w:p>
                          <w:p w14:paraId="150B484A"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i/>
                                <w:color w:val="000000" w:themeColor="text1"/>
                                <w:sz w:val="18"/>
                                <w:szCs w:val="20"/>
                              </w:rPr>
                            </w:pPr>
                            <w:r>
                              <w:rPr>
                                <w:rFonts w:ascii="Sylfaen" w:hAnsi="Sylfaen" w:cstheme="minorHAnsi"/>
                                <w:color w:val="000000" w:themeColor="text1"/>
                                <w:sz w:val="18"/>
                                <w:szCs w:val="20"/>
                              </w:rPr>
                              <w:t>სამედიცინო ინსტრუმენტები</w:t>
                            </w:r>
                          </w:p>
                          <w:p w14:paraId="6CE0F128"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i/>
                                <w:color w:val="000000" w:themeColor="text1"/>
                                <w:sz w:val="18"/>
                                <w:szCs w:val="20"/>
                              </w:rPr>
                            </w:pPr>
                            <w:r>
                              <w:rPr>
                                <w:rFonts w:ascii="Sylfaen" w:hAnsi="Sylfaen" w:cstheme="minorHAnsi"/>
                                <w:color w:val="000000" w:themeColor="text1"/>
                                <w:sz w:val="18"/>
                                <w:szCs w:val="20"/>
                              </w:rPr>
                              <w:t>მასალათმცოდნეობა</w:t>
                            </w:r>
                          </w:p>
                          <w:p w14:paraId="0C90872B" w14:textId="408FF2FA"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მეღვინეობა და ალკოჰოლური სასმელები</w:t>
                            </w:r>
                          </w:p>
                          <w:p w14:paraId="1F9E2502" w14:textId="77777777" w:rsidR="004652F3" w:rsidRPr="004E141E" w:rsidRDefault="004652F3" w:rsidP="00304B77">
                            <w:pPr>
                              <w:pStyle w:val="ListParagraph"/>
                              <w:autoSpaceDE/>
                              <w:autoSpaceDN/>
                              <w:adjustRightInd/>
                              <w:spacing w:before="0" w:line="259" w:lineRule="auto"/>
                              <w:ind w:firstLine="0"/>
                              <w:contextualSpacing/>
                              <w:rPr>
                                <w:rFonts w:cstheme="minorHAnsi"/>
                                <w:color w:val="000000" w:themeColor="text1"/>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966FC" id="_x0000_s1031" type="#_x0000_t202" style="position:absolute;left:0;text-align:left;margin-left:.4pt;margin-top:-464.2pt;width:205.7pt;height:228.5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" fillcolor="#d7e5f4 [1302]" stroked="f">
                <v:textbox>
                  <w:txbxContent>
                    <w:p w14:paraId="5C5CC653" w14:textId="77777777" w:rsidR="004652F3" w:rsidRPr="00B671CB" w:rsidRDefault="004652F3" w:rsidP="00304B77">
                      <w:pPr>
                        <w:pStyle w:val="TextBoxHeader"/>
                        <w:rPr>
                          <w:rFonts w:ascii="Sylfaen" w:hAnsi="Sylfaen"/>
                          <w:sz w:val="22"/>
                        </w:rPr>
                      </w:pPr>
                      <w:r>
                        <w:rPr>
                          <w:rFonts w:ascii="Sylfaen" w:hAnsi="Sylfaen"/>
                          <w:sz w:val="22"/>
                        </w:rPr>
                        <w:t>რა არის მაღალი ღირებულების  პროდუქციის წარმოება</w:t>
                      </w:r>
                    </w:p>
                    <w:p w14:paraId="6E31433A" w14:textId="62E58848" w:rsidR="004652F3" w:rsidRDefault="004652F3" w:rsidP="00304B77">
                      <w:pPr>
                        <w:rPr>
                          <w:rFonts w:cstheme="minorHAnsi"/>
                          <w:color w:val="000000" w:themeColor="text1"/>
                          <w:sz w:val="18"/>
                          <w:szCs w:val="20"/>
                        </w:rPr>
                      </w:pPr>
                      <w:r>
                        <w:rPr>
                          <w:rFonts w:ascii="Sylfaen" w:hAnsi="Sylfaen" w:cstheme="minorHAnsi"/>
                          <w:color w:val="000000" w:themeColor="text1"/>
                          <w:sz w:val="18"/>
                          <w:szCs w:val="20"/>
                        </w:rPr>
                        <w:t xml:space="preserve">მაღალი ღირებულების პროდუქციის წარმოება არის წარმოების </w:t>
                      </w:r>
                      <w:proofErr w:type="spellStart"/>
                      <w:r>
                        <w:rPr>
                          <w:rFonts w:ascii="Sylfaen" w:hAnsi="Sylfaen" w:cstheme="minorHAnsi"/>
                          <w:color w:val="000000" w:themeColor="text1"/>
                          <w:sz w:val="18"/>
                          <w:szCs w:val="20"/>
                        </w:rPr>
                        <w:t>ქვეკატეგორია</w:t>
                      </w:r>
                      <w:proofErr w:type="spellEnd"/>
                      <w:r>
                        <w:rPr>
                          <w:rFonts w:ascii="Sylfaen" w:hAnsi="Sylfaen" w:cstheme="minorHAnsi"/>
                          <w:color w:val="000000" w:themeColor="text1"/>
                          <w:sz w:val="18"/>
                          <w:szCs w:val="20"/>
                        </w:rPr>
                        <w:t xml:space="preserve">, რომლის ბიზნეს-მოდელიც გულისხმობს ნაკლები რაოდენობის პროდუქტის გაყიდვას მაღალ ფასად და დიდი მარჟით. </w:t>
                      </w:r>
                    </w:p>
                    <w:p w14:paraId="72ED098B" w14:textId="1AAA2B05" w:rsidR="004652F3" w:rsidRPr="00B671CB" w:rsidRDefault="004652F3" w:rsidP="00304B77">
                      <w:pPr>
                        <w:rPr>
                          <w:rFonts w:ascii="Sylfaen" w:hAnsi="Sylfaen" w:cstheme="minorHAnsi"/>
                          <w:i/>
                          <w:color w:val="000000" w:themeColor="text1"/>
                          <w:sz w:val="18"/>
                          <w:szCs w:val="20"/>
                        </w:rPr>
                      </w:pPr>
                      <w:r>
                        <w:rPr>
                          <w:rFonts w:ascii="Sylfaen" w:hAnsi="Sylfaen" w:cstheme="minorHAnsi"/>
                          <w:i/>
                          <w:color w:val="000000" w:themeColor="text1"/>
                          <w:sz w:val="18"/>
                          <w:szCs w:val="20"/>
                        </w:rPr>
                        <w:t>ასეთი დარგების მაგალითებია:</w:t>
                      </w:r>
                    </w:p>
                    <w:p w14:paraId="0A9414E8"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ფარმაცევტიკა და ბიოტექნოლოგია</w:t>
                      </w:r>
                    </w:p>
                    <w:p w14:paraId="6DF2C20C"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სინთეტური საკვები პროდუქტები</w:t>
                      </w:r>
                    </w:p>
                    <w:p w14:paraId="150B484A"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i/>
                          <w:color w:val="000000" w:themeColor="text1"/>
                          <w:sz w:val="18"/>
                          <w:szCs w:val="20"/>
                        </w:rPr>
                      </w:pPr>
                      <w:r>
                        <w:rPr>
                          <w:rFonts w:ascii="Sylfaen" w:hAnsi="Sylfaen" w:cstheme="minorHAnsi"/>
                          <w:color w:val="000000" w:themeColor="text1"/>
                          <w:sz w:val="18"/>
                          <w:szCs w:val="20"/>
                        </w:rPr>
                        <w:t>სამედიცინო ინსტრუმენტები</w:t>
                      </w:r>
                    </w:p>
                    <w:p w14:paraId="6CE0F128" w14:textId="77777777" w:rsidR="004652F3" w:rsidRPr="004E141E" w:rsidRDefault="004652F3" w:rsidP="00DE0231">
                      <w:pPr>
                        <w:pStyle w:val="ListParagraph"/>
                        <w:numPr>
                          <w:ilvl w:val="0"/>
                          <w:numId w:val="16"/>
                        </w:numPr>
                        <w:autoSpaceDE/>
                        <w:autoSpaceDN/>
                        <w:adjustRightInd/>
                        <w:spacing w:before="0" w:line="259" w:lineRule="auto"/>
                        <w:contextualSpacing/>
                        <w:rPr>
                          <w:rFonts w:cstheme="minorHAnsi"/>
                          <w:i/>
                          <w:color w:val="000000" w:themeColor="text1"/>
                          <w:sz w:val="18"/>
                          <w:szCs w:val="20"/>
                        </w:rPr>
                      </w:pPr>
                      <w:r>
                        <w:rPr>
                          <w:rFonts w:ascii="Sylfaen" w:hAnsi="Sylfaen" w:cstheme="minorHAnsi"/>
                          <w:color w:val="000000" w:themeColor="text1"/>
                          <w:sz w:val="18"/>
                          <w:szCs w:val="20"/>
                        </w:rPr>
                        <w:t>მასალათმცოდნეობა</w:t>
                      </w:r>
                    </w:p>
                    <w:p w14:paraId="0C90872B" w14:textId="408FF2FA" w:rsidR="004652F3" w:rsidRPr="004E141E" w:rsidRDefault="004652F3" w:rsidP="00DE0231">
                      <w:pPr>
                        <w:pStyle w:val="ListParagraph"/>
                        <w:numPr>
                          <w:ilvl w:val="0"/>
                          <w:numId w:val="16"/>
                        </w:numPr>
                        <w:autoSpaceDE/>
                        <w:autoSpaceDN/>
                        <w:adjustRightInd/>
                        <w:spacing w:before="0" w:line="259" w:lineRule="auto"/>
                        <w:contextualSpacing/>
                        <w:rPr>
                          <w:rFonts w:cstheme="minorHAnsi"/>
                          <w:color w:val="000000" w:themeColor="text1"/>
                          <w:sz w:val="18"/>
                          <w:szCs w:val="20"/>
                        </w:rPr>
                      </w:pPr>
                      <w:r>
                        <w:rPr>
                          <w:rFonts w:ascii="Sylfaen" w:hAnsi="Sylfaen" w:cstheme="minorHAnsi"/>
                          <w:color w:val="000000" w:themeColor="text1"/>
                          <w:sz w:val="18"/>
                          <w:szCs w:val="20"/>
                        </w:rPr>
                        <w:t>მეღვინეობა და ალკოჰოლური სასმელები</w:t>
                      </w:r>
                    </w:p>
                    <w:p w14:paraId="1F9E2502" w14:textId="77777777" w:rsidR="004652F3" w:rsidRPr="004E141E" w:rsidRDefault="004652F3" w:rsidP="00304B77">
                      <w:pPr>
                        <w:pStyle w:val="ListParagraph"/>
                        <w:autoSpaceDE/>
                        <w:autoSpaceDN/>
                        <w:adjustRightInd/>
                        <w:spacing w:before="0" w:line="259" w:lineRule="auto"/>
                        <w:ind w:firstLine="0"/>
                        <w:contextualSpacing/>
                        <w:rPr>
                          <w:rFonts w:cstheme="minorHAnsi"/>
                          <w:color w:val="000000" w:themeColor="text1"/>
                          <w:sz w:val="18"/>
                          <w:szCs w:val="20"/>
                        </w:rPr>
                      </w:pPr>
                    </w:p>
                  </w:txbxContent>
                </v:textbox>
                <w10:wrap type="square" anchorx="margin"/>
              </v:shape>
            </w:pict>
          </mc:Fallback>
        </mc:AlternateContent>
      </w:r>
      <w:r w:rsidR="00F96D03" w:rsidRPr="00F536DA">
        <w:rPr>
          <w:rFonts w:ascii="Sylfaen" w:hAnsi="Sylfaen" w:cstheme="minorHAnsi"/>
          <w:sz w:val="22"/>
          <w:szCs w:val="20"/>
        </w:rPr>
        <w:t>ეს</w:t>
      </w:r>
      <w:r w:rsidRPr="00515CB2">
        <w:rPr>
          <w:rFonts w:ascii="Sylfaen" w:hAnsi="Sylfaen" w:cstheme="minorHAnsi"/>
          <w:sz w:val="22"/>
          <w:szCs w:val="20"/>
        </w:rPr>
        <w:t xml:space="preserve"> </w:t>
      </w:r>
      <w:r w:rsidR="00F96D03" w:rsidRPr="00515CB2">
        <w:rPr>
          <w:rFonts w:ascii="Sylfaen" w:hAnsi="Sylfaen" w:cstheme="minorHAnsi"/>
          <w:sz w:val="22"/>
          <w:szCs w:val="20"/>
        </w:rPr>
        <w:t>უპირატესობ</w:t>
      </w:r>
      <w:r w:rsidR="00F96D03" w:rsidRPr="00F536DA">
        <w:rPr>
          <w:rFonts w:ascii="Sylfaen" w:hAnsi="Sylfaen" w:cstheme="minorHAnsi"/>
          <w:sz w:val="22"/>
          <w:szCs w:val="20"/>
        </w:rPr>
        <w:t xml:space="preserve">ა კარგად ჩანს </w:t>
      </w:r>
      <w:r w:rsidRPr="00515CB2">
        <w:rPr>
          <w:rFonts w:ascii="Sylfaen" w:hAnsi="Sylfaen" w:cstheme="minorHAnsi"/>
          <w:sz w:val="22"/>
          <w:szCs w:val="20"/>
        </w:rPr>
        <w:t>საქართველოს</w:t>
      </w:r>
      <w:r w:rsidR="00F96D03" w:rsidRPr="00F536DA">
        <w:rPr>
          <w:rFonts w:ascii="Sylfaen" w:hAnsi="Sylfaen" w:cstheme="minorHAnsi"/>
          <w:sz w:val="22"/>
          <w:szCs w:val="20"/>
        </w:rPr>
        <w:t xml:space="preserve"> მიმდინარე </w:t>
      </w:r>
      <w:r w:rsidRPr="00515CB2">
        <w:rPr>
          <w:rFonts w:ascii="Sylfaen" w:hAnsi="Sylfaen" w:cstheme="minorHAnsi"/>
          <w:sz w:val="22"/>
          <w:szCs w:val="20"/>
        </w:rPr>
        <w:t>ექსპორტ</w:t>
      </w:r>
      <w:r w:rsidR="00F96D03" w:rsidRPr="00F536DA">
        <w:rPr>
          <w:rFonts w:ascii="Sylfaen" w:hAnsi="Sylfaen" w:cstheme="minorHAnsi"/>
          <w:sz w:val="22"/>
          <w:szCs w:val="20"/>
        </w:rPr>
        <w:t>ი</w:t>
      </w:r>
      <w:r w:rsidRPr="00515CB2">
        <w:rPr>
          <w:rFonts w:ascii="Sylfaen" w:hAnsi="Sylfaen" w:cstheme="minorHAnsi"/>
          <w:sz w:val="22"/>
          <w:szCs w:val="20"/>
        </w:rPr>
        <w:t>ს</w:t>
      </w:r>
      <w:r w:rsidR="00F96D03" w:rsidRPr="00F536DA">
        <w:rPr>
          <w:rFonts w:ascii="Sylfaen" w:hAnsi="Sylfaen" w:cstheme="minorHAnsi"/>
          <w:sz w:val="22"/>
          <w:szCs w:val="20"/>
        </w:rPr>
        <w:t>ა და ეკონომიკის</w:t>
      </w:r>
      <w:r w:rsidRPr="00515CB2">
        <w:rPr>
          <w:rFonts w:ascii="Sylfaen" w:hAnsi="Sylfaen" w:cstheme="minorHAnsi"/>
          <w:sz w:val="22"/>
          <w:szCs w:val="20"/>
        </w:rPr>
        <w:t xml:space="preserve"> </w:t>
      </w:r>
      <w:r w:rsidR="00F96D03" w:rsidRPr="00F536DA">
        <w:rPr>
          <w:rFonts w:ascii="Sylfaen" w:hAnsi="Sylfaen" w:cstheme="minorHAnsi"/>
          <w:sz w:val="22"/>
          <w:szCs w:val="20"/>
        </w:rPr>
        <w:t xml:space="preserve">დარგობრივ </w:t>
      </w:r>
      <w:r w:rsidR="00193BC7" w:rsidRPr="00F536DA">
        <w:rPr>
          <w:rFonts w:ascii="Sylfaen" w:hAnsi="Sylfaen" w:cstheme="minorHAnsi"/>
          <w:sz w:val="22"/>
          <w:szCs w:val="20"/>
        </w:rPr>
        <w:t>პროფილშ</w:t>
      </w:r>
      <w:r w:rsidR="00193BC7" w:rsidRPr="00515CB2">
        <w:rPr>
          <w:rFonts w:ascii="Sylfaen" w:hAnsi="Sylfaen" w:cstheme="minorHAnsi"/>
          <w:sz w:val="22"/>
          <w:szCs w:val="20"/>
        </w:rPr>
        <w:t xml:space="preserve">ი. </w:t>
      </w:r>
      <w:r w:rsidR="00F96D03" w:rsidRPr="00F536DA">
        <w:rPr>
          <w:rFonts w:ascii="Sylfaen" w:hAnsi="Sylfaen" w:cstheme="minorHAnsi"/>
          <w:sz w:val="22"/>
          <w:szCs w:val="20"/>
        </w:rPr>
        <w:t>ჯერ კიდევ ჩანასახის</w:t>
      </w:r>
      <w:r w:rsidRPr="00515CB2">
        <w:rPr>
          <w:rFonts w:ascii="Sylfaen" w:hAnsi="Sylfaen" w:cstheme="minorHAnsi"/>
          <w:sz w:val="22"/>
          <w:szCs w:val="20"/>
        </w:rPr>
        <w:t xml:space="preserve"> სტადიაში მყოფი ქართული მაღალი ღირებულების </w:t>
      </w:r>
      <w:r w:rsidR="00812E97" w:rsidRPr="00F536DA">
        <w:rPr>
          <w:rFonts w:ascii="Sylfaen" w:hAnsi="Sylfaen" w:cstheme="minorHAnsi"/>
          <w:sz w:val="22"/>
          <w:szCs w:val="20"/>
        </w:rPr>
        <w:t>დარგების</w:t>
      </w:r>
      <w:r w:rsidR="00812E97" w:rsidRPr="00515CB2">
        <w:rPr>
          <w:rFonts w:ascii="Sylfaen" w:hAnsi="Sylfaen" w:cstheme="minorHAnsi"/>
          <w:sz w:val="22"/>
          <w:szCs w:val="20"/>
        </w:rPr>
        <w:t xml:space="preserve"> </w:t>
      </w:r>
      <w:r w:rsidR="00F96D03" w:rsidRPr="00F536DA">
        <w:rPr>
          <w:rFonts w:ascii="Sylfaen" w:hAnsi="Sylfaen" w:cstheme="minorHAnsi"/>
          <w:sz w:val="22"/>
          <w:szCs w:val="20"/>
        </w:rPr>
        <w:t>ექსპორტის ზრდა უსწრებს მსოფლიო</w:t>
      </w:r>
      <w:r w:rsidR="0093490A" w:rsidRPr="000860DE">
        <w:rPr>
          <w:rFonts w:ascii="Sylfaen" w:hAnsi="Sylfaen" w:cstheme="minorHAnsi"/>
          <w:sz w:val="22"/>
          <w:szCs w:val="20"/>
        </w:rPr>
        <w:t xml:space="preserve"> საშუალო</w:t>
      </w:r>
      <w:r w:rsidR="00F96D03" w:rsidRPr="00A12D94">
        <w:rPr>
          <w:rFonts w:ascii="Sylfaen" w:hAnsi="Sylfaen" w:cstheme="minorHAnsi"/>
          <w:sz w:val="22"/>
          <w:szCs w:val="20"/>
        </w:rPr>
        <w:t xml:space="preserve"> ზრდის მაჩვენებლებს</w:t>
      </w:r>
      <w:r w:rsidR="00193BC7" w:rsidRPr="00A12D94">
        <w:rPr>
          <w:rFonts w:ascii="Sylfaen" w:hAnsi="Sylfaen" w:cstheme="minorHAnsi"/>
          <w:sz w:val="22"/>
          <w:szCs w:val="20"/>
        </w:rPr>
        <w:t>.</w:t>
      </w:r>
      <w:r w:rsidR="0093490A" w:rsidRPr="00771717">
        <w:rPr>
          <w:rFonts w:ascii="Sylfaen" w:hAnsi="Sylfaen" w:cstheme="minorHAnsi"/>
          <w:sz w:val="22"/>
          <w:szCs w:val="20"/>
        </w:rPr>
        <w:t xml:space="preserve"> </w:t>
      </w:r>
      <w:r w:rsidR="00193BC7" w:rsidRPr="00515CB2">
        <w:rPr>
          <w:rFonts w:ascii="Sylfaen" w:hAnsi="Sylfaen" w:cstheme="minorHAnsi"/>
          <w:sz w:val="22"/>
          <w:szCs w:val="20"/>
        </w:rPr>
        <w:t>ა</w:t>
      </w:r>
      <w:r w:rsidR="0093490A" w:rsidRPr="00515CB2">
        <w:rPr>
          <w:rFonts w:ascii="Sylfaen" w:hAnsi="Sylfaen" w:cstheme="minorHAnsi"/>
          <w:sz w:val="22"/>
          <w:szCs w:val="20"/>
        </w:rPr>
        <w:t>სეთი დარგები</w:t>
      </w:r>
      <w:r w:rsidR="00193BC7" w:rsidRPr="00515CB2">
        <w:rPr>
          <w:rFonts w:ascii="Sylfaen" w:hAnsi="Sylfaen" w:cstheme="minorHAnsi"/>
          <w:sz w:val="22"/>
          <w:szCs w:val="20"/>
        </w:rPr>
        <w:t>ს</w:t>
      </w:r>
      <w:r w:rsidR="0093490A" w:rsidRPr="00515CB2">
        <w:rPr>
          <w:rFonts w:ascii="Sylfaen" w:hAnsi="Sylfaen" w:cstheme="minorHAnsi"/>
          <w:sz w:val="22"/>
          <w:szCs w:val="20"/>
        </w:rPr>
        <w:t xml:space="preserve"> </w:t>
      </w:r>
      <w:r w:rsidR="0093490A" w:rsidRPr="00515CB2">
        <w:rPr>
          <w:rFonts w:ascii="Sylfaen" w:hAnsi="Sylfaen" w:cstheme="minorHAnsi"/>
          <w:sz w:val="22"/>
          <w:szCs w:val="20"/>
        </w:rPr>
        <w:lastRenderedPageBreak/>
        <w:t>ლიდერები</w:t>
      </w:r>
      <w:r w:rsidR="00193BC7" w:rsidRPr="00515CB2">
        <w:rPr>
          <w:rFonts w:ascii="Sylfaen" w:hAnsi="Sylfaen" w:cstheme="minorHAnsi"/>
          <w:sz w:val="22"/>
          <w:szCs w:val="20"/>
        </w:rPr>
        <w:t>,</w:t>
      </w:r>
      <w:r w:rsidR="0093490A" w:rsidRPr="00515CB2">
        <w:rPr>
          <w:rFonts w:ascii="Sylfaen" w:hAnsi="Sylfaen" w:cstheme="minorHAnsi"/>
          <w:sz w:val="22"/>
          <w:szCs w:val="20"/>
        </w:rPr>
        <w:t xml:space="preserve"> როგორიცაა </w:t>
      </w:r>
      <w:r w:rsidRPr="00515CB2">
        <w:rPr>
          <w:rFonts w:ascii="Sylfaen" w:hAnsi="Sylfaen" w:cstheme="minorHAnsi"/>
          <w:sz w:val="22"/>
          <w:szCs w:val="20"/>
        </w:rPr>
        <w:t xml:space="preserve">ფარმაცევტიკა, </w:t>
      </w:r>
      <w:r w:rsidR="00F96D03" w:rsidRPr="00F536DA">
        <w:rPr>
          <w:rFonts w:ascii="Sylfaen" w:hAnsi="Sylfaen" w:cstheme="minorHAnsi"/>
          <w:sz w:val="22"/>
          <w:szCs w:val="20"/>
        </w:rPr>
        <w:t>კვების წარმოება</w:t>
      </w:r>
      <w:r w:rsidR="008B319A">
        <w:rPr>
          <w:rFonts w:ascii="Sylfaen" w:hAnsi="Sylfaen" w:cstheme="minorHAnsi"/>
          <w:sz w:val="22"/>
          <w:szCs w:val="20"/>
        </w:rPr>
        <w:t xml:space="preserve"> </w:t>
      </w:r>
      <w:r w:rsidRPr="00515CB2">
        <w:rPr>
          <w:rFonts w:ascii="Sylfaen" w:hAnsi="Sylfaen" w:cstheme="minorHAnsi"/>
          <w:sz w:val="22"/>
          <w:szCs w:val="20"/>
        </w:rPr>
        <w:t>და სასმელები, ღვინო და ალკოჰოლი, ასევე მაღალი ღირებულების სამოსი და მოდა</w:t>
      </w:r>
      <w:r w:rsidR="00193BC7" w:rsidRPr="00F536DA">
        <w:rPr>
          <w:rFonts w:ascii="Sylfaen" w:hAnsi="Sylfaen" w:cstheme="minorHAnsi"/>
          <w:sz w:val="22"/>
          <w:szCs w:val="20"/>
        </w:rPr>
        <w:t>,</w:t>
      </w:r>
      <w:r w:rsidRPr="00515CB2">
        <w:rPr>
          <w:rFonts w:ascii="Sylfaen" w:hAnsi="Sylfaen" w:cstheme="minorHAnsi"/>
          <w:sz w:val="22"/>
          <w:szCs w:val="20"/>
        </w:rPr>
        <w:t xml:space="preserve">  ამტკიცებენ რომ ისინი რეგიონულად და გლობალურად კონკურენტუნარიან</w:t>
      </w:r>
      <w:r w:rsidR="00193BC7" w:rsidRPr="00F536DA">
        <w:rPr>
          <w:rFonts w:ascii="Sylfaen" w:hAnsi="Sylfaen" w:cstheme="minorHAnsi"/>
          <w:sz w:val="22"/>
          <w:szCs w:val="20"/>
        </w:rPr>
        <w:t>ნ</w:t>
      </w:r>
      <w:r w:rsidRPr="00515CB2">
        <w:rPr>
          <w:rFonts w:ascii="Sylfaen" w:hAnsi="Sylfaen" w:cstheme="minorHAnsi"/>
          <w:sz w:val="22"/>
          <w:szCs w:val="20"/>
        </w:rPr>
        <w:t>ი არიან</w:t>
      </w:r>
      <w:r w:rsidR="00193BC7" w:rsidRPr="00F536DA">
        <w:rPr>
          <w:rFonts w:ascii="Sylfaen" w:hAnsi="Sylfaen" w:cstheme="minorHAnsi"/>
          <w:sz w:val="22"/>
          <w:szCs w:val="20"/>
        </w:rPr>
        <w:t xml:space="preserve"> სწორედ </w:t>
      </w:r>
      <w:r w:rsidR="00193BC7" w:rsidRPr="000860DE">
        <w:rPr>
          <w:rFonts w:ascii="Sylfaen" w:hAnsi="Sylfaen" w:cstheme="minorHAnsi"/>
          <w:sz w:val="22"/>
          <w:szCs w:val="20"/>
        </w:rPr>
        <w:t>კონკურენტე</w:t>
      </w:r>
      <w:r w:rsidR="008B319A">
        <w:rPr>
          <w:rFonts w:ascii="Sylfaen" w:hAnsi="Sylfaen" w:cstheme="minorHAnsi"/>
          <w:sz w:val="22"/>
          <w:szCs w:val="20"/>
        </w:rPr>
        <w:t>ბ</w:t>
      </w:r>
      <w:r w:rsidR="00193BC7" w:rsidRPr="00F536DA">
        <w:rPr>
          <w:rFonts w:ascii="Sylfaen" w:hAnsi="Sylfaen" w:cstheme="minorHAnsi"/>
          <w:sz w:val="22"/>
          <w:szCs w:val="20"/>
        </w:rPr>
        <w:t>თან შედარებით</w:t>
      </w:r>
      <w:r w:rsidR="00193BC7" w:rsidRPr="000860DE">
        <w:rPr>
          <w:rFonts w:ascii="Sylfaen" w:hAnsi="Sylfaen" w:cstheme="minorHAnsi"/>
          <w:sz w:val="22"/>
          <w:szCs w:val="20"/>
        </w:rPr>
        <w:t xml:space="preserve"> </w:t>
      </w:r>
      <w:r w:rsidRPr="00515CB2">
        <w:rPr>
          <w:rFonts w:ascii="Sylfaen" w:hAnsi="Sylfaen" w:cstheme="minorHAnsi"/>
          <w:sz w:val="22"/>
          <w:szCs w:val="20"/>
        </w:rPr>
        <w:t xml:space="preserve">უნიკალურად მაღალი </w:t>
      </w:r>
      <w:r w:rsidR="00193BC7" w:rsidRPr="00F536DA">
        <w:rPr>
          <w:rFonts w:ascii="Sylfaen" w:hAnsi="Sylfaen" w:cstheme="minorHAnsi"/>
          <w:sz w:val="22"/>
          <w:szCs w:val="20"/>
        </w:rPr>
        <w:t xml:space="preserve">ხარისხის </w:t>
      </w:r>
      <w:r w:rsidRPr="00515CB2">
        <w:rPr>
          <w:rFonts w:ascii="Sylfaen" w:hAnsi="Sylfaen" w:cstheme="minorHAnsi"/>
          <w:sz w:val="22"/>
          <w:szCs w:val="20"/>
        </w:rPr>
        <w:t>სტანდარტები</w:t>
      </w:r>
      <w:r w:rsidR="00193BC7" w:rsidRPr="00F536DA">
        <w:rPr>
          <w:rFonts w:ascii="Sylfaen" w:hAnsi="Sylfaen" w:cstheme="minorHAnsi"/>
          <w:sz w:val="22"/>
          <w:szCs w:val="20"/>
        </w:rPr>
        <w:t>სა</w:t>
      </w:r>
      <w:r w:rsidRPr="00515CB2">
        <w:rPr>
          <w:rFonts w:ascii="Sylfaen" w:hAnsi="Sylfaen" w:cstheme="minorHAnsi"/>
          <w:sz w:val="22"/>
          <w:szCs w:val="20"/>
        </w:rPr>
        <w:t xml:space="preserve"> </w:t>
      </w:r>
      <w:r w:rsidR="00193BC7" w:rsidRPr="00F536DA">
        <w:rPr>
          <w:rFonts w:ascii="Sylfaen" w:hAnsi="Sylfaen" w:cstheme="minorHAnsi"/>
          <w:sz w:val="22"/>
          <w:szCs w:val="20"/>
        </w:rPr>
        <w:t xml:space="preserve">და რეგიონში </w:t>
      </w:r>
      <w:r w:rsidRPr="00515CB2">
        <w:rPr>
          <w:rFonts w:ascii="Sylfaen" w:hAnsi="Sylfaen" w:cstheme="minorHAnsi"/>
          <w:sz w:val="22"/>
          <w:szCs w:val="20"/>
        </w:rPr>
        <w:t xml:space="preserve">გაცილებით დაბალ </w:t>
      </w:r>
      <w:r w:rsidR="00193BC7" w:rsidRPr="00515CB2">
        <w:rPr>
          <w:rFonts w:ascii="Sylfaen" w:hAnsi="Sylfaen" w:cstheme="minorHAnsi"/>
          <w:sz w:val="22"/>
          <w:szCs w:val="20"/>
        </w:rPr>
        <w:t>ფას</w:t>
      </w:r>
      <w:r w:rsidR="00193BC7" w:rsidRPr="00F536DA">
        <w:rPr>
          <w:rFonts w:ascii="Sylfaen" w:hAnsi="Sylfaen" w:cstheme="minorHAnsi"/>
          <w:sz w:val="22"/>
          <w:szCs w:val="20"/>
        </w:rPr>
        <w:t>ის</w:t>
      </w:r>
      <w:r w:rsidR="00193BC7" w:rsidRPr="00515CB2">
        <w:rPr>
          <w:rFonts w:ascii="Sylfaen" w:hAnsi="Sylfaen" w:cstheme="minorHAnsi"/>
          <w:sz w:val="22"/>
          <w:szCs w:val="20"/>
        </w:rPr>
        <w:t xml:space="preserve"> </w:t>
      </w:r>
      <w:r w:rsidR="00193BC7" w:rsidRPr="00F536DA">
        <w:rPr>
          <w:rFonts w:ascii="Sylfaen" w:hAnsi="Sylfaen" w:cstheme="minorHAnsi"/>
          <w:sz w:val="22"/>
          <w:szCs w:val="20"/>
        </w:rPr>
        <w:t>წყალობით</w:t>
      </w:r>
      <w:r w:rsidRPr="00515CB2">
        <w:rPr>
          <w:rFonts w:ascii="Sylfaen" w:hAnsi="Sylfaen" w:cstheme="minorHAnsi"/>
          <w:sz w:val="22"/>
          <w:szCs w:val="20"/>
        </w:rPr>
        <w:t xml:space="preserve">. უცხოელი ინვესტორები შემოვიდნენ </w:t>
      </w:r>
      <w:r w:rsidR="00193BC7" w:rsidRPr="00F536DA">
        <w:rPr>
          <w:rFonts w:ascii="Sylfaen" w:hAnsi="Sylfaen" w:cstheme="minorHAnsi"/>
          <w:sz w:val="22"/>
          <w:szCs w:val="20"/>
        </w:rPr>
        <w:t>ქვეყანაში სწორედ</w:t>
      </w:r>
      <w:r w:rsidR="00193BC7" w:rsidRPr="00515CB2">
        <w:rPr>
          <w:rFonts w:ascii="Sylfaen" w:hAnsi="Sylfaen" w:cstheme="minorHAnsi"/>
          <w:sz w:val="22"/>
          <w:szCs w:val="20"/>
        </w:rPr>
        <w:t xml:space="preserve"> </w:t>
      </w:r>
      <w:r w:rsidRPr="00515CB2">
        <w:rPr>
          <w:rFonts w:ascii="Sylfaen" w:hAnsi="Sylfaen" w:cstheme="minorHAnsi"/>
          <w:sz w:val="22"/>
          <w:szCs w:val="20"/>
        </w:rPr>
        <w:t xml:space="preserve">მსგავსი მიზეზების გამო და განახორციელეს საკმაოდ დიდი ინვესტიციები ადამიანური რესურსების განვითარებაში ამ უპირატესობების </w:t>
      </w:r>
      <w:r w:rsidR="00193BC7" w:rsidRPr="00F536DA">
        <w:rPr>
          <w:rFonts w:ascii="Sylfaen" w:hAnsi="Sylfaen" w:cstheme="minorHAnsi"/>
          <w:sz w:val="22"/>
          <w:szCs w:val="20"/>
        </w:rPr>
        <w:t>გამოსაყენებლად</w:t>
      </w:r>
      <w:r w:rsidR="00193BC7" w:rsidRPr="00515CB2">
        <w:rPr>
          <w:rFonts w:ascii="Sylfaen" w:hAnsi="Sylfaen" w:cstheme="minorHAnsi"/>
          <w:sz w:val="22"/>
          <w:szCs w:val="20"/>
        </w:rPr>
        <w:t>.</w:t>
      </w:r>
    </w:p>
    <w:p w14:paraId="62996727" w14:textId="22B6C165" w:rsidR="00223BE9" w:rsidRPr="00515CB2" w:rsidRDefault="00193BC7" w:rsidP="00223BE9">
      <w:pPr>
        <w:spacing w:beforeLines="120" w:before="288" w:afterLines="120" w:after="288"/>
        <w:rPr>
          <w:rFonts w:ascii="Sylfaen" w:hAnsi="Sylfaen" w:cstheme="minorHAnsi"/>
          <w:sz w:val="22"/>
          <w:szCs w:val="20"/>
        </w:rPr>
      </w:pPr>
      <w:r w:rsidRPr="00515CB2">
        <w:rPr>
          <w:rFonts w:cstheme="minorHAnsi"/>
          <w:noProof/>
          <w:sz w:val="22"/>
          <w:szCs w:val="20"/>
          <w:lang w:val="en-US"/>
        </w:rPr>
        <mc:AlternateContent>
          <mc:Choice Requires="wps">
            <w:drawing>
              <wp:anchor distT="45720" distB="45720" distL="114300" distR="114300" simplePos="0" relativeHeight="251691520" behindDoc="0" locked="0" layoutInCell="1" allowOverlap="1" wp14:anchorId="6D954D52" wp14:editId="13C43103">
                <wp:simplePos x="0" y="0"/>
                <wp:positionH relativeFrom="margin">
                  <wp:posOffset>2792367</wp:posOffset>
                </wp:positionH>
                <wp:positionV relativeFrom="paragraph">
                  <wp:posOffset>1207951</wp:posOffset>
                </wp:positionV>
                <wp:extent cx="3440430" cy="3978275"/>
                <wp:effectExtent l="0" t="0" r="7620"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3978275"/>
                        </a:xfrm>
                        <a:prstGeom prst="rect">
                          <a:avLst/>
                        </a:prstGeom>
                        <a:solidFill>
                          <a:schemeClr val="accent3">
                            <a:lumMod val="40000"/>
                            <a:lumOff val="60000"/>
                          </a:schemeClr>
                        </a:solidFill>
                        <a:ln w="9525">
                          <a:noFill/>
                          <a:miter lim="800000"/>
                          <a:headEnd/>
                          <a:tailEnd/>
                        </a:ln>
                      </wps:spPr>
                      <wps:txbx>
                        <w:txbxContent>
                          <w:p w14:paraId="041B4845" w14:textId="77777777" w:rsidR="004652F3" w:rsidRPr="006C3096" w:rsidRDefault="004652F3" w:rsidP="00223BE9">
                            <w:pPr>
                              <w:pStyle w:val="TextBoxHeader"/>
                              <w:rPr>
                                <w:rFonts w:ascii="Sylfaen" w:hAnsi="Sylfaen"/>
                                <w:sz w:val="22"/>
                              </w:rPr>
                            </w:pPr>
                            <w:r>
                              <w:rPr>
                                <w:rFonts w:ascii="Sylfaen" w:hAnsi="Sylfaen"/>
                                <w:sz w:val="22"/>
                              </w:rPr>
                              <w:t>რა არის ინდუსტრიული დიზაინი</w:t>
                            </w:r>
                          </w:p>
                          <w:p w14:paraId="25B03504" w14:textId="02F17F68" w:rsidR="004652F3" w:rsidRPr="006C3096" w:rsidRDefault="004652F3" w:rsidP="00223BE9">
                            <w:pPr>
                              <w:rPr>
                                <w:rFonts w:cstheme="minorHAnsi"/>
                                <w:bCs/>
                                <w:i/>
                                <w:sz w:val="18"/>
                                <w:szCs w:val="20"/>
                              </w:rPr>
                            </w:pPr>
                            <w:r>
                              <w:rPr>
                                <w:rFonts w:ascii="Sylfaen" w:hAnsi="Sylfaen" w:cstheme="minorHAnsi"/>
                                <w:bCs/>
                                <w:i/>
                                <w:sz w:val="18"/>
                                <w:szCs w:val="20"/>
                              </w:rPr>
                              <w:t xml:space="preserve">არსებობს ინდუსტრიული დიზაინის რამდენიმე </w:t>
                            </w:r>
                            <w:r w:rsidRPr="00F536DA">
                              <w:rPr>
                                <w:rFonts w:ascii="Sylfaen" w:hAnsi="Sylfaen" w:cstheme="minorHAnsi"/>
                                <w:bCs/>
                                <w:i/>
                                <w:sz w:val="18"/>
                                <w:szCs w:val="20"/>
                              </w:rPr>
                              <w:t xml:space="preserve">განსაზღვრება - მისი ძირითადი არსია დააკავშიროს ფუნქციონალური და ესთეტიური მხარე </w:t>
                            </w:r>
                            <w:r w:rsidRPr="000860DE">
                              <w:rPr>
                                <w:rFonts w:ascii="Sylfaen" w:hAnsi="Sylfaen" w:cstheme="minorHAnsi"/>
                                <w:bCs/>
                                <w:i/>
                                <w:sz w:val="18"/>
                                <w:szCs w:val="20"/>
                              </w:rPr>
                              <w:t xml:space="preserve">ოპტიმალური </w:t>
                            </w:r>
                            <w:r w:rsidRPr="00515CB2">
                              <w:rPr>
                                <w:rFonts w:ascii="Sylfaen" w:hAnsi="Sylfaen" w:cstheme="minorHAnsi"/>
                                <w:bCs/>
                                <w:i/>
                                <w:sz w:val="18"/>
                                <w:szCs w:val="20"/>
                              </w:rPr>
                              <w:t xml:space="preserve">შედეგის </w:t>
                            </w:r>
                            <w:r w:rsidRPr="00A12D94">
                              <w:rPr>
                                <w:rFonts w:ascii="Sylfaen" w:hAnsi="Sylfaen" w:cstheme="minorHAnsi"/>
                                <w:bCs/>
                                <w:i/>
                                <w:sz w:val="18"/>
                                <w:szCs w:val="20"/>
                              </w:rPr>
                              <w:t>მისაღწევად:</w:t>
                            </w:r>
                          </w:p>
                          <w:p w14:paraId="73EEABE6" w14:textId="32AE83B1" w:rsidR="004652F3" w:rsidRPr="006C3096" w:rsidRDefault="004652F3" w:rsidP="00223BE9">
                            <w:pPr>
                              <w:rPr>
                                <w:rFonts w:cstheme="minorHAnsi"/>
                                <w:i/>
                                <w:sz w:val="18"/>
                                <w:szCs w:val="20"/>
                              </w:rPr>
                            </w:pPr>
                            <w:r w:rsidRPr="006C3096">
                              <w:rPr>
                                <w:rFonts w:cstheme="minorHAnsi"/>
                                <w:b/>
                                <w:bCs/>
                                <w:sz w:val="18"/>
                                <w:szCs w:val="20"/>
                              </w:rPr>
                              <w:t>“</w:t>
                            </w:r>
                            <w:r>
                              <w:rPr>
                                <w:rFonts w:ascii="Sylfaen" w:hAnsi="Sylfaen" w:cstheme="minorHAnsi"/>
                                <w:b/>
                                <w:bCs/>
                                <w:sz w:val="18"/>
                                <w:szCs w:val="20"/>
                              </w:rPr>
                              <w:t xml:space="preserve">ინდუსტრიული დიზაინი </w:t>
                            </w:r>
                            <w:r>
                              <w:rPr>
                                <w:rFonts w:ascii="Sylfaen" w:hAnsi="Sylfaen" w:cstheme="minorHAnsi"/>
                                <w:sz w:val="18"/>
                                <w:szCs w:val="20"/>
                              </w:rPr>
                              <w:t xml:space="preserve">წარმოადგენს პროფესიონალურ მომსახურებას რომლის დანიშნულებაა პროდუქტების და სისტემების </w:t>
                            </w:r>
                            <w:proofErr w:type="spellStart"/>
                            <w:r>
                              <w:rPr>
                                <w:rFonts w:ascii="Sylfaen" w:hAnsi="Sylfaen" w:cstheme="minorHAnsi"/>
                                <w:sz w:val="18"/>
                                <w:szCs w:val="20"/>
                              </w:rPr>
                              <w:t>ფუნქციურობის</w:t>
                            </w:r>
                            <w:proofErr w:type="spellEnd"/>
                            <w:r>
                              <w:rPr>
                                <w:rFonts w:ascii="Sylfaen" w:hAnsi="Sylfaen" w:cstheme="minorHAnsi"/>
                                <w:sz w:val="18"/>
                                <w:szCs w:val="20"/>
                              </w:rPr>
                              <w:t xml:space="preserve">, ღირებულებისა და გარეგნული მხარის ოპტიმიზაცია, გარკვეული კონცეფციებისა და სპეციფიკაციების შექმნის საშუალებით,  მომხმარებლისა და მწარმოებლის ურთიერთ-სარგებლიანობის გაზრდის მიზნით </w:t>
                            </w:r>
                            <w:r w:rsidRPr="00FC1DCF">
                              <w:rPr>
                                <w:rFonts w:ascii="Sylfaen" w:hAnsi="Sylfaen" w:cstheme="minorHAnsi"/>
                                <w:sz w:val="18"/>
                                <w:szCs w:val="20"/>
                              </w:rPr>
                              <w:t xml:space="preserve"> - </w:t>
                            </w:r>
                            <w:r w:rsidRPr="00223BE9">
                              <w:rPr>
                                <w:rFonts w:ascii="Sylfaen" w:hAnsi="Sylfaen" w:cstheme="minorHAnsi"/>
                                <w:i/>
                                <w:sz w:val="18"/>
                                <w:szCs w:val="20"/>
                              </w:rPr>
                              <w:t>ჩრდილო კაროლინის ინდუსტრიული დიზაინის პროგრამა</w:t>
                            </w:r>
                            <w:r w:rsidRPr="00223BE9">
                              <w:rPr>
                                <w:rFonts w:cstheme="minorHAnsi"/>
                                <w:i/>
                                <w:sz w:val="18"/>
                                <w:szCs w:val="20"/>
                              </w:rPr>
                              <w:t>.</w:t>
                            </w:r>
                          </w:p>
                          <w:p w14:paraId="26458168" w14:textId="37DC5AA4" w:rsidR="004652F3" w:rsidRPr="00FC1DCF" w:rsidRDefault="004652F3" w:rsidP="00223BE9">
                            <w:pPr>
                              <w:rPr>
                                <w:rFonts w:cstheme="minorHAnsi"/>
                                <w:i/>
                                <w:sz w:val="18"/>
                                <w:szCs w:val="20"/>
                              </w:rPr>
                            </w:pPr>
                            <w:r w:rsidRPr="00FC1DCF">
                              <w:rPr>
                                <w:rFonts w:cstheme="minorHAnsi"/>
                                <w:sz w:val="18"/>
                                <w:szCs w:val="20"/>
                              </w:rPr>
                              <w:t>“</w:t>
                            </w:r>
                            <w:r>
                              <w:rPr>
                                <w:rFonts w:ascii="Sylfaen" w:hAnsi="Sylfaen" w:cstheme="minorHAnsi"/>
                                <w:b/>
                                <w:sz w:val="18"/>
                                <w:szCs w:val="20"/>
                              </w:rPr>
                              <w:t>ინდუსტრიული დიზაინერები</w:t>
                            </w:r>
                            <w:r w:rsidRPr="00FC1DCF">
                              <w:rPr>
                                <w:rFonts w:cstheme="minorHAnsi"/>
                                <w:sz w:val="18"/>
                                <w:szCs w:val="20"/>
                              </w:rPr>
                              <w:t xml:space="preserve"> </w:t>
                            </w:r>
                            <w:r>
                              <w:rPr>
                                <w:rFonts w:ascii="Sylfaen" w:hAnsi="Sylfaen" w:cstheme="minorHAnsi"/>
                                <w:sz w:val="18"/>
                                <w:szCs w:val="20"/>
                              </w:rPr>
                              <w:t xml:space="preserve">ქმნიან და ავითარებენ კონცეფციებს და სპეციფიკაციებს, რომლებიც ოპტიმიზაციას უკეთებენ პროდუქტების, გარემოს, სისტემების და სერვისების ფუნქციას, ღირებულებას და ესთეტიურ მხარეს  მომხმარებლის, ინდუსტრიის და საზოგადოების  საერთო სარგებლისათვის ... სახვითი ხელოვნების, მეცნიერებისა და ტექნოლოგიის კომბინირებით და მოითხოვს პრობლემების გადაჭრის და კომუნიკაციის უნარებს.“ </w:t>
                            </w:r>
                            <w:r w:rsidRPr="00223BE9">
                              <w:rPr>
                                <w:rFonts w:ascii="Sylfaen" w:hAnsi="Sylfaen" w:cstheme="minorHAnsi"/>
                                <w:i/>
                                <w:sz w:val="18"/>
                                <w:szCs w:val="20"/>
                              </w:rPr>
                              <w:t>დიზაინის სკოლების ნაციონალური ასოციაცია (აშშ)</w:t>
                            </w:r>
                            <w:r>
                              <w:rPr>
                                <w:rFonts w:ascii="Sylfaen" w:hAnsi="Sylfaen" w:cstheme="minorHAnsi"/>
                                <w:sz w:val="18"/>
                                <w:szCs w:val="20"/>
                              </w:rPr>
                              <w:t xml:space="preserve"> </w:t>
                            </w:r>
                          </w:p>
                          <w:p w14:paraId="53822728" w14:textId="77777777" w:rsidR="004652F3" w:rsidRPr="004E141E" w:rsidRDefault="004652F3" w:rsidP="00CB64E6">
                            <w:pPr>
                              <w:rPr>
                                <w:rFonts w:cstheme="minorHAnsi"/>
                                <w: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54D52" id="_x0000_s1032" type="#_x0000_t202" style="position:absolute;margin-left:219.85pt;margin-top:95.1pt;width:270.9pt;height:313.2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" fillcolor="#d7e5f4 [1302]" stroked="f">
                <v:textbox>
                  <w:txbxContent>
                    <w:p w14:paraId="041B4845" w14:textId="77777777" w:rsidR="004652F3" w:rsidRPr="006C3096" w:rsidRDefault="004652F3" w:rsidP="00223BE9">
                      <w:pPr>
                        <w:pStyle w:val="TextBoxHeader"/>
                        <w:rPr>
                          <w:rFonts w:ascii="Sylfaen" w:hAnsi="Sylfaen"/>
                          <w:sz w:val="22"/>
                        </w:rPr>
                      </w:pPr>
                      <w:r>
                        <w:rPr>
                          <w:rFonts w:ascii="Sylfaen" w:hAnsi="Sylfaen"/>
                          <w:sz w:val="22"/>
                        </w:rPr>
                        <w:t>რა არის ინდუსტრიული დიზაინი</w:t>
                      </w:r>
                    </w:p>
                    <w:p w14:paraId="25B03504" w14:textId="02F17F68" w:rsidR="004652F3" w:rsidRPr="006C3096" w:rsidRDefault="004652F3" w:rsidP="00223BE9">
                      <w:pPr>
                        <w:rPr>
                          <w:rFonts w:cstheme="minorHAnsi"/>
                          <w:bCs/>
                          <w:i/>
                          <w:sz w:val="18"/>
                          <w:szCs w:val="20"/>
                        </w:rPr>
                      </w:pPr>
                      <w:r>
                        <w:rPr>
                          <w:rFonts w:ascii="Sylfaen" w:hAnsi="Sylfaen" w:cstheme="minorHAnsi"/>
                          <w:bCs/>
                          <w:i/>
                          <w:sz w:val="18"/>
                          <w:szCs w:val="20"/>
                        </w:rPr>
                        <w:t xml:space="preserve">არსებობს ინდუსტრიული დიზაინის რამდენიმე </w:t>
                      </w:r>
                      <w:r w:rsidRPr="00F536DA">
                        <w:rPr>
                          <w:rFonts w:ascii="Sylfaen" w:hAnsi="Sylfaen" w:cstheme="minorHAnsi"/>
                          <w:bCs/>
                          <w:i/>
                          <w:sz w:val="18"/>
                          <w:szCs w:val="20"/>
                        </w:rPr>
                        <w:t xml:space="preserve">განსაზღვრება - მისი ძირითადი არსია დააკავშიროს ფუნქციონალური და ესთეტიური მხარე </w:t>
                      </w:r>
                      <w:r w:rsidRPr="000860DE">
                        <w:rPr>
                          <w:rFonts w:ascii="Sylfaen" w:hAnsi="Sylfaen" w:cstheme="minorHAnsi"/>
                          <w:bCs/>
                          <w:i/>
                          <w:sz w:val="18"/>
                          <w:szCs w:val="20"/>
                        </w:rPr>
                        <w:t xml:space="preserve">ოპტიმალური </w:t>
                      </w:r>
                      <w:r w:rsidRPr="00515CB2">
                        <w:rPr>
                          <w:rFonts w:ascii="Sylfaen" w:hAnsi="Sylfaen" w:cstheme="minorHAnsi"/>
                          <w:bCs/>
                          <w:i/>
                          <w:sz w:val="18"/>
                          <w:szCs w:val="20"/>
                        </w:rPr>
                        <w:t xml:space="preserve">შედეგის </w:t>
                      </w:r>
                      <w:r w:rsidRPr="00A12D94">
                        <w:rPr>
                          <w:rFonts w:ascii="Sylfaen" w:hAnsi="Sylfaen" w:cstheme="minorHAnsi"/>
                          <w:bCs/>
                          <w:i/>
                          <w:sz w:val="18"/>
                          <w:szCs w:val="20"/>
                        </w:rPr>
                        <w:t>მისაღწევად:</w:t>
                      </w:r>
                    </w:p>
                    <w:p w14:paraId="73EEABE6" w14:textId="32AE83B1" w:rsidR="004652F3" w:rsidRPr="006C3096" w:rsidRDefault="004652F3" w:rsidP="00223BE9">
                      <w:pPr>
                        <w:rPr>
                          <w:rFonts w:cstheme="minorHAnsi"/>
                          <w:i/>
                          <w:sz w:val="18"/>
                          <w:szCs w:val="20"/>
                        </w:rPr>
                      </w:pPr>
                      <w:r w:rsidRPr="006C3096">
                        <w:rPr>
                          <w:rFonts w:cstheme="minorHAnsi"/>
                          <w:b/>
                          <w:bCs/>
                          <w:sz w:val="18"/>
                          <w:szCs w:val="20"/>
                        </w:rPr>
                        <w:t>“</w:t>
                      </w:r>
                      <w:r>
                        <w:rPr>
                          <w:rFonts w:ascii="Sylfaen" w:hAnsi="Sylfaen" w:cstheme="minorHAnsi"/>
                          <w:b/>
                          <w:bCs/>
                          <w:sz w:val="18"/>
                          <w:szCs w:val="20"/>
                        </w:rPr>
                        <w:t xml:space="preserve">ინდუსტრიული დიზაინი </w:t>
                      </w:r>
                      <w:r>
                        <w:rPr>
                          <w:rFonts w:ascii="Sylfaen" w:hAnsi="Sylfaen" w:cstheme="minorHAnsi"/>
                          <w:sz w:val="18"/>
                          <w:szCs w:val="20"/>
                        </w:rPr>
                        <w:t xml:space="preserve">წარმოადგენს პროფესიონალურ მომსახურებას რომლის დანიშნულებაა პროდუქტების და სისტემების </w:t>
                      </w:r>
                      <w:proofErr w:type="spellStart"/>
                      <w:r>
                        <w:rPr>
                          <w:rFonts w:ascii="Sylfaen" w:hAnsi="Sylfaen" w:cstheme="minorHAnsi"/>
                          <w:sz w:val="18"/>
                          <w:szCs w:val="20"/>
                        </w:rPr>
                        <w:t>ფუნქციურობის</w:t>
                      </w:r>
                      <w:proofErr w:type="spellEnd"/>
                      <w:r>
                        <w:rPr>
                          <w:rFonts w:ascii="Sylfaen" w:hAnsi="Sylfaen" w:cstheme="minorHAnsi"/>
                          <w:sz w:val="18"/>
                          <w:szCs w:val="20"/>
                        </w:rPr>
                        <w:t xml:space="preserve">, ღირებულებისა და გარეგნული მხარის ოპტიმიზაცია, გარკვეული კონცეფციებისა და სპეციფიკაციების შექმნის საშუალებით,  მომხმარებლისა და მწარმოებლის ურთიერთ-სარგებლიანობის გაზრდის მიზნით </w:t>
                      </w:r>
                      <w:r w:rsidRPr="00FC1DCF">
                        <w:rPr>
                          <w:rFonts w:ascii="Sylfaen" w:hAnsi="Sylfaen" w:cstheme="minorHAnsi"/>
                          <w:sz w:val="18"/>
                          <w:szCs w:val="20"/>
                        </w:rPr>
                        <w:t xml:space="preserve"> - </w:t>
                      </w:r>
                      <w:r w:rsidRPr="00223BE9">
                        <w:rPr>
                          <w:rFonts w:ascii="Sylfaen" w:hAnsi="Sylfaen" w:cstheme="minorHAnsi"/>
                          <w:i/>
                          <w:sz w:val="18"/>
                          <w:szCs w:val="20"/>
                        </w:rPr>
                        <w:t>ჩრდილო კაროლინის ინდუსტრიული დიზაინის პროგრამა</w:t>
                      </w:r>
                      <w:r w:rsidRPr="00223BE9">
                        <w:rPr>
                          <w:rFonts w:cstheme="minorHAnsi"/>
                          <w:i/>
                          <w:sz w:val="18"/>
                          <w:szCs w:val="20"/>
                        </w:rPr>
                        <w:t>.</w:t>
                      </w:r>
                    </w:p>
                    <w:p w14:paraId="26458168" w14:textId="37DC5AA4" w:rsidR="004652F3" w:rsidRPr="00FC1DCF" w:rsidRDefault="004652F3" w:rsidP="00223BE9">
                      <w:pPr>
                        <w:rPr>
                          <w:rFonts w:cstheme="minorHAnsi"/>
                          <w:i/>
                          <w:sz w:val="18"/>
                          <w:szCs w:val="20"/>
                        </w:rPr>
                      </w:pPr>
                      <w:r w:rsidRPr="00FC1DCF">
                        <w:rPr>
                          <w:rFonts w:cstheme="minorHAnsi"/>
                          <w:sz w:val="18"/>
                          <w:szCs w:val="20"/>
                        </w:rPr>
                        <w:t>“</w:t>
                      </w:r>
                      <w:r>
                        <w:rPr>
                          <w:rFonts w:ascii="Sylfaen" w:hAnsi="Sylfaen" w:cstheme="minorHAnsi"/>
                          <w:b/>
                          <w:sz w:val="18"/>
                          <w:szCs w:val="20"/>
                        </w:rPr>
                        <w:t>ინდუსტრიული დიზაინერები</w:t>
                      </w:r>
                      <w:r w:rsidRPr="00FC1DCF">
                        <w:rPr>
                          <w:rFonts w:cstheme="minorHAnsi"/>
                          <w:sz w:val="18"/>
                          <w:szCs w:val="20"/>
                        </w:rPr>
                        <w:t xml:space="preserve"> </w:t>
                      </w:r>
                      <w:r>
                        <w:rPr>
                          <w:rFonts w:ascii="Sylfaen" w:hAnsi="Sylfaen" w:cstheme="minorHAnsi"/>
                          <w:sz w:val="18"/>
                          <w:szCs w:val="20"/>
                        </w:rPr>
                        <w:t xml:space="preserve">ქმნიან და ავითარებენ კონცეფციებს და სპეციფიკაციებს, რომლებიც ოპტიმიზაციას უკეთებენ პროდუქტების, გარემოს, სისტემების და სერვისების ფუნქციას, ღირებულებას და ესთეტიურ მხარეს  მომხმარებლის, ინდუსტრიის და საზოგადოების  საერთო სარგებლისათვის ... სახვითი ხელოვნების, მეცნიერებისა და ტექნოლოგიის კომბინირებით და მოითხოვს პრობლემების გადაჭრის და კომუნიკაციის უნარებს.“ </w:t>
                      </w:r>
                      <w:r w:rsidRPr="00223BE9">
                        <w:rPr>
                          <w:rFonts w:ascii="Sylfaen" w:hAnsi="Sylfaen" w:cstheme="minorHAnsi"/>
                          <w:i/>
                          <w:sz w:val="18"/>
                          <w:szCs w:val="20"/>
                        </w:rPr>
                        <w:t>დიზაინის სკოლების ნაციონალური ასოციაცია (აშშ)</w:t>
                      </w:r>
                      <w:r>
                        <w:rPr>
                          <w:rFonts w:ascii="Sylfaen" w:hAnsi="Sylfaen" w:cstheme="minorHAnsi"/>
                          <w:sz w:val="18"/>
                          <w:szCs w:val="20"/>
                        </w:rPr>
                        <w:t xml:space="preserve"> </w:t>
                      </w:r>
                    </w:p>
                    <w:p w14:paraId="53822728" w14:textId="77777777" w:rsidR="004652F3" w:rsidRPr="004E141E" w:rsidRDefault="004652F3" w:rsidP="00CB64E6">
                      <w:pPr>
                        <w:rPr>
                          <w:rFonts w:cstheme="minorHAnsi"/>
                          <w:i/>
                          <w:sz w:val="18"/>
                          <w:szCs w:val="20"/>
                        </w:rPr>
                      </w:pPr>
                    </w:p>
                  </w:txbxContent>
                </v:textbox>
                <w10:wrap type="square" anchorx="margin"/>
              </v:shape>
            </w:pict>
          </mc:Fallback>
        </mc:AlternateContent>
      </w:r>
      <w:r w:rsidRPr="00F536DA">
        <w:rPr>
          <w:rFonts w:ascii="Sylfaen" w:hAnsi="Sylfaen" w:cstheme="minorHAnsi"/>
          <w:sz w:val="22"/>
          <w:szCs w:val="20"/>
        </w:rPr>
        <w:t>განსხვავებული</w:t>
      </w:r>
      <w:r w:rsidRPr="00515CB2">
        <w:rPr>
          <w:rFonts w:ascii="Sylfaen" w:hAnsi="Sylfaen" w:cstheme="minorHAnsi"/>
          <w:sz w:val="22"/>
          <w:szCs w:val="20"/>
        </w:rPr>
        <w:t xml:space="preserve"> </w:t>
      </w:r>
      <w:r w:rsidR="00223BE9" w:rsidRPr="00515CB2">
        <w:rPr>
          <w:rFonts w:ascii="Sylfaen" w:hAnsi="Sylfaen" w:cstheme="minorHAnsi"/>
          <w:sz w:val="22"/>
          <w:szCs w:val="20"/>
        </w:rPr>
        <w:t xml:space="preserve">ძლიერი მხარეების </w:t>
      </w:r>
      <w:r w:rsidRPr="00F536DA">
        <w:rPr>
          <w:rFonts w:ascii="Sylfaen" w:hAnsi="Sylfaen" w:cstheme="minorHAnsi"/>
          <w:sz w:val="22"/>
          <w:szCs w:val="20"/>
        </w:rPr>
        <w:t>გამოყენებით</w:t>
      </w:r>
      <w:r w:rsidRPr="00515CB2">
        <w:rPr>
          <w:rFonts w:ascii="Sylfaen" w:hAnsi="Sylfaen" w:cstheme="minorHAnsi"/>
          <w:sz w:val="22"/>
          <w:szCs w:val="20"/>
        </w:rPr>
        <w:t xml:space="preserve"> </w:t>
      </w:r>
      <w:r w:rsidR="00223BE9" w:rsidRPr="00515CB2">
        <w:rPr>
          <w:rFonts w:ascii="Sylfaen" w:hAnsi="Sylfaen" w:cstheme="minorHAnsi"/>
          <w:sz w:val="22"/>
          <w:szCs w:val="20"/>
        </w:rPr>
        <w:t xml:space="preserve">საქართველოს შეუძლია </w:t>
      </w:r>
      <w:r w:rsidRPr="00F536DA">
        <w:rPr>
          <w:rFonts w:ascii="Sylfaen" w:hAnsi="Sylfaen" w:cstheme="minorHAnsi"/>
          <w:sz w:val="22"/>
          <w:szCs w:val="20"/>
        </w:rPr>
        <w:t>ისარგებლოს</w:t>
      </w:r>
      <w:r w:rsidRPr="00515CB2">
        <w:rPr>
          <w:rFonts w:ascii="Sylfaen" w:hAnsi="Sylfaen" w:cstheme="minorHAnsi"/>
          <w:sz w:val="22"/>
          <w:szCs w:val="20"/>
        </w:rPr>
        <w:t xml:space="preserve"> </w:t>
      </w:r>
      <w:r w:rsidR="00223BE9" w:rsidRPr="00515CB2">
        <w:rPr>
          <w:rFonts w:ascii="Sylfaen" w:hAnsi="Sylfaen" w:cstheme="minorHAnsi"/>
          <w:sz w:val="22"/>
          <w:szCs w:val="20"/>
        </w:rPr>
        <w:t>სხვა შესაძლებლობებიც, როგორიცაა სამედიცინო ინსტრუმენტები</w:t>
      </w:r>
      <w:r w:rsidRPr="00F536DA">
        <w:rPr>
          <w:rFonts w:ascii="Sylfaen" w:hAnsi="Sylfaen" w:cstheme="minorHAnsi"/>
          <w:sz w:val="22"/>
          <w:szCs w:val="20"/>
        </w:rPr>
        <w:t>ს</w:t>
      </w:r>
      <w:r w:rsidR="00223BE9" w:rsidRPr="00515CB2">
        <w:rPr>
          <w:rFonts w:ascii="Sylfaen" w:hAnsi="Sylfaen" w:cstheme="minorHAnsi"/>
          <w:sz w:val="22"/>
          <w:szCs w:val="20"/>
        </w:rPr>
        <w:t>, მაღალი მოდის აქსესუარები</w:t>
      </w:r>
      <w:r w:rsidRPr="00F536DA">
        <w:rPr>
          <w:rFonts w:ascii="Sylfaen" w:hAnsi="Sylfaen" w:cstheme="minorHAnsi"/>
          <w:sz w:val="22"/>
          <w:szCs w:val="20"/>
        </w:rPr>
        <w:t>ს</w:t>
      </w:r>
      <w:r w:rsidR="00223BE9" w:rsidRPr="00515CB2">
        <w:rPr>
          <w:rFonts w:ascii="Sylfaen" w:hAnsi="Sylfaen" w:cstheme="minorHAnsi"/>
          <w:sz w:val="22"/>
          <w:szCs w:val="20"/>
        </w:rPr>
        <w:t xml:space="preserve">, </w:t>
      </w:r>
      <w:r w:rsidRPr="00F536DA">
        <w:rPr>
          <w:rFonts w:ascii="Sylfaen" w:hAnsi="Sylfaen" w:cstheme="minorHAnsi"/>
          <w:sz w:val="22"/>
          <w:szCs w:val="20"/>
        </w:rPr>
        <w:t>საზომი</w:t>
      </w:r>
      <w:r w:rsidRPr="00515CB2">
        <w:rPr>
          <w:rFonts w:ascii="Sylfaen" w:hAnsi="Sylfaen" w:cstheme="minorHAnsi"/>
          <w:sz w:val="22"/>
          <w:szCs w:val="20"/>
        </w:rPr>
        <w:t xml:space="preserve"> </w:t>
      </w:r>
      <w:r w:rsidR="00223BE9" w:rsidRPr="00515CB2">
        <w:rPr>
          <w:rFonts w:ascii="Sylfaen" w:hAnsi="Sylfaen" w:cstheme="minorHAnsi"/>
          <w:sz w:val="22"/>
          <w:szCs w:val="20"/>
        </w:rPr>
        <w:t>ინსტრუმენტები</w:t>
      </w:r>
      <w:r w:rsidRPr="00F536DA">
        <w:rPr>
          <w:rFonts w:ascii="Sylfaen" w:hAnsi="Sylfaen" w:cstheme="minorHAnsi"/>
          <w:sz w:val="22"/>
          <w:szCs w:val="20"/>
        </w:rPr>
        <w:t>ს</w:t>
      </w:r>
      <w:r w:rsidR="00223BE9" w:rsidRPr="00515CB2">
        <w:rPr>
          <w:rFonts w:ascii="Sylfaen" w:hAnsi="Sylfaen" w:cstheme="minorHAnsi"/>
          <w:sz w:val="22"/>
          <w:szCs w:val="20"/>
        </w:rPr>
        <w:t xml:space="preserve">, და </w:t>
      </w:r>
      <w:r w:rsidRPr="00F536DA">
        <w:rPr>
          <w:rFonts w:ascii="Sylfaen" w:hAnsi="Sylfaen" w:cstheme="minorHAnsi"/>
          <w:sz w:val="22"/>
          <w:szCs w:val="20"/>
        </w:rPr>
        <w:t>სხვა მისთანა პროდუქციის წარმოებით</w:t>
      </w:r>
      <w:r w:rsidRPr="00515CB2">
        <w:rPr>
          <w:rFonts w:ascii="Sylfaen" w:hAnsi="Sylfaen" w:cstheme="minorHAnsi"/>
          <w:sz w:val="22"/>
          <w:szCs w:val="20"/>
        </w:rPr>
        <w:t xml:space="preserve">. </w:t>
      </w:r>
      <w:r w:rsidR="00223BE9" w:rsidRPr="00515CB2">
        <w:rPr>
          <w:rFonts w:ascii="Sylfaen" w:hAnsi="Sylfaen" w:cstheme="minorHAnsi"/>
          <w:sz w:val="22"/>
          <w:szCs w:val="20"/>
        </w:rPr>
        <w:t xml:space="preserve">ამ </w:t>
      </w:r>
      <w:r w:rsidRPr="00F536DA">
        <w:rPr>
          <w:rFonts w:ascii="Sylfaen" w:hAnsi="Sylfaen" w:cstheme="minorHAnsi"/>
          <w:sz w:val="22"/>
          <w:szCs w:val="20"/>
        </w:rPr>
        <w:t>მიმართულებით</w:t>
      </w:r>
      <w:r w:rsidRPr="00515CB2">
        <w:rPr>
          <w:rFonts w:ascii="Sylfaen" w:hAnsi="Sylfaen" w:cstheme="minorHAnsi"/>
          <w:sz w:val="22"/>
          <w:szCs w:val="20"/>
        </w:rPr>
        <w:t xml:space="preserve"> </w:t>
      </w:r>
      <w:r w:rsidR="00223BE9" w:rsidRPr="00515CB2">
        <w:rPr>
          <w:rFonts w:ascii="Sylfaen" w:hAnsi="Sylfaen" w:cstheme="minorHAnsi"/>
          <w:sz w:val="22"/>
          <w:szCs w:val="20"/>
        </w:rPr>
        <w:t>ქვეყნის სავაჭრო ურთიერთობები და დიასპორის ქსელები წარმოადგენს მზა უპირატესობას. საქართველოს ზოგიერთი უდიდესი სავაჭრო პარტნიორი ევროკავშირის ქვეყნებიდან - როგორიცაა გერმანია, შვეიცარია, იტალია, ესპანეთი და ნიდერლანდები - არიან მსოფლიოს წამყვანი</w:t>
      </w:r>
      <w:r w:rsidRPr="00F536DA">
        <w:rPr>
          <w:rFonts w:ascii="Sylfaen" w:hAnsi="Sylfaen" w:cstheme="minorHAnsi"/>
          <w:sz w:val="22"/>
          <w:szCs w:val="20"/>
        </w:rPr>
        <w:t xml:space="preserve"> წარმოების</w:t>
      </w:r>
      <w:r w:rsidR="00223BE9" w:rsidRPr="00515CB2">
        <w:rPr>
          <w:rFonts w:ascii="Sylfaen" w:hAnsi="Sylfaen" w:cstheme="minorHAnsi"/>
          <w:sz w:val="22"/>
          <w:szCs w:val="20"/>
        </w:rPr>
        <w:t xml:space="preserve"> </w:t>
      </w:r>
      <w:proofErr w:type="spellStart"/>
      <w:r w:rsidR="00223BE9" w:rsidRPr="00515CB2">
        <w:rPr>
          <w:rFonts w:ascii="Sylfaen" w:hAnsi="Sylfaen" w:cstheme="minorHAnsi"/>
          <w:sz w:val="22"/>
          <w:szCs w:val="20"/>
        </w:rPr>
        <w:t>ჰაბები</w:t>
      </w:r>
      <w:proofErr w:type="spellEnd"/>
      <w:r w:rsidR="00223BE9" w:rsidRPr="00515CB2">
        <w:rPr>
          <w:rFonts w:ascii="Sylfaen" w:hAnsi="Sylfaen" w:cstheme="minorHAnsi"/>
          <w:sz w:val="22"/>
          <w:szCs w:val="20"/>
        </w:rPr>
        <w:t xml:space="preserve"> მაღალი ღირებულების ინსტრუმენტებში და მანქანა-დანადგარებში, ასევე საკვებ და სასმელ პროდუქტებში, რომელთა უმრავლესობა </w:t>
      </w:r>
      <w:r w:rsidRPr="00F536DA">
        <w:rPr>
          <w:rFonts w:ascii="Sylfaen" w:hAnsi="Sylfaen" w:cstheme="minorHAnsi"/>
          <w:sz w:val="22"/>
          <w:szCs w:val="20"/>
        </w:rPr>
        <w:t>მოიხმარება</w:t>
      </w:r>
      <w:r w:rsidRPr="00515CB2">
        <w:rPr>
          <w:rFonts w:ascii="Sylfaen" w:hAnsi="Sylfaen" w:cstheme="minorHAnsi"/>
          <w:sz w:val="22"/>
          <w:szCs w:val="20"/>
        </w:rPr>
        <w:t xml:space="preserve"> </w:t>
      </w:r>
      <w:r w:rsidR="00223BE9" w:rsidRPr="00515CB2">
        <w:rPr>
          <w:rFonts w:ascii="Sylfaen" w:hAnsi="Sylfaen" w:cstheme="minorHAnsi"/>
          <w:sz w:val="22"/>
          <w:szCs w:val="20"/>
        </w:rPr>
        <w:t>ევროკავში</w:t>
      </w:r>
      <w:r w:rsidRPr="00F536DA">
        <w:rPr>
          <w:rFonts w:ascii="Sylfaen" w:hAnsi="Sylfaen" w:cstheme="minorHAnsi"/>
          <w:sz w:val="22"/>
          <w:szCs w:val="20"/>
        </w:rPr>
        <w:t>რის შიგნით</w:t>
      </w:r>
      <w:r w:rsidR="00223BE9" w:rsidRPr="00515CB2">
        <w:rPr>
          <w:rFonts w:ascii="Sylfaen" w:hAnsi="Sylfaen" w:cstheme="minorHAnsi"/>
          <w:sz w:val="22"/>
          <w:szCs w:val="20"/>
        </w:rPr>
        <w:t>. ქართული დიასპორის კონცენტრაცია ამ ბაზრებზე იძლევა ჯერჯერობით გამოუყენებელ პოტენციალს განავითარონ ურთიერთობები ამ ინდუსტ</w:t>
      </w:r>
      <w:r w:rsidR="008B319A">
        <w:rPr>
          <w:rFonts w:ascii="Sylfaen" w:hAnsi="Sylfaen" w:cstheme="minorHAnsi"/>
          <w:sz w:val="22"/>
          <w:szCs w:val="20"/>
        </w:rPr>
        <w:t>რ</w:t>
      </w:r>
      <w:r w:rsidR="00223BE9" w:rsidRPr="00515CB2">
        <w:rPr>
          <w:rFonts w:ascii="Sylfaen" w:hAnsi="Sylfaen" w:cstheme="minorHAnsi"/>
          <w:sz w:val="22"/>
          <w:szCs w:val="20"/>
        </w:rPr>
        <w:t>იებთან.</w:t>
      </w:r>
    </w:p>
    <w:p w14:paraId="3217355C" w14:textId="735BB01D" w:rsidR="00CB64E6" w:rsidRPr="00515CB2" w:rsidRDefault="00223BE9" w:rsidP="00E62D65">
      <w:pPr>
        <w:spacing w:beforeLines="120" w:before="288" w:afterLines="120" w:after="288"/>
        <w:jc w:val="both"/>
        <w:rPr>
          <w:rFonts w:cstheme="minorHAnsi"/>
          <w:sz w:val="22"/>
          <w:szCs w:val="20"/>
        </w:rPr>
      </w:pPr>
      <w:r w:rsidRPr="00515CB2">
        <w:rPr>
          <w:rFonts w:ascii="Sylfaen" w:hAnsi="Sylfaen" w:cstheme="minorHAnsi"/>
          <w:sz w:val="22"/>
          <w:szCs w:val="20"/>
        </w:rPr>
        <w:t xml:space="preserve">წარმოებისა და დიზაინის </w:t>
      </w:r>
      <w:proofErr w:type="spellStart"/>
      <w:r w:rsidRPr="00515CB2">
        <w:rPr>
          <w:rFonts w:ascii="Sylfaen" w:hAnsi="Sylfaen" w:cstheme="minorHAnsi"/>
          <w:sz w:val="22"/>
          <w:szCs w:val="20"/>
        </w:rPr>
        <w:t>თანაკვეთაზე</w:t>
      </w:r>
      <w:proofErr w:type="spellEnd"/>
      <w:r w:rsidRPr="00515CB2">
        <w:rPr>
          <w:rFonts w:ascii="Sylfaen" w:hAnsi="Sylfaen" w:cstheme="minorHAnsi"/>
          <w:sz w:val="22"/>
          <w:szCs w:val="20"/>
        </w:rPr>
        <w:t xml:space="preserve"> </w:t>
      </w:r>
      <w:proofErr w:type="spellStart"/>
      <w:r w:rsidR="002245B4" w:rsidRPr="00515CB2">
        <w:rPr>
          <w:rFonts w:ascii="Sylfaen" w:hAnsi="Sylfaen" w:cstheme="minorHAnsi"/>
          <w:sz w:val="22"/>
          <w:szCs w:val="20"/>
        </w:rPr>
        <w:t>ფოკუსირებ</w:t>
      </w:r>
      <w:r w:rsidR="002245B4" w:rsidRPr="00F536DA">
        <w:rPr>
          <w:rFonts w:ascii="Sylfaen" w:hAnsi="Sylfaen" w:cstheme="minorHAnsi"/>
          <w:sz w:val="22"/>
          <w:szCs w:val="20"/>
        </w:rPr>
        <w:t>ა</w:t>
      </w:r>
      <w:proofErr w:type="spellEnd"/>
      <w:r w:rsidR="002245B4" w:rsidRPr="00515CB2">
        <w:rPr>
          <w:rFonts w:ascii="Sylfaen" w:hAnsi="Sylfaen" w:cstheme="minorHAnsi"/>
          <w:sz w:val="22"/>
          <w:szCs w:val="20"/>
        </w:rPr>
        <w:t xml:space="preserve"> </w:t>
      </w:r>
      <w:r w:rsidRPr="00515CB2">
        <w:rPr>
          <w:rFonts w:ascii="Sylfaen" w:hAnsi="Sylfaen" w:cstheme="minorHAnsi"/>
          <w:sz w:val="22"/>
          <w:szCs w:val="20"/>
        </w:rPr>
        <w:t>- ინდუსტრიული დიზაინი (იხ. ჩანართი) - წარმოადგ</w:t>
      </w:r>
      <w:r w:rsidR="008B319A">
        <w:rPr>
          <w:rFonts w:ascii="Sylfaen" w:hAnsi="Sylfaen" w:cstheme="minorHAnsi"/>
          <w:sz w:val="22"/>
          <w:szCs w:val="20"/>
        </w:rPr>
        <w:t>ე</w:t>
      </w:r>
      <w:r w:rsidRPr="00515CB2">
        <w:rPr>
          <w:rFonts w:ascii="Sylfaen" w:hAnsi="Sylfaen" w:cstheme="minorHAnsi"/>
          <w:sz w:val="22"/>
          <w:szCs w:val="20"/>
        </w:rPr>
        <w:t>ნს შესაძლებლობას საქართველოსთვის გამოიყენოს მისი ბუნებრივი უპირატესობები წარმოებაში და ისტორიულად აღიარებული ფესვები ხელოვნებაში</w:t>
      </w:r>
      <w:r w:rsidR="002245B4" w:rsidRPr="00F536DA">
        <w:rPr>
          <w:rFonts w:ascii="Sylfaen" w:hAnsi="Sylfaen" w:cstheme="minorHAnsi"/>
          <w:sz w:val="22"/>
          <w:szCs w:val="20"/>
        </w:rPr>
        <w:t xml:space="preserve"> რათა</w:t>
      </w:r>
      <w:r w:rsidR="00E32B86" w:rsidRPr="000860DE">
        <w:rPr>
          <w:rFonts w:ascii="Sylfaen" w:hAnsi="Sylfaen" w:cstheme="minorHAnsi"/>
          <w:sz w:val="22"/>
          <w:szCs w:val="20"/>
        </w:rPr>
        <w:t xml:space="preserve"> განავითაროს</w:t>
      </w:r>
      <w:r w:rsidRPr="00515CB2">
        <w:rPr>
          <w:rFonts w:ascii="Sylfaen" w:hAnsi="Sylfaen" w:cstheme="minorHAnsi"/>
          <w:sz w:val="22"/>
          <w:szCs w:val="20"/>
        </w:rPr>
        <w:t xml:space="preserve"> </w:t>
      </w:r>
      <w:r w:rsidR="002245B4" w:rsidRPr="00F536DA">
        <w:rPr>
          <w:rFonts w:ascii="Sylfaen" w:hAnsi="Sylfaen" w:cstheme="minorHAnsi"/>
          <w:sz w:val="22"/>
          <w:szCs w:val="20"/>
        </w:rPr>
        <w:t>ინოვაციისათვის</w:t>
      </w:r>
      <w:r w:rsidR="002245B4" w:rsidRPr="000860DE">
        <w:rPr>
          <w:rFonts w:ascii="Sylfaen" w:hAnsi="Sylfaen" w:cstheme="minorHAnsi"/>
          <w:sz w:val="22"/>
          <w:szCs w:val="20"/>
        </w:rPr>
        <w:t xml:space="preserve"> მნიშვნელოვან</w:t>
      </w:r>
      <w:r w:rsidR="002245B4" w:rsidRPr="00A12D94">
        <w:rPr>
          <w:rFonts w:ascii="Sylfaen" w:hAnsi="Sylfaen" w:cstheme="minorHAnsi"/>
          <w:sz w:val="22"/>
          <w:szCs w:val="20"/>
        </w:rPr>
        <w:t xml:space="preserve">ი </w:t>
      </w:r>
      <w:r w:rsidR="002245B4" w:rsidRPr="00771717">
        <w:rPr>
          <w:rFonts w:ascii="Sylfaen" w:hAnsi="Sylfaen" w:cstheme="minorHAnsi"/>
          <w:sz w:val="22"/>
          <w:szCs w:val="20"/>
        </w:rPr>
        <w:t>ფუნქციები -</w:t>
      </w:r>
      <w:r w:rsidRPr="00515CB2">
        <w:rPr>
          <w:rFonts w:ascii="Sylfaen" w:hAnsi="Sylfaen" w:cstheme="minorHAnsi"/>
          <w:sz w:val="22"/>
          <w:szCs w:val="20"/>
        </w:rPr>
        <w:t xml:space="preserve"> როგორც ტექნიკური ისე შემოქმედებითი. ამ </w:t>
      </w:r>
      <w:r w:rsidR="002245B4" w:rsidRPr="00F536DA">
        <w:rPr>
          <w:rFonts w:ascii="Sylfaen" w:hAnsi="Sylfaen" w:cstheme="minorHAnsi"/>
          <w:sz w:val="22"/>
          <w:szCs w:val="20"/>
        </w:rPr>
        <w:t>სახის საქმიანობას</w:t>
      </w:r>
      <w:r w:rsidRPr="00515CB2">
        <w:rPr>
          <w:rFonts w:ascii="Sylfaen" w:hAnsi="Sylfaen" w:cstheme="minorHAnsi"/>
          <w:sz w:val="22"/>
          <w:szCs w:val="20"/>
        </w:rPr>
        <w:t xml:space="preserve"> გააჩნია როგორც კულტურული </w:t>
      </w:r>
      <w:r w:rsidR="002245B4" w:rsidRPr="00F536DA">
        <w:rPr>
          <w:rFonts w:ascii="Sylfaen" w:hAnsi="Sylfaen" w:cstheme="minorHAnsi"/>
          <w:sz w:val="22"/>
          <w:szCs w:val="20"/>
        </w:rPr>
        <w:t xml:space="preserve">მნიშვნელობა </w:t>
      </w:r>
      <w:r w:rsidR="002245B4" w:rsidRPr="000860DE">
        <w:rPr>
          <w:rFonts w:ascii="Sylfaen" w:hAnsi="Sylfaen" w:cstheme="minorHAnsi"/>
          <w:sz w:val="22"/>
          <w:szCs w:val="20"/>
        </w:rPr>
        <w:t xml:space="preserve">თავისი კავშირით </w:t>
      </w:r>
      <w:r w:rsidRPr="00515CB2">
        <w:rPr>
          <w:rFonts w:ascii="Sylfaen" w:hAnsi="Sylfaen" w:cstheme="minorHAnsi"/>
          <w:sz w:val="22"/>
          <w:szCs w:val="20"/>
        </w:rPr>
        <w:t xml:space="preserve">შემოქმედებით ხელოვნებასთან და ესთეტიკასთან, ასევ </w:t>
      </w:r>
      <w:r w:rsidR="002245B4" w:rsidRPr="00F536DA">
        <w:rPr>
          <w:rFonts w:ascii="Sylfaen" w:hAnsi="Sylfaen" w:cstheme="minorHAnsi"/>
          <w:sz w:val="22"/>
          <w:szCs w:val="20"/>
        </w:rPr>
        <w:t>სხვა</w:t>
      </w:r>
      <w:r w:rsidR="002245B4" w:rsidRPr="000860DE">
        <w:rPr>
          <w:rFonts w:ascii="Sylfaen" w:hAnsi="Sylfaen" w:cstheme="minorHAnsi"/>
          <w:sz w:val="22"/>
          <w:szCs w:val="20"/>
        </w:rPr>
        <w:t xml:space="preserve">დასხვა </w:t>
      </w:r>
      <w:r w:rsidRPr="00515CB2">
        <w:rPr>
          <w:rFonts w:ascii="Sylfaen" w:hAnsi="Sylfaen" w:cstheme="minorHAnsi"/>
          <w:sz w:val="22"/>
          <w:szCs w:val="20"/>
        </w:rPr>
        <w:t>ინდუსტრი</w:t>
      </w:r>
      <w:r w:rsidR="00812E97" w:rsidRPr="00F536DA">
        <w:rPr>
          <w:rFonts w:ascii="Sylfaen" w:hAnsi="Sylfaen" w:cstheme="minorHAnsi"/>
          <w:sz w:val="22"/>
          <w:szCs w:val="20"/>
        </w:rPr>
        <w:t>ა</w:t>
      </w:r>
      <w:r w:rsidRPr="00515CB2">
        <w:rPr>
          <w:rFonts w:ascii="Sylfaen" w:hAnsi="Sylfaen" w:cstheme="minorHAnsi"/>
          <w:sz w:val="22"/>
          <w:szCs w:val="20"/>
        </w:rPr>
        <w:t>ში ფართო გამოყენებ</w:t>
      </w:r>
      <w:r w:rsidR="002245B4" w:rsidRPr="00F536DA">
        <w:rPr>
          <w:rFonts w:ascii="Sylfaen" w:hAnsi="Sylfaen" w:cstheme="minorHAnsi"/>
          <w:sz w:val="22"/>
          <w:szCs w:val="20"/>
        </w:rPr>
        <w:t>ის პოტენციალი</w:t>
      </w:r>
      <w:r w:rsidRPr="00515CB2">
        <w:rPr>
          <w:rFonts w:ascii="Sylfaen" w:hAnsi="Sylfaen" w:cstheme="minorHAnsi"/>
          <w:sz w:val="22"/>
          <w:szCs w:val="20"/>
        </w:rPr>
        <w:t xml:space="preserve">. მათი ფუნდამენტური დამოკიდებულების გამო ადამიანურ </w:t>
      </w:r>
      <w:r w:rsidR="000213F9" w:rsidRPr="00F536DA">
        <w:rPr>
          <w:rFonts w:ascii="Sylfaen" w:hAnsi="Sylfaen" w:cstheme="minorHAnsi"/>
          <w:sz w:val="22"/>
          <w:szCs w:val="20"/>
        </w:rPr>
        <w:t>მხარეზე</w:t>
      </w:r>
      <w:r w:rsidR="000213F9" w:rsidRPr="00515CB2">
        <w:rPr>
          <w:rFonts w:ascii="Sylfaen" w:hAnsi="Sylfaen" w:cstheme="minorHAnsi"/>
          <w:sz w:val="22"/>
          <w:szCs w:val="20"/>
        </w:rPr>
        <w:t xml:space="preserve">, </w:t>
      </w:r>
      <w:r w:rsidRPr="00515CB2">
        <w:rPr>
          <w:rFonts w:ascii="Sylfaen" w:hAnsi="Sylfaen" w:cstheme="minorHAnsi"/>
          <w:sz w:val="22"/>
          <w:szCs w:val="20"/>
        </w:rPr>
        <w:t>ასეთი</w:t>
      </w:r>
      <w:r w:rsidR="000213F9" w:rsidRPr="00F536DA">
        <w:rPr>
          <w:rFonts w:ascii="Sylfaen" w:hAnsi="Sylfaen" w:cstheme="minorHAnsi"/>
          <w:sz w:val="22"/>
          <w:szCs w:val="20"/>
        </w:rPr>
        <w:t xml:space="preserve"> სახის</w:t>
      </w:r>
      <w:r w:rsidRPr="00515CB2">
        <w:rPr>
          <w:rFonts w:ascii="Sylfaen" w:hAnsi="Sylfaen" w:cstheme="minorHAnsi"/>
          <w:sz w:val="22"/>
          <w:szCs w:val="20"/>
        </w:rPr>
        <w:t xml:space="preserve"> სამუშაო უფრო მედეგია ხელოვნური ინტელექტით ჩანაცვლების მიმართ და მეორეს მხრივ გააჩნია დამატებითი სარგებელი ეკონომიკური</w:t>
      </w:r>
      <w:r w:rsidR="006C66DB" w:rsidRPr="00515CB2">
        <w:rPr>
          <w:rFonts w:ascii="Sylfaen" w:hAnsi="Sylfaen" w:cstheme="minorHAnsi"/>
          <w:sz w:val="22"/>
          <w:szCs w:val="20"/>
        </w:rPr>
        <w:t xml:space="preserve"> </w:t>
      </w:r>
      <w:r w:rsidR="000213F9" w:rsidRPr="00F536DA">
        <w:rPr>
          <w:rFonts w:ascii="Sylfaen" w:hAnsi="Sylfaen" w:cstheme="minorHAnsi"/>
          <w:sz w:val="22"/>
          <w:szCs w:val="20"/>
        </w:rPr>
        <w:t>მედეგობის</w:t>
      </w:r>
      <w:r w:rsidR="000213F9" w:rsidRPr="00515CB2">
        <w:rPr>
          <w:rFonts w:ascii="Sylfaen" w:hAnsi="Sylfaen" w:cstheme="minorHAnsi"/>
          <w:sz w:val="22"/>
          <w:szCs w:val="20"/>
        </w:rPr>
        <w:t xml:space="preserve"> </w:t>
      </w:r>
      <w:r w:rsidRPr="00515CB2">
        <w:rPr>
          <w:rFonts w:ascii="Sylfaen" w:hAnsi="Sylfaen" w:cstheme="minorHAnsi"/>
          <w:sz w:val="22"/>
          <w:szCs w:val="20"/>
        </w:rPr>
        <w:t xml:space="preserve">გაძლიერებისთვის ტექნოლოგიური ცვლილებების </w:t>
      </w:r>
      <w:r w:rsidR="000213F9" w:rsidRPr="00F536DA">
        <w:rPr>
          <w:rFonts w:ascii="Sylfaen" w:hAnsi="Sylfaen" w:cstheme="minorHAnsi"/>
          <w:sz w:val="22"/>
          <w:szCs w:val="20"/>
        </w:rPr>
        <w:t>მიმართ</w:t>
      </w:r>
      <w:r w:rsidR="000213F9" w:rsidRPr="00515CB2">
        <w:rPr>
          <w:rFonts w:ascii="Sylfaen" w:hAnsi="Sylfaen" w:cstheme="minorHAnsi"/>
          <w:sz w:val="22"/>
          <w:szCs w:val="20"/>
        </w:rPr>
        <w:t>.</w:t>
      </w:r>
    </w:p>
    <w:p w14:paraId="3F66DD5E" w14:textId="4CFCA248" w:rsidR="00223BE9" w:rsidRPr="00515CB2" w:rsidRDefault="00223BE9" w:rsidP="00E62D65">
      <w:pPr>
        <w:spacing w:beforeLines="120" w:before="288" w:afterLines="120" w:after="288"/>
        <w:jc w:val="both"/>
        <w:rPr>
          <w:rFonts w:ascii="Sylfaen" w:hAnsi="Sylfaen" w:cstheme="minorHAnsi"/>
          <w:sz w:val="22"/>
          <w:szCs w:val="20"/>
        </w:rPr>
      </w:pPr>
      <w:r w:rsidRPr="00515CB2">
        <w:rPr>
          <w:rFonts w:ascii="Sylfaen" w:hAnsi="Sylfaen" w:cstheme="minorHAnsi"/>
          <w:b/>
          <w:sz w:val="22"/>
          <w:szCs w:val="20"/>
        </w:rPr>
        <w:lastRenderedPageBreak/>
        <w:t>მაღალი ღირებულების პროდუქციის წარმოების (საკვები პროდუქტების წარმოების ჩათვლით) და ინდუსტრიული დიზა</w:t>
      </w:r>
      <w:r w:rsidR="008B319A">
        <w:rPr>
          <w:rFonts w:ascii="Sylfaen" w:hAnsi="Sylfaen" w:cstheme="minorHAnsi"/>
          <w:b/>
          <w:sz w:val="22"/>
          <w:szCs w:val="20"/>
        </w:rPr>
        <w:t>ი</w:t>
      </w:r>
      <w:r w:rsidRPr="00515CB2">
        <w:rPr>
          <w:rFonts w:ascii="Sylfaen" w:hAnsi="Sylfaen" w:cstheme="minorHAnsi"/>
          <w:b/>
          <w:sz w:val="22"/>
          <w:szCs w:val="20"/>
        </w:rPr>
        <w:t xml:space="preserve">ნის </w:t>
      </w:r>
      <w:proofErr w:type="spellStart"/>
      <w:r w:rsidRPr="00515CB2">
        <w:rPr>
          <w:rFonts w:ascii="Sylfaen" w:hAnsi="Sylfaen" w:cstheme="minorHAnsi"/>
          <w:b/>
          <w:sz w:val="22"/>
          <w:szCs w:val="20"/>
        </w:rPr>
        <w:t>პოზიცი</w:t>
      </w:r>
      <w:r w:rsidR="000213F9" w:rsidRPr="00F536DA">
        <w:rPr>
          <w:rFonts w:ascii="Sylfaen" w:hAnsi="Sylfaen" w:cstheme="minorHAnsi"/>
          <w:b/>
          <w:sz w:val="22"/>
          <w:szCs w:val="20"/>
        </w:rPr>
        <w:t>ო</w:t>
      </w:r>
      <w:r w:rsidRPr="00515CB2">
        <w:rPr>
          <w:rFonts w:ascii="Sylfaen" w:hAnsi="Sylfaen" w:cstheme="minorHAnsi"/>
          <w:b/>
          <w:sz w:val="22"/>
          <w:szCs w:val="20"/>
        </w:rPr>
        <w:t>ნირება</w:t>
      </w:r>
      <w:proofErr w:type="spellEnd"/>
      <w:r w:rsidRPr="00515CB2">
        <w:rPr>
          <w:rFonts w:ascii="Sylfaen" w:hAnsi="Sylfaen" w:cstheme="minorHAnsi"/>
          <w:b/>
          <w:sz w:val="22"/>
          <w:szCs w:val="20"/>
        </w:rPr>
        <w:t xml:space="preserve">, როგორც ქვეყნის გლობალურ ღირებულებით </w:t>
      </w:r>
      <w:r w:rsidR="000213F9" w:rsidRPr="00F536DA">
        <w:rPr>
          <w:rFonts w:ascii="Sylfaen" w:hAnsi="Sylfaen" w:cstheme="minorHAnsi"/>
          <w:b/>
          <w:sz w:val="22"/>
          <w:szCs w:val="20"/>
        </w:rPr>
        <w:t>(საწა</w:t>
      </w:r>
      <w:r w:rsidR="000213F9" w:rsidRPr="000860DE">
        <w:rPr>
          <w:rFonts w:ascii="Sylfaen" w:hAnsi="Sylfaen" w:cstheme="minorHAnsi"/>
          <w:b/>
          <w:sz w:val="22"/>
          <w:szCs w:val="20"/>
        </w:rPr>
        <w:t xml:space="preserve">რმოო-მომარაგების) </w:t>
      </w:r>
      <w:r w:rsidRPr="00515CB2">
        <w:rPr>
          <w:rFonts w:ascii="Sylfaen" w:hAnsi="Sylfaen" w:cstheme="minorHAnsi"/>
          <w:b/>
          <w:sz w:val="22"/>
          <w:szCs w:val="20"/>
        </w:rPr>
        <w:t>ჯაჭვში ინტეგრაციის</w:t>
      </w:r>
      <w:r w:rsidR="000213F9" w:rsidRPr="00F536DA">
        <w:rPr>
          <w:rFonts w:ascii="Sylfaen" w:hAnsi="Sylfaen" w:cstheme="minorHAnsi"/>
          <w:b/>
          <w:sz w:val="22"/>
          <w:szCs w:val="20"/>
        </w:rPr>
        <w:t>ა</w:t>
      </w:r>
      <w:r w:rsidRPr="00515CB2">
        <w:rPr>
          <w:rFonts w:ascii="Sylfaen" w:hAnsi="Sylfaen" w:cstheme="minorHAnsi"/>
          <w:b/>
          <w:sz w:val="22"/>
          <w:szCs w:val="20"/>
        </w:rPr>
        <w:t xml:space="preserve"> და ინოვაციის </w:t>
      </w:r>
      <w:r w:rsidR="000213F9" w:rsidRPr="00F536DA">
        <w:rPr>
          <w:rFonts w:ascii="Sylfaen" w:hAnsi="Sylfaen" w:cstheme="minorHAnsi"/>
          <w:b/>
          <w:sz w:val="22"/>
          <w:szCs w:val="20"/>
        </w:rPr>
        <w:t xml:space="preserve">ორიენტირი წარმოადგენს </w:t>
      </w:r>
      <w:r w:rsidRPr="00515CB2">
        <w:rPr>
          <w:rFonts w:ascii="Sylfaen" w:hAnsi="Sylfaen" w:cstheme="minorHAnsi"/>
          <w:b/>
          <w:sz w:val="22"/>
          <w:szCs w:val="20"/>
        </w:rPr>
        <w:t xml:space="preserve">საქართველოს ინოვაციების სტრატეგიის </w:t>
      </w:r>
      <w:r w:rsidR="000213F9" w:rsidRPr="00F536DA">
        <w:rPr>
          <w:rFonts w:ascii="Sylfaen" w:hAnsi="Sylfaen" w:cstheme="minorHAnsi"/>
          <w:b/>
          <w:sz w:val="22"/>
          <w:szCs w:val="20"/>
        </w:rPr>
        <w:t>საფუძველს</w:t>
      </w:r>
      <w:r w:rsidR="000213F9" w:rsidRPr="00515CB2">
        <w:rPr>
          <w:rFonts w:ascii="Sylfaen" w:hAnsi="Sylfaen" w:cstheme="minorHAnsi"/>
          <w:b/>
          <w:sz w:val="22"/>
          <w:szCs w:val="20"/>
        </w:rPr>
        <w:t xml:space="preserve">. </w:t>
      </w:r>
      <w:r w:rsidRPr="00515CB2">
        <w:rPr>
          <w:rFonts w:ascii="Sylfaen" w:hAnsi="Sylfaen" w:cstheme="minorHAnsi"/>
          <w:sz w:val="22"/>
          <w:szCs w:val="20"/>
        </w:rPr>
        <w:t xml:space="preserve">ეს ამავე დროს არ ნიშნავს, რომ ინვესტიციები უნდა </w:t>
      </w:r>
      <w:proofErr w:type="spellStart"/>
      <w:r w:rsidR="00496719" w:rsidRPr="00515CB2">
        <w:rPr>
          <w:rFonts w:ascii="Sylfaen" w:hAnsi="Sylfaen" w:cstheme="minorHAnsi"/>
          <w:sz w:val="22"/>
          <w:szCs w:val="20"/>
        </w:rPr>
        <w:t>ფოკუსირდეს</w:t>
      </w:r>
      <w:proofErr w:type="spellEnd"/>
      <w:r w:rsidRPr="00515CB2">
        <w:rPr>
          <w:rFonts w:ascii="Sylfaen" w:hAnsi="Sylfaen" w:cstheme="minorHAnsi"/>
          <w:sz w:val="22"/>
          <w:szCs w:val="20"/>
        </w:rPr>
        <w:t xml:space="preserve"> მხოლოდ ამ </w:t>
      </w:r>
      <w:r w:rsidR="00812E97" w:rsidRPr="00F536DA">
        <w:rPr>
          <w:rFonts w:ascii="Sylfaen" w:hAnsi="Sylfaen" w:cstheme="minorHAnsi"/>
          <w:sz w:val="22"/>
          <w:szCs w:val="20"/>
        </w:rPr>
        <w:t>დარგებზე,</w:t>
      </w:r>
      <w:r w:rsidR="00812E97" w:rsidRPr="00515CB2">
        <w:rPr>
          <w:rFonts w:ascii="Sylfaen" w:hAnsi="Sylfaen" w:cstheme="minorHAnsi"/>
          <w:sz w:val="22"/>
          <w:szCs w:val="20"/>
        </w:rPr>
        <w:t xml:space="preserve"> </w:t>
      </w:r>
      <w:r w:rsidRPr="00515CB2">
        <w:rPr>
          <w:rFonts w:ascii="Sylfaen" w:hAnsi="Sylfaen" w:cstheme="minorHAnsi"/>
          <w:sz w:val="22"/>
          <w:szCs w:val="20"/>
        </w:rPr>
        <w:t>ან რომ მხოლოდ ისინი უნდა წარმოადგენდნე</w:t>
      </w:r>
      <w:r w:rsidR="008B319A" w:rsidRPr="00F536DA">
        <w:rPr>
          <w:rFonts w:ascii="Sylfaen" w:hAnsi="Sylfaen" w:cstheme="minorHAnsi"/>
          <w:sz w:val="22"/>
          <w:szCs w:val="20"/>
        </w:rPr>
        <w:t>ნ</w:t>
      </w:r>
      <w:r w:rsidRPr="00515CB2">
        <w:rPr>
          <w:rFonts w:ascii="Sylfaen" w:hAnsi="Sylfaen" w:cstheme="minorHAnsi"/>
          <w:sz w:val="22"/>
          <w:szCs w:val="20"/>
        </w:rPr>
        <w:t xml:space="preserve"> ინოვაციების წყაროს. თანაბრად მნიშვნელოვანია ისეთი </w:t>
      </w:r>
      <w:r w:rsidR="008B319A" w:rsidRPr="00F536DA">
        <w:rPr>
          <w:rFonts w:ascii="Sylfaen" w:hAnsi="Sylfaen" w:cstheme="minorHAnsi"/>
          <w:sz w:val="22"/>
          <w:szCs w:val="20"/>
        </w:rPr>
        <w:t>შიდა</w:t>
      </w:r>
      <w:r w:rsidR="008B319A" w:rsidRPr="00515CB2">
        <w:rPr>
          <w:rFonts w:ascii="Sylfaen" w:hAnsi="Sylfaen" w:cstheme="minorHAnsi"/>
          <w:sz w:val="22"/>
          <w:szCs w:val="20"/>
        </w:rPr>
        <w:t xml:space="preserve"> </w:t>
      </w:r>
      <w:r w:rsidRPr="00515CB2">
        <w:rPr>
          <w:rFonts w:ascii="Sylfaen" w:hAnsi="Sylfaen" w:cstheme="minorHAnsi"/>
          <w:sz w:val="22"/>
          <w:szCs w:val="20"/>
        </w:rPr>
        <w:t xml:space="preserve">გარემოს შექმნა, სადაც გლობალური ინტეგრაცია გადაიზრდება ინოვაციაში და სხვა </w:t>
      </w:r>
      <w:r w:rsidR="00812E97" w:rsidRPr="00F536DA">
        <w:rPr>
          <w:rFonts w:ascii="Sylfaen" w:hAnsi="Sylfaen" w:cstheme="minorHAnsi"/>
          <w:sz w:val="22"/>
          <w:szCs w:val="20"/>
        </w:rPr>
        <w:t>დარგებსაც</w:t>
      </w:r>
      <w:r w:rsidR="00812E97" w:rsidRPr="00515CB2">
        <w:rPr>
          <w:rFonts w:ascii="Sylfaen" w:hAnsi="Sylfaen" w:cstheme="minorHAnsi"/>
          <w:sz w:val="22"/>
          <w:szCs w:val="20"/>
        </w:rPr>
        <w:t xml:space="preserve"> </w:t>
      </w:r>
      <w:r w:rsidRPr="00515CB2">
        <w:rPr>
          <w:rFonts w:ascii="Sylfaen" w:hAnsi="Sylfaen" w:cstheme="minorHAnsi"/>
          <w:sz w:val="22"/>
          <w:szCs w:val="20"/>
        </w:rPr>
        <w:t xml:space="preserve">შეეძლებათ </w:t>
      </w:r>
      <w:r w:rsidR="008B319A" w:rsidRPr="00F536DA">
        <w:rPr>
          <w:rFonts w:ascii="Sylfaen" w:hAnsi="Sylfaen" w:cstheme="minorHAnsi"/>
          <w:sz w:val="22"/>
          <w:szCs w:val="20"/>
        </w:rPr>
        <w:t>ისარგებლონ</w:t>
      </w:r>
      <w:r w:rsidR="008B319A" w:rsidRPr="00515CB2">
        <w:rPr>
          <w:rFonts w:ascii="Sylfaen" w:hAnsi="Sylfaen" w:cstheme="minorHAnsi"/>
          <w:sz w:val="22"/>
          <w:szCs w:val="20"/>
        </w:rPr>
        <w:t xml:space="preserve"> </w:t>
      </w:r>
      <w:r w:rsidRPr="00515CB2">
        <w:rPr>
          <w:rFonts w:ascii="Sylfaen" w:hAnsi="Sylfaen" w:cstheme="minorHAnsi"/>
          <w:sz w:val="22"/>
          <w:szCs w:val="20"/>
        </w:rPr>
        <w:t xml:space="preserve">იმ </w:t>
      </w:r>
      <w:r w:rsidR="008B319A" w:rsidRPr="00515CB2">
        <w:rPr>
          <w:rFonts w:ascii="Sylfaen" w:hAnsi="Sylfaen" w:cstheme="minorHAnsi"/>
          <w:sz w:val="22"/>
          <w:szCs w:val="20"/>
        </w:rPr>
        <w:t>იმპულს</w:t>
      </w:r>
      <w:r w:rsidR="008B319A" w:rsidRPr="00F536DA">
        <w:rPr>
          <w:rFonts w:ascii="Sylfaen" w:hAnsi="Sylfaen" w:cstheme="minorHAnsi"/>
          <w:sz w:val="22"/>
          <w:szCs w:val="20"/>
        </w:rPr>
        <w:t>ი</w:t>
      </w:r>
      <w:r w:rsidR="008B319A" w:rsidRPr="000860DE">
        <w:rPr>
          <w:rFonts w:ascii="Sylfaen" w:hAnsi="Sylfaen" w:cstheme="minorHAnsi"/>
          <w:sz w:val="22"/>
          <w:szCs w:val="20"/>
        </w:rPr>
        <w:t>თ</w:t>
      </w:r>
      <w:r w:rsidR="008B319A" w:rsidRPr="00515CB2">
        <w:rPr>
          <w:rFonts w:ascii="Sylfaen" w:hAnsi="Sylfaen" w:cstheme="minorHAnsi"/>
          <w:sz w:val="22"/>
          <w:szCs w:val="20"/>
        </w:rPr>
        <w:t xml:space="preserve">, </w:t>
      </w:r>
      <w:r w:rsidRPr="00515CB2">
        <w:rPr>
          <w:rFonts w:ascii="Sylfaen" w:hAnsi="Sylfaen" w:cstheme="minorHAnsi"/>
          <w:sz w:val="22"/>
          <w:szCs w:val="20"/>
        </w:rPr>
        <w:t xml:space="preserve">რასაც ეს „ლიდერი“ </w:t>
      </w:r>
      <w:r w:rsidR="00812E97" w:rsidRPr="00F536DA">
        <w:rPr>
          <w:rFonts w:ascii="Sylfaen" w:hAnsi="Sylfaen" w:cstheme="minorHAnsi"/>
          <w:sz w:val="22"/>
          <w:szCs w:val="20"/>
        </w:rPr>
        <w:t>დარგე</w:t>
      </w:r>
      <w:r w:rsidR="00812E97" w:rsidRPr="000860DE">
        <w:rPr>
          <w:rFonts w:ascii="Sylfaen" w:hAnsi="Sylfaen" w:cstheme="minorHAnsi"/>
          <w:sz w:val="22"/>
          <w:szCs w:val="20"/>
        </w:rPr>
        <w:t>ბი</w:t>
      </w:r>
      <w:r w:rsidR="00812E97" w:rsidRPr="00515CB2">
        <w:rPr>
          <w:rFonts w:ascii="Sylfaen" w:hAnsi="Sylfaen" w:cstheme="minorHAnsi"/>
          <w:sz w:val="22"/>
          <w:szCs w:val="20"/>
        </w:rPr>
        <w:t xml:space="preserve"> </w:t>
      </w:r>
      <w:r w:rsidRPr="00515CB2">
        <w:rPr>
          <w:rFonts w:ascii="Sylfaen" w:hAnsi="Sylfaen" w:cstheme="minorHAnsi"/>
          <w:sz w:val="22"/>
          <w:szCs w:val="20"/>
        </w:rPr>
        <w:t>შექმნიან.</w:t>
      </w:r>
    </w:p>
    <w:p w14:paraId="68473BE8" w14:textId="429D4F2E" w:rsidR="00223BE9" w:rsidRPr="00515CB2" w:rsidRDefault="00223BE9" w:rsidP="00E62D65">
      <w:pPr>
        <w:spacing w:beforeLines="120" w:before="288" w:afterLines="120" w:after="288"/>
        <w:jc w:val="both"/>
        <w:rPr>
          <w:rFonts w:ascii="Sylfaen" w:hAnsi="Sylfaen" w:cstheme="minorHAnsi"/>
          <w:sz w:val="22"/>
          <w:szCs w:val="20"/>
        </w:rPr>
      </w:pPr>
      <w:r w:rsidRPr="00515CB2">
        <w:rPr>
          <w:rFonts w:ascii="Sylfaen" w:hAnsi="Sylfaen" w:cstheme="minorHAnsi"/>
          <w:sz w:val="22"/>
          <w:szCs w:val="20"/>
        </w:rPr>
        <w:t xml:space="preserve">მაღალი ღირებულების პროდუქციის წარმოება და ინდუსტრიული დიზაინი </w:t>
      </w:r>
      <w:r w:rsidR="008B319A">
        <w:rPr>
          <w:rFonts w:ascii="Sylfaen" w:hAnsi="Sylfaen" w:cstheme="minorHAnsi"/>
          <w:sz w:val="22"/>
          <w:szCs w:val="20"/>
        </w:rPr>
        <w:t>განსხვავებული</w:t>
      </w:r>
      <w:r w:rsidR="008B319A" w:rsidRPr="00515CB2">
        <w:rPr>
          <w:rFonts w:ascii="Sylfaen" w:hAnsi="Sylfaen" w:cstheme="minorHAnsi"/>
          <w:sz w:val="22"/>
          <w:szCs w:val="20"/>
        </w:rPr>
        <w:t xml:space="preserve">, </w:t>
      </w:r>
      <w:r w:rsidRPr="00515CB2">
        <w:rPr>
          <w:rFonts w:ascii="Sylfaen" w:hAnsi="Sylfaen" w:cstheme="minorHAnsi"/>
          <w:sz w:val="22"/>
          <w:szCs w:val="20"/>
        </w:rPr>
        <w:t xml:space="preserve">თუმცა </w:t>
      </w:r>
      <w:proofErr w:type="spellStart"/>
      <w:r w:rsidRPr="00515CB2">
        <w:rPr>
          <w:rFonts w:ascii="Sylfaen" w:hAnsi="Sylfaen" w:cstheme="minorHAnsi"/>
          <w:sz w:val="22"/>
          <w:szCs w:val="20"/>
        </w:rPr>
        <w:t>ურთიერთშემავსებელია</w:t>
      </w:r>
      <w:proofErr w:type="spellEnd"/>
      <w:r w:rsidRPr="00515CB2">
        <w:rPr>
          <w:rFonts w:ascii="Sylfaen" w:hAnsi="Sylfaen" w:cstheme="minorHAnsi"/>
          <w:sz w:val="22"/>
          <w:szCs w:val="20"/>
        </w:rPr>
        <w:t xml:space="preserve"> - </w:t>
      </w:r>
      <w:r w:rsidR="00D6538B">
        <w:rPr>
          <w:rFonts w:ascii="Sylfaen" w:hAnsi="Sylfaen" w:cstheme="minorHAnsi"/>
          <w:sz w:val="22"/>
          <w:szCs w:val="20"/>
        </w:rPr>
        <w:t>სადაც</w:t>
      </w:r>
      <w:r w:rsidR="00D6538B" w:rsidRPr="00515CB2">
        <w:rPr>
          <w:rFonts w:ascii="Sylfaen" w:hAnsi="Sylfaen" w:cstheme="minorHAnsi"/>
          <w:sz w:val="22"/>
          <w:szCs w:val="20"/>
        </w:rPr>
        <w:t xml:space="preserve"> </w:t>
      </w:r>
      <w:r w:rsidRPr="00515CB2">
        <w:rPr>
          <w:rFonts w:ascii="Sylfaen" w:hAnsi="Sylfaen" w:cstheme="minorHAnsi"/>
          <w:sz w:val="22"/>
          <w:szCs w:val="20"/>
        </w:rPr>
        <w:t xml:space="preserve">მაღალი ღირებულების წარმოება </w:t>
      </w:r>
      <w:r w:rsidR="00D6538B">
        <w:rPr>
          <w:rFonts w:ascii="Sylfaen" w:hAnsi="Sylfaen" w:cstheme="minorHAnsi"/>
          <w:sz w:val="22"/>
          <w:szCs w:val="20"/>
        </w:rPr>
        <w:t>გულისხმობს</w:t>
      </w:r>
      <w:r w:rsidR="00D6538B" w:rsidRPr="00515CB2">
        <w:rPr>
          <w:rFonts w:ascii="Sylfaen" w:hAnsi="Sylfaen" w:cstheme="minorHAnsi"/>
          <w:sz w:val="22"/>
          <w:szCs w:val="20"/>
        </w:rPr>
        <w:t xml:space="preserve"> </w:t>
      </w:r>
      <w:r w:rsidRPr="00515CB2">
        <w:rPr>
          <w:rFonts w:ascii="Sylfaen" w:hAnsi="Sylfaen" w:cstheme="minorHAnsi"/>
          <w:sz w:val="22"/>
          <w:szCs w:val="20"/>
        </w:rPr>
        <w:t>გარკვეული კატეგორიის პროდუქტის ფიზიკურ წარმოებას, ინდუსტრიული დიზაინი</w:t>
      </w:r>
      <w:r w:rsidR="00D6538B">
        <w:rPr>
          <w:rFonts w:ascii="Sylfaen" w:hAnsi="Sylfaen" w:cstheme="minorHAnsi"/>
          <w:sz w:val="22"/>
          <w:szCs w:val="20"/>
        </w:rPr>
        <w:t xml:space="preserve"> კი</w:t>
      </w:r>
      <w:r w:rsidRPr="00515CB2">
        <w:rPr>
          <w:rFonts w:ascii="Sylfaen" w:hAnsi="Sylfaen" w:cstheme="minorHAnsi"/>
          <w:sz w:val="22"/>
          <w:szCs w:val="20"/>
        </w:rPr>
        <w:t xml:space="preserve"> </w:t>
      </w:r>
      <w:r w:rsidR="00D6538B">
        <w:rPr>
          <w:rFonts w:ascii="Sylfaen" w:hAnsi="Sylfaen" w:cstheme="minorHAnsi"/>
          <w:sz w:val="22"/>
          <w:szCs w:val="20"/>
        </w:rPr>
        <w:t>უფრო დარგთაშორისი</w:t>
      </w:r>
      <w:r w:rsidR="00D6538B" w:rsidRPr="00515CB2">
        <w:rPr>
          <w:rFonts w:ascii="Sylfaen" w:hAnsi="Sylfaen" w:cstheme="minorHAnsi"/>
          <w:sz w:val="22"/>
          <w:szCs w:val="20"/>
        </w:rPr>
        <w:t xml:space="preserve"> </w:t>
      </w:r>
      <w:r w:rsidRPr="00515CB2">
        <w:rPr>
          <w:rFonts w:ascii="Sylfaen" w:hAnsi="Sylfaen" w:cstheme="minorHAnsi"/>
          <w:sz w:val="22"/>
          <w:szCs w:val="20"/>
        </w:rPr>
        <w:t>ფუნქცია</w:t>
      </w:r>
      <w:r w:rsidR="00D6538B">
        <w:rPr>
          <w:rFonts w:ascii="Sylfaen" w:hAnsi="Sylfaen" w:cstheme="minorHAnsi"/>
          <w:sz w:val="22"/>
          <w:szCs w:val="20"/>
        </w:rPr>
        <w:t>ა</w:t>
      </w:r>
      <w:r w:rsidRPr="00515CB2">
        <w:rPr>
          <w:rFonts w:ascii="Sylfaen" w:hAnsi="Sylfaen" w:cstheme="minorHAnsi"/>
          <w:sz w:val="22"/>
          <w:szCs w:val="20"/>
        </w:rPr>
        <w:t>. ინდუსტრიული დიზა</w:t>
      </w:r>
      <w:r w:rsidR="008B319A">
        <w:rPr>
          <w:rFonts w:ascii="Sylfaen" w:hAnsi="Sylfaen" w:cstheme="minorHAnsi"/>
          <w:sz w:val="22"/>
          <w:szCs w:val="20"/>
        </w:rPr>
        <w:t>ი</w:t>
      </w:r>
      <w:r w:rsidRPr="00515CB2">
        <w:rPr>
          <w:rFonts w:ascii="Sylfaen" w:hAnsi="Sylfaen" w:cstheme="minorHAnsi"/>
          <w:sz w:val="22"/>
          <w:szCs w:val="20"/>
        </w:rPr>
        <w:t xml:space="preserve">ნი </w:t>
      </w:r>
      <w:r w:rsidR="00D6538B">
        <w:rPr>
          <w:rFonts w:ascii="Sylfaen" w:hAnsi="Sylfaen" w:cstheme="minorHAnsi"/>
          <w:sz w:val="22"/>
          <w:szCs w:val="20"/>
        </w:rPr>
        <w:t xml:space="preserve">წარმოადგენს წარმოების წინარე პროცესის </w:t>
      </w:r>
      <w:r w:rsidRPr="00515CB2">
        <w:rPr>
          <w:rFonts w:ascii="Sylfaen" w:hAnsi="Sylfaen" w:cstheme="minorHAnsi"/>
          <w:sz w:val="22"/>
          <w:szCs w:val="20"/>
        </w:rPr>
        <w:t>ნაწილ</w:t>
      </w:r>
      <w:r w:rsidR="00D6538B">
        <w:rPr>
          <w:rFonts w:ascii="Sylfaen" w:hAnsi="Sylfaen" w:cstheme="minorHAnsi"/>
          <w:sz w:val="22"/>
          <w:szCs w:val="20"/>
        </w:rPr>
        <w:t>ს</w:t>
      </w:r>
      <w:r w:rsidRPr="00515CB2">
        <w:rPr>
          <w:rFonts w:ascii="Sylfaen" w:hAnsi="Sylfaen" w:cstheme="minorHAnsi"/>
          <w:sz w:val="22"/>
          <w:szCs w:val="20"/>
        </w:rPr>
        <w:t xml:space="preserve">, როცა თავად პროდუქტის </w:t>
      </w:r>
      <w:r w:rsidR="00D6538B">
        <w:rPr>
          <w:rFonts w:ascii="Sylfaen" w:hAnsi="Sylfaen" w:cstheme="minorHAnsi"/>
          <w:sz w:val="22"/>
          <w:szCs w:val="20"/>
        </w:rPr>
        <w:t>მახასიათებლების</w:t>
      </w:r>
      <w:r w:rsidR="00D6538B" w:rsidRPr="00515CB2">
        <w:rPr>
          <w:rFonts w:ascii="Sylfaen" w:hAnsi="Sylfaen" w:cstheme="minorHAnsi"/>
          <w:sz w:val="22"/>
          <w:szCs w:val="20"/>
        </w:rPr>
        <w:t xml:space="preserve"> </w:t>
      </w:r>
      <w:r w:rsidRPr="00515CB2">
        <w:rPr>
          <w:rFonts w:ascii="Sylfaen" w:hAnsi="Sylfaen" w:cstheme="minorHAnsi"/>
          <w:sz w:val="22"/>
          <w:szCs w:val="20"/>
        </w:rPr>
        <w:t>განსაზღვრება</w:t>
      </w:r>
      <w:r w:rsidR="00D6538B">
        <w:rPr>
          <w:rFonts w:ascii="Sylfaen" w:hAnsi="Sylfaen" w:cstheme="minorHAnsi"/>
          <w:sz w:val="22"/>
          <w:szCs w:val="20"/>
        </w:rPr>
        <w:t xml:space="preserve"> და დაპროექტება</w:t>
      </w:r>
      <w:r w:rsidRPr="00515CB2">
        <w:rPr>
          <w:rFonts w:ascii="Sylfaen" w:hAnsi="Sylfaen" w:cstheme="minorHAnsi"/>
          <w:sz w:val="22"/>
          <w:szCs w:val="20"/>
        </w:rPr>
        <w:t xml:space="preserve"> ხდება; ის ასევე არის ნაწილი იმ პროცესისა, რომელიც სამომხმარებლო ბაზრისთვის განკუთვნილ ნებისმიერ პროდუქტს ან მომსახურებას განსაზღვრავს. ამ კატეგორიის ბიზნეს</w:t>
      </w:r>
      <w:r w:rsidR="00D6538B">
        <w:rPr>
          <w:rFonts w:ascii="Sylfaen" w:hAnsi="Sylfaen" w:cstheme="minorHAnsi"/>
          <w:sz w:val="22"/>
          <w:szCs w:val="20"/>
        </w:rPr>
        <w:t xml:space="preserve"> საქმიანობაზე</w:t>
      </w:r>
      <w:r w:rsidRPr="00515CB2">
        <w:rPr>
          <w:rFonts w:ascii="Sylfaen" w:hAnsi="Sylfaen" w:cstheme="minorHAnsi"/>
          <w:sz w:val="22"/>
          <w:szCs w:val="20"/>
        </w:rPr>
        <w:t xml:space="preserve"> </w:t>
      </w:r>
      <w:proofErr w:type="spellStart"/>
      <w:r w:rsidRPr="00515CB2">
        <w:rPr>
          <w:rFonts w:ascii="Sylfaen" w:hAnsi="Sylfaen" w:cstheme="minorHAnsi"/>
          <w:sz w:val="22"/>
          <w:szCs w:val="20"/>
        </w:rPr>
        <w:t>ფოკუსირება</w:t>
      </w:r>
      <w:proofErr w:type="spellEnd"/>
      <w:r w:rsidRPr="00515CB2">
        <w:rPr>
          <w:rFonts w:ascii="Sylfaen" w:hAnsi="Sylfaen" w:cstheme="minorHAnsi"/>
          <w:sz w:val="22"/>
          <w:szCs w:val="20"/>
        </w:rPr>
        <w:t xml:space="preserve"> ნიშნავს საქართველოს </w:t>
      </w:r>
      <w:proofErr w:type="spellStart"/>
      <w:r w:rsidRPr="00515CB2">
        <w:rPr>
          <w:rFonts w:ascii="Sylfaen" w:hAnsi="Sylfaen" w:cstheme="minorHAnsi"/>
          <w:sz w:val="22"/>
          <w:szCs w:val="20"/>
        </w:rPr>
        <w:t>პოზიცი</w:t>
      </w:r>
      <w:r w:rsidR="008B319A">
        <w:rPr>
          <w:rFonts w:ascii="Sylfaen" w:hAnsi="Sylfaen" w:cstheme="minorHAnsi"/>
          <w:sz w:val="22"/>
          <w:szCs w:val="20"/>
        </w:rPr>
        <w:t>ო</w:t>
      </w:r>
      <w:r w:rsidRPr="00515CB2">
        <w:rPr>
          <w:rFonts w:ascii="Sylfaen" w:hAnsi="Sylfaen" w:cstheme="minorHAnsi"/>
          <w:sz w:val="22"/>
          <w:szCs w:val="20"/>
        </w:rPr>
        <w:t>ნირება</w:t>
      </w:r>
      <w:r w:rsidR="00D6538B">
        <w:rPr>
          <w:rFonts w:ascii="Sylfaen" w:hAnsi="Sylfaen" w:cstheme="minorHAnsi"/>
          <w:sz w:val="22"/>
          <w:szCs w:val="20"/>
        </w:rPr>
        <w:t>ს</w:t>
      </w:r>
      <w:proofErr w:type="spellEnd"/>
      <w:r w:rsidRPr="00515CB2">
        <w:rPr>
          <w:rFonts w:ascii="Sylfaen" w:hAnsi="Sylfaen" w:cstheme="minorHAnsi"/>
          <w:sz w:val="22"/>
          <w:szCs w:val="20"/>
        </w:rPr>
        <w:t xml:space="preserve">, როგორც </w:t>
      </w:r>
      <w:r w:rsidR="00D6538B">
        <w:rPr>
          <w:rFonts w:ascii="Sylfaen" w:hAnsi="Sylfaen" w:cstheme="minorHAnsi"/>
          <w:sz w:val="22"/>
          <w:szCs w:val="20"/>
        </w:rPr>
        <w:t>მომგებიანი</w:t>
      </w:r>
      <w:r w:rsidR="00D6538B" w:rsidRPr="00515CB2">
        <w:rPr>
          <w:rFonts w:ascii="Sylfaen" w:hAnsi="Sylfaen" w:cstheme="minorHAnsi"/>
          <w:sz w:val="22"/>
          <w:szCs w:val="20"/>
        </w:rPr>
        <w:t xml:space="preserve"> </w:t>
      </w:r>
      <w:r w:rsidRPr="00515CB2">
        <w:rPr>
          <w:rFonts w:ascii="Sylfaen" w:hAnsi="Sylfaen" w:cstheme="minorHAnsi"/>
          <w:sz w:val="22"/>
          <w:szCs w:val="20"/>
        </w:rPr>
        <w:t>ადგილი</w:t>
      </w:r>
      <w:r w:rsidR="00D6538B">
        <w:rPr>
          <w:rFonts w:ascii="Sylfaen" w:hAnsi="Sylfaen" w:cstheme="minorHAnsi"/>
          <w:sz w:val="22"/>
          <w:szCs w:val="20"/>
        </w:rPr>
        <w:t xml:space="preserve"> ისეთი</w:t>
      </w:r>
      <w:r w:rsidRPr="00515CB2">
        <w:rPr>
          <w:rFonts w:ascii="Sylfaen" w:hAnsi="Sylfaen" w:cstheme="minorHAnsi"/>
          <w:sz w:val="22"/>
          <w:szCs w:val="20"/>
        </w:rPr>
        <w:t xml:space="preserve"> კომპანიებისთვის </w:t>
      </w:r>
      <w:r w:rsidR="00D6538B">
        <w:rPr>
          <w:rFonts w:ascii="Sylfaen" w:hAnsi="Sylfaen" w:cstheme="minorHAnsi"/>
          <w:sz w:val="22"/>
          <w:szCs w:val="20"/>
        </w:rPr>
        <w:t>რომელთაც შეუძლიათ განვითარება</w:t>
      </w:r>
      <w:r w:rsidR="00CD1539">
        <w:rPr>
          <w:rFonts w:ascii="Sylfaen" w:hAnsi="Sylfaen" w:cstheme="minorHAnsi"/>
          <w:sz w:val="22"/>
          <w:szCs w:val="20"/>
        </w:rPr>
        <w:t xml:space="preserve"> და სარგებლობა</w:t>
      </w:r>
      <w:r w:rsidR="00D6538B">
        <w:rPr>
          <w:rFonts w:ascii="Sylfaen" w:hAnsi="Sylfaen" w:cstheme="minorHAnsi"/>
          <w:sz w:val="22"/>
          <w:szCs w:val="20"/>
        </w:rPr>
        <w:t xml:space="preserve"> როგორც </w:t>
      </w:r>
      <w:r w:rsidRPr="00515CB2">
        <w:rPr>
          <w:rFonts w:ascii="Sylfaen" w:hAnsi="Sylfaen" w:cstheme="minorHAnsi"/>
          <w:sz w:val="22"/>
          <w:szCs w:val="20"/>
        </w:rPr>
        <w:t>საქართველოს ბუნებრივი უპირატესობი</w:t>
      </w:r>
      <w:r w:rsidR="00D6538B">
        <w:rPr>
          <w:rFonts w:ascii="Sylfaen" w:hAnsi="Sylfaen" w:cstheme="minorHAnsi"/>
          <w:sz w:val="22"/>
          <w:szCs w:val="20"/>
        </w:rPr>
        <w:t>თ ასევე</w:t>
      </w:r>
      <w:r w:rsidRPr="00515CB2">
        <w:rPr>
          <w:rFonts w:ascii="Sylfaen" w:hAnsi="Sylfaen" w:cstheme="minorHAnsi"/>
          <w:sz w:val="22"/>
          <w:szCs w:val="20"/>
        </w:rPr>
        <w:t xml:space="preserve"> </w:t>
      </w:r>
      <w:r w:rsidR="00F54BC8" w:rsidRPr="00515CB2">
        <w:rPr>
          <w:rFonts w:ascii="Sylfaen" w:hAnsi="Sylfaen" w:cstheme="minorHAnsi"/>
          <w:sz w:val="22"/>
          <w:szCs w:val="20"/>
        </w:rPr>
        <w:t>არსებული</w:t>
      </w:r>
      <w:r w:rsidRPr="00515CB2">
        <w:rPr>
          <w:rFonts w:ascii="Sylfaen" w:hAnsi="Sylfaen" w:cstheme="minorHAnsi"/>
          <w:sz w:val="22"/>
          <w:szCs w:val="20"/>
        </w:rPr>
        <w:t xml:space="preserve"> ინდუსტრიული </w:t>
      </w:r>
      <w:r w:rsidR="00CD1539">
        <w:rPr>
          <w:rFonts w:ascii="Sylfaen" w:hAnsi="Sylfaen" w:cstheme="minorHAnsi"/>
          <w:sz w:val="22"/>
          <w:szCs w:val="20"/>
        </w:rPr>
        <w:t>ბიძგით და პოტენციალით</w:t>
      </w:r>
      <w:r w:rsidRPr="00515CB2">
        <w:rPr>
          <w:rFonts w:ascii="Sylfaen" w:hAnsi="Sylfaen" w:cstheme="minorHAnsi"/>
          <w:sz w:val="22"/>
          <w:szCs w:val="20"/>
        </w:rPr>
        <w:t>.</w:t>
      </w:r>
    </w:p>
    <w:p w14:paraId="0FD22E8B" w14:textId="77777777" w:rsidR="00CB64E6" w:rsidRPr="00515CB2" w:rsidRDefault="00223BE9" w:rsidP="004350AC">
      <w:pPr>
        <w:pStyle w:val="Heading4"/>
        <w:rPr>
          <w:sz w:val="22"/>
        </w:rPr>
      </w:pPr>
      <w:r w:rsidRPr="00515CB2">
        <w:rPr>
          <w:rFonts w:ascii="Sylfaen" w:hAnsi="Sylfaen"/>
          <w:sz w:val="22"/>
        </w:rPr>
        <w:t>სქემა</w:t>
      </w:r>
      <w:r w:rsidR="00CB64E6" w:rsidRPr="00515CB2">
        <w:rPr>
          <w:sz w:val="22"/>
        </w:rPr>
        <w:t xml:space="preserve"> 1.3: </w:t>
      </w:r>
      <w:r w:rsidRPr="00515CB2">
        <w:rPr>
          <w:rFonts w:ascii="Sylfaen" w:hAnsi="Sylfaen"/>
          <w:sz w:val="22"/>
        </w:rPr>
        <w:t>საქართველოს ინოვაციების სტრატეგია</w:t>
      </w:r>
      <w:r w:rsidR="00CB64E6" w:rsidRPr="00515CB2">
        <w:rPr>
          <w:sz w:val="22"/>
        </w:rPr>
        <w:t xml:space="preserve"> </w:t>
      </w:r>
    </w:p>
    <w:p w14:paraId="0D503642" w14:textId="77777777" w:rsidR="00CB64E6" w:rsidRPr="00515CB2" w:rsidRDefault="007A1FCF" w:rsidP="00CB64E6">
      <w:pPr>
        <w:spacing w:beforeLines="120" w:before="288" w:afterLines="120" w:after="288"/>
        <w:rPr>
          <w:rFonts w:cstheme="minorHAnsi"/>
          <w:sz w:val="22"/>
          <w:szCs w:val="20"/>
        </w:rPr>
      </w:pPr>
      <w:r w:rsidRPr="00515CB2">
        <w:rPr>
          <w:rFonts w:cstheme="minorHAnsi"/>
          <w:noProof/>
          <w:sz w:val="22"/>
          <w:szCs w:val="20"/>
          <w:lang w:val="en-US"/>
        </w:rPr>
        <w:drawing>
          <wp:inline distT="0" distB="0" distL="0" distR="0" wp14:anchorId="587CE6BA" wp14:editId="4AAC4623">
            <wp:extent cx="6229350" cy="269557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1-28 at 17.19.25.png"/>
                    <pic:cNvPicPr/>
                  </pic:nvPicPr>
                  <pic:blipFill>
                    <a:blip r:embed="rId15">
                      <a:extLst>
                        <a:ext uri="{28A0092B-C50C-407E-A947-70E740481C1C}">
                          <a14:useLocalDpi xmlns:a14="http://schemas.microsoft.com/office/drawing/2010/main" val="0"/>
                        </a:ext>
                      </a:extLst>
                    </a:blip>
                    <a:stretch>
                      <a:fillRect/>
                    </a:stretch>
                  </pic:blipFill>
                  <pic:spPr>
                    <a:xfrm>
                      <a:off x="0" y="0"/>
                      <a:ext cx="6229350" cy="2695575"/>
                    </a:xfrm>
                    <a:prstGeom prst="rect">
                      <a:avLst/>
                    </a:prstGeom>
                  </pic:spPr>
                </pic:pic>
              </a:graphicData>
            </a:graphic>
          </wp:inline>
        </w:drawing>
      </w:r>
    </w:p>
    <w:p w14:paraId="593E3873" w14:textId="34DF4344" w:rsidR="00CB64E6" w:rsidRPr="00515CB2" w:rsidRDefault="00223BE9" w:rsidP="00E62D65">
      <w:pPr>
        <w:spacing w:beforeLines="120" w:before="288" w:afterLines="120" w:after="288"/>
        <w:jc w:val="both"/>
        <w:rPr>
          <w:rFonts w:cstheme="minorHAnsi"/>
          <w:sz w:val="22"/>
          <w:szCs w:val="20"/>
        </w:rPr>
      </w:pPr>
      <w:r w:rsidRPr="00515CB2">
        <w:rPr>
          <w:rFonts w:ascii="Sylfaen" w:hAnsi="Sylfaen" w:cstheme="minorHAnsi"/>
          <w:sz w:val="22"/>
          <w:szCs w:val="20"/>
        </w:rPr>
        <w:t xml:space="preserve">სათანადო მეურვეობის პირობებში, მაღალი ღირებულების პროდუქციის წარმოებას და ინდუსტრიულ დიზაინს შეუძლია ჰქონდეთ გვერდითი სარგებლის ეფექტი, რაც </w:t>
      </w:r>
      <w:r w:rsidR="00CD1539" w:rsidRPr="00FD06D7">
        <w:rPr>
          <w:rFonts w:ascii="Sylfaen" w:hAnsi="Sylfaen" w:cstheme="minorHAnsi"/>
          <w:sz w:val="22"/>
          <w:szCs w:val="20"/>
        </w:rPr>
        <w:t>სხვა დარგებში</w:t>
      </w:r>
      <w:r w:rsidR="00CD1539">
        <w:rPr>
          <w:rFonts w:ascii="Sylfaen" w:hAnsi="Sylfaen" w:cstheme="minorHAnsi"/>
          <w:sz w:val="22"/>
          <w:szCs w:val="20"/>
        </w:rPr>
        <w:t xml:space="preserve"> </w:t>
      </w:r>
      <w:r w:rsidR="00CD1539" w:rsidRPr="00F25A4A">
        <w:rPr>
          <w:rFonts w:ascii="Sylfaen" w:hAnsi="Sylfaen" w:cstheme="minorHAnsi"/>
          <w:sz w:val="22"/>
          <w:szCs w:val="20"/>
        </w:rPr>
        <w:t>ინოვაცი</w:t>
      </w:r>
      <w:r w:rsidR="00CD1539">
        <w:rPr>
          <w:rFonts w:ascii="Sylfaen" w:hAnsi="Sylfaen" w:cstheme="minorHAnsi"/>
          <w:sz w:val="22"/>
          <w:szCs w:val="20"/>
        </w:rPr>
        <w:t>ები</w:t>
      </w:r>
      <w:r w:rsidR="00CD1539" w:rsidRPr="00F25A4A">
        <w:rPr>
          <w:rFonts w:ascii="Sylfaen" w:hAnsi="Sylfaen" w:cstheme="minorHAnsi"/>
          <w:sz w:val="22"/>
          <w:szCs w:val="20"/>
        </w:rPr>
        <w:t>ს</w:t>
      </w:r>
      <w:r w:rsidR="00CD1539">
        <w:rPr>
          <w:rFonts w:ascii="Sylfaen" w:hAnsi="Sylfaen" w:cstheme="minorHAnsi"/>
          <w:sz w:val="22"/>
          <w:szCs w:val="20"/>
        </w:rPr>
        <w:t xml:space="preserve"> </w:t>
      </w:r>
      <w:r w:rsidRPr="00515CB2">
        <w:rPr>
          <w:rFonts w:ascii="Sylfaen" w:hAnsi="Sylfaen" w:cstheme="minorHAnsi"/>
          <w:sz w:val="22"/>
          <w:szCs w:val="20"/>
        </w:rPr>
        <w:t>სტიმულირებას</w:t>
      </w:r>
      <w:r w:rsidR="00CD1539">
        <w:rPr>
          <w:rFonts w:ascii="Sylfaen" w:hAnsi="Sylfaen" w:cstheme="minorHAnsi"/>
          <w:sz w:val="22"/>
          <w:szCs w:val="20"/>
        </w:rPr>
        <w:t>აც</w:t>
      </w:r>
      <w:r w:rsidRPr="00515CB2">
        <w:rPr>
          <w:rFonts w:ascii="Sylfaen" w:hAnsi="Sylfaen" w:cstheme="minorHAnsi"/>
          <w:sz w:val="22"/>
          <w:szCs w:val="20"/>
        </w:rPr>
        <w:t xml:space="preserve"> </w:t>
      </w:r>
      <w:r w:rsidR="00CD1539">
        <w:rPr>
          <w:rFonts w:ascii="Sylfaen" w:hAnsi="Sylfaen" w:cstheme="minorHAnsi"/>
          <w:sz w:val="22"/>
          <w:szCs w:val="20"/>
        </w:rPr>
        <w:t>მოახდენს</w:t>
      </w:r>
      <w:r w:rsidR="00812E97" w:rsidRPr="00515CB2">
        <w:rPr>
          <w:rFonts w:ascii="Sylfaen" w:hAnsi="Sylfaen" w:cstheme="minorHAnsi"/>
          <w:sz w:val="22"/>
          <w:szCs w:val="20"/>
        </w:rPr>
        <w:t xml:space="preserve">: </w:t>
      </w:r>
      <w:r w:rsidRPr="00515CB2">
        <w:rPr>
          <w:rFonts w:ascii="Sylfaen" w:hAnsi="Sylfaen" w:cstheme="minorHAnsi"/>
          <w:sz w:val="22"/>
          <w:szCs w:val="20"/>
        </w:rPr>
        <w:t xml:space="preserve">გახსნის ახალ არხებს გარე </w:t>
      </w:r>
      <w:r w:rsidR="00CD1539">
        <w:rPr>
          <w:rFonts w:ascii="Sylfaen" w:hAnsi="Sylfaen" w:cstheme="minorHAnsi"/>
          <w:sz w:val="22"/>
          <w:szCs w:val="20"/>
        </w:rPr>
        <w:t xml:space="preserve">არსებულ </w:t>
      </w:r>
      <w:r w:rsidRPr="00515CB2">
        <w:rPr>
          <w:rFonts w:ascii="Sylfaen" w:hAnsi="Sylfaen" w:cstheme="minorHAnsi"/>
          <w:sz w:val="22"/>
          <w:szCs w:val="20"/>
        </w:rPr>
        <w:t xml:space="preserve">ბაზრებზე, რაც შეამცირებს მათი შესწავლა-აღმოჩენის ხარჯებს, შემოიტანს ახალ </w:t>
      </w:r>
      <w:r w:rsidR="00CD1539">
        <w:rPr>
          <w:rFonts w:ascii="Sylfaen" w:hAnsi="Sylfaen" w:cstheme="minorHAnsi"/>
          <w:sz w:val="22"/>
          <w:szCs w:val="20"/>
        </w:rPr>
        <w:t>დახვეწილ</w:t>
      </w:r>
      <w:r w:rsidR="00CD1539" w:rsidRPr="00515CB2">
        <w:rPr>
          <w:rFonts w:ascii="Sylfaen" w:hAnsi="Sylfaen" w:cstheme="minorHAnsi"/>
          <w:sz w:val="22"/>
          <w:szCs w:val="20"/>
        </w:rPr>
        <w:t xml:space="preserve"> </w:t>
      </w:r>
      <w:r w:rsidRPr="00515CB2">
        <w:rPr>
          <w:rFonts w:ascii="Sylfaen" w:hAnsi="Sylfaen" w:cstheme="minorHAnsi"/>
          <w:sz w:val="22"/>
          <w:szCs w:val="20"/>
        </w:rPr>
        <w:t xml:space="preserve">მოთხოვნას ინოვაციის სტიმულირებაზე ადგილობრივ </w:t>
      </w:r>
      <w:r w:rsidR="00CD1539" w:rsidRPr="00515CB2">
        <w:rPr>
          <w:rFonts w:ascii="Sylfaen" w:hAnsi="Sylfaen" w:cstheme="minorHAnsi"/>
          <w:sz w:val="22"/>
          <w:szCs w:val="20"/>
        </w:rPr>
        <w:t>მიმწოდებლებ</w:t>
      </w:r>
      <w:r w:rsidR="00CD1539">
        <w:rPr>
          <w:rFonts w:ascii="Sylfaen" w:hAnsi="Sylfaen" w:cstheme="minorHAnsi"/>
          <w:sz w:val="22"/>
          <w:szCs w:val="20"/>
        </w:rPr>
        <w:t>სა</w:t>
      </w:r>
      <w:r w:rsidR="00CD1539" w:rsidRPr="00515CB2">
        <w:rPr>
          <w:rFonts w:ascii="Sylfaen" w:hAnsi="Sylfaen" w:cstheme="minorHAnsi"/>
          <w:sz w:val="22"/>
          <w:szCs w:val="20"/>
        </w:rPr>
        <w:t xml:space="preserve"> </w:t>
      </w:r>
      <w:r w:rsidRPr="00515CB2">
        <w:rPr>
          <w:rFonts w:ascii="Sylfaen" w:hAnsi="Sylfaen" w:cstheme="minorHAnsi"/>
          <w:sz w:val="22"/>
          <w:szCs w:val="20"/>
        </w:rPr>
        <w:t>და საერთო აქტივებში ინვესტირებ</w:t>
      </w:r>
      <w:r w:rsidR="00CD1539">
        <w:rPr>
          <w:rFonts w:ascii="Sylfaen" w:hAnsi="Sylfaen" w:cstheme="minorHAnsi"/>
          <w:sz w:val="22"/>
          <w:szCs w:val="20"/>
        </w:rPr>
        <w:t>ის გზით</w:t>
      </w:r>
      <w:r w:rsidRPr="00515CB2">
        <w:rPr>
          <w:rFonts w:ascii="Sylfaen" w:hAnsi="Sylfaen" w:cstheme="minorHAnsi"/>
          <w:sz w:val="22"/>
          <w:szCs w:val="20"/>
        </w:rPr>
        <w:t xml:space="preserve">. საქართველოს დივერსიფიცირებული </w:t>
      </w:r>
      <w:proofErr w:type="spellStart"/>
      <w:r w:rsidR="00806518">
        <w:rPr>
          <w:rFonts w:ascii="Sylfaen" w:hAnsi="Sylfaen" w:cstheme="minorHAnsi"/>
          <w:sz w:val="22"/>
          <w:szCs w:val="20"/>
        </w:rPr>
        <w:t>ექსპორტირებადი</w:t>
      </w:r>
      <w:proofErr w:type="spellEnd"/>
      <w:r w:rsidR="00806518" w:rsidRPr="00515CB2">
        <w:rPr>
          <w:rFonts w:ascii="Sylfaen" w:hAnsi="Sylfaen" w:cstheme="minorHAnsi"/>
          <w:sz w:val="22"/>
          <w:szCs w:val="20"/>
        </w:rPr>
        <w:t xml:space="preserve"> </w:t>
      </w:r>
      <w:r w:rsidRPr="00515CB2">
        <w:rPr>
          <w:rFonts w:ascii="Sylfaen" w:hAnsi="Sylfaen" w:cstheme="minorHAnsi"/>
          <w:sz w:val="22"/>
          <w:szCs w:val="20"/>
        </w:rPr>
        <w:t>ეკონომიკა წარმოადგ</w:t>
      </w:r>
      <w:r w:rsidR="00806518">
        <w:rPr>
          <w:rFonts w:ascii="Sylfaen" w:hAnsi="Sylfaen" w:cstheme="minorHAnsi"/>
          <w:sz w:val="22"/>
          <w:szCs w:val="20"/>
        </w:rPr>
        <w:t>ე</w:t>
      </w:r>
      <w:r w:rsidRPr="00515CB2">
        <w:rPr>
          <w:rFonts w:ascii="Sylfaen" w:hAnsi="Sylfaen" w:cstheme="minorHAnsi"/>
          <w:sz w:val="22"/>
          <w:szCs w:val="20"/>
        </w:rPr>
        <w:t xml:space="preserve">ნს </w:t>
      </w:r>
      <w:r w:rsidRPr="00515CB2">
        <w:rPr>
          <w:rFonts w:ascii="Sylfaen" w:hAnsi="Sylfaen" w:cstheme="minorHAnsi"/>
          <w:sz w:val="22"/>
          <w:szCs w:val="20"/>
        </w:rPr>
        <w:lastRenderedPageBreak/>
        <w:t xml:space="preserve">საფუძველს ამ გზის ასარჩევად. შეზღუდული რაოდენობის </w:t>
      </w:r>
      <w:r w:rsidR="00806518">
        <w:rPr>
          <w:rFonts w:ascii="Sylfaen" w:hAnsi="Sylfaen" w:cstheme="minorHAnsi"/>
          <w:sz w:val="22"/>
          <w:szCs w:val="20"/>
        </w:rPr>
        <w:t>დარგების</w:t>
      </w:r>
      <w:r w:rsidRPr="00515CB2">
        <w:rPr>
          <w:rFonts w:ascii="Sylfaen" w:hAnsi="Sylfaen" w:cstheme="minorHAnsi"/>
          <w:sz w:val="22"/>
          <w:szCs w:val="20"/>
        </w:rPr>
        <w:t xml:space="preserve"> ადრეულ</w:t>
      </w:r>
      <w:r w:rsidR="00806518">
        <w:rPr>
          <w:rFonts w:ascii="Sylfaen" w:hAnsi="Sylfaen" w:cstheme="minorHAnsi"/>
          <w:sz w:val="22"/>
          <w:szCs w:val="20"/>
        </w:rPr>
        <w:t xml:space="preserve"> ეტაპზევე</w:t>
      </w:r>
      <w:r w:rsidRPr="00515CB2">
        <w:rPr>
          <w:rFonts w:ascii="Sylfaen" w:hAnsi="Sylfaen" w:cstheme="minorHAnsi"/>
          <w:sz w:val="22"/>
          <w:szCs w:val="20"/>
        </w:rPr>
        <w:t xml:space="preserve"> </w:t>
      </w:r>
      <w:proofErr w:type="spellStart"/>
      <w:r w:rsidRPr="00515CB2">
        <w:rPr>
          <w:rFonts w:ascii="Sylfaen" w:hAnsi="Sylfaen" w:cstheme="minorHAnsi"/>
          <w:sz w:val="22"/>
          <w:szCs w:val="20"/>
        </w:rPr>
        <w:t>პრიორ</w:t>
      </w:r>
      <w:r w:rsidR="00806518">
        <w:rPr>
          <w:rFonts w:ascii="Sylfaen" w:hAnsi="Sylfaen" w:cstheme="minorHAnsi"/>
          <w:sz w:val="22"/>
          <w:szCs w:val="20"/>
        </w:rPr>
        <w:t>იტ</w:t>
      </w:r>
      <w:r w:rsidRPr="00515CB2">
        <w:rPr>
          <w:rFonts w:ascii="Sylfaen" w:hAnsi="Sylfaen" w:cstheme="minorHAnsi"/>
          <w:sz w:val="22"/>
          <w:szCs w:val="20"/>
        </w:rPr>
        <w:t>ეტიზ</w:t>
      </w:r>
      <w:r w:rsidR="00806518">
        <w:rPr>
          <w:rFonts w:ascii="Sylfaen" w:hAnsi="Sylfaen" w:cstheme="minorHAnsi"/>
          <w:sz w:val="22"/>
          <w:szCs w:val="20"/>
        </w:rPr>
        <w:t>აციას</w:t>
      </w:r>
      <w:proofErr w:type="spellEnd"/>
      <w:r w:rsidRPr="00515CB2">
        <w:rPr>
          <w:rFonts w:ascii="Sylfaen" w:hAnsi="Sylfaen" w:cstheme="minorHAnsi"/>
          <w:sz w:val="22"/>
          <w:szCs w:val="20"/>
        </w:rPr>
        <w:t xml:space="preserve"> შეუძლია გრძელვადიან პერსპექტივაში </w:t>
      </w:r>
      <w:r w:rsidR="00806518">
        <w:rPr>
          <w:rFonts w:ascii="Sylfaen" w:hAnsi="Sylfaen" w:cstheme="minorHAnsi"/>
          <w:sz w:val="22"/>
          <w:szCs w:val="20"/>
        </w:rPr>
        <w:t>გაკვალოს</w:t>
      </w:r>
      <w:r w:rsidR="00806518" w:rsidRPr="00515CB2">
        <w:rPr>
          <w:rFonts w:ascii="Sylfaen" w:hAnsi="Sylfaen" w:cstheme="minorHAnsi"/>
          <w:sz w:val="22"/>
          <w:szCs w:val="20"/>
        </w:rPr>
        <w:t xml:space="preserve"> </w:t>
      </w:r>
      <w:r w:rsidRPr="00515CB2">
        <w:rPr>
          <w:rFonts w:ascii="Sylfaen" w:hAnsi="Sylfaen" w:cstheme="minorHAnsi"/>
          <w:sz w:val="22"/>
          <w:szCs w:val="20"/>
        </w:rPr>
        <w:t>გზა ინოვაციისთვის მთელ ეკონომიკაში.</w:t>
      </w:r>
      <w:r w:rsidR="00CB64E6" w:rsidRPr="00515CB2">
        <w:rPr>
          <w:rFonts w:cstheme="minorHAnsi"/>
          <w:sz w:val="22"/>
          <w:szCs w:val="20"/>
        </w:rPr>
        <w:t xml:space="preserve"> </w:t>
      </w:r>
    </w:p>
    <w:p w14:paraId="43086FA4" w14:textId="5AD68954" w:rsidR="00CB64E6" w:rsidRPr="00515CB2" w:rsidRDefault="00760590" w:rsidP="0052508F">
      <w:pPr>
        <w:pStyle w:val="Heading2"/>
        <w:numPr>
          <w:ilvl w:val="1"/>
          <w:numId w:val="24"/>
        </w:numPr>
      </w:pPr>
      <w:bookmarkStart w:id="17" w:name="_Toc3225890"/>
      <w:r w:rsidRPr="00515CB2">
        <w:t>სტრატეგიის ამოქმედება</w:t>
      </w:r>
      <w:bookmarkEnd w:id="17"/>
    </w:p>
    <w:p w14:paraId="35AFB494" w14:textId="2631F8C7" w:rsidR="00760590" w:rsidRPr="00515CB2" w:rsidRDefault="0025100F" w:rsidP="00E62D65">
      <w:pPr>
        <w:spacing w:beforeLines="120" w:before="288" w:afterLines="120" w:after="288"/>
        <w:jc w:val="both"/>
        <w:rPr>
          <w:rFonts w:ascii="Sylfaen" w:hAnsi="Sylfaen" w:cstheme="minorHAnsi"/>
          <w:sz w:val="22"/>
          <w:szCs w:val="20"/>
        </w:rPr>
      </w:pPr>
      <w:r w:rsidRPr="00515CB2">
        <w:rPr>
          <w:rFonts w:ascii="Sylfaen" w:hAnsi="Sylfaen" w:cstheme="minorHAnsi"/>
          <w:sz w:val="22"/>
          <w:szCs w:val="20"/>
        </w:rPr>
        <w:t>სტრატეგიი</w:t>
      </w:r>
      <w:r w:rsidR="00760590" w:rsidRPr="00515CB2">
        <w:rPr>
          <w:rFonts w:ascii="Sylfaen" w:hAnsi="Sylfaen" w:cstheme="minorHAnsi"/>
          <w:sz w:val="22"/>
          <w:szCs w:val="20"/>
        </w:rPr>
        <w:t xml:space="preserve">ს ამოქმედება საჭიროებს აქტივებისა და </w:t>
      </w:r>
      <w:proofErr w:type="spellStart"/>
      <w:r w:rsidR="00760590" w:rsidRPr="00515CB2">
        <w:rPr>
          <w:rFonts w:ascii="Sylfaen" w:hAnsi="Sylfaen" w:cstheme="minorHAnsi"/>
          <w:sz w:val="22"/>
          <w:szCs w:val="20"/>
        </w:rPr>
        <w:t>მოტივატორების</w:t>
      </w:r>
      <w:proofErr w:type="spellEnd"/>
      <w:r w:rsidR="00760590" w:rsidRPr="00515CB2">
        <w:rPr>
          <w:rFonts w:ascii="Sylfaen" w:hAnsi="Sylfaen" w:cstheme="minorHAnsi"/>
          <w:sz w:val="22"/>
          <w:szCs w:val="20"/>
        </w:rPr>
        <w:t xml:space="preserve"> განვითარებ</w:t>
      </w:r>
      <w:r w:rsidR="00AC2380" w:rsidRPr="00515CB2">
        <w:rPr>
          <w:rFonts w:ascii="Sylfaen" w:hAnsi="Sylfaen" w:cstheme="minorHAnsi"/>
          <w:sz w:val="22"/>
          <w:szCs w:val="20"/>
        </w:rPr>
        <w:t>ისკენ მ</w:t>
      </w:r>
      <w:r w:rsidR="00760590" w:rsidRPr="00515CB2">
        <w:rPr>
          <w:rFonts w:ascii="Sylfaen" w:hAnsi="Sylfaen" w:cstheme="minorHAnsi"/>
          <w:sz w:val="22"/>
          <w:szCs w:val="20"/>
        </w:rPr>
        <w:t>იმართული ინვესტიციების</w:t>
      </w:r>
      <w:r w:rsidR="00AC2380" w:rsidRPr="00515CB2">
        <w:rPr>
          <w:rFonts w:ascii="Sylfaen" w:hAnsi="Sylfaen" w:cstheme="minorHAnsi"/>
          <w:sz w:val="22"/>
          <w:szCs w:val="20"/>
        </w:rPr>
        <w:t>თვის</w:t>
      </w:r>
      <w:r w:rsidR="00760590" w:rsidRPr="00515CB2">
        <w:rPr>
          <w:rFonts w:ascii="Sylfaen" w:hAnsi="Sylfaen" w:cstheme="minorHAnsi"/>
          <w:sz w:val="22"/>
          <w:szCs w:val="20"/>
        </w:rPr>
        <w:t xml:space="preserve"> პრიორიტეტების მინიჭებას, რა</w:t>
      </w:r>
      <w:r w:rsidR="00AC2380" w:rsidRPr="00515CB2">
        <w:rPr>
          <w:rFonts w:ascii="Sylfaen" w:hAnsi="Sylfaen" w:cstheme="minorHAnsi"/>
          <w:sz w:val="22"/>
          <w:szCs w:val="20"/>
        </w:rPr>
        <w:t>ც</w:t>
      </w:r>
      <w:r w:rsidR="00760590" w:rsidRPr="00515CB2">
        <w:rPr>
          <w:rFonts w:ascii="Sylfaen" w:hAnsi="Sylfaen" w:cstheme="minorHAnsi"/>
          <w:sz w:val="22"/>
          <w:szCs w:val="20"/>
        </w:rPr>
        <w:t xml:space="preserve"> „წამყვან“ </w:t>
      </w:r>
      <w:r w:rsidR="00806518">
        <w:rPr>
          <w:rFonts w:ascii="Sylfaen" w:hAnsi="Sylfaen" w:cstheme="minorHAnsi"/>
          <w:sz w:val="22"/>
          <w:szCs w:val="20"/>
        </w:rPr>
        <w:t>დარგებში</w:t>
      </w:r>
      <w:r w:rsidR="00806518" w:rsidRPr="00515CB2">
        <w:rPr>
          <w:rFonts w:ascii="Sylfaen" w:hAnsi="Sylfaen" w:cstheme="minorHAnsi"/>
          <w:sz w:val="22"/>
          <w:szCs w:val="20"/>
        </w:rPr>
        <w:t xml:space="preserve"> </w:t>
      </w:r>
      <w:r w:rsidR="00760590" w:rsidRPr="00515CB2">
        <w:rPr>
          <w:rFonts w:ascii="Sylfaen" w:hAnsi="Sylfaen" w:cstheme="minorHAnsi"/>
          <w:sz w:val="22"/>
          <w:szCs w:val="20"/>
        </w:rPr>
        <w:t xml:space="preserve">- მაღალი ღირებულებების პროდუქციის წარმოებასა და ინდუსტრიულ დიზაინში - ბიზნესებს შესძენს გლობალურ კონკურენტუნარიანობას და ინოვაციების შექმნის პოტენციალს, რაც სხვა ბიზნესებისათვის შექმნის საფუძველს, რომ ამ მიმართულებით თავადაც გააქტიურდნენ. ამ ინვესტიციების ნაწილი </w:t>
      </w:r>
      <w:r w:rsidR="00806518">
        <w:rPr>
          <w:rFonts w:ascii="Sylfaen" w:hAnsi="Sylfaen" w:cstheme="minorHAnsi"/>
          <w:sz w:val="22"/>
          <w:szCs w:val="20"/>
        </w:rPr>
        <w:t>გამჭოლია</w:t>
      </w:r>
      <w:r w:rsidR="00806518" w:rsidRPr="00515CB2">
        <w:rPr>
          <w:rFonts w:ascii="Sylfaen" w:hAnsi="Sylfaen" w:cstheme="minorHAnsi"/>
          <w:sz w:val="22"/>
          <w:szCs w:val="20"/>
        </w:rPr>
        <w:t xml:space="preserve">, </w:t>
      </w:r>
      <w:r w:rsidR="00806518">
        <w:rPr>
          <w:rFonts w:ascii="Sylfaen" w:hAnsi="Sylfaen" w:cstheme="minorHAnsi"/>
          <w:sz w:val="22"/>
          <w:szCs w:val="20"/>
        </w:rPr>
        <w:t xml:space="preserve">ნაწილი კი </w:t>
      </w:r>
      <w:r w:rsidR="00806518" w:rsidRPr="0033500E">
        <w:rPr>
          <w:rFonts w:ascii="Sylfaen" w:hAnsi="Sylfaen" w:cstheme="minorHAnsi"/>
          <w:sz w:val="22"/>
          <w:szCs w:val="20"/>
        </w:rPr>
        <w:t>სპეციფიური</w:t>
      </w:r>
      <w:r w:rsidR="00806518">
        <w:rPr>
          <w:rFonts w:ascii="Sylfaen" w:hAnsi="Sylfaen" w:cstheme="minorHAnsi"/>
          <w:sz w:val="22"/>
          <w:szCs w:val="20"/>
        </w:rPr>
        <w:t xml:space="preserve"> გარკვეული დარგებისათვის, და</w:t>
      </w:r>
      <w:r w:rsidR="00806518" w:rsidRPr="00515CB2">
        <w:rPr>
          <w:rFonts w:ascii="Sylfaen" w:hAnsi="Sylfaen" w:cstheme="minorHAnsi"/>
          <w:sz w:val="22"/>
          <w:szCs w:val="20"/>
        </w:rPr>
        <w:t xml:space="preserve"> </w:t>
      </w:r>
      <w:r w:rsidR="00021537" w:rsidRPr="00515CB2">
        <w:rPr>
          <w:rFonts w:ascii="Sylfaen" w:hAnsi="Sylfaen" w:cstheme="minorHAnsi"/>
          <w:sz w:val="22"/>
          <w:szCs w:val="20"/>
        </w:rPr>
        <w:t xml:space="preserve">საწყის ეტაპზე </w:t>
      </w:r>
      <w:r w:rsidR="00806518">
        <w:rPr>
          <w:rFonts w:ascii="Sylfaen" w:hAnsi="Sylfaen" w:cstheme="minorHAnsi"/>
          <w:sz w:val="22"/>
          <w:szCs w:val="20"/>
        </w:rPr>
        <w:t xml:space="preserve">გარკვეულ მოკლევადიან </w:t>
      </w:r>
      <w:r w:rsidR="00021537" w:rsidRPr="00515CB2">
        <w:rPr>
          <w:rFonts w:ascii="Sylfaen" w:hAnsi="Sylfaen" w:cstheme="minorHAnsi"/>
          <w:sz w:val="22"/>
          <w:szCs w:val="20"/>
        </w:rPr>
        <w:t>დათმობებზე წასვლა</w:t>
      </w:r>
      <w:r w:rsidR="00806518">
        <w:rPr>
          <w:rFonts w:ascii="Sylfaen" w:hAnsi="Sylfaen" w:cstheme="minorHAnsi"/>
          <w:sz w:val="22"/>
          <w:szCs w:val="20"/>
        </w:rPr>
        <w:t>ს მოითხოვს</w:t>
      </w:r>
      <w:r w:rsidR="007F40FA">
        <w:rPr>
          <w:rFonts w:ascii="Sylfaen" w:hAnsi="Sylfaen" w:cstheme="minorHAnsi"/>
          <w:sz w:val="22"/>
          <w:szCs w:val="20"/>
        </w:rPr>
        <w:t>,</w:t>
      </w:r>
      <w:r w:rsidR="00021537" w:rsidRPr="00515CB2">
        <w:rPr>
          <w:rFonts w:ascii="Sylfaen" w:hAnsi="Sylfaen" w:cstheme="minorHAnsi"/>
          <w:sz w:val="22"/>
          <w:szCs w:val="20"/>
        </w:rPr>
        <w:t xml:space="preserve"> რომ საქართველოს გრძელვადიანი მიზნების მიღწევა შესაძ</w:t>
      </w:r>
      <w:r w:rsidR="00733E28" w:rsidRPr="00515CB2">
        <w:rPr>
          <w:rFonts w:ascii="Sylfaen" w:hAnsi="Sylfaen" w:cstheme="minorHAnsi"/>
          <w:sz w:val="22"/>
          <w:szCs w:val="20"/>
        </w:rPr>
        <w:t>ლებელი</w:t>
      </w:r>
      <w:r w:rsidRPr="00515CB2">
        <w:rPr>
          <w:rFonts w:ascii="Sylfaen" w:hAnsi="Sylfaen" w:cstheme="minorHAnsi"/>
          <w:sz w:val="22"/>
          <w:szCs w:val="20"/>
        </w:rPr>
        <w:t xml:space="preserve"> </w:t>
      </w:r>
      <w:r w:rsidR="00733E28" w:rsidRPr="00515CB2">
        <w:rPr>
          <w:rFonts w:ascii="Sylfaen" w:hAnsi="Sylfaen" w:cstheme="minorHAnsi"/>
          <w:sz w:val="22"/>
          <w:szCs w:val="20"/>
        </w:rPr>
        <w:t xml:space="preserve">გახდეს. ეს </w:t>
      </w:r>
      <w:r w:rsidR="00806518">
        <w:rPr>
          <w:rFonts w:ascii="Sylfaen" w:hAnsi="Sylfaen" w:cstheme="minorHAnsi"/>
          <w:sz w:val="22"/>
          <w:szCs w:val="20"/>
        </w:rPr>
        <w:t>ეხება თავად</w:t>
      </w:r>
      <w:r w:rsidR="00AC2380" w:rsidRPr="00515CB2">
        <w:rPr>
          <w:rFonts w:ascii="Sylfaen" w:hAnsi="Sylfaen" w:cstheme="minorHAnsi"/>
          <w:sz w:val="22"/>
          <w:szCs w:val="20"/>
        </w:rPr>
        <w:t xml:space="preserve"> </w:t>
      </w:r>
      <w:r w:rsidR="00733E28" w:rsidRPr="00515CB2">
        <w:rPr>
          <w:rFonts w:ascii="Sylfaen" w:hAnsi="Sylfaen" w:cstheme="minorHAnsi"/>
          <w:sz w:val="22"/>
          <w:szCs w:val="20"/>
        </w:rPr>
        <w:t>მთავრობის</w:t>
      </w:r>
      <w:r w:rsidR="00AC2380" w:rsidRPr="00515CB2">
        <w:rPr>
          <w:rFonts w:ascii="Sylfaen" w:hAnsi="Sylfaen" w:cstheme="minorHAnsi"/>
          <w:sz w:val="22"/>
          <w:szCs w:val="20"/>
        </w:rPr>
        <w:t xml:space="preserve"> </w:t>
      </w:r>
      <w:r w:rsidR="00806518">
        <w:rPr>
          <w:rFonts w:ascii="Sylfaen" w:hAnsi="Sylfaen" w:cstheme="minorHAnsi"/>
          <w:sz w:val="22"/>
          <w:szCs w:val="20"/>
        </w:rPr>
        <w:t xml:space="preserve">შიგნით </w:t>
      </w:r>
      <w:r w:rsidR="00733E28" w:rsidRPr="00515CB2">
        <w:rPr>
          <w:rFonts w:ascii="Sylfaen" w:hAnsi="Sylfaen" w:cstheme="minorHAnsi"/>
          <w:sz w:val="22"/>
          <w:szCs w:val="20"/>
        </w:rPr>
        <w:t>ინოვაცი</w:t>
      </w:r>
      <w:r w:rsidR="00AC2380" w:rsidRPr="00515CB2">
        <w:rPr>
          <w:rFonts w:ascii="Sylfaen" w:hAnsi="Sylfaen" w:cstheme="minorHAnsi"/>
          <w:sz w:val="22"/>
          <w:szCs w:val="20"/>
        </w:rPr>
        <w:t>ებ</w:t>
      </w:r>
      <w:r w:rsidR="00733E28" w:rsidRPr="00515CB2">
        <w:rPr>
          <w:rFonts w:ascii="Sylfaen" w:hAnsi="Sylfaen" w:cstheme="minorHAnsi"/>
          <w:sz w:val="22"/>
          <w:szCs w:val="20"/>
        </w:rPr>
        <w:t>ს</w:t>
      </w:r>
      <w:r w:rsidR="00806518">
        <w:rPr>
          <w:rFonts w:ascii="Sylfaen" w:hAnsi="Sylfaen" w:cstheme="minorHAnsi"/>
          <w:sz w:val="22"/>
          <w:szCs w:val="20"/>
        </w:rPr>
        <w:t>აც</w:t>
      </w:r>
      <w:r w:rsidR="00733E28" w:rsidRPr="00515CB2">
        <w:rPr>
          <w:rFonts w:ascii="Sylfaen" w:hAnsi="Sylfaen" w:cstheme="minorHAnsi"/>
          <w:sz w:val="22"/>
          <w:szCs w:val="20"/>
        </w:rPr>
        <w:t>, რომლ</w:t>
      </w:r>
      <w:r w:rsidR="007F40FA">
        <w:rPr>
          <w:rFonts w:ascii="Sylfaen" w:hAnsi="Sylfaen" w:cstheme="minorHAnsi"/>
          <w:sz w:val="22"/>
          <w:szCs w:val="20"/>
        </w:rPr>
        <w:t>ებ</w:t>
      </w:r>
      <w:r w:rsidR="00733E28" w:rsidRPr="00515CB2">
        <w:rPr>
          <w:rFonts w:ascii="Sylfaen" w:hAnsi="Sylfaen" w:cstheme="minorHAnsi"/>
          <w:sz w:val="22"/>
          <w:szCs w:val="20"/>
        </w:rPr>
        <w:t xml:space="preserve">იც </w:t>
      </w:r>
      <w:r w:rsidR="00806518">
        <w:rPr>
          <w:rFonts w:ascii="Sylfaen" w:hAnsi="Sylfaen" w:cstheme="minorHAnsi"/>
          <w:sz w:val="22"/>
          <w:szCs w:val="20"/>
        </w:rPr>
        <w:t>კონცენტრირებულ უნდა იქნას</w:t>
      </w:r>
      <w:r w:rsidR="00806518" w:rsidRPr="00515CB2">
        <w:rPr>
          <w:rFonts w:ascii="Sylfaen" w:hAnsi="Sylfaen" w:cstheme="minorHAnsi"/>
          <w:sz w:val="22"/>
          <w:szCs w:val="20"/>
        </w:rPr>
        <w:t xml:space="preserve"> </w:t>
      </w:r>
      <w:r w:rsidR="00733E28" w:rsidRPr="00515CB2">
        <w:rPr>
          <w:rFonts w:ascii="Sylfaen" w:hAnsi="Sylfaen" w:cstheme="minorHAnsi"/>
          <w:sz w:val="22"/>
          <w:szCs w:val="20"/>
        </w:rPr>
        <w:t xml:space="preserve">იმ ინიციატივებზე, </w:t>
      </w:r>
      <w:r w:rsidR="00806518">
        <w:rPr>
          <w:rFonts w:ascii="Sylfaen" w:hAnsi="Sylfaen" w:cstheme="minorHAnsi"/>
          <w:sz w:val="22"/>
          <w:szCs w:val="20"/>
        </w:rPr>
        <w:t>რომლებიც</w:t>
      </w:r>
      <w:r w:rsidR="00806518" w:rsidRPr="00515CB2">
        <w:rPr>
          <w:rFonts w:ascii="Sylfaen" w:hAnsi="Sylfaen" w:cstheme="minorHAnsi"/>
          <w:sz w:val="22"/>
          <w:szCs w:val="20"/>
        </w:rPr>
        <w:t xml:space="preserve"> </w:t>
      </w:r>
      <w:r w:rsidRPr="00515CB2">
        <w:rPr>
          <w:rFonts w:ascii="Sylfaen" w:hAnsi="Sylfaen" w:cstheme="minorHAnsi"/>
          <w:sz w:val="22"/>
          <w:szCs w:val="20"/>
        </w:rPr>
        <w:t>საბოლოოდ კერძო სექტორში ფარ</w:t>
      </w:r>
      <w:r w:rsidR="00AC2380" w:rsidRPr="00515CB2">
        <w:rPr>
          <w:rFonts w:ascii="Sylfaen" w:hAnsi="Sylfaen" w:cstheme="minorHAnsi"/>
          <w:sz w:val="22"/>
          <w:szCs w:val="20"/>
        </w:rPr>
        <w:t>თომასშტ</w:t>
      </w:r>
      <w:r w:rsidRPr="00515CB2">
        <w:rPr>
          <w:rFonts w:ascii="Sylfaen" w:hAnsi="Sylfaen" w:cstheme="minorHAnsi"/>
          <w:sz w:val="22"/>
          <w:szCs w:val="20"/>
        </w:rPr>
        <w:t>აბიან</w:t>
      </w:r>
      <w:r w:rsidR="00AC2380" w:rsidRPr="00515CB2">
        <w:rPr>
          <w:rFonts w:ascii="Sylfaen" w:hAnsi="Sylfaen" w:cstheme="minorHAnsi"/>
          <w:sz w:val="22"/>
          <w:szCs w:val="20"/>
        </w:rPr>
        <w:t>ი</w:t>
      </w:r>
      <w:r w:rsidRPr="00515CB2">
        <w:rPr>
          <w:rFonts w:ascii="Sylfaen" w:hAnsi="Sylfaen" w:cstheme="minorHAnsi"/>
          <w:sz w:val="22"/>
          <w:szCs w:val="20"/>
        </w:rPr>
        <w:t xml:space="preserve"> ინოვაციების </w:t>
      </w:r>
      <w:r w:rsidR="00806518">
        <w:rPr>
          <w:rFonts w:ascii="Sylfaen" w:hAnsi="Sylfaen" w:cstheme="minorHAnsi"/>
          <w:sz w:val="22"/>
          <w:szCs w:val="20"/>
        </w:rPr>
        <w:t>განვითარებას და დანერგვას</w:t>
      </w:r>
      <w:r w:rsidR="00806518" w:rsidRPr="00515CB2">
        <w:rPr>
          <w:rFonts w:ascii="Sylfaen" w:hAnsi="Sylfaen" w:cstheme="minorHAnsi"/>
          <w:sz w:val="22"/>
          <w:szCs w:val="20"/>
        </w:rPr>
        <w:t xml:space="preserve"> </w:t>
      </w:r>
      <w:r w:rsidR="00806518" w:rsidRPr="0051734A">
        <w:rPr>
          <w:rFonts w:ascii="Sylfaen" w:hAnsi="Sylfaen" w:cstheme="minorHAnsi"/>
          <w:sz w:val="22"/>
          <w:szCs w:val="20"/>
        </w:rPr>
        <w:t>ემსახურება</w:t>
      </w:r>
      <w:r w:rsidRPr="00515CB2">
        <w:rPr>
          <w:rFonts w:ascii="Sylfaen" w:hAnsi="Sylfaen" w:cstheme="minorHAnsi"/>
          <w:sz w:val="22"/>
          <w:szCs w:val="20"/>
        </w:rPr>
        <w:t xml:space="preserve">. </w:t>
      </w:r>
    </w:p>
    <w:p w14:paraId="30AF6EFA" w14:textId="77777777" w:rsidR="00AC2380" w:rsidRPr="00515CB2" w:rsidRDefault="00AC2380" w:rsidP="00CB64E6">
      <w:pPr>
        <w:spacing w:beforeLines="120" w:before="288" w:afterLines="120" w:after="288"/>
        <w:rPr>
          <w:rFonts w:cstheme="minorHAnsi"/>
          <w:sz w:val="22"/>
          <w:szCs w:val="20"/>
        </w:rPr>
      </w:pPr>
    </w:p>
    <w:p w14:paraId="55414529" w14:textId="03D7C186" w:rsidR="00CB64E6" w:rsidRPr="00515CB2" w:rsidRDefault="00F536DA" w:rsidP="00CB64E6">
      <w:pPr>
        <w:spacing w:beforeLines="120" w:before="288" w:afterLines="120" w:after="288"/>
        <w:rPr>
          <w:rFonts w:cstheme="minorHAnsi"/>
          <w:b/>
          <w:i/>
          <w:sz w:val="22"/>
          <w:szCs w:val="20"/>
        </w:rPr>
      </w:pPr>
      <w:r w:rsidRPr="00515CB2">
        <w:rPr>
          <w:rFonts w:cstheme="minorHAnsi"/>
          <w:noProof/>
          <w:sz w:val="22"/>
          <w:szCs w:val="20"/>
          <w:lang w:val="en-US"/>
        </w:rPr>
        <mc:AlternateContent>
          <mc:Choice Requires="wps">
            <w:drawing>
              <wp:anchor distT="45720" distB="45720" distL="114300" distR="114300" simplePos="0" relativeHeight="251672064" behindDoc="0" locked="0" layoutInCell="1" allowOverlap="1" wp14:anchorId="4E0B7B04" wp14:editId="59A79BB8">
                <wp:simplePos x="0" y="0"/>
                <wp:positionH relativeFrom="margin">
                  <wp:align>right</wp:align>
                </wp:positionH>
                <wp:positionV relativeFrom="paragraph">
                  <wp:posOffset>10160</wp:posOffset>
                </wp:positionV>
                <wp:extent cx="3541395" cy="3200400"/>
                <wp:effectExtent l="0" t="0" r="190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3200400"/>
                        </a:xfrm>
                        <a:prstGeom prst="rect">
                          <a:avLst/>
                        </a:prstGeom>
                        <a:solidFill>
                          <a:schemeClr val="bg1">
                            <a:lumMod val="95000"/>
                          </a:schemeClr>
                        </a:solidFill>
                        <a:ln w="9525">
                          <a:noFill/>
                          <a:miter lim="800000"/>
                          <a:headEnd/>
                          <a:tailEnd/>
                        </a:ln>
                      </wps:spPr>
                      <wps:txbx>
                        <w:txbxContent>
                          <w:p w14:paraId="766A5202" w14:textId="0D4111C5" w:rsidR="004652F3" w:rsidRDefault="004652F3" w:rsidP="002630E1">
                            <w:pPr>
                              <w:pStyle w:val="Heading4"/>
                              <w:rPr>
                                <w:rFonts w:ascii="Sylfaen" w:hAnsi="Sylfaen"/>
                              </w:rPr>
                            </w:pPr>
                            <w:r>
                              <w:rPr>
                                <w:rFonts w:ascii="Sylfaen" w:hAnsi="Sylfaen"/>
                              </w:rPr>
                              <w:t>სქემა</w:t>
                            </w:r>
                            <w:r>
                              <w:t xml:space="preserve"> 1.4: </w:t>
                            </w:r>
                            <w:r>
                              <w:rPr>
                                <w:rFonts w:ascii="Sylfaen" w:hAnsi="Sylfaen"/>
                              </w:rPr>
                              <w:t>„ვირტუოზული“ ინოვაციის ციკლი</w:t>
                            </w:r>
                          </w:p>
                          <w:p w14:paraId="67D91DAC" w14:textId="77777777" w:rsidR="004652F3" w:rsidRDefault="004652F3" w:rsidP="00515CB2">
                            <w:pPr>
                              <w:jc w:val="center"/>
                            </w:pPr>
                            <w:r w:rsidRPr="00515CB2">
                              <w:rPr>
                                <w:noProof/>
                                <w:shd w:val="clear" w:color="auto" w:fill="FFFFFF" w:themeFill="background1"/>
                                <w:lang w:val="en-US"/>
                              </w:rPr>
                              <w:drawing>
                                <wp:inline distT="0" distB="0" distL="0" distR="0" wp14:anchorId="303598F5" wp14:editId="1339B6F0">
                                  <wp:extent cx="3190240" cy="2585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0240" cy="2585720"/>
                                          </a:xfrm>
                                          <a:prstGeom prst="rect">
                                            <a:avLst/>
                                          </a:prstGeom>
                                        </pic:spPr>
                                      </pic:pic>
                                    </a:graphicData>
                                  </a:graphic>
                                </wp:inline>
                              </w:drawing>
                            </w:r>
                          </w:p>
                          <w:p w14:paraId="0F542E92" w14:textId="77777777" w:rsidR="004652F3" w:rsidRPr="007A1FCF" w:rsidRDefault="004652F3" w:rsidP="007A1F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7B04" id="_x0000_s1033" type="#_x0000_t202" style="position:absolute;margin-left:227.65pt;margin-top:.8pt;width:278.85pt;height:252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" fillcolor="#f2f2f2 [3052]" stroked="f">
                <v:textbox>
                  <w:txbxContent>
                    <w:p w14:paraId="766A5202" w14:textId="0D4111C5" w:rsidR="004652F3" w:rsidRDefault="004652F3" w:rsidP="002630E1">
                      <w:pPr>
                        <w:pStyle w:val="Heading4"/>
                        <w:rPr>
                          <w:rFonts w:ascii="Sylfaen" w:hAnsi="Sylfaen"/>
                        </w:rPr>
                      </w:pPr>
                      <w:r>
                        <w:rPr>
                          <w:rFonts w:ascii="Sylfaen" w:hAnsi="Sylfaen"/>
                        </w:rPr>
                        <w:t>სქემა</w:t>
                      </w:r>
                      <w:r>
                        <w:t xml:space="preserve"> 1.4: </w:t>
                      </w:r>
                      <w:r>
                        <w:rPr>
                          <w:rFonts w:ascii="Sylfaen" w:hAnsi="Sylfaen"/>
                        </w:rPr>
                        <w:t>„ვირტუოზული“ ინოვაციის ციკლი</w:t>
                      </w:r>
                    </w:p>
                    <w:p w14:paraId="67D91DAC" w14:textId="77777777" w:rsidR="004652F3" w:rsidRDefault="004652F3" w:rsidP="00515CB2">
                      <w:pPr>
                        <w:jc w:val="center"/>
                      </w:pPr>
                      <w:r w:rsidRPr="00515CB2">
                        <w:rPr>
                          <w:noProof/>
                          <w:shd w:val="clear" w:color="auto" w:fill="FFFFFF" w:themeFill="background1"/>
                          <w:lang w:val="en-US"/>
                        </w:rPr>
                        <w:drawing>
                          <wp:inline distT="0" distB="0" distL="0" distR="0" wp14:anchorId="303598F5" wp14:editId="1339B6F0">
                            <wp:extent cx="3190240" cy="25857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0240" cy="2585720"/>
                                    </a:xfrm>
                                    <a:prstGeom prst="rect">
                                      <a:avLst/>
                                    </a:prstGeom>
                                  </pic:spPr>
                                </pic:pic>
                              </a:graphicData>
                            </a:graphic>
                          </wp:inline>
                        </w:drawing>
                      </w:r>
                    </w:p>
                    <w:p w14:paraId="0F542E92" w14:textId="77777777" w:rsidR="004652F3" w:rsidRPr="007A1FCF" w:rsidRDefault="004652F3" w:rsidP="007A1FCF"/>
                  </w:txbxContent>
                </v:textbox>
                <w10:wrap type="square" anchorx="margin"/>
              </v:shape>
            </w:pict>
          </mc:Fallback>
        </mc:AlternateContent>
      </w:r>
      <w:r>
        <w:rPr>
          <w:rFonts w:ascii="Sylfaen" w:hAnsi="Sylfaen" w:cstheme="minorHAnsi"/>
          <w:b/>
          <w:i/>
          <w:sz w:val="22"/>
          <w:szCs w:val="20"/>
        </w:rPr>
        <w:t>შიდა</w:t>
      </w:r>
      <w:r w:rsidRPr="00515CB2">
        <w:rPr>
          <w:rFonts w:ascii="Sylfaen" w:hAnsi="Sylfaen" w:cstheme="minorHAnsi"/>
          <w:b/>
          <w:i/>
          <w:sz w:val="22"/>
          <w:szCs w:val="20"/>
        </w:rPr>
        <w:t xml:space="preserve"> </w:t>
      </w:r>
      <w:r w:rsidR="00AC2380" w:rsidRPr="00515CB2">
        <w:rPr>
          <w:rFonts w:ascii="Sylfaen" w:hAnsi="Sylfaen" w:cstheme="minorHAnsi"/>
          <w:b/>
          <w:i/>
          <w:sz w:val="22"/>
          <w:szCs w:val="20"/>
        </w:rPr>
        <w:t xml:space="preserve">საფუძვლის </w:t>
      </w:r>
      <w:r>
        <w:rPr>
          <w:rFonts w:ascii="Sylfaen" w:hAnsi="Sylfaen" w:cstheme="minorHAnsi"/>
          <w:b/>
          <w:i/>
          <w:sz w:val="22"/>
          <w:szCs w:val="20"/>
        </w:rPr>
        <w:t>ჩაყრა:</w:t>
      </w:r>
      <w:r w:rsidRPr="00515CB2">
        <w:rPr>
          <w:rFonts w:ascii="Sylfaen" w:hAnsi="Sylfaen" w:cstheme="minorHAnsi"/>
          <w:b/>
          <w:i/>
          <w:sz w:val="22"/>
          <w:szCs w:val="20"/>
        </w:rPr>
        <w:t xml:space="preserve"> </w:t>
      </w:r>
      <w:r w:rsidR="00AC2380" w:rsidRPr="00515CB2">
        <w:rPr>
          <w:rFonts w:ascii="Sylfaen" w:hAnsi="Sylfaen" w:cstheme="minorHAnsi"/>
          <w:b/>
          <w:i/>
          <w:sz w:val="22"/>
          <w:szCs w:val="20"/>
        </w:rPr>
        <w:t xml:space="preserve">აქტივებისა და </w:t>
      </w:r>
      <w:proofErr w:type="spellStart"/>
      <w:r w:rsidR="00AC2380" w:rsidRPr="00515CB2">
        <w:rPr>
          <w:rFonts w:ascii="Sylfaen" w:hAnsi="Sylfaen" w:cstheme="minorHAnsi"/>
          <w:b/>
          <w:i/>
          <w:sz w:val="22"/>
          <w:szCs w:val="20"/>
        </w:rPr>
        <w:t>მოტივატორების</w:t>
      </w:r>
      <w:proofErr w:type="spellEnd"/>
      <w:r w:rsidR="00AC2380" w:rsidRPr="00515CB2">
        <w:rPr>
          <w:rFonts w:ascii="Sylfaen" w:hAnsi="Sylfaen" w:cstheme="minorHAnsi"/>
          <w:b/>
          <w:i/>
          <w:sz w:val="22"/>
          <w:szCs w:val="20"/>
        </w:rPr>
        <w:t xml:space="preserve"> </w:t>
      </w:r>
      <w:r w:rsidR="00923924" w:rsidRPr="00515CB2">
        <w:rPr>
          <w:rFonts w:ascii="Sylfaen" w:hAnsi="Sylfaen" w:cstheme="minorHAnsi"/>
          <w:b/>
          <w:i/>
          <w:sz w:val="22"/>
          <w:szCs w:val="20"/>
        </w:rPr>
        <w:t>„</w:t>
      </w:r>
      <w:r w:rsidR="00923924">
        <w:rPr>
          <w:rFonts w:ascii="Sylfaen" w:hAnsi="Sylfaen" w:cstheme="minorHAnsi"/>
          <w:b/>
          <w:i/>
          <w:sz w:val="22"/>
          <w:szCs w:val="20"/>
        </w:rPr>
        <w:t>განთავსება</w:t>
      </w:r>
      <w:r w:rsidR="00923924" w:rsidRPr="00515CB2">
        <w:rPr>
          <w:rFonts w:ascii="Sylfaen" w:hAnsi="Sylfaen" w:cstheme="minorHAnsi"/>
          <w:b/>
          <w:i/>
          <w:sz w:val="22"/>
          <w:szCs w:val="20"/>
        </w:rPr>
        <w:t>“</w:t>
      </w:r>
    </w:p>
    <w:p w14:paraId="440715A7" w14:textId="76E1BD56" w:rsidR="00AC2380" w:rsidRPr="00515CB2" w:rsidRDefault="00F536DA" w:rsidP="00CB64E6">
      <w:pPr>
        <w:spacing w:beforeLines="120" w:before="288" w:afterLines="120" w:after="288"/>
        <w:rPr>
          <w:rFonts w:ascii="Sylfaen" w:hAnsi="Sylfaen" w:cstheme="minorHAnsi"/>
          <w:sz w:val="22"/>
          <w:szCs w:val="20"/>
        </w:rPr>
      </w:pPr>
      <w:r>
        <w:rPr>
          <w:rFonts w:ascii="Sylfaen" w:hAnsi="Sylfaen" w:cstheme="minorHAnsi"/>
          <w:sz w:val="22"/>
          <w:szCs w:val="20"/>
        </w:rPr>
        <w:t>შიდა</w:t>
      </w:r>
      <w:r w:rsidRPr="00515CB2">
        <w:rPr>
          <w:rFonts w:ascii="Sylfaen" w:hAnsi="Sylfaen" w:cstheme="minorHAnsi"/>
          <w:sz w:val="22"/>
          <w:szCs w:val="20"/>
        </w:rPr>
        <w:t xml:space="preserve"> </w:t>
      </w:r>
      <w:r w:rsidR="00AC2380" w:rsidRPr="00515CB2">
        <w:rPr>
          <w:rFonts w:ascii="Sylfaen" w:hAnsi="Sylfaen" w:cstheme="minorHAnsi"/>
          <w:sz w:val="22"/>
          <w:szCs w:val="20"/>
        </w:rPr>
        <w:t>გარემოს გაძლიერება საჭიროებს ინვესტიციებს</w:t>
      </w:r>
      <w:r w:rsidR="000639D4" w:rsidRPr="00515CB2">
        <w:rPr>
          <w:rFonts w:ascii="Sylfaen" w:hAnsi="Sylfaen" w:cstheme="minorHAnsi"/>
          <w:sz w:val="22"/>
          <w:szCs w:val="20"/>
        </w:rPr>
        <w:t xml:space="preserve"> იმ</w:t>
      </w:r>
      <w:r w:rsidR="00AC2380" w:rsidRPr="00515CB2">
        <w:rPr>
          <w:rFonts w:ascii="Sylfaen" w:hAnsi="Sylfaen" w:cstheme="minorHAnsi"/>
          <w:sz w:val="22"/>
          <w:szCs w:val="20"/>
        </w:rPr>
        <w:t xml:space="preserve"> </w:t>
      </w:r>
      <w:proofErr w:type="spellStart"/>
      <w:r w:rsidR="00AC2380" w:rsidRPr="00515CB2">
        <w:rPr>
          <w:rFonts w:ascii="Sylfaen" w:hAnsi="Sylfaen" w:cstheme="minorHAnsi"/>
          <w:sz w:val="22"/>
          <w:szCs w:val="20"/>
        </w:rPr>
        <w:t>მოტივატორებსა</w:t>
      </w:r>
      <w:proofErr w:type="spellEnd"/>
      <w:r w:rsidR="00AC2380" w:rsidRPr="00515CB2">
        <w:rPr>
          <w:rFonts w:ascii="Sylfaen" w:hAnsi="Sylfaen" w:cstheme="minorHAnsi"/>
          <w:sz w:val="22"/>
          <w:szCs w:val="20"/>
        </w:rPr>
        <w:t xml:space="preserve"> და აქტივებ</w:t>
      </w:r>
      <w:r w:rsidR="00581350">
        <w:rPr>
          <w:rFonts w:ascii="Sylfaen" w:hAnsi="Sylfaen" w:cstheme="minorHAnsi"/>
          <w:sz w:val="22"/>
          <w:szCs w:val="20"/>
        </w:rPr>
        <w:t>ში</w:t>
      </w:r>
      <w:r w:rsidR="00AC2380" w:rsidRPr="00515CB2">
        <w:rPr>
          <w:rFonts w:ascii="Sylfaen" w:hAnsi="Sylfaen" w:cstheme="minorHAnsi"/>
          <w:sz w:val="22"/>
          <w:szCs w:val="20"/>
        </w:rPr>
        <w:t xml:space="preserve"> რ</w:t>
      </w:r>
      <w:r w:rsidR="00581350">
        <w:rPr>
          <w:rFonts w:ascii="Sylfaen" w:hAnsi="Sylfaen" w:cstheme="minorHAnsi"/>
          <w:sz w:val="22"/>
          <w:szCs w:val="20"/>
        </w:rPr>
        <w:t>ომლებიც</w:t>
      </w:r>
      <w:r w:rsidR="00AC2380" w:rsidRPr="00515CB2">
        <w:rPr>
          <w:rFonts w:ascii="Sylfaen" w:hAnsi="Sylfaen" w:cstheme="minorHAnsi"/>
          <w:sz w:val="22"/>
          <w:szCs w:val="20"/>
        </w:rPr>
        <w:t xml:space="preserve"> </w:t>
      </w:r>
      <w:r w:rsidR="00581350">
        <w:rPr>
          <w:rFonts w:ascii="Sylfaen" w:hAnsi="Sylfaen" w:cstheme="minorHAnsi"/>
          <w:sz w:val="22"/>
          <w:szCs w:val="20"/>
        </w:rPr>
        <w:t>ხშირად</w:t>
      </w:r>
      <w:r w:rsidR="00581350" w:rsidRPr="00515CB2">
        <w:rPr>
          <w:rFonts w:ascii="Sylfaen" w:hAnsi="Sylfaen" w:cstheme="minorHAnsi"/>
          <w:sz w:val="22"/>
          <w:szCs w:val="20"/>
        </w:rPr>
        <w:t xml:space="preserve"> </w:t>
      </w:r>
      <w:r w:rsidR="000639D4" w:rsidRPr="00515CB2">
        <w:rPr>
          <w:rFonts w:ascii="Sylfaen" w:hAnsi="Sylfaen" w:cstheme="minorHAnsi"/>
          <w:sz w:val="22"/>
          <w:szCs w:val="20"/>
        </w:rPr>
        <w:t>ინოვაციებ</w:t>
      </w:r>
      <w:r w:rsidR="00581350">
        <w:rPr>
          <w:rFonts w:ascii="Sylfaen" w:hAnsi="Sylfaen" w:cstheme="minorHAnsi"/>
          <w:sz w:val="22"/>
          <w:szCs w:val="20"/>
        </w:rPr>
        <w:t>თან ასოცირდება</w:t>
      </w:r>
      <w:r w:rsidR="000639D4" w:rsidRPr="00515CB2">
        <w:rPr>
          <w:rFonts w:ascii="Sylfaen" w:hAnsi="Sylfaen" w:cstheme="minorHAnsi"/>
          <w:sz w:val="22"/>
          <w:szCs w:val="20"/>
        </w:rPr>
        <w:t xml:space="preserve"> - მაგალითად კვლევა და განვითარება, ან მეწა</w:t>
      </w:r>
      <w:r w:rsidR="00581350">
        <w:rPr>
          <w:rFonts w:ascii="Sylfaen" w:hAnsi="Sylfaen" w:cstheme="minorHAnsi"/>
          <w:sz w:val="22"/>
          <w:szCs w:val="20"/>
        </w:rPr>
        <w:t>რ</w:t>
      </w:r>
      <w:r w:rsidR="000639D4" w:rsidRPr="00515CB2">
        <w:rPr>
          <w:rFonts w:ascii="Sylfaen" w:hAnsi="Sylfaen" w:cstheme="minorHAnsi"/>
          <w:sz w:val="22"/>
          <w:szCs w:val="20"/>
        </w:rPr>
        <w:t xml:space="preserve">მეობა, - თუმცა უფრო მნიშვნელოვანია ეკონომიკურ განვითარებასთან </w:t>
      </w:r>
      <w:r w:rsidR="00581350">
        <w:rPr>
          <w:rFonts w:ascii="Sylfaen" w:hAnsi="Sylfaen" w:cstheme="minorHAnsi"/>
          <w:sz w:val="22"/>
          <w:szCs w:val="20"/>
        </w:rPr>
        <w:t>დაკავშირებული</w:t>
      </w:r>
      <w:r w:rsidR="00581350" w:rsidRPr="00515CB2">
        <w:rPr>
          <w:rFonts w:ascii="Sylfaen" w:hAnsi="Sylfaen" w:cstheme="minorHAnsi"/>
          <w:sz w:val="22"/>
          <w:szCs w:val="20"/>
        </w:rPr>
        <w:t xml:space="preserve"> </w:t>
      </w:r>
      <w:r w:rsidR="000639D4" w:rsidRPr="00515CB2">
        <w:rPr>
          <w:rFonts w:ascii="Sylfaen" w:hAnsi="Sylfaen" w:cstheme="minorHAnsi"/>
          <w:sz w:val="22"/>
          <w:szCs w:val="20"/>
        </w:rPr>
        <w:t xml:space="preserve">სფეროების გაძლიერება. ინოვაციის სტიმულირება დამოკიდებულია სამუშაო ძალის, </w:t>
      </w:r>
      <w:r w:rsidR="00581350">
        <w:rPr>
          <w:rFonts w:ascii="Sylfaen" w:hAnsi="Sylfaen" w:cstheme="minorHAnsi"/>
          <w:sz w:val="22"/>
          <w:szCs w:val="20"/>
        </w:rPr>
        <w:t>სამთავრობო</w:t>
      </w:r>
      <w:r w:rsidR="00581350" w:rsidRPr="00515CB2">
        <w:rPr>
          <w:rFonts w:ascii="Sylfaen" w:hAnsi="Sylfaen" w:cstheme="minorHAnsi"/>
          <w:sz w:val="22"/>
          <w:szCs w:val="20"/>
        </w:rPr>
        <w:t xml:space="preserve"> </w:t>
      </w:r>
      <w:r w:rsidR="000639D4" w:rsidRPr="00515CB2">
        <w:rPr>
          <w:rFonts w:ascii="Sylfaen" w:hAnsi="Sylfaen" w:cstheme="minorHAnsi"/>
          <w:sz w:val="22"/>
          <w:szCs w:val="20"/>
        </w:rPr>
        <w:t>და ფინანს</w:t>
      </w:r>
      <w:r w:rsidR="00F54BC8" w:rsidRPr="00515CB2">
        <w:rPr>
          <w:rFonts w:ascii="Sylfaen" w:hAnsi="Sylfaen" w:cstheme="minorHAnsi"/>
          <w:sz w:val="22"/>
          <w:szCs w:val="20"/>
        </w:rPr>
        <w:t xml:space="preserve">ური </w:t>
      </w:r>
      <w:r w:rsidR="000639D4" w:rsidRPr="00515CB2">
        <w:rPr>
          <w:rFonts w:ascii="Sylfaen" w:hAnsi="Sylfaen" w:cstheme="minorHAnsi"/>
          <w:sz w:val="22"/>
          <w:szCs w:val="20"/>
        </w:rPr>
        <w:t xml:space="preserve">ბარიერების დაძლევაზე, რაც წარმოადგენს ყველაზე ფუნდამენტურ, უნივერსალურ გამოწვევებს ბიზნესებისათვის. ამ ნაბიჯების გადადგმა საბოლოოდ </w:t>
      </w:r>
      <w:r w:rsidR="004A6C0A" w:rsidRPr="00515CB2">
        <w:rPr>
          <w:rFonts w:ascii="Sylfaen" w:hAnsi="Sylfaen" w:cstheme="minorHAnsi"/>
          <w:sz w:val="22"/>
          <w:szCs w:val="20"/>
        </w:rPr>
        <w:t xml:space="preserve">სამეწარმეო, </w:t>
      </w:r>
      <w:r w:rsidR="001A4DCC" w:rsidRPr="00515CB2">
        <w:rPr>
          <w:rFonts w:ascii="Sylfaen" w:hAnsi="Sylfaen" w:cstheme="minorHAnsi"/>
          <w:sz w:val="22"/>
          <w:szCs w:val="20"/>
        </w:rPr>
        <w:t>კვლევი</w:t>
      </w:r>
      <w:r w:rsidR="001A4DCC">
        <w:rPr>
          <w:rFonts w:ascii="Sylfaen" w:hAnsi="Sylfaen" w:cstheme="minorHAnsi"/>
          <w:sz w:val="22"/>
          <w:szCs w:val="20"/>
        </w:rPr>
        <w:t>თი</w:t>
      </w:r>
      <w:r w:rsidR="001A4DCC" w:rsidRPr="00515CB2">
        <w:rPr>
          <w:rFonts w:ascii="Sylfaen" w:hAnsi="Sylfaen" w:cstheme="minorHAnsi"/>
          <w:sz w:val="22"/>
          <w:szCs w:val="20"/>
        </w:rPr>
        <w:t xml:space="preserve"> </w:t>
      </w:r>
      <w:r w:rsidR="004A6C0A" w:rsidRPr="00515CB2">
        <w:rPr>
          <w:rFonts w:ascii="Sylfaen" w:hAnsi="Sylfaen" w:cstheme="minorHAnsi"/>
          <w:sz w:val="22"/>
          <w:szCs w:val="20"/>
        </w:rPr>
        <w:t xml:space="preserve">და განვითარების </w:t>
      </w:r>
      <w:r w:rsidR="00581350" w:rsidRPr="00515CB2">
        <w:rPr>
          <w:rFonts w:ascii="Sylfaen" w:hAnsi="Sylfaen" w:cstheme="minorHAnsi"/>
          <w:sz w:val="22"/>
          <w:szCs w:val="20"/>
        </w:rPr>
        <w:t>ინფრასტრუქტ</w:t>
      </w:r>
      <w:r w:rsidR="00581350">
        <w:rPr>
          <w:rFonts w:ascii="Sylfaen" w:hAnsi="Sylfaen" w:cstheme="minorHAnsi"/>
          <w:sz w:val="22"/>
          <w:szCs w:val="20"/>
        </w:rPr>
        <w:t>უ</w:t>
      </w:r>
      <w:r w:rsidR="00581350" w:rsidRPr="00515CB2">
        <w:rPr>
          <w:rFonts w:ascii="Sylfaen" w:hAnsi="Sylfaen" w:cstheme="minorHAnsi"/>
          <w:sz w:val="22"/>
          <w:szCs w:val="20"/>
        </w:rPr>
        <w:t>რაზე</w:t>
      </w:r>
      <w:r w:rsidR="00581350">
        <w:rPr>
          <w:rFonts w:ascii="Sylfaen" w:hAnsi="Sylfaen" w:cstheme="minorHAnsi"/>
          <w:sz w:val="22"/>
          <w:szCs w:val="20"/>
        </w:rPr>
        <w:t>, და შესაბამისად</w:t>
      </w:r>
      <w:r w:rsidR="00581350" w:rsidRPr="00515CB2">
        <w:rPr>
          <w:rFonts w:ascii="Sylfaen" w:hAnsi="Sylfaen" w:cstheme="minorHAnsi"/>
          <w:sz w:val="22"/>
          <w:szCs w:val="20"/>
        </w:rPr>
        <w:t xml:space="preserve"> </w:t>
      </w:r>
      <w:r w:rsidR="00581350" w:rsidRPr="003F22E9">
        <w:rPr>
          <w:rFonts w:ascii="Sylfaen" w:hAnsi="Sylfaen" w:cstheme="minorHAnsi"/>
          <w:sz w:val="22"/>
          <w:szCs w:val="20"/>
        </w:rPr>
        <w:t>ამ აქ</w:t>
      </w:r>
      <w:r w:rsidR="001A4DCC">
        <w:rPr>
          <w:rFonts w:ascii="Sylfaen" w:hAnsi="Sylfaen" w:cstheme="minorHAnsi"/>
          <w:sz w:val="22"/>
          <w:szCs w:val="20"/>
        </w:rPr>
        <w:t xml:space="preserve">ტივების განსავითარებელ რესურსებზე, </w:t>
      </w:r>
      <w:r w:rsidR="004A6C0A" w:rsidRPr="00515CB2">
        <w:rPr>
          <w:rFonts w:ascii="Sylfaen" w:hAnsi="Sylfaen" w:cstheme="minorHAnsi"/>
          <w:sz w:val="22"/>
          <w:szCs w:val="20"/>
        </w:rPr>
        <w:t xml:space="preserve">მოთხოვნის </w:t>
      </w:r>
      <w:r w:rsidR="00581350" w:rsidRPr="00515CB2">
        <w:rPr>
          <w:rFonts w:ascii="Sylfaen" w:hAnsi="Sylfaen" w:cstheme="minorHAnsi"/>
          <w:sz w:val="22"/>
          <w:szCs w:val="20"/>
        </w:rPr>
        <w:t>ზრდის</w:t>
      </w:r>
      <w:r w:rsidR="00581350">
        <w:rPr>
          <w:rFonts w:ascii="Sylfaen" w:hAnsi="Sylfaen" w:cstheme="minorHAnsi"/>
          <w:sz w:val="22"/>
          <w:szCs w:val="20"/>
        </w:rPr>
        <w:t xml:space="preserve"> საშუალებას</w:t>
      </w:r>
      <w:r w:rsidR="00581350" w:rsidRPr="00515CB2">
        <w:rPr>
          <w:rFonts w:ascii="Sylfaen" w:hAnsi="Sylfaen" w:cstheme="minorHAnsi"/>
          <w:sz w:val="22"/>
          <w:szCs w:val="20"/>
        </w:rPr>
        <w:t xml:space="preserve"> </w:t>
      </w:r>
      <w:r w:rsidR="004A6C0A" w:rsidRPr="00515CB2">
        <w:rPr>
          <w:rFonts w:ascii="Sylfaen" w:hAnsi="Sylfaen" w:cstheme="minorHAnsi"/>
          <w:sz w:val="22"/>
          <w:szCs w:val="20"/>
        </w:rPr>
        <w:t xml:space="preserve"> წარმოადგენს. </w:t>
      </w:r>
    </w:p>
    <w:p w14:paraId="5ED686C0" w14:textId="3ACAAA0F" w:rsidR="00CB64E6" w:rsidRPr="00515CB2" w:rsidRDefault="00012CAB" w:rsidP="00E62D65">
      <w:pPr>
        <w:spacing w:beforeLines="120" w:before="288" w:afterLines="120" w:after="288"/>
        <w:jc w:val="both"/>
        <w:rPr>
          <w:rFonts w:ascii="Sylfaen" w:hAnsi="Sylfaen" w:cstheme="minorHAnsi"/>
          <w:sz w:val="22"/>
          <w:szCs w:val="20"/>
        </w:rPr>
      </w:pPr>
      <w:r w:rsidRPr="00515CB2">
        <w:rPr>
          <w:rFonts w:ascii="Sylfaen" w:hAnsi="Sylfaen" w:cstheme="minorHAnsi"/>
          <w:sz w:val="22"/>
          <w:szCs w:val="20"/>
        </w:rPr>
        <w:t xml:space="preserve">მაშინ, როდესაც ცალკეული ხარვეზი შესაძლოა აღმოიფხვრას მთავრობის მიერ </w:t>
      </w:r>
      <w:r w:rsidR="001A4DCC">
        <w:rPr>
          <w:rFonts w:ascii="Sylfaen" w:hAnsi="Sylfaen" w:cstheme="minorHAnsi"/>
          <w:sz w:val="22"/>
          <w:szCs w:val="20"/>
        </w:rPr>
        <w:t>ერთჯერადი</w:t>
      </w:r>
      <w:r w:rsidRPr="00515CB2">
        <w:rPr>
          <w:rFonts w:ascii="Sylfaen" w:hAnsi="Sylfaen" w:cstheme="minorHAnsi"/>
          <w:sz w:val="22"/>
          <w:szCs w:val="20"/>
        </w:rPr>
        <w:t xml:space="preserve"> ინიციატივით ან ინვესტიციით (მაგ.: სამართლებრივი რეფორმა, საჯარო სერვისების </w:t>
      </w:r>
      <w:r w:rsidRPr="00515CB2">
        <w:rPr>
          <w:rFonts w:ascii="Sylfaen" w:hAnsi="Sylfaen" w:cstheme="minorHAnsi"/>
          <w:sz w:val="22"/>
          <w:szCs w:val="20"/>
        </w:rPr>
        <w:lastRenderedPageBreak/>
        <w:t xml:space="preserve">გაუმჯობესება), </w:t>
      </w:r>
      <w:r w:rsidR="001A4DCC">
        <w:rPr>
          <w:rFonts w:ascii="Sylfaen" w:hAnsi="Sylfaen" w:cstheme="minorHAnsi"/>
          <w:sz w:val="22"/>
          <w:szCs w:val="20"/>
        </w:rPr>
        <w:t>იგი მაინც</w:t>
      </w:r>
      <w:r w:rsidRPr="00515CB2">
        <w:rPr>
          <w:rFonts w:ascii="Sylfaen" w:hAnsi="Sylfaen" w:cstheme="minorHAnsi"/>
          <w:sz w:val="22"/>
          <w:szCs w:val="20"/>
        </w:rPr>
        <w:t xml:space="preserve"> </w:t>
      </w:r>
      <w:r w:rsidR="00333380" w:rsidRPr="00515CB2">
        <w:rPr>
          <w:rFonts w:ascii="Sylfaen" w:hAnsi="Sylfaen" w:cstheme="minorHAnsi"/>
          <w:sz w:val="22"/>
          <w:szCs w:val="20"/>
        </w:rPr>
        <w:t xml:space="preserve">საჭიროებს ბაზრის </w:t>
      </w:r>
      <w:r w:rsidR="001A4DCC" w:rsidRPr="00515CB2">
        <w:rPr>
          <w:rFonts w:ascii="Sylfaen" w:hAnsi="Sylfaen" w:cstheme="minorHAnsi"/>
          <w:sz w:val="22"/>
          <w:szCs w:val="20"/>
        </w:rPr>
        <w:t>მოთხოვნების</w:t>
      </w:r>
      <w:r w:rsidR="001A4DCC">
        <w:rPr>
          <w:rFonts w:ascii="Sylfaen" w:hAnsi="Sylfaen" w:cstheme="minorHAnsi"/>
          <w:sz w:val="22"/>
          <w:szCs w:val="20"/>
        </w:rPr>
        <w:t xml:space="preserve"> შესაბამის შემდგომ განვითარებას</w:t>
      </w:r>
      <w:r w:rsidR="00333380" w:rsidRPr="00515CB2">
        <w:rPr>
          <w:rFonts w:ascii="Sylfaen" w:hAnsi="Sylfaen" w:cstheme="minorHAnsi"/>
          <w:sz w:val="22"/>
          <w:szCs w:val="20"/>
        </w:rPr>
        <w:t xml:space="preserve">: </w:t>
      </w:r>
      <w:r w:rsidR="00273D5A" w:rsidRPr="00515CB2">
        <w:rPr>
          <w:rFonts w:ascii="Sylfaen" w:hAnsi="Sylfaen" w:cstheme="minorHAnsi"/>
          <w:sz w:val="22"/>
          <w:szCs w:val="20"/>
        </w:rPr>
        <w:t>ადრეულ მიწოდებას - ადგილობრ</w:t>
      </w:r>
      <w:r w:rsidR="000542E7" w:rsidRPr="00515CB2">
        <w:rPr>
          <w:rFonts w:ascii="Sylfaen" w:hAnsi="Sylfaen" w:cstheme="minorHAnsi"/>
          <w:sz w:val="22"/>
          <w:szCs w:val="20"/>
        </w:rPr>
        <w:t>ი</w:t>
      </w:r>
      <w:r w:rsidR="00273D5A" w:rsidRPr="00515CB2">
        <w:rPr>
          <w:rFonts w:ascii="Sylfaen" w:hAnsi="Sylfaen" w:cstheme="minorHAnsi"/>
          <w:sz w:val="22"/>
          <w:szCs w:val="20"/>
        </w:rPr>
        <w:t>ვ ბაზარზე ხელმისაწვდომი აქტივე</w:t>
      </w:r>
      <w:r w:rsidR="000542E7" w:rsidRPr="00515CB2">
        <w:rPr>
          <w:rFonts w:ascii="Sylfaen" w:hAnsi="Sylfaen" w:cstheme="minorHAnsi"/>
          <w:sz w:val="22"/>
          <w:szCs w:val="20"/>
        </w:rPr>
        <w:t>ბ</w:t>
      </w:r>
      <w:r w:rsidR="00273D5A" w:rsidRPr="00515CB2">
        <w:rPr>
          <w:rFonts w:ascii="Sylfaen" w:hAnsi="Sylfaen" w:cstheme="minorHAnsi"/>
          <w:sz w:val="22"/>
          <w:szCs w:val="20"/>
        </w:rPr>
        <w:t xml:space="preserve">ის </w:t>
      </w:r>
      <w:r w:rsidR="001A4DCC">
        <w:rPr>
          <w:rFonts w:ascii="Sylfaen" w:hAnsi="Sylfaen" w:cstheme="minorHAnsi"/>
          <w:sz w:val="22"/>
          <w:szCs w:val="20"/>
        </w:rPr>
        <w:t>გაჩენას</w:t>
      </w:r>
      <w:r w:rsidR="001A4DCC" w:rsidRPr="00515CB2">
        <w:rPr>
          <w:rFonts w:ascii="Sylfaen" w:hAnsi="Sylfaen" w:cstheme="minorHAnsi"/>
          <w:sz w:val="22"/>
          <w:szCs w:val="20"/>
        </w:rPr>
        <w:t xml:space="preserve"> </w:t>
      </w:r>
      <w:r w:rsidR="00273D5A" w:rsidRPr="00515CB2">
        <w:rPr>
          <w:rFonts w:ascii="Sylfaen" w:hAnsi="Sylfaen" w:cstheme="minorHAnsi"/>
          <w:sz w:val="22"/>
          <w:szCs w:val="20"/>
        </w:rPr>
        <w:t xml:space="preserve">- შეუძლია მოთხოვნის </w:t>
      </w:r>
      <w:r w:rsidR="001A4DCC">
        <w:rPr>
          <w:rFonts w:ascii="Sylfaen" w:hAnsi="Sylfaen" w:cstheme="minorHAnsi"/>
          <w:sz w:val="22"/>
          <w:szCs w:val="20"/>
        </w:rPr>
        <w:t xml:space="preserve">კიდევ უფრო </w:t>
      </w:r>
      <w:r w:rsidR="001A4DCC" w:rsidRPr="00515CB2">
        <w:rPr>
          <w:rFonts w:ascii="Sylfaen" w:hAnsi="Sylfaen" w:cstheme="minorHAnsi"/>
          <w:sz w:val="22"/>
          <w:szCs w:val="20"/>
        </w:rPr>
        <w:t>სტ</w:t>
      </w:r>
      <w:r w:rsidR="001A4DCC">
        <w:rPr>
          <w:rFonts w:ascii="Sylfaen" w:hAnsi="Sylfaen" w:cstheme="minorHAnsi"/>
          <w:sz w:val="22"/>
          <w:szCs w:val="20"/>
        </w:rPr>
        <w:t>ი</w:t>
      </w:r>
      <w:r w:rsidR="001A4DCC" w:rsidRPr="00515CB2">
        <w:rPr>
          <w:rFonts w:ascii="Sylfaen" w:hAnsi="Sylfaen" w:cstheme="minorHAnsi"/>
          <w:sz w:val="22"/>
          <w:szCs w:val="20"/>
        </w:rPr>
        <w:t>მულ</w:t>
      </w:r>
      <w:r w:rsidR="001A4DCC">
        <w:rPr>
          <w:rFonts w:ascii="Sylfaen" w:hAnsi="Sylfaen" w:cstheme="minorHAnsi"/>
          <w:sz w:val="22"/>
          <w:szCs w:val="20"/>
        </w:rPr>
        <w:t>ირება</w:t>
      </w:r>
      <w:r w:rsidR="001A4DCC" w:rsidRPr="00515CB2">
        <w:rPr>
          <w:rFonts w:ascii="Sylfaen" w:hAnsi="Sylfaen" w:cstheme="minorHAnsi"/>
          <w:sz w:val="22"/>
          <w:szCs w:val="20"/>
        </w:rPr>
        <w:t xml:space="preserve">, </w:t>
      </w:r>
      <w:r w:rsidR="00273D5A" w:rsidRPr="00515CB2">
        <w:rPr>
          <w:rFonts w:ascii="Sylfaen" w:hAnsi="Sylfaen" w:cstheme="minorHAnsi"/>
          <w:sz w:val="22"/>
          <w:szCs w:val="20"/>
        </w:rPr>
        <w:t xml:space="preserve">რაც გამოიწვევს მეტი რესურსის </w:t>
      </w:r>
      <w:r w:rsidR="001A4DCC">
        <w:rPr>
          <w:rFonts w:ascii="Sylfaen" w:hAnsi="Sylfaen" w:cstheme="minorHAnsi"/>
          <w:sz w:val="22"/>
          <w:szCs w:val="20"/>
        </w:rPr>
        <w:t>საჭიროებას</w:t>
      </w:r>
      <w:r w:rsidR="001A4DCC" w:rsidRPr="00515CB2">
        <w:rPr>
          <w:rFonts w:ascii="Sylfaen" w:hAnsi="Sylfaen" w:cstheme="minorHAnsi"/>
          <w:sz w:val="22"/>
          <w:szCs w:val="20"/>
        </w:rPr>
        <w:t xml:space="preserve"> </w:t>
      </w:r>
      <w:r w:rsidR="00273D5A" w:rsidRPr="00515CB2">
        <w:rPr>
          <w:rFonts w:ascii="Sylfaen" w:hAnsi="Sylfaen" w:cstheme="minorHAnsi"/>
          <w:sz w:val="22"/>
          <w:szCs w:val="20"/>
        </w:rPr>
        <w:t>მიწოდების გაფართოებისა და გაუმჯობესების მიზნით, რაც თავის მხრივ, გაზ</w:t>
      </w:r>
      <w:r w:rsidR="001A4DCC">
        <w:rPr>
          <w:rFonts w:ascii="Sylfaen" w:hAnsi="Sylfaen" w:cstheme="minorHAnsi"/>
          <w:sz w:val="22"/>
          <w:szCs w:val="20"/>
        </w:rPr>
        <w:t>რ</w:t>
      </w:r>
      <w:r w:rsidR="00273D5A" w:rsidRPr="00515CB2">
        <w:rPr>
          <w:rFonts w:ascii="Sylfaen" w:hAnsi="Sylfaen" w:cstheme="minorHAnsi"/>
          <w:sz w:val="22"/>
          <w:szCs w:val="20"/>
        </w:rPr>
        <w:t>დის მოთხოვნას</w:t>
      </w:r>
      <w:r w:rsidR="001A4DCC">
        <w:rPr>
          <w:rFonts w:ascii="Sylfaen" w:hAnsi="Sylfaen" w:cstheme="minorHAnsi"/>
          <w:sz w:val="22"/>
          <w:szCs w:val="20"/>
        </w:rPr>
        <w:t xml:space="preserve"> და ა. შ</w:t>
      </w:r>
      <w:r w:rsidR="00273D5A" w:rsidRPr="00515CB2">
        <w:rPr>
          <w:rFonts w:ascii="Sylfaen" w:hAnsi="Sylfaen" w:cstheme="minorHAnsi"/>
          <w:sz w:val="22"/>
          <w:szCs w:val="20"/>
        </w:rPr>
        <w:t>.</w:t>
      </w:r>
      <w:r w:rsidR="001A4DCC">
        <w:rPr>
          <w:rFonts w:ascii="Sylfaen" w:hAnsi="Sylfaen" w:cstheme="minorHAnsi"/>
          <w:sz w:val="22"/>
          <w:szCs w:val="20"/>
        </w:rPr>
        <w:t>.</w:t>
      </w:r>
      <w:r w:rsidR="00273D5A" w:rsidRPr="00515CB2">
        <w:rPr>
          <w:rFonts w:ascii="Sylfaen" w:hAnsi="Sylfaen" w:cstheme="minorHAnsi"/>
          <w:sz w:val="22"/>
          <w:szCs w:val="20"/>
        </w:rPr>
        <w:t xml:space="preserve"> </w:t>
      </w:r>
      <w:r w:rsidR="001A4DCC" w:rsidRPr="00515CB2">
        <w:rPr>
          <w:rFonts w:ascii="Sylfaen" w:hAnsi="Sylfaen" w:cstheme="minorHAnsi"/>
          <w:sz w:val="22"/>
          <w:szCs w:val="20"/>
        </w:rPr>
        <w:t>20</w:t>
      </w:r>
      <w:r w:rsidR="001A4DCC">
        <w:rPr>
          <w:rFonts w:ascii="Sylfaen" w:hAnsi="Sylfaen" w:cstheme="minorHAnsi"/>
          <w:sz w:val="22"/>
          <w:szCs w:val="20"/>
        </w:rPr>
        <w:t>2</w:t>
      </w:r>
      <w:r w:rsidR="001A4DCC" w:rsidRPr="00515CB2">
        <w:rPr>
          <w:rFonts w:ascii="Sylfaen" w:hAnsi="Sylfaen" w:cstheme="minorHAnsi"/>
          <w:sz w:val="22"/>
          <w:szCs w:val="20"/>
        </w:rPr>
        <w:t xml:space="preserve">5 </w:t>
      </w:r>
      <w:r w:rsidR="00150119" w:rsidRPr="00515CB2">
        <w:rPr>
          <w:rFonts w:ascii="Sylfaen" w:hAnsi="Sylfaen" w:cstheme="minorHAnsi"/>
          <w:sz w:val="22"/>
          <w:szCs w:val="20"/>
        </w:rPr>
        <w:t>წლისათვის საქართველოს მიზანი</w:t>
      </w:r>
      <w:r w:rsidR="00923924">
        <w:rPr>
          <w:rFonts w:ascii="Sylfaen" w:hAnsi="Sylfaen" w:cstheme="minorHAnsi"/>
          <w:sz w:val="22"/>
          <w:szCs w:val="20"/>
        </w:rPr>
        <w:t xml:space="preserve"> სწორედ ამ საფუძვლის შექმნაა </w:t>
      </w:r>
      <w:r w:rsidR="00150119" w:rsidRPr="00515CB2">
        <w:rPr>
          <w:rFonts w:ascii="Sylfaen" w:hAnsi="Sylfaen" w:cstheme="minorHAnsi"/>
          <w:sz w:val="22"/>
          <w:szCs w:val="20"/>
        </w:rPr>
        <w:t xml:space="preserve">- ინოვაციების </w:t>
      </w:r>
      <w:proofErr w:type="spellStart"/>
      <w:r w:rsidR="00150119" w:rsidRPr="00515CB2">
        <w:rPr>
          <w:rFonts w:ascii="Sylfaen" w:hAnsi="Sylfaen" w:cstheme="minorHAnsi"/>
          <w:sz w:val="22"/>
          <w:szCs w:val="20"/>
        </w:rPr>
        <w:t>მოტივატორებისა</w:t>
      </w:r>
      <w:proofErr w:type="spellEnd"/>
      <w:r w:rsidR="00150119" w:rsidRPr="00515CB2">
        <w:rPr>
          <w:rFonts w:ascii="Sylfaen" w:hAnsi="Sylfaen" w:cstheme="minorHAnsi"/>
          <w:sz w:val="22"/>
          <w:szCs w:val="20"/>
        </w:rPr>
        <w:t xml:space="preserve"> და აქტივების </w:t>
      </w:r>
      <w:r w:rsidR="00923924" w:rsidRPr="00515CB2">
        <w:rPr>
          <w:rFonts w:ascii="Sylfaen" w:hAnsi="Sylfaen" w:cstheme="minorHAnsi"/>
          <w:sz w:val="22"/>
          <w:szCs w:val="20"/>
        </w:rPr>
        <w:t>„</w:t>
      </w:r>
      <w:r w:rsidR="00923924">
        <w:rPr>
          <w:rFonts w:ascii="Sylfaen" w:hAnsi="Sylfaen" w:cstheme="minorHAnsi"/>
          <w:sz w:val="22"/>
          <w:szCs w:val="20"/>
        </w:rPr>
        <w:t>განთავსება</w:t>
      </w:r>
      <w:r w:rsidR="00923924" w:rsidRPr="00515CB2">
        <w:rPr>
          <w:rFonts w:ascii="Sylfaen" w:hAnsi="Sylfaen" w:cstheme="minorHAnsi"/>
          <w:sz w:val="22"/>
          <w:szCs w:val="20"/>
        </w:rPr>
        <w:t xml:space="preserve">“, </w:t>
      </w:r>
      <w:r w:rsidR="00150119" w:rsidRPr="00515CB2">
        <w:rPr>
          <w:rFonts w:ascii="Sylfaen" w:hAnsi="Sylfaen" w:cstheme="minorHAnsi"/>
          <w:sz w:val="22"/>
          <w:szCs w:val="20"/>
        </w:rPr>
        <w:t xml:space="preserve">რაც </w:t>
      </w:r>
      <w:r w:rsidR="00923924">
        <w:rPr>
          <w:rFonts w:ascii="Sylfaen" w:hAnsi="Sylfaen" w:cstheme="minorHAnsi"/>
          <w:sz w:val="22"/>
          <w:szCs w:val="20"/>
        </w:rPr>
        <w:t>სა</w:t>
      </w:r>
      <w:r w:rsidR="00150119" w:rsidRPr="00515CB2">
        <w:rPr>
          <w:rFonts w:ascii="Sylfaen" w:hAnsi="Sylfaen" w:cstheme="minorHAnsi"/>
          <w:sz w:val="22"/>
          <w:szCs w:val="20"/>
        </w:rPr>
        <w:t>ბაზრ</w:t>
      </w:r>
      <w:r w:rsidR="00923924">
        <w:rPr>
          <w:rFonts w:ascii="Sylfaen" w:hAnsi="Sylfaen" w:cstheme="minorHAnsi"/>
          <w:sz w:val="22"/>
          <w:szCs w:val="20"/>
        </w:rPr>
        <w:t>ო</w:t>
      </w:r>
      <w:r w:rsidR="00150119" w:rsidRPr="00515CB2">
        <w:rPr>
          <w:rFonts w:ascii="Sylfaen" w:hAnsi="Sylfaen" w:cstheme="minorHAnsi"/>
          <w:sz w:val="22"/>
          <w:szCs w:val="20"/>
        </w:rPr>
        <w:t xml:space="preserve"> </w:t>
      </w:r>
      <w:r w:rsidR="00923924">
        <w:rPr>
          <w:rFonts w:ascii="Sylfaen" w:hAnsi="Sylfaen" w:cstheme="minorHAnsi"/>
          <w:sz w:val="22"/>
          <w:szCs w:val="20"/>
        </w:rPr>
        <w:t>ბერკეტებს</w:t>
      </w:r>
      <w:r w:rsidR="00150119" w:rsidRPr="00515CB2">
        <w:rPr>
          <w:rFonts w:ascii="Sylfaen" w:hAnsi="Sylfaen" w:cstheme="minorHAnsi"/>
          <w:sz w:val="22"/>
          <w:szCs w:val="20"/>
        </w:rPr>
        <w:t xml:space="preserve"> </w:t>
      </w:r>
      <w:r w:rsidR="00923924">
        <w:rPr>
          <w:rFonts w:ascii="Sylfaen" w:hAnsi="Sylfaen" w:cstheme="minorHAnsi"/>
          <w:sz w:val="22"/>
          <w:szCs w:val="20"/>
        </w:rPr>
        <w:t>აამოქმედებს</w:t>
      </w:r>
      <w:r w:rsidR="00923924" w:rsidRPr="00515CB2">
        <w:rPr>
          <w:rFonts w:ascii="Sylfaen" w:hAnsi="Sylfaen" w:cstheme="minorHAnsi"/>
          <w:sz w:val="22"/>
          <w:szCs w:val="20"/>
        </w:rPr>
        <w:t xml:space="preserve"> </w:t>
      </w:r>
      <w:r w:rsidR="00150119" w:rsidRPr="00515CB2">
        <w:rPr>
          <w:rFonts w:ascii="Sylfaen" w:hAnsi="Sylfaen" w:cstheme="minorHAnsi"/>
          <w:sz w:val="22"/>
          <w:szCs w:val="20"/>
        </w:rPr>
        <w:t xml:space="preserve">და </w:t>
      </w:r>
      <w:r w:rsidR="00923924">
        <w:rPr>
          <w:rFonts w:ascii="Sylfaen" w:hAnsi="Sylfaen" w:cstheme="minorHAnsi"/>
          <w:sz w:val="22"/>
          <w:szCs w:val="20"/>
        </w:rPr>
        <w:t>გამოიწვევს დროთა განმავლობაში</w:t>
      </w:r>
      <w:r w:rsidR="00923924" w:rsidRPr="00515CB2">
        <w:rPr>
          <w:rFonts w:ascii="Sylfaen" w:hAnsi="Sylfaen" w:cstheme="minorHAnsi"/>
          <w:sz w:val="22"/>
          <w:szCs w:val="20"/>
        </w:rPr>
        <w:t xml:space="preserve"> </w:t>
      </w:r>
      <w:r w:rsidR="00150119" w:rsidRPr="00515CB2">
        <w:rPr>
          <w:rFonts w:ascii="Sylfaen" w:hAnsi="Sylfaen" w:cstheme="minorHAnsi"/>
          <w:sz w:val="22"/>
          <w:szCs w:val="20"/>
        </w:rPr>
        <w:t xml:space="preserve">მათ ზრდას. შემდეგ გვერდებზე მოცემულია ძირითადი რეკომენდაციების </w:t>
      </w:r>
      <w:r w:rsidR="00923924">
        <w:rPr>
          <w:rFonts w:ascii="Sylfaen" w:hAnsi="Sylfaen" w:cstheme="minorHAnsi"/>
          <w:sz w:val="22"/>
          <w:szCs w:val="20"/>
        </w:rPr>
        <w:t>ზოგადი</w:t>
      </w:r>
      <w:r w:rsidR="00150119" w:rsidRPr="00515CB2">
        <w:rPr>
          <w:rFonts w:ascii="Sylfaen" w:hAnsi="Sylfaen" w:cstheme="minorHAnsi"/>
          <w:sz w:val="22"/>
          <w:szCs w:val="20"/>
        </w:rPr>
        <w:t xml:space="preserve"> აღწერა</w:t>
      </w:r>
      <w:r w:rsidR="00CB64E6" w:rsidRPr="00515CB2">
        <w:rPr>
          <w:rFonts w:cstheme="minorHAnsi"/>
          <w:sz w:val="22"/>
          <w:szCs w:val="20"/>
        </w:rPr>
        <w:t>.</w:t>
      </w:r>
      <w:r w:rsidR="00CB64E6" w:rsidRPr="00515CB2">
        <w:rPr>
          <w:rStyle w:val="FootnoteReference"/>
          <w:rFonts w:cstheme="minorHAnsi"/>
          <w:sz w:val="22"/>
          <w:szCs w:val="20"/>
        </w:rPr>
        <w:footnoteReference w:id="16"/>
      </w:r>
    </w:p>
    <w:p w14:paraId="66FC60D8" w14:textId="77777777" w:rsidR="004350AC" w:rsidRPr="00515CB2" w:rsidRDefault="004350AC" w:rsidP="00CB64E6">
      <w:pPr>
        <w:spacing w:beforeLines="120" w:before="288" w:afterLines="120" w:after="288"/>
        <w:rPr>
          <w:rStyle w:val="Heading4Char"/>
          <w:sz w:val="22"/>
        </w:rPr>
      </w:pPr>
    </w:p>
    <w:p w14:paraId="7B1C2A4A" w14:textId="0BEACD0E" w:rsidR="004350AC" w:rsidRPr="00515CB2" w:rsidRDefault="001435BB" w:rsidP="00CB64E6">
      <w:pPr>
        <w:spacing w:beforeLines="120" w:before="288" w:afterLines="120" w:after="288"/>
        <w:rPr>
          <w:rStyle w:val="Heading4Char"/>
          <w:sz w:val="22"/>
        </w:rPr>
      </w:pPr>
      <w:r w:rsidRPr="00515CB2">
        <w:rPr>
          <w:rStyle w:val="Heading4Char"/>
          <w:rFonts w:ascii="Sylfaen" w:hAnsi="Sylfaen"/>
          <w:sz w:val="22"/>
        </w:rPr>
        <w:t>სქემა</w:t>
      </w:r>
      <w:r w:rsidR="004350AC" w:rsidRPr="00515CB2">
        <w:rPr>
          <w:rStyle w:val="Heading4Char"/>
          <w:sz w:val="22"/>
        </w:rPr>
        <w:t xml:space="preserve"> 1.5: </w:t>
      </w:r>
      <w:proofErr w:type="spellStart"/>
      <w:r w:rsidRPr="00515CB2">
        <w:rPr>
          <w:rStyle w:val="Heading4Char"/>
          <w:rFonts w:ascii="Sylfaen" w:hAnsi="Sylfaen"/>
          <w:sz w:val="22"/>
        </w:rPr>
        <w:t>მოტივატორებისა</w:t>
      </w:r>
      <w:proofErr w:type="spellEnd"/>
      <w:r w:rsidRPr="00515CB2">
        <w:rPr>
          <w:rStyle w:val="Heading4Char"/>
          <w:rFonts w:ascii="Sylfaen" w:hAnsi="Sylfaen"/>
          <w:sz w:val="22"/>
        </w:rPr>
        <w:t xml:space="preserve"> და აქტივების </w:t>
      </w:r>
      <w:r w:rsidR="00A10805">
        <w:rPr>
          <w:rStyle w:val="Heading4Char"/>
          <w:rFonts w:ascii="Sylfaen" w:hAnsi="Sylfaen"/>
          <w:sz w:val="22"/>
        </w:rPr>
        <w:t>განთავსება</w:t>
      </w:r>
    </w:p>
    <w:p w14:paraId="028F4156" w14:textId="0AA97FB7" w:rsidR="004350AC" w:rsidRPr="00515CB2" w:rsidRDefault="00805F7A" w:rsidP="00B15B66">
      <w:pPr>
        <w:tabs>
          <w:tab w:val="left" w:pos="540"/>
        </w:tabs>
        <w:spacing w:beforeLines="120" w:before="288" w:afterLines="120" w:after="288"/>
        <w:rPr>
          <w:rFonts w:cstheme="minorHAnsi"/>
          <w:sz w:val="22"/>
          <w:szCs w:val="20"/>
        </w:rPr>
      </w:pPr>
      <w:r w:rsidRPr="00515CB2">
        <w:rPr>
          <w:rFonts w:cstheme="minorHAnsi"/>
          <w:noProof/>
          <w:sz w:val="22"/>
          <w:szCs w:val="20"/>
          <w:lang w:val="en-US"/>
        </w:rPr>
        <w:drawing>
          <wp:inline distT="0" distB="0" distL="0" distR="0" wp14:anchorId="72CE5533" wp14:editId="2395565D">
            <wp:extent cx="6229350" cy="2567940"/>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19-01-28 at 17.22.18.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2567940"/>
                    </a:xfrm>
                    <a:prstGeom prst="rect">
                      <a:avLst/>
                    </a:prstGeom>
                  </pic:spPr>
                </pic:pic>
              </a:graphicData>
            </a:graphic>
          </wp:inline>
        </w:drawing>
      </w:r>
    </w:p>
    <w:p w14:paraId="4CCA3BCF" w14:textId="77777777" w:rsidR="00CB64E6" w:rsidRPr="00515CB2" w:rsidRDefault="00CB64E6" w:rsidP="00CB64E6">
      <w:pPr>
        <w:spacing w:beforeLines="120" w:before="288" w:afterLines="120" w:after="288"/>
        <w:rPr>
          <w:rFonts w:cstheme="minorHAnsi"/>
          <w:sz w:val="22"/>
          <w:szCs w:val="20"/>
        </w:rPr>
      </w:pPr>
    </w:p>
    <w:p w14:paraId="05655D8E" w14:textId="3163A9B6" w:rsidR="00CB64E6" w:rsidRPr="00515CB2" w:rsidRDefault="00B15B66" w:rsidP="004350AC">
      <w:pPr>
        <w:pStyle w:val="Heading4"/>
        <w:rPr>
          <w:sz w:val="22"/>
        </w:rPr>
      </w:pPr>
      <w:proofErr w:type="spellStart"/>
      <w:r w:rsidRPr="00515CB2">
        <w:rPr>
          <w:rFonts w:ascii="Sylfaen" w:hAnsi="Sylfaen"/>
          <w:sz w:val="22"/>
        </w:rPr>
        <w:t>მოტივატორების</w:t>
      </w:r>
      <w:proofErr w:type="spellEnd"/>
      <w:r w:rsidRPr="00515CB2">
        <w:rPr>
          <w:rFonts w:ascii="Sylfaen" w:hAnsi="Sylfaen"/>
          <w:sz w:val="22"/>
        </w:rPr>
        <w:t xml:space="preserve"> </w:t>
      </w:r>
      <w:r w:rsidR="00A10805">
        <w:rPr>
          <w:rFonts w:ascii="Sylfaen" w:hAnsi="Sylfaen"/>
          <w:sz w:val="22"/>
        </w:rPr>
        <w:t>განთავსება</w:t>
      </w:r>
    </w:p>
    <w:p w14:paraId="1CC2C38A" w14:textId="77777777" w:rsidR="00234314" w:rsidRPr="00515CB2" w:rsidRDefault="00B15B66"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პოლიტიკისა და რეგულაციების განახლება:</w:t>
      </w:r>
      <w:r w:rsidR="00CB64E6" w:rsidRPr="00515CB2">
        <w:rPr>
          <w:rFonts w:cstheme="minorHAnsi"/>
          <w:sz w:val="22"/>
          <w:szCs w:val="20"/>
        </w:rPr>
        <w:t xml:space="preserve"> </w:t>
      </w:r>
      <w:r w:rsidR="00234314" w:rsidRPr="00515CB2">
        <w:rPr>
          <w:rFonts w:ascii="Sylfaen" w:hAnsi="Sylfaen" w:cstheme="minorHAnsi"/>
          <w:sz w:val="22"/>
          <w:szCs w:val="20"/>
        </w:rPr>
        <w:t>მიუხედავად იმისა, რომ საქართველომ დიდი ნაბიჯი გადა</w:t>
      </w:r>
      <w:r w:rsidR="000542E7" w:rsidRPr="00515CB2">
        <w:rPr>
          <w:rFonts w:ascii="Sylfaen" w:hAnsi="Sylfaen" w:cstheme="minorHAnsi"/>
          <w:sz w:val="22"/>
          <w:szCs w:val="20"/>
        </w:rPr>
        <w:t>დ</w:t>
      </w:r>
      <w:r w:rsidR="00234314" w:rsidRPr="00515CB2">
        <w:rPr>
          <w:rFonts w:ascii="Sylfaen" w:hAnsi="Sylfaen" w:cstheme="minorHAnsi"/>
          <w:sz w:val="22"/>
          <w:szCs w:val="20"/>
        </w:rPr>
        <w:t>გა ბიზნესის წამოწყების და გამჭვირვალობის გაუმჯობესების გამარტივების მხრივ, უფრო მეტია გასაკეთებელი გლობალ</w:t>
      </w:r>
      <w:r w:rsidR="000542E7" w:rsidRPr="00515CB2">
        <w:rPr>
          <w:rFonts w:ascii="Sylfaen" w:hAnsi="Sylfaen" w:cstheme="minorHAnsi"/>
          <w:sz w:val="22"/>
          <w:szCs w:val="20"/>
        </w:rPr>
        <w:t>უ</w:t>
      </w:r>
      <w:r w:rsidR="00234314" w:rsidRPr="00515CB2">
        <w:rPr>
          <w:rFonts w:ascii="Sylfaen" w:hAnsi="Sylfaen" w:cstheme="minorHAnsi"/>
          <w:sz w:val="22"/>
          <w:szCs w:val="20"/>
        </w:rPr>
        <w:t>რ საუკეთესო პრაქტიკასთან მარეგულირებელ გარემოს თანხვედრისათვის ინოვაციებისთვ</w:t>
      </w:r>
      <w:r w:rsidR="0002612D" w:rsidRPr="00515CB2">
        <w:rPr>
          <w:rFonts w:ascii="Sylfaen" w:hAnsi="Sylfaen" w:cstheme="minorHAnsi"/>
          <w:sz w:val="22"/>
          <w:szCs w:val="20"/>
        </w:rPr>
        <w:t>ი</w:t>
      </w:r>
      <w:r w:rsidR="00234314" w:rsidRPr="00515CB2">
        <w:rPr>
          <w:rFonts w:ascii="Sylfaen" w:hAnsi="Sylfaen" w:cstheme="minorHAnsi"/>
          <w:sz w:val="22"/>
          <w:szCs w:val="20"/>
        </w:rPr>
        <w:t xml:space="preserve">ს </w:t>
      </w:r>
      <w:proofErr w:type="spellStart"/>
      <w:r w:rsidR="00234314" w:rsidRPr="00515CB2">
        <w:rPr>
          <w:rFonts w:ascii="Sylfaen" w:hAnsi="Sylfaen" w:cstheme="minorHAnsi"/>
          <w:sz w:val="22"/>
          <w:szCs w:val="20"/>
        </w:rPr>
        <w:t>მოტი</w:t>
      </w:r>
      <w:r w:rsidR="00FF020C" w:rsidRPr="00515CB2">
        <w:rPr>
          <w:rFonts w:ascii="Sylfaen" w:hAnsi="Sylfaen" w:cstheme="minorHAnsi"/>
          <w:sz w:val="22"/>
          <w:szCs w:val="20"/>
        </w:rPr>
        <w:t>ვ</w:t>
      </w:r>
      <w:r w:rsidR="00234314" w:rsidRPr="00515CB2">
        <w:rPr>
          <w:rFonts w:ascii="Sylfaen" w:hAnsi="Sylfaen" w:cstheme="minorHAnsi"/>
          <w:sz w:val="22"/>
          <w:szCs w:val="20"/>
        </w:rPr>
        <w:t>ატორების</w:t>
      </w:r>
      <w:proofErr w:type="spellEnd"/>
      <w:r w:rsidR="00234314" w:rsidRPr="00515CB2">
        <w:rPr>
          <w:rFonts w:ascii="Sylfaen" w:hAnsi="Sylfaen" w:cstheme="minorHAnsi"/>
          <w:sz w:val="22"/>
          <w:szCs w:val="20"/>
        </w:rPr>
        <w:t xml:space="preserve"> შექმნის კუთხით. </w:t>
      </w:r>
      <w:r w:rsidR="00FF020C" w:rsidRPr="00515CB2">
        <w:rPr>
          <w:rFonts w:ascii="Sylfaen" w:hAnsi="Sylfaen" w:cstheme="minorHAnsi"/>
          <w:sz w:val="22"/>
          <w:szCs w:val="20"/>
        </w:rPr>
        <w:t xml:space="preserve">ინოვაციებთან დაკავშირებული რისკების შემცირებისათვის და აქტივობის წახალისების მიზნით ყურადღება უნდა გამახვილდეს </w:t>
      </w:r>
      <w:r w:rsidR="00234314" w:rsidRPr="00515CB2">
        <w:rPr>
          <w:rFonts w:ascii="Sylfaen" w:hAnsi="Sylfaen" w:cstheme="minorHAnsi"/>
          <w:sz w:val="22"/>
          <w:szCs w:val="20"/>
        </w:rPr>
        <w:t xml:space="preserve">პოლიტიკის </w:t>
      </w:r>
      <w:r w:rsidR="00FF020C" w:rsidRPr="00515CB2">
        <w:rPr>
          <w:rFonts w:ascii="Sylfaen" w:hAnsi="Sylfaen" w:cstheme="minorHAnsi"/>
          <w:sz w:val="22"/>
          <w:szCs w:val="20"/>
        </w:rPr>
        <w:t>და რეგულაციე</w:t>
      </w:r>
      <w:r w:rsidR="0002612D" w:rsidRPr="00515CB2">
        <w:rPr>
          <w:rFonts w:ascii="Sylfaen" w:hAnsi="Sylfaen" w:cstheme="minorHAnsi"/>
          <w:sz w:val="22"/>
          <w:szCs w:val="20"/>
        </w:rPr>
        <w:t>ბი</w:t>
      </w:r>
      <w:r w:rsidR="00FF020C" w:rsidRPr="00515CB2">
        <w:rPr>
          <w:rFonts w:ascii="Sylfaen" w:hAnsi="Sylfaen" w:cstheme="minorHAnsi"/>
          <w:sz w:val="22"/>
          <w:szCs w:val="20"/>
        </w:rPr>
        <w:t>ს შემდეგ სამ კატეგორიაზე:</w:t>
      </w:r>
    </w:p>
    <w:p w14:paraId="76D44C63" w14:textId="626A3543" w:rsidR="00CB64E6" w:rsidRPr="00515CB2" w:rsidRDefault="00FF020C" w:rsidP="00DE0231">
      <w:pPr>
        <w:pStyle w:val="ListParagraph"/>
        <w:numPr>
          <w:ilvl w:val="0"/>
          <w:numId w:val="14"/>
        </w:numPr>
        <w:autoSpaceDE/>
        <w:autoSpaceDN/>
        <w:adjustRightInd/>
        <w:spacing w:beforeLines="120" w:before="288" w:afterLines="120" w:after="288"/>
        <w:rPr>
          <w:rFonts w:cstheme="minorHAnsi"/>
          <w:color w:val="auto"/>
          <w:sz w:val="22"/>
          <w:szCs w:val="20"/>
        </w:rPr>
      </w:pPr>
      <w:r w:rsidRPr="00515CB2">
        <w:rPr>
          <w:rFonts w:ascii="Sylfaen" w:hAnsi="Sylfaen" w:cstheme="minorHAnsi"/>
          <w:i/>
          <w:color w:val="auto"/>
          <w:sz w:val="22"/>
          <w:szCs w:val="20"/>
        </w:rPr>
        <w:t>ინტელექტუალური საკუთრება</w:t>
      </w:r>
      <w:r w:rsidR="00CB64E6" w:rsidRPr="00515CB2">
        <w:rPr>
          <w:rFonts w:cstheme="minorHAnsi"/>
          <w:i/>
          <w:color w:val="auto"/>
          <w:sz w:val="22"/>
          <w:szCs w:val="20"/>
        </w:rPr>
        <w:t xml:space="preserve"> (IP): </w:t>
      </w:r>
      <w:r w:rsidRPr="00515CB2">
        <w:rPr>
          <w:rFonts w:ascii="Sylfaen" w:hAnsi="Sylfaen" w:cstheme="minorHAnsi"/>
          <w:color w:val="auto"/>
          <w:sz w:val="22"/>
          <w:szCs w:val="20"/>
        </w:rPr>
        <w:t xml:space="preserve">მიუხედავად იმისა, რომ </w:t>
      </w:r>
      <w:r w:rsidR="00A10805">
        <w:rPr>
          <w:rFonts w:ascii="Sylfaen" w:hAnsi="Sylfaen" w:cstheme="minorHAnsi"/>
          <w:color w:val="auto"/>
          <w:sz w:val="22"/>
          <w:szCs w:val="20"/>
        </w:rPr>
        <w:t>მიმდინარე კანონმდებლობა</w:t>
      </w:r>
      <w:r w:rsidRPr="00515CB2">
        <w:rPr>
          <w:rFonts w:ascii="Sylfaen" w:hAnsi="Sylfaen" w:cstheme="minorHAnsi"/>
          <w:color w:val="auto"/>
          <w:sz w:val="22"/>
          <w:szCs w:val="20"/>
        </w:rPr>
        <w:t xml:space="preserve"> ზოგადად საკმარის დაცვას სთავაზობს</w:t>
      </w:r>
      <w:r w:rsidR="000C1B45" w:rsidRPr="00515CB2">
        <w:rPr>
          <w:rFonts w:ascii="Sylfaen" w:hAnsi="Sylfaen" w:cstheme="minorHAnsi"/>
          <w:color w:val="auto"/>
          <w:sz w:val="22"/>
          <w:szCs w:val="20"/>
        </w:rPr>
        <w:t xml:space="preserve"> ამ კუთხით</w:t>
      </w:r>
      <w:r w:rsidRPr="00515CB2">
        <w:rPr>
          <w:rFonts w:ascii="Sylfaen" w:hAnsi="Sylfaen" w:cstheme="minorHAnsi"/>
          <w:color w:val="auto"/>
          <w:sz w:val="22"/>
          <w:szCs w:val="20"/>
        </w:rPr>
        <w:t>, მთავრობამ უნდა გადადგას</w:t>
      </w:r>
      <w:r w:rsidR="000C1B45" w:rsidRPr="00515CB2">
        <w:rPr>
          <w:rFonts w:ascii="Sylfaen" w:hAnsi="Sylfaen" w:cstheme="minorHAnsi"/>
          <w:color w:val="auto"/>
          <w:sz w:val="22"/>
          <w:szCs w:val="20"/>
        </w:rPr>
        <w:t xml:space="preserve"> </w:t>
      </w:r>
      <w:r w:rsidRPr="00515CB2">
        <w:rPr>
          <w:rFonts w:ascii="Sylfaen" w:hAnsi="Sylfaen" w:cstheme="minorHAnsi"/>
          <w:color w:val="auto"/>
          <w:sz w:val="22"/>
          <w:szCs w:val="20"/>
        </w:rPr>
        <w:t xml:space="preserve">დამატებითი ნაბიჯები ბიზნესის ნდობის შექმნისა და </w:t>
      </w:r>
      <w:r w:rsidR="00A10805">
        <w:rPr>
          <w:rFonts w:ascii="Sylfaen" w:hAnsi="Sylfaen" w:cstheme="minorHAnsi"/>
          <w:color w:val="auto"/>
          <w:sz w:val="22"/>
          <w:szCs w:val="20"/>
        </w:rPr>
        <w:t xml:space="preserve">ამის </w:t>
      </w:r>
      <w:r w:rsidR="000C1B45" w:rsidRPr="00515CB2">
        <w:rPr>
          <w:rFonts w:ascii="Sylfaen" w:hAnsi="Sylfaen" w:cstheme="minorHAnsi"/>
          <w:color w:val="auto"/>
          <w:sz w:val="22"/>
          <w:szCs w:val="20"/>
        </w:rPr>
        <w:t xml:space="preserve">სისტემური </w:t>
      </w:r>
      <w:r w:rsidR="00A10805">
        <w:rPr>
          <w:rFonts w:ascii="Sylfaen" w:hAnsi="Sylfaen" w:cstheme="minorHAnsi"/>
          <w:color w:val="auto"/>
          <w:sz w:val="22"/>
          <w:szCs w:val="20"/>
        </w:rPr>
        <w:lastRenderedPageBreak/>
        <w:t>წარმოჩინებისათვის</w:t>
      </w:r>
      <w:r w:rsidR="00A10805" w:rsidRPr="00515CB2">
        <w:rPr>
          <w:rFonts w:ascii="Sylfaen" w:hAnsi="Sylfaen" w:cstheme="minorHAnsi"/>
          <w:color w:val="auto"/>
          <w:sz w:val="22"/>
          <w:szCs w:val="20"/>
        </w:rPr>
        <w:t xml:space="preserve"> </w:t>
      </w:r>
      <w:r w:rsidR="000C1B45" w:rsidRPr="00515CB2">
        <w:rPr>
          <w:rFonts w:ascii="Sylfaen" w:hAnsi="Sylfaen" w:cstheme="minorHAnsi"/>
          <w:color w:val="auto"/>
          <w:sz w:val="22"/>
          <w:szCs w:val="20"/>
        </w:rPr>
        <w:t xml:space="preserve">რაც გამოიხატება </w:t>
      </w:r>
      <w:r w:rsidR="00135BAF">
        <w:rPr>
          <w:rFonts w:ascii="Sylfaen" w:hAnsi="Sylfaen" w:cstheme="minorHAnsi"/>
          <w:color w:val="auto"/>
          <w:sz w:val="22"/>
          <w:szCs w:val="20"/>
        </w:rPr>
        <w:t>შემთხვევების</w:t>
      </w:r>
      <w:r w:rsidR="00135BAF" w:rsidRPr="00515CB2">
        <w:rPr>
          <w:rFonts w:ascii="Sylfaen" w:hAnsi="Sylfaen" w:cstheme="minorHAnsi"/>
          <w:color w:val="auto"/>
          <w:sz w:val="22"/>
          <w:szCs w:val="20"/>
        </w:rPr>
        <w:t xml:space="preserve"> </w:t>
      </w:r>
      <w:r w:rsidR="000C1B45" w:rsidRPr="00515CB2">
        <w:rPr>
          <w:rFonts w:ascii="Sylfaen" w:hAnsi="Sylfaen" w:cstheme="minorHAnsi"/>
          <w:color w:val="auto"/>
          <w:sz w:val="22"/>
          <w:szCs w:val="20"/>
        </w:rPr>
        <w:t>აქტიური განხილვით, იურიდიული პროცესის გამჭვირვალობის უზრუნველყოფით და ეფექტიანობის სუსტი მხარეების გადაწყვეტ</w:t>
      </w:r>
      <w:r w:rsidR="00A10805">
        <w:rPr>
          <w:rFonts w:ascii="Sylfaen" w:hAnsi="Sylfaen" w:cstheme="minorHAnsi"/>
          <w:color w:val="auto"/>
          <w:sz w:val="22"/>
          <w:szCs w:val="20"/>
        </w:rPr>
        <w:t>ით</w:t>
      </w:r>
      <w:r w:rsidR="000C1B45" w:rsidRPr="00515CB2">
        <w:rPr>
          <w:rFonts w:ascii="Sylfaen" w:hAnsi="Sylfaen" w:cstheme="minorHAnsi"/>
          <w:color w:val="auto"/>
          <w:sz w:val="22"/>
          <w:szCs w:val="20"/>
        </w:rPr>
        <w:t xml:space="preserve">; ნდობის შექმნა </w:t>
      </w:r>
      <w:proofErr w:type="spellStart"/>
      <w:r w:rsidR="000C1B45" w:rsidRPr="00515CB2">
        <w:rPr>
          <w:rFonts w:ascii="Sylfaen" w:hAnsi="Sylfaen" w:cstheme="minorHAnsi"/>
          <w:color w:val="auto"/>
          <w:sz w:val="22"/>
          <w:szCs w:val="20"/>
        </w:rPr>
        <w:t>ინოვატორებს</w:t>
      </w:r>
      <w:proofErr w:type="spellEnd"/>
      <w:r w:rsidR="000C1B45" w:rsidRPr="00515CB2">
        <w:rPr>
          <w:rFonts w:ascii="Sylfaen" w:hAnsi="Sylfaen" w:cstheme="minorHAnsi"/>
          <w:color w:val="auto"/>
          <w:sz w:val="22"/>
          <w:szCs w:val="20"/>
        </w:rPr>
        <w:t xml:space="preserve"> მისცემს საკუთარი ნოვაციისგან </w:t>
      </w:r>
      <w:r w:rsidR="00A10805">
        <w:rPr>
          <w:rFonts w:ascii="Sylfaen" w:hAnsi="Sylfaen" w:cstheme="minorHAnsi"/>
          <w:color w:val="auto"/>
          <w:sz w:val="22"/>
          <w:szCs w:val="20"/>
        </w:rPr>
        <w:t xml:space="preserve">პოტენციური </w:t>
      </w:r>
      <w:r w:rsidR="000C1B45" w:rsidRPr="00515CB2">
        <w:rPr>
          <w:rFonts w:ascii="Sylfaen" w:hAnsi="Sylfaen" w:cstheme="minorHAnsi"/>
          <w:color w:val="auto"/>
          <w:sz w:val="22"/>
          <w:szCs w:val="20"/>
        </w:rPr>
        <w:t xml:space="preserve">სარგებელის მიღების </w:t>
      </w:r>
      <w:r w:rsidR="00A10805">
        <w:rPr>
          <w:rFonts w:ascii="Sylfaen" w:hAnsi="Sylfaen" w:cstheme="minorHAnsi"/>
          <w:color w:val="auto"/>
          <w:sz w:val="22"/>
          <w:szCs w:val="20"/>
        </w:rPr>
        <w:t xml:space="preserve">დარწმუნების </w:t>
      </w:r>
      <w:r w:rsidR="000C1B45" w:rsidRPr="00515CB2">
        <w:rPr>
          <w:rFonts w:ascii="Sylfaen" w:hAnsi="Sylfaen" w:cstheme="minorHAnsi"/>
          <w:color w:val="auto"/>
          <w:sz w:val="22"/>
          <w:szCs w:val="20"/>
        </w:rPr>
        <w:t xml:space="preserve">საშუალებას, რაც ხელს შეუწყობს ნოვატორობის მცდელობების ზრდას. </w:t>
      </w:r>
    </w:p>
    <w:p w14:paraId="49836834" w14:textId="33917606" w:rsidR="000C1B45" w:rsidRPr="00515CB2" w:rsidRDefault="007470ED" w:rsidP="00DE0231">
      <w:pPr>
        <w:pStyle w:val="ListParagraph"/>
        <w:numPr>
          <w:ilvl w:val="0"/>
          <w:numId w:val="14"/>
        </w:numPr>
        <w:autoSpaceDE/>
        <w:autoSpaceDN/>
        <w:adjustRightInd/>
        <w:spacing w:beforeLines="120" w:before="288" w:afterLines="120" w:after="288"/>
        <w:rPr>
          <w:rFonts w:cstheme="minorHAnsi"/>
          <w:color w:val="auto"/>
          <w:sz w:val="22"/>
          <w:szCs w:val="20"/>
        </w:rPr>
      </w:pPr>
      <w:r>
        <w:rPr>
          <w:rFonts w:ascii="Sylfaen" w:hAnsi="Sylfaen" w:cstheme="minorHAnsi"/>
          <w:i/>
          <w:color w:val="auto"/>
          <w:sz w:val="22"/>
          <w:szCs w:val="20"/>
        </w:rPr>
        <w:t>გაკოტრების საქმეთა წარმოების</w:t>
      </w:r>
      <w:r w:rsidR="000C1B45" w:rsidRPr="00515CB2">
        <w:rPr>
          <w:rFonts w:ascii="Sylfaen" w:hAnsi="Sylfaen" w:cstheme="minorHAnsi"/>
          <w:i/>
          <w:color w:val="auto"/>
          <w:sz w:val="22"/>
          <w:szCs w:val="20"/>
        </w:rPr>
        <w:t xml:space="preserve"> კანონმდებლობა:</w:t>
      </w:r>
      <w:r w:rsidR="000C1B45" w:rsidRPr="00515CB2">
        <w:rPr>
          <w:rFonts w:ascii="Sylfaen" w:hAnsi="Sylfaen" w:cstheme="minorHAnsi"/>
          <w:color w:val="auto"/>
          <w:sz w:val="22"/>
          <w:szCs w:val="20"/>
        </w:rPr>
        <w:t xml:space="preserve"> </w:t>
      </w:r>
      <w:r>
        <w:rPr>
          <w:rFonts w:ascii="Sylfaen" w:hAnsi="Sylfaen" w:cstheme="minorHAnsi"/>
          <w:color w:val="auto"/>
          <w:sz w:val="22"/>
          <w:szCs w:val="20"/>
        </w:rPr>
        <w:t>გაკოტრების საქმეთა წარმოების</w:t>
      </w:r>
      <w:r w:rsidR="000C1B45" w:rsidRPr="00515CB2">
        <w:rPr>
          <w:rFonts w:ascii="Sylfaen" w:hAnsi="Sylfaen" w:cstheme="minorHAnsi"/>
          <w:color w:val="auto"/>
          <w:sz w:val="22"/>
          <w:szCs w:val="20"/>
        </w:rPr>
        <w:t xml:space="preserve"> ამჟამინდელი კანონი და გაკოტრებასთან დაკავშირებული პრაქტიკები </w:t>
      </w:r>
      <w:r w:rsidR="00306DA3" w:rsidRPr="00515CB2">
        <w:rPr>
          <w:rFonts w:ascii="Sylfaen" w:hAnsi="Sylfaen" w:cstheme="minorHAnsi"/>
          <w:color w:val="auto"/>
          <w:sz w:val="22"/>
          <w:szCs w:val="20"/>
        </w:rPr>
        <w:t xml:space="preserve">ქმნიან გაუმართლებელ რისკებს მევალეებსა და მოვალეებისთვის. რეგულაციები </w:t>
      </w:r>
      <w:r w:rsidR="00A10805">
        <w:rPr>
          <w:rFonts w:ascii="Sylfaen" w:hAnsi="Sylfaen" w:cstheme="minorHAnsi"/>
          <w:color w:val="auto"/>
          <w:sz w:val="22"/>
          <w:szCs w:val="20"/>
        </w:rPr>
        <w:t>ხელს უშლიან</w:t>
      </w:r>
      <w:r w:rsidR="00A10805" w:rsidRPr="00515CB2">
        <w:rPr>
          <w:rFonts w:ascii="Sylfaen" w:hAnsi="Sylfaen" w:cstheme="minorHAnsi"/>
          <w:color w:val="auto"/>
          <w:sz w:val="22"/>
          <w:szCs w:val="20"/>
        </w:rPr>
        <w:t xml:space="preserve"> </w:t>
      </w:r>
      <w:r w:rsidR="00306DA3" w:rsidRPr="00515CB2">
        <w:rPr>
          <w:rFonts w:ascii="Sylfaen" w:hAnsi="Sylfaen" w:cstheme="minorHAnsi"/>
          <w:color w:val="auto"/>
          <w:sz w:val="22"/>
          <w:szCs w:val="20"/>
        </w:rPr>
        <w:t xml:space="preserve">მსესხებლებს, რომ კომპენსაცია მიიღონ მათი </w:t>
      </w:r>
      <w:r w:rsidR="00122CC7">
        <w:rPr>
          <w:rFonts w:ascii="Sylfaen" w:hAnsi="Sylfaen" w:cstheme="minorHAnsi"/>
          <w:color w:val="auto"/>
          <w:sz w:val="22"/>
          <w:szCs w:val="20"/>
        </w:rPr>
        <w:t xml:space="preserve">ზუსტი </w:t>
      </w:r>
      <w:r w:rsidR="00A10805">
        <w:rPr>
          <w:rFonts w:ascii="Sylfaen" w:hAnsi="Sylfaen" w:cstheme="minorHAnsi"/>
          <w:color w:val="auto"/>
          <w:sz w:val="22"/>
          <w:szCs w:val="20"/>
        </w:rPr>
        <w:t>რიგითობით</w:t>
      </w:r>
      <w:r w:rsidR="00A10805" w:rsidRPr="00515CB2">
        <w:rPr>
          <w:rFonts w:ascii="Sylfaen" w:hAnsi="Sylfaen" w:cstheme="minorHAnsi"/>
          <w:color w:val="auto"/>
          <w:sz w:val="22"/>
          <w:szCs w:val="20"/>
        </w:rPr>
        <w:t xml:space="preserve"> </w:t>
      </w:r>
      <w:r w:rsidR="00306DA3" w:rsidRPr="00515CB2">
        <w:rPr>
          <w:rFonts w:ascii="Sylfaen" w:hAnsi="Sylfaen" w:cstheme="minorHAnsi"/>
          <w:color w:val="auto"/>
          <w:sz w:val="22"/>
          <w:szCs w:val="20"/>
        </w:rPr>
        <w:t xml:space="preserve">კრედიტორებს შორის, რაც </w:t>
      </w:r>
      <w:r w:rsidR="00122CC7">
        <w:rPr>
          <w:rFonts w:ascii="Sylfaen" w:hAnsi="Sylfaen" w:cstheme="minorHAnsi"/>
          <w:color w:val="auto"/>
          <w:sz w:val="22"/>
          <w:szCs w:val="20"/>
        </w:rPr>
        <w:t>ახალისებს</w:t>
      </w:r>
      <w:r w:rsidR="00122CC7" w:rsidRPr="00515CB2">
        <w:rPr>
          <w:rFonts w:ascii="Sylfaen" w:hAnsi="Sylfaen" w:cstheme="minorHAnsi"/>
          <w:color w:val="auto"/>
          <w:sz w:val="22"/>
          <w:szCs w:val="20"/>
        </w:rPr>
        <w:t xml:space="preserve"> </w:t>
      </w:r>
      <w:r w:rsidR="00306DA3" w:rsidRPr="00515CB2">
        <w:rPr>
          <w:rFonts w:ascii="Sylfaen" w:hAnsi="Sylfaen" w:cstheme="minorHAnsi"/>
          <w:color w:val="auto"/>
          <w:sz w:val="22"/>
          <w:szCs w:val="20"/>
        </w:rPr>
        <w:t xml:space="preserve">რისკების ადრეული გამოვლენისას </w:t>
      </w:r>
      <w:r w:rsidR="00122CC7" w:rsidRPr="00515CB2">
        <w:rPr>
          <w:rFonts w:ascii="Sylfaen" w:hAnsi="Sylfaen" w:cstheme="minorHAnsi"/>
          <w:color w:val="auto"/>
          <w:sz w:val="22"/>
          <w:szCs w:val="20"/>
        </w:rPr>
        <w:t>ინტერვენცი</w:t>
      </w:r>
      <w:r w:rsidR="00122CC7">
        <w:rPr>
          <w:rFonts w:ascii="Sylfaen" w:hAnsi="Sylfaen" w:cstheme="minorHAnsi"/>
          <w:color w:val="auto"/>
          <w:sz w:val="22"/>
          <w:szCs w:val="20"/>
        </w:rPr>
        <w:t>ულ ქმედებებს</w:t>
      </w:r>
      <w:r w:rsidR="00306DA3" w:rsidRPr="00515CB2">
        <w:rPr>
          <w:rFonts w:ascii="Sylfaen" w:hAnsi="Sylfaen" w:cstheme="minorHAnsi"/>
          <w:color w:val="auto"/>
          <w:sz w:val="22"/>
          <w:szCs w:val="20"/>
        </w:rPr>
        <w:t xml:space="preserve"> და </w:t>
      </w:r>
      <w:r w:rsidR="00122CC7">
        <w:rPr>
          <w:rFonts w:ascii="Sylfaen" w:hAnsi="Sylfaen" w:cstheme="minorHAnsi"/>
          <w:color w:val="auto"/>
          <w:sz w:val="22"/>
          <w:szCs w:val="20"/>
        </w:rPr>
        <w:t xml:space="preserve">ხელს უშლის </w:t>
      </w:r>
      <w:r w:rsidR="00306DA3" w:rsidRPr="00515CB2">
        <w:rPr>
          <w:rFonts w:ascii="Sylfaen" w:hAnsi="Sylfaen" w:cstheme="minorHAnsi"/>
          <w:color w:val="auto"/>
          <w:sz w:val="22"/>
          <w:szCs w:val="20"/>
        </w:rPr>
        <w:t xml:space="preserve">ახლად წამოწყებული ბიზნესისათვის ფულის </w:t>
      </w:r>
      <w:proofErr w:type="spellStart"/>
      <w:r w:rsidR="00306DA3" w:rsidRPr="00515CB2">
        <w:rPr>
          <w:rFonts w:ascii="Sylfaen" w:hAnsi="Sylfaen" w:cstheme="minorHAnsi"/>
          <w:color w:val="auto"/>
          <w:sz w:val="22"/>
          <w:szCs w:val="20"/>
        </w:rPr>
        <w:t>გასესხების</w:t>
      </w:r>
      <w:proofErr w:type="spellEnd"/>
      <w:r w:rsidR="00306DA3" w:rsidRPr="00515CB2">
        <w:rPr>
          <w:rFonts w:ascii="Sylfaen" w:hAnsi="Sylfaen" w:cstheme="minorHAnsi"/>
          <w:color w:val="auto"/>
          <w:sz w:val="22"/>
          <w:szCs w:val="20"/>
        </w:rPr>
        <w:t xml:space="preserve"> </w:t>
      </w:r>
      <w:r w:rsidR="00122CC7">
        <w:rPr>
          <w:rFonts w:ascii="Sylfaen" w:hAnsi="Sylfaen" w:cstheme="minorHAnsi"/>
          <w:color w:val="auto"/>
          <w:sz w:val="22"/>
          <w:szCs w:val="20"/>
        </w:rPr>
        <w:t>პრაქტიკას</w:t>
      </w:r>
      <w:r w:rsidR="00122CC7" w:rsidRPr="00515CB2">
        <w:rPr>
          <w:rFonts w:ascii="Sylfaen" w:hAnsi="Sylfaen" w:cstheme="minorHAnsi"/>
          <w:color w:val="auto"/>
          <w:sz w:val="22"/>
          <w:szCs w:val="20"/>
        </w:rPr>
        <w:t xml:space="preserve">. </w:t>
      </w:r>
      <w:r w:rsidR="00306DA3" w:rsidRPr="00515CB2">
        <w:rPr>
          <w:rFonts w:ascii="Sylfaen" w:hAnsi="Sylfaen" w:cstheme="minorHAnsi"/>
          <w:color w:val="auto"/>
          <w:sz w:val="22"/>
          <w:szCs w:val="20"/>
        </w:rPr>
        <w:t xml:space="preserve">მეწარმეები და ბიზნესების მეპატრონეები ასევე გამოხატავენ შეშფოთებას პირადი აქტივების ძალიან შეზღუდულ დეფაქტო დაცვის თაობაზე იმ შემთხვევაში, როდესაც შეზღუდული პასუხისმგებლობის კომპანიამ თავი გაკოტრებულად უნდა გამოაცხადოს. ამ გამოწვევების დაძლევა </w:t>
      </w:r>
      <w:r w:rsidR="00122CC7">
        <w:rPr>
          <w:rFonts w:ascii="Sylfaen" w:hAnsi="Sylfaen" w:cstheme="minorHAnsi"/>
          <w:color w:val="auto"/>
          <w:sz w:val="22"/>
          <w:szCs w:val="20"/>
        </w:rPr>
        <w:t>დაიცავს</w:t>
      </w:r>
      <w:r w:rsidR="00306DA3" w:rsidRPr="00515CB2">
        <w:rPr>
          <w:rFonts w:ascii="Sylfaen" w:hAnsi="Sylfaen" w:cstheme="minorHAnsi"/>
          <w:color w:val="auto"/>
          <w:sz w:val="22"/>
          <w:szCs w:val="20"/>
        </w:rPr>
        <w:t xml:space="preserve"> პოტენციურ მეწარმეებს, წაახალისებს მათ და გაზრდის ფინანსებზე წვდომას.</w:t>
      </w:r>
    </w:p>
    <w:p w14:paraId="51415EA4" w14:textId="302DC572" w:rsidR="00306DA3" w:rsidRPr="00515CB2" w:rsidRDefault="00122CC7" w:rsidP="00DE0231">
      <w:pPr>
        <w:pStyle w:val="ListParagraph"/>
        <w:numPr>
          <w:ilvl w:val="0"/>
          <w:numId w:val="14"/>
        </w:numPr>
        <w:autoSpaceDE/>
        <w:autoSpaceDN/>
        <w:adjustRightInd/>
        <w:spacing w:beforeLines="120" w:before="288" w:afterLines="120" w:after="288"/>
        <w:rPr>
          <w:rFonts w:cstheme="minorHAnsi"/>
          <w:i/>
          <w:color w:val="auto"/>
          <w:sz w:val="22"/>
          <w:szCs w:val="20"/>
        </w:rPr>
      </w:pPr>
      <w:r>
        <w:rPr>
          <w:rFonts w:ascii="Sylfaen" w:hAnsi="Sylfaen" w:cstheme="minorHAnsi"/>
          <w:i/>
          <w:color w:val="auto"/>
          <w:sz w:val="22"/>
          <w:szCs w:val="20"/>
        </w:rPr>
        <w:t xml:space="preserve">საინვესტიციო </w:t>
      </w:r>
      <w:r w:rsidR="00306DA3" w:rsidRPr="00515CB2">
        <w:rPr>
          <w:rFonts w:ascii="Sylfaen" w:hAnsi="Sylfaen" w:cstheme="minorHAnsi"/>
          <w:i/>
          <w:color w:val="auto"/>
          <w:sz w:val="22"/>
          <w:szCs w:val="20"/>
        </w:rPr>
        <w:t xml:space="preserve">კანონმდებლობა: </w:t>
      </w:r>
      <w:r w:rsidR="00306DA3" w:rsidRPr="00515CB2">
        <w:rPr>
          <w:rFonts w:ascii="Sylfaen" w:hAnsi="Sylfaen" w:cstheme="minorHAnsi"/>
          <w:color w:val="auto"/>
          <w:sz w:val="22"/>
          <w:szCs w:val="20"/>
        </w:rPr>
        <w:t>საქართველომ უნდა გაა</w:t>
      </w:r>
      <w:r>
        <w:rPr>
          <w:rFonts w:ascii="Sylfaen" w:hAnsi="Sylfaen" w:cstheme="minorHAnsi"/>
          <w:color w:val="auto"/>
          <w:sz w:val="22"/>
          <w:szCs w:val="20"/>
        </w:rPr>
        <w:t>გ</w:t>
      </w:r>
      <w:r w:rsidR="00306DA3" w:rsidRPr="00515CB2">
        <w:rPr>
          <w:rFonts w:ascii="Sylfaen" w:hAnsi="Sylfaen" w:cstheme="minorHAnsi"/>
          <w:color w:val="auto"/>
          <w:sz w:val="22"/>
          <w:szCs w:val="20"/>
        </w:rPr>
        <w:t xml:space="preserve">რძელოს კანონმდებლობის შემუშავება და მიღება ინვესტიციების </w:t>
      </w:r>
      <w:r>
        <w:rPr>
          <w:rFonts w:ascii="Sylfaen" w:hAnsi="Sylfaen" w:cstheme="minorHAnsi"/>
          <w:color w:val="auto"/>
          <w:sz w:val="22"/>
          <w:szCs w:val="20"/>
        </w:rPr>
        <w:t>სახეობების</w:t>
      </w:r>
      <w:r w:rsidRPr="00515CB2">
        <w:rPr>
          <w:rFonts w:ascii="Sylfaen" w:hAnsi="Sylfaen" w:cstheme="minorHAnsi"/>
          <w:color w:val="auto"/>
          <w:sz w:val="22"/>
          <w:szCs w:val="20"/>
        </w:rPr>
        <w:t xml:space="preserve"> </w:t>
      </w:r>
      <w:r w:rsidR="00D76A11" w:rsidRPr="00515CB2">
        <w:rPr>
          <w:rFonts w:ascii="Sylfaen" w:hAnsi="Sylfaen" w:cstheme="minorHAnsi"/>
          <w:color w:val="auto"/>
          <w:sz w:val="22"/>
          <w:szCs w:val="20"/>
        </w:rPr>
        <w:t>გამრავალფეროვნებისათვის (მაგ.:</w:t>
      </w:r>
      <w:r>
        <w:rPr>
          <w:rFonts w:ascii="Sylfaen" w:hAnsi="Sylfaen" w:cstheme="minorHAnsi"/>
          <w:color w:val="auto"/>
          <w:sz w:val="22"/>
          <w:szCs w:val="20"/>
        </w:rPr>
        <w:t xml:space="preserve"> </w:t>
      </w:r>
      <w:proofErr w:type="spellStart"/>
      <w:r w:rsidRPr="00CB64E6">
        <w:rPr>
          <w:rFonts w:cstheme="minorHAnsi"/>
          <w:color w:val="auto"/>
          <w:sz w:val="20"/>
          <w:szCs w:val="20"/>
        </w:rPr>
        <w:t>crowdfunding</w:t>
      </w:r>
      <w:proofErr w:type="spellEnd"/>
      <w:r w:rsidRPr="000860DE" w:rsidDel="00122CC7">
        <w:rPr>
          <w:rFonts w:ascii="Sylfaen" w:hAnsi="Sylfaen" w:cstheme="minorHAnsi"/>
          <w:color w:val="auto"/>
          <w:sz w:val="22"/>
          <w:szCs w:val="20"/>
        </w:rPr>
        <w:t xml:space="preserve"> </w:t>
      </w:r>
      <w:r w:rsidR="00D76A11" w:rsidRPr="00515CB2">
        <w:rPr>
          <w:rFonts w:ascii="Sylfaen" w:hAnsi="Sylfaen" w:cstheme="minorHAnsi"/>
          <w:color w:val="auto"/>
          <w:sz w:val="22"/>
          <w:szCs w:val="20"/>
        </w:rPr>
        <w:t xml:space="preserve">- </w:t>
      </w:r>
      <w:r>
        <w:rPr>
          <w:rFonts w:ascii="Sylfaen" w:hAnsi="Sylfaen" w:cstheme="minorHAnsi"/>
          <w:color w:val="auto"/>
          <w:sz w:val="22"/>
          <w:szCs w:val="20"/>
        </w:rPr>
        <w:t>სახალხო</w:t>
      </w:r>
      <w:r w:rsidRPr="00515CB2">
        <w:rPr>
          <w:rFonts w:ascii="Sylfaen" w:hAnsi="Sylfaen" w:cstheme="minorHAnsi"/>
          <w:color w:val="auto"/>
          <w:sz w:val="22"/>
          <w:szCs w:val="20"/>
        </w:rPr>
        <w:t xml:space="preserve"> </w:t>
      </w:r>
      <w:r w:rsidR="00D76A11" w:rsidRPr="00515CB2">
        <w:rPr>
          <w:rFonts w:ascii="Sylfaen" w:hAnsi="Sylfaen" w:cstheme="minorHAnsi"/>
          <w:color w:val="auto"/>
          <w:sz w:val="22"/>
          <w:szCs w:val="20"/>
        </w:rPr>
        <w:t xml:space="preserve">დაფინანსება) და </w:t>
      </w:r>
      <w:r>
        <w:rPr>
          <w:rFonts w:ascii="Sylfaen" w:hAnsi="Sylfaen" w:cstheme="minorHAnsi"/>
          <w:color w:val="auto"/>
          <w:sz w:val="22"/>
          <w:szCs w:val="20"/>
        </w:rPr>
        <w:t>გააფართოვოს</w:t>
      </w:r>
      <w:r w:rsidRPr="00515CB2">
        <w:rPr>
          <w:rFonts w:ascii="Sylfaen" w:hAnsi="Sylfaen" w:cstheme="minorHAnsi"/>
          <w:color w:val="auto"/>
          <w:sz w:val="22"/>
          <w:szCs w:val="20"/>
        </w:rPr>
        <w:t xml:space="preserve"> </w:t>
      </w:r>
      <w:r w:rsidR="00D76A11" w:rsidRPr="00515CB2">
        <w:rPr>
          <w:rFonts w:ascii="Sylfaen" w:hAnsi="Sylfaen" w:cstheme="minorHAnsi"/>
          <w:color w:val="auto"/>
          <w:sz w:val="22"/>
          <w:szCs w:val="20"/>
        </w:rPr>
        <w:t>იმ პირობების მოქნილობა, რომლებიც</w:t>
      </w:r>
      <w:r>
        <w:rPr>
          <w:rFonts w:ascii="Sylfaen" w:hAnsi="Sylfaen" w:cstheme="minorHAnsi"/>
          <w:color w:val="auto"/>
          <w:sz w:val="22"/>
          <w:szCs w:val="20"/>
        </w:rPr>
        <w:t xml:space="preserve"> გარკვეული</w:t>
      </w:r>
      <w:r w:rsidRPr="00232158">
        <w:rPr>
          <w:rFonts w:ascii="Sylfaen" w:hAnsi="Sylfaen" w:cstheme="minorHAnsi"/>
          <w:color w:val="auto"/>
          <w:sz w:val="22"/>
          <w:szCs w:val="20"/>
        </w:rPr>
        <w:t xml:space="preserve"> </w:t>
      </w:r>
      <w:r>
        <w:rPr>
          <w:rFonts w:ascii="Sylfaen" w:hAnsi="Sylfaen" w:cstheme="minorHAnsi"/>
          <w:color w:val="auto"/>
          <w:sz w:val="22"/>
          <w:szCs w:val="20"/>
        </w:rPr>
        <w:t xml:space="preserve">სახის </w:t>
      </w:r>
      <w:r w:rsidRPr="00232158">
        <w:rPr>
          <w:rFonts w:ascii="Sylfaen" w:hAnsi="Sylfaen" w:cstheme="minorHAnsi"/>
          <w:color w:val="auto"/>
          <w:sz w:val="22"/>
          <w:szCs w:val="20"/>
        </w:rPr>
        <w:t>ინვესტიცი</w:t>
      </w:r>
      <w:r>
        <w:rPr>
          <w:rFonts w:ascii="Sylfaen" w:hAnsi="Sylfaen" w:cstheme="minorHAnsi"/>
          <w:color w:val="auto"/>
          <w:sz w:val="22"/>
          <w:szCs w:val="20"/>
        </w:rPr>
        <w:t>ებ</w:t>
      </w:r>
      <w:r w:rsidRPr="00232158">
        <w:rPr>
          <w:rFonts w:ascii="Sylfaen" w:hAnsi="Sylfaen" w:cstheme="minorHAnsi"/>
          <w:color w:val="auto"/>
          <w:sz w:val="22"/>
          <w:szCs w:val="20"/>
        </w:rPr>
        <w:t xml:space="preserve">ის </w:t>
      </w:r>
      <w:r>
        <w:rPr>
          <w:rFonts w:ascii="Sylfaen" w:hAnsi="Sylfaen" w:cstheme="minorHAnsi"/>
          <w:color w:val="auto"/>
          <w:sz w:val="22"/>
          <w:szCs w:val="20"/>
        </w:rPr>
        <w:t>მიღებისა და განხორციელების</w:t>
      </w:r>
      <w:r w:rsidR="00D76A11" w:rsidRPr="00515CB2">
        <w:rPr>
          <w:rFonts w:ascii="Sylfaen" w:hAnsi="Sylfaen" w:cstheme="minorHAnsi"/>
          <w:color w:val="auto"/>
          <w:sz w:val="22"/>
          <w:szCs w:val="20"/>
        </w:rPr>
        <w:t xml:space="preserve"> </w:t>
      </w:r>
      <w:r>
        <w:rPr>
          <w:rFonts w:ascii="Sylfaen" w:hAnsi="Sylfaen" w:cstheme="minorHAnsi"/>
          <w:color w:val="auto"/>
          <w:sz w:val="22"/>
          <w:szCs w:val="20"/>
        </w:rPr>
        <w:t>უფლებას აძლევენ</w:t>
      </w:r>
      <w:r w:rsidRPr="00515CB2">
        <w:rPr>
          <w:rFonts w:ascii="Sylfaen" w:hAnsi="Sylfaen" w:cstheme="minorHAnsi"/>
          <w:color w:val="auto"/>
          <w:sz w:val="22"/>
          <w:szCs w:val="20"/>
        </w:rPr>
        <w:t xml:space="preserve"> </w:t>
      </w:r>
      <w:r w:rsidR="00D76A11" w:rsidRPr="00515CB2">
        <w:rPr>
          <w:rFonts w:ascii="Sylfaen" w:hAnsi="Sylfaen" w:cstheme="minorHAnsi"/>
          <w:color w:val="auto"/>
          <w:sz w:val="22"/>
          <w:szCs w:val="20"/>
        </w:rPr>
        <w:t xml:space="preserve">კომპანიებს; </w:t>
      </w:r>
      <w:r w:rsidR="00135BAF">
        <w:rPr>
          <w:rFonts w:ascii="Sylfaen" w:hAnsi="Sylfaen" w:cstheme="minorHAnsi"/>
          <w:color w:val="auto"/>
          <w:sz w:val="22"/>
          <w:szCs w:val="20"/>
        </w:rPr>
        <w:t xml:space="preserve">დაფინანსების </w:t>
      </w:r>
      <w:r w:rsidR="00D76A11" w:rsidRPr="00515CB2">
        <w:rPr>
          <w:rFonts w:ascii="Sylfaen" w:hAnsi="Sylfaen" w:cstheme="minorHAnsi"/>
          <w:color w:val="auto"/>
          <w:sz w:val="22"/>
          <w:szCs w:val="20"/>
        </w:rPr>
        <w:t>მექანიზმების სპექტრის გაფართოება</w:t>
      </w:r>
      <w:r w:rsidR="00135BAF">
        <w:rPr>
          <w:rFonts w:ascii="Sylfaen" w:hAnsi="Sylfaen" w:cstheme="minorHAnsi"/>
          <w:color w:val="auto"/>
          <w:sz w:val="22"/>
          <w:szCs w:val="20"/>
        </w:rPr>
        <w:t xml:space="preserve"> </w:t>
      </w:r>
      <w:proofErr w:type="spellStart"/>
      <w:r w:rsidR="00135BAF" w:rsidRPr="0024348F">
        <w:rPr>
          <w:rFonts w:ascii="Sylfaen" w:hAnsi="Sylfaen" w:cstheme="minorHAnsi"/>
          <w:color w:val="auto"/>
          <w:sz w:val="22"/>
          <w:szCs w:val="20"/>
        </w:rPr>
        <w:t>გაუიოლებთ</w:t>
      </w:r>
      <w:proofErr w:type="spellEnd"/>
      <w:r w:rsidR="00135BAF" w:rsidRPr="0024348F">
        <w:rPr>
          <w:rFonts w:ascii="Sylfaen" w:hAnsi="Sylfaen" w:cstheme="minorHAnsi"/>
          <w:color w:val="auto"/>
          <w:sz w:val="22"/>
          <w:szCs w:val="20"/>
        </w:rPr>
        <w:t xml:space="preserve"> </w:t>
      </w:r>
      <w:r w:rsidR="00D76A11" w:rsidRPr="00515CB2">
        <w:rPr>
          <w:rFonts w:ascii="Sylfaen" w:hAnsi="Sylfaen" w:cstheme="minorHAnsi"/>
          <w:color w:val="auto"/>
          <w:sz w:val="22"/>
          <w:szCs w:val="20"/>
        </w:rPr>
        <w:t xml:space="preserve"> მეწა</w:t>
      </w:r>
      <w:r w:rsidR="00135BAF">
        <w:rPr>
          <w:rFonts w:ascii="Sylfaen" w:hAnsi="Sylfaen" w:cstheme="minorHAnsi"/>
          <w:color w:val="auto"/>
          <w:sz w:val="22"/>
          <w:szCs w:val="20"/>
        </w:rPr>
        <w:t>რ</w:t>
      </w:r>
      <w:r w:rsidR="00D76A11" w:rsidRPr="00515CB2">
        <w:rPr>
          <w:rFonts w:ascii="Sylfaen" w:hAnsi="Sylfaen" w:cstheme="minorHAnsi"/>
          <w:color w:val="auto"/>
          <w:sz w:val="22"/>
          <w:szCs w:val="20"/>
        </w:rPr>
        <w:t>მეებს</w:t>
      </w:r>
      <w:r w:rsidR="00135BAF">
        <w:rPr>
          <w:rFonts w:ascii="Sylfaen" w:hAnsi="Sylfaen" w:cstheme="minorHAnsi"/>
          <w:color w:val="auto"/>
          <w:sz w:val="22"/>
          <w:szCs w:val="20"/>
        </w:rPr>
        <w:t>ა</w:t>
      </w:r>
      <w:r w:rsidR="00D76A11" w:rsidRPr="00515CB2">
        <w:rPr>
          <w:rFonts w:ascii="Sylfaen" w:hAnsi="Sylfaen" w:cstheme="minorHAnsi"/>
          <w:color w:val="auto"/>
          <w:sz w:val="22"/>
          <w:szCs w:val="20"/>
        </w:rPr>
        <w:t xml:space="preserve"> და ბიზნესებს სათანადო კაპიტალზე წვდომას ინოვაციების </w:t>
      </w:r>
      <w:r w:rsidR="00135BAF">
        <w:rPr>
          <w:rFonts w:ascii="Sylfaen" w:hAnsi="Sylfaen" w:cstheme="minorHAnsi"/>
          <w:color w:val="auto"/>
          <w:sz w:val="22"/>
          <w:szCs w:val="20"/>
        </w:rPr>
        <w:t xml:space="preserve">განვითარებისა და </w:t>
      </w:r>
      <w:r w:rsidR="00D76A11" w:rsidRPr="00515CB2">
        <w:rPr>
          <w:rFonts w:ascii="Sylfaen" w:hAnsi="Sylfaen" w:cstheme="minorHAnsi"/>
          <w:color w:val="auto"/>
          <w:sz w:val="22"/>
          <w:szCs w:val="20"/>
        </w:rPr>
        <w:t>კომერციალიზაცი</w:t>
      </w:r>
      <w:r w:rsidR="00135BAF">
        <w:rPr>
          <w:rFonts w:ascii="Sylfaen" w:hAnsi="Sylfaen" w:cstheme="minorHAnsi"/>
          <w:color w:val="auto"/>
          <w:sz w:val="22"/>
          <w:szCs w:val="20"/>
        </w:rPr>
        <w:t>ისათვის</w:t>
      </w:r>
      <w:r w:rsidR="00D76A11" w:rsidRPr="00515CB2">
        <w:rPr>
          <w:rFonts w:ascii="Sylfaen" w:hAnsi="Sylfaen" w:cstheme="minorHAnsi"/>
          <w:color w:val="auto"/>
          <w:sz w:val="22"/>
          <w:szCs w:val="20"/>
        </w:rPr>
        <w:t xml:space="preserve">. </w:t>
      </w:r>
    </w:p>
    <w:p w14:paraId="53D8ABEB" w14:textId="7CF92020" w:rsidR="00932670" w:rsidRPr="00515CB2" w:rsidRDefault="00932670"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აღნიშნულ სამივე </w:t>
      </w:r>
      <w:r w:rsidR="00135BAF">
        <w:rPr>
          <w:rFonts w:ascii="Sylfaen" w:hAnsi="Sylfaen" w:cstheme="minorHAnsi"/>
          <w:sz w:val="22"/>
          <w:szCs w:val="20"/>
        </w:rPr>
        <w:t>შემთხვევაში</w:t>
      </w:r>
      <w:r w:rsidR="00135BAF" w:rsidRPr="00515CB2">
        <w:rPr>
          <w:rFonts w:ascii="Sylfaen" w:hAnsi="Sylfaen" w:cstheme="minorHAnsi"/>
          <w:sz w:val="22"/>
          <w:szCs w:val="20"/>
        </w:rPr>
        <w:t xml:space="preserve"> </w:t>
      </w:r>
      <w:r w:rsidRPr="00515CB2">
        <w:rPr>
          <w:rFonts w:ascii="Sylfaen" w:hAnsi="Sylfaen" w:cstheme="minorHAnsi"/>
          <w:sz w:val="22"/>
          <w:szCs w:val="20"/>
        </w:rPr>
        <w:t xml:space="preserve">აღსრულების სისტემის </w:t>
      </w:r>
      <w:r w:rsidR="00135BAF" w:rsidRPr="00515CB2">
        <w:rPr>
          <w:rFonts w:ascii="Sylfaen" w:hAnsi="Sylfaen" w:cstheme="minorHAnsi"/>
          <w:sz w:val="22"/>
          <w:szCs w:val="20"/>
        </w:rPr>
        <w:t>ეფექტ</w:t>
      </w:r>
      <w:r w:rsidR="00135BAF">
        <w:rPr>
          <w:rFonts w:ascii="Sylfaen" w:hAnsi="Sylfaen" w:cstheme="minorHAnsi"/>
          <w:sz w:val="22"/>
          <w:szCs w:val="20"/>
        </w:rPr>
        <w:t>ი</w:t>
      </w:r>
      <w:r w:rsidR="00135BAF" w:rsidRPr="00515CB2">
        <w:rPr>
          <w:rFonts w:ascii="Sylfaen" w:hAnsi="Sylfaen" w:cstheme="minorHAnsi"/>
          <w:sz w:val="22"/>
          <w:szCs w:val="20"/>
        </w:rPr>
        <w:t>ანობ</w:t>
      </w:r>
      <w:r w:rsidR="00135BAF">
        <w:rPr>
          <w:rFonts w:ascii="Sylfaen" w:hAnsi="Sylfaen" w:cstheme="minorHAnsi"/>
          <w:sz w:val="22"/>
          <w:szCs w:val="20"/>
        </w:rPr>
        <w:t>ის უზრუნველყოფა</w:t>
      </w:r>
      <w:r w:rsidR="00135BAF" w:rsidRPr="00515CB2">
        <w:rPr>
          <w:rFonts w:ascii="Sylfaen" w:hAnsi="Sylfaen" w:cstheme="minorHAnsi"/>
          <w:sz w:val="22"/>
          <w:szCs w:val="20"/>
        </w:rPr>
        <w:t xml:space="preserve"> </w:t>
      </w:r>
      <w:r w:rsidRPr="00515CB2">
        <w:rPr>
          <w:rFonts w:ascii="Sylfaen" w:hAnsi="Sylfaen" w:cstheme="minorHAnsi"/>
          <w:sz w:val="22"/>
          <w:szCs w:val="20"/>
        </w:rPr>
        <w:t xml:space="preserve"> - </w:t>
      </w:r>
      <w:r w:rsidR="00135BAF">
        <w:rPr>
          <w:rFonts w:ascii="Sylfaen" w:hAnsi="Sylfaen" w:cstheme="minorHAnsi"/>
          <w:sz w:val="22"/>
          <w:szCs w:val="20"/>
        </w:rPr>
        <w:t xml:space="preserve">განსაკუთრებით </w:t>
      </w:r>
      <w:proofErr w:type="spellStart"/>
      <w:r w:rsidRPr="00515CB2">
        <w:rPr>
          <w:rFonts w:ascii="Sylfaen" w:hAnsi="Sylfaen" w:cstheme="minorHAnsi"/>
          <w:sz w:val="22"/>
          <w:szCs w:val="20"/>
        </w:rPr>
        <w:t>ინოვატორებ</w:t>
      </w:r>
      <w:r w:rsidR="00135BAF">
        <w:rPr>
          <w:rFonts w:ascii="Sylfaen" w:hAnsi="Sylfaen" w:cstheme="minorHAnsi"/>
          <w:sz w:val="22"/>
          <w:szCs w:val="20"/>
        </w:rPr>
        <w:t>ის</w:t>
      </w:r>
      <w:proofErr w:type="spellEnd"/>
      <w:r w:rsidR="00135BAF">
        <w:rPr>
          <w:rFonts w:ascii="Sylfaen" w:hAnsi="Sylfaen" w:cstheme="minorHAnsi"/>
          <w:sz w:val="22"/>
          <w:szCs w:val="20"/>
        </w:rPr>
        <w:t xml:space="preserve"> სამართლიანად დაცვის კუთხით</w:t>
      </w:r>
      <w:r w:rsidRPr="00515CB2">
        <w:rPr>
          <w:rFonts w:ascii="Sylfaen" w:hAnsi="Sylfaen" w:cstheme="minorHAnsi"/>
          <w:sz w:val="22"/>
          <w:szCs w:val="20"/>
        </w:rPr>
        <w:t xml:space="preserve"> - ისევე მნიშვნელოვან</w:t>
      </w:r>
      <w:r w:rsidR="00135BAF">
        <w:rPr>
          <w:rFonts w:ascii="Sylfaen" w:hAnsi="Sylfaen" w:cstheme="minorHAnsi"/>
          <w:sz w:val="22"/>
          <w:szCs w:val="20"/>
        </w:rPr>
        <w:t>ი</w:t>
      </w:r>
      <w:r w:rsidRPr="00515CB2">
        <w:rPr>
          <w:rFonts w:ascii="Sylfaen" w:hAnsi="Sylfaen" w:cstheme="minorHAnsi"/>
          <w:sz w:val="22"/>
          <w:szCs w:val="20"/>
        </w:rPr>
        <w:t>ა, როგორ</w:t>
      </w:r>
      <w:r w:rsidR="0002612D" w:rsidRPr="00515CB2">
        <w:rPr>
          <w:rFonts w:ascii="Sylfaen" w:hAnsi="Sylfaen" w:cstheme="minorHAnsi"/>
          <w:sz w:val="22"/>
          <w:szCs w:val="20"/>
        </w:rPr>
        <w:t>ც</w:t>
      </w:r>
      <w:r w:rsidRPr="00515CB2">
        <w:rPr>
          <w:rFonts w:ascii="Sylfaen" w:hAnsi="Sylfaen" w:cstheme="minorHAnsi"/>
          <w:sz w:val="22"/>
          <w:szCs w:val="20"/>
        </w:rPr>
        <w:t xml:space="preserve"> </w:t>
      </w:r>
      <w:r w:rsidR="00135BAF">
        <w:rPr>
          <w:rFonts w:ascii="Sylfaen" w:hAnsi="Sylfaen" w:cstheme="minorHAnsi"/>
          <w:sz w:val="22"/>
          <w:szCs w:val="20"/>
        </w:rPr>
        <w:t>თავად საკანონმდებლო ბაზის არსებობა</w:t>
      </w:r>
      <w:r w:rsidRPr="00515CB2">
        <w:rPr>
          <w:rFonts w:ascii="Sylfaen" w:hAnsi="Sylfaen" w:cstheme="minorHAnsi"/>
          <w:sz w:val="22"/>
          <w:szCs w:val="20"/>
        </w:rPr>
        <w:t>.</w:t>
      </w:r>
    </w:p>
    <w:p w14:paraId="3A483741" w14:textId="2A1F811F" w:rsidR="00E50950" w:rsidRPr="00515CB2" w:rsidRDefault="00932670"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 xml:space="preserve">შესყიდვების პროცესებისა და სტანდარტების გაუმჯობესება: </w:t>
      </w:r>
      <w:r w:rsidRPr="00515CB2">
        <w:rPr>
          <w:rFonts w:ascii="Sylfaen" w:hAnsi="Sylfaen" w:cstheme="minorHAnsi"/>
          <w:sz w:val="22"/>
          <w:szCs w:val="20"/>
        </w:rPr>
        <w:t>მთავრობამ უნდა მოახდინოს შესყიდვების</w:t>
      </w:r>
      <w:r w:rsidR="00135BAF">
        <w:rPr>
          <w:rFonts w:ascii="Sylfaen" w:hAnsi="Sylfaen" w:cstheme="minorHAnsi"/>
          <w:sz w:val="22"/>
          <w:szCs w:val="20"/>
        </w:rPr>
        <w:t xml:space="preserve"> სტანდარტებისა</w:t>
      </w:r>
      <w:r w:rsidRPr="00515CB2">
        <w:rPr>
          <w:rFonts w:ascii="Sylfaen" w:hAnsi="Sylfaen" w:cstheme="minorHAnsi"/>
          <w:sz w:val="22"/>
          <w:szCs w:val="20"/>
        </w:rPr>
        <w:t xml:space="preserve"> და პროცესების </w:t>
      </w:r>
      <w:r w:rsidR="00135BAF">
        <w:rPr>
          <w:rFonts w:ascii="Sylfaen" w:hAnsi="Sylfaen" w:cstheme="minorHAnsi"/>
          <w:sz w:val="22"/>
          <w:szCs w:val="20"/>
        </w:rPr>
        <w:t>გადახალისება</w:t>
      </w:r>
      <w:r w:rsidR="00135BAF" w:rsidRPr="00515CB2">
        <w:rPr>
          <w:rFonts w:ascii="Sylfaen" w:hAnsi="Sylfaen" w:cstheme="minorHAnsi"/>
          <w:sz w:val="22"/>
          <w:szCs w:val="20"/>
        </w:rPr>
        <w:t xml:space="preserve"> </w:t>
      </w:r>
      <w:r w:rsidRPr="00515CB2">
        <w:rPr>
          <w:rFonts w:ascii="Sylfaen" w:hAnsi="Sylfaen" w:cstheme="minorHAnsi"/>
          <w:sz w:val="22"/>
          <w:szCs w:val="20"/>
        </w:rPr>
        <w:t>ინოვაციების წახალისების მიზნით.</w:t>
      </w:r>
      <w:r w:rsidR="00E50950" w:rsidRPr="00515CB2">
        <w:rPr>
          <w:rFonts w:ascii="Sylfaen" w:hAnsi="Sylfaen" w:cstheme="minorHAnsi"/>
          <w:sz w:val="22"/>
          <w:szCs w:val="20"/>
        </w:rPr>
        <w:t xml:space="preserve"> ეს </w:t>
      </w:r>
      <w:r w:rsidR="00135BAF">
        <w:rPr>
          <w:rFonts w:ascii="Sylfaen" w:hAnsi="Sylfaen" w:cstheme="minorHAnsi"/>
          <w:sz w:val="22"/>
          <w:szCs w:val="20"/>
        </w:rPr>
        <w:t>გულისხმობს</w:t>
      </w:r>
      <w:r w:rsidR="00135BAF" w:rsidRPr="00515CB2">
        <w:rPr>
          <w:rFonts w:ascii="Sylfaen" w:hAnsi="Sylfaen" w:cstheme="minorHAnsi"/>
          <w:sz w:val="22"/>
          <w:szCs w:val="20"/>
        </w:rPr>
        <w:t xml:space="preserve"> </w:t>
      </w:r>
      <w:r w:rsidR="00E50950" w:rsidRPr="00515CB2">
        <w:rPr>
          <w:rFonts w:ascii="Sylfaen" w:hAnsi="Sylfaen" w:cstheme="minorHAnsi"/>
          <w:sz w:val="22"/>
          <w:szCs w:val="20"/>
        </w:rPr>
        <w:t>ძველი სტა</w:t>
      </w:r>
      <w:r w:rsidR="00135BAF">
        <w:rPr>
          <w:rFonts w:ascii="Sylfaen" w:hAnsi="Sylfaen" w:cstheme="minorHAnsi"/>
          <w:sz w:val="22"/>
          <w:szCs w:val="20"/>
        </w:rPr>
        <w:t>ნ</w:t>
      </w:r>
      <w:r w:rsidR="00E50950" w:rsidRPr="00515CB2">
        <w:rPr>
          <w:rFonts w:ascii="Sylfaen" w:hAnsi="Sylfaen" w:cstheme="minorHAnsi"/>
          <w:sz w:val="22"/>
          <w:szCs w:val="20"/>
        </w:rPr>
        <w:t xml:space="preserve">დარტების განახლებას, რომლებიც </w:t>
      </w:r>
      <w:r w:rsidR="00135BAF">
        <w:rPr>
          <w:rFonts w:ascii="Sylfaen" w:hAnsi="Sylfaen" w:cstheme="minorHAnsi"/>
          <w:sz w:val="22"/>
          <w:szCs w:val="20"/>
        </w:rPr>
        <w:t>ახალისებენ</w:t>
      </w:r>
      <w:r w:rsidR="00135BAF" w:rsidRPr="00515CB2">
        <w:rPr>
          <w:rFonts w:ascii="Sylfaen" w:hAnsi="Sylfaen" w:cstheme="minorHAnsi"/>
          <w:sz w:val="22"/>
          <w:szCs w:val="20"/>
        </w:rPr>
        <w:t xml:space="preserve"> </w:t>
      </w:r>
      <w:r w:rsidR="00E50950" w:rsidRPr="00515CB2">
        <w:rPr>
          <w:rFonts w:ascii="Sylfaen" w:hAnsi="Sylfaen" w:cstheme="minorHAnsi"/>
          <w:sz w:val="22"/>
          <w:szCs w:val="20"/>
        </w:rPr>
        <w:t>და/ან მოითხოვენ მოძველებული ტექნოლოგიების შესყიდ</w:t>
      </w:r>
      <w:r w:rsidR="00135BAF">
        <w:rPr>
          <w:rFonts w:ascii="Sylfaen" w:hAnsi="Sylfaen" w:cstheme="minorHAnsi"/>
          <w:sz w:val="22"/>
          <w:szCs w:val="20"/>
        </w:rPr>
        <w:t>ვ</w:t>
      </w:r>
      <w:r w:rsidR="00E50950" w:rsidRPr="00515CB2">
        <w:rPr>
          <w:rFonts w:ascii="Sylfaen" w:hAnsi="Sylfaen" w:cstheme="minorHAnsi"/>
          <w:sz w:val="22"/>
          <w:szCs w:val="20"/>
        </w:rPr>
        <w:t xml:space="preserve">ებს. ამის მაგივრად უნდა </w:t>
      </w:r>
      <w:r w:rsidR="00EA5755">
        <w:rPr>
          <w:rFonts w:ascii="Sylfaen" w:hAnsi="Sylfaen" w:cstheme="minorHAnsi"/>
          <w:sz w:val="22"/>
          <w:szCs w:val="20"/>
        </w:rPr>
        <w:t>წახალისდეს ისეთი</w:t>
      </w:r>
      <w:r w:rsidR="00EA5755" w:rsidRPr="00515CB2">
        <w:rPr>
          <w:rFonts w:ascii="Sylfaen" w:hAnsi="Sylfaen" w:cstheme="minorHAnsi"/>
          <w:sz w:val="22"/>
          <w:szCs w:val="20"/>
        </w:rPr>
        <w:t xml:space="preserve"> </w:t>
      </w:r>
      <w:r w:rsidR="00E50950" w:rsidRPr="00515CB2">
        <w:rPr>
          <w:rFonts w:ascii="Sylfaen" w:hAnsi="Sylfaen" w:cstheme="minorHAnsi"/>
          <w:sz w:val="22"/>
          <w:szCs w:val="20"/>
        </w:rPr>
        <w:t>ახალი გადაწყვეტილებების შესყიდვ</w:t>
      </w:r>
      <w:r w:rsidR="00EA5755">
        <w:rPr>
          <w:rFonts w:ascii="Sylfaen" w:hAnsi="Sylfaen" w:cstheme="minorHAnsi"/>
          <w:sz w:val="22"/>
          <w:szCs w:val="20"/>
        </w:rPr>
        <w:t>ები</w:t>
      </w:r>
      <w:r w:rsidR="00E50950" w:rsidRPr="00515CB2">
        <w:rPr>
          <w:rFonts w:ascii="Sylfaen" w:hAnsi="Sylfaen" w:cstheme="minorHAnsi"/>
          <w:sz w:val="22"/>
          <w:szCs w:val="20"/>
        </w:rPr>
        <w:t xml:space="preserve">, რომლებიც </w:t>
      </w:r>
      <w:r w:rsidR="00EA5755">
        <w:rPr>
          <w:rFonts w:ascii="Sylfaen" w:hAnsi="Sylfaen" w:cstheme="minorHAnsi"/>
          <w:sz w:val="22"/>
          <w:szCs w:val="20"/>
        </w:rPr>
        <w:t xml:space="preserve">უფრო </w:t>
      </w:r>
      <w:r w:rsidR="00E50950" w:rsidRPr="00515CB2">
        <w:rPr>
          <w:rFonts w:ascii="Sylfaen" w:hAnsi="Sylfaen" w:cstheme="minorHAnsi"/>
          <w:sz w:val="22"/>
          <w:szCs w:val="20"/>
        </w:rPr>
        <w:t>საუკეთესო შედეგ</w:t>
      </w:r>
      <w:r w:rsidR="00EA5755">
        <w:rPr>
          <w:rFonts w:ascii="Sylfaen" w:hAnsi="Sylfaen" w:cstheme="minorHAnsi"/>
          <w:sz w:val="22"/>
          <w:szCs w:val="20"/>
        </w:rPr>
        <w:t>ებზეა ორიენტირებული ვიდრე</w:t>
      </w:r>
      <w:r w:rsidR="00E50950" w:rsidRPr="00515CB2">
        <w:rPr>
          <w:rFonts w:ascii="Sylfaen" w:hAnsi="Sylfaen" w:cstheme="minorHAnsi"/>
          <w:sz w:val="22"/>
          <w:szCs w:val="20"/>
        </w:rPr>
        <w:t xml:space="preserve"> მხოლოდ რისკების </w:t>
      </w:r>
      <w:r w:rsidR="00EA5755" w:rsidRPr="00515CB2">
        <w:rPr>
          <w:rFonts w:ascii="Sylfaen" w:hAnsi="Sylfaen" w:cstheme="minorHAnsi"/>
          <w:sz w:val="22"/>
          <w:szCs w:val="20"/>
        </w:rPr>
        <w:t>შემცირებ</w:t>
      </w:r>
      <w:r w:rsidR="00EA5755">
        <w:rPr>
          <w:rFonts w:ascii="Sylfaen" w:hAnsi="Sylfaen" w:cstheme="minorHAnsi"/>
          <w:sz w:val="22"/>
          <w:szCs w:val="20"/>
        </w:rPr>
        <w:t>აზე</w:t>
      </w:r>
      <w:r w:rsidR="00E50950" w:rsidRPr="00515CB2">
        <w:rPr>
          <w:rFonts w:ascii="Sylfaen" w:hAnsi="Sylfaen" w:cstheme="minorHAnsi"/>
          <w:sz w:val="22"/>
          <w:szCs w:val="20"/>
        </w:rPr>
        <w:t xml:space="preserve">. დამატებით, მთავრობამ </w:t>
      </w:r>
      <w:r w:rsidR="00EA5755">
        <w:rPr>
          <w:rFonts w:ascii="Sylfaen" w:hAnsi="Sylfaen" w:cstheme="minorHAnsi"/>
          <w:sz w:val="22"/>
          <w:szCs w:val="20"/>
        </w:rPr>
        <w:t>ინსტიტუციურად უნდა წაახალისოს</w:t>
      </w:r>
      <w:r w:rsidR="00E50950" w:rsidRPr="00515CB2">
        <w:rPr>
          <w:rFonts w:ascii="Sylfaen" w:hAnsi="Sylfaen" w:cstheme="minorHAnsi"/>
          <w:sz w:val="22"/>
          <w:szCs w:val="20"/>
        </w:rPr>
        <w:t xml:space="preserve"> </w:t>
      </w:r>
      <w:r w:rsidR="00EA5755">
        <w:rPr>
          <w:rFonts w:ascii="Sylfaen" w:hAnsi="Sylfaen" w:cstheme="minorHAnsi"/>
          <w:sz w:val="22"/>
          <w:szCs w:val="20"/>
        </w:rPr>
        <w:t xml:space="preserve">უფრო </w:t>
      </w:r>
      <w:proofErr w:type="spellStart"/>
      <w:r w:rsidR="00E50950" w:rsidRPr="00515CB2">
        <w:rPr>
          <w:rFonts w:ascii="Sylfaen" w:hAnsi="Sylfaen" w:cstheme="minorHAnsi"/>
          <w:sz w:val="22"/>
          <w:szCs w:val="20"/>
        </w:rPr>
        <w:t>აუთსორსინგის</w:t>
      </w:r>
      <w:proofErr w:type="spellEnd"/>
      <w:r w:rsidR="00E50950" w:rsidRPr="00515CB2">
        <w:rPr>
          <w:rFonts w:ascii="Sylfaen" w:hAnsi="Sylfaen" w:cstheme="minorHAnsi"/>
          <w:sz w:val="22"/>
          <w:szCs w:val="20"/>
        </w:rPr>
        <w:t xml:space="preserve"> </w:t>
      </w:r>
      <w:r w:rsidR="00EA5755">
        <w:rPr>
          <w:rFonts w:ascii="Sylfaen" w:hAnsi="Sylfaen" w:cstheme="minorHAnsi"/>
          <w:sz w:val="22"/>
          <w:szCs w:val="20"/>
        </w:rPr>
        <w:t>პრაქტიკა, ვიდრე შიდა რესურსებით გადაწყვეტა</w:t>
      </w:r>
      <w:r w:rsidR="00E50950" w:rsidRPr="00515CB2">
        <w:rPr>
          <w:rFonts w:ascii="Sylfaen" w:hAnsi="Sylfaen" w:cstheme="minorHAnsi"/>
          <w:sz w:val="22"/>
          <w:szCs w:val="20"/>
        </w:rPr>
        <w:t xml:space="preserve"> რაც დაეხმარება </w:t>
      </w:r>
      <w:r w:rsidR="00EA5755">
        <w:rPr>
          <w:rFonts w:ascii="Sylfaen" w:hAnsi="Sylfaen" w:cstheme="minorHAnsi"/>
          <w:sz w:val="22"/>
          <w:szCs w:val="20"/>
        </w:rPr>
        <w:t>ადგილობრივი</w:t>
      </w:r>
      <w:r w:rsidR="00EA5755" w:rsidRPr="00515CB2">
        <w:rPr>
          <w:rFonts w:ascii="Sylfaen" w:hAnsi="Sylfaen" w:cstheme="minorHAnsi"/>
          <w:sz w:val="22"/>
          <w:szCs w:val="20"/>
        </w:rPr>
        <w:t xml:space="preserve"> </w:t>
      </w:r>
      <w:r w:rsidR="00EA5755">
        <w:rPr>
          <w:rFonts w:ascii="Sylfaen" w:hAnsi="Sylfaen" w:cstheme="minorHAnsi"/>
          <w:sz w:val="22"/>
          <w:szCs w:val="20"/>
        </w:rPr>
        <w:t>დარგების</w:t>
      </w:r>
      <w:r w:rsidR="00EA5755" w:rsidRPr="00515CB2">
        <w:rPr>
          <w:rFonts w:ascii="Sylfaen" w:hAnsi="Sylfaen" w:cstheme="minorHAnsi"/>
          <w:sz w:val="22"/>
          <w:szCs w:val="20"/>
        </w:rPr>
        <w:t xml:space="preserve"> </w:t>
      </w:r>
      <w:r w:rsidR="00EA5755">
        <w:rPr>
          <w:rFonts w:ascii="Sylfaen" w:hAnsi="Sylfaen" w:cstheme="minorHAnsi"/>
          <w:sz w:val="22"/>
          <w:szCs w:val="20"/>
        </w:rPr>
        <w:t>გაფართოვებას</w:t>
      </w:r>
      <w:r w:rsidR="00EA5755" w:rsidRPr="00515CB2">
        <w:rPr>
          <w:rFonts w:ascii="Sylfaen" w:hAnsi="Sylfaen" w:cstheme="minorHAnsi"/>
          <w:sz w:val="22"/>
          <w:szCs w:val="20"/>
        </w:rPr>
        <w:t xml:space="preserve"> </w:t>
      </w:r>
      <w:r w:rsidR="00E50950" w:rsidRPr="00515CB2">
        <w:rPr>
          <w:rFonts w:ascii="Sylfaen" w:hAnsi="Sylfaen" w:cstheme="minorHAnsi"/>
          <w:sz w:val="22"/>
          <w:szCs w:val="20"/>
        </w:rPr>
        <w:t xml:space="preserve">და მოახდენს </w:t>
      </w:r>
      <w:r w:rsidR="00EA5755">
        <w:rPr>
          <w:rFonts w:ascii="Sylfaen" w:hAnsi="Sylfaen" w:cstheme="minorHAnsi"/>
          <w:sz w:val="22"/>
          <w:szCs w:val="20"/>
        </w:rPr>
        <w:t xml:space="preserve">ბაზარზე </w:t>
      </w:r>
      <w:r w:rsidR="00E50950" w:rsidRPr="00515CB2">
        <w:rPr>
          <w:rFonts w:ascii="Sylfaen" w:hAnsi="Sylfaen" w:cstheme="minorHAnsi"/>
          <w:sz w:val="22"/>
          <w:szCs w:val="20"/>
        </w:rPr>
        <w:t xml:space="preserve">მწირი ტექნიკური </w:t>
      </w:r>
      <w:r w:rsidR="00EA5755">
        <w:rPr>
          <w:rFonts w:ascii="Sylfaen" w:hAnsi="Sylfaen" w:cstheme="minorHAnsi"/>
          <w:sz w:val="22"/>
          <w:szCs w:val="20"/>
        </w:rPr>
        <w:t xml:space="preserve">უნარების მქონე </w:t>
      </w:r>
      <w:r w:rsidR="00EA5755" w:rsidRPr="00515CB2">
        <w:rPr>
          <w:rFonts w:ascii="Sylfaen" w:hAnsi="Sylfaen" w:cstheme="minorHAnsi"/>
          <w:sz w:val="22"/>
          <w:szCs w:val="20"/>
        </w:rPr>
        <w:t xml:space="preserve">კვალიფიციური </w:t>
      </w:r>
      <w:r w:rsidR="0002612D" w:rsidRPr="00515CB2">
        <w:rPr>
          <w:rFonts w:ascii="Sylfaen" w:hAnsi="Sylfaen" w:cstheme="minorHAnsi"/>
          <w:sz w:val="22"/>
          <w:szCs w:val="20"/>
        </w:rPr>
        <w:t>სპეციალისტების</w:t>
      </w:r>
      <w:r w:rsidR="00E50950" w:rsidRPr="00515CB2">
        <w:rPr>
          <w:rFonts w:ascii="Sylfaen" w:hAnsi="Sylfaen" w:cstheme="minorHAnsi"/>
          <w:sz w:val="22"/>
          <w:szCs w:val="20"/>
        </w:rPr>
        <w:t xml:space="preserve"> </w:t>
      </w:r>
      <w:r w:rsidR="00EA5755">
        <w:rPr>
          <w:rFonts w:ascii="Sylfaen" w:hAnsi="Sylfaen" w:cstheme="minorHAnsi"/>
          <w:sz w:val="22"/>
          <w:szCs w:val="20"/>
        </w:rPr>
        <w:t xml:space="preserve">განვითარებასა და </w:t>
      </w:r>
      <w:r w:rsidR="00E50950" w:rsidRPr="00515CB2">
        <w:rPr>
          <w:rFonts w:ascii="Sylfaen" w:hAnsi="Sylfaen" w:cstheme="minorHAnsi"/>
          <w:sz w:val="22"/>
          <w:szCs w:val="20"/>
        </w:rPr>
        <w:t xml:space="preserve">მობილიზებას. </w:t>
      </w:r>
    </w:p>
    <w:p w14:paraId="7F7C8D21" w14:textId="23DC10CB" w:rsidR="00E50950" w:rsidRPr="00515CB2" w:rsidRDefault="00E50950"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 xml:space="preserve">ხარისხის სტანდარტების განახლება: </w:t>
      </w:r>
      <w:r w:rsidR="00C057C8" w:rsidRPr="00515CB2">
        <w:rPr>
          <w:rFonts w:ascii="Sylfaen" w:hAnsi="Sylfaen" w:cstheme="minorHAnsi"/>
          <w:sz w:val="22"/>
          <w:szCs w:val="20"/>
        </w:rPr>
        <w:t>ხარისხის სტანდარტების განახლებ</w:t>
      </w:r>
      <w:r w:rsidR="00EA5755">
        <w:rPr>
          <w:rFonts w:ascii="Sylfaen" w:hAnsi="Sylfaen" w:cstheme="minorHAnsi"/>
          <w:sz w:val="22"/>
          <w:szCs w:val="20"/>
        </w:rPr>
        <w:t>ის წახალისება</w:t>
      </w:r>
      <w:r w:rsidR="00C057C8" w:rsidRPr="00515CB2">
        <w:rPr>
          <w:rFonts w:ascii="Sylfaen" w:hAnsi="Sylfaen" w:cstheme="minorHAnsi"/>
          <w:sz w:val="22"/>
          <w:szCs w:val="20"/>
        </w:rPr>
        <w:t>, რაც მოიცავს ზოგად</w:t>
      </w:r>
      <w:r w:rsidR="00FD6FF1">
        <w:rPr>
          <w:rFonts w:ascii="Sylfaen" w:hAnsi="Sylfaen" w:cstheme="minorHAnsi"/>
          <w:sz w:val="22"/>
          <w:szCs w:val="20"/>
        </w:rPr>
        <w:t>ად</w:t>
      </w:r>
      <w:r w:rsidR="00C057C8" w:rsidRPr="00515CB2">
        <w:rPr>
          <w:rFonts w:ascii="Sylfaen" w:hAnsi="Sylfaen" w:cstheme="minorHAnsi"/>
          <w:sz w:val="22"/>
          <w:szCs w:val="20"/>
        </w:rPr>
        <w:t xml:space="preserve"> გარემოს, </w:t>
      </w:r>
      <w:r w:rsidR="00FD6FF1" w:rsidRPr="00515CB2">
        <w:rPr>
          <w:rFonts w:ascii="Sylfaen" w:hAnsi="Sylfaen" w:cstheme="minorHAnsi"/>
          <w:sz w:val="22"/>
          <w:szCs w:val="20"/>
        </w:rPr>
        <w:t>უსაფრთხოებ</w:t>
      </w:r>
      <w:r w:rsidR="00FD6FF1">
        <w:rPr>
          <w:rFonts w:ascii="Sylfaen" w:hAnsi="Sylfaen" w:cstheme="minorHAnsi"/>
          <w:sz w:val="22"/>
          <w:szCs w:val="20"/>
        </w:rPr>
        <w:t>ი</w:t>
      </w:r>
      <w:r w:rsidR="00FD6FF1" w:rsidRPr="00515CB2">
        <w:rPr>
          <w:rFonts w:ascii="Sylfaen" w:hAnsi="Sylfaen" w:cstheme="minorHAnsi"/>
          <w:sz w:val="22"/>
          <w:szCs w:val="20"/>
        </w:rPr>
        <w:t>ს</w:t>
      </w:r>
      <w:r w:rsidR="00FD6FF1">
        <w:rPr>
          <w:rFonts w:ascii="Sylfaen" w:hAnsi="Sylfaen" w:cstheme="minorHAnsi"/>
          <w:sz w:val="22"/>
          <w:szCs w:val="20"/>
        </w:rPr>
        <w:t>ა</w:t>
      </w:r>
      <w:r w:rsidR="00FD6FF1" w:rsidRPr="00515CB2">
        <w:rPr>
          <w:rFonts w:ascii="Sylfaen" w:hAnsi="Sylfaen" w:cstheme="minorHAnsi"/>
          <w:sz w:val="22"/>
          <w:szCs w:val="20"/>
        </w:rPr>
        <w:t xml:space="preserve"> </w:t>
      </w:r>
      <w:r w:rsidR="00C057C8" w:rsidRPr="00515CB2">
        <w:rPr>
          <w:rFonts w:ascii="Sylfaen" w:hAnsi="Sylfaen" w:cstheme="minorHAnsi"/>
          <w:sz w:val="22"/>
          <w:szCs w:val="20"/>
        </w:rPr>
        <w:t xml:space="preserve">და </w:t>
      </w:r>
      <w:r w:rsidR="00FD6FF1" w:rsidRPr="00515CB2">
        <w:rPr>
          <w:rFonts w:ascii="Sylfaen" w:hAnsi="Sylfaen" w:cstheme="minorHAnsi"/>
          <w:sz w:val="22"/>
          <w:szCs w:val="20"/>
        </w:rPr>
        <w:t>მართვ</w:t>
      </w:r>
      <w:r w:rsidR="00FD6FF1">
        <w:rPr>
          <w:rFonts w:ascii="Sylfaen" w:hAnsi="Sylfaen" w:cstheme="minorHAnsi"/>
          <w:sz w:val="22"/>
          <w:szCs w:val="20"/>
        </w:rPr>
        <w:t>ი</w:t>
      </w:r>
      <w:r w:rsidR="00FD6FF1" w:rsidRPr="00515CB2">
        <w:rPr>
          <w:rFonts w:ascii="Sylfaen" w:hAnsi="Sylfaen" w:cstheme="minorHAnsi"/>
          <w:sz w:val="22"/>
          <w:szCs w:val="20"/>
        </w:rPr>
        <w:t xml:space="preserve">ს </w:t>
      </w:r>
      <w:r w:rsidR="00C057C8" w:rsidRPr="00515CB2">
        <w:rPr>
          <w:rFonts w:ascii="Sylfaen" w:hAnsi="Sylfaen" w:cstheme="minorHAnsi"/>
          <w:sz w:val="22"/>
          <w:szCs w:val="20"/>
        </w:rPr>
        <w:t>(</w:t>
      </w:r>
      <w:r w:rsidR="00C057C8" w:rsidRPr="00515CB2">
        <w:rPr>
          <w:rFonts w:cstheme="minorHAnsi"/>
          <w:sz w:val="22"/>
          <w:szCs w:val="20"/>
        </w:rPr>
        <w:t>ESG)</w:t>
      </w:r>
      <w:r w:rsidR="00C057C8" w:rsidRPr="00515CB2">
        <w:rPr>
          <w:rFonts w:ascii="Sylfaen" w:hAnsi="Sylfaen" w:cstheme="minorHAnsi"/>
          <w:sz w:val="22"/>
          <w:szCs w:val="20"/>
        </w:rPr>
        <w:t xml:space="preserve">, ასევე </w:t>
      </w:r>
      <w:r w:rsidR="00FD6FF1">
        <w:rPr>
          <w:rFonts w:ascii="Sylfaen" w:hAnsi="Sylfaen" w:cstheme="minorHAnsi"/>
          <w:sz w:val="22"/>
          <w:szCs w:val="20"/>
        </w:rPr>
        <w:t xml:space="preserve">გარკვეული </w:t>
      </w:r>
      <w:r w:rsidR="00C057C8" w:rsidRPr="00515CB2">
        <w:rPr>
          <w:rFonts w:ascii="Sylfaen" w:hAnsi="Sylfaen" w:cstheme="minorHAnsi"/>
          <w:sz w:val="22"/>
          <w:szCs w:val="20"/>
        </w:rPr>
        <w:lastRenderedPageBreak/>
        <w:t>ინდუსტრი</w:t>
      </w:r>
      <w:r w:rsidR="00FD6FF1">
        <w:rPr>
          <w:rFonts w:ascii="Sylfaen" w:hAnsi="Sylfaen" w:cstheme="minorHAnsi"/>
          <w:sz w:val="22"/>
          <w:szCs w:val="20"/>
        </w:rPr>
        <w:t>ებ</w:t>
      </w:r>
      <w:r w:rsidR="00C057C8" w:rsidRPr="00515CB2">
        <w:rPr>
          <w:rFonts w:ascii="Sylfaen" w:hAnsi="Sylfaen" w:cstheme="minorHAnsi"/>
          <w:sz w:val="22"/>
          <w:szCs w:val="20"/>
        </w:rPr>
        <w:t>ისათვის სპეციფიური პროდუქტ</w:t>
      </w:r>
      <w:r w:rsidR="00FD6FF1">
        <w:rPr>
          <w:rFonts w:ascii="Sylfaen" w:hAnsi="Sylfaen" w:cstheme="minorHAnsi"/>
          <w:sz w:val="22"/>
          <w:szCs w:val="20"/>
        </w:rPr>
        <w:t>ებ</w:t>
      </w:r>
      <w:r w:rsidR="00C057C8" w:rsidRPr="00515CB2">
        <w:rPr>
          <w:rFonts w:ascii="Sylfaen" w:hAnsi="Sylfaen" w:cstheme="minorHAnsi"/>
          <w:sz w:val="22"/>
          <w:szCs w:val="20"/>
        </w:rPr>
        <w:t xml:space="preserve">ის ხარისხის სტანდარტებს, დაეხმარება საქართველოში ინოვაციის </w:t>
      </w:r>
      <w:r w:rsidR="00FD6FF1">
        <w:rPr>
          <w:rFonts w:ascii="Sylfaen" w:hAnsi="Sylfaen" w:cstheme="minorHAnsi"/>
          <w:sz w:val="22"/>
          <w:szCs w:val="20"/>
        </w:rPr>
        <w:t>განვითარებას</w:t>
      </w:r>
      <w:r w:rsidR="00FD6FF1" w:rsidRPr="00515CB2">
        <w:rPr>
          <w:rFonts w:ascii="Sylfaen" w:hAnsi="Sylfaen" w:cstheme="minorHAnsi"/>
          <w:sz w:val="22"/>
          <w:szCs w:val="20"/>
        </w:rPr>
        <w:t xml:space="preserve"> </w:t>
      </w:r>
      <w:r w:rsidR="00C057C8" w:rsidRPr="00515CB2">
        <w:rPr>
          <w:rFonts w:ascii="Sylfaen" w:hAnsi="Sylfaen" w:cstheme="minorHAnsi"/>
          <w:sz w:val="22"/>
          <w:szCs w:val="20"/>
        </w:rPr>
        <w:t>ორი გზით. ერთ</w:t>
      </w:r>
      <w:r w:rsidR="00FD6FF1">
        <w:rPr>
          <w:rFonts w:ascii="Sylfaen" w:hAnsi="Sylfaen" w:cstheme="minorHAnsi"/>
          <w:sz w:val="22"/>
          <w:szCs w:val="20"/>
        </w:rPr>
        <w:t>ის მხრივ</w:t>
      </w:r>
      <w:r w:rsidR="00C057C8" w:rsidRPr="00515CB2">
        <w:rPr>
          <w:rFonts w:ascii="Sylfaen" w:hAnsi="Sylfaen" w:cstheme="minorHAnsi"/>
          <w:sz w:val="22"/>
          <w:szCs w:val="20"/>
        </w:rPr>
        <w:t xml:space="preserve"> გაძლიერდება ქვეყნის კონკურენტუნარიანობა როგორც მაღალი ღირებულების აქტივობების</w:t>
      </w:r>
      <w:r w:rsidR="00FD6FF1">
        <w:rPr>
          <w:rFonts w:ascii="Sylfaen" w:hAnsi="Sylfaen" w:cstheme="minorHAnsi"/>
          <w:sz w:val="22"/>
          <w:szCs w:val="20"/>
        </w:rPr>
        <w:t xml:space="preserve"> განხორციელების</w:t>
      </w:r>
      <w:r w:rsidR="00C057C8" w:rsidRPr="00515CB2">
        <w:rPr>
          <w:rFonts w:ascii="Sylfaen" w:hAnsi="Sylfaen" w:cstheme="minorHAnsi"/>
          <w:sz w:val="22"/>
          <w:szCs w:val="20"/>
        </w:rPr>
        <w:t xml:space="preserve"> </w:t>
      </w:r>
      <w:r w:rsidR="00FD6FF1">
        <w:rPr>
          <w:rFonts w:ascii="Sylfaen" w:hAnsi="Sylfaen" w:cstheme="minorHAnsi"/>
          <w:sz w:val="22"/>
          <w:szCs w:val="20"/>
        </w:rPr>
        <w:t>განსაკუთრებული</w:t>
      </w:r>
      <w:r w:rsidR="00FD6FF1" w:rsidRPr="00515CB2">
        <w:rPr>
          <w:rFonts w:ascii="Sylfaen" w:hAnsi="Sylfaen" w:cstheme="minorHAnsi"/>
          <w:sz w:val="22"/>
          <w:szCs w:val="20"/>
        </w:rPr>
        <w:t xml:space="preserve"> </w:t>
      </w:r>
      <w:r w:rsidR="00C057C8" w:rsidRPr="00515CB2">
        <w:rPr>
          <w:rFonts w:ascii="Sylfaen" w:hAnsi="Sylfaen" w:cstheme="minorHAnsi"/>
          <w:sz w:val="22"/>
          <w:szCs w:val="20"/>
        </w:rPr>
        <w:t xml:space="preserve">ადგილის, </w:t>
      </w:r>
      <w:r w:rsidR="00FD6FF1">
        <w:rPr>
          <w:rFonts w:ascii="Sylfaen" w:hAnsi="Sylfaen" w:cstheme="minorHAnsi"/>
          <w:sz w:val="22"/>
          <w:szCs w:val="20"/>
        </w:rPr>
        <w:t>რაც</w:t>
      </w:r>
      <w:r w:rsidR="00FD6FF1" w:rsidRPr="00515CB2">
        <w:rPr>
          <w:rFonts w:ascii="Sylfaen" w:hAnsi="Sylfaen" w:cstheme="minorHAnsi"/>
          <w:sz w:val="22"/>
          <w:szCs w:val="20"/>
        </w:rPr>
        <w:t xml:space="preserve"> </w:t>
      </w:r>
      <w:r w:rsidR="00C057C8" w:rsidRPr="00515CB2">
        <w:rPr>
          <w:rFonts w:ascii="Sylfaen" w:hAnsi="Sylfaen" w:cstheme="minorHAnsi"/>
          <w:sz w:val="22"/>
          <w:szCs w:val="20"/>
        </w:rPr>
        <w:t>ხელს შეუწყო</w:t>
      </w:r>
      <w:r w:rsidR="00FD6FF1">
        <w:rPr>
          <w:rFonts w:ascii="Sylfaen" w:hAnsi="Sylfaen" w:cstheme="minorHAnsi"/>
          <w:sz w:val="22"/>
          <w:szCs w:val="20"/>
        </w:rPr>
        <w:t>ბ</w:t>
      </w:r>
      <w:r w:rsidR="00C057C8" w:rsidRPr="00515CB2">
        <w:rPr>
          <w:rFonts w:ascii="Sylfaen" w:hAnsi="Sylfaen" w:cstheme="minorHAnsi"/>
          <w:sz w:val="22"/>
          <w:szCs w:val="20"/>
        </w:rPr>
        <w:t>ს მის გლობალური ღირებულებების</w:t>
      </w:r>
      <w:r w:rsidR="00FD6FF1">
        <w:rPr>
          <w:rFonts w:ascii="Sylfaen" w:hAnsi="Sylfaen" w:cstheme="minorHAnsi"/>
          <w:sz w:val="22"/>
          <w:szCs w:val="20"/>
        </w:rPr>
        <w:t xml:space="preserve"> (წარმოება-მომარაგების)</w:t>
      </w:r>
      <w:r w:rsidR="00C057C8" w:rsidRPr="00515CB2">
        <w:rPr>
          <w:rFonts w:ascii="Sylfaen" w:hAnsi="Sylfaen" w:cstheme="minorHAnsi"/>
          <w:sz w:val="22"/>
          <w:szCs w:val="20"/>
        </w:rPr>
        <w:t xml:space="preserve"> ჯაჭვში ინტეგრაციას. </w:t>
      </w:r>
      <w:r w:rsidR="00FD6FF1">
        <w:rPr>
          <w:rFonts w:ascii="Sylfaen" w:hAnsi="Sylfaen" w:cstheme="minorHAnsi"/>
          <w:sz w:val="22"/>
          <w:szCs w:val="20"/>
        </w:rPr>
        <w:t>ზოგადად</w:t>
      </w:r>
      <w:r w:rsidR="00C057C8" w:rsidRPr="00515CB2">
        <w:rPr>
          <w:rFonts w:ascii="Sylfaen" w:hAnsi="Sylfaen" w:cstheme="minorHAnsi"/>
          <w:sz w:val="22"/>
          <w:szCs w:val="20"/>
        </w:rPr>
        <w:t xml:space="preserve"> </w:t>
      </w:r>
      <w:r w:rsidR="00FD6FF1">
        <w:rPr>
          <w:rFonts w:ascii="Sylfaen" w:hAnsi="Sylfaen" w:cstheme="minorHAnsi"/>
          <w:sz w:val="22"/>
          <w:szCs w:val="20"/>
        </w:rPr>
        <w:t>ე</w:t>
      </w:r>
      <w:r w:rsidR="00C057C8" w:rsidRPr="00515CB2">
        <w:rPr>
          <w:rFonts w:ascii="Sylfaen" w:hAnsi="Sylfaen" w:cstheme="minorHAnsi"/>
          <w:sz w:val="22"/>
          <w:szCs w:val="20"/>
        </w:rPr>
        <w:t xml:space="preserve">ს დაეხმარება ბიზნესებს ინოვაციებში </w:t>
      </w:r>
      <w:r w:rsidR="00FD6FF1">
        <w:rPr>
          <w:rFonts w:ascii="Sylfaen" w:hAnsi="Sylfaen" w:cstheme="minorHAnsi"/>
          <w:sz w:val="22"/>
          <w:szCs w:val="20"/>
        </w:rPr>
        <w:t xml:space="preserve">განხორციელებული </w:t>
      </w:r>
      <w:r w:rsidR="00C057C8" w:rsidRPr="00515CB2">
        <w:rPr>
          <w:rFonts w:ascii="Sylfaen" w:hAnsi="Sylfaen" w:cstheme="minorHAnsi"/>
          <w:sz w:val="22"/>
          <w:szCs w:val="20"/>
        </w:rPr>
        <w:t xml:space="preserve">ინვესტიციებიდან </w:t>
      </w:r>
      <w:r w:rsidR="00D40075">
        <w:rPr>
          <w:rFonts w:ascii="Sylfaen" w:hAnsi="Sylfaen" w:cstheme="minorHAnsi"/>
          <w:sz w:val="22"/>
          <w:szCs w:val="20"/>
        </w:rPr>
        <w:t>მოგების</w:t>
      </w:r>
      <w:r w:rsidR="00307E78">
        <w:rPr>
          <w:rFonts w:ascii="Sylfaen" w:hAnsi="Sylfaen" w:cstheme="minorHAnsi"/>
          <w:sz w:val="22"/>
          <w:szCs w:val="20"/>
        </w:rPr>
        <w:t xml:space="preserve"> უკეთ</w:t>
      </w:r>
      <w:r w:rsidR="00D40075">
        <w:rPr>
          <w:rFonts w:ascii="Sylfaen" w:hAnsi="Sylfaen" w:cstheme="minorHAnsi"/>
          <w:sz w:val="22"/>
          <w:szCs w:val="20"/>
        </w:rPr>
        <w:t xml:space="preserve"> </w:t>
      </w:r>
      <w:r w:rsidR="00307E78">
        <w:rPr>
          <w:rFonts w:ascii="Sylfaen" w:hAnsi="Sylfaen" w:cstheme="minorHAnsi"/>
          <w:sz w:val="22"/>
          <w:szCs w:val="20"/>
        </w:rPr>
        <w:t>რეალიზებაში</w:t>
      </w:r>
      <w:r w:rsidR="00223BE9" w:rsidRPr="00515CB2">
        <w:rPr>
          <w:rFonts w:ascii="Sylfaen" w:hAnsi="Sylfaen" w:cstheme="minorHAnsi"/>
          <w:sz w:val="22"/>
          <w:szCs w:val="20"/>
        </w:rPr>
        <w:t xml:space="preserve"> </w:t>
      </w:r>
      <w:proofErr w:type="spellStart"/>
      <w:r w:rsidR="00D40075">
        <w:rPr>
          <w:rFonts w:ascii="Sylfaen" w:hAnsi="Sylfaen" w:cstheme="minorHAnsi"/>
          <w:sz w:val="22"/>
          <w:szCs w:val="20"/>
        </w:rPr>
        <w:t>დაბალფასიანი</w:t>
      </w:r>
      <w:proofErr w:type="spellEnd"/>
      <w:r w:rsidR="00D40075">
        <w:rPr>
          <w:rFonts w:ascii="Sylfaen" w:hAnsi="Sylfaen" w:cstheme="minorHAnsi"/>
          <w:sz w:val="22"/>
          <w:szCs w:val="20"/>
        </w:rPr>
        <w:t xml:space="preserve"> და </w:t>
      </w:r>
      <w:r w:rsidR="00223BE9" w:rsidRPr="00515CB2">
        <w:rPr>
          <w:rFonts w:ascii="Sylfaen" w:hAnsi="Sylfaen" w:cstheme="minorHAnsi"/>
          <w:sz w:val="22"/>
          <w:szCs w:val="20"/>
        </w:rPr>
        <w:t>დაბალხარისხიან</w:t>
      </w:r>
      <w:r w:rsidR="00D40075">
        <w:rPr>
          <w:rFonts w:ascii="Sylfaen" w:hAnsi="Sylfaen" w:cstheme="minorHAnsi"/>
          <w:sz w:val="22"/>
          <w:szCs w:val="20"/>
        </w:rPr>
        <w:t>ი</w:t>
      </w:r>
      <w:r w:rsidR="00223BE9" w:rsidRPr="00515CB2">
        <w:rPr>
          <w:rFonts w:ascii="Sylfaen" w:hAnsi="Sylfaen" w:cstheme="minorHAnsi"/>
          <w:sz w:val="22"/>
          <w:szCs w:val="20"/>
        </w:rPr>
        <w:t xml:space="preserve"> </w:t>
      </w:r>
      <w:r w:rsidR="00D40075" w:rsidRPr="00515CB2">
        <w:rPr>
          <w:rFonts w:ascii="Sylfaen" w:hAnsi="Sylfaen" w:cstheme="minorHAnsi"/>
          <w:sz w:val="22"/>
          <w:szCs w:val="20"/>
        </w:rPr>
        <w:t>პროვაიდერებ</w:t>
      </w:r>
      <w:r w:rsidR="00D40075">
        <w:rPr>
          <w:rFonts w:ascii="Sylfaen" w:hAnsi="Sylfaen" w:cstheme="minorHAnsi"/>
          <w:sz w:val="22"/>
          <w:szCs w:val="20"/>
        </w:rPr>
        <w:t>ის</w:t>
      </w:r>
      <w:r w:rsidR="00D40075" w:rsidRPr="00515CB2">
        <w:rPr>
          <w:rFonts w:ascii="Sylfaen" w:hAnsi="Sylfaen" w:cstheme="minorHAnsi"/>
          <w:sz w:val="22"/>
          <w:szCs w:val="20"/>
        </w:rPr>
        <w:t xml:space="preserve"> </w:t>
      </w:r>
      <w:r w:rsidR="00D40075">
        <w:rPr>
          <w:rFonts w:ascii="Sylfaen" w:hAnsi="Sylfaen" w:cstheme="minorHAnsi"/>
          <w:sz w:val="22"/>
          <w:szCs w:val="20"/>
        </w:rPr>
        <w:t xml:space="preserve">მხრიდან </w:t>
      </w:r>
      <w:r w:rsidR="00223BE9" w:rsidRPr="00515CB2">
        <w:rPr>
          <w:rFonts w:ascii="Sylfaen" w:hAnsi="Sylfaen" w:cstheme="minorHAnsi"/>
          <w:sz w:val="22"/>
          <w:szCs w:val="20"/>
        </w:rPr>
        <w:t xml:space="preserve">კონკურენციის </w:t>
      </w:r>
      <w:r w:rsidR="00D40075">
        <w:rPr>
          <w:rFonts w:ascii="Sylfaen" w:hAnsi="Sylfaen" w:cstheme="minorHAnsi"/>
          <w:sz w:val="22"/>
          <w:szCs w:val="20"/>
        </w:rPr>
        <w:t>შეზღუდვი</w:t>
      </w:r>
      <w:r w:rsidR="00307E78">
        <w:rPr>
          <w:rFonts w:ascii="Sylfaen" w:hAnsi="Sylfaen" w:cstheme="minorHAnsi"/>
          <w:sz w:val="22"/>
          <w:szCs w:val="20"/>
        </w:rPr>
        <w:t>ს ხარჯზე</w:t>
      </w:r>
      <w:r w:rsidR="00D40075" w:rsidRPr="00515CB2">
        <w:rPr>
          <w:rFonts w:ascii="Sylfaen" w:hAnsi="Sylfaen" w:cstheme="minorHAnsi"/>
          <w:sz w:val="22"/>
          <w:szCs w:val="20"/>
        </w:rPr>
        <w:t xml:space="preserve"> </w:t>
      </w:r>
      <w:r w:rsidR="00223BE9" w:rsidRPr="00515CB2">
        <w:rPr>
          <w:rFonts w:ascii="Sylfaen" w:hAnsi="Sylfaen" w:cstheme="minorHAnsi"/>
          <w:sz w:val="22"/>
          <w:szCs w:val="20"/>
        </w:rPr>
        <w:t>და ჩამოაყალიბებს</w:t>
      </w:r>
      <w:r w:rsidR="0002612D" w:rsidRPr="00515CB2">
        <w:rPr>
          <w:rFonts w:ascii="Sylfaen" w:hAnsi="Sylfaen" w:cstheme="minorHAnsi"/>
          <w:sz w:val="22"/>
          <w:szCs w:val="20"/>
        </w:rPr>
        <w:t xml:space="preserve"> </w:t>
      </w:r>
      <w:r w:rsidR="00223BE9" w:rsidRPr="00515CB2">
        <w:rPr>
          <w:rFonts w:ascii="Sylfaen" w:hAnsi="Sylfaen" w:cstheme="minorHAnsi"/>
          <w:sz w:val="22"/>
          <w:szCs w:val="20"/>
        </w:rPr>
        <w:t>გარემოს, სადაც მომხმარებლებს სურთ მეტის გადახდა უფრო მაღალი ხარისხის შემოთავაზებაზე მწარმოებლის</w:t>
      </w:r>
      <w:r w:rsidR="00307E78">
        <w:rPr>
          <w:rFonts w:ascii="Sylfaen" w:hAnsi="Sylfaen" w:cstheme="minorHAnsi"/>
          <w:sz w:val="22"/>
          <w:szCs w:val="20"/>
        </w:rPr>
        <w:t>ადმი გაზრდილი</w:t>
      </w:r>
      <w:r w:rsidR="00223BE9" w:rsidRPr="00515CB2">
        <w:rPr>
          <w:rFonts w:ascii="Sylfaen" w:hAnsi="Sylfaen" w:cstheme="minorHAnsi"/>
          <w:sz w:val="22"/>
          <w:szCs w:val="20"/>
        </w:rPr>
        <w:t xml:space="preserve"> ნდობ</w:t>
      </w:r>
      <w:r w:rsidR="00307E78">
        <w:rPr>
          <w:rFonts w:ascii="Sylfaen" w:hAnsi="Sylfaen" w:cstheme="minorHAnsi"/>
          <w:sz w:val="22"/>
          <w:szCs w:val="20"/>
        </w:rPr>
        <w:t>ის წყალობით</w:t>
      </w:r>
      <w:r w:rsidR="00223BE9" w:rsidRPr="00515CB2">
        <w:rPr>
          <w:rFonts w:ascii="Sylfaen" w:hAnsi="Sylfaen" w:cstheme="minorHAnsi"/>
          <w:sz w:val="22"/>
          <w:szCs w:val="20"/>
        </w:rPr>
        <w:t>.</w:t>
      </w:r>
    </w:p>
    <w:p w14:paraId="683F26FE" w14:textId="379525DB" w:rsidR="00223BE9" w:rsidRPr="00515CB2" w:rsidRDefault="00223BE9" w:rsidP="00CB64E6">
      <w:pPr>
        <w:spacing w:beforeLines="120" w:before="288" w:afterLines="120" w:after="288"/>
        <w:rPr>
          <w:rFonts w:ascii="Sylfaen" w:hAnsi="Sylfaen" w:cstheme="minorHAnsi"/>
          <w:b/>
          <w:sz w:val="22"/>
          <w:szCs w:val="20"/>
        </w:rPr>
      </w:pPr>
      <w:r w:rsidRPr="00515CB2">
        <w:rPr>
          <w:rFonts w:ascii="Sylfaen" w:hAnsi="Sylfaen" w:cstheme="minorHAnsi"/>
          <w:sz w:val="22"/>
          <w:szCs w:val="20"/>
        </w:rPr>
        <w:t>ხარისხის სტ</w:t>
      </w:r>
      <w:r w:rsidR="007D1B5B">
        <w:rPr>
          <w:rFonts w:ascii="Sylfaen" w:hAnsi="Sylfaen" w:cstheme="minorHAnsi"/>
          <w:sz w:val="22"/>
          <w:szCs w:val="20"/>
        </w:rPr>
        <w:t>ა</w:t>
      </w:r>
      <w:r w:rsidR="00307E78">
        <w:rPr>
          <w:rFonts w:ascii="Sylfaen" w:hAnsi="Sylfaen" w:cstheme="minorHAnsi"/>
          <w:sz w:val="22"/>
          <w:szCs w:val="20"/>
        </w:rPr>
        <w:t>ნდ</w:t>
      </w:r>
      <w:r w:rsidRPr="00515CB2">
        <w:rPr>
          <w:rFonts w:ascii="Sylfaen" w:hAnsi="Sylfaen" w:cstheme="minorHAnsi"/>
          <w:sz w:val="22"/>
          <w:szCs w:val="20"/>
        </w:rPr>
        <w:t xml:space="preserve">არტების გაუმჯობესებისათვის მუშაობა მიმდინარეობს, თუმცა </w:t>
      </w:r>
      <w:r w:rsidR="007D1B5B" w:rsidRPr="00515CB2">
        <w:rPr>
          <w:rFonts w:ascii="Sylfaen" w:hAnsi="Sylfaen" w:cstheme="minorHAnsi"/>
          <w:sz w:val="22"/>
          <w:szCs w:val="20"/>
        </w:rPr>
        <w:t>საქართველო</w:t>
      </w:r>
      <w:r w:rsidR="007D1B5B">
        <w:rPr>
          <w:rFonts w:ascii="Sylfaen" w:hAnsi="Sylfaen" w:cstheme="minorHAnsi"/>
          <w:sz w:val="22"/>
          <w:szCs w:val="20"/>
        </w:rPr>
        <w:t>ს ინტერესებში შედის</w:t>
      </w:r>
      <w:r w:rsidRPr="00515CB2">
        <w:rPr>
          <w:rFonts w:ascii="Sylfaen" w:hAnsi="Sylfaen" w:cstheme="minorHAnsi"/>
          <w:sz w:val="22"/>
          <w:szCs w:val="20"/>
        </w:rPr>
        <w:t xml:space="preserve"> ამ </w:t>
      </w:r>
      <w:r w:rsidR="0002612D" w:rsidRPr="00515CB2">
        <w:rPr>
          <w:rFonts w:ascii="Sylfaen" w:hAnsi="Sylfaen" w:cstheme="minorHAnsi"/>
          <w:sz w:val="22"/>
          <w:szCs w:val="20"/>
        </w:rPr>
        <w:t>პ</w:t>
      </w:r>
      <w:r w:rsidRPr="00515CB2">
        <w:rPr>
          <w:rFonts w:ascii="Sylfaen" w:hAnsi="Sylfaen" w:cstheme="minorHAnsi"/>
          <w:sz w:val="22"/>
          <w:szCs w:val="20"/>
        </w:rPr>
        <w:t xml:space="preserve">როცესის </w:t>
      </w:r>
      <w:r w:rsidR="007D1B5B">
        <w:rPr>
          <w:rFonts w:ascii="Sylfaen" w:hAnsi="Sylfaen" w:cstheme="minorHAnsi"/>
          <w:sz w:val="22"/>
          <w:szCs w:val="20"/>
        </w:rPr>
        <w:t xml:space="preserve">კიდევ უფრო </w:t>
      </w:r>
      <w:r w:rsidRPr="00515CB2">
        <w:rPr>
          <w:rFonts w:ascii="Sylfaen" w:hAnsi="Sylfaen" w:cstheme="minorHAnsi"/>
          <w:sz w:val="22"/>
          <w:szCs w:val="20"/>
        </w:rPr>
        <w:t>დაჩქარებ</w:t>
      </w:r>
      <w:r w:rsidR="007D1B5B">
        <w:rPr>
          <w:rFonts w:ascii="Sylfaen" w:hAnsi="Sylfaen" w:cstheme="minorHAnsi"/>
          <w:sz w:val="22"/>
          <w:szCs w:val="20"/>
        </w:rPr>
        <w:t>ა</w:t>
      </w:r>
      <w:r w:rsidRPr="00515CB2">
        <w:rPr>
          <w:rFonts w:ascii="Sylfaen" w:hAnsi="Sylfaen" w:cstheme="minorHAnsi"/>
          <w:sz w:val="22"/>
          <w:szCs w:val="20"/>
        </w:rPr>
        <w:t xml:space="preserve">, კერძოდ კი ევროკავშირის სტანდარტებთან შესაბამისობა </w:t>
      </w:r>
      <w:r w:rsidR="007D1B5B">
        <w:rPr>
          <w:rFonts w:ascii="Sylfaen" w:hAnsi="Sylfaen" w:cstheme="minorHAnsi"/>
          <w:sz w:val="22"/>
          <w:szCs w:val="20"/>
        </w:rPr>
        <w:t>თავისუფალი ვაჭრობის შეთანხმების</w:t>
      </w:r>
      <w:r w:rsidRPr="00515CB2">
        <w:rPr>
          <w:rFonts w:ascii="Sylfaen" w:hAnsi="Sylfaen" w:cstheme="minorHAnsi"/>
          <w:sz w:val="22"/>
          <w:szCs w:val="20"/>
        </w:rPr>
        <w:t xml:space="preserve"> სარგებლის </w:t>
      </w:r>
      <w:proofErr w:type="spellStart"/>
      <w:r w:rsidRPr="00515CB2">
        <w:rPr>
          <w:rFonts w:ascii="Sylfaen" w:hAnsi="Sylfaen" w:cstheme="minorHAnsi"/>
          <w:sz w:val="22"/>
          <w:szCs w:val="20"/>
        </w:rPr>
        <w:t>მაქსიმიზაცი</w:t>
      </w:r>
      <w:r w:rsidR="007D1B5B">
        <w:rPr>
          <w:rFonts w:ascii="Sylfaen" w:hAnsi="Sylfaen" w:cstheme="minorHAnsi"/>
          <w:sz w:val="22"/>
          <w:szCs w:val="20"/>
        </w:rPr>
        <w:t>ის</w:t>
      </w:r>
      <w:proofErr w:type="spellEnd"/>
      <w:r w:rsidR="007D1B5B">
        <w:rPr>
          <w:rFonts w:ascii="Sylfaen" w:hAnsi="Sylfaen" w:cstheme="minorHAnsi"/>
          <w:sz w:val="22"/>
          <w:szCs w:val="20"/>
        </w:rPr>
        <w:t xml:space="preserve"> მიზნით</w:t>
      </w:r>
      <w:r w:rsidRPr="00515CB2">
        <w:rPr>
          <w:rFonts w:ascii="Sylfaen" w:hAnsi="Sylfaen" w:cstheme="minorHAnsi"/>
          <w:sz w:val="22"/>
          <w:szCs w:val="20"/>
        </w:rPr>
        <w:t>. ეს მოითხოვს</w:t>
      </w:r>
      <w:r w:rsidR="007D1B5B">
        <w:rPr>
          <w:rFonts w:ascii="Sylfaen" w:hAnsi="Sylfaen" w:cstheme="minorHAnsi"/>
          <w:sz w:val="22"/>
          <w:szCs w:val="20"/>
        </w:rPr>
        <w:t xml:space="preserve"> როგორც</w:t>
      </w:r>
      <w:r w:rsidRPr="00515CB2">
        <w:rPr>
          <w:rFonts w:ascii="Sylfaen" w:hAnsi="Sylfaen" w:cstheme="minorHAnsi"/>
          <w:sz w:val="22"/>
          <w:szCs w:val="20"/>
        </w:rPr>
        <w:t xml:space="preserve"> მკაფიო </w:t>
      </w:r>
      <w:r w:rsidR="007D1B5B">
        <w:rPr>
          <w:rFonts w:ascii="Sylfaen" w:hAnsi="Sylfaen" w:cstheme="minorHAnsi"/>
          <w:sz w:val="22"/>
          <w:szCs w:val="20"/>
        </w:rPr>
        <w:t>სამოქმედო ინსტრუქციების</w:t>
      </w:r>
      <w:r w:rsidR="007D1B5B" w:rsidRPr="00515CB2">
        <w:rPr>
          <w:rFonts w:ascii="Sylfaen" w:hAnsi="Sylfaen" w:cstheme="minorHAnsi"/>
          <w:sz w:val="22"/>
          <w:szCs w:val="20"/>
        </w:rPr>
        <w:t xml:space="preserve"> </w:t>
      </w:r>
      <w:r w:rsidRPr="00515CB2">
        <w:rPr>
          <w:rFonts w:ascii="Sylfaen" w:hAnsi="Sylfaen" w:cstheme="minorHAnsi"/>
          <w:sz w:val="22"/>
          <w:szCs w:val="20"/>
        </w:rPr>
        <w:t>ჩამოყალიბებას</w:t>
      </w:r>
      <w:r w:rsidR="007D1B5B">
        <w:rPr>
          <w:rFonts w:ascii="Sylfaen" w:hAnsi="Sylfaen" w:cstheme="minorHAnsi"/>
          <w:sz w:val="22"/>
          <w:szCs w:val="20"/>
        </w:rPr>
        <w:t>ა და</w:t>
      </w:r>
      <w:r w:rsidRPr="00515CB2">
        <w:rPr>
          <w:rFonts w:ascii="Sylfaen" w:hAnsi="Sylfaen" w:cstheme="minorHAnsi"/>
          <w:sz w:val="22"/>
          <w:szCs w:val="20"/>
        </w:rPr>
        <w:t xml:space="preserve"> აღსრულების </w:t>
      </w:r>
      <w:r w:rsidR="007D1B5B">
        <w:rPr>
          <w:rFonts w:ascii="Sylfaen" w:hAnsi="Sylfaen" w:cstheme="minorHAnsi"/>
          <w:sz w:val="22"/>
          <w:szCs w:val="20"/>
        </w:rPr>
        <w:t>შესაძლებლობის</w:t>
      </w:r>
      <w:r w:rsidR="007D1B5B" w:rsidRPr="00515CB2">
        <w:rPr>
          <w:rFonts w:ascii="Sylfaen" w:hAnsi="Sylfaen" w:cstheme="minorHAnsi"/>
          <w:sz w:val="22"/>
          <w:szCs w:val="20"/>
        </w:rPr>
        <w:t xml:space="preserve"> </w:t>
      </w:r>
      <w:r w:rsidRPr="00515CB2">
        <w:rPr>
          <w:rFonts w:ascii="Sylfaen" w:hAnsi="Sylfaen" w:cstheme="minorHAnsi"/>
          <w:sz w:val="22"/>
          <w:szCs w:val="20"/>
        </w:rPr>
        <w:t xml:space="preserve">გაძლიერებას </w:t>
      </w:r>
      <w:r w:rsidR="007D1B5B">
        <w:rPr>
          <w:rFonts w:ascii="Sylfaen" w:hAnsi="Sylfaen" w:cstheme="minorHAnsi"/>
          <w:sz w:val="22"/>
          <w:szCs w:val="20"/>
        </w:rPr>
        <w:t>ასევე</w:t>
      </w:r>
      <w:r w:rsidR="007D1B5B" w:rsidRPr="00515CB2">
        <w:rPr>
          <w:rFonts w:ascii="Sylfaen" w:hAnsi="Sylfaen" w:cstheme="minorHAnsi"/>
          <w:sz w:val="22"/>
          <w:szCs w:val="20"/>
        </w:rPr>
        <w:t xml:space="preserve"> </w:t>
      </w:r>
      <w:r w:rsidRPr="00515CB2">
        <w:rPr>
          <w:rFonts w:ascii="Sylfaen" w:hAnsi="Sylfaen" w:cstheme="minorHAnsi"/>
          <w:sz w:val="22"/>
          <w:szCs w:val="20"/>
        </w:rPr>
        <w:t>რესურსების შექმნას ბიზნესის</w:t>
      </w:r>
      <w:r w:rsidR="007D1B5B">
        <w:rPr>
          <w:rFonts w:ascii="Sylfaen" w:hAnsi="Sylfaen" w:cstheme="minorHAnsi"/>
          <w:sz w:val="22"/>
          <w:szCs w:val="20"/>
        </w:rPr>
        <w:t xml:space="preserve"> შესაბამისობის</w:t>
      </w:r>
      <w:r w:rsidRPr="00515CB2">
        <w:rPr>
          <w:rFonts w:ascii="Sylfaen" w:hAnsi="Sylfaen" w:cstheme="minorHAnsi"/>
          <w:sz w:val="22"/>
          <w:szCs w:val="20"/>
        </w:rPr>
        <w:t xml:space="preserve"> </w:t>
      </w:r>
      <w:r w:rsidR="007D1B5B">
        <w:rPr>
          <w:rFonts w:ascii="Sylfaen" w:hAnsi="Sylfaen" w:cstheme="minorHAnsi"/>
          <w:sz w:val="22"/>
          <w:szCs w:val="20"/>
        </w:rPr>
        <w:t>მისაღწევად</w:t>
      </w:r>
      <w:r w:rsidRPr="00515CB2">
        <w:rPr>
          <w:rFonts w:ascii="Sylfaen" w:hAnsi="Sylfaen" w:cstheme="minorHAnsi"/>
          <w:sz w:val="22"/>
          <w:szCs w:val="20"/>
        </w:rPr>
        <w:t>.</w:t>
      </w:r>
    </w:p>
    <w:p w14:paraId="59C7CFCA" w14:textId="513FCFA1" w:rsidR="00C36E93" w:rsidRPr="00515CB2" w:rsidRDefault="00C36E93"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 xml:space="preserve">ბიზნესების ურთიერთკავშირის ჩამოყალიბება: </w:t>
      </w:r>
      <w:r w:rsidR="00595AFA">
        <w:rPr>
          <w:rFonts w:ascii="Sylfaen" w:hAnsi="Sylfaen" w:cstheme="minorHAnsi"/>
          <w:sz w:val="22"/>
          <w:szCs w:val="20"/>
        </w:rPr>
        <w:t xml:space="preserve">საქართველოში მოქმედ ბიზნესებს შორის, ასევე ქართულ და უცხოური ბიზნესებსა და ბაზრებს </w:t>
      </w:r>
      <w:r w:rsidR="00595AFA" w:rsidRPr="00602EC9">
        <w:rPr>
          <w:rFonts w:ascii="Sylfaen" w:hAnsi="Sylfaen" w:cstheme="minorHAnsi"/>
          <w:sz w:val="22"/>
          <w:szCs w:val="20"/>
        </w:rPr>
        <w:t>შორის</w:t>
      </w:r>
      <w:r w:rsidR="00595AFA">
        <w:rPr>
          <w:rFonts w:ascii="Sylfaen" w:hAnsi="Sylfaen" w:cstheme="minorHAnsi"/>
          <w:sz w:val="22"/>
          <w:szCs w:val="20"/>
        </w:rPr>
        <w:t xml:space="preserve"> </w:t>
      </w:r>
      <w:r w:rsidR="00595AFA" w:rsidRPr="00602EC9">
        <w:rPr>
          <w:rFonts w:ascii="Sylfaen" w:hAnsi="Sylfaen" w:cstheme="minorHAnsi"/>
          <w:sz w:val="22"/>
          <w:szCs w:val="20"/>
        </w:rPr>
        <w:t>ფორმალურ</w:t>
      </w:r>
      <w:r w:rsidR="00595AFA">
        <w:rPr>
          <w:rFonts w:ascii="Sylfaen" w:hAnsi="Sylfaen" w:cstheme="minorHAnsi"/>
          <w:sz w:val="22"/>
          <w:szCs w:val="20"/>
        </w:rPr>
        <w:t>ი</w:t>
      </w:r>
      <w:r w:rsidR="00595AFA" w:rsidRPr="00602EC9">
        <w:rPr>
          <w:rFonts w:ascii="Sylfaen" w:hAnsi="Sylfaen" w:cstheme="minorHAnsi"/>
          <w:sz w:val="22"/>
          <w:szCs w:val="20"/>
        </w:rPr>
        <w:t xml:space="preserve"> და არაფორმალურ</w:t>
      </w:r>
      <w:r w:rsidR="00595AFA">
        <w:rPr>
          <w:rFonts w:ascii="Sylfaen" w:hAnsi="Sylfaen" w:cstheme="minorHAnsi"/>
          <w:sz w:val="22"/>
          <w:szCs w:val="20"/>
        </w:rPr>
        <w:t>ი</w:t>
      </w:r>
      <w:r w:rsidR="00595AFA" w:rsidRPr="00602EC9">
        <w:rPr>
          <w:rFonts w:ascii="Sylfaen" w:hAnsi="Sylfaen" w:cstheme="minorHAnsi"/>
          <w:sz w:val="22"/>
          <w:szCs w:val="20"/>
        </w:rPr>
        <w:t xml:space="preserve"> კავშირებ</w:t>
      </w:r>
      <w:r w:rsidR="00595AFA">
        <w:rPr>
          <w:rFonts w:ascii="Sylfaen" w:hAnsi="Sylfaen" w:cstheme="minorHAnsi"/>
          <w:sz w:val="22"/>
          <w:szCs w:val="20"/>
        </w:rPr>
        <w:t>ი</w:t>
      </w:r>
      <w:r w:rsidR="00595AFA" w:rsidRPr="00602EC9">
        <w:rPr>
          <w:rFonts w:ascii="Sylfaen" w:hAnsi="Sylfaen" w:cstheme="minorHAnsi"/>
          <w:sz w:val="22"/>
          <w:szCs w:val="20"/>
        </w:rPr>
        <w:t>ს</w:t>
      </w:r>
      <w:r w:rsidR="00595AFA">
        <w:rPr>
          <w:rFonts w:ascii="Sylfaen" w:hAnsi="Sylfaen" w:cstheme="minorHAnsi"/>
          <w:sz w:val="22"/>
          <w:szCs w:val="20"/>
        </w:rPr>
        <w:t xml:space="preserve"> გაღრმავების</w:t>
      </w:r>
      <w:r w:rsidR="00595AFA" w:rsidRPr="00602EC9">
        <w:rPr>
          <w:rFonts w:ascii="Sylfaen" w:hAnsi="Sylfaen" w:cstheme="minorHAnsi"/>
          <w:sz w:val="22"/>
          <w:szCs w:val="20"/>
        </w:rPr>
        <w:t xml:space="preserve">  </w:t>
      </w:r>
      <w:r w:rsidRPr="00515CB2">
        <w:rPr>
          <w:rFonts w:ascii="Sylfaen" w:hAnsi="Sylfaen" w:cstheme="minorHAnsi"/>
          <w:sz w:val="22"/>
          <w:szCs w:val="20"/>
        </w:rPr>
        <w:t xml:space="preserve">პლატფორმისა და პოლიტიკის შექმნა </w:t>
      </w:r>
      <w:r w:rsidR="00595AFA" w:rsidRPr="00602EC9">
        <w:rPr>
          <w:rFonts w:ascii="Sylfaen" w:hAnsi="Sylfaen" w:cstheme="minorHAnsi"/>
          <w:sz w:val="22"/>
          <w:szCs w:val="20"/>
        </w:rPr>
        <w:t xml:space="preserve">მისცემს </w:t>
      </w:r>
      <w:r w:rsidR="00D06687">
        <w:rPr>
          <w:rFonts w:ascii="Sylfaen" w:hAnsi="Sylfaen" w:cstheme="minorHAnsi"/>
          <w:sz w:val="22"/>
          <w:szCs w:val="20"/>
        </w:rPr>
        <w:t xml:space="preserve">მათ </w:t>
      </w:r>
      <w:proofErr w:type="spellStart"/>
      <w:r w:rsidR="00D06687">
        <w:rPr>
          <w:rFonts w:ascii="Sylfaen" w:hAnsi="Sylfaen" w:cstheme="minorHAnsi"/>
          <w:sz w:val="22"/>
          <w:szCs w:val="20"/>
        </w:rPr>
        <w:t>ინოვაციურობის</w:t>
      </w:r>
      <w:proofErr w:type="spellEnd"/>
      <w:r w:rsidR="00595AFA" w:rsidRPr="00602EC9">
        <w:rPr>
          <w:rFonts w:ascii="Sylfaen" w:hAnsi="Sylfaen" w:cstheme="minorHAnsi"/>
          <w:sz w:val="22"/>
          <w:szCs w:val="20"/>
        </w:rPr>
        <w:t xml:space="preserve"> სტიმულს </w:t>
      </w:r>
      <w:r w:rsidR="00595AFA">
        <w:rPr>
          <w:rFonts w:ascii="Sylfaen" w:hAnsi="Sylfaen" w:cstheme="minorHAnsi"/>
          <w:sz w:val="22"/>
          <w:szCs w:val="20"/>
        </w:rPr>
        <w:t xml:space="preserve">მათთვის </w:t>
      </w:r>
      <w:r w:rsidR="00521B44" w:rsidRPr="00515CB2">
        <w:rPr>
          <w:rFonts w:ascii="Sylfaen" w:hAnsi="Sylfaen" w:cstheme="minorHAnsi"/>
          <w:sz w:val="22"/>
          <w:szCs w:val="20"/>
        </w:rPr>
        <w:t>ახალ ბაზ</w:t>
      </w:r>
      <w:r w:rsidR="00595AFA">
        <w:rPr>
          <w:rFonts w:ascii="Sylfaen" w:hAnsi="Sylfaen" w:cstheme="minorHAnsi"/>
          <w:sz w:val="22"/>
          <w:szCs w:val="20"/>
        </w:rPr>
        <w:t>ებზე გასვლის</w:t>
      </w:r>
      <w:r w:rsidR="00521B44" w:rsidRPr="00515CB2">
        <w:rPr>
          <w:rFonts w:ascii="Sylfaen" w:hAnsi="Sylfaen" w:cstheme="minorHAnsi"/>
          <w:sz w:val="22"/>
          <w:szCs w:val="20"/>
        </w:rPr>
        <w:t xml:space="preserve"> შესაძლებლობების</w:t>
      </w:r>
      <w:r w:rsidR="00595AFA">
        <w:rPr>
          <w:rFonts w:ascii="Sylfaen" w:hAnsi="Sylfaen" w:cstheme="minorHAnsi"/>
          <w:sz w:val="22"/>
          <w:szCs w:val="20"/>
        </w:rPr>
        <w:t xml:space="preserve"> გაზრდითა</w:t>
      </w:r>
      <w:r w:rsidR="00521B44" w:rsidRPr="00515CB2">
        <w:rPr>
          <w:rFonts w:ascii="Sylfaen" w:hAnsi="Sylfaen" w:cstheme="minorHAnsi"/>
          <w:sz w:val="22"/>
          <w:szCs w:val="20"/>
        </w:rPr>
        <w:t xml:space="preserve"> და კონკურენციაში ჩაბმით, ასევე აქტივების (მაგ.: ტექნოლოგიები, უნარები) </w:t>
      </w:r>
      <w:r w:rsidR="00595AFA">
        <w:rPr>
          <w:rFonts w:ascii="Sylfaen" w:hAnsi="Sylfaen" w:cstheme="minorHAnsi"/>
          <w:sz w:val="22"/>
          <w:szCs w:val="20"/>
        </w:rPr>
        <w:t xml:space="preserve">ურთიერთგაცვლისა </w:t>
      </w:r>
      <w:r w:rsidR="00D06687">
        <w:rPr>
          <w:rFonts w:ascii="Sylfaen" w:hAnsi="Sylfaen" w:cstheme="minorHAnsi"/>
          <w:sz w:val="22"/>
          <w:szCs w:val="20"/>
        </w:rPr>
        <w:t>შესაძლებლობების გაჩენით.</w:t>
      </w:r>
      <w:r w:rsidR="00521B44" w:rsidRPr="00515CB2">
        <w:rPr>
          <w:rFonts w:ascii="Sylfaen" w:hAnsi="Sylfaen" w:cstheme="minorHAnsi"/>
          <w:sz w:val="22"/>
          <w:szCs w:val="20"/>
        </w:rPr>
        <w:t xml:space="preserve"> საქართველო</w:t>
      </w:r>
      <w:r w:rsidR="00D06687">
        <w:rPr>
          <w:rFonts w:ascii="Sylfaen" w:hAnsi="Sylfaen" w:cstheme="minorHAnsi"/>
          <w:sz w:val="22"/>
          <w:szCs w:val="20"/>
        </w:rPr>
        <w:t>მ განსაკუთრებული ყურადღება უნდა გაამახვილოს სამი სახის კავშირზე,</w:t>
      </w:r>
      <w:r w:rsidR="00521B44" w:rsidRPr="00515CB2">
        <w:rPr>
          <w:rFonts w:ascii="Sylfaen" w:hAnsi="Sylfaen" w:cstheme="minorHAnsi"/>
          <w:sz w:val="22"/>
          <w:szCs w:val="20"/>
        </w:rPr>
        <w:t xml:space="preserve"> კერძოდ:</w:t>
      </w:r>
    </w:p>
    <w:p w14:paraId="617B5957" w14:textId="48DAEBA9" w:rsidR="00496719" w:rsidRPr="00515CB2" w:rsidRDefault="00496719" w:rsidP="00DE0231">
      <w:pPr>
        <w:pStyle w:val="ListParagraph"/>
        <w:numPr>
          <w:ilvl w:val="0"/>
          <w:numId w:val="12"/>
        </w:numPr>
        <w:autoSpaceDE/>
        <w:autoSpaceDN/>
        <w:adjustRightInd/>
        <w:spacing w:beforeLines="120" w:before="288" w:afterLines="120" w:after="288"/>
        <w:contextualSpacing/>
        <w:rPr>
          <w:rFonts w:cstheme="minorHAnsi"/>
          <w:color w:val="auto"/>
          <w:sz w:val="22"/>
          <w:szCs w:val="20"/>
        </w:rPr>
      </w:pPr>
      <w:r w:rsidRPr="00515CB2">
        <w:rPr>
          <w:rFonts w:ascii="Sylfaen" w:hAnsi="Sylfaen" w:cstheme="minorHAnsi"/>
          <w:color w:val="auto"/>
          <w:sz w:val="22"/>
          <w:szCs w:val="20"/>
        </w:rPr>
        <w:t>გლობალურ-ლოკალური „უკუ“ კავშირები: საქართველოში დაფუძ</w:t>
      </w:r>
      <w:r w:rsidR="00753AA8" w:rsidRPr="00515CB2">
        <w:rPr>
          <w:rFonts w:ascii="Sylfaen" w:hAnsi="Sylfaen" w:cstheme="minorHAnsi"/>
          <w:color w:val="auto"/>
          <w:sz w:val="22"/>
          <w:szCs w:val="20"/>
        </w:rPr>
        <w:t>ნ</w:t>
      </w:r>
      <w:r w:rsidRPr="00515CB2">
        <w:rPr>
          <w:rFonts w:ascii="Sylfaen" w:hAnsi="Sylfaen" w:cstheme="minorHAnsi"/>
          <w:color w:val="auto"/>
          <w:sz w:val="22"/>
          <w:szCs w:val="20"/>
        </w:rPr>
        <w:t>ებული</w:t>
      </w:r>
      <w:r w:rsidR="00D06687">
        <w:rPr>
          <w:rFonts w:ascii="Sylfaen" w:hAnsi="Sylfaen" w:cstheme="minorHAnsi"/>
          <w:color w:val="auto"/>
          <w:sz w:val="22"/>
          <w:szCs w:val="20"/>
        </w:rPr>
        <w:t>, ან საქართველოში წარმომადგენლობის მქონე</w:t>
      </w:r>
      <w:r w:rsidRPr="00515CB2">
        <w:rPr>
          <w:rFonts w:ascii="Sylfaen" w:hAnsi="Sylfaen" w:cstheme="minorHAnsi"/>
          <w:color w:val="auto"/>
          <w:sz w:val="22"/>
          <w:szCs w:val="20"/>
        </w:rPr>
        <w:t xml:space="preserve"> გლობალური კომპანიების წახალი</w:t>
      </w:r>
      <w:r w:rsidR="0010087A" w:rsidRPr="00515CB2">
        <w:rPr>
          <w:rFonts w:ascii="Sylfaen" w:hAnsi="Sylfaen" w:cstheme="minorHAnsi"/>
          <w:color w:val="auto"/>
          <w:sz w:val="22"/>
          <w:szCs w:val="20"/>
        </w:rPr>
        <w:t xml:space="preserve">სება, </w:t>
      </w:r>
      <w:r w:rsidR="00950487">
        <w:rPr>
          <w:rFonts w:ascii="Sylfaen" w:hAnsi="Sylfaen" w:cstheme="minorHAnsi"/>
          <w:color w:val="auto"/>
          <w:sz w:val="22"/>
          <w:szCs w:val="20"/>
        </w:rPr>
        <w:t>რათა</w:t>
      </w:r>
      <w:r w:rsidR="0010087A" w:rsidRPr="00515CB2">
        <w:rPr>
          <w:rFonts w:ascii="Sylfaen" w:hAnsi="Sylfaen" w:cstheme="minorHAnsi"/>
          <w:color w:val="auto"/>
          <w:sz w:val="22"/>
          <w:szCs w:val="20"/>
        </w:rPr>
        <w:t xml:space="preserve"> მოახდინონ ლოკალურ</w:t>
      </w:r>
      <w:r w:rsidR="00D06687">
        <w:rPr>
          <w:rFonts w:ascii="Sylfaen" w:hAnsi="Sylfaen" w:cstheme="minorHAnsi"/>
          <w:color w:val="auto"/>
          <w:sz w:val="22"/>
          <w:szCs w:val="20"/>
        </w:rPr>
        <w:t>ი</w:t>
      </w:r>
      <w:r w:rsidR="0010087A" w:rsidRPr="00515CB2">
        <w:rPr>
          <w:rFonts w:ascii="Sylfaen" w:hAnsi="Sylfaen" w:cstheme="minorHAnsi"/>
          <w:color w:val="auto"/>
          <w:sz w:val="22"/>
          <w:szCs w:val="20"/>
        </w:rPr>
        <w:t xml:space="preserve"> ბიზნესებ</w:t>
      </w:r>
      <w:r w:rsidR="00D06687">
        <w:rPr>
          <w:rFonts w:ascii="Sylfaen" w:hAnsi="Sylfaen" w:cstheme="minorHAnsi"/>
          <w:color w:val="auto"/>
          <w:sz w:val="22"/>
          <w:szCs w:val="20"/>
        </w:rPr>
        <w:t>ის</w:t>
      </w:r>
      <w:r w:rsidR="0010087A" w:rsidRPr="00515CB2">
        <w:rPr>
          <w:rFonts w:ascii="Sylfaen" w:hAnsi="Sylfaen" w:cstheme="minorHAnsi"/>
          <w:color w:val="auto"/>
          <w:sz w:val="22"/>
          <w:szCs w:val="20"/>
        </w:rPr>
        <w:t xml:space="preserve"> ინტეგრირება</w:t>
      </w:r>
      <w:r w:rsidR="00D06687">
        <w:rPr>
          <w:rFonts w:ascii="Sylfaen" w:hAnsi="Sylfaen" w:cstheme="minorHAnsi"/>
          <w:color w:val="auto"/>
          <w:sz w:val="22"/>
          <w:szCs w:val="20"/>
        </w:rPr>
        <w:t xml:space="preserve"> საკუთარი</w:t>
      </w:r>
      <w:r w:rsidR="0010087A" w:rsidRPr="00515CB2">
        <w:rPr>
          <w:rFonts w:ascii="Sylfaen" w:hAnsi="Sylfaen" w:cstheme="minorHAnsi"/>
          <w:color w:val="auto"/>
          <w:sz w:val="22"/>
          <w:szCs w:val="20"/>
        </w:rPr>
        <w:t xml:space="preserve"> მომარაგების </w:t>
      </w:r>
      <w:r w:rsidR="00D06687">
        <w:rPr>
          <w:rFonts w:ascii="Sylfaen" w:hAnsi="Sylfaen" w:cstheme="minorHAnsi"/>
          <w:color w:val="auto"/>
          <w:sz w:val="22"/>
          <w:szCs w:val="20"/>
        </w:rPr>
        <w:t xml:space="preserve">სისტემაში </w:t>
      </w:r>
      <w:r w:rsidR="0010087A" w:rsidRPr="00515CB2">
        <w:rPr>
          <w:rFonts w:ascii="Sylfaen" w:hAnsi="Sylfaen" w:cstheme="minorHAnsi"/>
          <w:color w:val="auto"/>
          <w:sz w:val="22"/>
          <w:szCs w:val="20"/>
        </w:rPr>
        <w:t>და ჩადონ ინვესტიცია მათ განვითარებაში.</w:t>
      </w:r>
    </w:p>
    <w:p w14:paraId="541F3A18" w14:textId="6C1038F7" w:rsidR="0010087A" w:rsidRPr="00515CB2" w:rsidRDefault="0010087A" w:rsidP="00DE0231">
      <w:pPr>
        <w:pStyle w:val="ListParagraph"/>
        <w:numPr>
          <w:ilvl w:val="0"/>
          <w:numId w:val="12"/>
        </w:numPr>
        <w:autoSpaceDE/>
        <w:autoSpaceDN/>
        <w:adjustRightInd/>
        <w:spacing w:beforeLines="120" w:before="288" w:afterLines="120" w:after="288"/>
        <w:contextualSpacing/>
        <w:rPr>
          <w:rFonts w:cstheme="minorHAnsi"/>
          <w:color w:val="auto"/>
          <w:sz w:val="22"/>
          <w:szCs w:val="20"/>
        </w:rPr>
      </w:pPr>
      <w:r w:rsidRPr="00515CB2">
        <w:rPr>
          <w:rFonts w:ascii="Sylfaen" w:hAnsi="Sylfaen" w:cstheme="minorHAnsi"/>
          <w:color w:val="auto"/>
          <w:sz w:val="22"/>
          <w:szCs w:val="20"/>
        </w:rPr>
        <w:t>შიდა ბიზნესსა და გლობალურ ბაზარს შორის</w:t>
      </w:r>
      <w:r w:rsidR="00D06687">
        <w:rPr>
          <w:rFonts w:ascii="Sylfaen" w:hAnsi="Sylfaen" w:cstheme="minorHAnsi"/>
          <w:color w:val="auto"/>
          <w:sz w:val="22"/>
          <w:szCs w:val="20"/>
        </w:rPr>
        <w:t xml:space="preserve"> </w:t>
      </w:r>
      <w:r w:rsidRPr="00515CB2">
        <w:rPr>
          <w:rFonts w:ascii="Sylfaen" w:hAnsi="Sylfaen" w:cstheme="minorHAnsi"/>
          <w:color w:val="auto"/>
          <w:sz w:val="22"/>
          <w:szCs w:val="20"/>
        </w:rPr>
        <w:t>კავშირ</w:t>
      </w:r>
      <w:r w:rsidR="00D06687">
        <w:rPr>
          <w:rFonts w:ascii="Sylfaen" w:hAnsi="Sylfaen" w:cstheme="minorHAnsi"/>
          <w:color w:val="auto"/>
          <w:sz w:val="22"/>
          <w:szCs w:val="20"/>
        </w:rPr>
        <w:t>ებ</w:t>
      </w:r>
      <w:r w:rsidRPr="00515CB2">
        <w:rPr>
          <w:rFonts w:ascii="Sylfaen" w:hAnsi="Sylfaen" w:cstheme="minorHAnsi"/>
          <w:color w:val="auto"/>
          <w:sz w:val="22"/>
          <w:szCs w:val="20"/>
        </w:rPr>
        <w:t xml:space="preserve">ი: </w:t>
      </w:r>
      <w:r w:rsidR="00D06687">
        <w:rPr>
          <w:rFonts w:ascii="Sylfaen" w:hAnsi="Sylfaen" w:cstheme="minorHAnsi"/>
          <w:color w:val="auto"/>
          <w:sz w:val="22"/>
          <w:szCs w:val="20"/>
        </w:rPr>
        <w:t>წარმატებული</w:t>
      </w:r>
      <w:r w:rsidRPr="00515CB2">
        <w:rPr>
          <w:rFonts w:ascii="Sylfaen" w:hAnsi="Sylfaen" w:cstheme="minorHAnsi"/>
          <w:color w:val="auto"/>
          <w:sz w:val="22"/>
          <w:szCs w:val="20"/>
        </w:rPr>
        <w:t xml:space="preserve"> შიდა ბიზნესების მხარდაჭერა მათი უცხოურ ბაზრ</w:t>
      </w:r>
      <w:r w:rsidR="00D06687">
        <w:rPr>
          <w:rFonts w:ascii="Sylfaen" w:hAnsi="Sylfaen" w:cstheme="minorHAnsi"/>
          <w:color w:val="auto"/>
          <w:sz w:val="22"/>
          <w:szCs w:val="20"/>
        </w:rPr>
        <w:t>ებ</w:t>
      </w:r>
      <w:r w:rsidRPr="00515CB2">
        <w:rPr>
          <w:rFonts w:ascii="Sylfaen" w:hAnsi="Sylfaen" w:cstheme="minorHAnsi"/>
          <w:color w:val="auto"/>
          <w:sz w:val="22"/>
          <w:szCs w:val="20"/>
        </w:rPr>
        <w:t>ზე გასაყვანად (მაგ.: ქართული კომპანიები, რომლებმაც</w:t>
      </w:r>
      <w:r w:rsidR="00D06687">
        <w:rPr>
          <w:rFonts w:ascii="Sylfaen" w:hAnsi="Sylfaen" w:cstheme="minorHAnsi"/>
          <w:color w:val="auto"/>
          <w:sz w:val="22"/>
          <w:szCs w:val="20"/>
        </w:rPr>
        <w:t xml:space="preserve"> გარკვეულ</w:t>
      </w:r>
      <w:r w:rsidRPr="00515CB2">
        <w:rPr>
          <w:rFonts w:ascii="Sylfaen" w:hAnsi="Sylfaen" w:cstheme="minorHAnsi"/>
          <w:color w:val="auto"/>
          <w:sz w:val="22"/>
          <w:szCs w:val="20"/>
        </w:rPr>
        <w:t xml:space="preserve"> წარმატებას მიაღწიეს </w:t>
      </w:r>
      <w:r w:rsidR="00201248" w:rsidRPr="00515CB2">
        <w:rPr>
          <w:rFonts w:ascii="Sylfaen" w:hAnsi="Sylfaen" w:cstheme="minorHAnsi"/>
          <w:color w:val="auto"/>
          <w:sz w:val="22"/>
          <w:szCs w:val="20"/>
        </w:rPr>
        <w:t xml:space="preserve">უცხოურ ბაზარზე კონტრაქტების გაფორმებაში, მაგრამ საჭიროებენ ხელშეწყობას </w:t>
      </w:r>
      <w:r w:rsidR="00D06687">
        <w:rPr>
          <w:rFonts w:ascii="Sylfaen" w:hAnsi="Sylfaen" w:cstheme="minorHAnsi"/>
          <w:color w:val="auto"/>
          <w:sz w:val="22"/>
          <w:szCs w:val="20"/>
        </w:rPr>
        <w:t xml:space="preserve">კიდევ უფრო </w:t>
      </w:r>
      <w:r w:rsidR="00201248" w:rsidRPr="00515CB2">
        <w:rPr>
          <w:rFonts w:ascii="Sylfaen" w:hAnsi="Sylfaen" w:cstheme="minorHAnsi"/>
          <w:color w:val="auto"/>
          <w:sz w:val="22"/>
          <w:szCs w:val="20"/>
        </w:rPr>
        <w:t>გაფართოების მიზნით.)</w:t>
      </w:r>
    </w:p>
    <w:p w14:paraId="4D047C3E" w14:textId="7EDF7FD0" w:rsidR="00CB64E6" w:rsidRPr="00515CB2" w:rsidRDefault="00201248" w:rsidP="00DE0231">
      <w:pPr>
        <w:pStyle w:val="ListParagraph"/>
        <w:numPr>
          <w:ilvl w:val="0"/>
          <w:numId w:val="12"/>
        </w:numPr>
        <w:autoSpaceDE/>
        <w:autoSpaceDN/>
        <w:adjustRightInd/>
        <w:spacing w:beforeLines="120" w:before="288" w:afterLines="120" w:after="288"/>
        <w:contextualSpacing/>
        <w:rPr>
          <w:rFonts w:cstheme="minorHAnsi"/>
          <w:color w:val="auto"/>
          <w:sz w:val="22"/>
          <w:szCs w:val="20"/>
        </w:rPr>
      </w:pPr>
      <w:r w:rsidRPr="00515CB2">
        <w:rPr>
          <w:rFonts w:ascii="Sylfaen" w:hAnsi="Sylfaen" w:cstheme="minorHAnsi"/>
          <w:color w:val="auto"/>
          <w:sz w:val="22"/>
          <w:szCs w:val="20"/>
        </w:rPr>
        <w:t>შიდა ბიზნესებს შორის ურთიერთკავშირი: ლოკალური ბიზნესების დახმარება ერთმანეთთან დაკავშირებისა და თანამშრომლობის კუთხით</w:t>
      </w:r>
      <w:r w:rsidR="00975C82">
        <w:rPr>
          <w:rFonts w:ascii="Sylfaen" w:hAnsi="Sylfaen" w:cstheme="minorHAnsi"/>
          <w:color w:val="auto"/>
          <w:sz w:val="22"/>
          <w:szCs w:val="20"/>
        </w:rPr>
        <w:t>, აგრეთვე</w:t>
      </w:r>
      <w:r w:rsidRPr="00515CB2">
        <w:rPr>
          <w:rFonts w:ascii="Sylfaen" w:hAnsi="Sylfaen" w:cstheme="minorHAnsi"/>
          <w:color w:val="auto"/>
          <w:sz w:val="22"/>
          <w:szCs w:val="20"/>
        </w:rPr>
        <w:t xml:space="preserve"> აქტივებისა და იდეე</w:t>
      </w:r>
      <w:r w:rsidR="00975C82">
        <w:rPr>
          <w:rFonts w:ascii="Sylfaen" w:hAnsi="Sylfaen" w:cstheme="minorHAnsi"/>
          <w:color w:val="auto"/>
          <w:sz w:val="22"/>
          <w:szCs w:val="20"/>
        </w:rPr>
        <w:t>ბ</w:t>
      </w:r>
      <w:r w:rsidRPr="00515CB2">
        <w:rPr>
          <w:rFonts w:ascii="Sylfaen" w:hAnsi="Sylfaen" w:cstheme="minorHAnsi"/>
          <w:color w:val="auto"/>
          <w:sz w:val="22"/>
          <w:szCs w:val="20"/>
        </w:rPr>
        <w:t>ის გაზიარების მიზნით, რაც ინოვაციის ხარჯებს ამცირებს.</w:t>
      </w:r>
    </w:p>
    <w:p w14:paraId="401F21FA" w14:textId="1F06B078" w:rsidR="00201248" w:rsidRPr="00515CB2" w:rsidRDefault="00201248"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თითოეული მათგანის მიღწევა შესაძლებელია </w:t>
      </w:r>
      <w:r w:rsidR="00975C82">
        <w:rPr>
          <w:rFonts w:ascii="Sylfaen" w:hAnsi="Sylfaen" w:cstheme="minorHAnsi"/>
          <w:sz w:val="22"/>
          <w:szCs w:val="20"/>
        </w:rPr>
        <w:t xml:space="preserve">სხვადასხვა სახის </w:t>
      </w:r>
      <w:r w:rsidRPr="00515CB2">
        <w:rPr>
          <w:rFonts w:ascii="Sylfaen" w:hAnsi="Sylfaen" w:cstheme="minorHAnsi"/>
          <w:sz w:val="22"/>
          <w:szCs w:val="20"/>
        </w:rPr>
        <w:t xml:space="preserve">ინსტრუმენტების გამოყენებით, </w:t>
      </w:r>
      <w:r w:rsidR="00975C82">
        <w:rPr>
          <w:rFonts w:ascii="Sylfaen" w:hAnsi="Sylfaen" w:cstheme="minorHAnsi"/>
          <w:sz w:val="22"/>
          <w:szCs w:val="20"/>
        </w:rPr>
        <w:t>როგორებიცაა</w:t>
      </w:r>
      <w:r w:rsidRPr="00515CB2">
        <w:rPr>
          <w:rFonts w:ascii="Sylfaen" w:hAnsi="Sylfaen" w:cstheme="minorHAnsi"/>
          <w:sz w:val="22"/>
          <w:szCs w:val="20"/>
        </w:rPr>
        <w:t xml:space="preserve"> მარეგულირებელი / პოლიტიკ</w:t>
      </w:r>
      <w:r w:rsidR="00975C82">
        <w:rPr>
          <w:rFonts w:ascii="Sylfaen" w:hAnsi="Sylfaen" w:cstheme="minorHAnsi"/>
          <w:sz w:val="22"/>
          <w:szCs w:val="20"/>
        </w:rPr>
        <w:t>ური</w:t>
      </w:r>
      <w:r w:rsidR="00114F7A" w:rsidRPr="00515CB2">
        <w:rPr>
          <w:rFonts w:ascii="Sylfaen" w:hAnsi="Sylfaen" w:cstheme="minorHAnsi"/>
          <w:sz w:val="22"/>
          <w:szCs w:val="20"/>
        </w:rPr>
        <w:t xml:space="preserve"> სტიმულ</w:t>
      </w:r>
      <w:r w:rsidR="00975C82">
        <w:rPr>
          <w:rFonts w:ascii="Sylfaen" w:hAnsi="Sylfaen" w:cstheme="minorHAnsi"/>
          <w:sz w:val="22"/>
          <w:szCs w:val="20"/>
        </w:rPr>
        <w:t>ებ</w:t>
      </w:r>
      <w:r w:rsidR="00114F7A" w:rsidRPr="00515CB2">
        <w:rPr>
          <w:rFonts w:ascii="Sylfaen" w:hAnsi="Sylfaen" w:cstheme="minorHAnsi"/>
          <w:sz w:val="22"/>
          <w:szCs w:val="20"/>
        </w:rPr>
        <w:t xml:space="preserve">ი, </w:t>
      </w:r>
      <w:r w:rsidR="00610466">
        <w:rPr>
          <w:rFonts w:ascii="Sylfaen" w:hAnsi="Sylfaen" w:cstheme="minorHAnsi"/>
          <w:sz w:val="22"/>
          <w:szCs w:val="20"/>
        </w:rPr>
        <w:t>დამაკავშირებელი</w:t>
      </w:r>
      <w:r w:rsidR="00610466" w:rsidRPr="00515CB2">
        <w:rPr>
          <w:rFonts w:ascii="Sylfaen" w:hAnsi="Sylfaen" w:cstheme="minorHAnsi"/>
          <w:sz w:val="22"/>
          <w:szCs w:val="20"/>
        </w:rPr>
        <w:t xml:space="preserve"> </w:t>
      </w:r>
      <w:r w:rsidR="00114F7A" w:rsidRPr="00515CB2">
        <w:rPr>
          <w:rFonts w:ascii="Sylfaen" w:hAnsi="Sylfaen" w:cstheme="minorHAnsi"/>
          <w:sz w:val="22"/>
          <w:szCs w:val="20"/>
        </w:rPr>
        <w:t xml:space="preserve">პლატფორმები, რესურსების განვითარების პროგრამები და სხვა. ამ კუთხით საქართველომ უნდა მოახერხოს რეგულაციებისა და რესურსების განვითარების </w:t>
      </w:r>
      <w:proofErr w:type="spellStart"/>
      <w:r w:rsidR="00114F7A" w:rsidRPr="00515CB2">
        <w:rPr>
          <w:rFonts w:ascii="Sylfaen" w:hAnsi="Sylfaen" w:cstheme="minorHAnsi"/>
          <w:sz w:val="22"/>
          <w:szCs w:val="20"/>
        </w:rPr>
        <w:t>სტუმულებს</w:t>
      </w:r>
      <w:proofErr w:type="spellEnd"/>
      <w:r w:rsidR="00114F7A" w:rsidRPr="00515CB2">
        <w:rPr>
          <w:rFonts w:ascii="Sylfaen" w:hAnsi="Sylfaen" w:cstheme="minorHAnsi"/>
          <w:sz w:val="22"/>
          <w:szCs w:val="20"/>
        </w:rPr>
        <w:t xml:space="preserve"> შორის ბალანსის </w:t>
      </w:r>
      <w:r w:rsidR="00610466">
        <w:rPr>
          <w:rFonts w:ascii="Sylfaen" w:hAnsi="Sylfaen" w:cstheme="minorHAnsi"/>
          <w:sz w:val="22"/>
          <w:szCs w:val="20"/>
        </w:rPr>
        <w:t>დაჭერა.</w:t>
      </w:r>
      <w:r w:rsidR="00610466" w:rsidRPr="00515CB2">
        <w:rPr>
          <w:rFonts w:ascii="Sylfaen" w:hAnsi="Sylfaen" w:cstheme="minorHAnsi"/>
          <w:sz w:val="22"/>
          <w:szCs w:val="20"/>
        </w:rPr>
        <w:t xml:space="preserve"> </w:t>
      </w:r>
      <w:r w:rsidR="00114F7A" w:rsidRPr="00515CB2">
        <w:rPr>
          <w:rFonts w:ascii="Sylfaen" w:hAnsi="Sylfaen" w:cstheme="minorHAnsi"/>
          <w:sz w:val="22"/>
          <w:szCs w:val="20"/>
        </w:rPr>
        <w:t xml:space="preserve">რათა </w:t>
      </w:r>
      <w:r w:rsidR="00610466">
        <w:rPr>
          <w:rFonts w:ascii="Sylfaen" w:hAnsi="Sylfaen" w:cstheme="minorHAnsi"/>
          <w:sz w:val="22"/>
          <w:szCs w:val="20"/>
        </w:rPr>
        <w:t>მოხდეს</w:t>
      </w:r>
      <w:r w:rsidR="00610466" w:rsidRPr="00515CB2">
        <w:rPr>
          <w:rFonts w:ascii="Sylfaen" w:hAnsi="Sylfaen" w:cstheme="minorHAnsi"/>
          <w:sz w:val="22"/>
          <w:szCs w:val="20"/>
        </w:rPr>
        <w:t xml:space="preserve"> </w:t>
      </w:r>
      <w:r w:rsidR="00114F7A" w:rsidRPr="00515CB2">
        <w:rPr>
          <w:rFonts w:ascii="Sylfaen" w:hAnsi="Sylfaen" w:cstheme="minorHAnsi"/>
          <w:sz w:val="22"/>
          <w:szCs w:val="20"/>
        </w:rPr>
        <w:t>გავლენა ქცევაზე ბიზნეს</w:t>
      </w:r>
      <w:r w:rsidR="00610466">
        <w:rPr>
          <w:rFonts w:ascii="Sylfaen" w:hAnsi="Sylfaen" w:cstheme="minorHAnsi"/>
          <w:sz w:val="22"/>
          <w:szCs w:val="20"/>
        </w:rPr>
        <w:t>-საქმიანობის</w:t>
      </w:r>
      <w:r w:rsidR="00114F7A" w:rsidRPr="00515CB2">
        <w:rPr>
          <w:rFonts w:ascii="Sylfaen" w:hAnsi="Sylfaen" w:cstheme="minorHAnsi"/>
          <w:sz w:val="22"/>
          <w:szCs w:val="20"/>
        </w:rPr>
        <w:t xml:space="preserve"> დაბრკოლების გარეშე. </w:t>
      </w:r>
    </w:p>
    <w:p w14:paraId="05674A4B" w14:textId="5EACC13C" w:rsidR="00CB64E6" w:rsidRPr="00515CB2" w:rsidRDefault="00114F7A" w:rsidP="004350AC">
      <w:pPr>
        <w:pStyle w:val="Heading4"/>
        <w:rPr>
          <w:sz w:val="22"/>
        </w:rPr>
      </w:pPr>
      <w:r w:rsidRPr="00515CB2">
        <w:rPr>
          <w:rFonts w:ascii="Sylfaen" w:hAnsi="Sylfaen"/>
          <w:sz w:val="22"/>
        </w:rPr>
        <w:lastRenderedPageBreak/>
        <w:t xml:space="preserve">აქტივების </w:t>
      </w:r>
      <w:r w:rsidR="00610466">
        <w:rPr>
          <w:rFonts w:ascii="Sylfaen" w:hAnsi="Sylfaen"/>
          <w:sz w:val="22"/>
        </w:rPr>
        <w:t>განთავსება</w:t>
      </w:r>
    </w:p>
    <w:p w14:paraId="6699C3E2" w14:textId="14A52EEC" w:rsidR="00602A5C" w:rsidRPr="00515CB2" w:rsidRDefault="00F70356" w:rsidP="00CB64E6">
      <w:pPr>
        <w:spacing w:beforeLines="120" w:before="288" w:afterLines="120" w:after="288"/>
        <w:rPr>
          <w:rFonts w:ascii="Sylfaen" w:hAnsi="Sylfaen" w:cstheme="minorHAnsi"/>
          <w:sz w:val="22"/>
          <w:szCs w:val="20"/>
        </w:rPr>
      </w:pPr>
      <w:r w:rsidRPr="00515CB2">
        <w:rPr>
          <w:noProof/>
          <w:sz w:val="22"/>
          <w:lang w:val="en-US"/>
        </w:rPr>
        <mc:AlternateContent>
          <mc:Choice Requires="wps">
            <w:drawing>
              <wp:anchor distT="45720" distB="45720" distL="114300" distR="114300" simplePos="0" relativeHeight="251678208" behindDoc="0" locked="0" layoutInCell="1" allowOverlap="1" wp14:anchorId="66DEBBF3" wp14:editId="126BF825">
                <wp:simplePos x="0" y="0"/>
                <wp:positionH relativeFrom="margin">
                  <wp:posOffset>3035300</wp:posOffset>
                </wp:positionH>
                <wp:positionV relativeFrom="paragraph">
                  <wp:posOffset>271145</wp:posOffset>
                </wp:positionV>
                <wp:extent cx="2874645" cy="2381250"/>
                <wp:effectExtent l="0" t="0" r="190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381250"/>
                        </a:xfrm>
                        <a:prstGeom prst="rect">
                          <a:avLst/>
                        </a:prstGeom>
                        <a:solidFill>
                          <a:schemeClr val="accent3">
                            <a:lumMod val="40000"/>
                            <a:lumOff val="60000"/>
                          </a:schemeClr>
                        </a:solidFill>
                        <a:ln w="9525">
                          <a:noFill/>
                          <a:miter lim="800000"/>
                          <a:headEnd/>
                          <a:tailEnd/>
                        </a:ln>
                      </wps:spPr>
                      <wps:txbx>
                        <w:txbxContent>
                          <w:p w14:paraId="1C993A64" w14:textId="77777777" w:rsidR="004652F3" w:rsidRPr="000860DE" w:rsidRDefault="004652F3" w:rsidP="002630E1">
                            <w:pPr>
                              <w:pStyle w:val="Heading4"/>
                              <w:rPr>
                                <w:rFonts w:ascii="Sylfaen" w:hAnsi="Sylfaen"/>
                              </w:rPr>
                            </w:pPr>
                            <w:r w:rsidRPr="0002612D">
                              <w:rPr>
                                <w:rFonts w:ascii="Sylfaen" w:hAnsi="Sylfaen"/>
                              </w:rPr>
                              <w:t xml:space="preserve">ქეისი მოქმედებაში: ინდუსტრიისა და პროფესიული განათლების სექტორის </w:t>
                            </w:r>
                            <w:r w:rsidRPr="000860DE">
                              <w:rPr>
                                <w:rFonts w:ascii="Sylfaen" w:hAnsi="Sylfaen"/>
                              </w:rPr>
                              <w:t>თანამშრომლობა</w:t>
                            </w:r>
                          </w:p>
                          <w:p w14:paraId="3D61D06A" w14:textId="71F504BF" w:rsidR="004652F3" w:rsidRPr="00A12D94" w:rsidRDefault="004652F3" w:rsidP="004E141E">
                            <w:pPr>
                              <w:rPr>
                                <w:rFonts w:cstheme="minorHAnsi"/>
                                <w:szCs w:val="20"/>
                              </w:rPr>
                            </w:pPr>
                            <w:proofErr w:type="spellStart"/>
                            <w:r w:rsidRPr="00515CB2">
                              <w:rPr>
                                <w:rFonts w:cstheme="minorHAnsi"/>
                                <w:b/>
                                <w:sz w:val="18"/>
                                <w:szCs w:val="20"/>
                              </w:rPr>
                              <w:t>Georgia</w:t>
                            </w:r>
                            <w:proofErr w:type="spellEnd"/>
                            <w:r w:rsidRPr="00515CB2">
                              <w:rPr>
                                <w:rFonts w:cstheme="minorHAnsi"/>
                                <w:b/>
                                <w:sz w:val="18"/>
                                <w:szCs w:val="20"/>
                              </w:rPr>
                              <w:t xml:space="preserve"> </w:t>
                            </w:r>
                            <w:proofErr w:type="spellStart"/>
                            <w:r w:rsidRPr="00515CB2">
                              <w:rPr>
                                <w:rFonts w:cstheme="minorHAnsi"/>
                                <w:b/>
                                <w:sz w:val="18"/>
                                <w:szCs w:val="20"/>
                              </w:rPr>
                              <w:t>Capital</w:t>
                            </w:r>
                            <w:proofErr w:type="spellEnd"/>
                            <w:r w:rsidRPr="00515CB2">
                              <w:rPr>
                                <w:rFonts w:cstheme="minorHAnsi"/>
                                <w:b/>
                                <w:sz w:val="18"/>
                                <w:szCs w:val="20"/>
                              </w:rPr>
                              <w:t xml:space="preserve"> PLC</w:t>
                            </w:r>
                            <w:r w:rsidRPr="00A12D94">
                              <w:rPr>
                                <w:rFonts w:cstheme="minorHAnsi"/>
                                <w:b/>
                                <w:sz w:val="18"/>
                                <w:szCs w:val="20"/>
                              </w:rPr>
                              <w:t>:</w:t>
                            </w:r>
                            <w:r w:rsidRPr="00A12D94">
                              <w:rPr>
                                <w:rFonts w:cstheme="minorHAnsi"/>
                                <w:sz w:val="18"/>
                                <w:szCs w:val="20"/>
                              </w:rPr>
                              <w:t xml:space="preserve"> </w:t>
                            </w:r>
                            <w:proofErr w:type="spellStart"/>
                            <w:r w:rsidRPr="00A12D94">
                              <w:rPr>
                                <w:rFonts w:cstheme="minorHAnsi"/>
                                <w:sz w:val="18"/>
                                <w:szCs w:val="20"/>
                              </w:rPr>
                              <w:t>Georgia</w:t>
                            </w:r>
                            <w:proofErr w:type="spellEnd"/>
                            <w:r w:rsidRPr="00A12D94">
                              <w:rPr>
                                <w:rFonts w:cstheme="minorHAnsi"/>
                                <w:sz w:val="18"/>
                                <w:szCs w:val="20"/>
                              </w:rPr>
                              <w:t xml:space="preserve"> </w:t>
                            </w:r>
                            <w:proofErr w:type="spellStart"/>
                            <w:r w:rsidRPr="00A12D94">
                              <w:rPr>
                                <w:rFonts w:cstheme="minorHAnsi"/>
                                <w:sz w:val="18"/>
                                <w:szCs w:val="20"/>
                              </w:rPr>
                              <w:t>Capital</w:t>
                            </w:r>
                            <w:proofErr w:type="spellEnd"/>
                            <w:r w:rsidRPr="00A12D94">
                              <w:rPr>
                                <w:rFonts w:cstheme="minorHAnsi"/>
                                <w:sz w:val="18"/>
                                <w:szCs w:val="20"/>
                              </w:rPr>
                              <w:t xml:space="preserve"> PLC</w:t>
                            </w:r>
                            <w:r w:rsidRPr="000860DE">
                              <w:rPr>
                                <w:rFonts w:ascii="Sylfaen" w:hAnsi="Sylfaen" w:cstheme="minorHAnsi"/>
                                <w:sz w:val="18"/>
                                <w:szCs w:val="20"/>
                              </w:rPr>
                              <w:t xml:space="preserve">-ის სამშენებლო </w:t>
                            </w:r>
                            <w:r w:rsidRPr="00A12D94">
                              <w:rPr>
                                <w:rFonts w:ascii="Sylfaen" w:hAnsi="Sylfaen" w:cstheme="minorHAnsi"/>
                                <w:sz w:val="18"/>
                                <w:szCs w:val="20"/>
                              </w:rPr>
                              <w:t>მიმართულებამ გახსნა პროფესიული განათლების კოლეჯი დასავლეთ</w:t>
                            </w:r>
                            <w:r>
                              <w:rPr>
                                <w:rFonts w:ascii="Sylfaen" w:hAnsi="Sylfaen" w:cstheme="minorHAnsi"/>
                                <w:sz w:val="18"/>
                                <w:szCs w:val="20"/>
                              </w:rPr>
                              <w:t xml:space="preserve"> საქართველოში 2018 წელს. კოლეჯი, რომლის მთლიანი პროექტის ღირებულება 3 მილიონი ლარია სთავაზობს 11 მოკლევადიან პროფესიულ კურსსა და უშვებს 600 სპეციალისტს წელიწადში. კომპანია ვარაუდობს რომ დაასაქმებს კურსდამთავრებულების უმრავლესობას.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EBBF3" id="_x0000_s1034" type="#_x0000_t202" style="position:absolute;margin-left:239pt;margin-top:21.35pt;width:226.35pt;height:18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" fillcolor="#d7e5f4 [1302]" stroked="f">
                <v:textbox>
                  <w:txbxContent>
                    <w:p w14:paraId="1C993A64" w14:textId="77777777" w:rsidR="004652F3" w:rsidRPr="000860DE" w:rsidRDefault="004652F3" w:rsidP="002630E1">
                      <w:pPr>
                        <w:pStyle w:val="Heading4"/>
                        <w:rPr>
                          <w:rFonts w:ascii="Sylfaen" w:hAnsi="Sylfaen"/>
                        </w:rPr>
                      </w:pPr>
                      <w:r w:rsidRPr="0002612D">
                        <w:rPr>
                          <w:rFonts w:ascii="Sylfaen" w:hAnsi="Sylfaen"/>
                        </w:rPr>
                        <w:t xml:space="preserve">ქეისი მოქმედებაში: ინდუსტრიისა და პროფესიული განათლების სექტორის </w:t>
                      </w:r>
                      <w:r w:rsidRPr="000860DE">
                        <w:rPr>
                          <w:rFonts w:ascii="Sylfaen" w:hAnsi="Sylfaen"/>
                        </w:rPr>
                        <w:t>თანამშრომლობა</w:t>
                      </w:r>
                    </w:p>
                    <w:p w14:paraId="3D61D06A" w14:textId="71F504BF" w:rsidR="004652F3" w:rsidRPr="00A12D94" w:rsidRDefault="004652F3" w:rsidP="004E141E">
                      <w:pPr>
                        <w:rPr>
                          <w:rFonts w:cstheme="minorHAnsi"/>
                          <w:szCs w:val="20"/>
                        </w:rPr>
                      </w:pPr>
                      <w:proofErr w:type="spellStart"/>
                      <w:r w:rsidRPr="00515CB2">
                        <w:rPr>
                          <w:rFonts w:cstheme="minorHAnsi"/>
                          <w:b/>
                          <w:sz w:val="18"/>
                          <w:szCs w:val="20"/>
                        </w:rPr>
                        <w:t>Georgia</w:t>
                      </w:r>
                      <w:proofErr w:type="spellEnd"/>
                      <w:r w:rsidRPr="00515CB2">
                        <w:rPr>
                          <w:rFonts w:cstheme="minorHAnsi"/>
                          <w:b/>
                          <w:sz w:val="18"/>
                          <w:szCs w:val="20"/>
                        </w:rPr>
                        <w:t xml:space="preserve"> </w:t>
                      </w:r>
                      <w:proofErr w:type="spellStart"/>
                      <w:r w:rsidRPr="00515CB2">
                        <w:rPr>
                          <w:rFonts w:cstheme="minorHAnsi"/>
                          <w:b/>
                          <w:sz w:val="18"/>
                          <w:szCs w:val="20"/>
                        </w:rPr>
                        <w:t>Capital</w:t>
                      </w:r>
                      <w:proofErr w:type="spellEnd"/>
                      <w:r w:rsidRPr="00515CB2">
                        <w:rPr>
                          <w:rFonts w:cstheme="minorHAnsi"/>
                          <w:b/>
                          <w:sz w:val="18"/>
                          <w:szCs w:val="20"/>
                        </w:rPr>
                        <w:t xml:space="preserve"> PLC</w:t>
                      </w:r>
                      <w:r w:rsidRPr="00A12D94">
                        <w:rPr>
                          <w:rFonts w:cstheme="minorHAnsi"/>
                          <w:b/>
                          <w:sz w:val="18"/>
                          <w:szCs w:val="20"/>
                        </w:rPr>
                        <w:t>:</w:t>
                      </w:r>
                      <w:r w:rsidRPr="00A12D94">
                        <w:rPr>
                          <w:rFonts w:cstheme="minorHAnsi"/>
                          <w:sz w:val="18"/>
                          <w:szCs w:val="20"/>
                        </w:rPr>
                        <w:t xml:space="preserve"> </w:t>
                      </w:r>
                      <w:proofErr w:type="spellStart"/>
                      <w:r w:rsidRPr="00A12D94">
                        <w:rPr>
                          <w:rFonts w:cstheme="minorHAnsi"/>
                          <w:sz w:val="18"/>
                          <w:szCs w:val="20"/>
                        </w:rPr>
                        <w:t>Georgia</w:t>
                      </w:r>
                      <w:proofErr w:type="spellEnd"/>
                      <w:r w:rsidRPr="00A12D94">
                        <w:rPr>
                          <w:rFonts w:cstheme="minorHAnsi"/>
                          <w:sz w:val="18"/>
                          <w:szCs w:val="20"/>
                        </w:rPr>
                        <w:t xml:space="preserve"> </w:t>
                      </w:r>
                      <w:proofErr w:type="spellStart"/>
                      <w:r w:rsidRPr="00A12D94">
                        <w:rPr>
                          <w:rFonts w:cstheme="minorHAnsi"/>
                          <w:sz w:val="18"/>
                          <w:szCs w:val="20"/>
                        </w:rPr>
                        <w:t>Capital</w:t>
                      </w:r>
                      <w:proofErr w:type="spellEnd"/>
                      <w:r w:rsidRPr="00A12D94">
                        <w:rPr>
                          <w:rFonts w:cstheme="minorHAnsi"/>
                          <w:sz w:val="18"/>
                          <w:szCs w:val="20"/>
                        </w:rPr>
                        <w:t xml:space="preserve"> PLC</w:t>
                      </w:r>
                      <w:r w:rsidRPr="000860DE">
                        <w:rPr>
                          <w:rFonts w:ascii="Sylfaen" w:hAnsi="Sylfaen" w:cstheme="minorHAnsi"/>
                          <w:sz w:val="18"/>
                          <w:szCs w:val="20"/>
                        </w:rPr>
                        <w:t xml:space="preserve">-ის სამშენებლო </w:t>
                      </w:r>
                      <w:r w:rsidRPr="00A12D94">
                        <w:rPr>
                          <w:rFonts w:ascii="Sylfaen" w:hAnsi="Sylfaen" w:cstheme="minorHAnsi"/>
                          <w:sz w:val="18"/>
                          <w:szCs w:val="20"/>
                        </w:rPr>
                        <w:t>მიმართულებამ გახსნა პროფესიული განათლების კოლეჯი დასავლეთ</w:t>
                      </w:r>
                      <w:r>
                        <w:rPr>
                          <w:rFonts w:ascii="Sylfaen" w:hAnsi="Sylfaen" w:cstheme="minorHAnsi"/>
                          <w:sz w:val="18"/>
                          <w:szCs w:val="20"/>
                        </w:rPr>
                        <w:t xml:space="preserve"> საქართველოში 2018 წელს. კოლეჯი, რომლის მთლიანი პროექტის ღირებულება 3 მილიონი ლარია სთავაზობს 11 მოკლევადიან პროფესიულ კურსსა და უშვებს 600 სპეციალისტს წელიწადში. კომპანია ვარაუდობს რომ დაასაქმებს კურსდამთავრებულების უმრავლესობას. </w:t>
                      </w:r>
                    </w:p>
                  </w:txbxContent>
                </v:textbox>
                <w10:wrap type="square" anchorx="margin"/>
              </v:shape>
            </w:pict>
          </mc:Fallback>
        </mc:AlternateContent>
      </w:r>
      <w:r w:rsidR="00610466">
        <w:rPr>
          <w:rFonts w:ascii="Sylfaen" w:hAnsi="Sylfaen" w:cstheme="minorHAnsi"/>
          <w:b/>
          <w:sz w:val="22"/>
          <w:szCs w:val="20"/>
        </w:rPr>
        <w:t>საკადრო რესურსების</w:t>
      </w:r>
      <w:r w:rsidR="00602A5C" w:rsidRPr="00515CB2">
        <w:rPr>
          <w:rFonts w:ascii="Sylfaen" w:hAnsi="Sylfaen" w:cstheme="minorHAnsi"/>
          <w:b/>
          <w:sz w:val="22"/>
          <w:szCs w:val="20"/>
        </w:rPr>
        <w:t xml:space="preserve"> მიწოდების </w:t>
      </w:r>
      <w:r w:rsidR="00610466">
        <w:rPr>
          <w:rFonts w:ascii="Sylfaen" w:hAnsi="Sylfaen" w:cstheme="minorHAnsi"/>
          <w:b/>
          <w:sz w:val="22"/>
          <w:szCs w:val="20"/>
        </w:rPr>
        <w:t>გამართვა:</w:t>
      </w:r>
      <w:r w:rsidRPr="00515CB2">
        <w:rPr>
          <w:rFonts w:ascii="Sylfaen" w:hAnsi="Sylfaen" w:cstheme="minorHAnsi"/>
          <w:b/>
          <w:sz w:val="22"/>
          <w:szCs w:val="20"/>
        </w:rPr>
        <w:t xml:space="preserve"> </w:t>
      </w:r>
      <w:r w:rsidRPr="00515CB2">
        <w:rPr>
          <w:rFonts w:ascii="Sylfaen" w:hAnsi="Sylfaen" w:cstheme="minorHAnsi"/>
          <w:sz w:val="22"/>
          <w:szCs w:val="20"/>
        </w:rPr>
        <w:t xml:space="preserve">განათლებაში ინვესტირება </w:t>
      </w:r>
      <w:r w:rsidR="00610466">
        <w:rPr>
          <w:rFonts w:ascii="Sylfaen" w:hAnsi="Sylfaen" w:cstheme="minorHAnsi"/>
          <w:sz w:val="22"/>
          <w:szCs w:val="20"/>
        </w:rPr>
        <w:t xml:space="preserve">უნდა </w:t>
      </w:r>
      <w:r w:rsidRPr="00515CB2">
        <w:rPr>
          <w:rFonts w:ascii="Sylfaen" w:hAnsi="Sylfaen" w:cstheme="minorHAnsi"/>
          <w:sz w:val="22"/>
          <w:szCs w:val="20"/>
        </w:rPr>
        <w:t>წარმოადგენ</w:t>
      </w:r>
      <w:r w:rsidR="00610466">
        <w:rPr>
          <w:rFonts w:ascii="Sylfaen" w:hAnsi="Sylfaen" w:cstheme="minorHAnsi"/>
          <w:sz w:val="22"/>
          <w:szCs w:val="20"/>
        </w:rPr>
        <w:t>დე</w:t>
      </w:r>
      <w:r w:rsidRPr="00515CB2">
        <w:rPr>
          <w:rFonts w:ascii="Sylfaen" w:hAnsi="Sylfaen" w:cstheme="minorHAnsi"/>
          <w:sz w:val="22"/>
          <w:szCs w:val="20"/>
        </w:rPr>
        <w:t xml:space="preserve">ს </w:t>
      </w:r>
      <w:r w:rsidR="00610466">
        <w:rPr>
          <w:rFonts w:ascii="Sylfaen" w:hAnsi="Sylfaen" w:cstheme="minorHAnsi"/>
          <w:sz w:val="22"/>
          <w:szCs w:val="20"/>
        </w:rPr>
        <w:t>უმთავრეს</w:t>
      </w:r>
      <w:r w:rsidR="001F3AFB" w:rsidRPr="00515CB2">
        <w:rPr>
          <w:rFonts w:ascii="Sylfaen" w:hAnsi="Sylfaen" w:cstheme="minorHAnsi"/>
          <w:sz w:val="22"/>
          <w:szCs w:val="20"/>
        </w:rPr>
        <w:t xml:space="preserve"> პრიორიტეტს. როგორც პროფესიულ, ასევე უმაღლეს განათლებაში უნდა გადაიდგას ნაბიჯები </w:t>
      </w:r>
      <w:r w:rsidR="00884D0E">
        <w:rPr>
          <w:rFonts w:ascii="Sylfaen" w:hAnsi="Sylfaen" w:cstheme="minorHAnsi"/>
          <w:sz w:val="22"/>
          <w:szCs w:val="20"/>
        </w:rPr>
        <w:t>რათა</w:t>
      </w:r>
      <w:r w:rsidR="001F3AFB" w:rsidRPr="00515CB2">
        <w:rPr>
          <w:rFonts w:ascii="Sylfaen" w:hAnsi="Sylfaen" w:cstheme="minorHAnsi"/>
          <w:sz w:val="22"/>
          <w:szCs w:val="20"/>
        </w:rPr>
        <w:t xml:space="preserve"> დაკმაყოფილდეს სამიზნე </w:t>
      </w:r>
      <w:r w:rsidR="00610466">
        <w:rPr>
          <w:rFonts w:ascii="Sylfaen" w:hAnsi="Sylfaen" w:cstheme="minorHAnsi"/>
          <w:sz w:val="22"/>
          <w:szCs w:val="20"/>
        </w:rPr>
        <w:t>დარგების</w:t>
      </w:r>
      <w:r w:rsidR="00610466" w:rsidRPr="00515CB2">
        <w:rPr>
          <w:rFonts w:ascii="Sylfaen" w:hAnsi="Sylfaen" w:cstheme="minorHAnsi"/>
          <w:sz w:val="22"/>
          <w:szCs w:val="20"/>
        </w:rPr>
        <w:t xml:space="preserve"> </w:t>
      </w:r>
      <w:r w:rsidR="001F3AFB" w:rsidRPr="00515CB2">
        <w:rPr>
          <w:rFonts w:ascii="Sylfaen" w:hAnsi="Sylfaen" w:cstheme="minorHAnsi"/>
          <w:sz w:val="22"/>
          <w:szCs w:val="20"/>
        </w:rPr>
        <w:t xml:space="preserve">საჭიროებები და ასევე გატარდეს რეფორმები ისეთი </w:t>
      </w:r>
      <w:r w:rsidR="00610466">
        <w:rPr>
          <w:rFonts w:ascii="Sylfaen" w:hAnsi="Sylfaen" w:cstheme="minorHAnsi"/>
          <w:sz w:val="22"/>
          <w:szCs w:val="20"/>
        </w:rPr>
        <w:t>მუშახელის მოსამზადებლად</w:t>
      </w:r>
      <w:r w:rsidR="001F3AFB" w:rsidRPr="00515CB2">
        <w:rPr>
          <w:rFonts w:ascii="Sylfaen" w:hAnsi="Sylfaen" w:cstheme="minorHAnsi"/>
          <w:sz w:val="22"/>
          <w:szCs w:val="20"/>
        </w:rPr>
        <w:t>, რომლებიც აღჭურვილ</w:t>
      </w:r>
      <w:r w:rsidR="00610466">
        <w:rPr>
          <w:rFonts w:ascii="Sylfaen" w:hAnsi="Sylfaen" w:cstheme="minorHAnsi"/>
          <w:sz w:val="22"/>
          <w:szCs w:val="20"/>
        </w:rPr>
        <w:t>ნ</w:t>
      </w:r>
      <w:r w:rsidR="001F3AFB" w:rsidRPr="00515CB2">
        <w:rPr>
          <w:rFonts w:ascii="Sylfaen" w:hAnsi="Sylfaen" w:cstheme="minorHAnsi"/>
          <w:sz w:val="22"/>
          <w:szCs w:val="20"/>
        </w:rPr>
        <w:t>ი იქნებ</w:t>
      </w:r>
      <w:r w:rsidR="00610466">
        <w:rPr>
          <w:rFonts w:ascii="Sylfaen" w:hAnsi="Sylfaen" w:cstheme="minorHAnsi"/>
          <w:sz w:val="22"/>
          <w:szCs w:val="20"/>
        </w:rPr>
        <w:t>ი</w:t>
      </w:r>
      <w:r w:rsidR="001F3AFB" w:rsidRPr="00515CB2">
        <w:rPr>
          <w:rFonts w:ascii="Sylfaen" w:hAnsi="Sylfaen" w:cstheme="minorHAnsi"/>
          <w:sz w:val="22"/>
          <w:szCs w:val="20"/>
        </w:rPr>
        <w:t>ა</w:t>
      </w:r>
      <w:r w:rsidR="00610466">
        <w:rPr>
          <w:rFonts w:ascii="Sylfaen" w:hAnsi="Sylfaen" w:cstheme="minorHAnsi"/>
          <w:sz w:val="22"/>
          <w:szCs w:val="20"/>
        </w:rPr>
        <w:t>ნ</w:t>
      </w:r>
      <w:r w:rsidR="001F3AFB" w:rsidRPr="00515CB2">
        <w:rPr>
          <w:rFonts w:ascii="Sylfaen" w:hAnsi="Sylfaen" w:cstheme="minorHAnsi"/>
          <w:sz w:val="22"/>
          <w:szCs w:val="20"/>
        </w:rPr>
        <w:t xml:space="preserve"> შემოქმედებითი, კრიტიკული აზროვნების</w:t>
      </w:r>
      <w:r w:rsidR="00610466">
        <w:rPr>
          <w:rFonts w:ascii="Sylfaen" w:hAnsi="Sylfaen" w:cstheme="minorHAnsi"/>
          <w:sz w:val="22"/>
          <w:szCs w:val="20"/>
        </w:rPr>
        <w:t>ა</w:t>
      </w:r>
      <w:r w:rsidR="001F3AFB" w:rsidRPr="00515CB2">
        <w:rPr>
          <w:rFonts w:ascii="Sylfaen" w:hAnsi="Sylfaen" w:cstheme="minorHAnsi"/>
          <w:sz w:val="22"/>
          <w:szCs w:val="20"/>
        </w:rPr>
        <w:t xml:space="preserve"> და ტექნოლოგიური უნარებით </w:t>
      </w:r>
      <w:r w:rsidR="00884D0E">
        <w:rPr>
          <w:rFonts w:ascii="Sylfaen" w:hAnsi="Sylfaen" w:cstheme="minorHAnsi"/>
          <w:sz w:val="22"/>
          <w:szCs w:val="20"/>
        </w:rPr>
        <w:t xml:space="preserve">მათი გლობალურ ბაზარზე </w:t>
      </w:r>
      <w:r w:rsidR="001F3AFB" w:rsidRPr="00515CB2">
        <w:rPr>
          <w:rFonts w:ascii="Sylfaen" w:hAnsi="Sylfaen" w:cstheme="minorHAnsi"/>
          <w:sz w:val="22"/>
          <w:szCs w:val="20"/>
        </w:rPr>
        <w:t>კ</w:t>
      </w:r>
      <w:r w:rsidR="00884D0E">
        <w:rPr>
          <w:rFonts w:ascii="Sylfaen" w:hAnsi="Sylfaen" w:cstheme="minorHAnsi"/>
          <w:sz w:val="22"/>
          <w:szCs w:val="20"/>
        </w:rPr>
        <w:t>ო</w:t>
      </w:r>
      <w:r w:rsidR="001F3AFB" w:rsidRPr="00515CB2">
        <w:rPr>
          <w:rFonts w:ascii="Sylfaen" w:hAnsi="Sylfaen" w:cstheme="minorHAnsi"/>
          <w:sz w:val="22"/>
          <w:szCs w:val="20"/>
        </w:rPr>
        <w:t>ნკურენტუნარიან</w:t>
      </w:r>
      <w:r w:rsidR="00884D0E">
        <w:rPr>
          <w:rFonts w:ascii="Sylfaen" w:hAnsi="Sylfaen" w:cstheme="minorHAnsi"/>
          <w:sz w:val="22"/>
          <w:szCs w:val="20"/>
        </w:rPr>
        <w:t>ობის</w:t>
      </w:r>
      <w:r w:rsidR="001F3AFB" w:rsidRPr="00515CB2">
        <w:rPr>
          <w:rFonts w:ascii="Sylfaen" w:hAnsi="Sylfaen" w:cstheme="minorHAnsi"/>
          <w:sz w:val="22"/>
          <w:szCs w:val="20"/>
        </w:rPr>
        <w:t xml:space="preserve"> </w:t>
      </w:r>
      <w:r w:rsidR="00884D0E">
        <w:rPr>
          <w:rFonts w:ascii="Sylfaen" w:hAnsi="Sylfaen" w:cstheme="minorHAnsi"/>
          <w:sz w:val="22"/>
          <w:szCs w:val="20"/>
        </w:rPr>
        <w:t xml:space="preserve">უზრუნველყოფის მიზნით. </w:t>
      </w:r>
      <w:r w:rsidR="001F3AFB" w:rsidRPr="00515CB2">
        <w:rPr>
          <w:rFonts w:ascii="Sylfaen" w:hAnsi="Sylfaen" w:cstheme="minorHAnsi"/>
          <w:sz w:val="22"/>
          <w:szCs w:val="20"/>
        </w:rPr>
        <w:t xml:space="preserve"> საქართველოში</w:t>
      </w:r>
      <w:r w:rsidR="00CB6C11" w:rsidRPr="00515CB2">
        <w:rPr>
          <w:rFonts w:ascii="Sylfaen" w:hAnsi="Sylfaen" w:cstheme="minorHAnsi"/>
          <w:sz w:val="22"/>
          <w:szCs w:val="20"/>
        </w:rPr>
        <w:t xml:space="preserve"> საგანმანათლებლო სისტემის რეფორმა ინოვაციე</w:t>
      </w:r>
      <w:r w:rsidR="00884D0E">
        <w:rPr>
          <w:rFonts w:ascii="Sylfaen" w:hAnsi="Sylfaen" w:cstheme="minorHAnsi"/>
          <w:sz w:val="22"/>
          <w:szCs w:val="20"/>
        </w:rPr>
        <w:t>ბ</w:t>
      </w:r>
      <w:r w:rsidR="00CB6C11" w:rsidRPr="00515CB2">
        <w:rPr>
          <w:rFonts w:ascii="Sylfaen" w:hAnsi="Sylfaen" w:cstheme="minorHAnsi"/>
          <w:sz w:val="22"/>
          <w:szCs w:val="20"/>
        </w:rPr>
        <w:t xml:space="preserve">ის მხარდასაჭერად უნდა </w:t>
      </w:r>
      <w:proofErr w:type="spellStart"/>
      <w:r w:rsidR="00CB6C11" w:rsidRPr="00515CB2">
        <w:rPr>
          <w:rFonts w:ascii="Sylfaen" w:hAnsi="Sylfaen" w:cstheme="minorHAnsi"/>
          <w:sz w:val="22"/>
          <w:szCs w:val="20"/>
        </w:rPr>
        <w:t>ფოკუსირდეს</w:t>
      </w:r>
      <w:proofErr w:type="spellEnd"/>
      <w:r w:rsidR="00CB6C11" w:rsidRPr="00515CB2">
        <w:rPr>
          <w:rFonts w:ascii="Sylfaen" w:hAnsi="Sylfaen" w:cstheme="minorHAnsi"/>
          <w:sz w:val="22"/>
          <w:szCs w:val="20"/>
        </w:rPr>
        <w:t xml:space="preserve"> სამეცნიერო,</w:t>
      </w:r>
      <w:r w:rsidR="001F3AFB" w:rsidRPr="00515CB2">
        <w:rPr>
          <w:rFonts w:ascii="Sylfaen" w:hAnsi="Sylfaen" w:cstheme="minorHAnsi"/>
          <w:sz w:val="22"/>
          <w:szCs w:val="20"/>
        </w:rPr>
        <w:t xml:space="preserve">  საინჟინრო,</w:t>
      </w:r>
      <w:r w:rsidR="00CB6C11" w:rsidRPr="00515CB2">
        <w:rPr>
          <w:rFonts w:ascii="Sylfaen" w:hAnsi="Sylfaen" w:cstheme="minorHAnsi"/>
          <w:sz w:val="22"/>
          <w:szCs w:val="20"/>
        </w:rPr>
        <w:t xml:space="preserve"> ტექნოლოგიური,</w:t>
      </w:r>
      <w:r w:rsidR="001F3AFB" w:rsidRPr="00515CB2">
        <w:rPr>
          <w:rFonts w:ascii="Sylfaen" w:hAnsi="Sylfaen" w:cstheme="minorHAnsi"/>
          <w:sz w:val="22"/>
          <w:szCs w:val="20"/>
        </w:rPr>
        <w:t xml:space="preserve"> სახელოვნებო და მათემატიკური (ST</w:t>
      </w:r>
      <w:r w:rsidR="00CB6C11" w:rsidRPr="00515CB2">
        <w:rPr>
          <w:rFonts w:ascii="Sylfaen" w:hAnsi="Sylfaen" w:cstheme="minorHAnsi"/>
          <w:sz w:val="22"/>
          <w:szCs w:val="20"/>
        </w:rPr>
        <w:t>EAM) განათლების გაუმჯობესებაზე, თუმცა გამოსავალი მხოლოდ ეს არაა. უფრო მნიშვნელოვანია</w:t>
      </w:r>
      <w:r w:rsidR="00C00508" w:rsidRPr="00515CB2">
        <w:rPr>
          <w:rFonts w:ascii="Sylfaen" w:hAnsi="Sylfaen" w:cstheme="minorHAnsi"/>
          <w:sz w:val="22"/>
          <w:szCs w:val="20"/>
        </w:rPr>
        <w:t xml:space="preserve"> ფუნდამენტური ცვლილებების გატარება: </w:t>
      </w:r>
      <w:r w:rsidR="00884D0E">
        <w:rPr>
          <w:rFonts w:ascii="Sylfaen" w:hAnsi="Sylfaen" w:cstheme="minorHAnsi"/>
          <w:sz w:val="22"/>
          <w:szCs w:val="20"/>
        </w:rPr>
        <w:t>სასწავლო პროგრამების</w:t>
      </w:r>
      <w:r w:rsidR="00884D0E" w:rsidRPr="00515CB2">
        <w:rPr>
          <w:rFonts w:ascii="Sylfaen" w:hAnsi="Sylfaen" w:cstheme="minorHAnsi"/>
          <w:sz w:val="22"/>
          <w:szCs w:val="20"/>
        </w:rPr>
        <w:t xml:space="preserve"> </w:t>
      </w:r>
      <w:r w:rsidR="00C00508" w:rsidRPr="00515CB2">
        <w:rPr>
          <w:rFonts w:ascii="Sylfaen" w:hAnsi="Sylfaen" w:cstheme="minorHAnsi"/>
          <w:sz w:val="22"/>
          <w:szCs w:val="20"/>
        </w:rPr>
        <w:t xml:space="preserve">მოდერნიზება, უნარიანი და მოტივირებული მასწავლებლების </w:t>
      </w:r>
      <w:r w:rsidR="00884D0E">
        <w:rPr>
          <w:rFonts w:ascii="Sylfaen" w:hAnsi="Sylfaen" w:cstheme="minorHAnsi"/>
          <w:sz w:val="22"/>
          <w:szCs w:val="20"/>
        </w:rPr>
        <w:t>მომზადების უზრუნველყოფა</w:t>
      </w:r>
      <w:r w:rsidR="00C00508" w:rsidRPr="00515CB2">
        <w:rPr>
          <w:rFonts w:ascii="Sylfaen" w:hAnsi="Sylfaen" w:cstheme="minorHAnsi"/>
          <w:sz w:val="22"/>
          <w:szCs w:val="20"/>
        </w:rPr>
        <w:t xml:space="preserve"> და მათი პროფესიული გან</w:t>
      </w:r>
      <w:r w:rsidR="00884D0E">
        <w:rPr>
          <w:rFonts w:ascii="Sylfaen" w:hAnsi="Sylfaen" w:cstheme="minorHAnsi"/>
          <w:sz w:val="22"/>
          <w:szCs w:val="20"/>
        </w:rPr>
        <w:t>ვ</w:t>
      </w:r>
      <w:r w:rsidR="00C00508" w:rsidRPr="00515CB2">
        <w:rPr>
          <w:rFonts w:ascii="Sylfaen" w:hAnsi="Sylfaen" w:cstheme="minorHAnsi"/>
          <w:sz w:val="22"/>
          <w:szCs w:val="20"/>
        </w:rPr>
        <w:t xml:space="preserve">ითარების წახალისება, ახალი სასწავლო მოდელების </w:t>
      </w:r>
      <w:r w:rsidR="00884D0E">
        <w:rPr>
          <w:rFonts w:ascii="Sylfaen" w:hAnsi="Sylfaen" w:cstheme="minorHAnsi"/>
          <w:sz w:val="22"/>
          <w:szCs w:val="20"/>
        </w:rPr>
        <w:t xml:space="preserve">დანერგვა მოსახლეობის ფართო მასების მოცვის მიზნით </w:t>
      </w:r>
      <w:r w:rsidR="00C00508" w:rsidRPr="00515CB2">
        <w:rPr>
          <w:rFonts w:ascii="Sylfaen" w:hAnsi="Sylfaen" w:cstheme="minorHAnsi"/>
          <w:sz w:val="22"/>
          <w:szCs w:val="20"/>
        </w:rPr>
        <w:t>და სხვა. ნამდვილი საგანმანათლებლო რეფორმა საჭიროებს დროს</w:t>
      </w:r>
      <w:r w:rsidR="00884D0E">
        <w:rPr>
          <w:rFonts w:ascii="Sylfaen" w:hAnsi="Sylfaen" w:cstheme="minorHAnsi"/>
          <w:sz w:val="22"/>
          <w:szCs w:val="20"/>
        </w:rPr>
        <w:t>ა</w:t>
      </w:r>
      <w:r w:rsidR="00C00508" w:rsidRPr="00515CB2">
        <w:rPr>
          <w:rFonts w:ascii="Sylfaen" w:hAnsi="Sylfaen" w:cstheme="minorHAnsi"/>
          <w:sz w:val="22"/>
          <w:szCs w:val="20"/>
        </w:rPr>
        <w:t xml:space="preserve"> და ინვესტიციებს, და </w:t>
      </w:r>
      <w:r w:rsidR="00884D0E">
        <w:rPr>
          <w:rFonts w:ascii="Sylfaen" w:hAnsi="Sylfaen" w:cstheme="minorHAnsi"/>
          <w:sz w:val="22"/>
          <w:szCs w:val="20"/>
        </w:rPr>
        <w:t>სწრაფად შედეგების მიღწევა შეუძლებელია</w:t>
      </w:r>
      <w:r w:rsidR="00C00508" w:rsidRPr="00515CB2">
        <w:rPr>
          <w:rFonts w:ascii="Sylfaen" w:hAnsi="Sylfaen" w:cstheme="minorHAnsi"/>
          <w:sz w:val="22"/>
          <w:szCs w:val="20"/>
        </w:rPr>
        <w:t>; ამავე დროს ბიზნესები პირდაპირ უნდა იყვნენ ჩართულები მოკლევადიანი პრიორიტეტების დასახვაში.</w:t>
      </w:r>
    </w:p>
    <w:p w14:paraId="33FCAE7D" w14:textId="62519EC7" w:rsidR="00B312EE" w:rsidRPr="00515CB2" w:rsidRDefault="00B312EE"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ტექნ</w:t>
      </w:r>
      <w:r w:rsidR="00EC30EF">
        <w:rPr>
          <w:rFonts w:ascii="Sylfaen" w:hAnsi="Sylfaen" w:cstheme="minorHAnsi"/>
          <w:b/>
          <w:sz w:val="22"/>
          <w:szCs w:val="20"/>
        </w:rPr>
        <w:t>ოლოგიების ათვისების ზრდა</w:t>
      </w:r>
      <w:r w:rsidRPr="00515CB2">
        <w:rPr>
          <w:rFonts w:ascii="Sylfaen" w:hAnsi="Sylfaen" w:cstheme="minorHAnsi"/>
          <w:b/>
          <w:sz w:val="22"/>
          <w:szCs w:val="20"/>
        </w:rPr>
        <w:t>:</w:t>
      </w:r>
      <w:r w:rsidR="00CB64E6" w:rsidRPr="00515CB2">
        <w:rPr>
          <w:rFonts w:cstheme="minorHAnsi"/>
          <w:sz w:val="22"/>
          <w:szCs w:val="20"/>
        </w:rPr>
        <w:t xml:space="preserve"> </w:t>
      </w:r>
      <w:r w:rsidR="00D2723E" w:rsidRPr="00515CB2">
        <w:rPr>
          <w:rFonts w:ascii="Sylfaen" w:hAnsi="Sylfaen" w:cstheme="minorHAnsi"/>
          <w:sz w:val="22"/>
          <w:szCs w:val="20"/>
        </w:rPr>
        <w:t xml:space="preserve">ერაში, </w:t>
      </w:r>
      <w:r w:rsidR="00EC30EF">
        <w:rPr>
          <w:rFonts w:ascii="Sylfaen" w:hAnsi="Sylfaen" w:cstheme="minorHAnsi"/>
          <w:sz w:val="22"/>
          <w:szCs w:val="20"/>
        </w:rPr>
        <w:t>სადაც</w:t>
      </w:r>
      <w:r w:rsidR="00D2723E" w:rsidRPr="00515CB2">
        <w:rPr>
          <w:rFonts w:ascii="Sylfaen" w:hAnsi="Sylfaen" w:cstheme="minorHAnsi"/>
          <w:sz w:val="22"/>
          <w:szCs w:val="20"/>
        </w:rPr>
        <w:t xml:space="preserve"> ციფრული </w:t>
      </w:r>
      <w:r w:rsidR="00EC30EF">
        <w:rPr>
          <w:rFonts w:ascii="Sylfaen" w:hAnsi="Sylfaen" w:cstheme="minorHAnsi"/>
          <w:sz w:val="22"/>
          <w:szCs w:val="20"/>
        </w:rPr>
        <w:t>ტექნოლოგიები</w:t>
      </w:r>
      <w:r w:rsidR="00D2723E" w:rsidRPr="00515CB2">
        <w:rPr>
          <w:rFonts w:ascii="Sylfaen" w:hAnsi="Sylfaen" w:cstheme="minorHAnsi"/>
          <w:sz w:val="22"/>
          <w:szCs w:val="20"/>
        </w:rPr>
        <w:t xml:space="preserve"> მზარდად საყოველთაო ხდება,</w:t>
      </w:r>
      <w:r w:rsidR="00EC30EF">
        <w:rPr>
          <w:rFonts w:ascii="Sylfaen" w:hAnsi="Sylfaen" w:cstheme="minorHAnsi"/>
          <w:sz w:val="22"/>
          <w:szCs w:val="20"/>
        </w:rPr>
        <w:t xml:space="preserve"> და</w:t>
      </w:r>
      <w:r w:rsidR="00D2723E" w:rsidRPr="00515CB2">
        <w:rPr>
          <w:rFonts w:ascii="Sylfaen" w:hAnsi="Sylfaen" w:cstheme="minorHAnsi"/>
          <w:sz w:val="22"/>
          <w:szCs w:val="20"/>
        </w:rPr>
        <w:t xml:space="preserve"> იძლევა</w:t>
      </w:r>
      <w:r w:rsidR="00F73B49">
        <w:rPr>
          <w:rFonts w:ascii="Sylfaen" w:hAnsi="Sylfaen" w:cstheme="minorHAnsi"/>
          <w:sz w:val="22"/>
          <w:szCs w:val="20"/>
        </w:rPr>
        <w:t xml:space="preserve"> პროდუქტიულობის მნიშვნელოვნად გაუმჯობესების</w:t>
      </w:r>
      <w:r w:rsidR="00D2723E" w:rsidRPr="00515CB2">
        <w:rPr>
          <w:rFonts w:ascii="Sylfaen" w:hAnsi="Sylfaen" w:cstheme="minorHAnsi"/>
          <w:sz w:val="22"/>
          <w:szCs w:val="20"/>
        </w:rPr>
        <w:t xml:space="preserve"> საშუალებას</w:t>
      </w:r>
      <w:r w:rsidR="00F73B49">
        <w:rPr>
          <w:rFonts w:ascii="Sylfaen" w:hAnsi="Sylfaen" w:cstheme="minorHAnsi"/>
          <w:sz w:val="22"/>
          <w:szCs w:val="20"/>
        </w:rPr>
        <w:t xml:space="preserve">, </w:t>
      </w:r>
      <w:r w:rsidR="00D2723E" w:rsidRPr="00515CB2">
        <w:rPr>
          <w:rFonts w:ascii="Sylfaen" w:hAnsi="Sylfaen" w:cstheme="minorHAnsi"/>
          <w:sz w:val="22"/>
          <w:szCs w:val="20"/>
        </w:rPr>
        <w:t>ციფრული ინფრასტრუქტურ</w:t>
      </w:r>
      <w:r w:rsidR="00F73B49">
        <w:rPr>
          <w:rFonts w:ascii="Sylfaen" w:hAnsi="Sylfaen" w:cstheme="minorHAnsi"/>
          <w:sz w:val="22"/>
          <w:szCs w:val="20"/>
        </w:rPr>
        <w:t>ის განვითარება</w:t>
      </w:r>
      <w:r w:rsidR="00D2723E" w:rsidRPr="00515CB2">
        <w:rPr>
          <w:rFonts w:ascii="Sylfaen" w:hAnsi="Sylfaen" w:cstheme="minorHAnsi"/>
          <w:sz w:val="22"/>
          <w:szCs w:val="20"/>
        </w:rPr>
        <w:t xml:space="preserve"> და მისი გამოყენების </w:t>
      </w:r>
      <w:r w:rsidR="00F73B49">
        <w:rPr>
          <w:rFonts w:ascii="Sylfaen" w:hAnsi="Sylfaen" w:cstheme="minorHAnsi"/>
          <w:sz w:val="22"/>
          <w:szCs w:val="20"/>
        </w:rPr>
        <w:t>გავრცელება ქართულ საზოგადოებაში</w:t>
      </w:r>
      <w:r w:rsidR="00D2723E" w:rsidRPr="00515CB2">
        <w:rPr>
          <w:rFonts w:ascii="Sylfaen" w:hAnsi="Sylfaen" w:cstheme="minorHAnsi"/>
          <w:sz w:val="22"/>
          <w:szCs w:val="20"/>
        </w:rPr>
        <w:t>, როგორც ბიზნესებში ასევე მოქალაქეებში</w:t>
      </w:r>
      <w:r w:rsidR="00F73B49">
        <w:rPr>
          <w:rFonts w:ascii="Sylfaen" w:hAnsi="Sylfaen" w:cstheme="minorHAnsi"/>
          <w:sz w:val="22"/>
          <w:szCs w:val="20"/>
        </w:rPr>
        <w:t>,</w:t>
      </w:r>
      <w:r w:rsidR="0007257A" w:rsidRPr="00515CB2">
        <w:rPr>
          <w:rFonts w:ascii="Sylfaen" w:hAnsi="Sylfaen" w:cstheme="minorHAnsi"/>
          <w:sz w:val="22"/>
          <w:szCs w:val="20"/>
        </w:rPr>
        <w:t xml:space="preserve"> </w:t>
      </w:r>
      <w:r w:rsidR="00F73B49">
        <w:rPr>
          <w:rFonts w:ascii="Sylfaen" w:hAnsi="Sylfaen" w:cstheme="minorHAnsi"/>
          <w:sz w:val="22"/>
          <w:szCs w:val="20"/>
        </w:rPr>
        <w:t xml:space="preserve">კრიტიკულად </w:t>
      </w:r>
      <w:r w:rsidR="0007257A" w:rsidRPr="00515CB2">
        <w:rPr>
          <w:rFonts w:ascii="Sylfaen" w:hAnsi="Sylfaen" w:cstheme="minorHAnsi"/>
          <w:sz w:val="22"/>
          <w:szCs w:val="20"/>
        </w:rPr>
        <w:t xml:space="preserve">მნიშვნელოვანია </w:t>
      </w:r>
      <w:r w:rsidR="00F73B49">
        <w:rPr>
          <w:rFonts w:ascii="Sylfaen" w:hAnsi="Sylfaen" w:cstheme="minorHAnsi"/>
          <w:sz w:val="22"/>
          <w:szCs w:val="20"/>
        </w:rPr>
        <w:t xml:space="preserve">რათა ქართულმა კომპანიებმა წარმატებით აუწყონ ფეხი </w:t>
      </w:r>
      <w:r w:rsidR="0007257A" w:rsidRPr="00515CB2">
        <w:rPr>
          <w:rFonts w:ascii="Sylfaen" w:hAnsi="Sylfaen" w:cstheme="minorHAnsi"/>
          <w:sz w:val="22"/>
          <w:szCs w:val="20"/>
        </w:rPr>
        <w:t xml:space="preserve">სწრაფად ცვალებად </w:t>
      </w:r>
      <w:r w:rsidR="00F73B49">
        <w:rPr>
          <w:rFonts w:ascii="Sylfaen" w:hAnsi="Sylfaen" w:cstheme="minorHAnsi"/>
          <w:sz w:val="22"/>
          <w:szCs w:val="20"/>
        </w:rPr>
        <w:t>დარგობრივ</w:t>
      </w:r>
      <w:r w:rsidR="00F73B49" w:rsidRPr="00515CB2">
        <w:rPr>
          <w:rFonts w:ascii="Sylfaen" w:hAnsi="Sylfaen" w:cstheme="minorHAnsi"/>
          <w:sz w:val="22"/>
          <w:szCs w:val="20"/>
        </w:rPr>
        <w:t xml:space="preserve"> </w:t>
      </w:r>
      <w:r w:rsidR="0007257A" w:rsidRPr="00515CB2">
        <w:rPr>
          <w:rFonts w:ascii="Sylfaen" w:hAnsi="Sylfaen" w:cstheme="minorHAnsi"/>
          <w:sz w:val="22"/>
          <w:szCs w:val="20"/>
        </w:rPr>
        <w:t>ცოდნას</w:t>
      </w:r>
      <w:r w:rsidR="00F73B49">
        <w:rPr>
          <w:rFonts w:ascii="Sylfaen" w:hAnsi="Sylfaen" w:cstheme="minorHAnsi"/>
          <w:sz w:val="22"/>
          <w:szCs w:val="20"/>
        </w:rPr>
        <w:t>,</w:t>
      </w:r>
      <w:r w:rsidR="0007257A" w:rsidRPr="00515CB2">
        <w:rPr>
          <w:rFonts w:ascii="Sylfaen" w:hAnsi="Sylfaen" w:cstheme="minorHAnsi"/>
          <w:sz w:val="22"/>
          <w:szCs w:val="20"/>
        </w:rPr>
        <w:t xml:space="preserve"> დარჩნენ კონკურენტუნარიანები</w:t>
      </w:r>
      <w:r w:rsidR="00F73B49">
        <w:rPr>
          <w:rFonts w:ascii="Sylfaen" w:hAnsi="Sylfaen" w:cstheme="minorHAnsi"/>
          <w:sz w:val="22"/>
          <w:szCs w:val="20"/>
        </w:rPr>
        <w:t>,</w:t>
      </w:r>
      <w:r w:rsidR="0007257A" w:rsidRPr="00515CB2">
        <w:rPr>
          <w:rFonts w:ascii="Sylfaen" w:hAnsi="Sylfaen" w:cstheme="minorHAnsi"/>
          <w:sz w:val="22"/>
          <w:szCs w:val="20"/>
        </w:rPr>
        <w:t xml:space="preserve"> </w:t>
      </w:r>
      <w:r w:rsidR="00F73B49">
        <w:rPr>
          <w:rFonts w:ascii="Sylfaen" w:hAnsi="Sylfaen" w:cstheme="minorHAnsi"/>
          <w:sz w:val="22"/>
          <w:szCs w:val="20"/>
        </w:rPr>
        <w:t>მიწვდნენ</w:t>
      </w:r>
      <w:r w:rsidR="0007257A" w:rsidRPr="00515CB2">
        <w:rPr>
          <w:rFonts w:ascii="Sylfaen" w:hAnsi="Sylfaen" w:cstheme="minorHAnsi"/>
          <w:sz w:val="22"/>
          <w:szCs w:val="20"/>
        </w:rPr>
        <w:t xml:space="preserve"> გლობალურ ბაზრებს </w:t>
      </w:r>
      <w:r w:rsidR="00F73B49">
        <w:rPr>
          <w:rFonts w:ascii="Sylfaen" w:hAnsi="Sylfaen" w:cstheme="minorHAnsi"/>
          <w:sz w:val="22"/>
          <w:szCs w:val="20"/>
        </w:rPr>
        <w:t xml:space="preserve">და იყვნენ </w:t>
      </w:r>
      <w:r w:rsidR="0007257A" w:rsidRPr="00515CB2">
        <w:rPr>
          <w:rFonts w:ascii="Sylfaen" w:hAnsi="Sylfaen" w:cstheme="minorHAnsi"/>
          <w:sz w:val="22"/>
          <w:szCs w:val="20"/>
        </w:rPr>
        <w:t>ინოვაცი</w:t>
      </w:r>
      <w:r w:rsidR="00F73B49">
        <w:rPr>
          <w:rFonts w:ascii="Sylfaen" w:hAnsi="Sylfaen" w:cstheme="minorHAnsi"/>
          <w:sz w:val="22"/>
          <w:szCs w:val="20"/>
        </w:rPr>
        <w:t>ურები</w:t>
      </w:r>
      <w:r w:rsidR="0007257A" w:rsidRPr="00515CB2">
        <w:rPr>
          <w:rFonts w:ascii="Sylfaen" w:hAnsi="Sylfaen" w:cstheme="minorHAnsi"/>
          <w:sz w:val="22"/>
          <w:szCs w:val="20"/>
        </w:rPr>
        <w:t xml:space="preserve">. ძირითადი პრიორიტეტია </w:t>
      </w:r>
      <w:proofErr w:type="spellStart"/>
      <w:r w:rsidR="00F73B49">
        <w:rPr>
          <w:rFonts w:ascii="Sylfaen" w:hAnsi="Sylfaen" w:cstheme="minorHAnsi"/>
          <w:sz w:val="22"/>
          <w:szCs w:val="20"/>
        </w:rPr>
        <w:t>ფართოზოლოვანი</w:t>
      </w:r>
      <w:proofErr w:type="spellEnd"/>
      <w:r w:rsidR="00F73B49">
        <w:rPr>
          <w:rFonts w:ascii="Sylfaen" w:hAnsi="Sylfaen" w:cstheme="minorHAnsi"/>
          <w:sz w:val="22"/>
          <w:szCs w:val="20"/>
        </w:rPr>
        <w:t xml:space="preserve"> ქსელური</w:t>
      </w:r>
      <w:r w:rsidR="0007257A" w:rsidRPr="00515CB2">
        <w:rPr>
          <w:rFonts w:ascii="Sylfaen" w:hAnsi="Sylfaen" w:cstheme="minorHAnsi"/>
          <w:sz w:val="22"/>
          <w:szCs w:val="20"/>
        </w:rPr>
        <w:t xml:space="preserve"> ინფრასტრუქტურის </w:t>
      </w:r>
      <w:r w:rsidR="00395B5C">
        <w:rPr>
          <w:rFonts w:ascii="Sylfaen" w:hAnsi="Sylfaen" w:cstheme="minorHAnsi"/>
          <w:sz w:val="22"/>
          <w:szCs w:val="20"/>
        </w:rPr>
        <w:t>გაფართოვება</w:t>
      </w:r>
      <w:r w:rsidR="0007257A" w:rsidRPr="00515CB2">
        <w:rPr>
          <w:rFonts w:ascii="Sylfaen" w:hAnsi="Sylfaen" w:cstheme="minorHAnsi"/>
          <w:sz w:val="22"/>
          <w:szCs w:val="20"/>
        </w:rPr>
        <w:t xml:space="preserve"> და უნივერსალური წვდომის </w:t>
      </w:r>
      <w:r w:rsidR="00395B5C">
        <w:rPr>
          <w:rFonts w:ascii="Sylfaen" w:hAnsi="Sylfaen" w:cstheme="minorHAnsi"/>
          <w:sz w:val="22"/>
          <w:szCs w:val="20"/>
        </w:rPr>
        <w:t>უზრუნველყოფა</w:t>
      </w:r>
      <w:r w:rsidR="0007257A" w:rsidRPr="00515CB2">
        <w:rPr>
          <w:rFonts w:ascii="Sylfaen" w:hAnsi="Sylfaen" w:cstheme="minorHAnsi"/>
          <w:sz w:val="22"/>
          <w:szCs w:val="20"/>
        </w:rPr>
        <w:t>. მეორე პრიორიტე</w:t>
      </w:r>
      <w:r w:rsidR="00395B5C">
        <w:rPr>
          <w:rFonts w:ascii="Sylfaen" w:hAnsi="Sylfaen" w:cstheme="minorHAnsi"/>
          <w:sz w:val="22"/>
          <w:szCs w:val="20"/>
        </w:rPr>
        <w:t>ტ</w:t>
      </w:r>
      <w:r w:rsidR="0007257A" w:rsidRPr="00515CB2">
        <w:rPr>
          <w:rFonts w:ascii="Sylfaen" w:hAnsi="Sylfaen" w:cstheme="minorHAnsi"/>
          <w:sz w:val="22"/>
          <w:szCs w:val="20"/>
        </w:rPr>
        <w:t xml:space="preserve">ია ბიზნესებსა და მოქალაქეებს შორის </w:t>
      </w:r>
      <w:r w:rsidR="00395B5C">
        <w:rPr>
          <w:rFonts w:ascii="Sylfaen" w:hAnsi="Sylfaen" w:cstheme="minorHAnsi"/>
          <w:sz w:val="22"/>
          <w:szCs w:val="20"/>
        </w:rPr>
        <w:t>ტექნოლოგიების ათვისების წახალისება</w:t>
      </w:r>
      <w:r w:rsidR="0007257A" w:rsidRPr="00515CB2">
        <w:rPr>
          <w:rFonts w:ascii="Sylfaen" w:hAnsi="Sylfaen" w:cstheme="minorHAnsi"/>
          <w:sz w:val="22"/>
          <w:szCs w:val="20"/>
        </w:rPr>
        <w:t>. სტრატეგიული ი</w:t>
      </w:r>
      <w:r w:rsidR="00AE029E">
        <w:rPr>
          <w:rFonts w:ascii="Sylfaen" w:hAnsi="Sylfaen" w:cstheme="minorHAnsi"/>
          <w:sz w:val="22"/>
          <w:szCs w:val="20"/>
        </w:rPr>
        <w:t>ნ</w:t>
      </w:r>
      <w:r w:rsidR="0007257A" w:rsidRPr="00515CB2">
        <w:rPr>
          <w:rFonts w:ascii="Sylfaen" w:hAnsi="Sylfaen" w:cstheme="minorHAnsi"/>
          <w:sz w:val="22"/>
          <w:szCs w:val="20"/>
        </w:rPr>
        <w:t>იციატივები ელ. მმართველობაში</w:t>
      </w:r>
      <w:r w:rsidR="00AE029E">
        <w:rPr>
          <w:rFonts w:ascii="Sylfaen" w:hAnsi="Sylfaen" w:cstheme="minorHAnsi"/>
          <w:sz w:val="22"/>
          <w:szCs w:val="20"/>
        </w:rPr>
        <w:t>,</w:t>
      </w:r>
      <w:r w:rsidR="0007257A" w:rsidRPr="00515CB2">
        <w:rPr>
          <w:rFonts w:ascii="Sylfaen" w:hAnsi="Sylfaen" w:cstheme="minorHAnsi"/>
          <w:sz w:val="22"/>
          <w:szCs w:val="20"/>
        </w:rPr>
        <w:t xml:space="preserve"> </w:t>
      </w:r>
      <w:r w:rsidR="00AE029E">
        <w:rPr>
          <w:rFonts w:ascii="Sylfaen" w:hAnsi="Sylfaen" w:cstheme="minorHAnsi"/>
          <w:sz w:val="22"/>
          <w:szCs w:val="20"/>
        </w:rPr>
        <w:t xml:space="preserve">დამატებით </w:t>
      </w:r>
      <w:r w:rsidR="0007257A" w:rsidRPr="00515CB2">
        <w:rPr>
          <w:rFonts w:ascii="Sylfaen" w:hAnsi="Sylfaen" w:cstheme="minorHAnsi"/>
          <w:sz w:val="22"/>
          <w:szCs w:val="20"/>
        </w:rPr>
        <w:t>მიზნობრივ</w:t>
      </w:r>
      <w:r w:rsidR="00AE029E">
        <w:rPr>
          <w:rFonts w:ascii="Sylfaen" w:hAnsi="Sylfaen" w:cstheme="minorHAnsi"/>
          <w:sz w:val="22"/>
          <w:szCs w:val="20"/>
        </w:rPr>
        <w:t xml:space="preserve"> </w:t>
      </w:r>
      <w:r w:rsidR="0007257A" w:rsidRPr="00515CB2">
        <w:rPr>
          <w:rFonts w:ascii="Sylfaen" w:hAnsi="Sylfaen" w:cstheme="minorHAnsi"/>
          <w:sz w:val="22"/>
          <w:szCs w:val="20"/>
        </w:rPr>
        <w:t xml:space="preserve">განათლებასთან და </w:t>
      </w:r>
      <w:r w:rsidR="00AE029E">
        <w:rPr>
          <w:rFonts w:ascii="Sylfaen" w:hAnsi="Sylfaen" w:cstheme="minorHAnsi"/>
          <w:sz w:val="22"/>
          <w:szCs w:val="20"/>
        </w:rPr>
        <w:t xml:space="preserve">წამახალისებელ </w:t>
      </w:r>
      <w:r w:rsidR="0007257A" w:rsidRPr="00515CB2">
        <w:rPr>
          <w:rFonts w:ascii="Sylfaen" w:hAnsi="Sylfaen" w:cstheme="minorHAnsi"/>
          <w:sz w:val="22"/>
          <w:szCs w:val="20"/>
        </w:rPr>
        <w:t>პროგრამებთან ერთად</w:t>
      </w:r>
      <w:r w:rsidR="00AE029E">
        <w:rPr>
          <w:rFonts w:ascii="Sylfaen" w:hAnsi="Sylfaen" w:cstheme="minorHAnsi"/>
          <w:sz w:val="22"/>
          <w:szCs w:val="20"/>
        </w:rPr>
        <w:t>,</w:t>
      </w:r>
      <w:r w:rsidR="0007257A" w:rsidRPr="00515CB2">
        <w:rPr>
          <w:rFonts w:ascii="Sylfaen" w:hAnsi="Sylfaen" w:cstheme="minorHAnsi"/>
          <w:sz w:val="22"/>
          <w:szCs w:val="20"/>
        </w:rPr>
        <w:t xml:space="preserve"> </w:t>
      </w:r>
      <w:r w:rsidR="006963A3">
        <w:rPr>
          <w:rFonts w:ascii="Sylfaen" w:hAnsi="Sylfaen" w:cstheme="minorHAnsi"/>
          <w:sz w:val="22"/>
          <w:szCs w:val="20"/>
        </w:rPr>
        <w:t xml:space="preserve">დაეხმარება სიტუაციის გაუმჯობესებას </w:t>
      </w:r>
      <w:r w:rsidR="00AE029E">
        <w:rPr>
          <w:rFonts w:ascii="Sylfaen" w:hAnsi="Sylfaen" w:cstheme="minorHAnsi"/>
          <w:sz w:val="22"/>
          <w:szCs w:val="20"/>
        </w:rPr>
        <w:t>განახლებისა და</w:t>
      </w:r>
      <w:r w:rsidR="0007257A" w:rsidRPr="00515CB2">
        <w:rPr>
          <w:rFonts w:ascii="Sylfaen" w:hAnsi="Sylfaen" w:cstheme="minorHAnsi"/>
          <w:sz w:val="22"/>
          <w:szCs w:val="20"/>
        </w:rPr>
        <w:t xml:space="preserve"> თვითგანათლების ხელშეწყობ</w:t>
      </w:r>
      <w:r w:rsidR="00AE029E">
        <w:rPr>
          <w:rFonts w:ascii="Sylfaen" w:hAnsi="Sylfaen" w:cstheme="minorHAnsi"/>
          <w:sz w:val="22"/>
          <w:szCs w:val="20"/>
        </w:rPr>
        <w:t>ის მეშვეობით</w:t>
      </w:r>
      <w:r w:rsidR="0007257A" w:rsidRPr="00515CB2">
        <w:rPr>
          <w:rFonts w:ascii="Sylfaen" w:hAnsi="Sylfaen" w:cstheme="minorHAnsi"/>
          <w:sz w:val="22"/>
          <w:szCs w:val="20"/>
        </w:rPr>
        <w:t>.</w:t>
      </w:r>
    </w:p>
    <w:p w14:paraId="7FBEAEC6" w14:textId="32937E02" w:rsidR="0007257A" w:rsidRPr="00515CB2" w:rsidRDefault="0007257A"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დამატებით, საქართველო უნდა </w:t>
      </w:r>
      <w:r w:rsidR="006963A3">
        <w:rPr>
          <w:rFonts w:ascii="Sylfaen" w:hAnsi="Sylfaen" w:cstheme="minorHAnsi"/>
          <w:sz w:val="22"/>
          <w:szCs w:val="20"/>
        </w:rPr>
        <w:t>კონცენტრირდეს</w:t>
      </w:r>
      <w:r w:rsidR="006963A3" w:rsidRPr="00515CB2">
        <w:rPr>
          <w:rFonts w:ascii="Sylfaen" w:hAnsi="Sylfaen" w:cstheme="minorHAnsi"/>
          <w:sz w:val="22"/>
          <w:szCs w:val="20"/>
        </w:rPr>
        <w:t xml:space="preserve"> </w:t>
      </w:r>
      <w:r w:rsidR="006963A3">
        <w:rPr>
          <w:rFonts w:ascii="Sylfaen" w:hAnsi="Sylfaen" w:cstheme="minorHAnsi"/>
          <w:sz w:val="22"/>
          <w:szCs w:val="20"/>
        </w:rPr>
        <w:t>შიდა</w:t>
      </w:r>
      <w:r w:rsidRPr="00515CB2">
        <w:rPr>
          <w:rFonts w:ascii="Sylfaen" w:hAnsi="Sylfaen" w:cstheme="minorHAnsi"/>
          <w:sz w:val="22"/>
          <w:szCs w:val="20"/>
        </w:rPr>
        <w:t xml:space="preserve"> </w:t>
      </w:r>
      <w:r w:rsidR="006963A3">
        <w:rPr>
          <w:rFonts w:ascii="Sylfaen" w:hAnsi="Sylfaen" w:cstheme="minorHAnsi"/>
          <w:sz w:val="22"/>
          <w:szCs w:val="20"/>
        </w:rPr>
        <w:t>ICT</w:t>
      </w:r>
      <w:r w:rsidRPr="00515CB2">
        <w:rPr>
          <w:rFonts w:ascii="Sylfaen" w:hAnsi="Sylfaen" w:cstheme="minorHAnsi"/>
          <w:sz w:val="22"/>
          <w:szCs w:val="20"/>
        </w:rPr>
        <w:t xml:space="preserve"> სექტორის  ზრდაზე, </w:t>
      </w:r>
      <w:r w:rsidR="006963A3">
        <w:rPr>
          <w:rFonts w:ascii="Sylfaen" w:hAnsi="Sylfaen" w:cstheme="minorHAnsi"/>
          <w:sz w:val="22"/>
          <w:szCs w:val="20"/>
        </w:rPr>
        <w:t xml:space="preserve">ხელი შეუწყოს მათი შესაძლებლობების განვითარებას მოახდინონ რთული სერვისების შეთავაზება </w:t>
      </w:r>
      <w:r w:rsidR="006963A3" w:rsidRPr="00602EC9">
        <w:rPr>
          <w:rFonts w:ascii="Sylfaen" w:hAnsi="Sylfaen" w:cstheme="minorHAnsi"/>
          <w:sz w:val="22"/>
          <w:szCs w:val="20"/>
        </w:rPr>
        <w:t>ადგილობრივი, რეგიონული და გლობალური მომხმარებლის</w:t>
      </w:r>
      <w:r w:rsidR="006963A3">
        <w:rPr>
          <w:rFonts w:ascii="Sylfaen" w:hAnsi="Sylfaen" w:cstheme="minorHAnsi"/>
          <w:sz w:val="22"/>
          <w:szCs w:val="20"/>
        </w:rPr>
        <w:t>ა</w:t>
      </w:r>
      <w:r w:rsidR="006963A3" w:rsidRPr="00602EC9">
        <w:rPr>
          <w:rFonts w:ascii="Sylfaen" w:hAnsi="Sylfaen" w:cstheme="minorHAnsi"/>
          <w:sz w:val="22"/>
          <w:szCs w:val="20"/>
        </w:rPr>
        <w:t>თვის</w:t>
      </w:r>
      <w:r w:rsidR="006C0CBD" w:rsidRPr="00515CB2">
        <w:rPr>
          <w:rFonts w:ascii="Sylfaen" w:hAnsi="Sylfaen" w:cstheme="minorHAnsi"/>
          <w:sz w:val="22"/>
          <w:szCs w:val="20"/>
        </w:rPr>
        <w:t xml:space="preserve">. </w:t>
      </w:r>
      <w:r w:rsidR="00C84294">
        <w:rPr>
          <w:rFonts w:ascii="Sylfaen" w:hAnsi="Sylfaen" w:cstheme="minorHAnsi"/>
          <w:sz w:val="22"/>
          <w:szCs w:val="20"/>
        </w:rPr>
        <w:t xml:space="preserve">ახალი </w:t>
      </w:r>
      <w:r w:rsidR="006C0CBD" w:rsidRPr="00515CB2">
        <w:rPr>
          <w:rFonts w:ascii="Sylfaen" w:hAnsi="Sylfaen" w:cstheme="minorHAnsi"/>
          <w:sz w:val="22"/>
          <w:szCs w:val="20"/>
        </w:rPr>
        <w:t>ძალისხმე</w:t>
      </w:r>
      <w:r w:rsidR="006963A3">
        <w:rPr>
          <w:rFonts w:ascii="Sylfaen" w:hAnsi="Sylfaen" w:cstheme="minorHAnsi"/>
          <w:sz w:val="22"/>
          <w:szCs w:val="20"/>
        </w:rPr>
        <w:t>ვ</w:t>
      </w:r>
      <w:r w:rsidR="006C0CBD" w:rsidRPr="00515CB2">
        <w:rPr>
          <w:rFonts w:ascii="Sylfaen" w:hAnsi="Sylfaen" w:cstheme="minorHAnsi"/>
          <w:sz w:val="22"/>
          <w:szCs w:val="20"/>
        </w:rPr>
        <w:t xml:space="preserve">ა უნდა </w:t>
      </w:r>
      <w:r w:rsidR="00C84294">
        <w:rPr>
          <w:rFonts w:ascii="Sylfaen" w:hAnsi="Sylfaen" w:cstheme="minorHAnsi"/>
          <w:sz w:val="22"/>
          <w:szCs w:val="20"/>
        </w:rPr>
        <w:t>ავითარებდეს</w:t>
      </w:r>
      <w:r w:rsidR="006963A3">
        <w:rPr>
          <w:rFonts w:ascii="Sylfaen" w:hAnsi="Sylfaen" w:cstheme="minorHAnsi"/>
          <w:sz w:val="22"/>
          <w:szCs w:val="20"/>
        </w:rPr>
        <w:t xml:space="preserve"> უკვე არსებულ </w:t>
      </w:r>
      <w:r w:rsidR="00C84294">
        <w:rPr>
          <w:rFonts w:ascii="Sylfaen" w:hAnsi="Sylfaen" w:cstheme="minorHAnsi"/>
          <w:sz w:val="22"/>
          <w:szCs w:val="20"/>
        </w:rPr>
        <w:t>მიმდინარე ძალისხმევებ</w:t>
      </w:r>
      <w:r w:rsidR="006963A3">
        <w:rPr>
          <w:rFonts w:ascii="Sylfaen" w:hAnsi="Sylfaen" w:cstheme="minorHAnsi"/>
          <w:sz w:val="22"/>
          <w:szCs w:val="20"/>
        </w:rPr>
        <w:t xml:space="preserve">ს </w:t>
      </w:r>
      <w:r w:rsidR="006C0CBD" w:rsidRPr="00515CB2">
        <w:rPr>
          <w:rFonts w:ascii="Sylfaen" w:hAnsi="Sylfaen" w:cstheme="minorHAnsi"/>
          <w:sz w:val="22"/>
          <w:szCs w:val="20"/>
        </w:rPr>
        <w:t xml:space="preserve">ადგილობრივი </w:t>
      </w:r>
      <w:r w:rsidR="00C84294">
        <w:rPr>
          <w:rFonts w:ascii="Sylfaen" w:hAnsi="Sylfaen" w:cstheme="minorHAnsi"/>
          <w:sz w:val="22"/>
          <w:szCs w:val="20"/>
        </w:rPr>
        <w:t>ICT</w:t>
      </w:r>
      <w:r w:rsidR="00C84294" w:rsidRPr="00602EC9">
        <w:rPr>
          <w:rFonts w:ascii="Sylfaen" w:hAnsi="Sylfaen" w:cstheme="minorHAnsi"/>
          <w:sz w:val="22"/>
          <w:szCs w:val="20"/>
        </w:rPr>
        <w:t xml:space="preserve"> </w:t>
      </w:r>
      <w:proofErr w:type="spellStart"/>
      <w:r w:rsidR="006C0CBD" w:rsidRPr="00515CB2">
        <w:rPr>
          <w:rFonts w:ascii="Sylfaen" w:hAnsi="Sylfaen" w:cstheme="minorHAnsi"/>
          <w:sz w:val="22"/>
          <w:szCs w:val="20"/>
        </w:rPr>
        <w:t>კლასტერ</w:t>
      </w:r>
      <w:r w:rsidR="00C84294">
        <w:rPr>
          <w:rFonts w:ascii="Sylfaen" w:hAnsi="Sylfaen" w:cstheme="minorHAnsi"/>
          <w:sz w:val="22"/>
          <w:szCs w:val="20"/>
        </w:rPr>
        <w:t>ის</w:t>
      </w:r>
      <w:proofErr w:type="spellEnd"/>
      <w:r w:rsidR="006C0CBD" w:rsidRPr="00515CB2">
        <w:rPr>
          <w:rFonts w:ascii="Sylfaen" w:hAnsi="Sylfaen" w:cstheme="minorHAnsi"/>
          <w:sz w:val="22"/>
          <w:szCs w:val="20"/>
        </w:rPr>
        <w:t xml:space="preserve"> </w:t>
      </w:r>
      <w:r w:rsidR="006C0CBD" w:rsidRPr="00515CB2">
        <w:rPr>
          <w:rFonts w:ascii="Sylfaen" w:hAnsi="Sylfaen" w:cstheme="minorHAnsi"/>
          <w:sz w:val="22"/>
          <w:szCs w:val="20"/>
        </w:rPr>
        <w:lastRenderedPageBreak/>
        <w:t>ჩამოყალიბების</w:t>
      </w:r>
      <w:r w:rsidR="00C84294">
        <w:rPr>
          <w:rFonts w:ascii="Sylfaen" w:hAnsi="Sylfaen" w:cstheme="minorHAnsi"/>
          <w:sz w:val="22"/>
          <w:szCs w:val="20"/>
        </w:rPr>
        <w:t xml:space="preserve">ა </w:t>
      </w:r>
      <w:r w:rsidR="006C0CBD" w:rsidRPr="00515CB2">
        <w:rPr>
          <w:rFonts w:ascii="Sylfaen" w:hAnsi="Sylfaen" w:cstheme="minorHAnsi"/>
          <w:sz w:val="22"/>
          <w:szCs w:val="20"/>
        </w:rPr>
        <w:t>და</w:t>
      </w:r>
      <w:r w:rsidR="00C84294">
        <w:rPr>
          <w:rFonts w:ascii="Sylfaen" w:hAnsi="Sylfaen" w:cstheme="minorHAnsi"/>
          <w:sz w:val="22"/>
          <w:szCs w:val="20"/>
        </w:rPr>
        <w:t xml:space="preserve"> </w:t>
      </w:r>
      <w:r w:rsidR="00C84294" w:rsidRPr="00602EC9">
        <w:rPr>
          <w:rFonts w:ascii="Sylfaen" w:hAnsi="Sylfaen" w:cstheme="minorHAnsi"/>
          <w:sz w:val="22"/>
          <w:szCs w:val="20"/>
        </w:rPr>
        <w:t>მიზანმიმარ</w:t>
      </w:r>
      <w:r w:rsidR="00C84294">
        <w:rPr>
          <w:rFonts w:ascii="Sylfaen" w:hAnsi="Sylfaen" w:cstheme="minorHAnsi"/>
          <w:sz w:val="22"/>
          <w:szCs w:val="20"/>
        </w:rPr>
        <w:t>თული საგანმანათლებლო პროგრამებით</w:t>
      </w:r>
      <w:r w:rsidR="006C0CBD" w:rsidRPr="00515CB2">
        <w:rPr>
          <w:rFonts w:ascii="Sylfaen" w:hAnsi="Sylfaen" w:cstheme="minorHAnsi"/>
          <w:sz w:val="22"/>
          <w:szCs w:val="20"/>
        </w:rPr>
        <w:t xml:space="preserve"> </w:t>
      </w:r>
      <w:r w:rsidR="00C84294">
        <w:rPr>
          <w:rFonts w:ascii="Sylfaen" w:hAnsi="Sylfaen" w:cstheme="minorHAnsi"/>
          <w:sz w:val="22"/>
          <w:szCs w:val="20"/>
        </w:rPr>
        <w:t>სექტორში არსებული კვალიფიკაციის პრობლემების</w:t>
      </w:r>
      <w:r w:rsidR="006C0CBD" w:rsidRPr="00515CB2">
        <w:rPr>
          <w:rFonts w:ascii="Sylfaen" w:hAnsi="Sylfaen" w:cstheme="minorHAnsi"/>
          <w:sz w:val="22"/>
          <w:szCs w:val="20"/>
        </w:rPr>
        <w:t xml:space="preserve"> მო</w:t>
      </w:r>
      <w:r w:rsidR="00C84294">
        <w:rPr>
          <w:rFonts w:ascii="Sylfaen" w:hAnsi="Sylfaen" w:cstheme="minorHAnsi"/>
          <w:sz w:val="22"/>
          <w:szCs w:val="20"/>
        </w:rPr>
        <w:t>გვარების კუთხით.</w:t>
      </w:r>
    </w:p>
    <w:p w14:paraId="5143D911" w14:textId="2195FC61" w:rsidR="00EA0ACD" w:rsidRPr="00515CB2" w:rsidRDefault="00EA0ACD" w:rsidP="00E45D99">
      <w:pPr>
        <w:spacing w:beforeLines="120" w:before="288" w:afterLines="120" w:after="288"/>
        <w:rPr>
          <w:rFonts w:ascii="Sylfaen" w:hAnsi="Sylfaen" w:cstheme="minorHAnsi"/>
          <w:sz w:val="22"/>
          <w:szCs w:val="20"/>
        </w:rPr>
      </w:pPr>
      <w:r w:rsidRPr="00515CB2">
        <w:rPr>
          <w:rFonts w:ascii="Sylfaen" w:hAnsi="Sylfaen" w:cstheme="minorHAnsi"/>
          <w:b/>
          <w:sz w:val="22"/>
          <w:szCs w:val="20"/>
        </w:rPr>
        <w:t xml:space="preserve">ფინანსებზე წვდომის გაფართოება: </w:t>
      </w:r>
      <w:r w:rsidRPr="00515CB2">
        <w:rPr>
          <w:rFonts w:ascii="Sylfaen" w:hAnsi="Sylfaen" w:cstheme="minorHAnsi"/>
          <w:sz w:val="22"/>
          <w:szCs w:val="20"/>
        </w:rPr>
        <w:t>ბიზნესებისათვის უფრო მრავალფეროვან და ხელმისაწვდომ კაპიტალის სპექტრზე წვდ</w:t>
      </w:r>
      <w:r w:rsidR="00E45D99" w:rsidRPr="00515CB2">
        <w:rPr>
          <w:rFonts w:ascii="Sylfaen" w:hAnsi="Sylfaen" w:cstheme="minorHAnsi"/>
          <w:sz w:val="22"/>
          <w:szCs w:val="20"/>
        </w:rPr>
        <w:t>ომაში ხელის შეწყობა</w:t>
      </w:r>
      <w:r w:rsidR="00F363C5">
        <w:rPr>
          <w:rFonts w:ascii="Sylfaen" w:hAnsi="Sylfaen" w:cstheme="minorHAnsi"/>
          <w:sz w:val="22"/>
          <w:szCs w:val="20"/>
        </w:rPr>
        <w:t>ა</w:t>
      </w:r>
      <w:r w:rsidR="00E45D99" w:rsidRPr="00515CB2">
        <w:rPr>
          <w:rFonts w:ascii="Sylfaen" w:hAnsi="Sylfaen" w:cstheme="minorHAnsi"/>
          <w:sz w:val="22"/>
          <w:szCs w:val="20"/>
        </w:rPr>
        <w:t xml:space="preserve"> საჭიროა, რო</w:t>
      </w:r>
      <w:r w:rsidRPr="00515CB2">
        <w:rPr>
          <w:rFonts w:ascii="Sylfaen" w:hAnsi="Sylfaen" w:cstheme="minorHAnsi"/>
          <w:sz w:val="22"/>
          <w:szCs w:val="20"/>
        </w:rPr>
        <w:t xml:space="preserve">მ გაუმჯობესდეს </w:t>
      </w:r>
      <w:r w:rsidR="00E45D99" w:rsidRPr="00515CB2">
        <w:rPr>
          <w:rFonts w:ascii="Sylfaen" w:hAnsi="Sylfaen" w:cstheme="minorHAnsi"/>
          <w:sz w:val="22"/>
          <w:szCs w:val="20"/>
        </w:rPr>
        <w:t>ინოვაცი</w:t>
      </w:r>
      <w:r w:rsidR="00620085">
        <w:rPr>
          <w:rFonts w:ascii="Sylfaen" w:hAnsi="Sylfaen" w:cstheme="minorHAnsi"/>
          <w:sz w:val="22"/>
          <w:szCs w:val="20"/>
        </w:rPr>
        <w:t>ებ</w:t>
      </w:r>
      <w:r w:rsidR="00E45D99" w:rsidRPr="00515CB2">
        <w:rPr>
          <w:rFonts w:ascii="Sylfaen" w:hAnsi="Sylfaen" w:cstheme="minorHAnsi"/>
          <w:sz w:val="22"/>
          <w:szCs w:val="20"/>
        </w:rPr>
        <w:t xml:space="preserve">ში საინვესტიციო ფინანსური რესურსების სიცოცხლისუნარიანობა. მიუხედავად იმისა, რომ არის პროგრამები, რომლებიც კაპიტალის </w:t>
      </w:r>
      <w:r w:rsidR="00620085">
        <w:rPr>
          <w:rFonts w:ascii="Sylfaen" w:hAnsi="Sylfaen" w:cstheme="minorHAnsi"/>
          <w:sz w:val="22"/>
          <w:szCs w:val="20"/>
        </w:rPr>
        <w:t>უკეთ</w:t>
      </w:r>
      <w:r w:rsidR="00E45D99" w:rsidRPr="00515CB2">
        <w:rPr>
          <w:rFonts w:ascii="Sylfaen" w:hAnsi="Sylfaen" w:cstheme="minorHAnsi"/>
          <w:sz w:val="22"/>
          <w:szCs w:val="20"/>
        </w:rPr>
        <w:t xml:space="preserve"> ხელმისაწვდომობაზე მუშაობენ (მაგ.: </w:t>
      </w:r>
      <w:proofErr w:type="spellStart"/>
      <w:r w:rsidR="00E45D99" w:rsidRPr="00515CB2">
        <w:rPr>
          <w:rFonts w:cstheme="minorHAnsi"/>
          <w:sz w:val="22"/>
          <w:szCs w:val="20"/>
        </w:rPr>
        <w:t>Enterprise</w:t>
      </w:r>
      <w:proofErr w:type="spellEnd"/>
      <w:r w:rsidR="00E45D99" w:rsidRPr="00515CB2">
        <w:rPr>
          <w:rFonts w:cstheme="minorHAnsi"/>
          <w:sz w:val="22"/>
          <w:szCs w:val="20"/>
        </w:rPr>
        <w:t xml:space="preserve"> </w:t>
      </w:r>
      <w:proofErr w:type="spellStart"/>
      <w:r w:rsidR="00E45D99" w:rsidRPr="00515CB2">
        <w:rPr>
          <w:rFonts w:cstheme="minorHAnsi"/>
          <w:sz w:val="22"/>
          <w:szCs w:val="20"/>
        </w:rPr>
        <w:t>Georgia</w:t>
      </w:r>
      <w:proofErr w:type="spellEnd"/>
      <w:r w:rsidR="00E45D99" w:rsidRPr="00515CB2">
        <w:rPr>
          <w:rFonts w:ascii="Sylfaen" w:hAnsi="Sylfaen" w:cstheme="minorHAnsi"/>
          <w:sz w:val="22"/>
          <w:szCs w:val="20"/>
        </w:rPr>
        <w:t xml:space="preserve">-ს მცირე ბიზნესის პროგრამები), საჭიროა </w:t>
      </w:r>
      <w:r w:rsidR="00620085">
        <w:rPr>
          <w:rFonts w:ascii="Sylfaen" w:hAnsi="Sylfaen" w:cstheme="minorHAnsi"/>
          <w:sz w:val="22"/>
          <w:szCs w:val="20"/>
        </w:rPr>
        <w:t xml:space="preserve">უფრო </w:t>
      </w:r>
      <w:r w:rsidR="00E45D99" w:rsidRPr="00515CB2">
        <w:rPr>
          <w:rFonts w:ascii="Sylfaen" w:hAnsi="Sylfaen" w:cstheme="minorHAnsi"/>
          <w:sz w:val="22"/>
          <w:szCs w:val="20"/>
        </w:rPr>
        <w:t xml:space="preserve">მეტი ინვესტიცია. </w:t>
      </w:r>
      <w:r w:rsidR="00620085">
        <w:rPr>
          <w:rFonts w:ascii="Sylfaen" w:hAnsi="Sylfaen" w:cstheme="minorHAnsi"/>
          <w:sz w:val="22"/>
          <w:szCs w:val="20"/>
        </w:rPr>
        <w:t>მთავარი</w:t>
      </w:r>
      <w:r w:rsidR="00620085" w:rsidRPr="00515CB2">
        <w:rPr>
          <w:rFonts w:ascii="Sylfaen" w:hAnsi="Sylfaen" w:cstheme="minorHAnsi"/>
          <w:sz w:val="22"/>
          <w:szCs w:val="20"/>
        </w:rPr>
        <w:t xml:space="preserve"> </w:t>
      </w:r>
      <w:r w:rsidR="00E45D99" w:rsidRPr="00515CB2">
        <w:rPr>
          <w:rFonts w:ascii="Sylfaen" w:hAnsi="Sylfaen" w:cstheme="minorHAnsi"/>
          <w:sz w:val="22"/>
          <w:szCs w:val="20"/>
        </w:rPr>
        <w:t>პრიორიტეტია</w:t>
      </w:r>
      <w:r w:rsidR="00620085">
        <w:rPr>
          <w:rFonts w:ascii="Sylfaen" w:hAnsi="Sylfaen" w:cstheme="minorHAnsi"/>
          <w:sz w:val="22"/>
          <w:szCs w:val="20"/>
        </w:rPr>
        <w:t xml:space="preserve"> წილობრივი</w:t>
      </w:r>
      <w:r w:rsidR="00620085" w:rsidRPr="00602EC9">
        <w:rPr>
          <w:rFonts w:ascii="Sylfaen" w:hAnsi="Sylfaen" w:cstheme="minorHAnsi"/>
          <w:sz w:val="22"/>
          <w:szCs w:val="20"/>
        </w:rPr>
        <w:t xml:space="preserve"> დაფინანსების</w:t>
      </w:r>
      <w:r w:rsidR="00E45D99" w:rsidRPr="00515CB2">
        <w:rPr>
          <w:rFonts w:ascii="Sylfaen" w:hAnsi="Sylfaen" w:cstheme="minorHAnsi"/>
          <w:sz w:val="22"/>
          <w:szCs w:val="20"/>
        </w:rPr>
        <w:t xml:space="preserve"> </w:t>
      </w:r>
      <w:r w:rsidR="00620085">
        <w:rPr>
          <w:rFonts w:ascii="Sylfaen" w:hAnsi="Sylfaen" w:cstheme="minorHAnsi"/>
          <w:sz w:val="22"/>
          <w:szCs w:val="20"/>
        </w:rPr>
        <w:t>ინსტრუმენტების</w:t>
      </w:r>
      <w:r w:rsidR="00620085" w:rsidRPr="00515CB2">
        <w:rPr>
          <w:rFonts w:ascii="Sylfaen" w:hAnsi="Sylfaen" w:cstheme="minorHAnsi"/>
          <w:sz w:val="22"/>
          <w:szCs w:val="20"/>
        </w:rPr>
        <w:t xml:space="preserve"> </w:t>
      </w:r>
      <w:r w:rsidR="00620085">
        <w:rPr>
          <w:rFonts w:ascii="Sylfaen" w:hAnsi="Sylfaen" w:cstheme="minorHAnsi"/>
          <w:sz w:val="22"/>
          <w:szCs w:val="20"/>
        </w:rPr>
        <w:t>განვითარება მარეგულირებელი გარემოს გაუმჯობესების, შიდა პოტენციალის</w:t>
      </w:r>
      <w:r w:rsidR="00620085" w:rsidRPr="00515CB2">
        <w:rPr>
          <w:rFonts w:ascii="Sylfaen" w:hAnsi="Sylfaen" w:cstheme="minorHAnsi"/>
          <w:sz w:val="22"/>
          <w:szCs w:val="20"/>
        </w:rPr>
        <w:t xml:space="preserve"> </w:t>
      </w:r>
      <w:r w:rsidR="00E45D99" w:rsidRPr="00515CB2">
        <w:rPr>
          <w:rFonts w:ascii="Sylfaen" w:hAnsi="Sylfaen" w:cstheme="minorHAnsi"/>
          <w:sz w:val="22"/>
          <w:szCs w:val="20"/>
        </w:rPr>
        <w:t>განვითარების</w:t>
      </w:r>
      <w:r w:rsidR="00620085">
        <w:rPr>
          <w:rFonts w:ascii="Sylfaen" w:hAnsi="Sylfaen" w:cstheme="minorHAnsi"/>
          <w:sz w:val="22"/>
          <w:szCs w:val="20"/>
        </w:rPr>
        <w:t>ა</w:t>
      </w:r>
      <w:r w:rsidR="00E45D99" w:rsidRPr="00515CB2">
        <w:rPr>
          <w:rFonts w:ascii="Sylfaen" w:hAnsi="Sylfaen" w:cstheme="minorHAnsi"/>
          <w:sz w:val="22"/>
          <w:szCs w:val="20"/>
        </w:rPr>
        <w:t xml:space="preserve"> და </w:t>
      </w:r>
      <w:r w:rsidR="00620085">
        <w:rPr>
          <w:rFonts w:ascii="Sylfaen" w:hAnsi="Sylfaen" w:cstheme="minorHAnsi"/>
          <w:sz w:val="22"/>
          <w:szCs w:val="20"/>
        </w:rPr>
        <w:t>მა</w:t>
      </w:r>
      <w:r w:rsidR="00E45D99" w:rsidRPr="00515CB2">
        <w:rPr>
          <w:rFonts w:ascii="Sylfaen" w:hAnsi="Sylfaen" w:cstheme="minorHAnsi"/>
          <w:sz w:val="22"/>
          <w:szCs w:val="20"/>
        </w:rPr>
        <w:t>სტიმულ</w:t>
      </w:r>
      <w:r w:rsidR="00620085">
        <w:rPr>
          <w:rFonts w:ascii="Sylfaen" w:hAnsi="Sylfaen" w:cstheme="minorHAnsi"/>
          <w:sz w:val="22"/>
          <w:szCs w:val="20"/>
        </w:rPr>
        <w:t>ირებელი</w:t>
      </w:r>
      <w:r w:rsidR="00E45D99" w:rsidRPr="00515CB2">
        <w:rPr>
          <w:rFonts w:ascii="Sylfaen" w:hAnsi="Sylfaen" w:cstheme="minorHAnsi"/>
          <w:sz w:val="22"/>
          <w:szCs w:val="20"/>
        </w:rPr>
        <w:t xml:space="preserve"> პროგრამებისა კომბინაციით, რათა მოხდეს კაპიტალის</w:t>
      </w:r>
      <w:r w:rsidR="00620085">
        <w:rPr>
          <w:rFonts w:ascii="Sylfaen" w:hAnsi="Sylfaen" w:cstheme="minorHAnsi"/>
          <w:sz w:val="22"/>
          <w:szCs w:val="20"/>
        </w:rPr>
        <w:t>ა და ექსპერტიზის</w:t>
      </w:r>
      <w:r w:rsidR="00E45D99" w:rsidRPr="00515CB2">
        <w:rPr>
          <w:rFonts w:ascii="Sylfaen" w:hAnsi="Sylfaen" w:cstheme="minorHAnsi"/>
          <w:sz w:val="22"/>
          <w:szCs w:val="20"/>
        </w:rPr>
        <w:t xml:space="preserve"> </w:t>
      </w:r>
      <w:r w:rsidR="00B97E54">
        <w:rPr>
          <w:rFonts w:ascii="Sylfaen" w:hAnsi="Sylfaen" w:cstheme="minorHAnsi"/>
          <w:sz w:val="22"/>
          <w:szCs w:val="20"/>
        </w:rPr>
        <w:t>შემოტანა</w:t>
      </w:r>
      <w:r w:rsidR="00B97E54" w:rsidRPr="00515CB2">
        <w:rPr>
          <w:rFonts w:ascii="Sylfaen" w:hAnsi="Sylfaen" w:cstheme="minorHAnsi"/>
          <w:sz w:val="22"/>
          <w:szCs w:val="20"/>
        </w:rPr>
        <w:t xml:space="preserve"> </w:t>
      </w:r>
      <w:r w:rsidR="00E45D99" w:rsidRPr="00515CB2">
        <w:rPr>
          <w:rFonts w:ascii="Sylfaen" w:hAnsi="Sylfaen" w:cstheme="minorHAnsi"/>
          <w:sz w:val="22"/>
          <w:szCs w:val="20"/>
        </w:rPr>
        <w:t>ბა</w:t>
      </w:r>
      <w:r w:rsidR="00B97E54">
        <w:rPr>
          <w:rFonts w:ascii="Sylfaen" w:hAnsi="Sylfaen" w:cstheme="minorHAnsi"/>
          <w:sz w:val="22"/>
          <w:szCs w:val="20"/>
        </w:rPr>
        <w:t>ზრისთვის</w:t>
      </w:r>
      <w:r w:rsidR="00E45D99" w:rsidRPr="00515CB2">
        <w:rPr>
          <w:rFonts w:ascii="Sylfaen" w:hAnsi="Sylfaen" w:cstheme="minorHAnsi"/>
          <w:sz w:val="22"/>
          <w:szCs w:val="20"/>
        </w:rPr>
        <w:t xml:space="preserve"> </w:t>
      </w:r>
      <w:r w:rsidR="00B97E54">
        <w:rPr>
          <w:rFonts w:ascii="Sylfaen" w:hAnsi="Sylfaen" w:cstheme="minorHAnsi"/>
          <w:sz w:val="22"/>
          <w:szCs w:val="20"/>
        </w:rPr>
        <w:t>ბიძგის მიცემის მიზნით</w:t>
      </w:r>
      <w:r w:rsidR="00E45D99" w:rsidRPr="00515CB2">
        <w:rPr>
          <w:rFonts w:ascii="Sylfaen" w:hAnsi="Sylfaen" w:cstheme="minorHAnsi"/>
          <w:sz w:val="22"/>
          <w:szCs w:val="20"/>
        </w:rPr>
        <w:t xml:space="preserve">. </w:t>
      </w:r>
      <w:r w:rsidR="00B97E54">
        <w:rPr>
          <w:rFonts w:ascii="Sylfaen" w:hAnsi="Sylfaen" w:cstheme="minorHAnsi"/>
          <w:sz w:val="22"/>
          <w:szCs w:val="20"/>
        </w:rPr>
        <w:t xml:space="preserve">დაგეგმილი </w:t>
      </w:r>
      <w:r w:rsidR="00E45D99" w:rsidRPr="00515CB2">
        <w:rPr>
          <w:rFonts w:ascii="Sylfaen" w:hAnsi="Sylfaen" w:cstheme="minorHAnsi"/>
          <w:sz w:val="22"/>
          <w:szCs w:val="20"/>
        </w:rPr>
        <w:t>სა</w:t>
      </w:r>
      <w:r w:rsidR="0002612D" w:rsidRPr="00515CB2">
        <w:rPr>
          <w:rFonts w:ascii="Sylfaen" w:hAnsi="Sylfaen" w:cstheme="minorHAnsi"/>
          <w:sz w:val="22"/>
          <w:szCs w:val="20"/>
        </w:rPr>
        <w:t>ხა</w:t>
      </w:r>
      <w:r w:rsidR="00B97E54">
        <w:rPr>
          <w:rFonts w:ascii="Sylfaen" w:hAnsi="Sylfaen" w:cstheme="minorHAnsi"/>
          <w:sz w:val="22"/>
          <w:szCs w:val="20"/>
        </w:rPr>
        <w:t>ლ</w:t>
      </w:r>
      <w:r w:rsidR="0002612D" w:rsidRPr="00515CB2">
        <w:rPr>
          <w:rFonts w:ascii="Sylfaen" w:hAnsi="Sylfaen" w:cstheme="minorHAnsi"/>
          <w:sz w:val="22"/>
          <w:szCs w:val="20"/>
        </w:rPr>
        <w:t>ხო</w:t>
      </w:r>
      <w:r w:rsidR="00E45D99" w:rsidRPr="00515CB2">
        <w:rPr>
          <w:rFonts w:ascii="Sylfaen" w:hAnsi="Sylfaen" w:cstheme="minorHAnsi"/>
          <w:sz w:val="22"/>
          <w:szCs w:val="20"/>
        </w:rPr>
        <w:t xml:space="preserve"> დაფინანსების </w:t>
      </w:r>
      <w:r w:rsidR="00B97E54">
        <w:rPr>
          <w:rFonts w:ascii="Sylfaen" w:hAnsi="Sylfaen" w:cstheme="minorHAnsi"/>
          <w:sz w:val="22"/>
          <w:szCs w:val="20"/>
        </w:rPr>
        <w:t xml:space="preserve">რეგულაციის შემოღების </w:t>
      </w:r>
      <w:r w:rsidR="00E45D99" w:rsidRPr="00515CB2">
        <w:rPr>
          <w:rFonts w:ascii="Sylfaen" w:hAnsi="Sylfaen" w:cstheme="minorHAnsi"/>
          <w:sz w:val="22"/>
          <w:szCs w:val="20"/>
        </w:rPr>
        <w:t xml:space="preserve">მეშვეობით ასევე შეიძლება </w:t>
      </w:r>
      <w:r w:rsidR="00B97E54">
        <w:rPr>
          <w:rFonts w:ascii="Sylfaen" w:hAnsi="Sylfaen" w:cstheme="minorHAnsi"/>
          <w:sz w:val="22"/>
          <w:szCs w:val="20"/>
        </w:rPr>
        <w:t>დაფარული</w:t>
      </w:r>
      <w:r w:rsidR="00E45D99" w:rsidRPr="00515CB2">
        <w:rPr>
          <w:rFonts w:ascii="Sylfaen" w:hAnsi="Sylfaen" w:cstheme="minorHAnsi"/>
          <w:sz w:val="22"/>
          <w:szCs w:val="20"/>
        </w:rPr>
        <w:t xml:space="preserve"> კაპიტალის </w:t>
      </w:r>
      <w:r w:rsidR="00B97E54">
        <w:rPr>
          <w:rFonts w:ascii="Sylfaen" w:hAnsi="Sylfaen" w:cstheme="minorHAnsi"/>
          <w:sz w:val="22"/>
          <w:szCs w:val="20"/>
        </w:rPr>
        <w:t>გააქტიურება</w:t>
      </w:r>
      <w:r w:rsidR="00E45D99" w:rsidRPr="00515CB2">
        <w:rPr>
          <w:rFonts w:ascii="Sylfaen" w:hAnsi="Sylfaen" w:cstheme="minorHAnsi"/>
          <w:sz w:val="22"/>
          <w:szCs w:val="20"/>
        </w:rPr>
        <w:t xml:space="preserve">. </w:t>
      </w:r>
      <w:proofErr w:type="spellStart"/>
      <w:r w:rsidR="00E45D99" w:rsidRPr="00515CB2">
        <w:rPr>
          <w:rFonts w:ascii="Sylfaen" w:hAnsi="Sylfaen" w:cstheme="minorHAnsi"/>
          <w:sz w:val="22"/>
          <w:szCs w:val="20"/>
        </w:rPr>
        <w:t>ინოვატორებისათვის</w:t>
      </w:r>
      <w:proofErr w:type="spellEnd"/>
      <w:r w:rsidR="00E45D99" w:rsidRPr="00515CB2">
        <w:rPr>
          <w:rFonts w:ascii="Sylfaen" w:hAnsi="Sylfaen" w:cstheme="minorHAnsi"/>
          <w:sz w:val="22"/>
          <w:szCs w:val="20"/>
        </w:rPr>
        <w:t xml:space="preserve"> ალტერნატიული ს</w:t>
      </w:r>
      <w:r w:rsidR="00B97E54">
        <w:rPr>
          <w:rFonts w:ascii="Sylfaen" w:hAnsi="Sylfaen" w:cstheme="minorHAnsi"/>
          <w:sz w:val="22"/>
          <w:szCs w:val="20"/>
        </w:rPr>
        <w:t>ას</w:t>
      </w:r>
      <w:r w:rsidR="00E45D99" w:rsidRPr="00515CB2">
        <w:rPr>
          <w:rFonts w:ascii="Sylfaen" w:hAnsi="Sylfaen" w:cstheme="minorHAnsi"/>
          <w:sz w:val="22"/>
          <w:szCs w:val="20"/>
        </w:rPr>
        <w:t>ეს</w:t>
      </w:r>
      <w:r w:rsidR="00B97E54">
        <w:rPr>
          <w:rFonts w:ascii="Sylfaen" w:hAnsi="Sylfaen" w:cstheme="minorHAnsi"/>
          <w:sz w:val="22"/>
          <w:szCs w:val="20"/>
        </w:rPr>
        <w:t>ხო და</w:t>
      </w:r>
      <w:r w:rsidR="00E45D99" w:rsidRPr="00515CB2">
        <w:rPr>
          <w:rFonts w:ascii="Sylfaen" w:hAnsi="Sylfaen" w:cstheme="minorHAnsi"/>
          <w:sz w:val="22"/>
          <w:szCs w:val="20"/>
        </w:rPr>
        <w:t xml:space="preserve"> შერეული ფინანსური ინსტრუმენტების</w:t>
      </w:r>
      <w:r w:rsidR="00B97E54">
        <w:rPr>
          <w:rFonts w:ascii="Sylfaen" w:hAnsi="Sylfaen" w:cstheme="minorHAnsi"/>
          <w:sz w:val="22"/>
          <w:szCs w:val="20"/>
        </w:rPr>
        <w:t>ა</w:t>
      </w:r>
      <w:r w:rsidR="00E45D99" w:rsidRPr="00515CB2">
        <w:rPr>
          <w:rFonts w:ascii="Sylfaen" w:hAnsi="Sylfaen" w:cstheme="minorHAnsi"/>
          <w:sz w:val="22"/>
          <w:szCs w:val="20"/>
        </w:rPr>
        <w:t xml:space="preserve"> და სტრატეგიული სუბსიდი</w:t>
      </w:r>
      <w:r w:rsidR="00B97E54">
        <w:rPr>
          <w:rFonts w:ascii="Sylfaen" w:hAnsi="Sylfaen" w:cstheme="minorHAnsi"/>
          <w:sz w:val="22"/>
          <w:szCs w:val="20"/>
        </w:rPr>
        <w:t>რე</w:t>
      </w:r>
      <w:r w:rsidR="00E45D99" w:rsidRPr="00515CB2">
        <w:rPr>
          <w:rFonts w:ascii="Sylfaen" w:hAnsi="Sylfaen" w:cstheme="minorHAnsi"/>
          <w:sz w:val="22"/>
          <w:szCs w:val="20"/>
        </w:rPr>
        <w:t xml:space="preserve">ბის პროგრამების </w:t>
      </w:r>
      <w:r w:rsidR="00B97E54">
        <w:rPr>
          <w:rFonts w:ascii="Sylfaen" w:hAnsi="Sylfaen" w:cstheme="minorHAnsi"/>
          <w:sz w:val="22"/>
          <w:szCs w:val="20"/>
        </w:rPr>
        <w:t>დანერგვის</w:t>
      </w:r>
      <w:r w:rsidR="00B97E54" w:rsidRPr="00515CB2">
        <w:rPr>
          <w:rFonts w:ascii="Sylfaen" w:hAnsi="Sylfaen" w:cstheme="minorHAnsi"/>
          <w:sz w:val="22"/>
          <w:szCs w:val="20"/>
        </w:rPr>
        <w:t xml:space="preserve"> </w:t>
      </w:r>
      <w:r w:rsidR="00E45D99" w:rsidRPr="00515CB2">
        <w:rPr>
          <w:rFonts w:ascii="Sylfaen" w:hAnsi="Sylfaen" w:cstheme="minorHAnsi"/>
          <w:sz w:val="22"/>
          <w:szCs w:val="20"/>
        </w:rPr>
        <w:t xml:space="preserve">ხელშეწყობა </w:t>
      </w:r>
      <w:r w:rsidR="00B97E54">
        <w:rPr>
          <w:rFonts w:ascii="Sylfaen" w:hAnsi="Sylfaen" w:cstheme="minorHAnsi"/>
          <w:sz w:val="22"/>
          <w:szCs w:val="20"/>
        </w:rPr>
        <w:t xml:space="preserve">ასევე </w:t>
      </w:r>
      <w:r w:rsidR="00E45D99" w:rsidRPr="00515CB2">
        <w:rPr>
          <w:rFonts w:ascii="Sylfaen" w:hAnsi="Sylfaen" w:cstheme="minorHAnsi"/>
          <w:sz w:val="22"/>
          <w:szCs w:val="20"/>
        </w:rPr>
        <w:t>გააუმჯო</w:t>
      </w:r>
      <w:r w:rsidR="00B97E54">
        <w:rPr>
          <w:rFonts w:ascii="Sylfaen" w:hAnsi="Sylfaen" w:cstheme="minorHAnsi"/>
          <w:sz w:val="22"/>
          <w:szCs w:val="20"/>
        </w:rPr>
        <w:t>ბ</w:t>
      </w:r>
      <w:r w:rsidR="00E45D99" w:rsidRPr="00515CB2">
        <w:rPr>
          <w:rFonts w:ascii="Sylfaen" w:hAnsi="Sylfaen" w:cstheme="minorHAnsi"/>
          <w:sz w:val="22"/>
          <w:szCs w:val="20"/>
        </w:rPr>
        <w:t>ე</w:t>
      </w:r>
      <w:r w:rsidR="0002612D" w:rsidRPr="00515CB2">
        <w:rPr>
          <w:rFonts w:ascii="Sylfaen" w:hAnsi="Sylfaen" w:cstheme="minorHAnsi"/>
          <w:sz w:val="22"/>
          <w:szCs w:val="20"/>
        </w:rPr>
        <w:t>ს</w:t>
      </w:r>
      <w:r w:rsidR="00E45D99" w:rsidRPr="00515CB2">
        <w:rPr>
          <w:rFonts w:ascii="Sylfaen" w:hAnsi="Sylfaen" w:cstheme="minorHAnsi"/>
          <w:sz w:val="22"/>
          <w:szCs w:val="20"/>
        </w:rPr>
        <w:t>ებს კაპიტალ</w:t>
      </w:r>
      <w:r w:rsidR="0002612D" w:rsidRPr="00515CB2">
        <w:rPr>
          <w:rFonts w:ascii="Sylfaen" w:hAnsi="Sylfaen" w:cstheme="minorHAnsi"/>
          <w:sz w:val="22"/>
          <w:szCs w:val="20"/>
        </w:rPr>
        <w:t>ზე</w:t>
      </w:r>
      <w:r w:rsidR="00E45D99" w:rsidRPr="00515CB2">
        <w:rPr>
          <w:rFonts w:ascii="Sylfaen" w:hAnsi="Sylfaen" w:cstheme="minorHAnsi"/>
          <w:sz w:val="22"/>
          <w:szCs w:val="20"/>
        </w:rPr>
        <w:t xml:space="preserve"> წვდომას.</w:t>
      </w:r>
    </w:p>
    <w:p w14:paraId="32EB33D3" w14:textId="7B984202" w:rsidR="005B7E78" w:rsidRPr="00515CB2" w:rsidRDefault="00805F7A" w:rsidP="00CB64E6">
      <w:pPr>
        <w:spacing w:beforeLines="120" w:before="288" w:afterLines="120" w:after="288"/>
        <w:rPr>
          <w:rFonts w:ascii="Sylfaen" w:hAnsi="Sylfaen" w:cstheme="minorHAnsi"/>
          <w:sz w:val="22"/>
          <w:szCs w:val="20"/>
        </w:rPr>
      </w:pPr>
      <w:r w:rsidRPr="00515CB2">
        <w:rPr>
          <w:rFonts w:cstheme="minorHAnsi"/>
          <w:noProof/>
          <w:sz w:val="22"/>
          <w:szCs w:val="20"/>
          <w:lang w:val="en-US"/>
        </w:rPr>
        <mc:AlternateContent>
          <mc:Choice Requires="wps">
            <w:drawing>
              <wp:anchor distT="45720" distB="45720" distL="114300" distR="114300" simplePos="0" relativeHeight="251679232" behindDoc="0" locked="0" layoutInCell="1" allowOverlap="1" wp14:anchorId="0A20A7FB" wp14:editId="21D90D32">
                <wp:simplePos x="0" y="0"/>
                <wp:positionH relativeFrom="margin">
                  <wp:align>left</wp:align>
                </wp:positionH>
                <wp:positionV relativeFrom="paragraph">
                  <wp:posOffset>625475</wp:posOffset>
                </wp:positionV>
                <wp:extent cx="3219450" cy="2190750"/>
                <wp:effectExtent l="0" t="0" r="635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91109"/>
                        </a:xfrm>
                        <a:prstGeom prst="rect">
                          <a:avLst/>
                        </a:prstGeom>
                        <a:solidFill>
                          <a:schemeClr val="accent3">
                            <a:lumMod val="40000"/>
                            <a:lumOff val="60000"/>
                          </a:schemeClr>
                        </a:solidFill>
                        <a:ln w="9525">
                          <a:noFill/>
                          <a:miter lim="800000"/>
                          <a:headEnd/>
                          <a:tailEnd/>
                        </a:ln>
                      </wps:spPr>
                      <wps:txbx>
                        <w:txbxContent>
                          <w:p w14:paraId="51FF764B" w14:textId="77777777" w:rsidR="004652F3" w:rsidRPr="00805F7A" w:rsidRDefault="004652F3" w:rsidP="002630E1">
                            <w:pPr>
                              <w:pStyle w:val="Heading4"/>
                              <w:rPr>
                                <w:rFonts w:ascii="Sylfaen" w:hAnsi="Sylfaen"/>
                              </w:rPr>
                            </w:pPr>
                            <w:r>
                              <w:rPr>
                                <w:rFonts w:ascii="Sylfaen" w:hAnsi="Sylfaen"/>
                              </w:rPr>
                              <w:t>ქეისი მოქმედებაში: მსოფლიო კლასის სასწავლო ინსტიტუტები საქართველოში</w:t>
                            </w:r>
                          </w:p>
                          <w:p w14:paraId="506A0C2A" w14:textId="77777777" w:rsidR="004652F3" w:rsidRPr="00805F7A" w:rsidRDefault="004652F3" w:rsidP="00CB64E6">
                            <w:pPr>
                              <w:rPr>
                                <w:rFonts w:ascii="Sylfaen" w:hAnsi="Sylfaen" w:cstheme="minorHAnsi"/>
                                <w:sz w:val="18"/>
                                <w:szCs w:val="20"/>
                              </w:rPr>
                            </w:pPr>
                            <w:proofErr w:type="spellStart"/>
                            <w:r w:rsidRPr="00805F7A">
                              <w:rPr>
                                <w:rFonts w:cstheme="minorHAnsi"/>
                                <w:b/>
                                <w:sz w:val="18"/>
                                <w:szCs w:val="20"/>
                              </w:rPr>
                              <w:t>Les</w:t>
                            </w:r>
                            <w:proofErr w:type="spellEnd"/>
                            <w:r w:rsidRPr="00805F7A">
                              <w:rPr>
                                <w:rFonts w:cstheme="minorHAnsi"/>
                                <w:b/>
                                <w:sz w:val="18"/>
                                <w:szCs w:val="20"/>
                              </w:rPr>
                              <w:t xml:space="preserve"> </w:t>
                            </w:r>
                            <w:proofErr w:type="spellStart"/>
                            <w:r w:rsidRPr="00805F7A">
                              <w:rPr>
                                <w:rFonts w:cstheme="minorHAnsi"/>
                                <w:b/>
                                <w:sz w:val="18"/>
                                <w:szCs w:val="20"/>
                              </w:rPr>
                              <w:t>Roches</w:t>
                            </w:r>
                            <w:proofErr w:type="spellEnd"/>
                            <w:r w:rsidRPr="00805F7A">
                              <w:rPr>
                                <w:rFonts w:cstheme="minorHAnsi"/>
                                <w:b/>
                                <w:sz w:val="18"/>
                                <w:szCs w:val="20"/>
                              </w:rPr>
                              <w:t>:</w:t>
                            </w:r>
                            <w:r>
                              <w:rPr>
                                <w:rFonts w:cstheme="minorHAnsi"/>
                                <w:b/>
                                <w:sz w:val="18"/>
                                <w:szCs w:val="20"/>
                              </w:rPr>
                              <w:t xml:space="preserve"> </w:t>
                            </w:r>
                            <w:r w:rsidRPr="00805F7A">
                              <w:rPr>
                                <w:rFonts w:ascii="Sylfaen" w:hAnsi="Sylfaen" w:cstheme="minorHAnsi"/>
                                <w:sz w:val="18"/>
                                <w:szCs w:val="20"/>
                              </w:rPr>
                              <w:t>პირველად</w:t>
                            </w:r>
                            <w:r w:rsidRPr="00805F7A">
                              <w:rPr>
                                <w:rFonts w:cstheme="minorHAnsi"/>
                                <w:sz w:val="18"/>
                                <w:szCs w:val="20"/>
                              </w:rPr>
                              <w:t xml:space="preserve"> </w:t>
                            </w:r>
                            <w:r>
                              <w:rPr>
                                <w:rFonts w:ascii="Sylfaen" w:hAnsi="Sylfaen" w:cstheme="minorHAnsi"/>
                                <w:sz w:val="18"/>
                                <w:szCs w:val="20"/>
                              </w:rPr>
                              <w:t>საქართველოსა და რეგიონში შვეიცარიის ტურიზმისა და დასვენების უმაღლესმა სკოლამ ლე როშე, რომელიც შედის ტურიზმისა და დასვენების მენეჯმენტის სკოლების ტოპ სამეულში მსოფლიოში</w:t>
                            </w:r>
                            <w:r>
                              <w:rPr>
                                <w:rFonts w:cstheme="minorHAnsi"/>
                                <w:sz w:val="18"/>
                                <w:szCs w:val="20"/>
                              </w:rPr>
                              <w:t xml:space="preserve"> - </w:t>
                            </w:r>
                            <w:r>
                              <w:rPr>
                                <w:rFonts w:ascii="Sylfaen" w:hAnsi="Sylfaen" w:cstheme="minorHAnsi"/>
                                <w:sz w:val="18"/>
                                <w:szCs w:val="20"/>
                              </w:rPr>
                              <w:t xml:space="preserve">ამოქმედდა საქართველოში ბიზნესისა და ტექნოლოგიების </w:t>
                            </w:r>
                            <w:proofErr w:type="spellStart"/>
                            <w:r>
                              <w:rPr>
                                <w:rFonts w:ascii="Sylfaen" w:hAnsi="Sylfaen" w:cstheme="minorHAnsi"/>
                                <w:sz w:val="18"/>
                                <w:szCs w:val="20"/>
                              </w:rPr>
                              <w:t>უნივეტსიტეტის</w:t>
                            </w:r>
                            <w:proofErr w:type="spellEnd"/>
                            <w:r>
                              <w:rPr>
                                <w:rFonts w:ascii="Sylfaen" w:hAnsi="Sylfaen" w:cstheme="minorHAnsi"/>
                                <w:sz w:val="18"/>
                                <w:szCs w:val="20"/>
                              </w:rPr>
                              <w:t xml:space="preserve"> ბაზაზე</w:t>
                            </w:r>
                            <w:r>
                              <w:rPr>
                                <w:rFonts w:cstheme="minorHAnsi"/>
                                <w:sz w:val="18"/>
                                <w:szCs w:val="20"/>
                              </w:rPr>
                              <w:t xml:space="preserve">. </w:t>
                            </w:r>
                            <w:r>
                              <w:rPr>
                                <w:rFonts w:ascii="Sylfaen" w:hAnsi="Sylfaen" w:cstheme="minorHAnsi"/>
                                <w:sz w:val="18"/>
                                <w:szCs w:val="20"/>
                              </w:rPr>
                              <w:t>ლე როშე შემოვიდა საქართველოში საქართველოს ტურიზმის ეროვნული ადმინისტრაციისა და გაეროს ტურიზმის ორგანიზაციის ძალისხმევით.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A7FB" id="_x0000_s1035" type="#_x0000_t202" style="position:absolute;margin-left:0;margin-top:49.25pt;width:253.5pt;height:172.5pt;z-index:251679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" fillcolor="#d7e5f4 [1302]" stroked="f">
                <v:textbox>
                  <w:txbxContent>
                    <w:p w14:paraId="51FF764B" w14:textId="77777777" w:rsidR="004652F3" w:rsidRPr="00805F7A" w:rsidRDefault="004652F3" w:rsidP="002630E1">
                      <w:pPr>
                        <w:pStyle w:val="Heading4"/>
                        <w:rPr>
                          <w:rFonts w:ascii="Sylfaen" w:hAnsi="Sylfaen"/>
                        </w:rPr>
                      </w:pPr>
                      <w:r>
                        <w:rPr>
                          <w:rFonts w:ascii="Sylfaen" w:hAnsi="Sylfaen"/>
                        </w:rPr>
                        <w:t>ქეისი მოქმედებაში: მსოფლიო კლასის სასწავლო ინსტიტუტები საქართველოში</w:t>
                      </w:r>
                    </w:p>
                    <w:p w14:paraId="506A0C2A" w14:textId="77777777" w:rsidR="004652F3" w:rsidRPr="00805F7A" w:rsidRDefault="004652F3" w:rsidP="00CB64E6">
                      <w:pPr>
                        <w:rPr>
                          <w:rFonts w:ascii="Sylfaen" w:hAnsi="Sylfaen" w:cstheme="minorHAnsi"/>
                          <w:sz w:val="18"/>
                          <w:szCs w:val="20"/>
                        </w:rPr>
                      </w:pPr>
                      <w:proofErr w:type="spellStart"/>
                      <w:r w:rsidRPr="00805F7A">
                        <w:rPr>
                          <w:rFonts w:cstheme="minorHAnsi"/>
                          <w:b/>
                          <w:sz w:val="18"/>
                          <w:szCs w:val="20"/>
                        </w:rPr>
                        <w:t>Les</w:t>
                      </w:r>
                      <w:proofErr w:type="spellEnd"/>
                      <w:r w:rsidRPr="00805F7A">
                        <w:rPr>
                          <w:rFonts w:cstheme="minorHAnsi"/>
                          <w:b/>
                          <w:sz w:val="18"/>
                          <w:szCs w:val="20"/>
                        </w:rPr>
                        <w:t xml:space="preserve"> </w:t>
                      </w:r>
                      <w:proofErr w:type="spellStart"/>
                      <w:r w:rsidRPr="00805F7A">
                        <w:rPr>
                          <w:rFonts w:cstheme="minorHAnsi"/>
                          <w:b/>
                          <w:sz w:val="18"/>
                          <w:szCs w:val="20"/>
                        </w:rPr>
                        <w:t>Roches</w:t>
                      </w:r>
                      <w:proofErr w:type="spellEnd"/>
                      <w:r w:rsidRPr="00805F7A">
                        <w:rPr>
                          <w:rFonts w:cstheme="minorHAnsi"/>
                          <w:b/>
                          <w:sz w:val="18"/>
                          <w:szCs w:val="20"/>
                        </w:rPr>
                        <w:t>:</w:t>
                      </w:r>
                      <w:r>
                        <w:rPr>
                          <w:rFonts w:cstheme="minorHAnsi"/>
                          <w:b/>
                          <w:sz w:val="18"/>
                          <w:szCs w:val="20"/>
                        </w:rPr>
                        <w:t xml:space="preserve"> </w:t>
                      </w:r>
                      <w:r w:rsidRPr="00805F7A">
                        <w:rPr>
                          <w:rFonts w:ascii="Sylfaen" w:hAnsi="Sylfaen" w:cstheme="minorHAnsi"/>
                          <w:sz w:val="18"/>
                          <w:szCs w:val="20"/>
                        </w:rPr>
                        <w:t>პირველად</w:t>
                      </w:r>
                      <w:r w:rsidRPr="00805F7A">
                        <w:rPr>
                          <w:rFonts w:cstheme="minorHAnsi"/>
                          <w:sz w:val="18"/>
                          <w:szCs w:val="20"/>
                        </w:rPr>
                        <w:t xml:space="preserve"> </w:t>
                      </w:r>
                      <w:r>
                        <w:rPr>
                          <w:rFonts w:ascii="Sylfaen" w:hAnsi="Sylfaen" w:cstheme="minorHAnsi"/>
                          <w:sz w:val="18"/>
                          <w:szCs w:val="20"/>
                        </w:rPr>
                        <w:t>საქართველოსა და რეგიონში შვეიცარიის ტურიზმისა და დასვენების უმაღლესმა სკოლამ ლე როშე, რომელიც შედის ტურიზმისა და დასვენების მენეჯმენტის სკოლების ტოპ სამეულში მსოფლიოში</w:t>
                      </w:r>
                      <w:r>
                        <w:rPr>
                          <w:rFonts w:cstheme="minorHAnsi"/>
                          <w:sz w:val="18"/>
                          <w:szCs w:val="20"/>
                        </w:rPr>
                        <w:t xml:space="preserve"> - </w:t>
                      </w:r>
                      <w:r>
                        <w:rPr>
                          <w:rFonts w:ascii="Sylfaen" w:hAnsi="Sylfaen" w:cstheme="minorHAnsi"/>
                          <w:sz w:val="18"/>
                          <w:szCs w:val="20"/>
                        </w:rPr>
                        <w:t xml:space="preserve">ამოქმედდა საქართველოში ბიზნესისა და ტექნოლოგიების </w:t>
                      </w:r>
                      <w:proofErr w:type="spellStart"/>
                      <w:r>
                        <w:rPr>
                          <w:rFonts w:ascii="Sylfaen" w:hAnsi="Sylfaen" w:cstheme="minorHAnsi"/>
                          <w:sz w:val="18"/>
                          <w:szCs w:val="20"/>
                        </w:rPr>
                        <w:t>უნივეტსიტეტის</w:t>
                      </w:r>
                      <w:proofErr w:type="spellEnd"/>
                      <w:r>
                        <w:rPr>
                          <w:rFonts w:ascii="Sylfaen" w:hAnsi="Sylfaen" w:cstheme="minorHAnsi"/>
                          <w:sz w:val="18"/>
                          <w:szCs w:val="20"/>
                        </w:rPr>
                        <w:t xml:space="preserve"> ბაზაზე</w:t>
                      </w:r>
                      <w:r>
                        <w:rPr>
                          <w:rFonts w:cstheme="minorHAnsi"/>
                          <w:sz w:val="18"/>
                          <w:szCs w:val="20"/>
                        </w:rPr>
                        <w:t xml:space="preserve">. </w:t>
                      </w:r>
                      <w:r>
                        <w:rPr>
                          <w:rFonts w:ascii="Sylfaen" w:hAnsi="Sylfaen" w:cstheme="minorHAnsi"/>
                          <w:sz w:val="18"/>
                          <w:szCs w:val="20"/>
                        </w:rPr>
                        <w:t>ლე როშე შემოვიდა საქართველოში საქართველოს ტურიზმის ეროვნული ადმინისტრაციისა და გაეროს ტურიზმის ორგანიზაციის ძალისხმევით.</w:t>
                      </w:r>
                    </w:p>
                  </w:txbxContent>
                </v:textbox>
                <w10:wrap type="square" anchorx="margin"/>
              </v:shape>
            </w:pict>
          </mc:Fallback>
        </mc:AlternateContent>
      </w:r>
      <w:r w:rsidR="00B97E54">
        <w:rPr>
          <w:rFonts w:ascii="Sylfaen" w:hAnsi="Sylfaen" w:cstheme="minorHAnsi"/>
          <w:b/>
          <w:sz w:val="22"/>
          <w:szCs w:val="20"/>
        </w:rPr>
        <w:t>სწრაფად მზარდი</w:t>
      </w:r>
      <w:r w:rsidR="00E45D99" w:rsidRPr="00515CB2">
        <w:rPr>
          <w:rFonts w:ascii="Sylfaen" w:hAnsi="Sylfaen" w:cstheme="minorHAnsi"/>
          <w:b/>
          <w:sz w:val="22"/>
          <w:szCs w:val="20"/>
        </w:rPr>
        <w:t xml:space="preserve"> საწარმოებისა და </w:t>
      </w:r>
      <w:r w:rsidR="00B97E54">
        <w:rPr>
          <w:rFonts w:ascii="Sylfaen" w:hAnsi="Sylfaen" w:cstheme="minorHAnsi"/>
          <w:b/>
          <w:sz w:val="22"/>
          <w:szCs w:val="20"/>
        </w:rPr>
        <w:t>დამატებითი ბიზნესების (</w:t>
      </w:r>
      <w:proofErr w:type="spellStart"/>
      <w:r w:rsidR="00983A84" w:rsidRPr="00515CB2">
        <w:rPr>
          <w:rFonts w:ascii="Sylfaen" w:hAnsi="Sylfaen" w:cstheme="minorHAnsi"/>
          <w:b/>
          <w:sz w:val="22"/>
          <w:szCs w:val="20"/>
        </w:rPr>
        <w:t>სპინოფების</w:t>
      </w:r>
      <w:proofErr w:type="spellEnd"/>
      <w:r w:rsidR="00B97E54">
        <w:rPr>
          <w:rFonts w:ascii="Sylfaen" w:hAnsi="Sylfaen" w:cstheme="minorHAnsi"/>
          <w:b/>
          <w:sz w:val="22"/>
          <w:szCs w:val="20"/>
        </w:rPr>
        <w:t>)</w:t>
      </w:r>
      <w:r w:rsidR="00E45D99" w:rsidRPr="00515CB2">
        <w:rPr>
          <w:rFonts w:ascii="Sylfaen" w:hAnsi="Sylfaen" w:cstheme="minorHAnsi"/>
          <w:b/>
          <w:sz w:val="22"/>
          <w:szCs w:val="20"/>
        </w:rPr>
        <w:t xml:space="preserve"> ხელშეწყობა</w:t>
      </w:r>
      <w:r w:rsidR="00E45D99" w:rsidRPr="00515CB2">
        <w:rPr>
          <w:rFonts w:ascii="Sylfaen" w:hAnsi="Sylfaen" w:cstheme="minorHAnsi"/>
          <w:sz w:val="22"/>
          <w:szCs w:val="20"/>
        </w:rPr>
        <w:t>: საქართველომ უნ</w:t>
      </w:r>
      <w:r w:rsidR="00983A84" w:rsidRPr="00515CB2">
        <w:rPr>
          <w:rFonts w:ascii="Sylfaen" w:hAnsi="Sylfaen" w:cstheme="minorHAnsi"/>
          <w:sz w:val="22"/>
          <w:szCs w:val="20"/>
        </w:rPr>
        <w:t>დ</w:t>
      </w:r>
      <w:r w:rsidR="00E45D99" w:rsidRPr="00515CB2">
        <w:rPr>
          <w:rFonts w:ascii="Sylfaen" w:hAnsi="Sylfaen" w:cstheme="minorHAnsi"/>
          <w:sz w:val="22"/>
          <w:szCs w:val="20"/>
        </w:rPr>
        <w:t>ა შექმნას გარემო, რომელშიც</w:t>
      </w:r>
      <w:r w:rsidR="00983A84" w:rsidRPr="00515CB2">
        <w:rPr>
          <w:rFonts w:ascii="Sylfaen" w:hAnsi="Sylfaen" w:cstheme="minorHAnsi"/>
          <w:sz w:val="22"/>
          <w:szCs w:val="20"/>
        </w:rPr>
        <w:t xml:space="preserve"> წარმატებულ ინოვაციურ</w:t>
      </w:r>
      <w:r w:rsidR="00E45D99" w:rsidRPr="00515CB2">
        <w:rPr>
          <w:rFonts w:ascii="Sylfaen" w:hAnsi="Sylfaen" w:cstheme="minorHAnsi"/>
          <w:sz w:val="22"/>
          <w:szCs w:val="20"/>
        </w:rPr>
        <w:t xml:space="preserve"> კომპანიებ</w:t>
      </w:r>
      <w:r w:rsidR="00983A84" w:rsidRPr="00515CB2">
        <w:rPr>
          <w:rFonts w:ascii="Sylfaen" w:hAnsi="Sylfaen" w:cstheme="minorHAnsi"/>
          <w:sz w:val="22"/>
          <w:szCs w:val="20"/>
        </w:rPr>
        <w:t>ს</w:t>
      </w:r>
      <w:r w:rsidR="00E45D99" w:rsidRPr="00515CB2">
        <w:rPr>
          <w:rFonts w:ascii="Sylfaen" w:hAnsi="Sylfaen" w:cstheme="minorHAnsi"/>
          <w:sz w:val="22"/>
          <w:szCs w:val="20"/>
        </w:rPr>
        <w:t xml:space="preserve"> </w:t>
      </w:r>
      <w:r w:rsidR="00983A84" w:rsidRPr="00515CB2">
        <w:rPr>
          <w:rFonts w:ascii="Sylfaen" w:hAnsi="Sylfaen" w:cstheme="minorHAnsi"/>
          <w:sz w:val="22"/>
          <w:szCs w:val="20"/>
        </w:rPr>
        <w:t xml:space="preserve">- </w:t>
      </w:r>
      <w:r w:rsidR="00B97E54">
        <w:rPr>
          <w:rFonts w:ascii="Sylfaen" w:hAnsi="Sylfaen" w:cstheme="minorHAnsi"/>
          <w:sz w:val="22"/>
          <w:szCs w:val="20"/>
        </w:rPr>
        <w:t xml:space="preserve">ზრდის </w:t>
      </w:r>
      <w:r w:rsidR="00983A84" w:rsidRPr="00515CB2">
        <w:rPr>
          <w:rFonts w:ascii="Sylfaen" w:hAnsi="Sylfaen" w:cstheme="minorHAnsi"/>
          <w:sz w:val="22"/>
          <w:szCs w:val="20"/>
        </w:rPr>
        <w:t xml:space="preserve">მაღალი </w:t>
      </w:r>
      <w:r w:rsidR="00B97E54">
        <w:rPr>
          <w:rFonts w:ascii="Sylfaen" w:hAnsi="Sylfaen" w:cstheme="minorHAnsi"/>
          <w:sz w:val="22"/>
          <w:szCs w:val="20"/>
        </w:rPr>
        <w:t>პოტენციალის</w:t>
      </w:r>
      <w:r w:rsidR="00983A84" w:rsidRPr="00515CB2">
        <w:rPr>
          <w:rFonts w:ascii="Sylfaen" w:hAnsi="Sylfaen" w:cstheme="minorHAnsi"/>
          <w:sz w:val="22"/>
          <w:szCs w:val="20"/>
        </w:rPr>
        <w:t xml:space="preserve"> მქონე </w:t>
      </w:r>
      <w:r w:rsidR="00B97E54">
        <w:rPr>
          <w:rFonts w:ascii="Sylfaen" w:hAnsi="Sylfaen" w:cstheme="minorHAnsi"/>
          <w:sz w:val="22"/>
          <w:szCs w:val="20"/>
        </w:rPr>
        <w:t>დამწყებ და დამატებით ბიზნესებს (</w:t>
      </w:r>
      <w:proofErr w:type="spellStart"/>
      <w:r w:rsidR="00983A84" w:rsidRPr="00515CB2">
        <w:rPr>
          <w:rFonts w:ascii="Sylfaen" w:hAnsi="Sylfaen" w:cstheme="minorHAnsi"/>
          <w:sz w:val="22"/>
          <w:szCs w:val="20"/>
        </w:rPr>
        <w:t>სტარტაპებსა</w:t>
      </w:r>
      <w:proofErr w:type="spellEnd"/>
      <w:r w:rsidR="00983A84" w:rsidRPr="00515CB2">
        <w:rPr>
          <w:rFonts w:ascii="Sylfaen" w:hAnsi="Sylfaen" w:cstheme="minorHAnsi"/>
          <w:sz w:val="22"/>
          <w:szCs w:val="20"/>
        </w:rPr>
        <w:t xml:space="preserve"> და </w:t>
      </w:r>
      <w:proofErr w:type="spellStart"/>
      <w:r w:rsidR="00983A84" w:rsidRPr="00515CB2">
        <w:rPr>
          <w:rFonts w:ascii="Sylfaen" w:hAnsi="Sylfaen" w:cstheme="minorHAnsi"/>
          <w:sz w:val="22"/>
          <w:szCs w:val="20"/>
        </w:rPr>
        <w:t>სპინოფებს</w:t>
      </w:r>
      <w:proofErr w:type="spellEnd"/>
      <w:r w:rsidR="00B97E54">
        <w:rPr>
          <w:rFonts w:ascii="Sylfaen" w:hAnsi="Sylfaen" w:cstheme="minorHAnsi"/>
          <w:sz w:val="22"/>
          <w:szCs w:val="20"/>
        </w:rPr>
        <w:t>)</w:t>
      </w:r>
      <w:r w:rsidR="00983A84" w:rsidRPr="00515CB2">
        <w:rPr>
          <w:rFonts w:ascii="Sylfaen" w:hAnsi="Sylfaen" w:cstheme="minorHAnsi"/>
          <w:sz w:val="22"/>
          <w:szCs w:val="20"/>
        </w:rPr>
        <w:t>, მაღალი ტექნოლოგიური იქნე</w:t>
      </w:r>
      <w:r w:rsidR="00B97E54">
        <w:rPr>
          <w:rFonts w:ascii="Sylfaen" w:hAnsi="Sylfaen" w:cstheme="minorHAnsi"/>
          <w:sz w:val="22"/>
          <w:szCs w:val="20"/>
        </w:rPr>
        <w:t>ბიან ისინი</w:t>
      </w:r>
      <w:r w:rsidR="00983A84" w:rsidRPr="00515CB2">
        <w:rPr>
          <w:rFonts w:ascii="Sylfaen" w:hAnsi="Sylfaen" w:cstheme="minorHAnsi"/>
          <w:sz w:val="22"/>
          <w:szCs w:val="20"/>
        </w:rPr>
        <w:t xml:space="preserve"> თუ არა - აქვთ </w:t>
      </w:r>
      <w:r w:rsidR="00660050" w:rsidRPr="00515CB2">
        <w:rPr>
          <w:rFonts w:ascii="Sylfaen" w:hAnsi="Sylfaen" w:cstheme="minorHAnsi"/>
          <w:sz w:val="22"/>
          <w:szCs w:val="20"/>
        </w:rPr>
        <w:t>შ</w:t>
      </w:r>
      <w:r w:rsidR="00983A84" w:rsidRPr="00515CB2">
        <w:rPr>
          <w:rFonts w:ascii="Sylfaen" w:hAnsi="Sylfaen" w:cstheme="minorHAnsi"/>
          <w:sz w:val="22"/>
          <w:szCs w:val="20"/>
        </w:rPr>
        <w:t xml:space="preserve">ესაძლებლობა გამოიყენონ მათთვის საჭირო რესურსები ზრდისა და განვითარების მიზნით, </w:t>
      </w:r>
      <w:r w:rsidR="00EE767C">
        <w:rPr>
          <w:rFonts w:ascii="Sylfaen" w:hAnsi="Sylfaen" w:cstheme="minorHAnsi"/>
          <w:sz w:val="22"/>
          <w:szCs w:val="20"/>
        </w:rPr>
        <w:t xml:space="preserve">მათ </w:t>
      </w:r>
      <w:r w:rsidR="00983A84" w:rsidRPr="00515CB2">
        <w:rPr>
          <w:rFonts w:ascii="Sylfaen" w:hAnsi="Sylfaen" w:cstheme="minorHAnsi"/>
          <w:sz w:val="22"/>
          <w:szCs w:val="20"/>
        </w:rPr>
        <w:t xml:space="preserve">შორისა ფინანსები, </w:t>
      </w:r>
      <w:proofErr w:type="spellStart"/>
      <w:r w:rsidR="00983A84" w:rsidRPr="00515CB2">
        <w:rPr>
          <w:rFonts w:ascii="Sylfaen" w:hAnsi="Sylfaen" w:cstheme="minorHAnsi"/>
          <w:sz w:val="22"/>
          <w:szCs w:val="20"/>
        </w:rPr>
        <w:t>მენტორობა</w:t>
      </w:r>
      <w:proofErr w:type="spellEnd"/>
      <w:r w:rsidR="00EE767C">
        <w:rPr>
          <w:rFonts w:ascii="Sylfaen" w:hAnsi="Sylfaen" w:cstheme="minorHAnsi"/>
          <w:sz w:val="22"/>
          <w:szCs w:val="20"/>
        </w:rPr>
        <w:t xml:space="preserve">, </w:t>
      </w:r>
      <w:r w:rsidR="00983A84" w:rsidRPr="00515CB2">
        <w:rPr>
          <w:rFonts w:ascii="Sylfaen" w:hAnsi="Sylfaen" w:cstheme="minorHAnsi"/>
          <w:sz w:val="22"/>
          <w:szCs w:val="20"/>
        </w:rPr>
        <w:t>გლობალური ბაზრის გამოცდილებ</w:t>
      </w:r>
      <w:r w:rsidR="00EE767C">
        <w:rPr>
          <w:rFonts w:ascii="Sylfaen" w:hAnsi="Sylfaen" w:cstheme="minorHAnsi"/>
          <w:sz w:val="22"/>
          <w:szCs w:val="20"/>
        </w:rPr>
        <w:t>ა</w:t>
      </w:r>
      <w:r w:rsidR="00983A84" w:rsidRPr="00515CB2">
        <w:rPr>
          <w:rFonts w:ascii="Sylfaen" w:hAnsi="Sylfaen" w:cstheme="minorHAnsi"/>
          <w:sz w:val="22"/>
          <w:szCs w:val="20"/>
        </w:rPr>
        <w:t xml:space="preserve"> და ურთიერთკავშ</w:t>
      </w:r>
      <w:r w:rsidR="00660050" w:rsidRPr="00515CB2">
        <w:rPr>
          <w:rFonts w:ascii="Sylfaen" w:hAnsi="Sylfaen" w:cstheme="minorHAnsi"/>
          <w:sz w:val="22"/>
          <w:szCs w:val="20"/>
        </w:rPr>
        <w:t>ი</w:t>
      </w:r>
      <w:r w:rsidR="00983A84" w:rsidRPr="00515CB2">
        <w:rPr>
          <w:rFonts w:ascii="Sylfaen" w:hAnsi="Sylfaen" w:cstheme="minorHAnsi"/>
          <w:sz w:val="22"/>
          <w:szCs w:val="20"/>
        </w:rPr>
        <w:t xml:space="preserve">რები. </w:t>
      </w:r>
      <w:r w:rsidR="005B7E78" w:rsidRPr="00515CB2">
        <w:rPr>
          <w:rFonts w:ascii="Sylfaen" w:hAnsi="Sylfaen" w:cstheme="minorHAnsi"/>
          <w:sz w:val="22"/>
          <w:szCs w:val="20"/>
        </w:rPr>
        <w:t xml:space="preserve">ამ კომპანიების შესაძლებლობებისა და </w:t>
      </w:r>
      <w:r w:rsidR="00EE767C">
        <w:rPr>
          <w:rFonts w:ascii="Sylfaen" w:hAnsi="Sylfaen" w:cstheme="minorHAnsi"/>
          <w:sz w:val="22"/>
          <w:szCs w:val="20"/>
        </w:rPr>
        <w:t>სა</w:t>
      </w:r>
      <w:r w:rsidR="005B7E78" w:rsidRPr="00515CB2">
        <w:rPr>
          <w:rFonts w:ascii="Sylfaen" w:hAnsi="Sylfaen" w:cstheme="minorHAnsi"/>
          <w:sz w:val="22"/>
          <w:szCs w:val="20"/>
        </w:rPr>
        <w:t>ნდო</w:t>
      </w:r>
      <w:r w:rsidR="00EE767C">
        <w:rPr>
          <w:rFonts w:ascii="Sylfaen" w:hAnsi="Sylfaen" w:cstheme="minorHAnsi"/>
          <w:sz w:val="22"/>
          <w:szCs w:val="20"/>
        </w:rPr>
        <w:t>ო</w:t>
      </w:r>
      <w:r w:rsidR="005B7E78" w:rsidRPr="00515CB2">
        <w:rPr>
          <w:rFonts w:ascii="Sylfaen" w:hAnsi="Sylfaen" w:cstheme="minorHAnsi"/>
          <w:sz w:val="22"/>
          <w:szCs w:val="20"/>
        </w:rPr>
        <w:t xml:space="preserve">ბის გაძლიერება </w:t>
      </w:r>
      <w:r w:rsidR="00EE767C">
        <w:rPr>
          <w:rFonts w:ascii="Sylfaen" w:hAnsi="Sylfaen" w:cstheme="minorHAnsi"/>
          <w:sz w:val="22"/>
          <w:szCs w:val="20"/>
        </w:rPr>
        <w:t xml:space="preserve">მოითხოვ </w:t>
      </w:r>
      <w:r w:rsidR="005B7E78" w:rsidRPr="00515CB2">
        <w:rPr>
          <w:rFonts w:ascii="Sylfaen" w:hAnsi="Sylfaen" w:cstheme="minorHAnsi"/>
          <w:sz w:val="22"/>
          <w:szCs w:val="20"/>
        </w:rPr>
        <w:t>რომ</w:t>
      </w:r>
      <w:r w:rsidR="00EE767C">
        <w:rPr>
          <w:rFonts w:ascii="Sylfaen" w:hAnsi="Sylfaen" w:cstheme="minorHAnsi"/>
          <w:sz w:val="22"/>
          <w:szCs w:val="20"/>
        </w:rPr>
        <w:t xml:space="preserve"> უფრო</w:t>
      </w:r>
      <w:r w:rsidR="005B7E78" w:rsidRPr="00515CB2">
        <w:rPr>
          <w:rFonts w:ascii="Sylfaen" w:hAnsi="Sylfaen" w:cstheme="minorHAnsi"/>
          <w:sz w:val="22"/>
          <w:szCs w:val="20"/>
        </w:rPr>
        <w:t xml:space="preserve"> შესრულების სტანდარტებზე გამახვილდეს ყურადღება და არა</w:t>
      </w:r>
      <w:r w:rsidR="00EE767C">
        <w:rPr>
          <w:rFonts w:ascii="Sylfaen" w:hAnsi="Sylfaen" w:cstheme="minorHAnsi"/>
          <w:sz w:val="22"/>
          <w:szCs w:val="20"/>
        </w:rPr>
        <w:t xml:space="preserve"> </w:t>
      </w:r>
      <w:r w:rsidR="005B7E78" w:rsidRPr="00515CB2">
        <w:rPr>
          <w:rFonts w:ascii="Sylfaen" w:hAnsi="Sylfaen" w:cstheme="minorHAnsi"/>
          <w:sz w:val="22"/>
          <w:szCs w:val="20"/>
        </w:rPr>
        <w:t xml:space="preserve">რაოდენობაზე. </w:t>
      </w:r>
      <w:r w:rsidR="00EE767C">
        <w:rPr>
          <w:rFonts w:ascii="Sylfaen" w:hAnsi="Sylfaen" w:cstheme="minorHAnsi"/>
          <w:sz w:val="22"/>
          <w:szCs w:val="20"/>
        </w:rPr>
        <w:t xml:space="preserve">მოკლევადიან პერსპექტივაში ეს გულისხმობს </w:t>
      </w:r>
      <w:r w:rsidR="005B7E78" w:rsidRPr="00515CB2">
        <w:rPr>
          <w:rFonts w:ascii="Sylfaen" w:hAnsi="Sylfaen" w:cstheme="minorHAnsi"/>
          <w:sz w:val="22"/>
          <w:szCs w:val="20"/>
        </w:rPr>
        <w:t>მორგებული შესაძლებლობების უზრუნველყოფა</w:t>
      </w:r>
      <w:r w:rsidR="00EE767C">
        <w:rPr>
          <w:rFonts w:ascii="Sylfaen" w:hAnsi="Sylfaen" w:cstheme="minorHAnsi"/>
          <w:sz w:val="22"/>
          <w:szCs w:val="20"/>
        </w:rPr>
        <w:t>ს</w:t>
      </w:r>
      <w:r w:rsidR="005B7E78" w:rsidRPr="00515CB2">
        <w:rPr>
          <w:rFonts w:ascii="Sylfaen" w:hAnsi="Sylfaen" w:cstheme="minorHAnsi"/>
          <w:sz w:val="22"/>
          <w:szCs w:val="20"/>
        </w:rPr>
        <w:t xml:space="preserve"> ბიზნესების </w:t>
      </w:r>
      <w:r w:rsidR="00EE767C">
        <w:rPr>
          <w:rFonts w:ascii="Sylfaen" w:hAnsi="Sylfaen" w:cstheme="minorHAnsi"/>
          <w:sz w:val="22"/>
          <w:szCs w:val="20"/>
        </w:rPr>
        <w:t>შეზღუდული</w:t>
      </w:r>
      <w:r w:rsidR="00EE767C" w:rsidRPr="00515CB2">
        <w:rPr>
          <w:rFonts w:ascii="Sylfaen" w:hAnsi="Sylfaen" w:cstheme="minorHAnsi"/>
          <w:sz w:val="22"/>
          <w:szCs w:val="20"/>
        </w:rPr>
        <w:t xml:space="preserve"> </w:t>
      </w:r>
      <w:r w:rsidR="005B7E78" w:rsidRPr="00515CB2">
        <w:rPr>
          <w:rFonts w:ascii="Sylfaen" w:hAnsi="Sylfaen" w:cstheme="minorHAnsi"/>
          <w:sz w:val="22"/>
          <w:szCs w:val="20"/>
        </w:rPr>
        <w:t xml:space="preserve">რაოდენობისათვის - რესურსების ჩართვით როგორც ქვეყნის შიგნით, ასევე მის ფარგლებს გარეთ - </w:t>
      </w:r>
      <w:r w:rsidR="00FC033A">
        <w:rPr>
          <w:rFonts w:ascii="Sylfaen" w:hAnsi="Sylfaen" w:cstheme="minorHAnsi"/>
          <w:sz w:val="22"/>
          <w:szCs w:val="20"/>
        </w:rPr>
        <w:t xml:space="preserve">ასევე </w:t>
      </w:r>
      <w:r w:rsidR="005B7E78" w:rsidRPr="00515CB2">
        <w:rPr>
          <w:rFonts w:ascii="Sylfaen" w:hAnsi="Sylfaen" w:cstheme="minorHAnsi"/>
          <w:sz w:val="22"/>
          <w:szCs w:val="20"/>
        </w:rPr>
        <w:t>ადგილობრივ</w:t>
      </w:r>
      <w:r w:rsidR="00EE767C">
        <w:rPr>
          <w:rFonts w:ascii="Sylfaen" w:hAnsi="Sylfaen" w:cstheme="minorHAnsi"/>
          <w:sz w:val="22"/>
          <w:szCs w:val="20"/>
        </w:rPr>
        <w:t>ი</w:t>
      </w:r>
      <w:r w:rsidR="005B7E78" w:rsidRPr="00515CB2">
        <w:rPr>
          <w:rFonts w:ascii="Sylfaen" w:hAnsi="Sylfaen" w:cstheme="minorHAnsi"/>
          <w:sz w:val="22"/>
          <w:szCs w:val="20"/>
        </w:rPr>
        <w:t xml:space="preserve"> ინფრასტრუქტურის </w:t>
      </w:r>
      <w:r w:rsidR="00FC033A">
        <w:rPr>
          <w:rFonts w:ascii="Sylfaen" w:hAnsi="Sylfaen" w:cstheme="minorHAnsi"/>
          <w:sz w:val="22"/>
          <w:szCs w:val="20"/>
        </w:rPr>
        <w:t>ზრდისა და განვითარების</w:t>
      </w:r>
      <w:r w:rsidR="00EE767C">
        <w:rPr>
          <w:rFonts w:ascii="Sylfaen" w:hAnsi="Sylfaen" w:cstheme="minorHAnsi"/>
          <w:sz w:val="22"/>
          <w:szCs w:val="20"/>
        </w:rPr>
        <w:t xml:space="preserve"> გზით</w:t>
      </w:r>
      <w:r w:rsidR="005B7E78" w:rsidRPr="00515CB2">
        <w:rPr>
          <w:rFonts w:ascii="Sylfaen" w:hAnsi="Sylfaen" w:cstheme="minorHAnsi"/>
          <w:sz w:val="22"/>
          <w:szCs w:val="20"/>
        </w:rPr>
        <w:t xml:space="preserve"> წახალის</w:t>
      </w:r>
      <w:r w:rsidR="00EE767C">
        <w:rPr>
          <w:rFonts w:ascii="Sylfaen" w:hAnsi="Sylfaen" w:cstheme="minorHAnsi"/>
          <w:sz w:val="22"/>
          <w:szCs w:val="20"/>
        </w:rPr>
        <w:t>დეს</w:t>
      </w:r>
      <w:r w:rsidR="005B7E78" w:rsidRPr="00515CB2">
        <w:rPr>
          <w:rFonts w:ascii="Sylfaen" w:hAnsi="Sylfaen" w:cstheme="minorHAnsi"/>
          <w:sz w:val="22"/>
          <w:szCs w:val="20"/>
        </w:rPr>
        <w:t xml:space="preserve"> და დაკმაყოფილ</w:t>
      </w:r>
      <w:r w:rsidR="00FC033A">
        <w:rPr>
          <w:rFonts w:ascii="Sylfaen" w:hAnsi="Sylfaen" w:cstheme="minorHAnsi"/>
          <w:sz w:val="22"/>
          <w:szCs w:val="20"/>
        </w:rPr>
        <w:t>დეს</w:t>
      </w:r>
      <w:r w:rsidR="005B7E78" w:rsidRPr="00515CB2">
        <w:rPr>
          <w:rFonts w:ascii="Sylfaen" w:hAnsi="Sylfaen" w:cstheme="minorHAnsi"/>
          <w:sz w:val="22"/>
          <w:szCs w:val="20"/>
        </w:rPr>
        <w:t xml:space="preserve"> მომავალ მეწარმე</w:t>
      </w:r>
      <w:r w:rsidR="00FC033A">
        <w:rPr>
          <w:rFonts w:ascii="Sylfaen" w:hAnsi="Sylfaen" w:cstheme="minorHAnsi"/>
          <w:sz w:val="22"/>
          <w:szCs w:val="20"/>
        </w:rPr>
        <w:t>თა ნაკადის საჭიროებები</w:t>
      </w:r>
      <w:r w:rsidR="005B7E78" w:rsidRPr="00515CB2">
        <w:rPr>
          <w:rFonts w:ascii="Sylfaen" w:hAnsi="Sylfaen" w:cstheme="minorHAnsi"/>
          <w:sz w:val="22"/>
          <w:szCs w:val="20"/>
        </w:rPr>
        <w:t xml:space="preserve"> </w:t>
      </w:r>
      <w:r w:rsidR="00FC033A">
        <w:rPr>
          <w:rFonts w:ascii="Sylfaen" w:hAnsi="Sylfaen" w:cstheme="minorHAnsi"/>
          <w:sz w:val="22"/>
          <w:szCs w:val="20"/>
        </w:rPr>
        <w:t>დროთა განმავლობაში</w:t>
      </w:r>
      <w:r w:rsidR="005B7E78" w:rsidRPr="00515CB2">
        <w:rPr>
          <w:rFonts w:ascii="Sylfaen" w:hAnsi="Sylfaen" w:cstheme="minorHAnsi"/>
          <w:sz w:val="22"/>
          <w:szCs w:val="20"/>
        </w:rPr>
        <w:t xml:space="preserve">. </w:t>
      </w:r>
    </w:p>
    <w:p w14:paraId="042FE68B" w14:textId="31907D8D" w:rsidR="00CB64E6" w:rsidRPr="00515CB2" w:rsidRDefault="005B7E78"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ამ აქტივებისა და სტიმულების განვითარების პროცესში საქართველო უნდა </w:t>
      </w:r>
      <w:proofErr w:type="spellStart"/>
      <w:r w:rsidRPr="00515CB2">
        <w:rPr>
          <w:rFonts w:ascii="Sylfaen" w:hAnsi="Sylfaen" w:cstheme="minorHAnsi"/>
          <w:sz w:val="22"/>
          <w:szCs w:val="20"/>
        </w:rPr>
        <w:t>ფოკუსირდეს</w:t>
      </w:r>
      <w:proofErr w:type="spellEnd"/>
      <w:r w:rsidRPr="00515CB2">
        <w:rPr>
          <w:rFonts w:ascii="Sylfaen" w:hAnsi="Sylfaen" w:cstheme="minorHAnsi"/>
          <w:sz w:val="22"/>
          <w:szCs w:val="20"/>
        </w:rPr>
        <w:t xml:space="preserve"> არა მხოლოდ ადგილობრივ მაღალი ზრდის მქონე მე</w:t>
      </w:r>
      <w:r w:rsidR="00660050" w:rsidRPr="00515CB2">
        <w:rPr>
          <w:rFonts w:ascii="Sylfaen" w:hAnsi="Sylfaen" w:cstheme="minorHAnsi"/>
          <w:sz w:val="22"/>
          <w:szCs w:val="20"/>
        </w:rPr>
        <w:t>წ</w:t>
      </w:r>
      <w:r w:rsidRPr="00515CB2">
        <w:rPr>
          <w:rFonts w:ascii="Sylfaen" w:hAnsi="Sylfaen" w:cstheme="minorHAnsi"/>
          <w:sz w:val="22"/>
          <w:szCs w:val="20"/>
        </w:rPr>
        <w:t xml:space="preserve">არმეებზე, არამედ უნდა მოახდინოს ქვეყნის </w:t>
      </w:r>
      <w:proofErr w:type="spellStart"/>
      <w:r w:rsidRPr="00515CB2">
        <w:rPr>
          <w:rFonts w:ascii="Sylfaen" w:hAnsi="Sylfaen" w:cstheme="minorHAnsi"/>
          <w:sz w:val="22"/>
          <w:szCs w:val="20"/>
        </w:rPr>
        <w:t>პოზიციონირება</w:t>
      </w:r>
      <w:proofErr w:type="spellEnd"/>
      <w:r w:rsidRPr="00515CB2">
        <w:rPr>
          <w:rFonts w:ascii="Sylfaen" w:hAnsi="Sylfaen" w:cstheme="minorHAnsi"/>
          <w:sz w:val="22"/>
          <w:szCs w:val="20"/>
        </w:rPr>
        <w:t xml:space="preserve"> და მოიზიდოს უცხოური ინტელექტუალური </w:t>
      </w:r>
      <w:r w:rsidR="00087F1D" w:rsidRPr="00515CB2">
        <w:rPr>
          <w:rFonts w:ascii="Sylfaen" w:hAnsi="Sylfaen" w:cstheme="minorHAnsi"/>
          <w:sz w:val="22"/>
          <w:szCs w:val="20"/>
        </w:rPr>
        <w:t xml:space="preserve">კაპიტალი </w:t>
      </w:r>
      <w:r w:rsidRPr="00515CB2">
        <w:rPr>
          <w:rFonts w:ascii="Sylfaen" w:hAnsi="Sylfaen" w:cstheme="minorHAnsi"/>
          <w:sz w:val="22"/>
          <w:szCs w:val="20"/>
        </w:rPr>
        <w:t xml:space="preserve"> </w:t>
      </w:r>
      <w:r w:rsidR="00CA0C8B">
        <w:rPr>
          <w:rFonts w:ascii="Sylfaen" w:hAnsi="Sylfaen" w:cstheme="minorHAnsi"/>
          <w:sz w:val="22"/>
          <w:szCs w:val="20"/>
        </w:rPr>
        <w:t>მიმზიდველი</w:t>
      </w:r>
      <w:r w:rsidRPr="00515CB2">
        <w:rPr>
          <w:rFonts w:ascii="Sylfaen" w:hAnsi="Sylfaen" w:cstheme="minorHAnsi"/>
          <w:sz w:val="22"/>
          <w:szCs w:val="20"/>
        </w:rPr>
        <w:t xml:space="preserve"> ცხოვრების სტანდარტით, ღია გარემოთი და შემოქმედებითი კულტურით. ეს საჭიროებს </w:t>
      </w:r>
      <w:r w:rsidR="005B3DD1">
        <w:rPr>
          <w:rFonts w:ascii="Sylfaen" w:hAnsi="Sylfaen" w:cstheme="minorHAnsi"/>
          <w:sz w:val="22"/>
          <w:szCs w:val="20"/>
        </w:rPr>
        <w:t xml:space="preserve">საქართველოში დაფუძნების მოსურნე </w:t>
      </w:r>
      <w:r w:rsidRPr="00515CB2">
        <w:rPr>
          <w:rFonts w:ascii="Sylfaen" w:hAnsi="Sylfaen" w:cstheme="minorHAnsi"/>
          <w:sz w:val="22"/>
          <w:szCs w:val="20"/>
        </w:rPr>
        <w:t xml:space="preserve">უცხოელი </w:t>
      </w:r>
      <w:r w:rsidR="00CA0C8B">
        <w:rPr>
          <w:rFonts w:ascii="Sylfaen" w:hAnsi="Sylfaen" w:cstheme="minorHAnsi"/>
          <w:sz w:val="22"/>
          <w:szCs w:val="20"/>
        </w:rPr>
        <w:t>სწრაფი</w:t>
      </w:r>
      <w:r w:rsidR="00CA0C8B" w:rsidRPr="00515CB2">
        <w:rPr>
          <w:rFonts w:ascii="Sylfaen" w:hAnsi="Sylfaen" w:cstheme="minorHAnsi"/>
          <w:sz w:val="22"/>
          <w:szCs w:val="20"/>
        </w:rPr>
        <w:t xml:space="preserve"> </w:t>
      </w:r>
      <w:r w:rsidRPr="00515CB2">
        <w:rPr>
          <w:rFonts w:ascii="Sylfaen" w:hAnsi="Sylfaen" w:cstheme="minorHAnsi"/>
          <w:sz w:val="22"/>
          <w:szCs w:val="20"/>
        </w:rPr>
        <w:t xml:space="preserve">ზრდის მქონე </w:t>
      </w:r>
      <w:r w:rsidR="00CA0C8B">
        <w:rPr>
          <w:rFonts w:ascii="Sylfaen" w:hAnsi="Sylfaen" w:cstheme="minorHAnsi"/>
          <w:sz w:val="22"/>
          <w:szCs w:val="20"/>
        </w:rPr>
        <w:t>მე</w:t>
      </w:r>
      <w:r w:rsidR="00CA0C8B" w:rsidRPr="00515CB2">
        <w:rPr>
          <w:rFonts w:ascii="Sylfaen" w:hAnsi="Sylfaen" w:cstheme="minorHAnsi"/>
          <w:sz w:val="22"/>
          <w:szCs w:val="20"/>
        </w:rPr>
        <w:t>წარმ</w:t>
      </w:r>
      <w:r w:rsidR="00CA0C8B">
        <w:rPr>
          <w:rFonts w:ascii="Sylfaen" w:hAnsi="Sylfaen" w:cstheme="minorHAnsi"/>
          <w:sz w:val="22"/>
          <w:szCs w:val="20"/>
        </w:rPr>
        <w:t>ე</w:t>
      </w:r>
      <w:r w:rsidR="00CA0C8B" w:rsidRPr="00515CB2">
        <w:rPr>
          <w:rFonts w:ascii="Sylfaen" w:hAnsi="Sylfaen" w:cstheme="minorHAnsi"/>
          <w:sz w:val="22"/>
          <w:szCs w:val="20"/>
        </w:rPr>
        <w:t xml:space="preserve">ებისათვის </w:t>
      </w:r>
      <w:r w:rsidRPr="00515CB2">
        <w:rPr>
          <w:rFonts w:ascii="Sylfaen" w:hAnsi="Sylfaen" w:cstheme="minorHAnsi"/>
          <w:sz w:val="22"/>
          <w:szCs w:val="20"/>
        </w:rPr>
        <w:t xml:space="preserve">გზის გახსნას </w:t>
      </w:r>
      <w:r w:rsidR="005B3DD1">
        <w:rPr>
          <w:rFonts w:ascii="Sylfaen" w:hAnsi="Sylfaen" w:cstheme="minorHAnsi"/>
          <w:sz w:val="22"/>
          <w:szCs w:val="20"/>
        </w:rPr>
        <w:t>ქვეყნის შიგნით</w:t>
      </w:r>
      <w:r w:rsidRPr="00515CB2">
        <w:rPr>
          <w:rFonts w:ascii="Sylfaen" w:hAnsi="Sylfaen" w:cstheme="minorHAnsi"/>
          <w:sz w:val="22"/>
          <w:szCs w:val="20"/>
        </w:rPr>
        <w:t xml:space="preserve">  </w:t>
      </w:r>
      <w:r w:rsidR="005B3DD1">
        <w:rPr>
          <w:rFonts w:ascii="Sylfaen" w:hAnsi="Sylfaen" w:cstheme="minorHAnsi"/>
          <w:sz w:val="22"/>
          <w:szCs w:val="20"/>
        </w:rPr>
        <w:t>არსებულ</w:t>
      </w:r>
      <w:r w:rsidR="005B3DD1" w:rsidRPr="00515CB2">
        <w:rPr>
          <w:rFonts w:ascii="Sylfaen" w:hAnsi="Sylfaen" w:cstheme="minorHAnsi"/>
          <w:sz w:val="22"/>
          <w:szCs w:val="20"/>
        </w:rPr>
        <w:t xml:space="preserve"> </w:t>
      </w:r>
      <w:r w:rsidR="005B3DD1">
        <w:rPr>
          <w:rFonts w:ascii="Sylfaen" w:hAnsi="Sylfaen" w:cstheme="minorHAnsi"/>
          <w:sz w:val="22"/>
          <w:szCs w:val="20"/>
        </w:rPr>
        <w:t xml:space="preserve">სარგებელსა და </w:t>
      </w:r>
      <w:r w:rsidR="00087F1D" w:rsidRPr="00515CB2">
        <w:rPr>
          <w:rFonts w:ascii="Sylfaen" w:hAnsi="Sylfaen" w:cstheme="minorHAnsi"/>
          <w:sz w:val="22"/>
          <w:szCs w:val="20"/>
        </w:rPr>
        <w:t>პროგრამებ</w:t>
      </w:r>
      <w:r w:rsidR="00660050" w:rsidRPr="00515CB2">
        <w:rPr>
          <w:rFonts w:ascii="Sylfaen" w:hAnsi="Sylfaen" w:cstheme="minorHAnsi"/>
          <w:sz w:val="22"/>
          <w:szCs w:val="20"/>
        </w:rPr>
        <w:t>ზე</w:t>
      </w:r>
      <w:r w:rsidR="00087F1D" w:rsidRPr="00515CB2">
        <w:rPr>
          <w:rFonts w:ascii="Sylfaen" w:hAnsi="Sylfaen" w:cstheme="minorHAnsi"/>
          <w:sz w:val="22"/>
          <w:szCs w:val="20"/>
        </w:rPr>
        <w:t xml:space="preserve"> </w:t>
      </w:r>
      <w:r w:rsidRPr="00515CB2">
        <w:rPr>
          <w:rFonts w:ascii="Sylfaen" w:hAnsi="Sylfaen" w:cstheme="minorHAnsi"/>
          <w:sz w:val="22"/>
          <w:szCs w:val="20"/>
        </w:rPr>
        <w:t xml:space="preserve">(მაგ.: სპეციალიზებული ვიზა </w:t>
      </w:r>
      <w:r w:rsidRPr="00515CB2">
        <w:rPr>
          <w:rFonts w:ascii="Sylfaen" w:hAnsi="Sylfaen" w:cstheme="minorHAnsi"/>
          <w:sz w:val="22"/>
          <w:szCs w:val="20"/>
        </w:rPr>
        <w:lastRenderedPageBreak/>
        <w:t>პროგრამ</w:t>
      </w:r>
      <w:r w:rsidR="005B3DD1">
        <w:rPr>
          <w:rFonts w:ascii="Sylfaen" w:hAnsi="Sylfaen" w:cstheme="minorHAnsi"/>
          <w:sz w:val="22"/>
          <w:szCs w:val="20"/>
        </w:rPr>
        <w:t>ით</w:t>
      </w:r>
      <w:r w:rsidRPr="00515CB2">
        <w:rPr>
          <w:rFonts w:ascii="Sylfaen" w:hAnsi="Sylfaen" w:cstheme="minorHAnsi"/>
          <w:sz w:val="22"/>
          <w:szCs w:val="20"/>
        </w:rPr>
        <w:t xml:space="preserve"> ან „რეზიდენტი მე</w:t>
      </w:r>
      <w:r w:rsidR="00087F1D" w:rsidRPr="00515CB2">
        <w:rPr>
          <w:rFonts w:ascii="Sylfaen" w:hAnsi="Sylfaen" w:cstheme="minorHAnsi"/>
          <w:sz w:val="22"/>
          <w:szCs w:val="20"/>
        </w:rPr>
        <w:t>წ</w:t>
      </w:r>
      <w:r w:rsidRPr="00515CB2">
        <w:rPr>
          <w:rFonts w:ascii="Sylfaen" w:hAnsi="Sylfaen" w:cstheme="minorHAnsi"/>
          <w:sz w:val="22"/>
          <w:szCs w:val="20"/>
        </w:rPr>
        <w:t>არმის სტატუსი</w:t>
      </w:r>
      <w:r w:rsidR="005B3DD1">
        <w:rPr>
          <w:rFonts w:ascii="Sylfaen" w:hAnsi="Sylfaen" w:cstheme="minorHAnsi"/>
          <w:sz w:val="22"/>
          <w:szCs w:val="20"/>
        </w:rPr>
        <w:t>თ</w:t>
      </w:r>
      <w:r w:rsidRPr="00515CB2">
        <w:rPr>
          <w:rFonts w:ascii="Sylfaen" w:hAnsi="Sylfaen" w:cstheme="minorHAnsi"/>
          <w:sz w:val="22"/>
          <w:szCs w:val="20"/>
        </w:rPr>
        <w:t xml:space="preserve">“) წვდომის </w:t>
      </w:r>
      <w:r w:rsidR="005B3DD1">
        <w:rPr>
          <w:rFonts w:ascii="Sylfaen" w:hAnsi="Sylfaen" w:cstheme="minorHAnsi"/>
          <w:sz w:val="22"/>
          <w:szCs w:val="20"/>
        </w:rPr>
        <w:t>უზრუნველყოფას</w:t>
      </w:r>
      <w:r w:rsidR="005B3DD1" w:rsidRPr="000860DE">
        <w:rPr>
          <w:rFonts w:ascii="Sylfaen" w:hAnsi="Sylfaen" w:cstheme="minorHAnsi"/>
          <w:sz w:val="22"/>
          <w:szCs w:val="20"/>
        </w:rPr>
        <w:t>, ასევე</w:t>
      </w:r>
      <w:r w:rsidR="005B3DD1" w:rsidRPr="00515CB2">
        <w:rPr>
          <w:rFonts w:ascii="Sylfaen" w:hAnsi="Sylfaen" w:cstheme="minorHAnsi"/>
          <w:sz w:val="22"/>
          <w:szCs w:val="20"/>
        </w:rPr>
        <w:t xml:space="preserve"> </w:t>
      </w:r>
      <w:r w:rsidR="00087F1D" w:rsidRPr="00515CB2">
        <w:rPr>
          <w:rFonts w:ascii="Sylfaen" w:hAnsi="Sylfaen" w:cstheme="minorHAnsi"/>
          <w:sz w:val="22"/>
          <w:szCs w:val="20"/>
        </w:rPr>
        <w:t>საქართველოს ბრენდის განვითარება</w:t>
      </w:r>
      <w:r w:rsidR="005B3DD1">
        <w:rPr>
          <w:rFonts w:ascii="Sylfaen" w:hAnsi="Sylfaen" w:cstheme="minorHAnsi"/>
          <w:sz w:val="22"/>
          <w:szCs w:val="20"/>
        </w:rPr>
        <w:t>ს</w:t>
      </w:r>
      <w:r w:rsidR="00087F1D" w:rsidRPr="00515CB2">
        <w:rPr>
          <w:rFonts w:ascii="Sylfaen" w:hAnsi="Sylfaen" w:cstheme="minorHAnsi"/>
          <w:sz w:val="22"/>
          <w:szCs w:val="20"/>
        </w:rPr>
        <w:t xml:space="preserve">, როგორც ინოვაციების ცენტრის </w:t>
      </w:r>
      <w:r w:rsidR="005B3DD1">
        <w:rPr>
          <w:rFonts w:ascii="Sylfaen" w:hAnsi="Sylfaen" w:cstheme="minorHAnsi"/>
          <w:sz w:val="22"/>
          <w:szCs w:val="20"/>
        </w:rPr>
        <w:t>შესაბამისი</w:t>
      </w:r>
      <w:r w:rsidR="005B3DD1" w:rsidRPr="00515CB2">
        <w:rPr>
          <w:rFonts w:ascii="Sylfaen" w:hAnsi="Sylfaen" w:cstheme="minorHAnsi"/>
          <w:sz w:val="22"/>
          <w:szCs w:val="20"/>
        </w:rPr>
        <w:t xml:space="preserve"> </w:t>
      </w:r>
      <w:r w:rsidR="00087F1D" w:rsidRPr="00515CB2">
        <w:rPr>
          <w:rFonts w:ascii="Sylfaen" w:hAnsi="Sylfaen" w:cstheme="minorHAnsi"/>
          <w:sz w:val="22"/>
          <w:szCs w:val="20"/>
        </w:rPr>
        <w:t xml:space="preserve">აქტივების და სტიმულების გარშემო და </w:t>
      </w:r>
      <w:r w:rsidR="005B3DD1">
        <w:rPr>
          <w:rFonts w:ascii="Sylfaen" w:hAnsi="Sylfaen" w:cstheme="minorHAnsi"/>
          <w:sz w:val="22"/>
          <w:szCs w:val="20"/>
        </w:rPr>
        <w:t>ამის</w:t>
      </w:r>
      <w:r w:rsidR="005B3DD1" w:rsidRPr="00515CB2">
        <w:rPr>
          <w:rFonts w:ascii="Sylfaen" w:hAnsi="Sylfaen" w:cstheme="minorHAnsi"/>
          <w:sz w:val="22"/>
          <w:szCs w:val="20"/>
        </w:rPr>
        <w:t xml:space="preserve"> </w:t>
      </w:r>
      <w:r w:rsidR="00087F1D" w:rsidRPr="00515CB2">
        <w:rPr>
          <w:rFonts w:ascii="Sylfaen" w:hAnsi="Sylfaen" w:cstheme="minorHAnsi"/>
          <w:sz w:val="22"/>
          <w:szCs w:val="20"/>
        </w:rPr>
        <w:t>მიზანმიმართულ მარკეტინგ</w:t>
      </w:r>
      <w:r w:rsidR="005B3DD1">
        <w:rPr>
          <w:rFonts w:ascii="Sylfaen" w:hAnsi="Sylfaen" w:cstheme="minorHAnsi"/>
          <w:sz w:val="22"/>
          <w:szCs w:val="20"/>
        </w:rPr>
        <w:t>ს</w:t>
      </w:r>
      <w:r w:rsidR="00087F1D" w:rsidRPr="00515CB2">
        <w:rPr>
          <w:rFonts w:ascii="Sylfaen" w:hAnsi="Sylfaen" w:cstheme="minorHAnsi"/>
          <w:sz w:val="22"/>
          <w:szCs w:val="20"/>
        </w:rPr>
        <w:t xml:space="preserve"> უცხოური საუკეთესო ინტელექტუ</w:t>
      </w:r>
      <w:r w:rsidR="005B3DD1">
        <w:rPr>
          <w:rFonts w:ascii="Sylfaen" w:hAnsi="Sylfaen" w:cstheme="minorHAnsi"/>
          <w:sz w:val="22"/>
          <w:szCs w:val="20"/>
        </w:rPr>
        <w:t>ა</w:t>
      </w:r>
      <w:r w:rsidR="00087F1D" w:rsidRPr="00515CB2">
        <w:rPr>
          <w:rFonts w:ascii="Sylfaen" w:hAnsi="Sylfaen" w:cstheme="minorHAnsi"/>
          <w:sz w:val="22"/>
          <w:szCs w:val="20"/>
        </w:rPr>
        <w:t xml:space="preserve">ლური კაპიტალის </w:t>
      </w:r>
      <w:r w:rsidR="005B3DD1">
        <w:rPr>
          <w:rFonts w:ascii="Sylfaen" w:hAnsi="Sylfaen" w:cstheme="minorHAnsi"/>
          <w:sz w:val="22"/>
          <w:szCs w:val="20"/>
        </w:rPr>
        <w:t>მოსაზიდად</w:t>
      </w:r>
      <w:r w:rsidR="005B3DD1" w:rsidRPr="00515CB2">
        <w:rPr>
          <w:rFonts w:ascii="Sylfaen" w:hAnsi="Sylfaen" w:cstheme="minorHAnsi"/>
          <w:sz w:val="22"/>
          <w:szCs w:val="20"/>
        </w:rPr>
        <w:t xml:space="preserve">. </w:t>
      </w:r>
      <w:r w:rsidR="00087F1D" w:rsidRPr="00515CB2">
        <w:rPr>
          <w:rFonts w:ascii="Sylfaen" w:hAnsi="Sylfaen" w:cstheme="minorHAnsi"/>
          <w:sz w:val="22"/>
          <w:szCs w:val="20"/>
        </w:rPr>
        <w:t>გარდა ამისა</w:t>
      </w:r>
      <w:r w:rsidR="00BB7F68" w:rsidRPr="00515CB2">
        <w:rPr>
          <w:rFonts w:ascii="Sylfaen" w:hAnsi="Sylfaen" w:cstheme="minorHAnsi"/>
          <w:sz w:val="22"/>
          <w:szCs w:val="20"/>
        </w:rPr>
        <w:t xml:space="preserve">, საჭიროა, რომ მეწარმეებისათვის </w:t>
      </w:r>
      <w:r w:rsidR="005B3DD1">
        <w:rPr>
          <w:rFonts w:ascii="Sylfaen" w:hAnsi="Sylfaen" w:cstheme="minorHAnsi"/>
          <w:sz w:val="22"/>
          <w:szCs w:val="20"/>
        </w:rPr>
        <w:t>გაკეთდეს</w:t>
      </w:r>
      <w:r w:rsidR="005B3DD1" w:rsidRPr="00515CB2">
        <w:rPr>
          <w:rFonts w:ascii="Sylfaen" w:hAnsi="Sylfaen" w:cstheme="minorHAnsi"/>
          <w:sz w:val="22"/>
          <w:szCs w:val="20"/>
        </w:rPr>
        <w:t xml:space="preserve"> </w:t>
      </w:r>
      <w:r w:rsidR="008C12F4" w:rsidRPr="00515CB2">
        <w:rPr>
          <w:rFonts w:ascii="Sylfaen" w:hAnsi="Sylfaen" w:cstheme="minorHAnsi"/>
          <w:sz w:val="22"/>
          <w:szCs w:val="20"/>
        </w:rPr>
        <w:t>პირდაპირი ხაზი რომელიც მათ ქვეყანაში შემოსვლისთანავე აუხსნის, თუ რა სახის სერვისები და ხელშეწყობაა მათთვის ხელმისაწვდომი,</w:t>
      </w:r>
      <w:r w:rsidR="00D611F8">
        <w:rPr>
          <w:rFonts w:ascii="Sylfaen" w:hAnsi="Sylfaen" w:cstheme="minorHAnsi"/>
          <w:sz w:val="22"/>
          <w:szCs w:val="20"/>
        </w:rPr>
        <w:t xml:space="preserve"> რამდენად მარტივი და ეფექტურია ამ ყველაფერზე წვდომა</w:t>
      </w:r>
      <w:r w:rsidR="008C12F4" w:rsidRPr="00515CB2">
        <w:rPr>
          <w:rFonts w:ascii="Sylfaen" w:hAnsi="Sylfaen" w:cstheme="minorHAnsi"/>
          <w:sz w:val="22"/>
          <w:szCs w:val="20"/>
        </w:rPr>
        <w:t xml:space="preserve"> </w:t>
      </w:r>
      <w:r w:rsidR="00D611F8">
        <w:rPr>
          <w:rFonts w:ascii="Sylfaen" w:hAnsi="Sylfaen" w:cstheme="minorHAnsi"/>
          <w:sz w:val="22"/>
          <w:szCs w:val="20"/>
        </w:rPr>
        <w:t>რაც საბოლოოდ დაარწმუნებს მათ თუ</w:t>
      </w:r>
      <w:r w:rsidR="008C12F4" w:rsidRPr="00515CB2">
        <w:rPr>
          <w:rFonts w:ascii="Sylfaen" w:hAnsi="Sylfaen" w:cstheme="minorHAnsi"/>
          <w:sz w:val="22"/>
          <w:szCs w:val="20"/>
        </w:rPr>
        <w:t xml:space="preserve"> რამდენად </w:t>
      </w:r>
      <w:r w:rsidR="005B3DD1">
        <w:rPr>
          <w:rFonts w:ascii="Sylfaen" w:hAnsi="Sylfaen" w:cstheme="minorHAnsi"/>
          <w:sz w:val="22"/>
          <w:szCs w:val="20"/>
        </w:rPr>
        <w:t>სასარგებლოა მათთვის</w:t>
      </w:r>
      <w:r w:rsidR="005B3DD1" w:rsidRPr="00515CB2">
        <w:rPr>
          <w:rFonts w:ascii="Sylfaen" w:hAnsi="Sylfaen" w:cstheme="minorHAnsi"/>
          <w:sz w:val="22"/>
          <w:szCs w:val="20"/>
        </w:rPr>
        <w:t xml:space="preserve"> </w:t>
      </w:r>
      <w:r w:rsidR="008C12F4" w:rsidRPr="00515CB2">
        <w:rPr>
          <w:rFonts w:ascii="Sylfaen" w:hAnsi="Sylfaen" w:cstheme="minorHAnsi"/>
          <w:sz w:val="22"/>
          <w:szCs w:val="20"/>
        </w:rPr>
        <w:t xml:space="preserve">საქართველოში </w:t>
      </w:r>
      <w:proofErr w:type="spellStart"/>
      <w:r w:rsidR="008C12F4" w:rsidRPr="00515CB2">
        <w:rPr>
          <w:rFonts w:ascii="Sylfaen" w:hAnsi="Sylfaen" w:cstheme="minorHAnsi"/>
          <w:sz w:val="22"/>
          <w:szCs w:val="20"/>
        </w:rPr>
        <w:t>ინვესტიცი</w:t>
      </w:r>
      <w:r w:rsidR="00D611F8">
        <w:rPr>
          <w:rFonts w:ascii="Sylfaen" w:hAnsi="Sylfaen" w:cstheme="minorHAnsi"/>
          <w:sz w:val="22"/>
          <w:szCs w:val="20"/>
        </w:rPr>
        <w:t>რება</w:t>
      </w:r>
      <w:proofErr w:type="spellEnd"/>
      <w:r w:rsidR="008C12F4" w:rsidRPr="00515CB2">
        <w:rPr>
          <w:rFonts w:ascii="Sylfaen" w:hAnsi="Sylfaen" w:cstheme="minorHAnsi"/>
          <w:sz w:val="22"/>
          <w:szCs w:val="20"/>
        </w:rPr>
        <w:t xml:space="preserve">. </w:t>
      </w:r>
    </w:p>
    <w:p w14:paraId="3CAC2183" w14:textId="34BC5D07" w:rsidR="00BB7F68" w:rsidRPr="00515CB2" w:rsidRDefault="00BB7F68"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კვლევ</w:t>
      </w:r>
      <w:r w:rsidR="00D611F8">
        <w:rPr>
          <w:rFonts w:ascii="Sylfaen" w:hAnsi="Sylfaen" w:cstheme="minorHAnsi"/>
          <w:b/>
          <w:sz w:val="22"/>
          <w:szCs w:val="20"/>
        </w:rPr>
        <w:t>ებ</w:t>
      </w:r>
      <w:r w:rsidRPr="00515CB2">
        <w:rPr>
          <w:rFonts w:ascii="Sylfaen" w:hAnsi="Sylfaen" w:cstheme="minorHAnsi"/>
          <w:b/>
          <w:sz w:val="22"/>
          <w:szCs w:val="20"/>
        </w:rPr>
        <w:t xml:space="preserve">ზე წვდომის </w:t>
      </w:r>
      <w:r w:rsidR="00D611F8">
        <w:rPr>
          <w:rFonts w:ascii="Sylfaen" w:hAnsi="Sylfaen" w:cstheme="minorHAnsi"/>
          <w:b/>
          <w:sz w:val="22"/>
          <w:szCs w:val="20"/>
        </w:rPr>
        <w:t>უზრუნველყოფა</w:t>
      </w:r>
      <w:r w:rsidR="00D611F8" w:rsidRPr="00515CB2">
        <w:rPr>
          <w:rFonts w:ascii="Sylfaen" w:hAnsi="Sylfaen" w:cstheme="minorHAnsi"/>
          <w:b/>
          <w:sz w:val="22"/>
          <w:szCs w:val="20"/>
        </w:rPr>
        <w:t>:</w:t>
      </w:r>
      <w:r w:rsidR="00D611F8" w:rsidRPr="00515CB2">
        <w:rPr>
          <w:rFonts w:ascii="Sylfaen" w:hAnsi="Sylfaen" w:cstheme="minorHAnsi"/>
          <w:sz w:val="22"/>
          <w:szCs w:val="20"/>
        </w:rPr>
        <w:t xml:space="preserve"> </w:t>
      </w:r>
      <w:r w:rsidRPr="00515CB2">
        <w:rPr>
          <w:rFonts w:ascii="Sylfaen" w:hAnsi="Sylfaen" w:cstheme="minorHAnsi"/>
          <w:sz w:val="22"/>
          <w:szCs w:val="20"/>
        </w:rPr>
        <w:t xml:space="preserve">საქართველოს კვლევითი რესურსებისა და შესაძლებლობების ძირეული გარდაქმნაა საჭირო ქვეყნის ინოვაციური სისტემის გრძელვადიანი </w:t>
      </w:r>
      <w:r w:rsidR="00C26FD7" w:rsidRPr="00515CB2">
        <w:rPr>
          <w:rFonts w:ascii="Sylfaen" w:hAnsi="Sylfaen" w:cstheme="minorHAnsi"/>
          <w:sz w:val="22"/>
          <w:szCs w:val="20"/>
        </w:rPr>
        <w:t xml:space="preserve">ჩამოყალიბებისათვის. </w:t>
      </w:r>
      <w:r w:rsidRPr="00515CB2">
        <w:rPr>
          <w:rFonts w:ascii="Sylfaen" w:hAnsi="Sylfaen" w:cstheme="minorHAnsi"/>
          <w:sz w:val="22"/>
          <w:szCs w:val="20"/>
        </w:rPr>
        <w:t xml:space="preserve">კვლევების </w:t>
      </w:r>
      <w:r w:rsidR="00D611F8">
        <w:rPr>
          <w:rFonts w:ascii="Sylfaen" w:hAnsi="Sylfaen" w:cstheme="minorHAnsi"/>
          <w:sz w:val="22"/>
          <w:szCs w:val="20"/>
        </w:rPr>
        <w:t>სხვადასხვა დარგებთან</w:t>
      </w:r>
      <w:r w:rsidR="00D611F8" w:rsidRPr="00515CB2">
        <w:rPr>
          <w:rFonts w:ascii="Sylfaen" w:hAnsi="Sylfaen" w:cstheme="minorHAnsi"/>
          <w:sz w:val="22"/>
          <w:szCs w:val="20"/>
        </w:rPr>
        <w:t xml:space="preserve">  </w:t>
      </w:r>
      <w:r w:rsidRPr="00515CB2">
        <w:rPr>
          <w:rFonts w:ascii="Sylfaen" w:hAnsi="Sylfaen" w:cstheme="minorHAnsi"/>
          <w:sz w:val="22"/>
          <w:szCs w:val="20"/>
        </w:rPr>
        <w:t xml:space="preserve">პარტნიორობით განვითარების </w:t>
      </w:r>
      <w:proofErr w:type="spellStart"/>
      <w:r w:rsidRPr="00515CB2">
        <w:rPr>
          <w:rFonts w:ascii="Sylfaen" w:hAnsi="Sylfaen" w:cstheme="minorHAnsi"/>
          <w:sz w:val="22"/>
          <w:szCs w:val="20"/>
        </w:rPr>
        <w:t>პოზიციონირება</w:t>
      </w:r>
      <w:proofErr w:type="spellEnd"/>
      <w:r w:rsidRPr="00515CB2">
        <w:rPr>
          <w:rFonts w:ascii="Sylfaen" w:hAnsi="Sylfaen" w:cstheme="minorHAnsi"/>
          <w:sz w:val="22"/>
          <w:szCs w:val="20"/>
        </w:rPr>
        <w:t xml:space="preserve"> </w:t>
      </w:r>
      <w:r w:rsidR="00D611F8">
        <w:rPr>
          <w:rFonts w:ascii="Sylfaen" w:hAnsi="Sylfaen" w:cstheme="minorHAnsi"/>
          <w:sz w:val="22"/>
          <w:szCs w:val="20"/>
        </w:rPr>
        <w:t xml:space="preserve">დაეხმარება ქვეყანას შეინარჩუნოს და განავითაროს </w:t>
      </w:r>
      <w:r w:rsidRPr="00515CB2">
        <w:rPr>
          <w:rFonts w:ascii="Sylfaen" w:hAnsi="Sylfaen" w:cstheme="minorHAnsi"/>
          <w:sz w:val="22"/>
          <w:szCs w:val="20"/>
        </w:rPr>
        <w:t>რე</w:t>
      </w:r>
      <w:r w:rsidR="00C26FD7" w:rsidRPr="00515CB2">
        <w:rPr>
          <w:rFonts w:ascii="Sylfaen" w:hAnsi="Sylfaen" w:cstheme="minorHAnsi"/>
          <w:sz w:val="22"/>
          <w:szCs w:val="20"/>
        </w:rPr>
        <w:t>სურსები</w:t>
      </w:r>
      <w:r w:rsidR="00D611F8">
        <w:rPr>
          <w:rFonts w:ascii="Sylfaen" w:hAnsi="Sylfaen" w:cstheme="minorHAnsi"/>
          <w:sz w:val="22"/>
          <w:szCs w:val="20"/>
        </w:rPr>
        <w:t xml:space="preserve"> და</w:t>
      </w:r>
      <w:r w:rsidR="00C26FD7" w:rsidRPr="00515CB2">
        <w:rPr>
          <w:rFonts w:ascii="Sylfaen" w:hAnsi="Sylfaen" w:cstheme="minorHAnsi"/>
          <w:sz w:val="22"/>
          <w:szCs w:val="20"/>
        </w:rPr>
        <w:t xml:space="preserve"> </w:t>
      </w:r>
      <w:r w:rsidRPr="00515CB2">
        <w:rPr>
          <w:rFonts w:ascii="Sylfaen" w:hAnsi="Sylfaen" w:cstheme="minorHAnsi"/>
          <w:sz w:val="22"/>
          <w:szCs w:val="20"/>
        </w:rPr>
        <w:t>ექსპერტიზა</w:t>
      </w:r>
      <w:r w:rsidR="00D611F8">
        <w:rPr>
          <w:rFonts w:ascii="Sylfaen" w:hAnsi="Sylfaen" w:cstheme="minorHAnsi"/>
          <w:sz w:val="22"/>
          <w:szCs w:val="20"/>
        </w:rPr>
        <w:t xml:space="preserve"> ამ მიმართულებით</w:t>
      </w:r>
      <w:r w:rsidRPr="00515CB2">
        <w:rPr>
          <w:rFonts w:ascii="Sylfaen" w:hAnsi="Sylfaen" w:cstheme="minorHAnsi"/>
          <w:sz w:val="22"/>
          <w:szCs w:val="20"/>
        </w:rPr>
        <w:t xml:space="preserve">. </w:t>
      </w:r>
      <w:r w:rsidR="004D2693">
        <w:rPr>
          <w:rFonts w:ascii="Sylfaen" w:hAnsi="Sylfaen" w:cstheme="minorHAnsi"/>
          <w:sz w:val="22"/>
          <w:szCs w:val="20"/>
        </w:rPr>
        <w:t xml:space="preserve">ძალისხმევის მიმართვა მხოლოდ გამოყენებადი კვლევების შეზღუდულ მიმართულებებზე რომლებიც შეესაბამება ბიზნესის ინტერესებსა და </w:t>
      </w:r>
      <w:proofErr w:type="spellStart"/>
      <w:r w:rsidR="004D2693" w:rsidRPr="004D2693">
        <w:rPr>
          <w:rFonts w:ascii="Sylfaen" w:hAnsi="Sylfaen" w:cstheme="minorHAnsi"/>
          <w:sz w:val="22"/>
          <w:szCs w:val="20"/>
        </w:rPr>
        <w:t>Horizon</w:t>
      </w:r>
      <w:proofErr w:type="spellEnd"/>
      <w:r w:rsidR="004D2693" w:rsidRPr="004D2693">
        <w:rPr>
          <w:rFonts w:ascii="Sylfaen" w:hAnsi="Sylfaen" w:cstheme="minorHAnsi"/>
          <w:sz w:val="22"/>
          <w:szCs w:val="20"/>
        </w:rPr>
        <w:t xml:space="preserve"> 2020</w:t>
      </w:r>
      <w:r w:rsidR="004D2693">
        <w:rPr>
          <w:rFonts w:ascii="Sylfaen" w:hAnsi="Sylfaen" w:cstheme="minorHAnsi"/>
          <w:sz w:val="22"/>
          <w:szCs w:val="20"/>
        </w:rPr>
        <w:t xml:space="preserve">-ის მიზნებს ისეთ სფეროებში როგორიცაა </w:t>
      </w:r>
      <w:r w:rsidR="004D2693" w:rsidRPr="004D2693">
        <w:rPr>
          <w:rFonts w:ascii="Sylfaen" w:hAnsi="Sylfaen" w:cstheme="minorHAnsi"/>
          <w:sz w:val="22"/>
          <w:szCs w:val="20"/>
        </w:rPr>
        <w:t>მაღალი ღირებულების პროდუქ</w:t>
      </w:r>
      <w:r w:rsidR="003D50CC">
        <w:rPr>
          <w:rFonts w:ascii="Sylfaen" w:hAnsi="Sylfaen" w:cstheme="minorHAnsi"/>
          <w:sz w:val="22"/>
          <w:szCs w:val="20"/>
        </w:rPr>
        <w:t>ციის</w:t>
      </w:r>
      <w:r w:rsidR="004D2693" w:rsidRPr="004D2693">
        <w:rPr>
          <w:rFonts w:ascii="Sylfaen" w:hAnsi="Sylfaen" w:cstheme="minorHAnsi"/>
          <w:sz w:val="22"/>
          <w:szCs w:val="20"/>
        </w:rPr>
        <w:t xml:space="preserve"> </w:t>
      </w:r>
      <w:r w:rsidR="004D2693">
        <w:rPr>
          <w:rFonts w:ascii="Sylfaen" w:hAnsi="Sylfaen" w:cstheme="minorHAnsi"/>
          <w:sz w:val="22"/>
          <w:szCs w:val="20"/>
        </w:rPr>
        <w:t>წარმოება (საკვები და სასმელი</w:t>
      </w:r>
      <w:r w:rsidR="004D2693" w:rsidRPr="004D2693">
        <w:rPr>
          <w:rFonts w:ascii="Sylfaen" w:hAnsi="Sylfaen" w:cstheme="minorHAnsi"/>
          <w:sz w:val="22"/>
          <w:szCs w:val="20"/>
        </w:rPr>
        <w:t>, მასალათმცოდნეობა</w:t>
      </w:r>
      <w:r w:rsidR="003D50CC">
        <w:rPr>
          <w:rFonts w:ascii="Sylfaen" w:hAnsi="Sylfaen" w:cstheme="minorHAnsi"/>
          <w:sz w:val="22"/>
          <w:szCs w:val="20"/>
        </w:rPr>
        <w:t>,</w:t>
      </w:r>
      <w:r w:rsidR="004D2693" w:rsidRPr="004D2693">
        <w:rPr>
          <w:rFonts w:ascii="Sylfaen" w:hAnsi="Sylfaen" w:cstheme="minorHAnsi"/>
          <w:sz w:val="22"/>
          <w:szCs w:val="20"/>
        </w:rPr>
        <w:t xml:space="preserve"> ფარმაცევტული ტექნოლოგიები</w:t>
      </w:r>
      <w:r w:rsidR="003D50CC">
        <w:rPr>
          <w:rFonts w:ascii="Sylfaen" w:hAnsi="Sylfaen" w:cstheme="minorHAnsi"/>
          <w:sz w:val="22"/>
          <w:szCs w:val="20"/>
        </w:rPr>
        <w:t xml:space="preserve"> და სხვა</w:t>
      </w:r>
      <w:r w:rsidR="004D2693" w:rsidRPr="004D2693">
        <w:rPr>
          <w:rFonts w:ascii="Sylfaen" w:hAnsi="Sylfaen" w:cstheme="minorHAnsi"/>
          <w:sz w:val="22"/>
          <w:szCs w:val="20"/>
        </w:rPr>
        <w:t>)</w:t>
      </w:r>
      <w:r w:rsidR="004D2693">
        <w:rPr>
          <w:rFonts w:ascii="Sylfaen" w:hAnsi="Sylfaen" w:cstheme="minorHAnsi"/>
          <w:sz w:val="22"/>
          <w:szCs w:val="20"/>
        </w:rPr>
        <w:t xml:space="preserve"> და პოლიტიკის ადაპტირება </w:t>
      </w:r>
      <w:r w:rsidR="004D2693" w:rsidRPr="004D2693">
        <w:rPr>
          <w:rFonts w:ascii="Sylfaen" w:hAnsi="Sylfaen" w:cstheme="minorHAnsi"/>
          <w:sz w:val="22"/>
          <w:szCs w:val="20"/>
        </w:rPr>
        <w:t>კორპორატიულ</w:t>
      </w:r>
      <w:r w:rsidR="004D2693">
        <w:rPr>
          <w:rFonts w:ascii="Sylfaen" w:hAnsi="Sylfaen" w:cstheme="minorHAnsi"/>
          <w:sz w:val="22"/>
          <w:szCs w:val="20"/>
        </w:rPr>
        <w:t>ი თანამშრომლობი</w:t>
      </w:r>
      <w:r w:rsidR="004D2693" w:rsidRPr="004D2693">
        <w:rPr>
          <w:rFonts w:ascii="Sylfaen" w:hAnsi="Sylfaen" w:cstheme="minorHAnsi"/>
          <w:sz w:val="22"/>
          <w:szCs w:val="20"/>
        </w:rPr>
        <w:t>ს</w:t>
      </w:r>
      <w:r w:rsidR="004D2693">
        <w:rPr>
          <w:rFonts w:ascii="Sylfaen" w:hAnsi="Sylfaen" w:cstheme="minorHAnsi"/>
          <w:sz w:val="22"/>
          <w:szCs w:val="20"/>
        </w:rPr>
        <w:t>ა</w:t>
      </w:r>
      <w:r w:rsidR="004D2693" w:rsidRPr="004D2693">
        <w:rPr>
          <w:rFonts w:ascii="Sylfaen" w:hAnsi="Sylfaen" w:cstheme="minorHAnsi"/>
          <w:sz w:val="22"/>
          <w:szCs w:val="20"/>
        </w:rPr>
        <w:t xml:space="preserve"> და საერთაშორისო პროექტებ</w:t>
      </w:r>
      <w:r w:rsidR="004D2693">
        <w:rPr>
          <w:rFonts w:ascii="Sylfaen" w:hAnsi="Sylfaen" w:cstheme="minorHAnsi"/>
          <w:sz w:val="22"/>
          <w:szCs w:val="20"/>
        </w:rPr>
        <w:t>ი</w:t>
      </w:r>
      <w:r w:rsidR="004D2693" w:rsidRPr="004D2693">
        <w:rPr>
          <w:rFonts w:ascii="Sylfaen" w:hAnsi="Sylfaen" w:cstheme="minorHAnsi"/>
          <w:sz w:val="22"/>
          <w:szCs w:val="20"/>
        </w:rPr>
        <w:t>ს</w:t>
      </w:r>
      <w:r w:rsidR="004D2693">
        <w:rPr>
          <w:rFonts w:ascii="Sylfaen" w:hAnsi="Sylfaen" w:cstheme="minorHAnsi"/>
          <w:sz w:val="22"/>
          <w:szCs w:val="20"/>
        </w:rPr>
        <w:t xml:space="preserve"> ხელშეწ</w:t>
      </w:r>
      <w:r w:rsidR="003D50CC">
        <w:rPr>
          <w:rFonts w:ascii="Sylfaen" w:hAnsi="Sylfaen" w:cstheme="minorHAnsi"/>
          <w:sz w:val="22"/>
          <w:szCs w:val="20"/>
        </w:rPr>
        <w:t>ყობის მიზნით წარმოადგენენ მნიშვნელოვან თავდაპირველ გადასადგმელ ნაბიჯებს.</w:t>
      </w:r>
      <w:r w:rsidR="004D2693">
        <w:rPr>
          <w:rFonts w:ascii="Sylfaen" w:hAnsi="Sylfaen" w:cstheme="minorHAnsi"/>
          <w:sz w:val="22"/>
          <w:szCs w:val="20"/>
        </w:rPr>
        <w:t xml:space="preserve"> </w:t>
      </w:r>
      <w:r w:rsidR="00C26FD7" w:rsidRPr="00515CB2">
        <w:rPr>
          <w:rFonts w:ascii="Sylfaen" w:hAnsi="Sylfaen" w:cstheme="minorHAnsi"/>
          <w:sz w:val="22"/>
          <w:szCs w:val="20"/>
        </w:rPr>
        <w:t>ამ პროცესში სახელმწიფო</w:t>
      </w:r>
      <w:r w:rsidR="006C0881" w:rsidRPr="00515CB2">
        <w:rPr>
          <w:rFonts w:ascii="Sylfaen" w:hAnsi="Sylfaen" w:cstheme="minorHAnsi"/>
          <w:sz w:val="22"/>
          <w:szCs w:val="20"/>
        </w:rPr>
        <w:t xml:space="preserve">სა </w:t>
      </w:r>
      <w:r w:rsidR="00C26FD7" w:rsidRPr="00515CB2">
        <w:rPr>
          <w:rFonts w:ascii="Sylfaen" w:hAnsi="Sylfaen" w:cstheme="minorHAnsi"/>
          <w:sz w:val="22"/>
          <w:szCs w:val="20"/>
        </w:rPr>
        <w:t xml:space="preserve">და </w:t>
      </w:r>
      <w:r w:rsidR="006C0881" w:rsidRPr="00515CB2">
        <w:rPr>
          <w:rFonts w:ascii="Sylfaen" w:hAnsi="Sylfaen" w:cstheme="minorHAnsi"/>
          <w:sz w:val="22"/>
          <w:szCs w:val="20"/>
        </w:rPr>
        <w:t>სა</w:t>
      </w:r>
      <w:r w:rsidR="00C26FD7" w:rsidRPr="00515CB2">
        <w:rPr>
          <w:rFonts w:ascii="Sylfaen" w:hAnsi="Sylfaen" w:cstheme="minorHAnsi"/>
          <w:sz w:val="22"/>
          <w:szCs w:val="20"/>
        </w:rPr>
        <w:t>მეცნიერ</w:t>
      </w:r>
      <w:r w:rsidR="006C0881" w:rsidRPr="00515CB2">
        <w:rPr>
          <w:rFonts w:ascii="Sylfaen" w:hAnsi="Sylfaen" w:cstheme="minorHAnsi"/>
          <w:sz w:val="22"/>
          <w:szCs w:val="20"/>
        </w:rPr>
        <w:t xml:space="preserve">ო საზოგადოებას მოუწევს საკუთარი </w:t>
      </w:r>
      <w:r w:rsidR="00C26FD7" w:rsidRPr="00515CB2">
        <w:rPr>
          <w:rFonts w:ascii="Sylfaen" w:hAnsi="Sylfaen" w:cstheme="minorHAnsi"/>
          <w:sz w:val="22"/>
          <w:szCs w:val="20"/>
        </w:rPr>
        <w:t>როლების გადახედვა</w:t>
      </w:r>
      <w:r w:rsidR="006C0881" w:rsidRPr="00515CB2">
        <w:rPr>
          <w:rFonts w:ascii="Sylfaen" w:hAnsi="Sylfaen" w:cstheme="minorHAnsi"/>
          <w:sz w:val="22"/>
          <w:szCs w:val="20"/>
        </w:rPr>
        <w:t xml:space="preserve"> -</w:t>
      </w:r>
      <w:r w:rsidR="00C26FD7" w:rsidRPr="00515CB2">
        <w:rPr>
          <w:rFonts w:ascii="Sylfaen" w:hAnsi="Sylfaen" w:cstheme="minorHAnsi"/>
          <w:sz w:val="22"/>
          <w:szCs w:val="20"/>
        </w:rPr>
        <w:t xml:space="preserve"> </w:t>
      </w:r>
      <w:r w:rsidR="00633EAF" w:rsidRPr="00515CB2">
        <w:rPr>
          <w:rFonts w:ascii="Sylfaen" w:hAnsi="Sylfaen" w:cstheme="minorHAnsi"/>
          <w:sz w:val="22"/>
          <w:szCs w:val="20"/>
        </w:rPr>
        <w:t xml:space="preserve">როგორც </w:t>
      </w:r>
      <w:r w:rsidR="006C0881" w:rsidRPr="00515CB2">
        <w:rPr>
          <w:rFonts w:ascii="Sylfaen" w:hAnsi="Sylfaen" w:cstheme="minorHAnsi"/>
          <w:sz w:val="22"/>
          <w:szCs w:val="20"/>
        </w:rPr>
        <w:t>სა</w:t>
      </w:r>
      <w:r w:rsidR="00C26FD7" w:rsidRPr="00515CB2">
        <w:rPr>
          <w:rFonts w:ascii="Sylfaen" w:hAnsi="Sylfaen" w:cstheme="minorHAnsi"/>
          <w:sz w:val="22"/>
          <w:szCs w:val="20"/>
        </w:rPr>
        <w:t>ტრანსფერ</w:t>
      </w:r>
      <w:r w:rsidR="006C0881" w:rsidRPr="00515CB2">
        <w:rPr>
          <w:rFonts w:ascii="Sylfaen" w:hAnsi="Sylfaen" w:cstheme="minorHAnsi"/>
          <w:sz w:val="22"/>
          <w:szCs w:val="20"/>
        </w:rPr>
        <w:t>ო</w:t>
      </w:r>
      <w:r w:rsidR="00C26FD7" w:rsidRPr="00515CB2">
        <w:rPr>
          <w:rFonts w:ascii="Sylfaen" w:hAnsi="Sylfaen" w:cstheme="minorHAnsi"/>
          <w:sz w:val="22"/>
          <w:szCs w:val="20"/>
        </w:rPr>
        <w:t xml:space="preserve"> ოფის</w:t>
      </w:r>
      <w:r w:rsidR="00633EAF" w:rsidRPr="00515CB2">
        <w:rPr>
          <w:rFonts w:ascii="Sylfaen" w:hAnsi="Sylfaen" w:cstheme="minorHAnsi"/>
          <w:sz w:val="22"/>
          <w:szCs w:val="20"/>
        </w:rPr>
        <w:t xml:space="preserve">ებს ასევე </w:t>
      </w:r>
      <w:r w:rsidR="00C26FD7" w:rsidRPr="00515CB2">
        <w:rPr>
          <w:rFonts w:ascii="Sylfaen" w:hAnsi="Sylfaen" w:cstheme="minorHAnsi"/>
          <w:sz w:val="22"/>
          <w:szCs w:val="20"/>
        </w:rPr>
        <w:t>ბროკერ</w:t>
      </w:r>
      <w:r w:rsidR="00633EAF" w:rsidRPr="00515CB2">
        <w:rPr>
          <w:rFonts w:ascii="Sylfaen" w:hAnsi="Sylfaen" w:cstheme="minorHAnsi"/>
          <w:sz w:val="22"/>
          <w:szCs w:val="20"/>
        </w:rPr>
        <w:t>ე</w:t>
      </w:r>
      <w:r w:rsidR="006C0881" w:rsidRPr="00515CB2">
        <w:rPr>
          <w:rFonts w:ascii="Sylfaen" w:hAnsi="Sylfaen" w:cstheme="minorHAnsi"/>
          <w:sz w:val="22"/>
          <w:szCs w:val="20"/>
        </w:rPr>
        <w:t>ბ</w:t>
      </w:r>
      <w:r w:rsidR="00633EAF" w:rsidRPr="00515CB2">
        <w:rPr>
          <w:rFonts w:ascii="Sylfaen" w:hAnsi="Sylfaen" w:cstheme="minorHAnsi"/>
          <w:sz w:val="22"/>
          <w:szCs w:val="20"/>
        </w:rPr>
        <w:t>ს</w:t>
      </w:r>
      <w:r w:rsidR="00C26FD7" w:rsidRPr="00515CB2">
        <w:rPr>
          <w:rFonts w:ascii="Sylfaen" w:hAnsi="Sylfaen" w:cstheme="minorHAnsi"/>
          <w:sz w:val="22"/>
          <w:szCs w:val="20"/>
        </w:rPr>
        <w:t>,</w:t>
      </w:r>
      <w:r w:rsidR="00633EAF" w:rsidRPr="00515CB2">
        <w:rPr>
          <w:rFonts w:ascii="Sylfaen" w:hAnsi="Sylfaen" w:cstheme="minorHAnsi"/>
          <w:sz w:val="22"/>
          <w:szCs w:val="20"/>
        </w:rPr>
        <w:t xml:space="preserve"> რათა მოხდეს</w:t>
      </w:r>
      <w:r w:rsidR="00C26FD7" w:rsidRPr="00515CB2">
        <w:rPr>
          <w:rFonts w:ascii="Sylfaen" w:hAnsi="Sylfaen" w:cstheme="minorHAnsi"/>
          <w:sz w:val="22"/>
          <w:szCs w:val="20"/>
        </w:rPr>
        <w:t xml:space="preserve"> მორგებული გადაწყვეტილებების შემუშავებ</w:t>
      </w:r>
      <w:r w:rsidR="00633EAF" w:rsidRPr="00515CB2">
        <w:rPr>
          <w:rFonts w:ascii="Sylfaen" w:hAnsi="Sylfaen" w:cstheme="minorHAnsi"/>
          <w:sz w:val="22"/>
          <w:szCs w:val="20"/>
        </w:rPr>
        <w:t>ა</w:t>
      </w:r>
      <w:r w:rsidR="00C26FD7" w:rsidRPr="00515CB2">
        <w:rPr>
          <w:rFonts w:ascii="Sylfaen" w:hAnsi="Sylfaen" w:cstheme="minorHAnsi"/>
          <w:sz w:val="22"/>
          <w:szCs w:val="20"/>
        </w:rPr>
        <w:t xml:space="preserve"> იმ კომპანიებისათვის, რომლებიც</w:t>
      </w:r>
      <w:r w:rsidR="00633EAF" w:rsidRPr="00515CB2">
        <w:rPr>
          <w:rFonts w:ascii="Sylfaen" w:hAnsi="Sylfaen" w:cstheme="minorHAnsi"/>
          <w:sz w:val="22"/>
          <w:szCs w:val="20"/>
        </w:rPr>
        <w:t xml:space="preserve"> დაინტერესებულები არიან </w:t>
      </w:r>
      <w:r w:rsidR="00C26FD7" w:rsidRPr="00515CB2">
        <w:rPr>
          <w:rFonts w:ascii="Sylfaen" w:hAnsi="Sylfaen" w:cstheme="minorHAnsi"/>
          <w:sz w:val="22"/>
          <w:szCs w:val="20"/>
        </w:rPr>
        <w:t xml:space="preserve"> </w:t>
      </w:r>
      <w:r w:rsidR="00633EAF" w:rsidRPr="00515CB2">
        <w:rPr>
          <w:rFonts w:ascii="Sylfaen" w:hAnsi="Sylfaen" w:cstheme="minorHAnsi"/>
          <w:sz w:val="22"/>
          <w:szCs w:val="20"/>
        </w:rPr>
        <w:t xml:space="preserve">კვლევებით </w:t>
      </w:r>
      <w:r w:rsidR="00C26FD7" w:rsidRPr="00515CB2">
        <w:rPr>
          <w:rFonts w:ascii="Sylfaen" w:hAnsi="Sylfaen" w:cstheme="minorHAnsi"/>
          <w:sz w:val="22"/>
          <w:szCs w:val="20"/>
        </w:rPr>
        <w:t xml:space="preserve">(მათ შორის ადრეული ინტერესის </w:t>
      </w:r>
      <w:r w:rsidR="00633EAF" w:rsidRPr="00515CB2">
        <w:rPr>
          <w:rFonts w:ascii="Sylfaen" w:hAnsi="Sylfaen" w:cstheme="minorHAnsi"/>
          <w:sz w:val="22"/>
          <w:szCs w:val="20"/>
        </w:rPr>
        <w:t>ფაზაშიც) ანუ</w:t>
      </w:r>
      <w:r w:rsidR="00C26FD7" w:rsidRPr="00515CB2">
        <w:rPr>
          <w:rFonts w:ascii="Sylfaen" w:hAnsi="Sylfaen" w:cstheme="minorHAnsi"/>
          <w:sz w:val="22"/>
          <w:szCs w:val="20"/>
        </w:rPr>
        <w:t xml:space="preserve"> დაეხმარება ადგილობრივ კვლევით ცენტრებს </w:t>
      </w:r>
      <w:r w:rsidR="00633EAF" w:rsidRPr="00515CB2">
        <w:rPr>
          <w:rFonts w:ascii="Sylfaen" w:hAnsi="Sylfaen" w:cstheme="minorHAnsi"/>
          <w:sz w:val="22"/>
          <w:szCs w:val="20"/>
        </w:rPr>
        <w:t xml:space="preserve">ასეთი კომპანიების მომსახურების განვითარებაში. </w:t>
      </w:r>
    </w:p>
    <w:p w14:paraId="328E6F37" w14:textId="2678B231" w:rsidR="002A7672" w:rsidRPr="00515CB2" w:rsidRDefault="002A7672" w:rsidP="00CB64E6">
      <w:pPr>
        <w:spacing w:beforeLines="120" w:before="288" w:afterLines="120" w:after="288"/>
        <w:rPr>
          <w:rFonts w:ascii="Sylfaen" w:hAnsi="Sylfaen" w:cstheme="minorHAnsi"/>
          <w:sz w:val="22"/>
          <w:szCs w:val="20"/>
        </w:rPr>
      </w:pPr>
      <w:r w:rsidRPr="00515CB2">
        <w:rPr>
          <w:rFonts w:ascii="Sylfaen" w:hAnsi="Sylfaen" w:cstheme="minorHAnsi"/>
          <w:b/>
          <w:sz w:val="22"/>
          <w:szCs w:val="20"/>
        </w:rPr>
        <w:t xml:space="preserve">შემოქმედებითი საზოგადოების წახალისება: </w:t>
      </w:r>
      <w:r w:rsidRPr="00515CB2">
        <w:rPr>
          <w:rFonts w:ascii="Sylfaen" w:hAnsi="Sylfaen" w:cstheme="minorHAnsi"/>
          <w:sz w:val="22"/>
          <w:szCs w:val="20"/>
        </w:rPr>
        <w:t>ტექნიკურ უნარებ</w:t>
      </w:r>
      <w:r w:rsidR="0029315A" w:rsidRPr="00A12D94">
        <w:rPr>
          <w:rFonts w:ascii="Sylfaen" w:hAnsi="Sylfaen" w:cstheme="minorHAnsi"/>
          <w:sz w:val="22"/>
          <w:szCs w:val="20"/>
        </w:rPr>
        <w:t>თან ერთად</w:t>
      </w:r>
      <w:r w:rsidRPr="00515CB2">
        <w:rPr>
          <w:rFonts w:ascii="Sylfaen" w:hAnsi="Sylfaen" w:cstheme="minorHAnsi"/>
          <w:sz w:val="22"/>
          <w:szCs w:val="20"/>
        </w:rPr>
        <w:t xml:space="preserve"> </w:t>
      </w:r>
      <w:proofErr w:type="spellStart"/>
      <w:r w:rsidRPr="00515CB2">
        <w:rPr>
          <w:rFonts w:ascii="Sylfaen" w:hAnsi="Sylfaen" w:cstheme="minorHAnsi"/>
          <w:sz w:val="22"/>
          <w:szCs w:val="20"/>
        </w:rPr>
        <w:t>ინოვაც</w:t>
      </w:r>
      <w:r w:rsidR="0029315A" w:rsidRPr="00A12D94">
        <w:rPr>
          <w:rFonts w:ascii="Sylfaen" w:hAnsi="Sylfaen" w:cstheme="minorHAnsi"/>
          <w:sz w:val="22"/>
          <w:szCs w:val="20"/>
        </w:rPr>
        <w:t>იურობის</w:t>
      </w:r>
      <w:proofErr w:type="spellEnd"/>
      <w:r w:rsidR="0029315A" w:rsidRPr="00A12D94">
        <w:rPr>
          <w:rFonts w:ascii="Sylfaen" w:hAnsi="Sylfaen" w:cstheme="minorHAnsi"/>
          <w:sz w:val="22"/>
          <w:szCs w:val="20"/>
        </w:rPr>
        <w:t xml:space="preserve"> წახალისება</w:t>
      </w:r>
      <w:r w:rsidRPr="00515CB2">
        <w:rPr>
          <w:rFonts w:ascii="Sylfaen" w:hAnsi="Sylfaen" w:cstheme="minorHAnsi"/>
          <w:sz w:val="22"/>
          <w:szCs w:val="20"/>
        </w:rPr>
        <w:t xml:space="preserve"> საჭირო</w:t>
      </w:r>
      <w:r w:rsidR="0029315A" w:rsidRPr="00A12D94">
        <w:rPr>
          <w:rFonts w:ascii="Sylfaen" w:hAnsi="Sylfaen" w:cstheme="minorHAnsi"/>
          <w:sz w:val="22"/>
          <w:szCs w:val="20"/>
        </w:rPr>
        <w:t>ებს</w:t>
      </w:r>
      <w:r w:rsidRPr="00515CB2">
        <w:rPr>
          <w:rFonts w:ascii="Sylfaen" w:hAnsi="Sylfaen" w:cstheme="minorHAnsi"/>
          <w:sz w:val="22"/>
          <w:szCs w:val="20"/>
        </w:rPr>
        <w:t xml:space="preserve"> </w:t>
      </w:r>
      <w:r w:rsidR="00D22411" w:rsidRPr="00515CB2">
        <w:rPr>
          <w:rFonts w:ascii="Sylfaen" w:hAnsi="Sylfaen" w:cstheme="minorHAnsi"/>
          <w:sz w:val="22"/>
          <w:szCs w:val="20"/>
        </w:rPr>
        <w:t>შემოქმედებით</w:t>
      </w:r>
      <w:r w:rsidR="00857733" w:rsidRPr="00515CB2">
        <w:rPr>
          <w:rFonts w:ascii="Sylfaen" w:hAnsi="Sylfaen" w:cstheme="minorHAnsi"/>
          <w:sz w:val="22"/>
          <w:szCs w:val="20"/>
        </w:rPr>
        <w:t>ი</w:t>
      </w:r>
      <w:r w:rsidR="00D22411" w:rsidRPr="00515CB2">
        <w:rPr>
          <w:rFonts w:ascii="Sylfaen" w:hAnsi="Sylfaen" w:cstheme="minorHAnsi"/>
          <w:sz w:val="22"/>
          <w:szCs w:val="20"/>
        </w:rPr>
        <w:t xml:space="preserve">, რისკის </w:t>
      </w:r>
      <w:r w:rsidR="00857733" w:rsidRPr="00515CB2">
        <w:rPr>
          <w:rFonts w:ascii="Sylfaen" w:hAnsi="Sylfaen" w:cstheme="minorHAnsi"/>
          <w:sz w:val="22"/>
          <w:szCs w:val="20"/>
        </w:rPr>
        <w:t xml:space="preserve">გაწევისა </w:t>
      </w:r>
      <w:r w:rsidR="00D22411" w:rsidRPr="00515CB2">
        <w:rPr>
          <w:rFonts w:ascii="Sylfaen" w:hAnsi="Sylfaen" w:cstheme="minorHAnsi"/>
          <w:sz w:val="22"/>
          <w:szCs w:val="20"/>
        </w:rPr>
        <w:t xml:space="preserve">და </w:t>
      </w:r>
      <w:r w:rsidR="00857733" w:rsidRPr="00515CB2">
        <w:rPr>
          <w:rFonts w:ascii="Sylfaen" w:hAnsi="Sylfaen" w:cstheme="minorHAnsi"/>
          <w:sz w:val="22"/>
          <w:szCs w:val="20"/>
        </w:rPr>
        <w:t xml:space="preserve">მეწარმეობის კულტურის განვითარებას, </w:t>
      </w:r>
      <w:r w:rsidR="00D22411" w:rsidRPr="00515CB2">
        <w:rPr>
          <w:rFonts w:ascii="Sylfaen" w:hAnsi="Sylfaen" w:cstheme="minorHAnsi"/>
          <w:sz w:val="22"/>
          <w:szCs w:val="20"/>
        </w:rPr>
        <w:t>ასევე</w:t>
      </w:r>
      <w:r w:rsidR="006B4A3A" w:rsidRPr="00515CB2">
        <w:rPr>
          <w:rFonts w:ascii="Sylfaen" w:hAnsi="Sylfaen" w:cstheme="minorHAnsi"/>
          <w:sz w:val="22"/>
          <w:szCs w:val="20"/>
        </w:rPr>
        <w:t xml:space="preserve"> მოითხოვს ისეთ</w:t>
      </w:r>
      <w:r w:rsidR="00D22411" w:rsidRPr="00515CB2">
        <w:rPr>
          <w:rFonts w:ascii="Sylfaen" w:hAnsi="Sylfaen" w:cstheme="minorHAnsi"/>
          <w:sz w:val="22"/>
          <w:szCs w:val="20"/>
        </w:rPr>
        <w:t xml:space="preserve"> საზოგადოება</w:t>
      </w:r>
      <w:r w:rsidR="006B4A3A" w:rsidRPr="00515CB2">
        <w:rPr>
          <w:rFonts w:ascii="Sylfaen" w:hAnsi="Sylfaen" w:cstheme="minorHAnsi"/>
          <w:sz w:val="22"/>
          <w:szCs w:val="20"/>
        </w:rPr>
        <w:t>ს</w:t>
      </w:r>
      <w:r w:rsidR="00D22411" w:rsidRPr="00515CB2">
        <w:rPr>
          <w:rFonts w:ascii="Sylfaen" w:hAnsi="Sylfaen" w:cstheme="minorHAnsi"/>
          <w:sz w:val="22"/>
          <w:szCs w:val="20"/>
        </w:rPr>
        <w:t xml:space="preserve"> რომელიც </w:t>
      </w:r>
      <w:r w:rsidR="006B4A3A" w:rsidRPr="00515CB2">
        <w:rPr>
          <w:rFonts w:ascii="Sylfaen" w:hAnsi="Sylfaen" w:cstheme="minorHAnsi"/>
          <w:sz w:val="22"/>
          <w:szCs w:val="20"/>
        </w:rPr>
        <w:t>აცნობიერებს მის სარგებელს და მზადაა მონაწილეობის მისაღებად</w:t>
      </w:r>
      <w:r w:rsidR="00D22411" w:rsidRPr="00515CB2">
        <w:rPr>
          <w:rFonts w:ascii="Sylfaen" w:hAnsi="Sylfaen" w:cstheme="minorHAnsi"/>
          <w:sz w:val="22"/>
          <w:szCs w:val="20"/>
        </w:rPr>
        <w:t xml:space="preserve">. საგანმანთლებლო სისტემის </w:t>
      </w:r>
      <w:r w:rsidR="006B4A3A" w:rsidRPr="00515CB2">
        <w:rPr>
          <w:rFonts w:ascii="Sylfaen" w:hAnsi="Sylfaen" w:cstheme="minorHAnsi"/>
          <w:sz w:val="22"/>
          <w:szCs w:val="20"/>
        </w:rPr>
        <w:t xml:space="preserve">გარდა </w:t>
      </w:r>
      <w:r w:rsidR="00D22411" w:rsidRPr="00515CB2">
        <w:rPr>
          <w:rFonts w:ascii="Sylfaen" w:hAnsi="Sylfaen" w:cstheme="minorHAnsi"/>
          <w:sz w:val="22"/>
          <w:szCs w:val="20"/>
        </w:rPr>
        <w:t xml:space="preserve">საქართველოს </w:t>
      </w:r>
      <w:r w:rsidR="006B4A3A" w:rsidRPr="00515CB2">
        <w:rPr>
          <w:rFonts w:ascii="Sylfaen" w:hAnsi="Sylfaen" w:cstheme="minorHAnsi"/>
          <w:sz w:val="22"/>
          <w:szCs w:val="20"/>
        </w:rPr>
        <w:t xml:space="preserve">ტრადიციულად </w:t>
      </w:r>
      <w:r w:rsidR="00D22411" w:rsidRPr="00515CB2">
        <w:rPr>
          <w:rFonts w:ascii="Sylfaen" w:hAnsi="Sylfaen" w:cstheme="minorHAnsi"/>
          <w:sz w:val="22"/>
          <w:szCs w:val="20"/>
        </w:rPr>
        <w:t xml:space="preserve">ძლიერი </w:t>
      </w:r>
      <w:r w:rsidR="006B4A3A" w:rsidRPr="00515CB2">
        <w:rPr>
          <w:rFonts w:ascii="Sylfaen" w:hAnsi="Sylfaen" w:cstheme="minorHAnsi"/>
          <w:sz w:val="22"/>
          <w:szCs w:val="20"/>
        </w:rPr>
        <w:t xml:space="preserve">სფეროები როგორიცაა შემოქმედებითი </w:t>
      </w:r>
      <w:r w:rsidR="00D22411" w:rsidRPr="00515CB2">
        <w:rPr>
          <w:rFonts w:ascii="Sylfaen" w:hAnsi="Sylfaen" w:cstheme="minorHAnsi"/>
          <w:sz w:val="22"/>
          <w:szCs w:val="20"/>
        </w:rPr>
        <w:t xml:space="preserve">ხელოვნება და მზარდი შემოქმედებითი </w:t>
      </w:r>
      <w:r w:rsidR="006B4A3A" w:rsidRPr="00515CB2">
        <w:rPr>
          <w:rFonts w:ascii="Sylfaen" w:hAnsi="Sylfaen" w:cstheme="minorHAnsi"/>
          <w:sz w:val="22"/>
          <w:szCs w:val="20"/>
        </w:rPr>
        <w:t xml:space="preserve">დარგები, </w:t>
      </w:r>
      <w:r w:rsidR="00D22411" w:rsidRPr="00515CB2">
        <w:rPr>
          <w:rFonts w:ascii="Sylfaen" w:hAnsi="Sylfaen" w:cstheme="minorHAnsi"/>
          <w:sz w:val="22"/>
          <w:szCs w:val="20"/>
        </w:rPr>
        <w:t>მნიშვნელოვან აქტივ</w:t>
      </w:r>
      <w:r w:rsidR="006B4A3A" w:rsidRPr="00515CB2">
        <w:rPr>
          <w:rFonts w:ascii="Sylfaen" w:hAnsi="Sylfaen" w:cstheme="minorHAnsi"/>
          <w:sz w:val="22"/>
          <w:szCs w:val="20"/>
        </w:rPr>
        <w:t>ებ</w:t>
      </w:r>
      <w:r w:rsidR="00D22411" w:rsidRPr="00515CB2">
        <w:rPr>
          <w:rFonts w:ascii="Sylfaen" w:hAnsi="Sylfaen" w:cstheme="minorHAnsi"/>
          <w:sz w:val="22"/>
          <w:szCs w:val="20"/>
        </w:rPr>
        <w:t>ს</w:t>
      </w:r>
      <w:r w:rsidR="006B4A3A" w:rsidRPr="00515CB2">
        <w:rPr>
          <w:rFonts w:ascii="Sylfaen" w:hAnsi="Sylfaen" w:cstheme="minorHAnsi"/>
          <w:sz w:val="22"/>
          <w:szCs w:val="20"/>
        </w:rPr>
        <w:t xml:space="preserve"> წარმოადგენენ შემდგომი განვითარებისათვის</w:t>
      </w:r>
      <w:r w:rsidR="00D22411" w:rsidRPr="00515CB2">
        <w:rPr>
          <w:rFonts w:ascii="Sylfaen" w:hAnsi="Sylfaen" w:cstheme="minorHAnsi"/>
          <w:sz w:val="22"/>
          <w:szCs w:val="20"/>
        </w:rPr>
        <w:t xml:space="preserve">. შემოქმედებითი გონების, </w:t>
      </w:r>
      <w:r w:rsidR="006B4A3A" w:rsidRPr="00515CB2">
        <w:rPr>
          <w:rFonts w:ascii="Sylfaen" w:hAnsi="Sylfaen" w:cstheme="minorHAnsi"/>
          <w:sz w:val="22"/>
          <w:szCs w:val="20"/>
        </w:rPr>
        <w:t xml:space="preserve">ნოვატორობისა </w:t>
      </w:r>
      <w:r w:rsidR="00D22411" w:rsidRPr="00515CB2">
        <w:rPr>
          <w:rFonts w:ascii="Sylfaen" w:hAnsi="Sylfaen" w:cstheme="minorHAnsi"/>
          <w:sz w:val="22"/>
          <w:szCs w:val="20"/>
        </w:rPr>
        <w:t xml:space="preserve">და ხელოვნების </w:t>
      </w:r>
      <w:r w:rsidR="006B4A3A" w:rsidRPr="00515CB2">
        <w:rPr>
          <w:rFonts w:ascii="Sylfaen" w:hAnsi="Sylfaen" w:cstheme="minorHAnsi"/>
          <w:sz w:val="22"/>
          <w:szCs w:val="20"/>
        </w:rPr>
        <w:t>ფართო გამოყენების</w:t>
      </w:r>
      <w:r w:rsidR="00D22411" w:rsidRPr="00515CB2">
        <w:rPr>
          <w:rFonts w:ascii="Sylfaen" w:hAnsi="Sylfaen" w:cstheme="minorHAnsi"/>
          <w:sz w:val="22"/>
          <w:szCs w:val="20"/>
        </w:rPr>
        <w:t xml:space="preserve"> </w:t>
      </w:r>
      <w:r w:rsidR="00752023" w:rsidRPr="00515CB2">
        <w:rPr>
          <w:rFonts w:ascii="Sylfaen" w:hAnsi="Sylfaen" w:cstheme="minorHAnsi"/>
          <w:sz w:val="22"/>
          <w:szCs w:val="20"/>
        </w:rPr>
        <w:t xml:space="preserve">განსაკუთრებულად </w:t>
      </w:r>
      <w:r w:rsidR="006B4A3A" w:rsidRPr="00515CB2">
        <w:rPr>
          <w:rFonts w:ascii="Sylfaen" w:hAnsi="Sylfaen" w:cstheme="minorHAnsi"/>
          <w:sz w:val="22"/>
          <w:szCs w:val="20"/>
        </w:rPr>
        <w:t xml:space="preserve">წარმოჩინებით </w:t>
      </w:r>
      <w:r w:rsidR="00D22411" w:rsidRPr="00515CB2">
        <w:rPr>
          <w:rFonts w:ascii="Sylfaen" w:hAnsi="Sylfaen" w:cstheme="minorHAnsi"/>
          <w:sz w:val="22"/>
          <w:szCs w:val="20"/>
        </w:rPr>
        <w:t xml:space="preserve">შესაძლოა გაიზარდოს საზოგადოებრივი ჩართულობა </w:t>
      </w:r>
      <w:r w:rsidR="00752023" w:rsidRPr="00515CB2">
        <w:rPr>
          <w:rFonts w:ascii="Sylfaen" w:hAnsi="Sylfaen" w:cstheme="minorHAnsi"/>
          <w:sz w:val="22"/>
          <w:szCs w:val="20"/>
        </w:rPr>
        <w:t xml:space="preserve">ისეთ </w:t>
      </w:r>
      <w:r w:rsidR="00D22411" w:rsidRPr="00515CB2">
        <w:rPr>
          <w:rFonts w:ascii="Sylfaen" w:hAnsi="Sylfaen" w:cstheme="minorHAnsi"/>
          <w:sz w:val="22"/>
          <w:szCs w:val="20"/>
        </w:rPr>
        <w:t xml:space="preserve">აქტივობებში რომლებიც გადიან ტრადიციული აზროვნების </w:t>
      </w:r>
      <w:r w:rsidR="00752023" w:rsidRPr="00515CB2">
        <w:rPr>
          <w:rFonts w:ascii="Sylfaen" w:hAnsi="Sylfaen" w:cstheme="minorHAnsi"/>
          <w:sz w:val="22"/>
          <w:szCs w:val="20"/>
        </w:rPr>
        <w:t xml:space="preserve">მიღმა </w:t>
      </w:r>
      <w:r w:rsidR="00D22411" w:rsidRPr="00515CB2">
        <w:rPr>
          <w:rFonts w:ascii="Sylfaen" w:hAnsi="Sylfaen" w:cstheme="minorHAnsi"/>
          <w:sz w:val="22"/>
          <w:szCs w:val="20"/>
        </w:rPr>
        <w:t>და აძლიერებენ</w:t>
      </w:r>
      <w:r w:rsidR="00752023" w:rsidRPr="00515CB2">
        <w:rPr>
          <w:rFonts w:ascii="Sylfaen" w:hAnsi="Sylfaen" w:cstheme="minorHAnsi"/>
          <w:sz w:val="22"/>
          <w:szCs w:val="20"/>
        </w:rPr>
        <w:t xml:space="preserve"> საზოგადოებაში</w:t>
      </w:r>
      <w:r w:rsidR="00D22411" w:rsidRPr="00515CB2">
        <w:rPr>
          <w:rFonts w:ascii="Sylfaen" w:hAnsi="Sylfaen" w:cstheme="minorHAnsi"/>
          <w:sz w:val="22"/>
          <w:szCs w:val="20"/>
        </w:rPr>
        <w:t xml:space="preserve"> ინოვაციის როლ</w:t>
      </w:r>
      <w:r w:rsidR="00752023" w:rsidRPr="00515CB2">
        <w:rPr>
          <w:rFonts w:ascii="Sylfaen" w:hAnsi="Sylfaen" w:cstheme="minorHAnsi"/>
          <w:sz w:val="22"/>
          <w:szCs w:val="20"/>
        </w:rPr>
        <w:t>ი</w:t>
      </w:r>
      <w:r w:rsidR="00D22411" w:rsidRPr="00515CB2">
        <w:rPr>
          <w:rFonts w:ascii="Sylfaen" w:hAnsi="Sylfaen" w:cstheme="minorHAnsi"/>
          <w:sz w:val="22"/>
          <w:szCs w:val="20"/>
        </w:rPr>
        <w:t>ს</w:t>
      </w:r>
      <w:r w:rsidR="00752023" w:rsidRPr="00515CB2">
        <w:rPr>
          <w:rFonts w:ascii="Sylfaen" w:hAnsi="Sylfaen" w:cstheme="minorHAnsi"/>
          <w:sz w:val="22"/>
          <w:szCs w:val="20"/>
        </w:rPr>
        <w:t xml:space="preserve"> მხარდაჭერას</w:t>
      </w:r>
      <w:r w:rsidR="00D22411" w:rsidRPr="00515CB2">
        <w:rPr>
          <w:rFonts w:ascii="Sylfaen" w:hAnsi="Sylfaen" w:cstheme="minorHAnsi"/>
          <w:sz w:val="22"/>
          <w:szCs w:val="20"/>
        </w:rPr>
        <w:t xml:space="preserve">. </w:t>
      </w:r>
    </w:p>
    <w:p w14:paraId="1D4D558B" w14:textId="06B6C2D2" w:rsidR="00CB64E6" w:rsidRPr="00515CB2" w:rsidRDefault="00D22411" w:rsidP="00CB64E6">
      <w:pPr>
        <w:spacing w:beforeLines="120" w:before="288" w:afterLines="120" w:after="288"/>
        <w:rPr>
          <w:rFonts w:ascii="Sylfaen" w:hAnsi="Sylfaen" w:cstheme="minorHAnsi"/>
          <w:sz w:val="22"/>
          <w:szCs w:val="20"/>
          <w:highlight w:val="yellow"/>
        </w:rPr>
      </w:pPr>
      <w:r w:rsidRPr="00515CB2">
        <w:rPr>
          <w:rFonts w:ascii="Sylfaen" w:hAnsi="Sylfaen" w:cstheme="minorHAnsi"/>
          <w:sz w:val="22"/>
          <w:szCs w:val="20"/>
        </w:rPr>
        <w:t>თითოეული</w:t>
      </w:r>
      <w:r w:rsidR="00752023" w:rsidRPr="00515CB2">
        <w:rPr>
          <w:rFonts w:ascii="Sylfaen" w:hAnsi="Sylfaen" w:cstheme="minorHAnsi"/>
          <w:sz w:val="22"/>
          <w:szCs w:val="20"/>
        </w:rPr>
        <w:t xml:space="preserve"> ეს სფერო</w:t>
      </w:r>
      <w:r w:rsidRPr="00515CB2">
        <w:rPr>
          <w:rFonts w:ascii="Sylfaen" w:hAnsi="Sylfaen" w:cstheme="minorHAnsi"/>
          <w:sz w:val="22"/>
          <w:szCs w:val="20"/>
        </w:rPr>
        <w:t xml:space="preserve"> წარმოადგენს საქართველოს </w:t>
      </w:r>
      <w:r w:rsidR="00752023" w:rsidRPr="00515CB2">
        <w:rPr>
          <w:rFonts w:ascii="Sylfaen" w:hAnsi="Sylfaen" w:cstheme="minorHAnsi"/>
          <w:sz w:val="22"/>
          <w:szCs w:val="20"/>
        </w:rPr>
        <w:t xml:space="preserve">პრიორიტეტს </w:t>
      </w:r>
      <w:r w:rsidRPr="00515CB2">
        <w:rPr>
          <w:rFonts w:ascii="Sylfaen" w:hAnsi="Sylfaen" w:cstheme="minorHAnsi"/>
          <w:sz w:val="22"/>
          <w:szCs w:val="20"/>
        </w:rPr>
        <w:t xml:space="preserve">2025 </w:t>
      </w:r>
      <w:r w:rsidR="00752023" w:rsidRPr="00515CB2">
        <w:rPr>
          <w:rFonts w:ascii="Sylfaen" w:hAnsi="Sylfaen" w:cstheme="minorHAnsi"/>
          <w:sz w:val="22"/>
          <w:szCs w:val="20"/>
        </w:rPr>
        <w:t>წლამდე</w:t>
      </w:r>
      <w:r w:rsidRPr="00515CB2">
        <w:rPr>
          <w:rFonts w:ascii="Sylfaen" w:hAnsi="Sylfaen" w:cstheme="minorHAnsi"/>
          <w:sz w:val="22"/>
          <w:szCs w:val="20"/>
        </w:rPr>
        <w:t xml:space="preserve"> და მათი </w:t>
      </w:r>
      <w:r w:rsidR="00752023" w:rsidRPr="00515CB2">
        <w:rPr>
          <w:rFonts w:ascii="Sylfaen" w:hAnsi="Sylfaen" w:cstheme="minorHAnsi"/>
          <w:sz w:val="22"/>
          <w:szCs w:val="20"/>
        </w:rPr>
        <w:t xml:space="preserve">დიდი </w:t>
      </w:r>
      <w:r w:rsidRPr="00515CB2">
        <w:rPr>
          <w:rFonts w:ascii="Sylfaen" w:hAnsi="Sylfaen" w:cstheme="minorHAnsi"/>
          <w:sz w:val="22"/>
          <w:szCs w:val="20"/>
        </w:rPr>
        <w:t xml:space="preserve">ნაწილი აქტუალური იქნება </w:t>
      </w:r>
      <w:r w:rsidR="00752023" w:rsidRPr="00515CB2">
        <w:rPr>
          <w:rFonts w:ascii="Sylfaen" w:hAnsi="Sylfaen" w:cstheme="minorHAnsi"/>
          <w:sz w:val="22"/>
          <w:szCs w:val="20"/>
        </w:rPr>
        <w:t>მომავალი</w:t>
      </w:r>
      <w:r w:rsidRPr="00515CB2">
        <w:rPr>
          <w:rFonts w:ascii="Sylfaen" w:hAnsi="Sylfaen" w:cstheme="minorHAnsi"/>
          <w:sz w:val="22"/>
          <w:szCs w:val="20"/>
        </w:rPr>
        <w:t xml:space="preserve"> ათწლეულების მანძილზეც. ამ აქტივებისა და </w:t>
      </w:r>
      <w:r w:rsidR="00823802" w:rsidRPr="00515CB2">
        <w:rPr>
          <w:rFonts w:ascii="Sylfaen" w:hAnsi="Sylfaen" w:cstheme="minorHAnsi"/>
          <w:sz w:val="22"/>
          <w:szCs w:val="20"/>
        </w:rPr>
        <w:t xml:space="preserve">სტიმულების განვითარების პროცესში გამოიყენება რამდენიმე </w:t>
      </w:r>
      <w:r w:rsidR="00752023" w:rsidRPr="00515CB2">
        <w:rPr>
          <w:rFonts w:ascii="Sylfaen" w:hAnsi="Sylfaen" w:cstheme="minorHAnsi"/>
          <w:sz w:val="22"/>
          <w:szCs w:val="20"/>
        </w:rPr>
        <w:t xml:space="preserve">გამჭოლი დაგეგმვის </w:t>
      </w:r>
      <w:r w:rsidR="00823802" w:rsidRPr="00515CB2">
        <w:rPr>
          <w:rFonts w:ascii="Sylfaen" w:hAnsi="Sylfaen" w:cstheme="minorHAnsi"/>
          <w:sz w:val="22"/>
          <w:szCs w:val="20"/>
        </w:rPr>
        <w:t>პრინციპი. პირველ</w:t>
      </w:r>
      <w:r w:rsidR="00752023" w:rsidRPr="00515CB2">
        <w:rPr>
          <w:rFonts w:ascii="Sylfaen" w:hAnsi="Sylfaen" w:cstheme="minorHAnsi"/>
          <w:sz w:val="22"/>
          <w:szCs w:val="20"/>
        </w:rPr>
        <w:t xml:space="preserve"> რიგში</w:t>
      </w:r>
      <w:r w:rsidR="00823802" w:rsidRPr="00515CB2">
        <w:rPr>
          <w:rFonts w:ascii="Sylfaen" w:hAnsi="Sylfaen" w:cstheme="minorHAnsi"/>
          <w:sz w:val="22"/>
          <w:szCs w:val="20"/>
        </w:rPr>
        <w:t xml:space="preserve">, 2025 წლის ჩათვლით უნდა მოხდეს </w:t>
      </w:r>
      <w:r w:rsidR="00823802" w:rsidRPr="00515CB2">
        <w:rPr>
          <w:rFonts w:ascii="Sylfaen" w:hAnsi="Sylfaen" w:cstheme="minorHAnsi"/>
          <w:b/>
          <w:sz w:val="22"/>
          <w:szCs w:val="20"/>
        </w:rPr>
        <w:t>მაღალი ღირებულების</w:t>
      </w:r>
      <w:r w:rsidR="00752023" w:rsidRPr="00515CB2">
        <w:rPr>
          <w:rFonts w:ascii="Sylfaen" w:hAnsi="Sylfaen" w:cstheme="minorHAnsi"/>
          <w:b/>
          <w:sz w:val="22"/>
          <w:szCs w:val="20"/>
        </w:rPr>
        <w:t xml:space="preserve"> წარმოებასა</w:t>
      </w:r>
      <w:r w:rsidR="00823802" w:rsidRPr="00515CB2">
        <w:rPr>
          <w:rFonts w:ascii="Sylfaen" w:hAnsi="Sylfaen" w:cstheme="minorHAnsi"/>
          <w:b/>
          <w:sz w:val="22"/>
          <w:szCs w:val="20"/>
        </w:rPr>
        <w:t xml:space="preserve"> და ინდუსტრიული დიზაინ</w:t>
      </w:r>
      <w:r w:rsidR="00752023" w:rsidRPr="00515CB2">
        <w:rPr>
          <w:rFonts w:ascii="Sylfaen" w:hAnsi="Sylfaen" w:cstheme="minorHAnsi"/>
          <w:b/>
          <w:sz w:val="22"/>
          <w:szCs w:val="20"/>
        </w:rPr>
        <w:t xml:space="preserve">ზე, </w:t>
      </w:r>
      <w:r w:rsidR="00752023" w:rsidRPr="00515CB2">
        <w:rPr>
          <w:rFonts w:ascii="Sylfaen" w:hAnsi="Sylfaen" w:cstheme="minorHAnsi"/>
          <w:sz w:val="22"/>
          <w:szCs w:val="20"/>
        </w:rPr>
        <w:t>როგორც</w:t>
      </w:r>
      <w:r w:rsidR="00823802" w:rsidRPr="00515CB2">
        <w:rPr>
          <w:rFonts w:ascii="Sylfaen" w:hAnsi="Sylfaen" w:cstheme="minorHAnsi"/>
          <w:sz w:val="22"/>
          <w:szCs w:val="20"/>
        </w:rPr>
        <w:t xml:space="preserve"> წამყვან </w:t>
      </w:r>
      <w:r w:rsidR="00752023" w:rsidRPr="00515CB2">
        <w:rPr>
          <w:rFonts w:ascii="Sylfaen" w:hAnsi="Sylfaen" w:cstheme="minorHAnsi"/>
          <w:sz w:val="22"/>
          <w:szCs w:val="20"/>
        </w:rPr>
        <w:t xml:space="preserve">დარგებზე </w:t>
      </w:r>
      <w:proofErr w:type="spellStart"/>
      <w:r w:rsidR="00752023" w:rsidRPr="00515CB2">
        <w:rPr>
          <w:rFonts w:ascii="Sylfaen" w:hAnsi="Sylfaen" w:cstheme="minorHAnsi"/>
          <w:sz w:val="22"/>
          <w:szCs w:val="20"/>
        </w:rPr>
        <w:t>ფოკუსირება</w:t>
      </w:r>
      <w:proofErr w:type="spellEnd"/>
      <w:r w:rsidR="00752023" w:rsidRPr="00515CB2">
        <w:rPr>
          <w:rFonts w:ascii="Sylfaen" w:hAnsi="Sylfaen" w:cstheme="minorHAnsi"/>
          <w:b/>
          <w:sz w:val="22"/>
          <w:szCs w:val="20"/>
        </w:rPr>
        <w:t xml:space="preserve"> </w:t>
      </w:r>
      <w:r w:rsidR="00823802" w:rsidRPr="00515CB2">
        <w:rPr>
          <w:rFonts w:ascii="Sylfaen" w:hAnsi="Sylfaen" w:cstheme="minorHAnsi"/>
          <w:sz w:val="22"/>
          <w:szCs w:val="20"/>
        </w:rPr>
        <w:t xml:space="preserve">და მოხდეს სხვა </w:t>
      </w:r>
      <w:r w:rsidR="005A7A43" w:rsidRPr="00515CB2">
        <w:rPr>
          <w:rFonts w:ascii="Sylfaen" w:hAnsi="Sylfaen" w:cstheme="minorHAnsi"/>
          <w:sz w:val="22"/>
          <w:szCs w:val="20"/>
        </w:rPr>
        <w:t xml:space="preserve">დარგების ხელშეწყობა მათი </w:t>
      </w:r>
      <w:r w:rsidR="00823802" w:rsidRPr="00515CB2">
        <w:rPr>
          <w:rFonts w:ascii="Sylfaen" w:hAnsi="Sylfaen" w:cstheme="minorHAnsi"/>
          <w:sz w:val="22"/>
          <w:szCs w:val="20"/>
        </w:rPr>
        <w:t xml:space="preserve">განვითარების კონტექსტში. მეორე, </w:t>
      </w:r>
      <w:r w:rsidR="005A7A43" w:rsidRPr="00515CB2">
        <w:rPr>
          <w:rFonts w:ascii="Sylfaen" w:hAnsi="Sylfaen" w:cstheme="minorHAnsi"/>
          <w:sz w:val="22"/>
          <w:szCs w:val="20"/>
        </w:rPr>
        <w:t xml:space="preserve">მნიშვნელოვანია </w:t>
      </w:r>
      <w:r w:rsidR="00823802" w:rsidRPr="00515CB2">
        <w:rPr>
          <w:rFonts w:ascii="Sylfaen" w:hAnsi="Sylfaen" w:cstheme="minorHAnsi"/>
          <w:sz w:val="22"/>
          <w:szCs w:val="20"/>
        </w:rPr>
        <w:t xml:space="preserve">რომ </w:t>
      </w:r>
      <w:r w:rsidR="005A7A43" w:rsidRPr="00515CB2">
        <w:rPr>
          <w:rFonts w:ascii="Sylfaen" w:hAnsi="Sylfaen" w:cstheme="minorHAnsi"/>
          <w:b/>
          <w:sz w:val="22"/>
          <w:szCs w:val="20"/>
        </w:rPr>
        <w:t xml:space="preserve"> </w:t>
      </w:r>
      <w:r w:rsidR="00823802" w:rsidRPr="00515CB2">
        <w:rPr>
          <w:rFonts w:ascii="Sylfaen" w:hAnsi="Sylfaen" w:cstheme="minorHAnsi"/>
          <w:b/>
          <w:sz w:val="22"/>
          <w:szCs w:val="20"/>
        </w:rPr>
        <w:t xml:space="preserve">ბიზნესებმა შესძლონ </w:t>
      </w:r>
      <w:r w:rsidR="005A7A43" w:rsidRPr="00515CB2">
        <w:rPr>
          <w:rFonts w:ascii="Sylfaen" w:hAnsi="Sylfaen" w:cstheme="minorHAnsi"/>
          <w:b/>
          <w:sz w:val="22"/>
          <w:szCs w:val="20"/>
        </w:rPr>
        <w:lastRenderedPageBreak/>
        <w:t>საქართველო</w:t>
      </w:r>
      <w:r w:rsidR="00F60A18" w:rsidRPr="00A12D94">
        <w:rPr>
          <w:rFonts w:ascii="Sylfaen" w:hAnsi="Sylfaen" w:cstheme="minorHAnsi"/>
          <w:b/>
          <w:sz w:val="22"/>
          <w:szCs w:val="20"/>
        </w:rPr>
        <w:t>დან</w:t>
      </w:r>
      <w:r w:rsidR="005A7A43" w:rsidRPr="00515CB2">
        <w:rPr>
          <w:rFonts w:ascii="Sylfaen" w:hAnsi="Sylfaen" w:cstheme="minorHAnsi"/>
          <w:b/>
          <w:sz w:val="22"/>
          <w:szCs w:val="20"/>
        </w:rPr>
        <w:t xml:space="preserve"> </w:t>
      </w:r>
      <w:r w:rsidR="00F60A18" w:rsidRPr="00A12D94">
        <w:rPr>
          <w:rFonts w:ascii="Sylfaen" w:hAnsi="Sylfaen" w:cstheme="minorHAnsi"/>
          <w:b/>
          <w:sz w:val="22"/>
          <w:szCs w:val="20"/>
        </w:rPr>
        <w:t xml:space="preserve">სხვადასხვა </w:t>
      </w:r>
      <w:r w:rsidR="00823802" w:rsidRPr="00515CB2">
        <w:rPr>
          <w:rFonts w:ascii="Sylfaen" w:hAnsi="Sylfaen" w:cstheme="minorHAnsi"/>
          <w:b/>
          <w:sz w:val="22"/>
          <w:szCs w:val="20"/>
        </w:rPr>
        <w:t>აქტივებზე წვდომა</w:t>
      </w:r>
      <w:r w:rsidR="00823802" w:rsidRPr="00515CB2">
        <w:rPr>
          <w:rFonts w:ascii="Sylfaen" w:hAnsi="Sylfaen" w:cstheme="minorHAnsi"/>
          <w:sz w:val="22"/>
          <w:szCs w:val="20"/>
        </w:rPr>
        <w:t xml:space="preserve"> (მიუხედავად იმისა</w:t>
      </w:r>
      <w:r w:rsidR="005A7A43" w:rsidRPr="00515CB2">
        <w:rPr>
          <w:rFonts w:ascii="Sylfaen" w:hAnsi="Sylfaen" w:cstheme="minorHAnsi"/>
          <w:sz w:val="22"/>
          <w:szCs w:val="20"/>
        </w:rPr>
        <w:t xml:space="preserve"> </w:t>
      </w:r>
      <w:r w:rsidR="00F60A18" w:rsidRPr="00515CB2">
        <w:rPr>
          <w:rFonts w:ascii="Sylfaen" w:hAnsi="Sylfaen" w:cstheme="minorHAnsi"/>
          <w:sz w:val="22"/>
          <w:szCs w:val="20"/>
        </w:rPr>
        <w:t>ეს აქტივები</w:t>
      </w:r>
      <w:r w:rsidR="00823802" w:rsidRPr="00515CB2">
        <w:rPr>
          <w:rFonts w:ascii="Sylfaen" w:hAnsi="Sylfaen" w:cstheme="minorHAnsi"/>
          <w:sz w:val="22"/>
          <w:szCs w:val="20"/>
        </w:rPr>
        <w:t xml:space="preserve"> საქართველოში მდებარეობენ თუ სხვა ქვეყნებში),  არაა აუცილებელი </w:t>
      </w:r>
      <w:r w:rsidR="00F60A18" w:rsidRPr="00515CB2">
        <w:rPr>
          <w:rFonts w:ascii="Sylfaen" w:hAnsi="Sylfaen" w:cstheme="minorHAnsi"/>
          <w:sz w:val="22"/>
          <w:szCs w:val="20"/>
        </w:rPr>
        <w:t xml:space="preserve">მათი </w:t>
      </w:r>
      <w:r w:rsidR="00823802" w:rsidRPr="00515CB2">
        <w:rPr>
          <w:rFonts w:ascii="Sylfaen" w:hAnsi="Sylfaen" w:cstheme="minorHAnsi"/>
          <w:sz w:val="22"/>
          <w:szCs w:val="20"/>
        </w:rPr>
        <w:t xml:space="preserve">ლოკალურად განვითარება. განსაკუთრებით კვლევების და გლობალური პარტნიორობის შემთხვევებში, </w:t>
      </w:r>
      <w:r w:rsidR="00F60A18" w:rsidRPr="00515CB2">
        <w:rPr>
          <w:rFonts w:ascii="Sylfaen" w:hAnsi="Sylfaen" w:cstheme="minorHAnsi"/>
          <w:sz w:val="22"/>
          <w:szCs w:val="20"/>
        </w:rPr>
        <w:t xml:space="preserve">რაც </w:t>
      </w:r>
      <w:r w:rsidR="00823802" w:rsidRPr="00515CB2">
        <w:rPr>
          <w:rFonts w:ascii="Sylfaen" w:hAnsi="Sylfaen" w:cstheme="minorHAnsi"/>
          <w:sz w:val="22"/>
          <w:szCs w:val="20"/>
        </w:rPr>
        <w:t xml:space="preserve">ქართველ ნოვატორებს </w:t>
      </w:r>
      <w:r w:rsidR="00F60A18" w:rsidRPr="00515CB2">
        <w:rPr>
          <w:rFonts w:ascii="Sylfaen" w:hAnsi="Sylfaen" w:cstheme="minorHAnsi"/>
          <w:sz w:val="22"/>
          <w:szCs w:val="20"/>
        </w:rPr>
        <w:t>და</w:t>
      </w:r>
      <w:r w:rsidR="00823802" w:rsidRPr="00515CB2">
        <w:rPr>
          <w:rFonts w:ascii="Sylfaen" w:hAnsi="Sylfaen" w:cstheme="minorHAnsi"/>
          <w:sz w:val="22"/>
          <w:szCs w:val="20"/>
        </w:rPr>
        <w:t xml:space="preserve">ეხმარება </w:t>
      </w:r>
      <w:proofErr w:type="spellStart"/>
      <w:r w:rsidR="00F60A18" w:rsidRPr="00515CB2">
        <w:rPr>
          <w:rFonts w:ascii="Sylfaen" w:hAnsi="Sylfaen" w:cstheme="minorHAnsi"/>
          <w:sz w:val="22"/>
          <w:szCs w:val="20"/>
        </w:rPr>
        <w:t>აქსელერატორების</w:t>
      </w:r>
      <w:proofErr w:type="spellEnd"/>
      <w:r w:rsidR="00F60A18" w:rsidRPr="00515CB2">
        <w:rPr>
          <w:rFonts w:ascii="Sylfaen" w:hAnsi="Sylfaen" w:cstheme="minorHAnsi"/>
          <w:sz w:val="22"/>
          <w:szCs w:val="20"/>
        </w:rPr>
        <w:t xml:space="preserve">, </w:t>
      </w:r>
      <w:r w:rsidR="00823802" w:rsidRPr="00515CB2">
        <w:rPr>
          <w:rFonts w:ascii="Sylfaen" w:hAnsi="Sylfaen" w:cstheme="minorHAnsi"/>
          <w:sz w:val="22"/>
          <w:szCs w:val="20"/>
        </w:rPr>
        <w:t xml:space="preserve">ლაბორატორიების </w:t>
      </w:r>
      <w:r w:rsidR="00F60A18" w:rsidRPr="00515CB2">
        <w:rPr>
          <w:rFonts w:ascii="Sylfaen" w:hAnsi="Sylfaen" w:cstheme="minorHAnsi"/>
          <w:sz w:val="22"/>
          <w:szCs w:val="20"/>
        </w:rPr>
        <w:t xml:space="preserve">და </w:t>
      </w:r>
      <w:r w:rsidR="00823802" w:rsidRPr="00515CB2">
        <w:rPr>
          <w:rFonts w:ascii="Sylfaen" w:hAnsi="Sylfaen" w:cstheme="minorHAnsi"/>
          <w:sz w:val="22"/>
          <w:szCs w:val="20"/>
        </w:rPr>
        <w:t xml:space="preserve">მენტორობის მიღებაში სხვა ქვეყნების ტერიტორიაზე, </w:t>
      </w:r>
      <w:r w:rsidR="00F60A18" w:rsidRPr="00515CB2">
        <w:rPr>
          <w:rFonts w:ascii="Sylfaen" w:hAnsi="Sylfaen" w:cstheme="minorHAnsi"/>
          <w:sz w:val="22"/>
          <w:szCs w:val="20"/>
        </w:rPr>
        <w:t xml:space="preserve">და ამ მიდგომას ექნება უფრო </w:t>
      </w:r>
      <w:r w:rsidR="00823802" w:rsidRPr="00515CB2">
        <w:rPr>
          <w:rFonts w:ascii="Sylfaen" w:hAnsi="Sylfaen" w:cstheme="minorHAnsi"/>
          <w:sz w:val="22"/>
          <w:szCs w:val="20"/>
        </w:rPr>
        <w:t>მეტი ეფექტი, ვიდრე ამ აქტივების ლოკალურად, შეზღუდული მოთხოვნის პირობებში განვითარება</w:t>
      </w:r>
      <w:r w:rsidR="00F60A18" w:rsidRPr="00515CB2">
        <w:rPr>
          <w:rFonts w:ascii="Sylfaen" w:hAnsi="Sylfaen" w:cstheme="minorHAnsi"/>
          <w:sz w:val="22"/>
          <w:szCs w:val="20"/>
        </w:rPr>
        <w:t>ს</w:t>
      </w:r>
      <w:r w:rsidR="00823802" w:rsidRPr="00515CB2">
        <w:rPr>
          <w:rFonts w:ascii="Sylfaen" w:hAnsi="Sylfaen" w:cstheme="minorHAnsi"/>
          <w:sz w:val="22"/>
          <w:szCs w:val="20"/>
        </w:rPr>
        <w:t xml:space="preserve">. საბოლოოდ, ბიზნესებთან თანამშრომლობა ამ პროგრამებისა და რესურსების განვითარებისათვის მათი საჭიროებებიდან გამომდინარე, უმნიშვნელოვანესი ამოცანაა. </w:t>
      </w:r>
    </w:p>
    <w:p w14:paraId="3AD770B1" w14:textId="77777777" w:rsidR="00823802" w:rsidRPr="00515CB2" w:rsidRDefault="00823802" w:rsidP="00CB64E6">
      <w:pPr>
        <w:spacing w:beforeLines="120" w:before="288" w:afterLines="120" w:after="288"/>
        <w:rPr>
          <w:rFonts w:ascii="Sylfaen" w:hAnsi="Sylfaen" w:cstheme="minorHAnsi"/>
          <w:sz w:val="22"/>
          <w:szCs w:val="20"/>
          <w:highlight w:val="yellow"/>
        </w:rPr>
      </w:pPr>
    </w:p>
    <w:p w14:paraId="760AFCCE" w14:textId="77777777" w:rsidR="00CB64E6" w:rsidRPr="00515CB2" w:rsidRDefault="00FD4FB5" w:rsidP="004350AC">
      <w:pPr>
        <w:pStyle w:val="Heading4"/>
        <w:rPr>
          <w:sz w:val="22"/>
        </w:rPr>
      </w:pPr>
      <w:r w:rsidRPr="00515CB2">
        <w:rPr>
          <w:rFonts w:ascii="Sylfaen" w:hAnsi="Sylfaen"/>
          <w:sz w:val="22"/>
        </w:rPr>
        <w:t>სახელმწიფო ინოვაციის ჩართულობა</w:t>
      </w:r>
    </w:p>
    <w:p w14:paraId="1E91681E" w14:textId="20A86EBE" w:rsidR="001D710B" w:rsidRPr="00515CB2" w:rsidRDefault="00FD494C" w:rsidP="00CB64E6">
      <w:pPr>
        <w:spacing w:beforeLines="120" w:before="288" w:afterLines="120" w:after="288"/>
        <w:rPr>
          <w:rFonts w:ascii="Sylfaen" w:hAnsi="Sylfaen" w:cstheme="minorHAnsi"/>
          <w:sz w:val="22"/>
          <w:szCs w:val="20"/>
        </w:rPr>
      </w:pPr>
      <w:r w:rsidRPr="00A12D94">
        <w:rPr>
          <w:rFonts w:ascii="Sylfaen" w:hAnsi="Sylfaen" w:cstheme="minorHAnsi"/>
          <w:sz w:val="22"/>
          <w:szCs w:val="20"/>
        </w:rPr>
        <w:t>მთავრობას ქონდა</w:t>
      </w:r>
      <w:r w:rsidRPr="00771717">
        <w:rPr>
          <w:rFonts w:ascii="Sylfaen" w:hAnsi="Sylfaen" w:cstheme="minorHAnsi"/>
          <w:sz w:val="22"/>
          <w:szCs w:val="20"/>
        </w:rPr>
        <w:t xml:space="preserve"> და </w:t>
      </w:r>
      <w:r w:rsidRPr="00515CB2">
        <w:rPr>
          <w:rFonts w:ascii="Sylfaen" w:hAnsi="Sylfaen" w:cstheme="minorHAnsi"/>
          <w:sz w:val="22"/>
          <w:szCs w:val="20"/>
        </w:rPr>
        <w:t xml:space="preserve">მომავალშიც გააგრძელებს საქართველოს ინოვაციური სისტემაში მნიშვნელოვან წვლილის შეტანას. განსაკუთრებით </w:t>
      </w:r>
      <w:r w:rsidR="001D710B" w:rsidRPr="00515CB2">
        <w:rPr>
          <w:rFonts w:ascii="Sylfaen" w:hAnsi="Sylfaen" w:cstheme="minorHAnsi"/>
          <w:sz w:val="22"/>
          <w:szCs w:val="20"/>
        </w:rPr>
        <w:t>საქართველოს ინოვაციებისა და ტექნოლოგიების სააგენტო</w:t>
      </w:r>
      <w:r w:rsidRPr="00515CB2">
        <w:rPr>
          <w:rFonts w:ascii="Sylfaen" w:hAnsi="Sylfaen" w:cstheme="minorHAnsi"/>
          <w:sz w:val="22"/>
          <w:szCs w:val="20"/>
        </w:rPr>
        <w:t>ს</w:t>
      </w:r>
      <w:r w:rsidR="001D710B" w:rsidRPr="00515CB2">
        <w:rPr>
          <w:rFonts w:ascii="Sylfaen" w:hAnsi="Sylfaen" w:cstheme="minorHAnsi"/>
          <w:sz w:val="22"/>
          <w:szCs w:val="20"/>
        </w:rPr>
        <w:t xml:space="preserve"> (GITA) </w:t>
      </w:r>
      <w:r w:rsidRPr="00515CB2">
        <w:rPr>
          <w:rFonts w:ascii="Sylfaen" w:hAnsi="Sylfaen" w:cstheme="minorHAnsi"/>
          <w:sz w:val="22"/>
          <w:szCs w:val="20"/>
        </w:rPr>
        <w:t xml:space="preserve">აქვს საკვანძო </w:t>
      </w:r>
      <w:r w:rsidR="0055509B" w:rsidRPr="00515CB2">
        <w:rPr>
          <w:rFonts w:ascii="Sylfaen" w:hAnsi="Sylfaen" w:cstheme="minorHAnsi"/>
          <w:sz w:val="22"/>
          <w:szCs w:val="20"/>
        </w:rPr>
        <w:t>როლ</w:t>
      </w:r>
      <w:r w:rsidRPr="00515CB2">
        <w:rPr>
          <w:rFonts w:ascii="Sylfaen" w:hAnsi="Sylfaen" w:cstheme="minorHAnsi"/>
          <w:sz w:val="22"/>
          <w:szCs w:val="20"/>
        </w:rPr>
        <w:t xml:space="preserve">ი, </w:t>
      </w:r>
      <w:r w:rsidR="0055509B" w:rsidRPr="00515CB2">
        <w:rPr>
          <w:rFonts w:ascii="Sylfaen" w:hAnsi="Sylfaen" w:cstheme="minorHAnsi"/>
          <w:sz w:val="22"/>
          <w:szCs w:val="20"/>
        </w:rPr>
        <w:t>როგორც ქვეყნის ინოვაციური ე</w:t>
      </w:r>
      <w:r w:rsidR="002B4C39" w:rsidRPr="00515CB2">
        <w:rPr>
          <w:rFonts w:ascii="Sylfaen" w:hAnsi="Sylfaen" w:cstheme="minorHAnsi"/>
          <w:sz w:val="22"/>
          <w:szCs w:val="20"/>
        </w:rPr>
        <w:t>კ</w:t>
      </w:r>
      <w:r w:rsidR="0055509B" w:rsidRPr="00515CB2">
        <w:rPr>
          <w:rFonts w:ascii="Sylfaen" w:hAnsi="Sylfaen" w:cstheme="minorHAnsi"/>
          <w:sz w:val="22"/>
          <w:szCs w:val="20"/>
        </w:rPr>
        <w:t>ოსისტემის მე</w:t>
      </w:r>
      <w:r w:rsidR="002B4C39" w:rsidRPr="00515CB2">
        <w:rPr>
          <w:rFonts w:ascii="Sylfaen" w:hAnsi="Sylfaen" w:cstheme="minorHAnsi"/>
          <w:sz w:val="22"/>
          <w:szCs w:val="20"/>
        </w:rPr>
        <w:t>უ</w:t>
      </w:r>
      <w:r w:rsidR="0055509B" w:rsidRPr="00515CB2">
        <w:rPr>
          <w:rFonts w:ascii="Sylfaen" w:hAnsi="Sylfaen" w:cstheme="minorHAnsi"/>
          <w:sz w:val="22"/>
          <w:szCs w:val="20"/>
        </w:rPr>
        <w:t>რვე</w:t>
      </w:r>
      <w:r w:rsidRPr="00515CB2">
        <w:rPr>
          <w:rFonts w:ascii="Sylfaen" w:hAnsi="Sylfaen" w:cstheme="minorHAnsi"/>
          <w:sz w:val="22"/>
          <w:szCs w:val="20"/>
        </w:rPr>
        <w:t>ს</w:t>
      </w:r>
      <w:r w:rsidR="0055509B" w:rsidRPr="00515CB2">
        <w:rPr>
          <w:rFonts w:ascii="Sylfaen" w:hAnsi="Sylfaen" w:cstheme="minorHAnsi"/>
          <w:sz w:val="22"/>
          <w:szCs w:val="20"/>
        </w:rPr>
        <w:t xml:space="preserve"> (პასუხისმგებელია განვითარების შესაძლებლობების </w:t>
      </w:r>
      <w:proofErr w:type="spellStart"/>
      <w:r w:rsidR="0055509B" w:rsidRPr="00515CB2">
        <w:rPr>
          <w:rFonts w:ascii="Sylfaen" w:hAnsi="Sylfaen" w:cstheme="minorHAnsi"/>
          <w:sz w:val="22"/>
          <w:szCs w:val="20"/>
        </w:rPr>
        <w:t>იდენტიფიცირებასა</w:t>
      </w:r>
      <w:proofErr w:type="spellEnd"/>
      <w:r w:rsidR="0055509B" w:rsidRPr="00515CB2">
        <w:rPr>
          <w:rFonts w:ascii="Sylfaen" w:hAnsi="Sylfaen" w:cstheme="minorHAnsi"/>
          <w:sz w:val="22"/>
          <w:szCs w:val="20"/>
        </w:rPr>
        <w:t xml:space="preserve"> და მობილიზებაზე) და წარმოადგენს ცენტრალურ საკონტაქტო სივრცეს, </w:t>
      </w:r>
      <w:r w:rsidRPr="00515CB2">
        <w:rPr>
          <w:rFonts w:ascii="Sylfaen" w:hAnsi="Sylfaen" w:cstheme="minorHAnsi"/>
          <w:sz w:val="22"/>
          <w:szCs w:val="20"/>
        </w:rPr>
        <w:t xml:space="preserve">რათა დაეხმაროს </w:t>
      </w:r>
      <w:r w:rsidR="0055509B" w:rsidRPr="00515CB2">
        <w:rPr>
          <w:rFonts w:ascii="Sylfaen" w:hAnsi="Sylfaen" w:cstheme="minorHAnsi"/>
          <w:sz w:val="22"/>
          <w:szCs w:val="20"/>
        </w:rPr>
        <w:t>კომ</w:t>
      </w:r>
      <w:r w:rsidR="002B4C39" w:rsidRPr="00515CB2">
        <w:rPr>
          <w:rFonts w:ascii="Sylfaen" w:hAnsi="Sylfaen" w:cstheme="minorHAnsi"/>
          <w:sz w:val="22"/>
          <w:szCs w:val="20"/>
        </w:rPr>
        <w:t>პ</w:t>
      </w:r>
      <w:r w:rsidR="0055509B" w:rsidRPr="00515CB2">
        <w:rPr>
          <w:rFonts w:ascii="Sylfaen" w:hAnsi="Sylfaen" w:cstheme="minorHAnsi"/>
          <w:sz w:val="22"/>
          <w:szCs w:val="20"/>
        </w:rPr>
        <w:t xml:space="preserve">ანიებს </w:t>
      </w:r>
      <w:r w:rsidR="00A94F81" w:rsidRPr="00515CB2">
        <w:rPr>
          <w:rFonts w:ascii="Sylfaen" w:hAnsi="Sylfaen" w:cstheme="minorHAnsi"/>
          <w:sz w:val="22"/>
          <w:szCs w:val="20"/>
        </w:rPr>
        <w:t xml:space="preserve">არსებული </w:t>
      </w:r>
      <w:r w:rsidR="002B4C39" w:rsidRPr="00515CB2">
        <w:rPr>
          <w:rFonts w:ascii="Sylfaen" w:hAnsi="Sylfaen" w:cstheme="minorHAnsi"/>
          <w:sz w:val="22"/>
          <w:szCs w:val="20"/>
        </w:rPr>
        <w:t xml:space="preserve">სტიმულებისა და აქტივების </w:t>
      </w:r>
      <w:r w:rsidR="00A94F81" w:rsidRPr="00515CB2">
        <w:rPr>
          <w:rFonts w:ascii="Sylfaen" w:hAnsi="Sylfaen" w:cstheme="minorHAnsi"/>
          <w:sz w:val="22"/>
          <w:szCs w:val="20"/>
        </w:rPr>
        <w:t>გამოყენებაში</w:t>
      </w:r>
      <w:r w:rsidR="002B4C39" w:rsidRPr="00515CB2">
        <w:rPr>
          <w:rFonts w:ascii="Sylfaen" w:hAnsi="Sylfaen" w:cstheme="minorHAnsi"/>
          <w:sz w:val="22"/>
          <w:szCs w:val="20"/>
        </w:rPr>
        <w:t xml:space="preserve">. დამატებით </w:t>
      </w:r>
      <w:r w:rsidR="00A94F81" w:rsidRPr="00515CB2">
        <w:rPr>
          <w:rFonts w:ascii="Sylfaen" w:hAnsi="Sylfaen" w:cstheme="minorHAnsi"/>
          <w:sz w:val="22"/>
          <w:szCs w:val="20"/>
        </w:rPr>
        <w:t>ავსებს</w:t>
      </w:r>
      <w:r w:rsidR="002B4C39" w:rsidRPr="00515CB2">
        <w:rPr>
          <w:rFonts w:ascii="Sylfaen" w:hAnsi="Sylfaen" w:cstheme="minorHAnsi"/>
          <w:sz w:val="22"/>
          <w:szCs w:val="20"/>
        </w:rPr>
        <w:t xml:space="preserve"> კრიტიკულ ხარვეზებს მაღალ</w:t>
      </w:r>
      <w:r w:rsidR="00A94F81" w:rsidRPr="00515CB2">
        <w:rPr>
          <w:rFonts w:ascii="Sylfaen" w:hAnsi="Sylfaen" w:cstheme="minorHAnsi"/>
          <w:sz w:val="22"/>
          <w:szCs w:val="20"/>
        </w:rPr>
        <w:t xml:space="preserve">-შედეგიანი </w:t>
      </w:r>
      <w:r w:rsidR="002B4C39" w:rsidRPr="00515CB2">
        <w:rPr>
          <w:rFonts w:ascii="Sylfaen" w:hAnsi="Sylfaen" w:cstheme="minorHAnsi"/>
          <w:sz w:val="22"/>
          <w:szCs w:val="20"/>
        </w:rPr>
        <w:t>ნოვატორების მხარდაჭერის კუთხით</w:t>
      </w:r>
      <w:r w:rsidR="00A94F81" w:rsidRPr="00515CB2">
        <w:rPr>
          <w:rFonts w:ascii="Sylfaen" w:hAnsi="Sylfaen" w:cstheme="minorHAnsi"/>
          <w:sz w:val="22"/>
          <w:szCs w:val="20"/>
        </w:rPr>
        <w:t>,</w:t>
      </w:r>
      <w:r w:rsidR="002B4C39" w:rsidRPr="00515CB2">
        <w:rPr>
          <w:rFonts w:ascii="Sylfaen" w:hAnsi="Sylfaen" w:cstheme="minorHAnsi"/>
          <w:sz w:val="22"/>
          <w:szCs w:val="20"/>
        </w:rPr>
        <w:t xml:space="preserve"> </w:t>
      </w:r>
      <w:r w:rsidR="00A94F81" w:rsidRPr="00515CB2">
        <w:rPr>
          <w:rFonts w:ascii="Sylfaen" w:hAnsi="Sylfaen" w:cstheme="minorHAnsi"/>
          <w:sz w:val="22"/>
          <w:szCs w:val="20"/>
        </w:rPr>
        <w:t xml:space="preserve">მსოფლიო დონის ხარისხის სტანდარტებზე ორიენტირებული, </w:t>
      </w:r>
      <w:r w:rsidR="002B4C39" w:rsidRPr="00515CB2">
        <w:rPr>
          <w:rFonts w:ascii="Sylfaen" w:hAnsi="Sylfaen" w:cstheme="minorHAnsi"/>
          <w:sz w:val="22"/>
          <w:szCs w:val="20"/>
        </w:rPr>
        <w:t>ადგილობრივი ინვესტიციებისა და გლობალური პარტნიორობის მეშვეობით</w:t>
      </w:r>
      <w:r w:rsidR="00A94F81" w:rsidRPr="00515CB2">
        <w:rPr>
          <w:rFonts w:ascii="Sylfaen" w:hAnsi="Sylfaen" w:cstheme="minorHAnsi"/>
          <w:sz w:val="22"/>
          <w:szCs w:val="20"/>
        </w:rPr>
        <w:t>,</w:t>
      </w:r>
      <w:r w:rsidR="002B4C39" w:rsidRPr="00515CB2">
        <w:rPr>
          <w:rFonts w:ascii="Sylfaen" w:hAnsi="Sylfaen" w:cstheme="minorHAnsi"/>
          <w:sz w:val="22"/>
          <w:szCs w:val="20"/>
        </w:rPr>
        <w:t xml:space="preserve"> რითაც </w:t>
      </w:r>
      <w:r w:rsidR="00A94F81" w:rsidRPr="00515CB2">
        <w:rPr>
          <w:rFonts w:ascii="Sylfaen" w:hAnsi="Sylfaen" w:cstheme="minorHAnsi"/>
          <w:sz w:val="22"/>
          <w:szCs w:val="20"/>
        </w:rPr>
        <w:t xml:space="preserve">ცდილობს გარკვეული </w:t>
      </w:r>
      <w:r w:rsidR="002B4C39" w:rsidRPr="00515CB2">
        <w:rPr>
          <w:rFonts w:ascii="Sylfaen" w:hAnsi="Sylfaen" w:cstheme="minorHAnsi"/>
          <w:sz w:val="22"/>
          <w:szCs w:val="20"/>
        </w:rPr>
        <w:t xml:space="preserve">სიცარიელის </w:t>
      </w:r>
      <w:r w:rsidR="002075C2" w:rsidRPr="00515CB2">
        <w:rPr>
          <w:rFonts w:ascii="Sylfaen" w:hAnsi="Sylfaen" w:cstheme="minorHAnsi"/>
          <w:sz w:val="22"/>
          <w:szCs w:val="20"/>
        </w:rPr>
        <w:t xml:space="preserve">შევსებას </w:t>
      </w:r>
      <w:r w:rsidR="002B4C39" w:rsidRPr="00515CB2">
        <w:rPr>
          <w:rFonts w:ascii="Sylfaen" w:hAnsi="Sylfaen" w:cstheme="minorHAnsi"/>
          <w:sz w:val="22"/>
          <w:szCs w:val="20"/>
        </w:rPr>
        <w:t>და ხელს უწყობს სისტემის განვითარებას.</w:t>
      </w:r>
    </w:p>
    <w:p w14:paraId="4B541559" w14:textId="2D97CF16" w:rsidR="002B4C39" w:rsidRPr="00515CB2" w:rsidRDefault="002B4C39"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მთავრობის მაღალი </w:t>
      </w:r>
      <w:r w:rsidR="002075C2" w:rsidRPr="00515CB2">
        <w:rPr>
          <w:rFonts w:ascii="Sylfaen" w:hAnsi="Sylfaen" w:cstheme="minorHAnsi"/>
          <w:sz w:val="22"/>
          <w:szCs w:val="20"/>
        </w:rPr>
        <w:t>ეშელონების თამამი</w:t>
      </w:r>
      <w:r w:rsidRPr="00515CB2">
        <w:rPr>
          <w:rFonts w:ascii="Sylfaen" w:hAnsi="Sylfaen" w:cstheme="minorHAnsi"/>
          <w:sz w:val="22"/>
          <w:szCs w:val="20"/>
        </w:rPr>
        <w:t xml:space="preserve"> ვალდებულებები </w:t>
      </w:r>
      <w:proofErr w:type="spellStart"/>
      <w:r w:rsidRPr="00515CB2">
        <w:rPr>
          <w:rFonts w:ascii="Sylfaen" w:hAnsi="Sylfaen" w:cstheme="minorHAnsi"/>
          <w:sz w:val="22"/>
          <w:szCs w:val="20"/>
        </w:rPr>
        <w:t>ბლოკჩეინ</w:t>
      </w:r>
      <w:r w:rsidR="002075C2" w:rsidRPr="00515CB2">
        <w:rPr>
          <w:rFonts w:ascii="Sylfaen" w:hAnsi="Sylfaen" w:cstheme="minorHAnsi"/>
          <w:sz w:val="22"/>
          <w:szCs w:val="20"/>
        </w:rPr>
        <w:t>ში</w:t>
      </w:r>
      <w:proofErr w:type="spellEnd"/>
      <w:r w:rsidRPr="00515CB2">
        <w:rPr>
          <w:rFonts w:ascii="Sylfaen" w:hAnsi="Sylfaen" w:cstheme="minorHAnsi"/>
          <w:sz w:val="22"/>
          <w:szCs w:val="20"/>
        </w:rPr>
        <w:t xml:space="preserve">, ციფრულ საჯარო სერვისებსა და მოქნილი საჯარო </w:t>
      </w:r>
      <w:r w:rsidR="002075C2" w:rsidRPr="00515CB2">
        <w:rPr>
          <w:rFonts w:ascii="Sylfaen" w:hAnsi="Sylfaen" w:cstheme="minorHAnsi"/>
          <w:sz w:val="22"/>
          <w:szCs w:val="20"/>
        </w:rPr>
        <w:t xml:space="preserve">რეფორმებში ლიდერობის </w:t>
      </w:r>
      <w:r w:rsidRPr="00515CB2">
        <w:rPr>
          <w:rFonts w:ascii="Sylfaen" w:hAnsi="Sylfaen" w:cstheme="minorHAnsi"/>
          <w:sz w:val="22"/>
          <w:szCs w:val="20"/>
        </w:rPr>
        <w:t>კუთხით</w:t>
      </w:r>
      <w:r w:rsidR="002075C2" w:rsidRPr="00515CB2">
        <w:rPr>
          <w:rFonts w:ascii="Sylfaen" w:hAnsi="Sylfaen" w:cstheme="minorHAnsi"/>
          <w:sz w:val="22"/>
          <w:szCs w:val="20"/>
        </w:rPr>
        <w:t xml:space="preserve"> დამატებით</w:t>
      </w:r>
      <w:r w:rsidR="00502A48" w:rsidRPr="00515CB2">
        <w:rPr>
          <w:rFonts w:ascii="Sylfaen" w:hAnsi="Sylfaen" w:cstheme="minorHAnsi"/>
          <w:sz w:val="22"/>
          <w:szCs w:val="20"/>
        </w:rPr>
        <w:t xml:space="preserve"> ქმნიან მნიშვნელოვან შესაძლებლობებს საჯარო ინსტიტუციებისათვის</w:t>
      </w:r>
      <w:r w:rsidR="002075C2" w:rsidRPr="00515CB2">
        <w:rPr>
          <w:rFonts w:ascii="Sylfaen" w:hAnsi="Sylfaen" w:cstheme="minorHAnsi"/>
          <w:sz w:val="22"/>
          <w:szCs w:val="20"/>
        </w:rPr>
        <w:t xml:space="preserve"> იყვნენ როგორც </w:t>
      </w:r>
      <w:r w:rsidR="00502A48" w:rsidRPr="00515CB2">
        <w:rPr>
          <w:rFonts w:ascii="Sylfaen" w:hAnsi="Sylfaen" w:cstheme="minorHAnsi"/>
          <w:sz w:val="22"/>
          <w:szCs w:val="20"/>
        </w:rPr>
        <w:t>ინოვაციის წყარო</w:t>
      </w:r>
      <w:r w:rsidR="002075C2" w:rsidRPr="00515CB2">
        <w:rPr>
          <w:rFonts w:ascii="Sylfaen" w:hAnsi="Sylfaen" w:cstheme="minorHAnsi"/>
          <w:sz w:val="22"/>
          <w:szCs w:val="20"/>
        </w:rPr>
        <w:t>ები ასევე</w:t>
      </w:r>
      <w:r w:rsidR="00502A48" w:rsidRPr="00515CB2">
        <w:rPr>
          <w:rFonts w:ascii="Sylfaen" w:hAnsi="Sylfaen" w:cstheme="minorHAnsi"/>
          <w:sz w:val="22"/>
          <w:szCs w:val="20"/>
        </w:rPr>
        <w:t xml:space="preserve"> მისი </w:t>
      </w:r>
      <w:r w:rsidR="002075C2" w:rsidRPr="00515CB2">
        <w:rPr>
          <w:rFonts w:ascii="Sylfaen" w:hAnsi="Sylfaen" w:cstheme="minorHAnsi"/>
          <w:sz w:val="22"/>
          <w:szCs w:val="20"/>
        </w:rPr>
        <w:t xml:space="preserve">ხელშემწყობნი.  </w:t>
      </w:r>
    </w:p>
    <w:p w14:paraId="73C3D7FD" w14:textId="5EB8AFAB" w:rsidR="00502A48" w:rsidRPr="00515CB2" w:rsidRDefault="00502A48" w:rsidP="00CB64E6">
      <w:pPr>
        <w:spacing w:beforeLines="120" w:before="288" w:afterLines="120" w:after="288"/>
        <w:rPr>
          <w:rFonts w:ascii="Sylfaen" w:hAnsi="Sylfaen" w:cstheme="minorHAnsi"/>
          <w:sz w:val="22"/>
          <w:szCs w:val="20"/>
          <w:highlight w:val="yellow"/>
        </w:rPr>
      </w:pPr>
      <w:r w:rsidRPr="00515CB2">
        <w:rPr>
          <w:rFonts w:ascii="Sylfaen" w:hAnsi="Sylfaen" w:cstheme="minorHAnsi"/>
          <w:sz w:val="22"/>
          <w:szCs w:val="20"/>
        </w:rPr>
        <w:t xml:space="preserve">ინოვაციების შიდა გეგმების აღსრულების </w:t>
      </w:r>
      <w:r w:rsidR="002075C2" w:rsidRPr="00515CB2">
        <w:rPr>
          <w:rFonts w:ascii="Sylfaen" w:hAnsi="Sylfaen" w:cstheme="minorHAnsi"/>
          <w:sz w:val="22"/>
          <w:szCs w:val="20"/>
        </w:rPr>
        <w:t xml:space="preserve">პარალელურად </w:t>
      </w:r>
      <w:r w:rsidRPr="00515CB2">
        <w:rPr>
          <w:rFonts w:ascii="Sylfaen" w:hAnsi="Sylfaen" w:cstheme="minorHAnsi"/>
          <w:sz w:val="22"/>
          <w:szCs w:val="20"/>
        </w:rPr>
        <w:t xml:space="preserve">სახელმწიფო უნდა </w:t>
      </w:r>
      <w:r w:rsidR="002075C2" w:rsidRPr="00515CB2">
        <w:rPr>
          <w:rFonts w:ascii="Sylfaen" w:hAnsi="Sylfaen" w:cstheme="minorHAnsi"/>
          <w:sz w:val="22"/>
          <w:szCs w:val="20"/>
        </w:rPr>
        <w:t xml:space="preserve">გაერთიანდეს საერთო </w:t>
      </w:r>
      <w:r w:rsidRPr="00515CB2">
        <w:rPr>
          <w:rFonts w:ascii="Sylfaen" w:hAnsi="Sylfaen" w:cstheme="minorHAnsi"/>
          <w:sz w:val="22"/>
          <w:szCs w:val="20"/>
        </w:rPr>
        <w:t>ხედვ</w:t>
      </w:r>
      <w:r w:rsidR="002075C2" w:rsidRPr="00515CB2">
        <w:rPr>
          <w:rFonts w:ascii="Sylfaen" w:hAnsi="Sylfaen" w:cstheme="minorHAnsi"/>
          <w:sz w:val="22"/>
          <w:szCs w:val="20"/>
        </w:rPr>
        <w:t>ის გარშემო</w:t>
      </w:r>
      <w:r w:rsidRPr="00515CB2">
        <w:rPr>
          <w:rFonts w:ascii="Sylfaen" w:hAnsi="Sylfaen" w:cstheme="minorHAnsi"/>
          <w:sz w:val="22"/>
          <w:szCs w:val="20"/>
        </w:rPr>
        <w:t xml:space="preserve"> მთავრობაში ინოვაციის როლის</w:t>
      </w:r>
      <w:r w:rsidR="00C34827" w:rsidRPr="00515CB2">
        <w:rPr>
          <w:rFonts w:ascii="Sylfaen" w:hAnsi="Sylfaen" w:cstheme="minorHAnsi"/>
          <w:sz w:val="22"/>
          <w:szCs w:val="20"/>
        </w:rPr>
        <w:t xml:space="preserve"> შესახებ</w:t>
      </w:r>
      <w:r w:rsidRPr="00515CB2">
        <w:rPr>
          <w:rFonts w:ascii="Sylfaen" w:hAnsi="Sylfaen" w:cstheme="minorHAnsi"/>
          <w:sz w:val="22"/>
          <w:szCs w:val="20"/>
        </w:rPr>
        <w:t xml:space="preserve">, რაც </w:t>
      </w:r>
      <w:r w:rsidR="00C34827" w:rsidRPr="00515CB2">
        <w:rPr>
          <w:rFonts w:ascii="Sylfaen" w:hAnsi="Sylfaen" w:cstheme="minorHAnsi"/>
          <w:sz w:val="22"/>
          <w:szCs w:val="20"/>
        </w:rPr>
        <w:t>საბოლოო ჯამში</w:t>
      </w:r>
      <w:r w:rsidRPr="00515CB2">
        <w:rPr>
          <w:rFonts w:ascii="Sylfaen" w:hAnsi="Sylfaen" w:cstheme="minorHAnsi"/>
          <w:sz w:val="22"/>
          <w:szCs w:val="20"/>
        </w:rPr>
        <w:t xml:space="preserve"> უნდა ემსახურებოდეს კერძო სექტორის კონკურენ</w:t>
      </w:r>
      <w:r w:rsidR="000B7BD9" w:rsidRPr="00515CB2">
        <w:rPr>
          <w:rFonts w:ascii="Sylfaen" w:hAnsi="Sylfaen" w:cstheme="minorHAnsi"/>
          <w:sz w:val="22"/>
          <w:szCs w:val="20"/>
        </w:rPr>
        <w:t>ტ</w:t>
      </w:r>
      <w:r w:rsidRPr="00515CB2">
        <w:rPr>
          <w:rFonts w:ascii="Sylfaen" w:hAnsi="Sylfaen" w:cstheme="minorHAnsi"/>
          <w:sz w:val="22"/>
          <w:szCs w:val="20"/>
        </w:rPr>
        <w:t xml:space="preserve">უნარიანობისა და ინოვაციის ხელშეწყობას. ეს </w:t>
      </w:r>
      <w:r w:rsidR="00C34827" w:rsidRPr="00515CB2">
        <w:rPr>
          <w:rFonts w:ascii="Sylfaen" w:hAnsi="Sylfaen" w:cstheme="minorHAnsi"/>
          <w:sz w:val="22"/>
          <w:szCs w:val="20"/>
        </w:rPr>
        <w:t>გულისხმობს ა</w:t>
      </w:r>
      <w:r w:rsidRPr="00515CB2">
        <w:rPr>
          <w:rFonts w:ascii="Sylfaen" w:hAnsi="Sylfaen" w:cstheme="minorHAnsi"/>
          <w:sz w:val="22"/>
          <w:szCs w:val="20"/>
        </w:rPr>
        <w:t xml:space="preserve">მ ინიციატივების </w:t>
      </w:r>
      <w:proofErr w:type="spellStart"/>
      <w:r w:rsidRPr="00515CB2">
        <w:rPr>
          <w:rFonts w:ascii="Sylfaen" w:hAnsi="Sylfaen" w:cstheme="minorHAnsi"/>
          <w:sz w:val="22"/>
          <w:szCs w:val="20"/>
        </w:rPr>
        <w:t>პრიორიტეტ</w:t>
      </w:r>
      <w:r w:rsidR="00C34827" w:rsidRPr="00515CB2">
        <w:rPr>
          <w:rFonts w:ascii="Sylfaen" w:hAnsi="Sylfaen" w:cstheme="minorHAnsi"/>
          <w:sz w:val="22"/>
          <w:szCs w:val="20"/>
        </w:rPr>
        <w:t>იზაციას</w:t>
      </w:r>
      <w:proofErr w:type="spellEnd"/>
      <w:r w:rsidR="00C34827" w:rsidRPr="00515CB2">
        <w:rPr>
          <w:rFonts w:ascii="Sylfaen" w:hAnsi="Sylfaen" w:cstheme="minorHAnsi"/>
          <w:sz w:val="22"/>
          <w:szCs w:val="20"/>
        </w:rPr>
        <w:t xml:space="preserve"> </w:t>
      </w:r>
      <w:r w:rsidRPr="00515CB2">
        <w:rPr>
          <w:rFonts w:ascii="Sylfaen" w:hAnsi="Sylfaen" w:cstheme="minorHAnsi"/>
          <w:sz w:val="22"/>
          <w:szCs w:val="20"/>
        </w:rPr>
        <w:t>ადგილობრივი ბიზნესების</w:t>
      </w:r>
      <w:r w:rsidR="00C34827" w:rsidRPr="00515CB2">
        <w:rPr>
          <w:rFonts w:ascii="Sylfaen" w:hAnsi="Sylfaen" w:cstheme="minorHAnsi"/>
          <w:sz w:val="22"/>
          <w:szCs w:val="20"/>
        </w:rPr>
        <w:t xml:space="preserve"> საქმიანობის</w:t>
      </w:r>
      <w:r w:rsidRPr="00515CB2">
        <w:rPr>
          <w:rFonts w:ascii="Sylfaen" w:hAnsi="Sylfaen" w:cstheme="minorHAnsi"/>
          <w:sz w:val="22"/>
          <w:szCs w:val="20"/>
        </w:rPr>
        <w:t xml:space="preserve"> გაუმჯო</w:t>
      </w:r>
      <w:r w:rsidR="000B7BD9" w:rsidRPr="00515CB2">
        <w:rPr>
          <w:rFonts w:ascii="Sylfaen" w:hAnsi="Sylfaen" w:cstheme="minorHAnsi"/>
          <w:sz w:val="22"/>
          <w:szCs w:val="20"/>
        </w:rPr>
        <w:t>ბესებ</w:t>
      </w:r>
      <w:r w:rsidR="00C34827" w:rsidRPr="00515CB2">
        <w:rPr>
          <w:rFonts w:ascii="Sylfaen" w:hAnsi="Sylfaen" w:cstheme="minorHAnsi"/>
          <w:sz w:val="22"/>
          <w:szCs w:val="20"/>
        </w:rPr>
        <w:t>ი</w:t>
      </w:r>
      <w:r w:rsidR="000B7BD9" w:rsidRPr="00515CB2">
        <w:rPr>
          <w:rFonts w:ascii="Sylfaen" w:hAnsi="Sylfaen" w:cstheme="minorHAnsi"/>
          <w:sz w:val="22"/>
          <w:szCs w:val="20"/>
        </w:rPr>
        <w:t>ს</w:t>
      </w:r>
      <w:r w:rsidR="00C34827" w:rsidRPr="00515CB2">
        <w:rPr>
          <w:rFonts w:ascii="Sylfaen" w:hAnsi="Sylfaen" w:cstheme="minorHAnsi"/>
          <w:sz w:val="22"/>
          <w:szCs w:val="20"/>
        </w:rPr>
        <w:t xml:space="preserve"> შესაძლებლობის</w:t>
      </w:r>
      <w:r w:rsidR="000B7BD9" w:rsidRPr="00515CB2">
        <w:rPr>
          <w:rFonts w:ascii="Sylfaen" w:hAnsi="Sylfaen" w:cstheme="minorHAnsi"/>
          <w:sz w:val="22"/>
          <w:szCs w:val="20"/>
        </w:rPr>
        <w:t>, ახალი ტექნოლოგიების კომერციული მიზნებით</w:t>
      </w:r>
      <w:r w:rsidR="007A7332" w:rsidRPr="00515CB2">
        <w:rPr>
          <w:rFonts w:ascii="Sylfaen" w:hAnsi="Sylfaen" w:cstheme="minorHAnsi"/>
          <w:sz w:val="22"/>
          <w:szCs w:val="20"/>
        </w:rPr>
        <w:t xml:space="preserve"> განვითარებისა</w:t>
      </w:r>
      <w:r w:rsidR="000B7BD9" w:rsidRPr="00515CB2">
        <w:rPr>
          <w:rFonts w:ascii="Sylfaen" w:hAnsi="Sylfaen" w:cstheme="minorHAnsi"/>
          <w:sz w:val="22"/>
          <w:szCs w:val="20"/>
        </w:rPr>
        <w:t>,</w:t>
      </w:r>
      <w:r w:rsidR="007A7332" w:rsidRPr="00515CB2">
        <w:rPr>
          <w:rFonts w:ascii="Sylfaen" w:hAnsi="Sylfaen" w:cstheme="minorHAnsi"/>
          <w:sz w:val="22"/>
          <w:szCs w:val="20"/>
        </w:rPr>
        <w:t xml:space="preserve"> და</w:t>
      </w:r>
      <w:r w:rsidR="000B7BD9" w:rsidRPr="00515CB2">
        <w:rPr>
          <w:rFonts w:ascii="Sylfaen" w:hAnsi="Sylfaen" w:cstheme="minorHAnsi"/>
          <w:sz w:val="22"/>
          <w:szCs w:val="20"/>
        </w:rPr>
        <w:t xml:space="preserve"> ახალი რესურსების, ინტელექტუალური კაპიტალის</w:t>
      </w:r>
      <w:r w:rsidR="007A7332" w:rsidRPr="00515CB2">
        <w:rPr>
          <w:rFonts w:ascii="Sylfaen" w:hAnsi="Sylfaen" w:cstheme="minorHAnsi"/>
          <w:sz w:val="22"/>
          <w:szCs w:val="20"/>
        </w:rPr>
        <w:t>ა</w:t>
      </w:r>
      <w:r w:rsidR="000B7BD9" w:rsidRPr="00515CB2">
        <w:rPr>
          <w:rFonts w:ascii="Sylfaen" w:hAnsi="Sylfaen" w:cstheme="minorHAnsi"/>
          <w:sz w:val="22"/>
          <w:szCs w:val="20"/>
        </w:rPr>
        <w:t xml:space="preserve"> და ექსპერტიზის </w:t>
      </w:r>
      <w:r w:rsidR="007A7332" w:rsidRPr="00515CB2">
        <w:rPr>
          <w:rFonts w:ascii="Sylfaen" w:hAnsi="Sylfaen" w:cstheme="minorHAnsi"/>
          <w:sz w:val="22"/>
          <w:szCs w:val="20"/>
        </w:rPr>
        <w:t xml:space="preserve">ქვეყანაში </w:t>
      </w:r>
      <w:r w:rsidR="000B7BD9" w:rsidRPr="00515CB2">
        <w:rPr>
          <w:rFonts w:ascii="Sylfaen" w:hAnsi="Sylfaen" w:cstheme="minorHAnsi"/>
          <w:sz w:val="22"/>
          <w:szCs w:val="20"/>
        </w:rPr>
        <w:t>მოზიდვ</w:t>
      </w:r>
      <w:r w:rsidR="007A7332" w:rsidRPr="00515CB2">
        <w:rPr>
          <w:rFonts w:ascii="Sylfaen" w:hAnsi="Sylfaen" w:cstheme="minorHAnsi"/>
          <w:sz w:val="22"/>
          <w:szCs w:val="20"/>
        </w:rPr>
        <w:t>ი</w:t>
      </w:r>
      <w:r w:rsidR="000B7BD9" w:rsidRPr="00515CB2">
        <w:rPr>
          <w:rFonts w:ascii="Sylfaen" w:hAnsi="Sylfaen" w:cstheme="minorHAnsi"/>
          <w:sz w:val="22"/>
          <w:szCs w:val="20"/>
        </w:rPr>
        <w:t>ს</w:t>
      </w:r>
      <w:r w:rsidR="007A7332" w:rsidRPr="00515CB2">
        <w:rPr>
          <w:rFonts w:ascii="Sylfaen" w:hAnsi="Sylfaen" w:cstheme="minorHAnsi"/>
          <w:sz w:val="22"/>
          <w:szCs w:val="20"/>
        </w:rPr>
        <w:t xml:space="preserve"> თვალსაზრისით</w:t>
      </w:r>
      <w:r w:rsidR="000B7BD9" w:rsidRPr="00515CB2">
        <w:rPr>
          <w:rFonts w:ascii="Sylfaen" w:hAnsi="Sylfaen" w:cstheme="minorHAnsi"/>
          <w:sz w:val="22"/>
          <w:szCs w:val="20"/>
        </w:rPr>
        <w:t xml:space="preserve">. შესაბამისად ეს </w:t>
      </w:r>
      <w:r w:rsidR="007A7332" w:rsidRPr="00515CB2">
        <w:rPr>
          <w:rFonts w:ascii="Sylfaen" w:hAnsi="Sylfaen" w:cstheme="minorHAnsi"/>
          <w:sz w:val="22"/>
          <w:szCs w:val="20"/>
        </w:rPr>
        <w:t xml:space="preserve">ნიშნავს </w:t>
      </w:r>
      <w:r w:rsidR="000B7BD9" w:rsidRPr="00515CB2">
        <w:rPr>
          <w:rFonts w:ascii="Sylfaen" w:hAnsi="Sylfaen" w:cstheme="minorHAnsi"/>
          <w:sz w:val="22"/>
          <w:szCs w:val="20"/>
        </w:rPr>
        <w:t>ი</w:t>
      </w:r>
      <w:r w:rsidR="007A7332" w:rsidRPr="00515CB2">
        <w:rPr>
          <w:rFonts w:ascii="Sylfaen" w:hAnsi="Sylfaen" w:cstheme="minorHAnsi"/>
          <w:sz w:val="22"/>
          <w:szCs w:val="20"/>
        </w:rPr>
        <w:t>სეთი</w:t>
      </w:r>
      <w:r w:rsidR="000B7BD9" w:rsidRPr="00515CB2">
        <w:rPr>
          <w:rFonts w:ascii="Sylfaen" w:hAnsi="Sylfaen" w:cstheme="minorHAnsi"/>
          <w:sz w:val="22"/>
          <w:szCs w:val="20"/>
        </w:rPr>
        <w:t xml:space="preserve"> ინოვაციების </w:t>
      </w:r>
      <w:r w:rsidR="007A7332" w:rsidRPr="00515CB2">
        <w:rPr>
          <w:rFonts w:ascii="Sylfaen" w:hAnsi="Sylfaen" w:cstheme="minorHAnsi"/>
          <w:sz w:val="22"/>
          <w:szCs w:val="20"/>
        </w:rPr>
        <w:t xml:space="preserve">გამორიცხვას, </w:t>
      </w:r>
      <w:r w:rsidR="000B7BD9" w:rsidRPr="00515CB2">
        <w:rPr>
          <w:rFonts w:ascii="Sylfaen" w:hAnsi="Sylfaen" w:cstheme="minorHAnsi"/>
          <w:sz w:val="22"/>
          <w:szCs w:val="20"/>
        </w:rPr>
        <w:t xml:space="preserve">რომელთა მიზანი მხოლოდ ინოვაციაა. ამ ხედვის მიღებით სახელმწიფო </w:t>
      </w:r>
      <w:r w:rsidR="007A7332" w:rsidRPr="00515CB2">
        <w:rPr>
          <w:rFonts w:ascii="Sylfaen" w:hAnsi="Sylfaen" w:cstheme="minorHAnsi"/>
          <w:sz w:val="22"/>
          <w:szCs w:val="20"/>
        </w:rPr>
        <w:t xml:space="preserve">შეძლებს </w:t>
      </w:r>
      <w:proofErr w:type="spellStart"/>
      <w:r w:rsidR="000B7BD9" w:rsidRPr="00515CB2">
        <w:rPr>
          <w:rFonts w:ascii="Sylfaen" w:hAnsi="Sylfaen" w:cstheme="minorHAnsi"/>
          <w:sz w:val="22"/>
          <w:szCs w:val="20"/>
        </w:rPr>
        <w:t>ფოკუსირდე</w:t>
      </w:r>
      <w:r w:rsidR="007A7332" w:rsidRPr="00515CB2">
        <w:rPr>
          <w:rFonts w:ascii="Sylfaen" w:hAnsi="Sylfaen" w:cstheme="minorHAnsi"/>
          <w:sz w:val="22"/>
          <w:szCs w:val="20"/>
        </w:rPr>
        <w:t>ს</w:t>
      </w:r>
      <w:proofErr w:type="spellEnd"/>
      <w:r w:rsidR="000B7BD9" w:rsidRPr="00515CB2">
        <w:rPr>
          <w:rFonts w:ascii="Sylfaen" w:hAnsi="Sylfaen" w:cstheme="minorHAnsi"/>
          <w:sz w:val="22"/>
          <w:szCs w:val="20"/>
        </w:rPr>
        <w:t xml:space="preserve"> იმ ინოვაციებზე, რომელთან </w:t>
      </w:r>
      <w:r w:rsidR="00E8368F" w:rsidRPr="00515CB2">
        <w:rPr>
          <w:rFonts w:ascii="Sylfaen" w:hAnsi="Sylfaen" w:cstheme="minorHAnsi"/>
          <w:sz w:val="22"/>
          <w:szCs w:val="20"/>
        </w:rPr>
        <w:t xml:space="preserve">ეკონომიკაზე ზეგავლენის </w:t>
      </w:r>
      <w:r w:rsidR="000B7BD9" w:rsidRPr="00515CB2">
        <w:rPr>
          <w:rFonts w:ascii="Sylfaen" w:hAnsi="Sylfaen" w:cstheme="minorHAnsi"/>
          <w:sz w:val="22"/>
          <w:szCs w:val="20"/>
        </w:rPr>
        <w:t>დიდი პოტენციალი</w:t>
      </w:r>
      <w:r w:rsidR="00E8368F" w:rsidRPr="00515CB2">
        <w:rPr>
          <w:rFonts w:ascii="Sylfaen" w:hAnsi="Sylfaen" w:cstheme="minorHAnsi"/>
          <w:sz w:val="22"/>
          <w:szCs w:val="20"/>
        </w:rPr>
        <w:t xml:space="preserve"> გააჩნიათ</w:t>
      </w:r>
      <w:r w:rsidR="000B7BD9" w:rsidRPr="00515CB2">
        <w:rPr>
          <w:rFonts w:ascii="Sylfaen" w:hAnsi="Sylfaen" w:cstheme="minorHAnsi"/>
          <w:sz w:val="22"/>
          <w:szCs w:val="20"/>
        </w:rPr>
        <w:t xml:space="preserve">. </w:t>
      </w:r>
    </w:p>
    <w:p w14:paraId="3B41EAE3" w14:textId="52AD21AD" w:rsidR="000B7BD9" w:rsidRPr="00515CB2" w:rsidRDefault="000B7BD9"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ეს </w:t>
      </w:r>
      <w:r w:rsidR="00E8368F" w:rsidRPr="00515CB2">
        <w:rPr>
          <w:rFonts w:ascii="Sylfaen" w:hAnsi="Sylfaen" w:cstheme="minorHAnsi"/>
          <w:sz w:val="22"/>
          <w:szCs w:val="20"/>
        </w:rPr>
        <w:t xml:space="preserve">გულისხმობს </w:t>
      </w:r>
      <w:r w:rsidRPr="00515CB2">
        <w:rPr>
          <w:rFonts w:ascii="Sylfaen" w:hAnsi="Sylfaen" w:cstheme="minorHAnsi"/>
          <w:sz w:val="22"/>
          <w:szCs w:val="20"/>
        </w:rPr>
        <w:t xml:space="preserve">სახელმწიფო ინოვაციების </w:t>
      </w:r>
      <w:proofErr w:type="spellStart"/>
      <w:r w:rsidR="00E8368F" w:rsidRPr="00A12D94">
        <w:rPr>
          <w:rFonts w:ascii="Sylfaen" w:hAnsi="Sylfaen" w:cstheme="minorHAnsi"/>
          <w:sz w:val="22"/>
          <w:szCs w:val="20"/>
        </w:rPr>
        <w:t>პრიორიტეტიზაციას</w:t>
      </w:r>
      <w:proofErr w:type="spellEnd"/>
      <w:r w:rsidR="00E8368F" w:rsidRPr="00A12D94">
        <w:rPr>
          <w:rFonts w:ascii="Sylfaen" w:hAnsi="Sylfaen" w:cstheme="minorHAnsi"/>
          <w:sz w:val="22"/>
          <w:szCs w:val="20"/>
        </w:rPr>
        <w:t xml:space="preserve"> </w:t>
      </w:r>
      <w:r w:rsidRPr="00515CB2">
        <w:rPr>
          <w:rFonts w:ascii="Sylfaen" w:hAnsi="Sylfaen" w:cstheme="minorHAnsi"/>
          <w:sz w:val="22"/>
          <w:szCs w:val="20"/>
        </w:rPr>
        <w:t>სამ</w:t>
      </w:r>
      <w:r w:rsidR="00E8368F" w:rsidRPr="00515CB2">
        <w:rPr>
          <w:rFonts w:ascii="Sylfaen" w:hAnsi="Sylfaen" w:cstheme="minorHAnsi"/>
          <w:sz w:val="22"/>
          <w:szCs w:val="20"/>
        </w:rPr>
        <w:t xml:space="preserve"> ძირითად</w:t>
      </w:r>
      <w:r w:rsidRPr="00515CB2">
        <w:rPr>
          <w:rFonts w:ascii="Sylfaen" w:hAnsi="Sylfaen" w:cstheme="minorHAnsi"/>
          <w:sz w:val="22"/>
          <w:szCs w:val="20"/>
        </w:rPr>
        <w:t xml:space="preserve"> კრიტერიუმზე დაყრდნობით:</w:t>
      </w:r>
    </w:p>
    <w:p w14:paraId="6ADCE88B" w14:textId="1EB2C980" w:rsidR="000B7BD9" w:rsidRPr="00515CB2" w:rsidRDefault="000B7BD9" w:rsidP="00515CB2">
      <w:pPr>
        <w:pStyle w:val="ListParagraph"/>
        <w:numPr>
          <w:ilvl w:val="0"/>
          <w:numId w:val="45"/>
        </w:numPr>
        <w:spacing w:beforeLines="120" w:before="288" w:afterLines="120" w:after="288"/>
        <w:rPr>
          <w:rFonts w:cstheme="minorHAnsi"/>
          <w:color w:val="auto"/>
          <w:sz w:val="22"/>
          <w:szCs w:val="20"/>
        </w:rPr>
      </w:pPr>
      <w:r w:rsidRPr="00515CB2">
        <w:rPr>
          <w:rFonts w:ascii="Sylfaen" w:hAnsi="Sylfaen" w:cstheme="minorHAnsi"/>
          <w:b/>
          <w:color w:val="auto"/>
          <w:sz w:val="22"/>
          <w:szCs w:val="20"/>
        </w:rPr>
        <w:lastRenderedPageBreak/>
        <w:t>ინდუსტრიის კონკურენტუნარიანობაზე</w:t>
      </w:r>
      <w:r w:rsidR="00E8368F" w:rsidRPr="00515CB2">
        <w:rPr>
          <w:rFonts w:ascii="Sylfaen" w:hAnsi="Sylfaen" w:cstheme="minorHAnsi"/>
          <w:b/>
          <w:color w:val="auto"/>
          <w:sz w:val="22"/>
          <w:szCs w:val="20"/>
        </w:rPr>
        <w:t xml:space="preserve"> გავლენა</w:t>
      </w:r>
      <w:r w:rsidRPr="00515CB2">
        <w:rPr>
          <w:rFonts w:ascii="Sylfaen" w:hAnsi="Sylfaen" w:cstheme="minorHAnsi"/>
          <w:b/>
          <w:color w:val="auto"/>
          <w:sz w:val="22"/>
          <w:szCs w:val="20"/>
        </w:rPr>
        <w:t xml:space="preserve">: </w:t>
      </w:r>
      <w:r w:rsidR="00972FA7" w:rsidRPr="00515CB2">
        <w:rPr>
          <w:rFonts w:ascii="Sylfaen" w:hAnsi="Sylfaen" w:cstheme="minorHAnsi"/>
          <w:color w:val="auto"/>
          <w:sz w:val="22"/>
          <w:szCs w:val="20"/>
        </w:rPr>
        <w:t>უზრუნველყოფა</w:t>
      </w:r>
      <w:r w:rsidR="00E8368F" w:rsidRPr="00515CB2">
        <w:rPr>
          <w:rFonts w:ascii="Sylfaen" w:hAnsi="Sylfaen" w:cstheme="minorHAnsi"/>
          <w:color w:val="auto"/>
          <w:sz w:val="22"/>
          <w:szCs w:val="20"/>
        </w:rPr>
        <w:t xml:space="preserve"> </w:t>
      </w:r>
      <w:r w:rsidRPr="00515CB2">
        <w:rPr>
          <w:rFonts w:ascii="Sylfaen" w:hAnsi="Sylfaen" w:cstheme="minorHAnsi"/>
          <w:color w:val="auto"/>
          <w:sz w:val="22"/>
          <w:szCs w:val="20"/>
        </w:rPr>
        <w:t xml:space="preserve">იმისა, რომ ინოვაცია </w:t>
      </w:r>
      <w:r w:rsidR="00972FA7" w:rsidRPr="00515CB2">
        <w:rPr>
          <w:rFonts w:ascii="Sylfaen" w:hAnsi="Sylfaen" w:cstheme="minorHAnsi"/>
          <w:color w:val="auto"/>
          <w:sz w:val="22"/>
          <w:szCs w:val="20"/>
        </w:rPr>
        <w:t xml:space="preserve">შეძლებს </w:t>
      </w:r>
      <w:r w:rsidRPr="00515CB2">
        <w:rPr>
          <w:rFonts w:ascii="Sylfaen" w:hAnsi="Sylfaen" w:cstheme="minorHAnsi"/>
          <w:color w:val="auto"/>
          <w:sz w:val="22"/>
          <w:szCs w:val="20"/>
        </w:rPr>
        <w:t xml:space="preserve">გააუმჯობესოს ბიზნესის ოპერირების და </w:t>
      </w:r>
      <w:r w:rsidR="00972FA7" w:rsidRPr="00515CB2">
        <w:rPr>
          <w:rFonts w:ascii="Sylfaen" w:hAnsi="Sylfaen" w:cstheme="minorHAnsi"/>
          <w:color w:val="auto"/>
          <w:sz w:val="22"/>
          <w:szCs w:val="20"/>
        </w:rPr>
        <w:t xml:space="preserve">განსაკუთრებით საინოვაციო გარემო </w:t>
      </w:r>
      <w:r w:rsidRPr="00515CB2">
        <w:rPr>
          <w:rFonts w:ascii="Sylfaen" w:hAnsi="Sylfaen" w:cstheme="minorHAnsi"/>
          <w:color w:val="auto"/>
          <w:sz w:val="22"/>
          <w:szCs w:val="20"/>
        </w:rPr>
        <w:t xml:space="preserve"> (მაგ.: ბიზნესის სერვისებისა და ტრანზაქციების </w:t>
      </w:r>
      <w:r w:rsidR="00972FA7" w:rsidRPr="00515CB2">
        <w:rPr>
          <w:rFonts w:ascii="Sylfaen" w:hAnsi="Sylfaen" w:cstheme="minorHAnsi"/>
          <w:color w:val="auto"/>
          <w:sz w:val="22"/>
          <w:szCs w:val="20"/>
        </w:rPr>
        <w:t xml:space="preserve">გამარტივება </w:t>
      </w:r>
      <w:r w:rsidRPr="00515CB2">
        <w:rPr>
          <w:rFonts w:ascii="Sylfaen" w:hAnsi="Sylfaen" w:cstheme="minorHAnsi"/>
          <w:color w:val="auto"/>
          <w:sz w:val="22"/>
          <w:szCs w:val="20"/>
        </w:rPr>
        <w:t xml:space="preserve">ინოვაციური </w:t>
      </w:r>
      <w:r w:rsidR="00972FA7" w:rsidRPr="00515CB2">
        <w:rPr>
          <w:rFonts w:ascii="Sylfaen" w:hAnsi="Sylfaen" w:cstheme="minorHAnsi"/>
          <w:color w:val="auto"/>
          <w:sz w:val="22"/>
          <w:szCs w:val="20"/>
        </w:rPr>
        <w:t>ბიზნეს-</w:t>
      </w:r>
      <w:r w:rsidRPr="00515CB2">
        <w:rPr>
          <w:rFonts w:ascii="Sylfaen" w:hAnsi="Sylfaen" w:cstheme="minorHAnsi"/>
          <w:color w:val="auto"/>
          <w:sz w:val="22"/>
          <w:szCs w:val="20"/>
        </w:rPr>
        <w:t>მოდელების მეშვეობით.)</w:t>
      </w:r>
    </w:p>
    <w:p w14:paraId="37D213C8" w14:textId="47DA50BC" w:rsidR="000B7BD9" w:rsidRPr="00515CB2" w:rsidRDefault="000B7BD9" w:rsidP="00515CB2">
      <w:pPr>
        <w:pStyle w:val="ListParagraph"/>
        <w:numPr>
          <w:ilvl w:val="0"/>
          <w:numId w:val="45"/>
        </w:numPr>
        <w:spacing w:beforeLines="120" w:before="288" w:afterLines="120" w:after="288"/>
        <w:rPr>
          <w:rFonts w:ascii="Sylfaen" w:hAnsi="Sylfaen" w:cstheme="minorHAnsi"/>
          <w:b/>
          <w:color w:val="auto"/>
          <w:sz w:val="22"/>
          <w:szCs w:val="20"/>
        </w:rPr>
      </w:pPr>
      <w:r w:rsidRPr="00515CB2">
        <w:rPr>
          <w:rFonts w:ascii="Sylfaen" w:hAnsi="Sylfaen" w:cstheme="minorHAnsi"/>
          <w:b/>
          <w:color w:val="auto"/>
          <w:sz w:val="22"/>
          <w:szCs w:val="20"/>
        </w:rPr>
        <w:t xml:space="preserve">კერძო  სექტორის </w:t>
      </w:r>
      <w:r w:rsidR="00972FA7" w:rsidRPr="00515CB2">
        <w:rPr>
          <w:rFonts w:ascii="Sylfaen" w:hAnsi="Sylfaen" w:cstheme="minorHAnsi"/>
          <w:b/>
          <w:color w:val="auto"/>
          <w:sz w:val="22"/>
          <w:szCs w:val="20"/>
        </w:rPr>
        <w:t xml:space="preserve">ჩართვის </w:t>
      </w:r>
      <w:r w:rsidRPr="00515CB2">
        <w:rPr>
          <w:rFonts w:ascii="Sylfaen" w:hAnsi="Sylfaen" w:cstheme="minorHAnsi"/>
          <w:b/>
          <w:color w:val="auto"/>
          <w:sz w:val="22"/>
          <w:szCs w:val="20"/>
        </w:rPr>
        <w:t xml:space="preserve">პოტენციალი: </w:t>
      </w:r>
      <w:r w:rsidRPr="00515CB2">
        <w:rPr>
          <w:rFonts w:ascii="Sylfaen" w:hAnsi="Sylfaen" w:cstheme="minorHAnsi"/>
          <w:color w:val="auto"/>
          <w:sz w:val="22"/>
          <w:szCs w:val="20"/>
        </w:rPr>
        <w:t>მთავრობაში პილოტირებული ინოვაციების კერძო სექტორში</w:t>
      </w:r>
      <w:r w:rsidR="00972FA7" w:rsidRPr="00515CB2">
        <w:rPr>
          <w:rFonts w:ascii="Sylfaen" w:hAnsi="Sylfaen" w:cstheme="minorHAnsi"/>
          <w:color w:val="auto"/>
          <w:sz w:val="22"/>
          <w:szCs w:val="20"/>
        </w:rPr>
        <w:t xml:space="preserve"> დანერგვის</w:t>
      </w:r>
      <w:r w:rsidRPr="00515CB2">
        <w:rPr>
          <w:rFonts w:ascii="Sylfaen" w:hAnsi="Sylfaen" w:cstheme="minorHAnsi"/>
          <w:color w:val="auto"/>
          <w:sz w:val="22"/>
          <w:szCs w:val="20"/>
        </w:rPr>
        <w:t xml:space="preserve"> </w:t>
      </w:r>
      <w:r w:rsidR="00972FA7" w:rsidRPr="00515CB2">
        <w:rPr>
          <w:rFonts w:ascii="Sylfaen" w:hAnsi="Sylfaen" w:cstheme="minorHAnsi"/>
          <w:color w:val="auto"/>
          <w:sz w:val="22"/>
          <w:szCs w:val="20"/>
        </w:rPr>
        <w:t xml:space="preserve">პოტენციალი სწორი </w:t>
      </w:r>
      <w:r w:rsidRPr="00515CB2">
        <w:rPr>
          <w:rFonts w:ascii="Sylfaen" w:hAnsi="Sylfaen" w:cstheme="minorHAnsi"/>
          <w:color w:val="auto"/>
          <w:sz w:val="22"/>
          <w:szCs w:val="20"/>
        </w:rPr>
        <w:t xml:space="preserve">ტექნოლოგიური ტრანსფერის მეთოდებითა და არხებით, </w:t>
      </w:r>
      <w:r w:rsidR="00972FA7" w:rsidRPr="00515CB2">
        <w:rPr>
          <w:rFonts w:ascii="Sylfaen" w:hAnsi="Sylfaen" w:cstheme="minorHAnsi"/>
          <w:color w:val="auto"/>
          <w:sz w:val="22"/>
          <w:szCs w:val="20"/>
        </w:rPr>
        <w:t xml:space="preserve">ანდა მათი </w:t>
      </w:r>
      <w:r w:rsidRPr="00515CB2">
        <w:rPr>
          <w:rFonts w:ascii="Sylfaen" w:hAnsi="Sylfaen" w:cstheme="minorHAnsi"/>
          <w:color w:val="auto"/>
          <w:sz w:val="22"/>
          <w:szCs w:val="20"/>
        </w:rPr>
        <w:t xml:space="preserve">კომერციული გამოყენება (მაგ.: </w:t>
      </w:r>
      <w:proofErr w:type="spellStart"/>
      <w:r w:rsidRPr="00515CB2">
        <w:rPr>
          <w:rFonts w:ascii="Sylfaen" w:hAnsi="Sylfaen" w:cstheme="minorHAnsi"/>
          <w:color w:val="auto"/>
          <w:sz w:val="22"/>
          <w:szCs w:val="20"/>
        </w:rPr>
        <w:t>ბლოკჩეინის</w:t>
      </w:r>
      <w:proofErr w:type="spellEnd"/>
      <w:r w:rsidRPr="00515CB2">
        <w:rPr>
          <w:rFonts w:ascii="Sylfaen" w:hAnsi="Sylfaen" w:cstheme="minorHAnsi"/>
          <w:color w:val="auto"/>
          <w:sz w:val="22"/>
          <w:szCs w:val="20"/>
        </w:rPr>
        <w:t xml:space="preserve"> გამოყენებით სმარტ კონტრაქტების სხვადასხვა ფორმის პილოტირება.)</w:t>
      </w:r>
    </w:p>
    <w:p w14:paraId="114DC018" w14:textId="784127B9" w:rsidR="00087156" w:rsidRPr="00515CB2" w:rsidRDefault="000B7BD9" w:rsidP="00515CB2">
      <w:pPr>
        <w:pStyle w:val="ListParagraph"/>
        <w:numPr>
          <w:ilvl w:val="0"/>
          <w:numId w:val="45"/>
        </w:numPr>
        <w:spacing w:beforeLines="120" w:before="288" w:afterLines="120" w:after="288"/>
        <w:rPr>
          <w:rFonts w:ascii="Sylfaen" w:hAnsi="Sylfaen" w:cstheme="minorHAnsi"/>
          <w:b/>
          <w:color w:val="auto"/>
          <w:sz w:val="22"/>
          <w:szCs w:val="20"/>
        </w:rPr>
      </w:pPr>
      <w:r w:rsidRPr="00515CB2">
        <w:rPr>
          <w:rFonts w:ascii="Sylfaen" w:hAnsi="Sylfaen" w:cstheme="minorHAnsi"/>
          <w:b/>
          <w:color w:val="auto"/>
          <w:sz w:val="22"/>
          <w:szCs w:val="20"/>
        </w:rPr>
        <w:t>დიფერენცირების შესაძლებლობა:</w:t>
      </w:r>
      <w:r w:rsidR="00087156" w:rsidRPr="00515CB2">
        <w:rPr>
          <w:rFonts w:ascii="Sylfaen" w:hAnsi="Sylfaen" w:cstheme="minorHAnsi"/>
          <w:b/>
          <w:color w:val="auto"/>
          <w:sz w:val="22"/>
          <w:szCs w:val="20"/>
        </w:rPr>
        <w:t xml:space="preserve"> </w:t>
      </w:r>
      <w:r w:rsidR="00087156" w:rsidRPr="00515CB2">
        <w:rPr>
          <w:rFonts w:ascii="Sylfaen" w:hAnsi="Sylfaen" w:cstheme="minorHAnsi"/>
          <w:color w:val="auto"/>
          <w:sz w:val="22"/>
          <w:szCs w:val="20"/>
        </w:rPr>
        <w:t xml:space="preserve">გლობალური საზოგადოებისათვის ახალი </w:t>
      </w:r>
      <w:r w:rsidR="00C11F25" w:rsidRPr="00515CB2">
        <w:rPr>
          <w:rFonts w:ascii="Sylfaen" w:hAnsi="Sylfaen" w:cstheme="minorHAnsi"/>
          <w:color w:val="auto"/>
          <w:sz w:val="22"/>
          <w:szCs w:val="20"/>
        </w:rPr>
        <w:t xml:space="preserve">ანდა განსხვავებული </w:t>
      </w:r>
      <w:r w:rsidR="00087156" w:rsidRPr="00515CB2">
        <w:rPr>
          <w:rFonts w:ascii="Sylfaen" w:hAnsi="Sylfaen" w:cstheme="minorHAnsi"/>
          <w:color w:val="auto"/>
          <w:sz w:val="22"/>
          <w:szCs w:val="20"/>
        </w:rPr>
        <w:t>ღირებულების შეთავაზების დონე, მაგალითად ახალი ბიზნესის მოდელების პილოტირება, რომელიც პასუხობს რეგიონულ ან გლობალურ გამოწვევას</w:t>
      </w:r>
      <w:r w:rsidR="00C11F25" w:rsidRPr="00515CB2">
        <w:rPr>
          <w:rFonts w:ascii="Sylfaen" w:hAnsi="Sylfaen" w:cstheme="minorHAnsi"/>
          <w:color w:val="auto"/>
          <w:sz w:val="22"/>
          <w:szCs w:val="20"/>
        </w:rPr>
        <w:t xml:space="preserve"> და</w:t>
      </w:r>
      <w:r w:rsidR="00087156" w:rsidRPr="00515CB2">
        <w:rPr>
          <w:rFonts w:ascii="Sylfaen" w:hAnsi="Sylfaen" w:cstheme="minorHAnsi"/>
          <w:color w:val="auto"/>
          <w:sz w:val="22"/>
          <w:szCs w:val="20"/>
        </w:rPr>
        <w:t xml:space="preserve"> ჯერ არ არის </w:t>
      </w:r>
      <w:r w:rsidR="00C11F25" w:rsidRPr="00515CB2">
        <w:rPr>
          <w:rFonts w:ascii="Sylfaen" w:hAnsi="Sylfaen" w:cstheme="minorHAnsi"/>
          <w:color w:val="auto"/>
          <w:sz w:val="22"/>
          <w:szCs w:val="20"/>
        </w:rPr>
        <w:t xml:space="preserve">ნაცადი </w:t>
      </w:r>
      <w:r w:rsidR="00087156" w:rsidRPr="00515CB2">
        <w:rPr>
          <w:rFonts w:ascii="Sylfaen" w:hAnsi="Sylfaen" w:cstheme="minorHAnsi"/>
          <w:color w:val="auto"/>
          <w:sz w:val="22"/>
          <w:szCs w:val="20"/>
        </w:rPr>
        <w:t xml:space="preserve">სხვების მიერ. ეს ქმნის შესაძლებლობას მოზიდულ </w:t>
      </w:r>
      <w:r w:rsidR="00C11F25" w:rsidRPr="00515CB2">
        <w:rPr>
          <w:rFonts w:ascii="Sylfaen" w:hAnsi="Sylfaen" w:cstheme="minorHAnsi"/>
          <w:color w:val="auto"/>
          <w:sz w:val="22"/>
          <w:szCs w:val="20"/>
        </w:rPr>
        <w:t xml:space="preserve">იქნას </w:t>
      </w:r>
      <w:r w:rsidR="00087156" w:rsidRPr="00515CB2">
        <w:rPr>
          <w:rFonts w:ascii="Sylfaen" w:hAnsi="Sylfaen" w:cstheme="minorHAnsi"/>
          <w:color w:val="auto"/>
          <w:sz w:val="22"/>
          <w:szCs w:val="20"/>
        </w:rPr>
        <w:t xml:space="preserve">საერთაშორისო ინტერესი და ინვესტიციები ადგილობრივ ეკონომიკაში. (მაგ.: ტექნოლოგიები რომლებიც ინსტიტუციურ </w:t>
      </w:r>
      <w:r w:rsidR="00C11F25" w:rsidRPr="00515CB2">
        <w:rPr>
          <w:rFonts w:ascii="Sylfaen" w:hAnsi="Sylfaen" w:cstheme="minorHAnsi"/>
          <w:color w:val="auto"/>
          <w:sz w:val="22"/>
          <w:szCs w:val="20"/>
        </w:rPr>
        <w:t xml:space="preserve">გამჭვირვალობას, </w:t>
      </w:r>
      <w:r w:rsidR="00087156" w:rsidRPr="00515CB2">
        <w:rPr>
          <w:rFonts w:ascii="Sylfaen" w:hAnsi="Sylfaen" w:cstheme="minorHAnsi"/>
          <w:color w:val="auto"/>
          <w:sz w:val="22"/>
          <w:szCs w:val="20"/>
        </w:rPr>
        <w:t>სავალუტო რისკებ</w:t>
      </w:r>
      <w:r w:rsidR="00C11F25" w:rsidRPr="00515CB2">
        <w:rPr>
          <w:rFonts w:ascii="Sylfaen" w:hAnsi="Sylfaen" w:cstheme="minorHAnsi"/>
          <w:color w:val="auto"/>
          <w:sz w:val="22"/>
          <w:szCs w:val="20"/>
        </w:rPr>
        <w:t>ი</w:t>
      </w:r>
      <w:r w:rsidR="00087156" w:rsidRPr="00515CB2">
        <w:rPr>
          <w:rFonts w:ascii="Sylfaen" w:hAnsi="Sylfaen" w:cstheme="minorHAnsi"/>
          <w:color w:val="auto"/>
          <w:sz w:val="22"/>
          <w:szCs w:val="20"/>
        </w:rPr>
        <w:t>ს ან მონაცემების დაცვას ემსახურებიან.)</w:t>
      </w:r>
    </w:p>
    <w:p w14:paraId="6ECF036D" w14:textId="77777777" w:rsidR="00087156" w:rsidRPr="00515CB2" w:rsidRDefault="00087156" w:rsidP="00087156">
      <w:pPr>
        <w:spacing w:beforeLines="120" w:before="288" w:afterLines="120" w:after="288"/>
        <w:contextualSpacing/>
        <w:rPr>
          <w:rFonts w:ascii="Sylfaen" w:hAnsi="Sylfaen" w:cstheme="minorHAnsi"/>
          <w:sz w:val="22"/>
          <w:szCs w:val="20"/>
          <w:highlight w:val="yellow"/>
        </w:rPr>
      </w:pPr>
    </w:p>
    <w:p w14:paraId="16C35AF8" w14:textId="0EFF55F0" w:rsidR="00087156" w:rsidRPr="00515CB2" w:rsidRDefault="00087156" w:rsidP="00087156">
      <w:pPr>
        <w:spacing w:beforeLines="120" w:before="288" w:afterLines="120" w:after="288"/>
        <w:contextualSpacing/>
        <w:rPr>
          <w:rFonts w:cstheme="minorHAnsi"/>
          <w:sz w:val="22"/>
          <w:szCs w:val="20"/>
        </w:rPr>
      </w:pPr>
      <w:r w:rsidRPr="00515CB2">
        <w:rPr>
          <w:rFonts w:ascii="Sylfaen" w:hAnsi="Sylfaen" w:cstheme="minorHAnsi"/>
          <w:sz w:val="22"/>
          <w:szCs w:val="20"/>
        </w:rPr>
        <w:t xml:space="preserve">სამთავრობო ინოვაციების შედეგების </w:t>
      </w:r>
      <w:r w:rsidR="00C11F25" w:rsidRPr="00515CB2">
        <w:rPr>
          <w:rFonts w:ascii="Sylfaen" w:hAnsi="Sylfaen" w:cstheme="minorHAnsi"/>
          <w:sz w:val="22"/>
          <w:szCs w:val="20"/>
        </w:rPr>
        <w:t xml:space="preserve">რეალიზება და </w:t>
      </w:r>
      <w:proofErr w:type="spellStart"/>
      <w:r w:rsidR="00C11F25" w:rsidRPr="00515CB2">
        <w:rPr>
          <w:rFonts w:ascii="Sylfaen" w:hAnsi="Sylfaen" w:cstheme="minorHAnsi"/>
          <w:sz w:val="22"/>
          <w:szCs w:val="20"/>
        </w:rPr>
        <w:t>მაქსიმიზაცია</w:t>
      </w:r>
      <w:proofErr w:type="spellEnd"/>
      <w:r w:rsidR="00C11F25" w:rsidRPr="00515CB2">
        <w:rPr>
          <w:rFonts w:ascii="Sylfaen" w:hAnsi="Sylfaen" w:cstheme="minorHAnsi"/>
          <w:sz w:val="22"/>
          <w:szCs w:val="20"/>
        </w:rPr>
        <w:t xml:space="preserve"> </w:t>
      </w:r>
      <w:r w:rsidRPr="00515CB2">
        <w:rPr>
          <w:rFonts w:ascii="Sylfaen" w:hAnsi="Sylfaen" w:cstheme="minorHAnsi"/>
          <w:sz w:val="22"/>
          <w:szCs w:val="20"/>
        </w:rPr>
        <w:t xml:space="preserve">საჭიროებს </w:t>
      </w:r>
      <w:r w:rsidR="00C11F25" w:rsidRPr="00515CB2">
        <w:rPr>
          <w:rFonts w:ascii="Sylfaen" w:hAnsi="Sylfaen" w:cstheme="minorHAnsi"/>
          <w:sz w:val="22"/>
          <w:szCs w:val="20"/>
        </w:rPr>
        <w:t xml:space="preserve">ცენტრალიზებულ გაძღოლასა (ლიდერობას) </w:t>
      </w:r>
      <w:r w:rsidRPr="00515CB2">
        <w:rPr>
          <w:rFonts w:ascii="Sylfaen" w:hAnsi="Sylfaen" w:cstheme="minorHAnsi"/>
          <w:sz w:val="22"/>
          <w:szCs w:val="20"/>
        </w:rPr>
        <w:t xml:space="preserve">და ზედამხედველობას, </w:t>
      </w:r>
      <w:r w:rsidR="00C11F25" w:rsidRPr="00515CB2">
        <w:rPr>
          <w:rFonts w:ascii="Sylfaen" w:hAnsi="Sylfaen" w:cstheme="minorHAnsi"/>
          <w:sz w:val="22"/>
          <w:szCs w:val="20"/>
        </w:rPr>
        <w:t xml:space="preserve">და ამავე დროს გარკვეული </w:t>
      </w:r>
      <w:r w:rsidRPr="00515CB2">
        <w:rPr>
          <w:rFonts w:ascii="Sylfaen" w:hAnsi="Sylfaen" w:cstheme="minorHAnsi"/>
          <w:sz w:val="22"/>
          <w:szCs w:val="20"/>
        </w:rPr>
        <w:t xml:space="preserve">სააგენტოებისათვის სათანადო ავტონომიის </w:t>
      </w:r>
      <w:r w:rsidR="00C11F25" w:rsidRPr="00515CB2">
        <w:rPr>
          <w:rFonts w:ascii="Sylfaen" w:hAnsi="Sylfaen" w:cstheme="minorHAnsi"/>
          <w:sz w:val="22"/>
          <w:szCs w:val="20"/>
        </w:rPr>
        <w:t xml:space="preserve">შენარჩუნებას რათა </w:t>
      </w:r>
      <w:r w:rsidRPr="00515CB2">
        <w:rPr>
          <w:rFonts w:ascii="Sylfaen" w:hAnsi="Sylfaen" w:cstheme="minorHAnsi"/>
          <w:sz w:val="22"/>
          <w:szCs w:val="20"/>
        </w:rPr>
        <w:t>მათ</w:t>
      </w:r>
      <w:r w:rsidR="00C11F25" w:rsidRPr="00515CB2">
        <w:rPr>
          <w:rFonts w:ascii="Sylfaen" w:hAnsi="Sylfaen" w:cstheme="minorHAnsi"/>
          <w:sz w:val="22"/>
          <w:szCs w:val="20"/>
        </w:rPr>
        <w:t xml:space="preserve"> წარმატებით შეძლონ</w:t>
      </w:r>
      <w:r w:rsidRPr="00515CB2">
        <w:rPr>
          <w:rFonts w:ascii="Sylfaen" w:hAnsi="Sylfaen" w:cstheme="minorHAnsi"/>
          <w:sz w:val="22"/>
          <w:szCs w:val="20"/>
        </w:rPr>
        <w:t xml:space="preserve"> ეფექტიანი მუშაობა და</w:t>
      </w:r>
      <w:r w:rsidR="00C11F25" w:rsidRPr="00515CB2">
        <w:rPr>
          <w:rFonts w:ascii="Sylfaen" w:hAnsi="Sylfaen" w:cstheme="minorHAnsi"/>
          <w:sz w:val="22"/>
          <w:szCs w:val="20"/>
        </w:rPr>
        <w:t xml:space="preserve"> </w:t>
      </w:r>
      <w:r w:rsidRPr="00515CB2">
        <w:rPr>
          <w:rFonts w:ascii="Sylfaen" w:hAnsi="Sylfaen" w:cstheme="minorHAnsi"/>
          <w:sz w:val="22"/>
          <w:szCs w:val="20"/>
        </w:rPr>
        <w:t xml:space="preserve"> განვითარებადი შესაძლებლობების </w:t>
      </w:r>
      <w:r w:rsidR="00C11F25" w:rsidRPr="00515CB2">
        <w:rPr>
          <w:rFonts w:ascii="Sylfaen" w:hAnsi="Sylfaen" w:cstheme="minorHAnsi"/>
          <w:sz w:val="22"/>
          <w:szCs w:val="20"/>
        </w:rPr>
        <w:t>რეალიზება</w:t>
      </w:r>
      <w:r w:rsidRPr="00515CB2">
        <w:rPr>
          <w:rFonts w:ascii="Sylfaen" w:hAnsi="Sylfaen" w:cstheme="minorHAnsi"/>
          <w:sz w:val="22"/>
          <w:szCs w:val="20"/>
        </w:rPr>
        <w:t>. სახელმწიფო ინოვაციების სისტემის ცენტრალური მეურვის იდენტიფიცირება - რომელიც პასუხი</w:t>
      </w:r>
      <w:r w:rsidR="009F050A" w:rsidRPr="00515CB2">
        <w:rPr>
          <w:rFonts w:ascii="Sylfaen" w:hAnsi="Sylfaen" w:cstheme="minorHAnsi"/>
          <w:sz w:val="22"/>
          <w:szCs w:val="20"/>
        </w:rPr>
        <w:t>ს</w:t>
      </w:r>
      <w:r w:rsidRPr="00515CB2">
        <w:rPr>
          <w:rFonts w:ascii="Sylfaen" w:hAnsi="Sylfaen" w:cstheme="minorHAnsi"/>
          <w:sz w:val="22"/>
          <w:szCs w:val="20"/>
        </w:rPr>
        <w:t xml:space="preserve">მგებელია სახელმწიფო ინოვაციების ხედვის, შიდა და გარე კომუნიკაციისა და საჭირო აქტივებისა და სტიმულების </w:t>
      </w:r>
      <w:proofErr w:type="spellStart"/>
      <w:r w:rsidR="009F050A" w:rsidRPr="00515CB2">
        <w:rPr>
          <w:rFonts w:ascii="Sylfaen" w:hAnsi="Sylfaen" w:cstheme="minorHAnsi"/>
          <w:sz w:val="22"/>
          <w:szCs w:val="20"/>
        </w:rPr>
        <w:t>ადვოკატირებასა</w:t>
      </w:r>
      <w:proofErr w:type="spellEnd"/>
      <w:r w:rsidR="009F050A" w:rsidRPr="00515CB2">
        <w:rPr>
          <w:rFonts w:ascii="Sylfaen" w:hAnsi="Sylfaen" w:cstheme="minorHAnsi"/>
          <w:sz w:val="22"/>
          <w:szCs w:val="20"/>
        </w:rPr>
        <w:t xml:space="preserve"> და </w:t>
      </w:r>
      <w:r w:rsidRPr="00515CB2">
        <w:rPr>
          <w:rFonts w:ascii="Sylfaen" w:hAnsi="Sylfaen" w:cstheme="minorHAnsi"/>
          <w:sz w:val="22"/>
          <w:szCs w:val="20"/>
        </w:rPr>
        <w:t xml:space="preserve">შექმნაზე, ასევე გარე ჩართულობის მართაზე - უნდა იყოს ამ შედეგის რეალიზების პირველი ნაბიჯი. </w:t>
      </w:r>
      <w:r w:rsidR="009F050A" w:rsidRPr="00771717">
        <w:rPr>
          <w:rFonts w:ascii="Sylfaen" w:hAnsi="Sylfaen" w:cstheme="minorHAnsi"/>
          <w:sz w:val="22"/>
          <w:szCs w:val="20"/>
        </w:rPr>
        <w:t xml:space="preserve">სააგენტოების დონეზე </w:t>
      </w:r>
      <w:r w:rsidRPr="00515CB2">
        <w:rPr>
          <w:rFonts w:ascii="Sylfaen" w:hAnsi="Sylfaen" w:cstheme="minorHAnsi"/>
          <w:sz w:val="22"/>
          <w:szCs w:val="20"/>
        </w:rPr>
        <w:t>ინოვაციების ჩემპიონატების განვით</w:t>
      </w:r>
      <w:r w:rsidR="006F70F4" w:rsidRPr="00515CB2">
        <w:rPr>
          <w:rFonts w:ascii="Sylfaen" w:hAnsi="Sylfaen" w:cstheme="minorHAnsi"/>
          <w:sz w:val="22"/>
          <w:szCs w:val="20"/>
        </w:rPr>
        <w:t>ა</w:t>
      </w:r>
      <w:r w:rsidRPr="00515CB2">
        <w:rPr>
          <w:rFonts w:ascii="Sylfaen" w:hAnsi="Sylfaen" w:cstheme="minorHAnsi"/>
          <w:sz w:val="22"/>
          <w:szCs w:val="20"/>
        </w:rPr>
        <w:t>რება</w:t>
      </w:r>
      <w:r w:rsidR="006F70F4" w:rsidRPr="00515CB2">
        <w:rPr>
          <w:rFonts w:ascii="Sylfaen" w:hAnsi="Sylfaen" w:cstheme="minorHAnsi"/>
          <w:sz w:val="22"/>
          <w:szCs w:val="20"/>
        </w:rPr>
        <w:t xml:space="preserve"> და მათი</w:t>
      </w:r>
      <w:r w:rsidRPr="00515CB2">
        <w:rPr>
          <w:rFonts w:ascii="Sylfaen" w:hAnsi="Sylfaen" w:cstheme="minorHAnsi"/>
          <w:sz w:val="22"/>
          <w:szCs w:val="20"/>
        </w:rPr>
        <w:t xml:space="preserve"> </w:t>
      </w:r>
      <w:r w:rsidR="006F70F4" w:rsidRPr="00515CB2">
        <w:rPr>
          <w:rFonts w:ascii="Sylfaen" w:hAnsi="Sylfaen" w:cstheme="minorHAnsi"/>
          <w:sz w:val="22"/>
          <w:szCs w:val="20"/>
        </w:rPr>
        <w:t xml:space="preserve">ჩართვა </w:t>
      </w:r>
      <w:r w:rsidRPr="00515CB2">
        <w:rPr>
          <w:rFonts w:ascii="Sylfaen" w:hAnsi="Sylfaen" w:cstheme="minorHAnsi"/>
          <w:sz w:val="22"/>
          <w:szCs w:val="20"/>
        </w:rPr>
        <w:t xml:space="preserve">ცენტრალური ხედვის </w:t>
      </w:r>
      <w:r w:rsidR="006F70F4" w:rsidRPr="00515CB2">
        <w:rPr>
          <w:rFonts w:ascii="Sylfaen" w:hAnsi="Sylfaen" w:cstheme="minorHAnsi"/>
          <w:sz w:val="22"/>
          <w:szCs w:val="20"/>
        </w:rPr>
        <w:t xml:space="preserve">ჩამოყალიბებასა </w:t>
      </w:r>
      <w:r w:rsidRPr="00515CB2">
        <w:rPr>
          <w:rFonts w:ascii="Sylfaen" w:hAnsi="Sylfaen" w:cstheme="minorHAnsi"/>
          <w:sz w:val="22"/>
          <w:szCs w:val="20"/>
        </w:rPr>
        <w:t>და სხვა ფუნქციებ</w:t>
      </w:r>
      <w:r w:rsidR="006F70F4" w:rsidRPr="00515CB2">
        <w:rPr>
          <w:rFonts w:ascii="Sylfaen" w:hAnsi="Sylfaen" w:cstheme="minorHAnsi"/>
          <w:sz w:val="22"/>
          <w:szCs w:val="20"/>
        </w:rPr>
        <w:t>შ</w:t>
      </w:r>
      <w:r w:rsidRPr="00515CB2">
        <w:rPr>
          <w:rFonts w:ascii="Sylfaen" w:hAnsi="Sylfaen" w:cstheme="minorHAnsi"/>
          <w:sz w:val="22"/>
          <w:szCs w:val="20"/>
        </w:rPr>
        <w:t xml:space="preserve">ი, </w:t>
      </w:r>
      <w:r w:rsidR="005F33AC" w:rsidRPr="00515CB2">
        <w:rPr>
          <w:rFonts w:ascii="Sylfaen" w:hAnsi="Sylfaen" w:cstheme="minorHAnsi"/>
          <w:sz w:val="22"/>
          <w:szCs w:val="20"/>
        </w:rPr>
        <w:t xml:space="preserve">ასევე </w:t>
      </w:r>
      <w:r w:rsidR="006F70F4" w:rsidRPr="00515CB2">
        <w:rPr>
          <w:rFonts w:ascii="Sylfaen" w:hAnsi="Sylfaen" w:cstheme="minorHAnsi"/>
          <w:sz w:val="22"/>
          <w:szCs w:val="20"/>
        </w:rPr>
        <w:t>საშუალების მიცემა</w:t>
      </w:r>
      <w:r w:rsidRPr="00515CB2">
        <w:rPr>
          <w:rFonts w:ascii="Sylfaen" w:hAnsi="Sylfaen" w:cstheme="minorHAnsi"/>
          <w:sz w:val="22"/>
          <w:szCs w:val="20"/>
        </w:rPr>
        <w:t xml:space="preserve"> მიიღონ </w:t>
      </w:r>
      <w:r w:rsidR="006F70F4" w:rsidRPr="00515CB2">
        <w:rPr>
          <w:rFonts w:ascii="Sylfaen" w:hAnsi="Sylfaen" w:cstheme="minorHAnsi"/>
          <w:sz w:val="22"/>
          <w:szCs w:val="20"/>
        </w:rPr>
        <w:t xml:space="preserve">რეგულარული მონაწილეობა მათი სააგენტოს შესაბამის </w:t>
      </w:r>
      <w:r w:rsidRPr="00515CB2">
        <w:rPr>
          <w:rFonts w:ascii="Sylfaen" w:hAnsi="Sylfaen" w:cstheme="minorHAnsi"/>
          <w:sz w:val="22"/>
          <w:szCs w:val="20"/>
        </w:rPr>
        <w:t>გადაწყვეტილებები</w:t>
      </w:r>
      <w:r w:rsidR="006F70F4" w:rsidRPr="00515CB2">
        <w:rPr>
          <w:rFonts w:ascii="Sylfaen" w:hAnsi="Sylfaen" w:cstheme="minorHAnsi"/>
          <w:sz w:val="22"/>
          <w:szCs w:val="20"/>
        </w:rPr>
        <w:t>ს მიღებაში</w:t>
      </w:r>
      <w:r w:rsidRPr="00515CB2">
        <w:rPr>
          <w:rFonts w:ascii="Sylfaen" w:hAnsi="Sylfaen" w:cstheme="minorHAnsi"/>
          <w:sz w:val="22"/>
          <w:szCs w:val="20"/>
        </w:rPr>
        <w:t xml:space="preserve"> </w:t>
      </w:r>
      <w:r w:rsidR="006F70F4" w:rsidRPr="00515CB2">
        <w:rPr>
          <w:rFonts w:ascii="Sylfaen" w:hAnsi="Sylfaen" w:cstheme="minorHAnsi"/>
          <w:sz w:val="22"/>
          <w:szCs w:val="20"/>
        </w:rPr>
        <w:t>ხელს შეუწყობს</w:t>
      </w:r>
      <w:r w:rsidR="005F33AC" w:rsidRPr="00515CB2">
        <w:rPr>
          <w:rFonts w:ascii="Sylfaen" w:hAnsi="Sylfaen" w:cstheme="minorHAnsi"/>
          <w:sz w:val="22"/>
          <w:szCs w:val="20"/>
        </w:rPr>
        <w:t xml:space="preserve"> </w:t>
      </w:r>
      <w:r w:rsidR="006F70F4" w:rsidRPr="00515CB2">
        <w:rPr>
          <w:rFonts w:ascii="Sylfaen" w:hAnsi="Sylfaen" w:cstheme="minorHAnsi"/>
          <w:sz w:val="22"/>
          <w:szCs w:val="20"/>
        </w:rPr>
        <w:t xml:space="preserve">ცენტრალიზებული სტრატეგიის </w:t>
      </w:r>
      <w:r w:rsidR="005F33AC" w:rsidRPr="00515CB2">
        <w:rPr>
          <w:rFonts w:ascii="Sylfaen" w:hAnsi="Sylfaen" w:cstheme="minorHAnsi"/>
          <w:sz w:val="22"/>
          <w:szCs w:val="20"/>
        </w:rPr>
        <w:t>განხორციელ</w:t>
      </w:r>
      <w:r w:rsidR="006F70F4" w:rsidRPr="00515CB2">
        <w:rPr>
          <w:rFonts w:ascii="Sylfaen" w:hAnsi="Sylfaen" w:cstheme="minorHAnsi"/>
          <w:sz w:val="22"/>
          <w:szCs w:val="20"/>
        </w:rPr>
        <w:t>ებას</w:t>
      </w:r>
      <w:r w:rsidR="005F33AC" w:rsidRPr="00515CB2">
        <w:rPr>
          <w:rFonts w:ascii="Sylfaen" w:hAnsi="Sylfaen" w:cstheme="minorHAnsi"/>
          <w:sz w:val="22"/>
          <w:szCs w:val="20"/>
        </w:rPr>
        <w:t xml:space="preserve">, </w:t>
      </w:r>
      <w:r w:rsidR="006F70F4" w:rsidRPr="00515CB2">
        <w:rPr>
          <w:rFonts w:ascii="Sylfaen" w:hAnsi="Sylfaen" w:cstheme="minorHAnsi"/>
          <w:sz w:val="22"/>
          <w:szCs w:val="20"/>
        </w:rPr>
        <w:t>და ამავე დროს</w:t>
      </w:r>
      <w:r w:rsidR="005F33AC" w:rsidRPr="00515CB2">
        <w:rPr>
          <w:rFonts w:ascii="Sylfaen" w:hAnsi="Sylfaen" w:cstheme="minorHAnsi"/>
          <w:sz w:val="22"/>
          <w:szCs w:val="20"/>
        </w:rPr>
        <w:t xml:space="preserve"> </w:t>
      </w:r>
      <w:r w:rsidR="00450CFD" w:rsidRPr="00515CB2">
        <w:rPr>
          <w:rFonts w:ascii="Sylfaen" w:hAnsi="Sylfaen" w:cstheme="minorHAnsi"/>
          <w:sz w:val="22"/>
          <w:szCs w:val="20"/>
        </w:rPr>
        <w:t>დაეხმარება</w:t>
      </w:r>
      <w:r w:rsidR="006F70F4" w:rsidRPr="00515CB2">
        <w:rPr>
          <w:rFonts w:ascii="Sylfaen" w:hAnsi="Sylfaen" w:cstheme="minorHAnsi"/>
          <w:sz w:val="22"/>
          <w:szCs w:val="20"/>
        </w:rPr>
        <w:t xml:space="preserve"> სააგენტოებს</w:t>
      </w:r>
      <w:r w:rsidR="00450CFD" w:rsidRPr="00515CB2">
        <w:rPr>
          <w:rFonts w:ascii="Sylfaen" w:hAnsi="Sylfaen" w:cstheme="minorHAnsi"/>
          <w:sz w:val="22"/>
          <w:szCs w:val="20"/>
        </w:rPr>
        <w:t xml:space="preserve"> საკუთარი შესაბამისი</w:t>
      </w:r>
      <w:r w:rsidR="006F70F4" w:rsidRPr="00515CB2">
        <w:rPr>
          <w:rFonts w:ascii="Sylfaen" w:hAnsi="Sylfaen" w:cstheme="minorHAnsi"/>
          <w:sz w:val="22"/>
          <w:szCs w:val="20"/>
        </w:rPr>
        <w:t xml:space="preserve"> </w:t>
      </w:r>
      <w:r w:rsidR="00450CFD" w:rsidRPr="00515CB2">
        <w:rPr>
          <w:rFonts w:ascii="Sylfaen" w:hAnsi="Sylfaen" w:cstheme="minorHAnsi"/>
          <w:sz w:val="22"/>
          <w:szCs w:val="20"/>
        </w:rPr>
        <w:t>დავალებების</w:t>
      </w:r>
      <w:r w:rsidR="005F33AC" w:rsidRPr="00515CB2">
        <w:rPr>
          <w:rFonts w:ascii="Sylfaen" w:hAnsi="Sylfaen" w:cstheme="minorHAnsi"/>
          <w:sz w:val="22"/>
          <w:szCs w:val="20"/>
        </w:rPr>
        <w:t xml:space="preserve"> </w:t>
      </w:r>
      <w:r w:rsidR="00450CFD" w:rsidRPr="00515CB2">
        <w:rPr>
          <w:rFonts w:ascii="Sylfaen" w:hAnsi="Sylfaen" w:cstheme="minorHAnsi"/>
          <w:sz w:val="22"/>
          <w:szCs w:val="20"/>
        </w:rPr>
        <w:t xml:space="preserve">საუკეთესოდ </w:t>
      </w:r>
      <w:r w:rsidR="005F33AC" w:rsidRPr="00515CB2">
        <w:rPr>
          <w:rFonts w:ascii="Sylfaen" w:hAnsi="Sylfaen" w:cstheme="minorHAnsi"/>
          <w:sz w:val="22"/>
          <w:szCs w:val="20"/>
        </w:rPr>
        <w:t>შესრულებ</w:t>
      </w:r>
      <w:r w:rsidR="00450CFD" w:rsidRPr="00515CB2">
        <w:rPr>
          <w:rFonts w:ascii="Sylfaen" w:hAnsi="Sylfaen" w:cstheme="minorHAnsi"/>
          <w:sz w:val="22"/>
          <w:szCs w:val="20"/>
        </w:rPr>
        <w:t>აში</w:t>
      </w:r>
      <w:r w:rsidR="005F33AC" w:rsidRPr="00515CB2">
        <w:rPr>
          <w:rFonts w:ascii="Sylfaen" w:hAnsi="Sylfaen" w:cstheme="minorHAnsi"/>
          <w:sz w:val="22"/>
          <w:szCs w:val="20"/>
        </w:rPr>
        <w:t xml:space="preserve">. </w:t>
      </w:r>
    </w:p>
    <w:p w14:paraId="5F85A4FF" w14:textId="749091E1" w:rsidR="00CB64E6" w:rsidRPr="00515CB2" w:rsidRDefault="005F33AC" w:rsidP="004350AC">
      <w:pPr>
        <w:pStyle w:val="Heading4"/>
        <w:rPr>
          <w:sz w:val="22"/>
        </w:rPr>
      </w:pPr>
      <w:r w:rsidRPr="00515CB2">
        <w:rPr>
          <w:rFonts w:ascii="Sylfaen" w:hAnsi="Sylfaen"/>
          <w:sz w:val="22"/>
        </w:rPr>
        <w:t>სისტემის მობილიზება:  „</w:t>
      </w:r>
      <w:r w:rsidR="009E521C" w:rsidRPr="00515CB2">
        <w:rPr>
          <w:rFonts w:ascii="Sylfaen" w:hAnsi="Sylfaen"/>
          <w:sz w:val="22"/>
        </w:rPr>
        <w:t>სწორი ტიპის</w:t>
      </w:r>
      <w:r w:rsidRPr="00515CB2">
        <w:rPr>
          <w:rFonts w:ascii="Sylfaen" w:hAnsi="Sylfaen"/>
          <w:sz w:val="22"/>
        </w:rPr>
        <w:t xml:space="preserve"> პირდაპირი უცხოური ინვესტიციების (</w:t>
      </w:r>
      <w:r w:rsidRPr="00515CB2">
        <w:rPr>
          <w:sz w:val="22"/>
        </w:rPr>
        <w:t>FDI</w:t>
      </w:r>
      <w:r w:rsidRPr="00515CB2">
        <w:rPr>
          <w:rFonts w:ascii="Sylfaen" w:hAnsi="Sylfaen"/>
          <w:sz w:val="22"/>
        </w:rPr>
        <w:t xml:space="preserve">)“ ჩართვა </w:t>
      </w:r>
    </w:p>
    <w:p w14:paraId="2517C0BA" w14:textId="669682B6" w:rsidR="005F33AC" w:rsidRPr="00515CB2" w:rsidRDefault="005F33AC"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შიდა აქტივებისა და სტიმულების ზრდაზე </w:t>
      </w:r>
      <w:proofErr w:type="spellStart"/>
      <w:r w:rsidRPr="00515CB2">
        <w:rPr>
          <w:rFonts w:ascii="Sylfaen" w:hAnsi="Sylfaen" w:cstheme="minorHAnsi"/>
          <w:sz w:val="22"/>
          <w:szCs w:val="20"/>
        </w:rPr>
        <w:t>ფუკოსურება</w:t>
      </w:r>
      <w:proofErr w:type="spellEnd"/>
      <w:r w:rsidR="00450CFD" w:rsidRPr="00515CB2">
        <w:rPr>
          <w:rFonts w:ascii="Sylfaen" w:hAnsi="Sylfaen" w:cstheme="minorHAnsi"/>
          <w:sz w:val="22"/>
          <w:szCs w:val="20"/>
        </w:rPr>
        <w:t>,</w:t>
      </w:r>
      <w:r w:rsidRPr="00515CB2">
        <w:rPr>
          <w:rFonts w:ascii="Sylfaen" w:hAnsi="Sylfaen" w:cstheme="minorHAnsi"/>
          <w:sz w:val="22"/>
          <w:szCs w:val="20"/>
        </w:rPr>
        <w:t xml:space="preserve"> საქართ</w:t>
      </w:r>
      <w:r w:rsidR="00450CFD" w:rsidRPr="00515CB2">
        <w:rPr>
          <w:rFonts w:ascii="Sylfaen" w:hAnsi="Sylfaen" w:cstheme="minorHAnsi"/>
          <w:sz w:val="22"/>
          <w:szCs w:val="20"/>
        </w:rPr>
        <w:t>ვ</w:t>
      </w:r>
      <w:r w:rsidRPr="00515CB2">
        <w:rPr>
          <w:rFonts w:ascii="Sylfaen" w:hAnsi="Sylfaen" w:cstheme="minorHAnsi"/>
          <w:sz w:val="22"/>
          <w:szCs w:val="20"/>
        </w:rPr>
        <w:t>ელოს არსებულ</w:t>
      </w:r>
      <w:r w:rsidR="00450CFD" w:rsidRPr="00515CB2">
        <w:rPr>
          <w:rFonts w:ascii="Sylfaen" w:hAnsi="Sylfaen" w:cstheme="minorHAnsi"/>
          <w:sz w:val="22"/>
          <w:szCs w:val="20"/>
        </w:rPr>
        <w:t>ი</w:t>
      </w:r>
      <w:r w:rsidRPr="00515CB2">
        <w:rPr>
          <w:rFonts w:ascii="Sylfaen" w:hAnsi="Sylfaen" w:cstheme="minorHAnsi"/>
          <w:sz w:val="22"/>
          <w:szCs w:val="20"/>
        </w:rPr>
        <w:t xml:space="preserve"> რესურსებ</w:t>
      </w:r>
      <w:r w:rsidR="00450CFD" w:rsidRPr="00515CB2">
        <w:rPr>
          <w:rFonts w:ascii="Sylfaen" w:hAnsi="Sylfaen" w:cstheme="minorHAnsi"/>
          <w:sz w:val="22"/>
          <w:szCs w:val="20"/>
        </w:rPr>
        <w:t>ი</w:t>
      </w:r>
      <w:r w:rsidRPr="00515CB2">
        <w:rPr>
          <w:rFonts w:ascii="Sylfaen" w:hAnsi="Sylfaen" w:cstheme="minorHAnsi"/>
          <w:sz w:val="22"/>
          <w:szCs w:val="20"/>
        </w:rPr>
        <w:t xml:space="preserve">სა და შესაძლებლობებს </w:t>
      </w:r>
      <w:r w:rsidR="00450CFD" w:rsidRPr="00515CB2">
        <w:rPr>
          <w:rFonts w:ascii="Sylfaen" w:hAnsi="Sylfaen" w:cstheme="minorHAnsi"/>
          <w:sz w:val="22"/>
          <w:szCs w:val="20"/>
        </w:rPr>
        <w:t xml:space="preserve">გათვალისწინებით, დროთა განმავლობაში </w:t>
      </w:r>
      <w:r w:rsidRPr="00515CB2">
        <w:rPr>
          <w:rFonts w:ascii="Sylfaen" w:hAnsi="Sylfaen" w:cstheme="minorHAnsi"/>
          <w:sz w:val="22"/>
          <w:szCs w:val="20"/>
        </w:rPr>
        <w:t>ინოვაცი</w:t>
      </w:r>
      <w:r w:rsidR="00450CFD" w:rsidRPr="00515CB2">
        <w:rPr>
          <w:rFonts w:ascii="Sylfaen" w:hAnsi="Sylfaen" w:cstheme="minorHAnsi"/>
          <w:sz w:val="22"/>
          <w:szCs w:val="20"/>
        </w:rPr>
        <w:t>ებ</w:t>
      </w:r>
      <w:r w:rsidRPr="00515CB2">
        <w:rPr>
          <w:rFonts w:ascii="Sylfaen" w:hAnsi="Sylfaen" w:cstheme="minorHAnsi"/>
          <w:sz w:val="22"/>
          <w:szCs w:val="20"/>
        </w:rPr>
        <w:t xml:space="preserve">ის წახალისების ერთი გზაა. თუმცა ეს პროცესი </w:t>
      </w:r>
      <w:r w:rsidR="00450CFD" w:rsidRPr="00515CB2">
        <w:rPr>
          <w:rFonts w:ascii="Sylfaen" w:hAnsi="Sylfaen" w:cstheme="minorHAnsi"/>
          <w:sz w:val="22"/>
          <w:szCs w:val="20"/>
        </w:rPr>
        <w:t xml:space="preserve">სავარაუდოდ </w:t>
      </w:r>
      <w:r w:rsidRPr="00515CB2">
        <w:rPr>
          <w:rFonts w:ascii="Sylfaen" w:hAnsi="Sylfaen" w:cstheme="minorHAnsi"/>
          <w:sz w:val="22"/>
          <w:szCs w:val="20"/>
        </w:rPr>
        <w:t xml:space="preserve">იქნება ნელი </w:t>
      </w:r>
      <w:r w:rsidR="00450CFD" w:rsidRPr="00515CB2">
        <w:rPr>
          <w:rFonts w:ascii="Sylfaen" w:hAnsi="Sylfaen" w:cstheme="minorHAnsi"/>
          <w:sz w:val="22"/>
          <w:szCs w:val="20"/>
        </w:rPr>
        <w:t>და ევოლუციური,</w:t>
      </w:r>
      <w:r w:rsidRPr="00515CB2">
        <w:rPr>
          <w:rFonts w:ascii="Sylfaen" w:hAnsi="Sylfaen" w:cstheme="minorHAnsi"/>
          <w:sz w:val="22"/>
          <w:szCs w:val="20"/>
        </w:rPr>
        <w:t xml:space="preserve"> დამოკიდებული  განათლების</w:t>
      </w:r>
      <w:r w:rsidR="00F700D8" w:rsidRPr="00515CB2">
        <w:rPr>
          <w:rFonts w:ascii="Sylfaen" w:hAnsi="Sylfaen" w:cstheme="minorHAnsi"/>
          <w:sz w:val="22"/>
          <w:szCs w:val="20"/>
        </w:rPr>
        <w:t>,</w:t>
      </w:r>
      <w:r w:rsidRPr="00515CB2">
        <w:rPr>
          <w:rFonts w:ascii="Sylfaen" w:hAnsi="Sylfaen" w:cstheme="minorHAnsi"/>
          <w:sz w:val="22"/>
          <w:szCs w:val="20"/>
        </w:rPr>
        <w:t xml:space="preserve">  სამ</w:t>
      </w:r>
      <w:r w:rsidR="009E521C" w:rsidRPr="00515CB2">
        <w:rPr>
          <w:rFonts w:ascii="Sylfaen" w:hAnsi="Sylfaen" w:cstheme="minorHAnsi"/>
          <w:sz w:val="22"/>
          <w:szCs w:val="20"/>
        </w:rPr>
        <w:t>უ</w:t>
      </w:r>
      <w:r w:rsidRPr="00515CB2">
        <w:rPr>
          <w:rFonts w:ascii="Sylfaen" w:hAnsi="Sylfaen" w:cstheme="minorHAnsi"/>
          <w:sz w:val="22"/>
          <w:szCs w:val="20"/>
        </w:rPr>
        <w:t xml:space="preserve">შაო ძალისა და ინფრასტრუქტურის </w:t>
      </w:r>
      <w:r w:rsidR="00450CFD" w:rsidRPr="00515CB2">
        <w:rPr>
          <w:rFonts w:ascii="Sylfaen" w:hAnsi="Sylfaen" w:cstheme="minorHAnsi"/>
          <w:sz w:val="22"/>
          <w:szCs w:val="20"/>
        </w:rPr>
        <w:t xml:space="preserve">განვითარების </w:t>
      </w:r>
      <w:r w:rsidR="00F700D8" w:rsidRPr="00515CB2">
        <w:rPr>
          <w:rFonts w:ascii="Sylfaen" w:hAnsi="Sylfaen" w:cstheme="minorHAnsi"/>
          <w:sz w:val="22"/>
          <w:szCs w:val="20"/>
        </w:rPr>
        <w:t xml:space="preserve">და სხვა </w:t>
      </w:r>
      <w:r w:rsidR="00450CFD" w:rsidRPr="00515CB2">
        <w:rPr>
          <w:rFonts w:ascii="Sylfaen" w:hAnsi="Sylfaen" w:cstheme="minorHAnsi"/>
          <w:sz w:val="22"/>
          <w:szCs w:val="20"/>
        </w:rPr>
        <w:t>მასობრივ რეფორმებზე,</w:t>
      </w:r>
      <w:r w:rsidRPr="00515CB2">
        <w:rPr>
          <w:rFonts w:ascii="Sylfaen" w:hAnsi="Sylfaen" w:cstheme="minorHAnsi"/>
          <w:sz w:val="22"/>
          <w:szCs w:val="20"/>
        </w:rPr>
        <w:t xml:space="preserve"> </w:t>
      </w:r>
      <w:r w:rsidR="00F700D8" w:rsidRPr="00515CB2">
        <w:rPr>
          <w:rFonts w:ascii="Sylfaen" w:hAnsi="Sylfaen" w:cstheme="minorHAnsi"/>
          <w:sz w:val="22"/>
          <w:szCs w:val="20"/>
        </w:rPr>
        <w:t>რომელთაგან ყველა</w:t>
      </w:r>
      <w:r w:rsidRPr="00515CB2">
        <w:rPr>
          <w:rFonts w:ascii="Sylfaen" w:hAnsi="Sylfaen" w:cstheme="minorHAnsi"/>
          <w:sz w:val="22"/>
          <w:szCs w:val="20"/>
        </w:rPr>
        <w:t xml:space="preserve"> </w:t>
      </w:r>
      <w:r w:rsidR="00F700D8" w:rsidRPr="00515CB2">
        <w:rPr>
          <w:rFonts w:ascii="Sylfaen" w:hAnsi="Sylfaen" w:cstheme="minorHAnsi"/>
          <w:sz w:val="22"/>
          <w:szCs w:val="20"/>
        </w:rPr>
        <w:t xml:space="preserve">საჭიროებს შესაბამის რესურსებს. როგორც </w:t>
      </w:r>
      <w:r w:rsidRPr="00515CB2">
        <w:rPr>
          <w:rFonts w:ascii="Sylfaen" w:hAnsi="Sylfaen" w:cstheme="minorHAnsi"/>
          <w:sz w:val="22"/>
          <w:szCs w:val="20"/>
        </w:rPr>
        <w:t>კაპიტალ</w:t>
      </w:r>
      <w:r w:rsidR="00F700D8" w:rsidRPr="00515CB2">
        <w:rPr>
          <w:rFonts w:ascii="Sylfaen" w:hAnsi="Sylfaen" w:cstheme="minorHAnsi"/>
          <w:sz w:val="22"/>
          <w:szCs w:val="20"/>
        </w:rPr>
        <w:t>ის შემთხვევაში აქაც სარგებლის მიღების ვადის ზრდასთან ერთად</w:t>
      </w:r>
      <w:r w:rsidRPr="00515CB2">
        <w:rPr>
          <w:rFonts w:ascii="Sylfaen" w:hAnsi="Sylfaen" w:cstheme="minorHAnsi"/>
          <w:sz w:val="22"/>
          <w:szCs w:val="20"/>
        </w:rPr>
        <w:t xml:space="preserve"> იზრდება რისკი</w:t>
      </w:r>
      <w:r w:rsidR="00F700D8" w:rsidRPr="00515CB2">
        <w:rPr>
          <w:rFonts w:ascii="Sylfaen" w:hAnsi="Sylfaen" w:cstheme="minorHAnsi"/>
          <w:sz w:val="22"/>
          <w:szCs w:val="20"/>
        </w:rPr>
        <w:t>ც</w:t>
      </w:r>
      <w:r w:rsidRPr="00515CB2">
        <w:rPr>
          <w:rFonts w:ascii="Sylfaen" w:hAnsi="Sylfaen" w:cstheme="minorHAnsi"/>
          <w:sz w:val="22"/>
          <w:szCs w:val="20"/>
        </w:rPr>
        <w:t xml:space="preserve">. </w:t>
      </w:r>
      <w:r w:rsidR="00F700D8" w:rsidRPr="00515CB2">
        <w:rPr>
          <w:rFonts w:ascii="Sylfaen" w:hAnsi="Sylfaen" w:cstheme="minorHAnsi"/>
          <w:sz w:val="22"/>
          <w:szCs w:val="20"/>
        </w:rPr>
        <w:t xml:space="preserve">ამავე დროს </w:t>
      </w:r>
      <w:r w:rsidR="00F700D8" w:rsidRPr="00515CB2">
        <w:rPr>
          <w:rFonts w:ascii="Sylfaen" w:hAnsi="Sylfaen" w:cstheme="minorHAnsi"/>
          <w:sz w:val="22"/>
          <w:szCs w:val="20"/>
        </w:rPr>
        <w:lastRenderedPageBreak/>
        <w:t xml:space="preserve">როდესაც </w:t>
      </w:r>
      <w:r w:rsidRPr="00515CB2">
        <w:rPr>
          <w:rFonts w:ascii="Sylfaen" w:hAnsi="Sylfaen" w:cstheme="minorHAnsi"/>
          <w:sz w:val="22"/>
          <w:szCs w:val="20"/>
        </w:rPr>
        <w:t>საქართველო</w:t>
      </w:r>
      <w:r w:rsidR="00F700D8" w:rsidRPr="00515CB2">
        <w:rPr>
          <w:rFonts w:ascii="Sylfaen" w:hAnsi="Sylfaen" w:cstheme="minorHAnsi"/>
          <w:sz w:val="22"/>
          <w:szCs w:val="20"/>
        </w:rPr>
        <w:t xml:space="preserve"> ცდილობს თანდათან ან ნახტომისებურად </w:t>
      </w:r>
      <w:r w:rsidRPr="00515CB2">
        <w:rPr>
          <w:rFonts w:ascii="Sylfaen" w:hAnsi="Sylfaen" w:cstheme="minorHAnsi"/>
          <w:sz w:val="22"/>
          <w:szCs w:val="20"/>
        </w:rPr>
        <w:t>დაეწიოს გლობალურ ინოვაცი</w:t>
      </w:r>
      <w:r w:rsidR="00F700D8" w:rsidRPr="00515CB2">
        <w:rPr>
          <w:rFonts w:ascii="Sylfaen" w:hAnsi="Sylfaen" w:cstheme="minorHAnsi"/>
          <w:sz w:val="22"/>
          <w:szCs w:val="20"/>
        </w:rPr>
        <w:t>ებ</w:t>
      </w:r>
      <w:r w:rsidRPr="00515CB2">
        <w:rPr>
          <w:rFonts w:ascii="Sylfaen" w:hAnsi="Sylfaen" w:cstheme="minorHAnsi"/>
          <w:sz w:val="22"/>
          <w:szCs w:val="20"/>
        </w:rPr>
        <w:t xml:space="preserve">ს, </w:t>
      </w:r>
      <w:r w:rsidR="00F700D8" w:rsidRPr="00515CB2">
        <w:rPr>
          <w:rFonts w:ascii="Sylfaen" w:hAnsi="Sylfaen" w:cstheme="minorHAnsi"/>
          <w:sz w:val="22"/>
          <w:szCs w:val="20"/>
        </w:rPr>
        <w:t xml:space="preserve">ინოვაციის დონე </w:t>
      </w:r>
      <w:r w:rsidRPr="00515CB2">
        <w:rPr>
          <w:rFonts w:ascii="Sylfaen" w:hAnsi="Sylfaen" w:cstheme="minorHAnsi"/>
          <w:sz w:val="22"/>
          <w:szCs w:val="20"/>
        </w:rPr>
        <w:t>მუდმივად ვითარდება.</w:t>
      </w:r>
    </w:p>
    <w:p w14:paraId="1B495D3D" w14:textId="59BEC924" w:rsidR="00CB64E6" w:rsidRPr="00515CB2" w:rsidRDefault="005F33AC" w:rsidP="00CB64E6">
      <w:pPr>
        <w:spacing w:beforeLines="120" w:before="288" w:afterLines="120" w:after="288"/>
        <w:rPr>
          <w:rFonts w:ascii="Sylfaen" w:hAnsi="Sylfaen" w:cstheme="minorHAnsi"/>
          <w:sz w:val="22"/>
          <w:szCs w:val="20"/>
          <w:highlight w:val="yellow"/>
        </w:rPr>
      </w:pPr>
      <w:r w:rsidRPr="00515CB2">
        <w:rPr>
          <w:rFonts w:ascii="Sylfaen" w:hAnsi="Sylfaen" w:cstheme="minorHAnsi"/>
          <w:sz w:val="22"/>
          <w:szCs w:val="20"/>
        </w:rPr>
        <w:t xml:space="preserve">ჩნდება კითხვა, </w:t>
      </w:r>
      <w:r w:rsidRPr="00515CB2">
        <w:rPr>
          <w:rFonts w:ascii="Sylfaen" w:hAnsi="Sylfaen" w:cstheme="minorHAnsi"/>
          <w:i/>
          <w:sz w:val="22"/>
          <w:szCs w:val="20"/>
        </w:rPr>
        <w:t xml:space="preserve">როგორ შეიძლება საქართველოს ინოვაციური შესაძლებლობების განვითარების დაჩქარება? </w:t>
      </w:r>
      <w:r w:rsidRPr="00515CB2">
        <w:rPr>
          <w:rFonts w:ascii="Sylfaen" w:hAnsi="Sylfaen" w:cstheme="minorHAnsi"/>
          <w:sz w:val="22"/>
          <w:szCs w:val="20"/>
        </w:rPr>
        <w:t xml:space="preserve">ერთი </w:t>
      </w:r>
      <w:r w:rsidR="00DB0851" w:rsidRPr="00515CB2">
        <w:rPr>
          <w:rFonts w:ascii="Sylfaen" w:hAnsi="Sylfaen" w:cstheme="minorHAnsi"/>
          <w:sz w:val="22"/>
          <w:szCs w:val="20"/>
        </w:rPr>
        <w:t xml:space="preserve">გზა, რომლითაც ბევრმა </w:t>
      </w:r>
      <w:r w:rsidRPr="00515CB2">
        <w:rPr>
          <w:rFonts w:ascii="Sylfaen" w:hAnsi="Sylfaen" w:cstheme="minorHAnsi"/>
          <w:sz w:val="22"/>
          <w:szCs w:val="20"/>
        </w:rPr>
        <w:t>ქვეყანა</w:t>
      </w:r>
      <w:r w:rsidR="00DB0851" w:rsidRPr="00515CB2">
        <w:rPr>
          <w:rFonts w:ascii="Sylfaen" w:hAnsi="Sylfaen" w:cstheme="minorHAnsi"/>
          <w:sz w:val="22"/>
          <w:szCs w:val="20"/>
        </w:rPr>
        <w:t>მ</w:t>
      </w:r>
      <w:r w:rsidRPr="00515CB2">
        <w:rPr>
          <w:rFonts w:ascii="Sylfaen" w:hAnsi="Sylfaen" w:cstheme="minorHAnsi"/>
          <w:sz w:val="22"/>
          <w:szCs w:val="20"/>
        </w:rPr>
        <w:t xml:space="preserve"> (მათ შორის ირლანდია, სინგაპური, კოსტა რიკა და სხვა) </w:t>
      </w:r>
      <w:r w:rsidR="00DB0851" w:rsidRPr="00515CB2">
        <w:rPr>
          <w:rFonts w:ascii="Sylfaen" w:hAnsi="Sylfaen" w:cstheme="minorHAnsi"/>
          <w:sz w:val="22"/>
          <w:szCs w:val="20"/>
        </w:rPr>
        <w:t xml:space="preserve">ისარგებლა საკვანძო </w:t>
      </w:r>
      <w:r w:rsidRPr="00515CB2">
        <w:rPr>
          <w:rFonts w:ascii="Sylfaen" w:hAnsi="Sylfaen" w:cstheme="minorHAnsi"/>
          <w:sz w:val="22"/>
          <w:szCs w:val="20"/>
        </w:rPr>
        <w:t>ინდუსტრიებში პირდაპირი</w:t>
      </w:r>
      <w:r w:rsidR="00DB0851" w:rsidRPr="00515CB2">
        <w:rPr>
          <w:rFonts w:ascii="Sylfaen" w:hAnsi="Sylfaen" w:cstheme="minorHAnsi"/>
          <w:sz w:val="22"/>
          <w:szCs w:val="20"/>
        </w:rPr>
        <w:t xml:space="preserve"> უცხოური</w:t>
      </w:r>
      <w:r w:rsidRPr="00515CB2">
        <w:rPr>
          <w:rFonts w:ascii="Sylfaen" w:hAnsi="Sylfaen" w:cstheme="minorHAnsi"/>
          <w:sz w:val="22"/>
          <w:szCs w:val="20"/>
        </w:rPr>
        <w:t xml:space="preserve"> ინვესტიციების მოზიდვ</w:t>
      </w:r>
      <w:r w:rsidR="00DB0851" w:rsidRPr="00515CB2">
        <w:rPr>
          <w:rFonts w:ascii="Sylfaen" w:hAnsi="Sylfaen" w:cstheme="minorHAnsi"/>
          <w:sz w:val="22"/>
          <w:szCs w:val="20"/>
        </w:rPr>
        <w:t>აა</w:t>
      </w:r>
      <w:r w:rsidRPr="00515CB2">
        <w:rPr>
          <w:rFonts w:ascii="Sylfaen" w:hAnsi="Sylfaen" w:cstheme="minorHAnsi"/>
          <w:sz w:val="22"/>
          <w:szCs w:val="20"/>
        </w:rPr>
        <w:t>. ეს უკვე საქართველოს ერთ-ერთი ძლიერი მხარეა. პირდაპირი უცხოური ინვესტიციების მაჩვენებელი საქართველოში</w:t>
      </w:r>
      <w:r w:rsidR="00DB0851" w:rsidRPr="00515CB2">
        <w:rPr>
          <w:rFonts w:ascii="Sylfaen" w:hAnsi="Sylfaen" w:cstheme="minorHAnsi"/>
          <w:sz w:val="22"/>
          <w:szCs w:val="20"/>
        </w:rPr>
        <w:t>,</w:t>
      </w:r>
      <w:r w:rsidRPr="00515CB2">
        <w:rPr>
          <w:rFonts w:ascii="Sylfaen" w:hAnsi="Sylfaen" w:cstheme="minorHAnsi"/>
          <w:sz w:val="22"/>
          <w:szCs w:val="20"/>
        </w:rPr>
        <w:t xml:space="preserve"> </w:t>
      </w:r>
      <w:r w:rsidR="00DB0851" w:rsidRPr="00515CB2">
        <w:rPr>
          <w:rFonts w:ascii="Sylfaen" w:hAnsi="Sylfaen" w:cstheme="minorHAnsi"/>
          <w:sz w:val="22"/>
          <w:szCs w:val="20"/>
        </w:rPr>
        <w:t xml:space="preserve">431 აშშ დოლარი ერთ სულ მოსახლეზე 2016 წლის მონაცემებით, ერთ-ერთი ყველაზე </w:t>
      </w:r>
      <w:r w:rsidRPr="00515CB2">
        <w:rPr>
          <w:rFonts w:ascii="Sylfaen" w:hAnsi="Sylfaen" w:cstheme="minorHAnsi"/>
          <w:sz w:val="22"/>
          <w:szCs w:val="20"/>
        </w:rPr>
        <w:t>მაღალია</w:t>
      </w:r>
      <w:r w:rsidR="00DB0851" w:rsidRPr="00515CB2">
        <w:rPr>
          <w:rFonts w:ascii="Sylfaen" w:hAnsi="Sylfaen" w:cstheme="minorHAnsi"/>
          <w:sz w:val="22"/>
          <w:szCs w:val="20"/>
        </w:rPr>
        <w:t xml:space="preserve"> აღმოსავლეთ</w:t>
      </w:r>
      <w:r w:rsidRPr="00515CB2">
        <w:rPr>
          <w:rFonts w:ascii="Sylfaen" w:hAnsi="Sylfaen" w:cstheme="minorHAnsi"/>
          <w:sz w:val="22"/>
          <w:szCs w:val="20"/>
        </w:rPr>
        <w:t xml:space="preserve"> ევროპასა და ცენტრალური აზიის ქვეყნებს</w:t>
      </w:r>
      <w:r w:rsidR="00DB0851" w:rsidRPr="00515CB2">
        <w:rPr>
          <w:rFonts w:ascii="Sylfaen" w:hAnsi="Sylfaen" w:cstheme="minorHAnsi"/>
          <w:sz w:val="22"/>
          <w:szCs w:val="20"/>
        </w:rPr>
        <w:t xml:space="preserve"> (</w:t>
      </w:r>
      <w:r w:rsidR="00DB0851" w:rsidRPr="00771717">
        <w:rPr>
          <w:rFonts w:ascii="Sylfaen" w:hAnsi="Sylfaen" w:cstheme="minorHAnsi"/>
          <w:sz w:val="22"/>
          <w:szCs w:val="20"/>
        </w:rPr>
        <w:t>ECA)</w:t>
      </w:r>
      <w:r w:rsidRPr="00515CB2">
        <w:rPr>
          <w:rFonts w:ascii="Sylfaen" w:hAnsi="Sylfaen" w:cstheme="minorHAnsi"/>
          <w:sz w:val="22"/>
          <w:szCs w:val="20"/>
        </w:rPr>
        <w:t xml:space="preserve"> შორის </w:t>
      </w:r>
      <w:r w:rsidR="00944A2C" w:rsidRPr="00515CB2">
        <w:rPr>
          <w:rFonts w:ascii="Sylfaen" w:hAnsi="Sylfaen" w:cstheme="minorHAnsi"/>
          <w:sz w:val="22"/>
          <w:szCs w:val="20"/>
        </w:rPr>
        <w:t>-</w:t>
      </w:r>
      <w:r w:rsidRPr="00515CB2">
        <w:rPr>
          <w:rFonts w:ascii="Sylfaen" w:hAnsi="Sylfaen" w:cstheme="minorHAnsi"/>
          <w:sz w:val="22"/>
          <w:szCs w:val="20"/>
        </w:rPr>
        <w:t xml:space="preserve"> რეგიონულ</w:t>
      </w:r>
      <w:r w:rsidR="00FD530E" w:rsidRPr="00515CB2">
        <w:rPr>
          <w:rFonts w:ascii="Sylfaen" w:hAnsi="Sylfaen" w:cstheme="minorHAnsi"/>
          <w:sz w:val="22"/>
          <w:szCs w:val="20"/>
        </w:rPr>
        <w:t>ი</w:t>
      </w:r>
      <w:r w:rsidRPr="00515CB2">
        <w:rPr>
          <w:rFonts w:ascii="Sylfaen" w:hAnsi="Sylfaen" w:cstheme="minorHAnsi"/>
          <w:sz w:val="22"/>
          <w:szCs w:val="20"/>
        </w:rPr>
        <w:t xml:space="preserve"> საშუალო</w:t>
      </w:r>
      <w:r w:rsidR="00FD530E" w:rsidRPr="00515CB2">
        <w:rPr>
          <w:rFonts w:ascii="Sylfaen" w:hAnsi="Sylfaen" w:cstheme="minorHAnsi"/>
          <w:sz w:val="22"/>
          <w:szCs w:val="20"/>
        </w:rPr>
        <w:t xml:space="preserve"> მაჩვენებელი</w:t>
      </w:r>
      <w:r w:rsidRPr="00515CB2">
        <w:rPr>
          <w:rFonts w:ascii="Sylfaen" w:hAnsi="Sylfaen" w:cstheme="minorHAnsi"/>
          <w:sz w:val="22"/>
          <w:szCs w:val="20"/>
        </w:rPr>
        <w:t xml:space="preserve"> 225 აშშ დოლარია</w:t>
      </w:r>
      <w:r w:rsidR="00FD530E" w:rsidRPr="00515CB2">
        <w:rPr>
          <w:rStyle w:val="FootnoteReference"/>
          <w:rFonts w:cstheme="minorHAnsi"/>
          <w:sz w:val="22"/>
          <w:szCs w:val="20"/>
        </w:rPr>
        <w:footnoteReference w:id="17"/>
      </w:r>
      <w:r w:rsidR="00FD530E" w:rsidRPr="00515CB2">
        <w:rPr>
          <w:rFonts w:ascii="Sylfaen" w:hAnsi="Sylfaen" w:cstheme="minorHAnsi"/>
          <w:sz w:val="22"/>
          <w:szCs w:val="20"/>
        </w:rPr>
        <w:t>. პირდაპირი უცხოური ინვესტიციები ქვეყა</w:t>
      </w:r>
      <w:r w:rsidR="009E521C" w:rsidRPr="00515CB2">
        <w:rPr>
          <w:rFonts w:ascii="Sylfaen" w:hAnsi="Sylfaen" w:cstheme="minorHAnsi"/>
          <w:sz w:val="22"/>
          <w:szCs w:val="20"/>
        </w:rPr>
        <w:t>ნ</w:t>
      </w:r>
      <w:r w:rsidR="00FD530E" w:rsidRPr="00515CB2">
        <w:rPr>
          <w:rFonts w:ascii="Sylfaen" w:hAnsi="Sylfaen" w:cstheme="minorHAnsi"/>
          <w:sz w:val="22"/>
          <w:szCs w:val="20"/>
        </w:rPr>
        <w:t>აშ</w:t>
      </w:r>
      <w:r w:rsidR="009E521C" w:rsidRPr="00515CB2">
        <w:rPr>
          <w:rFonts w:ascii="Sylfaen" w:hAnsi="Sylfaen" w:cstheme="minorHAnsi"/>
          <w:sz w:val="22"/>
          <w:szCs w:val="20"/>
        </w:rPr>
        <w:t>ი</w:t>
      </w:r>
      <w:r w:rsidR="00FD530E" w:rsidRPr="00515CB2">
        <w:rPr>
          <w:rFonts w:ascii="Sylfaen" w:hAnsi="Sylfaen" w:cstheme="minorHAnsi"/>
          <w:sz w:val="22"/>
          <w:szCs w:val="20"/>
        </w:rPr>
        <w:t xml:space="preserve"> </w:t>
      </w:r>
      <w:r w:rsidR="00944A2C" w:rsidRPr="00515CB2">
        <w:rPr>
          <w:rFonts w:ascii="Sylfaen" w:hAnsi="Sylfaen" w:cstheme="minorHAnsi"/>
          <w:sz w:val="22"/>
          <w:szCs w:val="20"/>
        </w:rPr>
        <w:t xml:space="preserve">სტაბილურად </w:t>
      </w:r>
      <w:r w:rsidR="00FD530E" w:rsidRPr="00515CB2">
        <w:rPr>
          <w:rFonts w:ascii="Sylfaen" w:hAnsi="Sylfaen" w:cstheme="minorHAnsi"/>
          <w:sz w:val="22"/>
          <w:szCs w:val="20"/>
        </w:rPr>
        <w:t>იზრდებ</w:t>
      </w:r>
      <w:r w:rsidR="009E521C" w:rsidRPr="00515CB2">
        <w:rPr>
          <w:rFonts w:ascii="Sylfaen" w:hAnsi="Sylfaen" w:cstheme="minorHAnsi"/>
          <w:sz w:val="22"/>
          <w:szCs w:val="20"/>
        </w:rPr>
        <w:t>ო</w:t>
      </w:r>
      <w:r w:rsidR="00FD530E" w:rsidRPr="00515CB2">
        <w:rPr>
          <w:rFonts w:ascii="Sylfaen" w:hAnsi="Sylfaen" w:cstheme="minorHAnsi"/>
          <w:sz w:val="22"/>
          <w:szCs w:val="20"/>
        </w:rPr>
        <w:t xml:space="preserve">და </w:t>
      </w:r>
      <w:r w:rsidR="00944A2C" w:rsidRPr="00515CB2">
        <w:rPr>
          <w:rFonts w:ascii="Sylfaen" w:hAnsi="Sylfaen" w:cstheme="minorHAnsi"/>
          <w:sz w:val="22"/>
          <w:szCs w:val="20"/>
        </w:rPr>
        <w:t xml:space="preserve">12 %-იანი </w:t>
      </w:r>
      <w:r w:rsidR="00FD530E" w:rsidRPr="00515CB2">
        <w:rPr>
          <w:rFonts w:ascii="Sylfaen" w:hAnsi="Sylfaen" w:cstheme="minorHAnsi"/>
          <w:sz w:val="22"/>
          <w:szCs w:val="20"/>
        </w:rPr>
        <w:t xml:space="preserve">წლიური </w:t>
      </w:r>
      <w:r w:rsidR="00944A2C" w:rsidRPr="00515CB2">
        <w:rPr>
          <w:rFonts w:ascii="Sylfaen" w:hAnsi="Sylfaen" w:cstheme="minorHAnsi"/>
          <w:sz w:val="22"/>
          <w:szCs w:val="20"/>
        </w:rPr>
        <w:t xml:space="preserve">საშუალო </w:t>
      </w:r>
      <w:r w:rsidR="00FD530E" w:rsidRPr="00515CB2">
        <w:rPr>
          <w:rFonts w:ascii="Sylfaen" w:hAnsi="Sylfaen" w:cstheme="minorHAnsi"/>
          <w:sz w:val="22"/>
          <w:szCs w:val="20"/>
        </w:rPr>
        <w:t>ზრდის მაჩვენებ</w:t>
      </w:r>
      <w:r w:rsidR="00944A2C" w:rsidRPr="00515CB2">
        <w:rPr>
          <w:rFonts w:ascii="Sylfaen" w:hAnsi="Sylfaen" w:cstheme="minorHAnsi"/>
          <w:sz w:val="22"/>
          <w:szCs w:val="20"/>
        </w:rPr>
        <w:t>ლით</w:t>
      </w:r>
      <w:r w:rsidR="00FD530E" w:rsidRPr="00515CB2">
        <w:rPr>
          <w:rFonts w:ascii="Sylfaen" w:hAnsi="Sylfaen" w:cstheme="minorHAnsi"/>
          <w:sz w:val="22"/>
          <w:szCs w:val="20"/>
        </w:rPr>
        <w:t xml:space="preserve">  2012-2016 წლებისთვის.</w:t>
      </w:r>
      <w:r w:rsidR="00CB64E6" w:rsidRPr="00515CB2">
        <w:rPr>
          <w:rStyle w:val="FootnoteReference"/>
          <w:rFonts w:cstheme="minorHAnsi"/>
          <w:sz w:val="22"/>
          <w:szCs w:val="20"/>
        </w:rPr>
        <w:footnoteReference w:id="18"/>
      </w:r>
      <w:r w:rsidR="00CB64E6" w:rsidRPr="00515CB2">
        <w:rPr>
          <w:rFonts w:cstheme="minorHAnsi"/>
          <w:sz w:val="22"/>
          <w:szCs w:val="20"/>
        </w:rPr>
        <w:t xml:space="preserve"> </w:t>
      </w:r>
      <w:r w:rsidR="00FD530E" w:rsidRPr="00515CB2">
        <w:rPr>
          <w:rFonts w:ascii="Sylfaen" w:hAnsi="Sylfaen" w:cstheme="minorHAnsi"/>
          <w:sz w:val="22"/>
          <w:szCs w:val="20"/>
        </w:rPr>
        <w:t xml:space="preserve">იმისთვის, რომ </w:t>
      </w:r>
      <w:r w:rsidR="002B48CF" w:rsidRPr="00515CB2">
        <w:rPr>
          <w:rFonts w:ascii="Sylfaen" w:hAnsi="Sylfaen" w:cstheme="minorHAnsi"/>
          <w:sz w:val="22"/>
          <w:szCs w:val="20"/>
        </w:rPr>
        <w:t xml:space="preserve">პირდაპირმა უცხოურმა ინვესტიციებმა იმუშაონ </w:t>
      </w:r>
      <w:r w:rsidR="00FD530E" w:rsidRPr="00515CB2">
        <w:rPr>
          <w:rFonts w:ascii="Sylfaen" w:hAnsi="Sylfaen" w:cstheme="minorHAnsi"/>
          <w:sz w:val="22"/>
          <w:szCs w:val="20"/>
        </w:rPr>
        <w:t>ინოვაციებ</w:t>
      </w:r>
      <w:r w:rsidR="002B48CF" w:rsidRPr="00515CB2">
        <w:rPr>
          <w:rFonts w:ascii="Sylfaen" w:hAnsi="Sylfaen" w:cstheme="minorHAnsi"/>
          <w:sz w:val="22"/>
          <w:szCs w:val="20"/>
        </w:rPr>
        <w:t>ზე</w:t>
      </w:r>
      <w:r w:rsidR="00FD530E" w:rsidRPr="00515CB2">
        <w:rPr>
          <w:rFonts w:ascii="Sylfaen" w:hAnsi="Sylfaen" w:cstheme="minorHAnsi"/>
          <w:sz w:val="22"/>
          <w:szCs w:val="20"/>
        </w:rPr>
        <w:t xml:space="preserve">, საქართველომ უნდა განავითაროს </w:t>
      </w:r>
      <w:r w:rsidR="002B48CF" w:rsidRPr="00515CB2">
        <w:rPr>
          <w:rFonts w:ascii="Sylfaen" w:hAnsi="Sylfaen" w:cstheme="minorHAnsi"/>
          <w:sz w:val="22"/>
          <w:szCs w:val="20"/>
        </w:rPr>
        <w:t>სხვა კატეგორიის უცხოური ინვესტიციების მოზიდვის უნარი. დღემდე</w:t>
      </w:r>
      <w:r w:rsidR="00FD530E" w:rsidRPr="00515CB2">
        <w:rPr>
          <w:rFonts w:ascii="Sylfaen" w:hAnsi="Sylfaen" w:cstheme="minorHAnsi"/>
          <w:sz w:val="22"/>
          <w:szCs w:val="20"/>
        </w:rPr>
        <w:t xml:space="preserve"> პირდაპირი უცხოური ინვესტიციები ხორციელდ</w:t>
      </w:r>
      <w:r w:rsidR="002B48CF" w:rsidRPr="00515CB2">
        <w:rPr>
          <w:rFonts w:ascii="Sylfaen" w:hAnsi="Sylfaen" w:cstheme="minorHAnsi"/>
          <w:sz w:val="22"/>
          <w:szCs w:val="20"/>
        </w:rPr>
        <w:t>ებოდ</w:t>
      </w:r>
      <w:r w:rsidR="00FD530E" w:rsidRPr="00515CB2">
        <w:rPr>
          <w:rFonts w:ascii="Sylfaen" w:hAnsi="Sylfaen" w:cstheme="minorHAnsi"/>
          <w:sz w:val="22"/>
          <w:szCs w:val="20"/>
        </w:rPr>
        <w:t xml:space="preserve">ა უმთავრესად </w:t>
      </w:r>
      <w:proofErr w:type="spellStart"/>
      <w:r w:rsidR="00B931EF" w:rsidRPr="00515CB2">
        <w:rPr>
          <w:rFonts w:ascii="Sylfaen" w:hAnsi="Sylfaen" w:cstheme="minorHAnsi"/>
          <w:sz w:val="22"/>
          <w:szCs w:val="20"/>
        </w:rPr>
        <w:t>არაექსპორტირებად</w:t>
      </w:r>
      <w:proofErr w:type="spellEnd"/>
      <w:r w:rsidR="00B931EF" w:rsidRPr="00515CB2">
        <w:rPr>
          <w:rFonts w:ascii="Sylfaen" w:hAnsi="Sylfaen" w:cstheme="minorHAnsi"/>
          <w:sz w:val="22"/>
          <w:szCs w:val="20"/>
        </w:rPr>
        <w:t xml:space="preserve"> დარგებში, რამაც ნაკლებად შეუწყო ხელი</w:t>
      </w:r>
      <w:r w:rsidR="00FD530E" w:rsidRPr="00515CB2">
        <w:rPr>
          <w:rFonts w:ascii="Sylfaen" w:hAnsi="Sylfaen" w:cstheme="minorHAnsi"/>
          <w:sz w:val="22"/>
          <w:szCs w:val="20"/>
        </w:rPr>
        <w:t xml:space="preserve"> საქართველოს გლობალურ ბაზარზე </w:t>
      </w:r>
      <w:r w:rsidR="00B931EF" w:rsidRPr="00515CB2">
        <w:rPr>
          <w:rFonts w:ascii="Sylfaen" w:hAnsi="Sylfaen" w:cstheme="minorHAnsi"/>
          <w:sz w:val="22"/>
          <w:szCs w:val="20"/>
        </w:rPr>
        <w:t xml:space="preserve">ინტეგრირებას </w:t>
      </w:r>
      <w:r w:rsidR="00FD530E" w:rsidRPr="00515CB2">
        <w:rPr>
          <w:rFonts w:ascii="Sylfaen" w:hAnsi="Sylfaen" w:cstheme="minorHAnsi"/>
          <w:sz w:val="22"/>
          <w:szCs w:val="20"/>
        </w:rPr>
        <w:t>და ადგილობრივი ინოვაციების რესურსი</w:t>
      </w:r>
      <w:r w:rsidR="00B931EF" w:rsidRPr="00515CB2">
        <w:rPr>
          <w:rFonts w:ascii="Sylfaen" w:hAnsi="Sylfaen" w:cstheme="minorHAnsi"/>
          <w:sz w:val="22"/>
          <w:szCs w:val="20"/>
        </w:rPr>
        <w:t>ს</w:t>
      </w:r>
      <w:r w:rsidR="00FD530E" w:rsidRPr="00515CB2">
        <w:rPr>
          <w:rFonts w:ascii="Sylfaen" w:hAnsi="Sylfaen" w:cstheme="minorHAnsi"/>
          <w:sz w:val="22"/>
          <w:szCs w:val="20"/>
        </w:rPr>
        <w:t xml:space="preserve"> </w:t>
      </w:r>
      <w:r w:rsidR="00B931EF" w:rsidRPr="00515CB2">
        <w:rPr>
          <w:rFonts w:ascii="Sylfaen" w:hAnsi="Sylfaen" w:cstheme="minorHAnsi"/>
          <w:sz w:val="22"/>
          <w:szCs w:val="20"/>
        </w:rPr>
        <w:t xml:space="preserve">შექმნას. </w:t>
      </w:r>
      <w:r w:rsidR="00FD530E" w:rsidRPr="00515CB2">
        <w:rPr>
          <w:rFonts w:ascii="Sylfaen" w:hAnsi="Sylfaen" w:cstheme="minorHAnsi"/>
          <w:sz w:val="22"/>
          <w:szCs w:val="20"/>
        </w:rPr>
        <w:t>2016 წელს პირდაპირი უცხოური ინვესტიციების</w:t>
      </w:r>
      <w:r w:rsidR="00B931EF" w:rsidRPr="00515CB2">
        <w:rPr>
          <w:rFonts w:ascii="Sylfaen" w:hAnsi="Sylfaen" w:cstheme="minorHAnsi"/>
          <w:sz w:val="22"/>
          <w:szCs w:val="20"/>
        </w:rPr>
        <w:t xml:space="preserve"> თითქმის</w:t>
      </w:r>
      <w:r w:rsidR="00FD530E" w:rsidRPr="00515CB2">
        <w:rPr>
          <w:rFonts w:ascii="Sylfaen" w:hAnsi="Sylfaen" w:cstheme="minorHAnsi"/>
          <w:sz w:val="22"/>
          <w:szCs w:val="20"/>
        </w:rPr>
        <w:t xml:space="preserve"> 40% </w:t>
      </w:r>
      <w:r w:rsidR="00B931EF" w:rsidRPr="00515CB2">
        <w:rPr>
          <w:rFonts w:ascii="Sylfaen" w:hAnsi="Sylfaen" w:cstheme="minorHAnsi"/>
          <w:sz w:val="22"/>
          <w:szCs w:val="20"/>
        </w:rPr>
        <w:t xml:space="preserve">ჩაიდო </w:t>
      </w:r>
      <w:r w:rsidR="00FD530E" w:rsidRPr="00515CB2">
        <w:rPr>
          <w:rFonts w:ascii="Sylfaen" w:hAnsi="Sylfaen" w:cstheme="minorHAnsi"/>
          <w:sz w:val="22"/>
          <w:szCs w:val="20"/>
        </w:rPr>
        <w:t>სატრანსპორტო სექტორში და მასთან დაკავშირებულ ინფრასტრუქტურულ პროექტებში, ხოლო 16% - სამშენებლო და უძრავი ქონების სექტორში</w:t>
      </w:r>
      <w:r w:rsidR="00CB64E6" w:rsidRPr="00515CB2">
        <w:rPr>
          <w:rFonts w:cstheme="minorHAnsi"/>
          <w:sz w:val="22"/>
          <w:szCs w:val="20"/>
        </w:rPr>
        <w:t>.</w:t>
      </w:r>
      <w:r w:rsidR="00CB64E6" w:rsidRPr="00515CB2">
        <w:rPr>
          <w:rStyle w:val="FootnoteReference"/>
          <w:rFonts w:cstheme="minorHAnsi"/>
          <w:sz w:val="22"/>
          <w:szCs w:val="20"/>
        </w:rPr>
        <w:footnoteReference w:id="19"/>
      </w:r>
      <w:r w:rsidR="0086032E" w:rsidRPr="00515CB2">
        <w:rPr>
          <w:rFonts w:cstheme="minorHAnsi"/>
          <w:sz w:val="22"/>
          <w:szCs w:val="20"/>
        </w:rPr>
        <w:t xml:space="preserve"> </w:t>
      </w:r>
    </w:p>
    <w:p w14:paraId="688AB371" w14:textId="0B62AE03" w:rsidR="00FC5473" w:rsidRPr="00515CB2" w:rsidRDefault="00B931EF" w:rsidP="00CB64E6">
      <w:pPr>
        <w:spacing w:beforeLines="120" w:before="288" w:afterLines="120" w:after="288"/>
        <w:rPr>
          <w:rFonts w:ascii="Sylfaen" w:hAnsi="Sylfaen" w:cstheme="minorHAnsi"/>
          <w:sz w:val="22"/>
          <w:szCs w:val="20"/>
          <w:highlight w:val="yellow"/>
        </w:rPr>
      </w:pPr>
      <w:r w:rsidRPr="00515CB2">
        <w:rPr>
          <w:rFonts w:ascii="Sylfaen" w:hAnsi="Sylfaen" w:cstheme="minorHAnsi"/>
          <w:sz w:val="22"/>
          <w:szCs w:val="20"/>
        </w:rPr>
        <w:t xml:space="preserve">თავდაპირველად </w:t>
      </w:r>
      <w:r w:rsidR="00542656" w:rsidRPr="00515CB2">
        <w:rPr>
          <w:rFonts w:ascii="Sylfaen" w:hAnsi="Sylfaen" w:cstheme="minorHAnsi"/>
          <w:sz w:val="22"/>
          <w:szCs w:val="20"/>
        </w:rPr>
        <w:t xml:space="preserve">პირდაპირი უცხოური ინვესტიციების </w:t>
      </w:r>
      <w:r w:rsidRPr="00515CB2">
        <w:rPr>
          <w:rFonts w:ascii="Sylfaen" w:hAnsi="Sylfaen" w:cstheme="minorHAnsi"/>
          <w:sz w:val="22"/>
          <w:szCs w:val="20"/>
        </w:rPr>
        <w:t>ევროკავშირის ბაზარზე გასვლაზე ორიენტაცია</w:t>
      </w:r>
      <w:r w:rsidR="00542656" w:rsidRPr="00515CB2">
        <w:rPr>
          <w:rFonts w:ascii="Sylfaen" w:hAnsi="Sylfaen" w:cstheme="minorHAnsi"/>
          <w:sz w:val="22"/>
          <w:szCs w:val="20"/>
        </w:rPr>
        <w:t xml:space="preserve">, </w:t>
      </w:r>
      <w:r w:rsidR="00542656" w:rsidRPr="00515CB2">
        <w:rPr>
          <w:rFonts w:cstheme="minorHAnsi"/>
          <w:sz w:val="22"/>
          <w:szCs w:val="20"/>
        </w:rPr>
        <w:t>DCFTA</w:t>
      </w:r>
      <w:r w:rsidR="00542656" w:rsidRPr="00515CB2">
        <w:rPr>
          <w:rFonts w:ascii="Sylfaen" w:hAnsi="Sylfaen" w:cstheme="minorHAnsi"/>
          <w:sz w:val="22"/>
          <w:szCs w:val="20"/>
        </w:rPr>
        <w:t xml:space="preserve">-დან </w:t>
      </w:r>
      <w:r w:rsidRPr="00515CB2">
        <w:rPr>
          <w:rFonts w:ascii="Sylfaen" w:hAnsi="Sylfaen" w:cstheme="minorHAnsi"/>
          <w:sz w:val="22"/>
          <w:szCs w:val="20"/>
        </w:rPr>
        <w:t xml:space="preserve">სარგებლის </w:t>
      </w:r>
      <w:r w:rsidR="00542656" w:rsidRPr="00515CB2">
        <w:rPr>
          <w:rFonts w:ascii="Sylfaen" w:hAnsi="Sylfaen" w:cstheme="minorHAnsi"/>
          <w:sz w:val="22"/>
          <w:szCs w:val="20"/>
        </w:rPr>
        <w:t>მი</w:t>
      </w:r>
      <w:r w:rsidRPr="00515CB2">
        <w:rPr>
          <w:rFonts w:ascii="Sylfaen" w:hAnsi="Sylfaen" w:cstheme="minorHAnsi"/>
          <w:sz w:val="22"/>
          <w:szCs w:val="20"/>
        </w:rPr>
        <w:t>სა</w:t>
      </w:r>
      <w:r w:rsidR="00542656" w:rsidRPr="00515CB2">
        <w:rPr>
          <w:rFonts w:ascii="Sylfaen" w:hAnsi="Sylfaen" w:cstheme="minorHAnsi"/>
          <w:sz w:val="22"/>
          <w:szCs w:val="20"/>
        </w:rPr>
        <w:t>ღება</w:t>
      </w:r>
      <w:r w:rsidRPr="00515CB2">
        <w:rPr>
          <w:rFonts w:ascii="Sylfaen" w:hAnsi="Sylfaen" w:cstheme="minorHAnsi"/>
          <w:sz w:val="22"/>
          <w:szCs w:val="20"/>
        </w:rPr>
        <w:t>დ</w:t>
      </w:r>
      <w:r w:rsidR="00542656" w:rsidRPr="00515CB2">
        <w:rPr>
          <w:rFonts w:ascii="Sylfaen" w:hAnsi="Sylfaen" w:cstheme="minorHAnsi"/>
          <w:sz w:val="22"/>
          <w:szCs w:val="20"/>
        </w:rPr>
        <w:t xml:space="preserve">, საქართველოს დაეხმარება </w:t>
      </w:r>
      <w:r w:rsidR="00C76906" w:rsidRPr="00515CB2">
        <w:rPr>
          <w:rFonts w:ascii="Sylfaen" w:hAnsi="Sylfaen" w:cstheme="minorHAnsi"/>
          <w:sz w:val="22"/>
          <w:szCs w:val="20"/>
        </w:rPr>
        <w:t xml:space="preserve">როგორც </w:t>
      </w:r>
      <w:r w:rsidR="00542656" w:rsidRPr="00515CB2">
        <w:rPr>
          <w:rFonts w:ascii="Sylfaen" w:hAnsi="Sylfaen" w:cstheme="minorHAnsi"/>
          <w:sz w:val="22"/>
          <w:szCs w:val="20"/>
        </w:rPr>
        <w:t xml:space="preserve">მსოფლიო დონის </w:t>
      </w:r>
      <w:r w:rsidRPr="00515CB2">
        <w:rPr>
          <w:rFonts w:ascii="Sylfaen" w:hAnsi="Sylfaen" w:cstheme="minorHAnsi"/>
          <w:sz w:val="22"/>
          <w:szCs w:val="20"/>
        </w:rPr>
        <w:t xml:space="preserve">რესურსებზე, </w:t>
      </w:r>
      <w:r w:rsidR="00542656" w:rsidRPr="00515CB2">
        <w:rPr>
          <w:rFonts w:ascii="Sylfaen" w:hAnsi="Sylfaen" w:cstheme="minorHAnsi"/>
          <w:sz w:val="22"/>
          <w:szCs w:val="20"/>
        </w:rPr>
        <w:t>შესაძლებლობებს</w:t>
      </w:r>
      <w:r w:rsidRPr="00515CB2">
        <w:rPr>
          <w:rFonts w:ascii="Sylfaen" w:hAnsi="Sylfaen" w:cstheme="minorHAnsi"/>
          <w:sz w:val="22"/>
          <w:szCs w:val="20"/>
        </w:rPr>
        <w:t>ა</w:t>
      </w:r>
      <w:r w:rsidR="00542656" w:rsidRPr="00515CB2">
        <w:rPr>
          <w:rFonts w:ascii="Sylfaen" w:hAnsi="Sylfaen" w:cstheme="minorHAnsi"/>
          <w:sz w:val="22"/>
          <w:szCs w:val="20"/>
        </w:rPr>
        <w:t xml:space="preserve"> და </w:t>
      </w:r>
      <w:r w:rsidRPr="00515CB2">
        <w:rPr>
          <w:rFonts w:ascii="Sylfaen" w:hAnsi="Sylfaen" w:cstheme="minorHAnsi"/>
          <w:sz w:val="22"/>
          <w:szCs w:val="20"/>
        </w:rPr>
        <w:t xml:space="preserve">ტექნოლოგიებზე </w:t>
      </w:r>
      <w:r w:rsidR="00542656" w:rsidRPr="00515CB2">
        <w:rPr>
          <w:rFonts w:ascii="Sylfaen" w:hAnsi="Sylfaen" w:cstheme="minorHAnsi"/>
          <w:sz w:val="22"/>
          <w:szCs w:val="20"/>
        </w:rPr>
        <w:t>წვდომის მიღებაში გლობალურ ბაზარ</w:t>
      </w:r>
      <w:r w:rsidR="00C76906" w:rsidRPr="00515CB2">
        <w:rPr>
          <w:rFonts w:ascii="Sylfaen" w:hAnsi="Sylfaen" w:cstheme="minorHAnsi"/>
          <w:sz w:val="22"/>
          <w:szCs w:val="20"/>
        </w:rPr>
        <w:t>ზე წარმატების მისაღწევად,</w:t>
      </w:r>
      <w:r w:rsidR="00542656" w:rsidRPr="00515CB2">
        <w:rPr>
          <w:rFonts w:ascii="Sylfaen" w:hAnsi="Sylfaen" w:cstheme="minorHAnsi"/>
          <w:sz w:val="22"/>
          <w:szCs w:val="20"/>
        </w:rPr>
        <w:t xml:space="preserve"> ასევე ქვეყნის</w:t>
      </w:r>
      <w:r w:rsidR="009930C3" w:rsidRPr="00515CB2">
        <w:rPr>
          <w:rFonts w:ascii="Sylfaen" w:hAnsi="Sylfaen" w:cstheme="minorHAnsi"/>
          <w:sz w:val="22"/>
          <w:szCs w:val="20"/>
        </w:rPr>
        <w:t>,</w:t>
      </w:r>
      <w:r w:rsidR="00C76906" w:rsidRPr="00515CB2">
        <w:rPr>
          <w:rFonts w:ascii="Sylfaen" w:hAnsi="Sylfaen" w:cstheme="minorHAnsi"/>
          <w:sz w:val="22"/>
          <w:szCs w:val="20"/>
        </w:rPr>
        <w:t xml:space="preserve"> როგორც მზარდ რეგიონულ ბაზრებზე</w:t>
      </w:r>
      <w:r w:rsidR="009930C3" w:rsidRPr="00515CB2">
        <w:rPr>
          <w:rFonts w:ascii="Sylfaen" w:hAnsi="Sylfaen" w:cstheme="minorHAnsi"/>
          <w:sz w:val="22"/>
          <w:szCs w:val="20"/>
        </w:rPr>
        <w:t xml:space="preserve"> გასასვლელი</w:t>
      </w:r>
      <w:r w:rsidR="00C76906" w:rsidRPr="00515CB2">
        <w:rPr>
          <w:rFonts w:ascii="Sylfaen" w:hAnsi="Sylfaen" w:cstheme="minorHAnsi"/>
          <w:sz w:val="22"/>
          <w:szCs w:val="20"/>
        </w:rPr>
        <w:t xml:space="preserve"> კარიბჭის</w:t>
      </w:r>
      <w:r w:rsidR="009930C3" w:rsidRPr="00515CB2">
        <w:rPr>
          <w:rFonts w:ascii="Sylfaen" w:hAnsi="Sylfaen" w:cstheme="minorHAnsi"/>
          <w:sz w:val="22"/>
          <w:szCs w:val="20"/>
        </w:rPr>
        <w:t xml:space="preserve">, </w:t>
      </w:r>
      <w:proofErr w:type="spellStart"/>
      <w:r w:rsidR="00C76906" w:rsidRPr="00515CB2">
        <w:rPr>
          <w:rFonts w:ascii="Sylfaen" w:hAnsi="Sylfaen" w:cstheme="minorHAnsi"/>
          <w:sz w:val="22"/>
          <w:szCs w:val="20"/>
        </w:rPr>
        <w:t>პოზიციონირებაში</w:t>
      </w:r>
      <w:proofErr w:type="spellEnd"/>
      <w:r w:rsidR="00C76906" w:rsidRPr="00515CB2">
        <w:rPr>
          <w:rFonts w:ascii="Sylfaen" w:hAnsi="Sylfaen" w:cstheme="minorHAnsi"/>
          <w:sz w:val="22"/>
          <w:szCs w:val="20"/>
        </w:rPr>
        <w:t>.</w:t>
      </w:r>
      <w:r w:rsidR="00542656" w:rsidRPr="00515CB2">
        <w:rPr>
          <w:rFonts w:ascii="Sylfaen" w:hAnsi="Sylfaen" w:cstheme="minorHAnsi"/>
          <w:sz w:val="22"/>
          <w:szCs w:val="20"/>
        </w:rPr>
        <w:t xml:space="preserve"> სამომავლოდ საქართველო</w:t>
      </w:r>
      <w:r w:rsidR="009930C3" w:rsidRPr="00515CB2">
        <w:rPr>
          <w:rFonts w:ascii="Sylfaen" w:hAnsi="Sylfaen" w:cstheme="minorHAnsi"/>
          <w:sz w:val="22"/>
          <w:szCs w:val="20"/>
        </w:rPr>
        <w:t xml:space="preserve"> მზად იქნება</w:t>
      </w:r>
      <w:r w:rsidR="00542656" w:rsidRPr="00515CB2">
        <w:rPr>
          <w:rFonts w:ascii="Sylfaen" w:hAnsi="Sylfaen" w:cstheme="minorHAnsi"/>
          <w:sz w:val="22"/>
          <w:szCs w:val="20"/>
        </w:rPr>
        <w:t xml:space="preserve"> მოახ</w:t>
      </w:r>
      <w:r w:rsidR="009E521C" w:rsidRPr="00515CB2">
        <w:rPr>
          <w:rFonts w:ascii="Sylfaen" w:hAnsi="Sylfaen" w:cstheme="minorHAnsi"/>
          <w:sz w:val="22"/>
          <w:szCs w:val="20"/>
        </w:rPr>
        <w:t>დ</w:t>
      </w:r>
      <w:r w:rsidR="009930C3" w:rsidRPr="00515CB2">
        <w:rPr>
          <w:rFonts w:ascii="Sylfaen" w:hAnsi="Sylfaen" w:cstheme="minorHAnsi"/>
          <w:sz w:val="22"/>
          <w:szCs w:val="20"/>
        </w:rPr>
        <w:t>ი</w:t>
      </w:r>
      <w:r w:rsidR="00542656" w:rsidRPr="00515CB2">
        <w:rPr>
          <w:rFonts w:ascii="Sylfaen" w:hAnsi="Sylfaen" w:cstheme="minorHAnsi"/>
          <w:sz w:val="22"/>
          <w:szCs w:val="20"/>
        </w:rPr>
        <w:t>ნ</w:t>
      </w:r>
      <w:r w:rsidR="009930C3" w:rsidRPr="00515CB2">
        <w:rPr>
          <w:rFonts w:ascii="Sylfaen" w:hAnsi="Sylfaen" w:cstheme="minorHAnsi"/>
          <w:sz w:val="22"/>
          <w:szCs w:val="20"/>
        </w:rPr>
        <w:t>ო</w:t>
      </w:r>
      <w:r w:rsidR="00542656" w:rsidRPr="00515CB2">
        <w:rPr>
          <w:rFonts w:ascii="Sylfaen" w:hAnsi="Sylfaen" w:cstheme="minorHAnsi"/>
          <w:sz w:val="22"/>
          <w:szCs w:val="20"/>
        </w:rPr>
        <w:t>ს</w:t>
      </w:r>
      <w:r w:rsidR="009930C3" w:rsidRPr="00515CB2">
        <w:rPr>
          <w:rFonts w:ascii="Sylfaen" w:hAnsi="Sylfaen" w:cstheme="minorHAnsi"/>
          <w:sz w:val="22"/>
          <w:szCs w:val="20"/>
        </w:rPr>
        <w:t xml:space="preserve"> </w:t>
      </w:r>
      <w:r w:rsidR="00542656" w:rsidRPr="00515CB2">
        <w:rPr>
          <w:rFonts w:ascii="Sylfaen" w:hAnsi="Sylfaen" w:cstheme="minorHAnsi"/>
          <w:sz w:val="22"/>
          <w:szCs w:val="20"/>
        </w:rPr>
        <w:t xml:space="preserve"> ინოვაციური აქტივობების </w:t>
      </w:r>
      <w:r w:rsidR="009930C3" w:rsidRPr="00515CB2">
        <w:rPr>
          <w:rFonts w:ascii="Sylfaen" w:hAnsi="Sylfaen" w:cstheme="minorHAnsi"/>
          <w:sz w:val="22"/>
          <w:szCs w:val="20"/>
        </w:rPr>
        <w:t>ლოკალიზება და</w:t>
      </w:r>
      <w:r w:rsidR="00542656" w:rsidRPr="00515CB2">
        <w:rPr>
          <w:rFonts w:ascii="Sylfaen" w:hAnsi="Sylfaen" w:cstheme="minorHAnsi"/>
          <w:sz w:val="22"/>
          <w:szCs w:val="20"/>
        </w:rPr>
        <w:t xml:space="preserve"> მაღალი ღირებულების პროდუქტების დაბალ</w:t>
      </w:r>
      <w:r w:rsidR="009930C3" w:rsidRPr="00515CB2">
        <w:rPr>
          <w:rFonts w:ascii="Sylfaen" w:hAnsi="Sylfaen" w:cstheme="minorHAnsi"/>
          <w:sz w:val="22"/>
          <w:szCs w:val="20"/>
        </w:rPr>
        <w:t>-</w:t>
      </w:r>
      <w:r w:rsidR="00542656" w:rsidRPr="00515CB2">
        <w:rPr>
          <w:rFonts w:ascii="Sylfaen" w:hAnsi="Sylfaen" w:cstheme="minorHAnsi"/>
          <w:sz w:val="22"/>
          <w:szCs w:val="20"/>
        </w:rPr>
        <w:t>შემოსავლი</w:t>
      </w:r>
      <w:r w:rsidR="009930C3" w:rsidRPr="00515CB2">
        <w:rPr>
          <w:rFonts w:ascii="Sylfaen" w:hAnsi="Sylfaen" w:cstheme="minorHAnsi"/>
          <w:sz w:val="22"/>
          <w:szCs w:val="20"/>
        </w:rPr>
        <w:t>ან</w:t>
      </w:r>
      <w:r w:rsidR="00542656" w:rsidRPr="00515CB2">
        <w:rPr>
          <w:rFonts w:ascii="Sylfaen" w:hAnsi="Sylfaen" w:cstheme="minorHAnsi"/>
          <w:sz w:val="22"/>
          <w:szCs w:val="20"/>
        </w:rPr>
        <w:t xml:space="preserve"> ჯგუფებ</w:t>
      </w:r>
      <w:r w:rsidR="009930C3" w:rsidRPr="00515CB2">
        <w:rPr>
          <w:rFonts w:ascii="Sylfaen" w:hAnsi="Sylfaen" w:cstheme="minorHAnsi"/>
          <w:sz w:val="22"/>
          <w:szCs w:val="20"/>
        </w:rPr>
        <w:t>ზე</w:t>
      </w:r>
      <w:r w:rsidR="00542656" w:rsidRPr="00515CB2">
        <w:rPr>
          <w:rFonts w:ascii="Sylfaen" w:hAnsi="Sylfaen" w:cstheme="minorHAnsi"/>
          <w:sz w:val="22"/>
          <w:szCs w:val="20"/>
        </w:rPr>
        <w:t xml:space="preserve"> </w:t>
      </w:r>
      <w:r w:rsidR="009930C3" w:rsidRPr="00515CB2">
        <w:rPr>
          <w:rFonts w:ascii="Sylfaen" w:hAnsi="Sylfaen" w:cstheme="minorHAnsi"/>
          <w:sz w:val="22"/>
          <w:szCs w:val="20"/>
        </w:rPr>
        <w:t>ადაპტირება და კავკასიის,</w:t>
      </w:r>
      <w:r w:rsidR="00542656" w:rsidRPr="00515CB2">
        <w:rPr>
          <w:rFonts w:ascii="Sylfaen" w:hAnsi="Sylfaen" w:cstheme="minorHAnsi"/>
          <w:sz w:val="22"/>
          <w:szCs w:val="20"/>
        </w:rPr>
        <w:t xml:space="preserve"> შუა აზი</w:t>
      </w:r>
      <w:r w:rsidR="009930C3" w:rsidRPr="00515CB2">
        <w:rPr>
          <w:rFonts w:ascii="Sylfaen" w:hAnsi="Sylfaen" w:cstheme="minorHAnsi"/>
          <w:sz w:val="22"/>
          <w:szCs w:val="20"/>
        </w:rPr>
        <w:t>ისა</w:t>
      </w:r>
      <w:r w:rsidR="00542656" w:rsidRPr="00515CB2">
        <w:rPr>
          <w:rFonts w:ascii="Sylfaen" w:hAnsi="Sylfaen" w:cstheme="minorHAnsi"/>
          <w:sz w:val="22"/>
          <w:szCs w:val="20"/>
        </w:rPr>
        <w:t xml:space="preserve"> და საბოლოოდ ჩინეთი</w:t>
      </w:r>
      <w:r w:rsidR="009930C3" w:rsidRPr="00515CB2">
        <w:rPr>
          <w:rFonts w:ascii="Sylfaen" w:hAnsi="Sylfaen" w:cstheme="minorHAnsi"/>
          <w:sz w:val="22"/>
          <w:szCs w:val="20"/>
        </w:rPr>
        <w:t>ს ბაზრებზე წვდომა</w:t>
      </w:r>
      <w:r w:rsidR="00542656" w:rsidRPr="00515CB2">
        <w:rPr>
          <w:rFonts w:ascii="Sylfaen" w:hAnsi="Sylfaen" w:cstheme="minorHAnsi"/>
          <w:sz w:val="22"/>
          <w:szCs w:val="20"/>
        </w:rPr>
        <w:t xml:space="preserve">. მაღალი ღირებულების წარმოებაში პირდაპირ უცხოურ ინვესტიციებზე </w:t>
      </w:r>
      <w:proofErr w:type="spellStart"/>
      <w:r w:rsidR="00542656" w:rsidRPr="00515CB2">
        <w:rPr>
          <w:rFonts w:ascii="Sylfaen" w:hAnsi="Sylfaen" w:cstheme="minorHAnsi"/>
          <w:sz w:val="22"/>
          <w:szCs w:val="20"/>
        </w:rPr>
        <w:t>ფოკუსირება</w:t>
      </w:r>
      <w:proofErr w:type="spellEnd"/>
      <w:r w:rsidR="00542656" w:rsidRPr="00515CB2">
        <w:rPr>
          <w:rFonts w:ascii="Sylfaen" w:hAnsi="Sylfaen" w:cstheme="minorHAnsi"/>
          <w:sz w:val="22"/>
          <w:szCs w:val="20"/>
        </w:rPr>
        <w:t xml:space="preserve"> </w:t>
      </w:r>
      <w:r w:rsidR="007A65F4" w:rsidRPr="00515CB2">
        <w:rPr>
          <w:rFonts w:ascii="Sylfaen" w:hAnsi="Sylfaen" w:cstheme="minorHAnsi"/>
          <w:sz w:val="22"/>
          <w:szCs w:val="20"/>
        </w:rPr>
        <w:t xml:space="preserve">გულისხმობს </w:t>
      </w:r>
      <w:r w:rsidR="00F12520" w:rsidRPr="00515CB2">
        <w:rPr>
          <w:rFonts w:ascii="Sylfaen" w:hAnsi="Sylfaen" w:cstheme="minorHAnsi"/>
          <w:sz w:val="22"/>
          <w:szCs w:val="20"/>
        </w:rPr>
        <w:t xml:space="preserve">ბაზრის მოთხოვნების </w:t>
      </w:r>
      <w:r w:rsidR="007A65F4" w:rsidRPr="00515CB2">
        <w:rPr>
          <w:rFonts w:ascii="Sylfaen" w:hAnsi="Sylfaen" w:cstheme="minorHAnsi"/>
          <w:sz w:val="22"/>
          <w:szCs w:val="20"/>
        </w:rPr>
        <w:t>გათვალისწინებას და</w:t>
      </w:r>
      <w:r w:rsidR="00F12520" w:rsidRPr="00515CB2">
        <w:rPr>
          <w:rFonts w:ascii="Sylfaen" w:hAnsi="Sylfaen" w:cstheme="minorHAnsi"/>
          <w:sz w:val="22"/>
          <w:szCs w:val="20"/>
        </w:rPr>
        <w:t xml:space="preserve"> წარმოადგენს მკაფიო და მოთხოვნ</w:t>
      </w:r>
      <w:r w:rsidR="007A65F4" w:rsidRPr="00515CB2">
        <w:rPr>
          <w:rFonts w:ascii="Sylfaen" w:hAnsi="Sylfaen" w:cstheme="minorHAnsi"/>
          <w:sz w:val="22"/>
          <w:szCs w:val="20"/>
        </w:rPr>
        <w:t xml:space="preserve">აზე ორიენტირებულ </w:t>
      </w:r>
      <w:r w:rsidR="00F12520" w:rsidRPr="00515CB2">
        <w:rPr>
          <w:rFonts w:ascii="Sylfaen" w:hAnsi="Sylfaen" w:cstheme="minorHAnsi"/>
          <w:sz w:val="22"/>
          <w:szCs w:val="20"/>
        </w:rPr>
        <w:t xml:space="preserve">გზას ინოვაციისკენ. </w:t>
      </w:r>
    </w:p>
    <w:p w14:paraId="2C12DE6D" w14:textId="7DBA5BFF" w:rsidR="00F12520" w:rsidRPr="00515CB2" w:rsidRDefault="00F12520" w:rsidP="00CB64E6">
      <w:pPr>
        <w:spacing w:beforeLines="120" w:before="288" w:afterLines="120" w:after="288"/>
        <w:rPr>
          <w:rFonts w:ascii="Sylfaen" w:hAnsi="Sylfaen" w:cstheme="minorHAnsi"/>
          <w:sz w:val="22"/>
          <w:szCs w:val="20"/>
          <w:highlight w:val="yellow"/>
        </w:rPr>
      </w:pPr>
      <w:r w:rsidRPr="00515CB2">
        <w:rPr>
          <w:rFonts w:ascii="Sylfaen" w:hAnsi="Sylfaen" w:cstheme="minorHAnsi"/>
          <w:i/>
          <w:sz w:val="22"/>
          <w:szCs w:val="20"/>
        </w:rPr>
        <w:t xml:space="preserve">როგორ მოახდენს პირდაპირი უცხოური </w:t>
      </w:r>
      <w:proofErr w:type="spellStart"/>
      <w:r w:rsidRPr="00515CB2">
        <w:rPr>
          <w:rFonts w:ascii="Sylfaen" w:hAnsi="Sylfaen" w:cstheme="minorHAnsi"/>
          <w:i/>
          <w:sz w:val="22"/>
          <w:szCs w:val="20"/>
        </w:rPr>
        <w:t>ინვერსტიციები</w:t>
      </w:r>
      <w:proofErr w:type="spellEnd"/>
      <w:r w:rsidRPr="00515CB2">
        <w:rPr>
          <w:rFonts w:ascii="Sylfaen" w:hAnsi="Sylfaen" w:cstheme="minorHAnsi"/>
          <w:i/>
          <w:sz w:val="22"/>
          <w:szCs w:val="20"/>
        </w:rPr>
        <w:t xml:space="preserve"> ინოვაციის სტიმულირებას? </w:t>
      </w:r>
      <w:r w:rsidRPr="00515CB2">
        <w:rPr>
          <w:rFonts w:ascii="Sylfaen" w:hAnsi="Sylfaen" w:cstheme="minorHAnsi"/>
          <w:sz w:val="22"/>
          <w:szCs w:val="20"/>
        </w:rPr>
        <w:t xml:space="preserve">ინოვაციის შესაძლებლობების ზრდა პირდაპირი უცხოური ინვესტიციების მეშვეობით მოითხოვს </w:t>
      </w:r>
      <w:r w:rsidR="007A65F4" w:rsidRPr="00515CB2">
        <w:rPr>
          <w:rFonts w:ascii="Sylfaen" w:hAnsi="Sylfaen" w:cstheme="minorHAnsi"/>
          <w:sz w:val="22"/>
          <w:szCs w:val="20"/>
        </w:rPr>
        <w:t xml:space="preserve">„სწორი სახის“ </w:t>
      </w:r>
      <w:r w:rsidRPr="00515CB2">
        <w:rPr>
          <w:rFonts w:ascii="Sylfaen" w:hAnsi="Sylfaen" w:cstheme="minorHAnsi"/>
          <w:sz w:val="22"/>
          <w:szCs w:val="20"/>
        </w:rPr>
        <w:t>ინვესტიცი</w:t>
      </w:r>
      <w:r w:rsidR="007A65F4" w:rsidRPr="00515CB2">
        <w:rPr>
          <w:rFonts w:ascii="Sylfaen" w:hAnsi="Sylfaen" w:cstheme="minorHAnsi"/>
          <w:sz w:val="22"/>
          <w:szCs w:val="20"/>
        </w:rPr>
        <w:t xml:space="preserve">ებს </w:t>
      </w:r>
      <w:r w:rsidRPr="00515CB2">
        <w:rPr>
          <w:rFonts w:ascii="Sylfaen" w:hAnsi="Sylfaen" w:cstheme="minorHAnsi"/>
          <w:sz w:val="22"/>
          <w:szCs w:val="20"/>
        </w:rPr>
        <w:t>იმ კომპანიებიდან, რომლებსაც</w:t>
      </w:r>
      <w:r w:rsidR="001D06C8" w:rsidRPr="00515CB2">
        <w:rPr>
          <w:rFonts w:ascii="Sylfaen" w:hAnsi="Sylfaen" w:cstheme="minorHAnsi"/>
          <w:sz w:val="22"/>
          <w:szCs w:val="20"/>
        </w:rPr>
        <w:t xml:space="preserve"> იმ საზოგადოების განვითარებაში</w:t>
      </w:r>
      <w:r w:rsidRPr="00515CB2">
        <w:rPr>
          <w:rFonts w:ascii="Sylfaen" w:hAnsi="Sylfaen" w:cstheme="minorHAnsi"/>
          <w:sz w:val="22"/>
          <w:szCs w:val="20"/>
        </w:rPr>
        <w:t xml:space="preserve"> </w:t>
      </w:r>
      <w:r w:rsidR="001D06C8" w:rsidRPr="00515CB2">
        <w:rPr>
          <w:rFonts w:ascii="Sylfaen" w:hAnsi="Sylfaen" w:cstheme="minorHAnsi"/>
          <w:sz w:val="22"/>
          <w:szCs w:val="20"/>
        </w:rPr>
        <w:t xml:space="preserve">ინვესტირების თვალსაჩინო ისტორია </w:t>
      </w:r>
      <w:r w:rsidRPr="00515CB2">
        <w:rPr>
          <w:rFonts w:ascii="Sylfaen" w:hAnsi="Sylfaen" w:cstheme="minorHAnsi"/>
          <w:sz w:val="22"/>
          <w:szCs w:val="20"/>
        </w:rPr>
        <w:t xml:space="preserve">აქვთ </w:t>
      </w:r>
      <w:r w:rsidR="001D06C8" w:rsidRPr="00515CB2">
        <w:rPr>
          <w:rFonts w:ascii="Sylfaen" w:hAnsi="Sylfaen" w:cstheme="minorHAnsi"/>
          <w:sz w:val="22"/>
          <w:szCs w:val="20"/>
        </w:rPr>
        <w:t>სადაც ისინი ოპერირებენ</w:t>
      </w:r>
      <w:r w:rsidRPr="00515CB2">
        <w:rPr>
          <w:rFonts w:ascii="Sylfaen" w:hAnsi="Sylfaen" w:cstheme="minorHAnsi"/>
          <w:sz w:val="22"/>
          <w:szCs w:val="20"/>
        </w:rPr>
        <w:t xml:space="preserve">. </w:t>
      </w:r>
      <w:r w:rsidR="001D06C8" w:rsidRPr="00515CB2">
        <w:rPr>
          <w:rFonts w:ascii="Sylfaen" w:hAnsi="Sylfaen" w:cstheme="minorHAnsi"/>
          <w:sz w:val="22"/>
          <w:szCs w:val="20"/>
        </w:rPr>
        <w:t xml:space="preserve">ასეთი </w:t>
      </w:r>
      <w:r w:rsidRPr="00515CB2">
        <w:rPr>
          <w:rFonts w:ascii="Sylfaen" w:hAnsi="Sylfaen" w:cstheme="minorHAnsi"/>
          <w:sz w:val="22"/>
          <w:szCs w:val="20"/>
        </w:rPr>
        <w:t>კომპანიები რესურსებს მიმართავენ ადგილობრივი დასა</w:t>
      </w:r>
      <w:r w:rsidR="001D06C8" w:rsidRPr="00515CB2">
        <w:rPr>
          <w:rFonts w:ascii="Sylfaen" w:hAnsi="Sylfaen" w:cstheme="minorHAnsi"/>
          <w:sz w:val="22"/>
          <w:szCs w:val="20"/>
        </w:rPr>
        <w:t>ქ</w:t>
      </w:r>
      <w:r w:rsidRPr="00515CB2">
        <w:rPr>
          <w:rFonts w:ascii="Sylfaen" w:hAnsi="Sylfaen" w:cstheme="minorHAnsi"/>
          <w:sz w:val="22"/>
          <w:szCs w:val="20"/>
        </w:rPr>
        <w:t xml:space="preserve">მებულების ტრენინგებში, ლოკალურ შესყიდვებსა და </w:t>
      </w:r>
      <w:r w:rsidR="00A60EB4" w:rsidRPr="00515CB2">
        <w:rPr>
          <w:rFonts w:ascii="Sylfaen" w:hAnsi="Sylfaen" w:cstheme="minorHAnsi"/>
          <w:sz w:val="22"/>
          <w:szCs w:val="20"/>
        </w:rPr>
        <w:t xml:space="preserve">იმ </w:t>
      </w:r>
      <w:r w:rsidRPr="00515CB2">
        <w:rPr>
          <w:rFonts w:ascii="Sylfaen" w:hAnsi="Sylfaen" w:cstheme="minorHAnsi"/>
          <w:sz w:val="22"/>
          <w:szCs w:val="20"/>
        </w:rPr>
        <w:t xml:space="preserve">ბიზნესების </w:t>
      </w:r>
      <w:r w:rsidR="001D06C8" w:rsidRPr="00515CB2">
        <w:rPr>
          <w:rFonts w:ascii="Sylfaen" w:hAnsi="Sylfaen" w:cstheme="minorHAnsi"/>
          <w:sz w:val="22"/>
          <w:szCs w:val="20"/>
        </w:rPr>
        <w:t>შესაძლებლობების განვითარებაში</w:t>
      </w:r>
      <w:r w:rsidRPr="00515CB2">
        <w:rPr>
          <w:rFonts w:ascii="Sylfaen" w:hAnsi="Sylfaen" w:cstheme="minorHAnsi"/>
          <w:sz w:val="22"/>
          <w:szCs w:val="20"/>
        </w:rPr>
        <w:t xml:space="preserve"> რომლები</w:t>
      </w:r>
      <w:r w:rsidR="00A60EB4" w:rsidRPr="00515CB2">
        <w:rPr>
          <w:rFonts w:ascii="Sylfaen" w:hAnsi="Sylfaen" w:cstheme="minorHAnsi"/>
          <w:sz w:val="22"/>
          <w:szCs w:val="20"/>
        </w:rPr>
        <w:t>ც</w:t>
      </w:r>
      <w:r w:rsidRPr="00515CB2">
        <w:rPr>
          <w:rFonts w:ascii="Sylfaen" w:hAnsi="Sylfaen" w:cstheme="minorHAnsi"/>
          <w:sz w:val="22"/>
          <w:szCs w:val="20"/>
        </w:rPr>
        <w:t xml:space="preserve"> </w:t>
      </w:r>
      <w:r w:rsidR="00A60EB4" w:rsidRPr="00515CB2">
        <w:rPr>
          <w:rFonts w:ascii="Sylfaen" w:hAnsi="Sylfaen" w:cstheme="minorHAnsi"/>
          <w:sz w:val="22"/>
          <w:szCs w:val="20"/>
        </w:rPr>
        <w:t xml:space="preserve">მათ მომარაგებაში იღებენ </w:t>
      </w:r>
      <w:r w:rsidRPr="00515CB2">
        <w:rPr>
          <w:rFonts w:ascii="Sylfaen" w:hAnsi="Sylfaen" w:cstheme="minorHAnsi"/>
          <w:sz w:val="22"/>
          <w:szCs w:val="20"/>
        </w:rPr>
        <w:t>მონაწილეობ</w:t>
      </w:r>
      <w:r w:rsidR="00A60EB4" w:rsidRPr="00515CB2">
        <w:rPr>
          <w:rFonts w:ascii="Sylfaen" w:hAnsi="Sylfaen" w:cstheme="minorHAnsi"/>
          <w:sz w:val="22"/>
          <w:szCs w:val="20"/>
        </w:rPr>
        <w:t>ას ეხმარებიან რა მათ</w:t>
      </w:r>
      <w:r w:rsidRPr="00515CB2">
        <w:rPr>
          <w:rFonts w:ascii="Sylfaen" w:hAnsi="Sylfaen" w:cstheme="minorHAnsi"/>
          <w:sz w:val="22"/>
          <w:szCs w:val="20"/>
        </w:rPr>
        <w:t xml:space="preserve"> მსოფლიო დონის ტექნოლოგიების </w:t>
      </w:r>
      <w:r w:rsidR="00A60EB4" w:rsidRPr="00515CB2">
        <w:rPr>
          <w:rFonts w:ascii="Sylfaen" w:hAnsi="Sylfaen" w:cstheme="minorHAnsi"/>
          <w:sz w:val="22"/>
          <w:szCs w:val="20"/>
        </w:rPr>
        <w:t xml:space="preserve">ათვისებაში. </w:t>
      </w:r>
      <w:r w:rsidRPr="00515CB2">
        <w:rPr>
          <w:rFonts w:ascii="Sylfaen" w:hAnsi="Sylfaen" w:cstheme="minorHAnsi"/>
          <w:sz w:val="22"/>
          <w:szCs w:val="20"/>
        </w:rPr>
        <w:t xml:space="preserve">ისინი </w:t>
      </w:r>
      <w:r w:rsidRPr="00515CB2">
        <w:rPr>
          <w:rFonts w:ascii="Sylfaen" w:hAnsi="Sylfaen" w:cstheme="minorHAnsi"/>
          <w:sz w:val="22"/>
          <w:szCs w:val="20"/>
        </w:rPr>
        <w:lastRenderedPageBreak/>
        <w:t>ინვესტიცი</w:t>
      </w:r>
      <w:r w:rsidR="00A60EB4" w:rsidRPr="00515CB2">
        <w:rPr>
          <w:rFonts w:ascii="Sylfaen" w:hAnsi="Sylfaen" w:cstheme="minorHAnsi"/>
          <w:sz w:val="22"/>
          <w:szCs w:val="20"/>
        </w:rPr>
        <w:t>ებს დებენ</w:t>
      </w:r>
      <w:r w:rsidRPr="00515CB2">
        <w:rPr>
          <w:rFonts w:ascii="Sylfaen" w:hAnsi="Sylfaen" w:cstheme="minorHAnsi"/>
          <w:sz w:val="22"/>
          <w:szCs w:val="20"/>
        </w:rPr>
        <w:t xml:space="preserve"> მათი დასაქმებულების კეთილდღეობაში და აქტიურად თანამშრომლობე</w:t>
      </w:r>
      <w:r w:rsidR="00A60EB4" w:rsidRPr="00515CB2">
        <w:rPr>
          <w:rFonts w:ascii="Sylfaen" w:hAnsi="Sylfaen" w:cstheme="minorHAnsi"/>
          <w:sz w:val="22"/>
          <w:szCs w:val="20"/>
        </w:rPr>
        <w:t>ნ</w:t>
      </w:r>
      <w:r w:rsidRPr="00515CB2">
        <w:rPr>
          <w:rFonts w:ascii="Sylfaen" w:hAnsi="Sylfaen" w:cstheme="minorHAnsi"/>
          <w:sz w:val="22"/>
          <w:szCs w:val="20"/>
        </w:rPr>
        <w:t xml:space="preserve"> ადგილობრივ მთავრობასთან, </w:t>
      </w:r>
      <w:r w:rsidR="00A60EB4" w:rsidRPr="00515CB2">
        <w:rPr>
          <w:rFonts w:ascii="Sylfaen" w:hAnsi="Sylfaen" w:cstheme="minorHAnsi"/>
          <w:sz w:val="22"/>
          <w:szCs w:val="20"/>
        </w:rPr>
        <w:t xml:space="preserve">აკადემიურ </w:t>
      </w:r>
      <w:r w:rsidRPr="00515CB2">
        <w:rPr>
          <w:rFonts w:ascii="Sylfaen" w:hAnsi="Sylfaen" w:cstheme="minorHAnsi"/>
          <w:sz w:val="22"/>
          <w:szCs w:val="20"/>
        </w:rPr>
        <w:t>და ბიზნეს</w:t>
      </w:r>
      <w:r w:rsidR="00A60EB4" w:rsidRPr="00515CB2">
        <w:rPr>
          <w:rFonts w:ascii="Sylfaen" w:hAnsi="Sylfaen" w:cstheme="minorHAnsi"/>
          <w:sz w:val="22"/>
          <w:szCs w:val="20"/>
        </w:rPr>
        <w:t xml:space="preserve"> სექტორთან</w:t>
      </w:r>
      <w:r w:rsidRPr="00515CB2">
        <w:rPr>
          <w:rFonts w:ascii="Sylfaen" w:hAnsi="Sylfaen" w:cstheme="minorHAnsi"/>
          <w:sz w:val="22"/>
          <w:szCs w:val="20"/>
        </w:rPr>
        <w:t xml:space="preserve"> ისეთი გარემოს შესაქმნ</w:t>
      </w:r>
      <w:r w:rsidR="00A60EB4" w:rsidRPr="00515CB2">
        <w:rPr>
          <w:rFonts w:ascii="Sylfaen" w:hAnsi="Sylfaen" w:cstheme="minorHAnsi"/>
          <w:sz w:val="22"/>
          <w:szCs w:val="20"/>
        </w:rPr>
        <w:t>ე</w:t>
      </w:r>
      <w:r w:rsidRPr="00515CB2">
        <w:rPr>
          <w:rFonts w:ascii="Sylfaen" w:hAnsi="Sylfaen" w:cstheme="minorHAnsi"/>
          <w:sz w:val="22"/>
          <w:szCs w:val="20"/>
        </w:rPr>
        <w:t>ლად რომელიც კერძო სექტორის ხანგრძლივ წარმატებაზეა ორიენტირებული. საქართველოს</w:t>
      </w:r>
      <w:r w:rsidR="00A60EB4" w:rsidRPr="00515CB2">
        <w:rPr>
          <w:rFonts w:ascii="Sylfaen" w:hAnsi="Sylfaen" w:cstheme="minorHAnsi"/>
          <w:sz w:val="22"/>
          <w:szCs w:val="20"/>
        </w:rPr>
        <w:t xml:space="preserve"> ზოგიერთი</w:t>
      </w:r>
      <w:r w:rsidRPr="00515CB2">
        <w:rPr>
          <w:rFonts w:ascii="Sylfaen" w:hAnsi="Sylfaen" w:cstheme="minorHAnsi"/>
          <w:sz w:val="22"/>
          <w:szCs w:val="20"/>
        </w:rPr>
        <w:t xml:space="preserve"> ბოლოდროინდელი პირდაპირი უცხოური ინვესტიცი</w:t>
      </w:r>
      <w:r w:rsidR="00A60EB4" w:rsidRPr="00515CB2">
        <w:rPr>
          <w:rFonts w:ascii="Sylfaen" w:hAnsi="Sylfaen" w:cstheme="minorHAnsi"/>
          <w:sz w:val="22"/>
          <w:szCs w:val="20"/>
        </w:rPr>
        <w:t>ის</w:t>
      </w:r>
      <w:r w:rsidRPr="00515CB2">
        <w:rPr>
          <w:rFonts w:ascii="Sylfaen" w:hAnsi="Sylfaen" w:cstheme="minorHAnsi"/>
          <w:sz w:val="22"/>
          <w:szCs w:val="20"/>
        </w:rPr>
        <w:t xml:space="preserve"> წარმატება </w:t>
      </w:r>
      <w:r w:rsidR="00A60EB4" w:rsidRPr="00515CB2">
        <w:rPr>
          <w:rFonts w:ascii="Sylfaen" w:hAnsi="Sylfaen" w:cstheme="minorHAnsi"/>
          <w:sz w:val="22"/>
          <w:szCs w:val="20"/>
        </w:rPr>
        <w:t xml:space="preserve">სწორედ </w:t>
      </w:r>
      <w:r w:rsidR="00ED0493" w:rsidRPr="00515CB2">
        <w:rPr>
          <w:rFonts w:ascii="Sylfaen" w:hAnsi="Sylfaen" w:cstheme="minorHAnsi"/>
          <w:sz w:val="22"/>
          <w:szCs w:val="20"/>
        </w:rPr>
        <w:t>ასეთი ქმედების</w:t>
      </w:r>
      <w:r w:rsidR="00A60EB4" w:rsidRPr="00515CB2">
        <w:rPr>
          <w:rFonts w:ascii="Sylfaen" w:hAnsi="Sylfaen" w:cstheme="minorHAnsi"/>
          <w:sz w:val="22"/>
          <w:szCs w:val="20"/>
        </w:rPr>
        <w:t xml:space="preserve"> </w:t>
      </w:r>
      <w:r w:rsidR="00ED0493" w:rsidRPr="00515CB2">
        <w:rPr>
          <w:rFonts w:ascii="Sylfaen" w:hAnsi="Sylfaen" w:cstheme="minorHAnsi"/>
          <w:sz w:val="22"/>
          <w:szCs w:val="20"/>
        </w:rPr>
        <w:t>კარგი</w:t>
      </w:r>
      <w:r w:rsidR="00A60EB4" w:rsidRPr="00515CB2">
        <w:rPr>
          <w:rFonts w:ascii="Sylfaen" w:hAnsi="Sylfaen" w:cstheme="minorHAnsi"/>
          <w:sz w:val="22"/>
          <w:szCs w:val="20"/>
        </w:rPr>
        <w:t xml:space="preserve"> მაგალითია</w:t>
      </w:r>
      <w:r w:rsidR="00ED0493" w:rsidRPr="00515CB2">
        <w:rPr>
          <w:rFonts w:ascii="Sylfaen" w:hAnsi="Sylfaen" w:cstheme="minorHAnsi"/>
          <w:sz w:val="22"/>
          <w:szCs w:val="20"/>
        </w:rPr>
        <w:t xml:space="preserve"> - მაგალითად ერთმა </w:t>
      </w:r>
      <w:r w:rsidRPr="00515CB2">
        <w:rPr>
          <w:rFonts w:ascii="Sylfaen" w:hAnsi="Sylfaen" w:cstheme="minorHAnsi"/>
          <w:sz w:val="22"/>
          <w:szCs w:val="20"/>
        </w:rPr>
        <w:t>ინდუსტრიულ</w:t>
      </w:r>
      <w:r w:rsidR="00ED0493" w:rsidRPr="00515CB2">
        <w:rPr>
          <w:rFonts w:ascii="Sylfaen" w:hAnsi="Sylfaen" w:cstheme="minorHAnsi"/>
          <w:sz w:val="22"/>
          <w:szCs w:val="20"/>
        </w:rPr>
        <w:t>მა</w:t>
      </w:r>
      <w:r w:rsidRPr="00515CB2">
        <w:rPr>
          <w:rFonts w:ascii="Sylfaen" w:hAnsi="Sylfaen" w:cstheme="minorHAnsi"/>
          <w:sz w:val="22"/>
          <w:szCs w:val="20"/>
        </w:rPr>
        <w:t xml:space="preserve"> </w:t>
      </w:r>
      <w:r w:rsidR="00ED0493" w:rsidRPr="00515CB2">
        <w:rPr>
          <w:rFonts w:ascii="Sylfaen" w:hAnsi="Sylfaen" w:cstheme="minorHAnsi"/>
          <w:sz w:val="22"/>
          <w:szCs w:val="20"/>
        </w:rPr>
        <w:t>კომპანიამ საკუთარი რესურსებით</w:t>
      </w:r>
      <w:r w:rsidRPr="00515CB2">
        <w:rPr>
          <w:rFonts w:ascii="Sylfaen" w:hAnsi="Sylfaen" w:cstheme="minorHAnsi"/>
          <w:sz w:val="22"/>
          <w:szCs w:val="20"/>
        </w:rPr>
        <w:t xml:space="preserve"> </w:t>
      </w:r>
      <w:r w:rsidR="00ED0493" w:rsidRPr="00515CB2">
        <w:rPr>
          <w:rFonts w:ascii="Sylfaen" w:hAnsi="Sylfaen" w:cstheme="minorHAnsi"/>
          <w:sz w:val="22"/>
          <w:szCs w:val="20"/>
        </w:rPr>
        <w:t>საზღვარგარეთ გააგზავნა ახალი თანამშრომლები გადასამზადებლად 1 წლით ვიდრე უშუალოდ ადგილზე დაასაქმებდა</w:t>
      </w:r>
      <w:r w:rsidRPr="00515CB2">
        <w:rPr>
          <w:rFonts w:ascii="Sylfaen" w:hAnsi="Sylfaen" w:cstheme="minorHAnsi"/>
          <w:sz w:val="22"/>
          <w:szCs w:val="20"/>
        </w:rPr>
        <w:t xml:space="preserve">. საქართველოს მეტი ასეთი ინვესტიციის მოზიდვა სჭირდება. </w:t>
      </w:r>
    </w:p>
    <w:p w14:paraId="6AEBD669" w14:textId="1E9E45DA" w:rsidR="00F12520" w:rsidRPr="00515CB2" w:rsidRDefault="00951D7A" w:rsidP="00CB64E6">
      <w:pPr>
        <w:spacing w:beforeLines="120" w:before="288" w:afterLines="120" w:after="288"/>
        <w:rPr>
          <w:rFonts w:ascii="Sylfaen" w:hAnsi="Sylfaen" w:cstheme="minorHAnsi"/>
          <w:sz w:val="22"/>
          <w:szCs w:val="20"/>
          <w:highlight w:val="yellow"/>
        </w:rPr>
      </w:pPr>
      <w:r w:rsidRPr="00515CB2">
        <w:rPr>
          <w:rFonts w:ascii="Sylfaen" w:hAnsi="Sylfaen" w:cstheme="minorHAnsi"/>
          <w:sz w:val="22"/>
          <w:szCs w:val="20"/>
        </w:rPr>
        <w:t xml:space="preserve">სწორი დაინტერესების შემთხვევაში </w:t>
      </w:r>
      <w:r w:rsidR="00F12520" w:rsidRPr="00515CB2">
        <w:rPr>
          <w:rFonts w:ascii="Sylfaen" w:hAnsi="Sylfaen" w:cstheme="minorHAnsi"/>
          <w:sz w:val="22"/>
          <w:szCs w:val="20"/>
        </w:rPr>
        <w:t xml:space="preserve">კონკურენტუნარიან გლობალურ ბიზნესები </w:t>
      </w:r>
      <w:r w:rsidRPr="00515CB2">
        <w:rPr>
          <w:rFonts w:ascii="Sylfaen" w:hAnsi="Sylfaen" w:cstheme="minorHAnsi"/>
          <w:sz w:val="22"/>
          <w:szCs w:val="20"/>
        </w:rPr>
        <w:t>სარგებლობენ ისეთი რესურსებითა</w:t>
      </w:r>
      <w:r w:rsidR="00F12520" w:rsidRPr="00515CB2">
        <w:rPr>
          <w:rFonts w:ascii="Sylfaen" w:hAnsi="Sylfaen" w:cstheme="minorHAnsi"/>
          <w:sz w:val="22"/>
          <w:szCs w:val="20"/>
        </w:rPr>
        <w:t xml:space="preserve"> და </w:t>
      </w:r>
      <w:proofErr w:type="spellStart"/>
      <w:r w:rsidR="00F12520" w:rsidRPr="00515CB2">
        <w:rPr>
          <w:rFonts w:ascii="Sylfaen" w:hAnsi="Sylfaen" w:cstheme="minorHAnsi"/>
          <w:sz w:val="22"/>
          <w:szCs w:val="20"/>
        </w:rPr>
        <w:t>მოტივატორებ</w:t>
      </w:r>
      <w:r w:rsidRPr="00515CB2">
        <w:rPr>
          <w:rFonts w:ascii="Sylfaen" w:hAnsi="Sylfaen" w:cstheme="minorHAnsi"/>
          <w:sz w:val="22"/>
          <w:szCs w:val="20"/>
        </w:rPr>
        <w:t>ით</w:t>
      </w:r>
      <w:proofErr w:type="spellEnd"/>
      <w:r w:rsidRPr="00515CB2">
        <w:rPr>
          <w:rFonts w:ascii="Sylfaen" w:hAnsi="Sylfaen" w:cstheme="minorHAnsi"/>
          <w:sz w:val="22"/>
          <w:szCs w:val="20"/>
        </w:rPr>
        <w:t xml:space="preserve"> რომლებიც ეხმარებიან ლოკალურ</w:t>
      </w:r>
      <w:r w:rsidR="00F12520" w:rsidRPr="00515CB2">
        <w:rPr>
          <w:rFonts w:ascii="Sylfaen" w:hAnsi="Sylfaen" w:cstheme="minorHAnsi"/>
          <w:sz w:val="22"/>
          <w:szCs w:val="20"/>
        </w:rPr>
        <w:t xml:space="preserve"> კომპანიებს</w:t>
      </w:r>
      <w:r w:rsidRPr="00515CB2">
        <w:rPr>
          <w:rFonts w:ascii="Sylfaen" w:hAnsi="Sylfaen" w:cstheme="minorHAnsi"/>
          <w:sz w:val="22"/>
          <w:szCs w:val="20"/>
        </w:rPr>
        <w:t xml:space="preserve"> </w:t>
      </w:r>
      <w:r w:rsidR="00F12520" w:rsidRPr="00515CB2">
        <w:rPr>
          <w:rFonts w:ascii="Sylfaen" w:hAnsi="Sylfaen" w:cstheme="minorHAnsi"/>
          <w:sz w:val="22"/>
          <w:szCs w:val="20"/>
        </w:rPr>
        <w:t xml:space="preserve">იყვნენ უფრო პროდუქტიულები და დაიწყონ ნოვატორობა. </w:t>
      </w:r>
      <w:r w:rsidR="00714540" w:rsidRPr="00515CB2">
        <w:rPr>
          <w:rFonts w:ascii="Sylfaen" w:hAnsi="Sylfaen" w:cstheme="minorHAnsi"/>
          <w:sz w:val="22"/>
          <w:szCs w:val="20"/>
        </w:rPr>
        <w:t>მაგალითად, ახალ</w:t>
      </w:r>
      <w:r w:rsidRPr="00515CB2">
        <w:rPr>
          <w:rFonts w:ascii="Sylfaen" w:hAnsi="Sylfaen" w:cstheme="minorHAnsi"/>
          <w:sz w:val="22"/>
          <w:szCs w:val="20"/>
        </w:rPr>
        <w:t>ი</w:t>
      </w:r>
      <w:r w:rsidR="00714540" w:rsidRPr="00515CB2">
        <w:rPr>
          <w:rFonts w:ascii="Sylfaen" w:hAnsi="Sylfaen" w:cstheme="minorHAnsi"/>
          <w:sz w:val="22"/>
          <w:szCs w:val="20"/>
        </w:rPr>
        <w:t xml:space="preserve"> </w:t>
      </w:r>
      <w:r w:rsidRPr="00515CB2">
        <w:rPr>
          <w:rFonts w:ascii="Sylfaen" w:hAnsi="Sylfaen" w:cstheme="minorHAnsi"/>
          <w:sz w:val="22"/>
          <w:szCs w:val="20"/>
        </w:rPr>
        <w:t xml:space="preserve">საწარმოო </w:t>
      </w:r>
      <w:r w:rsidR="00714540" w:rsidRPr="00515CB2">
        <w:rPr>
          <w:rFonts w:ascii="Sylfaen" w:hAnsi="Sylfaen" w:cstheme="minorHAnsi"/>
          <w:sz w:val="22"/>
          <w:szCs w:val="20"/>
        </w:rPr>
        <w:t xml:space="preserve">ტექნოლოგიების </w:t>
      </w:r>
      <w:proofErr w:type="spellStart"/>
      <w:r w:rsidR="00714540" w:rsidRPr="00515CB2">
        <w:rPr>
          <w:rFonts w:ascii="Sylfaen" w:hAnsi="Sylfaen" w:cstheme="minorHAnsi"/>
          <w:sz w:val="22"/>
          <w:szCs w:val="20"/>
        </w:rPr>
        <w:t>ლოკალიზებ</w:t>
      </w:r>
      <w:r w:rsidRPr="00515CB2">
        <w:rPr>
          <w:rFonts w:ascii="Sylfaen" w:hAnsi="Sylfaen" w:cstheme="minorHAnsi"/>
          <w:sz w:val="22"/>
          <w:szCs w:val="20"/>
        </w:rPr>
        <w:t>ითა</w:t>
      </w:r>
      <w:proofErr w:type="spellEnd"/>
      <w:r w:rsidR="00714540" w:rsidRPr="00515CB2">
        <w:rPr>
          <w:rFonts w:ascii="Sylfaen" w:hAnsi="Sylfaen" w:cstheme="minorHAnsi"/>
          <w:sz w:val="22"/>
          <w:szCs w:val="20"/>
        </w:rPr>
        <w:t xml:space="preserve"> და გლობალური ბაზრის არხების </w:t>
      </w:r>
      <w:r w:rsidRPr="00515CB2">
        <w:rPr>
          <w:rFonts w:ascii="Sylfaen" w:hAnsi="Sylfaen" w:cstheme="minorHAnsi"/>
          <w:sz w:val="22"/>
          <w:szCs w:val="20"/>
        </w:rPr>
        <w:t>გახსნით ისინი ავსებენ</w:t>
      </w:r>
      <w:r w:rsidR="00714540" w:rsidRPr="00515CB2">
        <w:rPr>
          <w:rFonts w:ascii="Sylfaen" w:hAnsi="Sylfaen" w:cstheme="minorHAnsi"/>
          <w:sz w:val="22"/>
          <w:szCs w:val="20"/>
        </w:rPr>
        <w:t xml:space="preserve"> ინფორმა</w:t>
      </w:r>
      <w:r w:rsidRPr="00515CB2">
        <w:rPr>
          <w:rFonts w:ascii="Sylfaen" w:hAnsi="Sylfaen" w:cstheme="minorHAnsi"/>
          <w:sz w:val="22"/>
          <w:szCs w:val="20"/>
        </w:rPr>
        <w:t>ც</w:t>
      </w:r>
      <w:r w:rsidR="00714540" w:rsidRPr="00515CB2">
        <w:rPr>
          <w:rFonts w:ascii="Sylfaen" w:hAnsi="Sylfaen" w:cstheme="minorHAnsi"/>
          <w:sz w:val="22"/>
          <w:szCs w:val="20"/>
        </w:rPr>
        <w:t xml:space="preserve">იულ </w:t>
      </w:r>
      <w:r w:rsidRPr="00515CB2">
        <w:rPr>
          <w:rFonts w:ascii="Sylfaen" w:hAnsi="Sylfaen" w:cstheme="minorHAnsi"/>
          <w:sz w:val="22"/>
          <w:szCs w:val="20"/>
        </w:rPr>
        <w:t>ვაკუუმს</w:t>
      </w:r>
      <w:r w:rsidR="00714540" w:rsidRPr="00515CB2">
        <w:rPr>
          <w:rFonts w:ascii="Sylfaen" w:hAnsi="Sylfaen" w:cstheme="minorHAnsi"/>
          <w:sz w:val="22"/>
          <w:szCs w:val="20"/>
        </w:rPr>
        <w:t xml:space="preserve">, </w:t>
      </w:r>
      <w:r w:rsidRPr="00515CB2">
        <w:rPr>
          <w:rFonts w:ascii="Sylfaen" w:hAnsi="Sylfaen" w:cstheme="minorHAnsi"/>
          <w:sz w:val="22"/>
          <w:szCs w:val="20"/>
        </w:rPr>
        <w:t xml:space="preserve">რაც </w:t>
      </w:r>
      <w:r w:rsidR="00714540" w:rsidRPr="00515CB2">
        <w:rPr>
          <w:rFonts w:ascii="Sylfaen" w:hAnsi="Sylfaen" w:cstheme="minorHAnsi"/>
          <w:sz w:val="22"/>
          <w:szCs w:val="20"/>
        </w:rPr>
        <w:t xml:space="preserve">ადგილობრივ ბიზნესებს აძლევს </w:t>
      </w:r>
      <w:r w:rsidRPr="00515CB2">
        <w:rPr>
          <w:rFonts w:ascii="Sylfaen" w:hAnsi="Sylfaen" w:cstheme="minorHAnsi"/>
          <w:sz w:val="22"/>
          <w:szCs w:val="20"/>
        </w:rPr>
        <w:t xml:space="preserve">საშუალებას </w:t>
      </w:r>
      <w:r w:rsidR="006926E8" w:rsidRPr="00515CB2">
        <w:rPr>
          <w:rFonts w:ascii="Sylfaen" w:hAnsi="Sylfaen" w:cstheme="minorHAnsi"/>
          <w:sz w:val="22"/>
          <w:szCs w:val="20"/>
        </w:rPr>
        <w:t>აითვისონ</w:t>
      </w:r>
      <w:r w:rsidR="00714540" w:rsidRPr="00515CB2">
        <w:rPr>
          <w:rFonts w:ascii="Sylfaen" w:hAnsi="Sylfaen" w:cstheme="minorHAnsi"/>
          <w:sz w:val="22"/>
          <w:szCs w:val="20"/>
        </w:rPr>
        <w:t xml:space="preserve"> ინოვაცი</w:t>
      </w:r>
      <w:r w:rsidR="006926E8" w:rsidRPr="00515CB2">
        <w:rPr>
          <w:rFonts w:ascii="Sylfaen" w:hAnsi="Sylfaen" w:cstheme="minorHAnsi"/>
          <w:sz w:val="22"/>
          <w:szCs w:val="20"/>
        </w:rPr>
        <w:t>ები</w:t>
      </w:r>
      <w:r w:rsidR="00714540" w:rsidRPr="00515CB2">
        <w:rPr>
          <w:rFonts w:ascii="Sylfaen" w:hAnsi="Sylfaen" w:cstheme="minorHAnsi"/>
          <w:sz w:val="22"/>
          <w:szCs w:val="20"/>
        </w:rPr>
        <w:t xml:space="preserve"> და გავიდნენ ახალ ბაზრებზე. </w:t>
      </w:r>
      <w:r w:rsidR="006926E8" w:rsidRPr="00515CB2">
        <w:rPr>
          <w:rFonts w:ascii="Sylfaen" w:hAnsi="Sylfaen" w:cstheme="minorHAnsi"/>
          <w:sz w:val="22"/>
          <w:szCs w:val="20"/>
        </w:rPr>
        <w:t>ანალოგიურად</w:t>
      </w:r>
      <w:r w:rsidR="00EA487F" w:rsidRPr="00515CB2">
        <w:rPr>
          <w:rFonts w:ascii="Sylfaen" w:hAnsi="Sylfaen" w:cstheme="minorHAnsi"/>
          <w:sz w:val="22"/>
          <w:szCs w:val="20"/>
        </w:rPr>
        <w:t xml:space="preserve"> </w:t>
      </w:r>
      <w:r w:rsidR="006926E8" w:rsidRPr="00515CB2">
        <w:rPr>
          <w:rFonts w:ascii="Sylfaen" w:hAnsi="Sylfaen" w:cstheme="minorHAnsi"/>
          <w:sz w:val="22"/>
          <w:szCs w:val="20"/>
        </w:rPr>
        <w:t>კვალიფიციური რესურსის საჭიროება ქმნის მოთხოვნას</w:t>
      </w:r>
      <w:r w:rsidR="00EA487F" w:rsidRPr="00515CB2">
        <w:rPr>
          <w:rFonts w:ascii="Sylfaen" w:hAnsi="Sylfaen" w:cstheme="minorHAnsi"/>
          <w:sz w:val="22"/>
          <w:szCs w:val="20"/>
        </w:rPr>
        <w:t xml:space="preserve"> </w:t>
      </w:r>
      <w:r w:rsidR="006926E8" w:rsidRPr="00515CB2">
        <w:rPr>
          <w:rFonts w:ascii="Sylfaen" w:hAnsi="Sylfaen" w:cstheme="minorHAnsi"/>
          <w:sz w:val="22"/>
          <w:szCs w:val="20"/>
        </w:rPr>
        <w:t xml:space="preserve">ისეთ </w:t>
      </w:r>
      <w:r w:rsidR="00EA487F" w:rsidRPr="00515CB2">
        <w:rPr>
          <w:rFonts w:ascii="Sylfaen" w:hAnsi="Sylfaen" w:cstheme="minorHAnsi"/>
          <w:sz w:val="22"/>
          <w:szCs w:val="20"/>
        </w:rPr>
        <w:t xml:space="preserve">სპეციალიზებული განათლების </w:t>
      </w:r>
      <w:proofErr w:type="spellStart"/>
      <w:r w:rsidR="006926E8" w:rsidRPr="00515CB2">
        <w:rPr>
          <w:rFonts w:ascii="Sylfaen" w:hAnsi="Sylfaen" w:cstheme="minorHAnsi"/>
          <w:sz w:val="22"/>
          <w:szCs w:val="20"/>
        </w:rPr>
        <w:t>პროვაიდერებსა</w:t>
      </w:r>
      <w:proofErr w:type="spellEnd"/>
      <w:r w:rsidR="006926E8" w:rsidRPr="00515CB2">
        <w:rPr>
          <w:rFonts w:ascii="Sylfaen" w:hAnsi="Sylfaen" w:cstheme="minorHAnsi"/>
          <w:sz w:val="22"/>
          <w:szCs w:val="20"/>
        </w:rPr>
        <w:t xml:space="preserve"> </w:t>
      </w:r>
      <w:r w:rsidR="00EA487F" w:rsidRPr="00515CB2">
        <w:rPr>
          <w:rFonts w:ascii="Sylfaen" w:hAnsi="Sylfaen" w:cstheme="minorHAnsi"/>
          <w:sz w:val="22"/>
          <w:szCs w:val="20"/>
        </w:rPr>
        <w:t xml:space="preserve">და სამეცნიერო </w:t>
      </w:r>
      <w:r w:rsidR="006926E8" w:rsidRPr="00515CB2">
        <w:rPr>
          <w:rFonts w:ascii="Sylfaen" w:hAnsi="Sylfaen" w:cstheme="minorHAnsi"/>
          <w:sz w:val="22"/>
          <w:szCs w:val="20"/>
        </w:rPr>
        <w:t xml:space="preserve">პროგრამებზე რომლებიც </w:t>
      </w:r>
      <w:r w:rsidR="00A61AA7" w:rsidRPr="00515CB2">
        <w:rPr>
          <w:rFonts w:ascii="Sylfaen" w:hAnsi="Sylfaen" w:cstheme="minorHAnsi"/>
          <w:sz w:val="22"/>
          <w:szCs w:val="20"/>
        </w:rPr>
        <w:t>ახდენენ შესაბამისი</w:t>
      </w:r>
      <w:r w:rsidR="006926E8" w:rsidRPr="00515CB2">
        <w:rPr>
          <w:rFonts w:ascii="Sylfaen" w:hAnsi="Sylfaen" w:cstheme="minorHAnsi"/>
          <w:sz w:val="22"/>
          <w:szCs w:val="20"/>
        </w:rPr>
        <w:t xml:space="preserve"> კვალიფიციურ</w:t>
      </w:r>
      <w:r w:rsidR="00A61AA7" w:rsidRPr="00515CB2">
        <w:rPr>
          <w:rFonts w:ascii="Sylfaen" w:hAnsi="Sylfaen" w:cstheme="minorHAnsi"/>
          <w:sz w:val="22"/>
          <w:szCs w:val="20"/>
        </w:rPr>
        <w:t>ი</w:t>
      </w:r>
      <w:r w:rsidR="006926E8" w:rsidRPr="00515CB2">
        <w:rPr>
          <w:rFonts w:ascii="Sylfaen" w:hAnsi="Sylfaen" w:cstheme="minorHAnsi"/>
          <w:sz w:val="22"/>
          <w:szCs w:val="20"/>
        </w:rPr>
        <w:t xml:space="preserve"> მუშახელ</w:t>
      </w:r>
      <w:r w:rsidR="00A61AA7" w:rsidRPr="00515CB2">
        <w:rPr>
          <w:rFonts w:ascii="Sylfaen" w:hAnsi="Sylfaen" w:cstheme="minorHAnsi"/>
          <w:sz w:val="22"/>
          <w:szCs w:val="20"/>
        </w:rPr>
        <w:t>ი</w:t>
      </w:r>
      <w:r w:rsidR="006926E8" w:rsidRPr="00515CB2">
        <w:rPr>
          <w:rFonts w:ascii="Sylfaen" w:hAnsi="Sylfaen" w:cstheme="minorHAnsi"/>
          <w:sz w:val="22"/>
          <w:szCs w:val="20"/>
        </w:rPr>
        <w:t xml:space="preserve">სა და </w:t>
      </w:r>
      <w:r w:rsidR="00A61AA7" w:rsidRPr="00515CB2">
        <w:rPr>
          <w:rFonts w:ascii="Sylfaen" w:hAnsi="Sylfaen" w:cstheme="minorHAnsi"/>
          <w:sz w:val="22"/>
          <w:szCs w:val="20"/>
        </w:rPr>
        <w:t>მკვლევარების მომზადებას - ამით კი ასევე სარგებლობენ მომიჯნავე დარგები და ბიზნესები</w:t>
      </w:r>
      <w:r w:rsidR="00EA487F" w:rsidRPr="00515CB2">
        <w:rPr>
          <w:rFonts w:ascii="Sylfaen" w:hAnsi="Sylfaen" w:cstheme="minorHAnsi"/>
          <w:sz w:val="22"/>
          <w:szCs w:val="20"/>
        </w:rPr>
        <w:t xml:space="preserve">. ამ აქტივების </w:t>
      </w:r>
      <w:r w:rsidR="00A61AA7" w:rsidRPr="00515CB2">
        <w:rPr>
          <w:rFonts w:ascii="Sylfaen" w:hAnsi="Sylfaen" w:cstheme="minorHAnsi"/>
          <w:sz w:val="22"/>
          <w:szCs w:val="20"/>
        </w:rPr>
        <w:t xml:space="preserve">განვითარებასთან ერთად </w:t>
      </w:r>
      <w:r w:rsidR="00EA487F" w:rsidRPr="00515CB2">
        <w:rPr>
          <w:rFonts w:ascii="Sylfaen" w:hAnsi="Sylfaen" w:cstheme="minorHAnsi"/>
          <w:sz w:val="22"/>
          <w:szCs w:val="20"/>
        </w:rPr>
        <w:t xml:space="preserve">რეგიონი </w:t>
      </w:r>
      <w:r w:rsidR="00A61AA7" w:rsidRPr="00515CB2">
        <w:rPr>
          <w:rFonts w:ascii="Sylfaen" w:hAnsi="Sylfaen" w:cstheme="minorHAnsi"/>
          <w:sz w:val="22"/>
          <w:szCs w:val="20"/>
        </w:rPr>
        <w:t>ხდება უკეთ მომზადებული</w:t>
      </w:r>
      <w:r w:rsidR="00EA487F" w:rsidRPr="00515CB2">
        <w:rPr>
          <w:rFonts w:ascii="Sylfaen" w:hAnsi="Sylfaen" w:cstheme="minorHAnsi"/>
          <w:sz w:val="22"/>
          <w:szCs w:val="20"/>
        </w:rPr>
        <w:t xml:space="preserve"> </w:t>
      </w:r>
      <w:r w:rsidR="00A61AA7" w:rsidRPr="00515CB2">
        <w:rPr>
          <w:rFonts w:ascii="Sylfaen" w:hAnsi="Sylfaen" w:cstheme="minorHAnsi"/>
          <w:sz w:val="22"/>
          <w:szCs w:val="20"/>
        </w:rPr>
        <w:t>სხვა კომპანიების მოსაზ</w:t>
      </w:r>
      <w:r w:rsidR="00EA487F" w:rsidRPr="00515CB2">
        <w:rPr>
          <w:rFonts w:ascii="Sylfaen" w:hAnsi="Sylfaen" w:cstheme="minorHAnsi"/>
          <w:sz w:val="22"/>
          <w:szCs w:val="20"/>
        </w:rPr>
        <w:t>იდა</w:t>
      </w:r>
      <w:r w:rsidR="00A61AA7" w:rsidRPr="00515CB2">
        <w:rPr>
          <w:rFonts w:ascii="Sylfaen" w:hAnsi="Sylfaen" w:cstheme="minorHAnsi"/>
          <w:sz w:val="22"/>
          <w:szCs w:val="20"/>
        </w:rPr>
        <w:t>დ</w:t>
      </w:r>
      <w:r w:rsidR="00EA487F" w:rsidRPr="00515CB2">
        <w:rPr>
          <w:rFonts w:ascii="Sylfaen" w:hAnsi="Sylfaen" w:cstheme="minorHAnsi"/>
          <w:sz w:val="22"/>
          <w:szCs w:val="20"/>
        </w:rPr>
        <w:t xml:space="preserve">, </w:t>
      </w:r>
      <w:r w:rsidR="00A61AA7" w:rsidRPr="00515CB2">
        <w:rPr>
          <w:rFonts w:ascii="Sylfaen" w:hAnsi="Sylfaen" w:cstheme="minorHAnsi"/>
          <w:sz w:val="22"/>
          <w:szCs w:val="20"/>
        </w:rPr>
        <w:t xml:space="preserve">ქმნის </w:t>
      </w:r>
      <w:r w:rsidR="00EA487F" w:rsidRPr="00515CB2">
        <w:rPr>
          <w:rFonts w:ascii="Sylfaen" w:hAnsi="Sylfaen" w:cstheme="minorHAnsi"/>
          <w:sz w:val="22"/>
          <w:szCs w:val="20"/>
        </w:rPr>
        <w:t xml:space="preserve">რა კონცენტრირების </w:t>
      </w:r>
      <w:r w:rsidR="00A61AA7" w:rsidRPr="00515CB2">
        <w:rPr>
          <w:rFonts w:ascii="Sylfaen" w:hAnsi="Sylfaen" w:cstheme="minorHAnsi"/>
          <w:sz w:val="22"/>
          <w:szCs w:val="20"/>
        </w:rPr>
        <w:t xml:space="preserve">გამაძლიერებელ </w:t>
      </w:r>
      <w:r w:rsidR="00EA487F" w:rsidRPr="00515CB2">
        <w:rPr>
          <w:rFonts w:ascii="Sylfaen" w:hAnsi="Sylfaen" w:cstheme="minorHAnsi"/>
          <w:sz w:val="22"/>
          <w:szCs w:val="20"/>
        </w:rPr>
        <w:t xml:space="preserve">ეფექტს, </w:t>
      </w:r>
      <w:proofErr w:type="spellStart"/>
      <w:r w:rsidR="003D24F0" w:rsidRPr="00515CB2">
        <w:rPr>
          <w:rFonts w:ascii="Sylfaen" w:hAnsi="Sylfaen" w:cstheme="minorHAnsi"/>
          <w:sz w:val="22"/>
          <w:szCs w:val="20"/>
        </w:rPr>
        <w:t>რისი</w:t>
      </w:r>
      <w:proofErr w:type="spellEnd"/>
      <w:r w:rsidR="003D24F0" w:rsidRPr="00515CB2">
        <w:rPr>
          <w:rFonts w:ascii="Sylfaen" w:hAnsi="Sylfaen" w:cstheme="minorHAnsi"/>
          <w:sz w:val="22"/>
          <w:szCs w:val="20"/>
        </w:rPr>
        <w:t xml:space="preserve"> წყალობითაც სიახლოვე იწვევს</w:t>
      </w:r>
      <w:r w:rsidR="00EA487F" w:rsidRPr="00515CB2">
        <w:rPr>
          <w:rFonts w:ascii="Sylfaen" w:hAnsi="Sylfaen" w:cstheme="minorHAnsi"/>
          <w:sz w:val="22"/>
          <w:szCs w:val="20"/>
        </w:rPr>
        <w:t xml:space="preserve"> გაღრმავებულ თანამშრომლობას, აქტივებისა და ცოდნის გაზიარებას, </w:t>
      </w:r>
      <w:r w:rsidR="003D24F0" w:rsidRPr="00515CB2">
        <w:rPr>
          <w:rFonts w:ascii="Sylfaen" w:hAnsi="Sylfaen" w:cstheme="minorHAnsi"/>
          <w:sz w:val="22"/>
          <w:szCs w:val="20"/>
        </w:rPr>
        <w:t xml:space="preserve">და </w:t>
      </w:r>
      <w:r w:rsidR="00EA487F" w:rsidRPr="00515CB2">
        <w:rPr>
          <w:rFonts w:ascii="Sylfaen" w:hAnsi="Sylfaen" w:cstheme="minorHAnsi"/>
          <w:sz w:val="22"/>
          <w:szCs w:val="20"/>
        </w:rPr>
        <w:t xml:space="preserve">საბოლოოდ მეტ ინოვაციას. </w:t>
      </w:r>
    </w:p>
    <w:p w14:paraId="01BAD960" w14:textId="5EEFC2A0" w:rsidR="00CB64E6" w:rsidRPr="00515CB2" w:rsidRDefault="00087156" w:rsidP="00EA487F">
      <w:pPr>
        <w:pStyle w:val="Heading4"/>
        <w:rPr>
          <w:rFonts w:cstheme="minorHAnsi"/>
          <w:sz w:val="22"/>
          <w:szCs w:val="20"/>
        </w:rPr>
      </w:pPr>
      <w:r w:rsidRPr="00515CB2">
        <w:rPr>
          <w:rFonts w:ascii="Sylfaen" w:hAnsi="Sylfaen"/>
          <w:sz w:val="22"/>
        </w:rPr>
        <w:t>სქემა</w:t>
      </w:r>
      <w:r w:rsidR="00CB64E6" w:rsidRPr="00515CB2">
        <w:rPr>
          <w:sz w:val="22"/>
        </w:rPr>
        <w:t xml:space="preserve"> 1.6: </w:t>
      </w:r>
      <w:r w:rsidRPr="00515CB2">
        <w:rPr>
          <w:rFonts w:ascii="Sylfaen" w:hAnsi="Sylfaen"/>
          <w:sz w:val="22"/>
        </w:rPr>
        <w:t>პირდაპირი უ</w:t>
      </w:r>
      <w:r w:rsidR="00EA487F" w:rsidRPr="00515CB2">
        <w:rPr>
          <w:rFonts w:ascii="Sylfaen" w:hAnsi="Sylfaen"/>
          <w:sz w:val="22"/>
        </w:rPr>
        <w:t xml:space="preserve">ცხოური </w:t>
      </w:r>
      <w:proofErr w:type="spellStart"/>
      <w:r w:rsidR="00EA487F" w:rsidRPr="00515CB2">
        <w:rPr>
          <w:rFonts w:ascii="Sylfaen" w:hAnsi="Sylfaen"/>
          <w:sz w:val="22"/>
        </w:rPr>
        <w:t>ინვერსტიციების</w:t>
      </w:r>
      <w:proofErr w:type="spellEnd"/>
      <w:r w:rsidR="00EA487F" w:rsidRPr="00515CB2">
        <w:rPr>
          <w:rFonts w:ascii="Sylfaen" w:hAnsi="Sylfaen"/>
          <w:sz w:val="22"/>
        </w:rPr>
        <w:t xml:space="preserve"> გზა ფართომასშტაბიანი ინოვაციისაკენ</w:t>
      </w:r>
    </w:p>
    <w:p w14:paraId="7831D8C4" w14:textId="77777777" w:rsidR="00CB64E6" w:rsidRPr="00515CB2" w:rsidRDefault="00805F7A" w:rsidP="00CB64E6">
      <w:pPr>
        <w:spacing w:beforeLines="120" w:before="288" w:afterLines="120" w:after="288"/>
        <w:rPr>
          <w:rFonts w:cstheme="minorHAnsi"/>
          <w:sz w:val="22"/>
          <w:szCs w:val="20"/>
          <w:highlight w:val="yellow"/>
        </w:rPr>
      </w:pPr>
      <w:r w:rsidRPr="00515CB2">
        <w:rPr>
          <w:rFonts w:cstheme="minorHAnsi"/>
          <w:noProof/>
          <w:sz w:val="22"/>
          <w:szCs w:val="20"/>
          <w:highlight w:val="yellow"/>
          <w:lang w:val="en-US"/>
        </w:rPr>
        <w:drawing>
          <wp:inline distT="0" distB="0" distL="0" distR="0" wp14:anchorId="1EDBF5CE" wp14:editId="7771B3FA">
            <wp:extent cx="6229350" cy="2234565"/>
            <wp:effectExtent l="0" t="0" r="635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9-01-28 at 17.29.34.png"/>
                    <pic:cNvPicPr/>
                  </pic:nvPicPr>
                  <pic:blipFill>
                    <a:blip r:embed="rId13">
                      <a:extLst>
                        <a:ext uri="{28A0092B-C50C-407E-A947-70E740481C1C}">
                          <a14:useLocalDpi xmlns:a14="http://schemas.microsoft.com/office/drawing/2010/main" val="0"/>
                        </a:ext>
                      </a:extLst>
                    </a:blip>
                    <a:stretch>
                      <a:fillRect/>
                    </a:stretch>
                  </pic:blipFill>
                  <pic:spPr>
                    <a:xfrm>
                      <a:off x="0" y="0"/>
                      <a:ext cx="6229350" cy="2234565"/>
                    </a:xfrm>
                    <a:prstGeom prst="rect">
                      <a:avLst/>
                    </a:prstGeom>
                  </pic:spPr>
                </pic:pic>
              </a:graphicData>
            </a:graphic>
          </wp:inline>
        </w:drawing>
      </w:r>
    </w:p>
    <w:p w14:paraId="2B55CD72" w14:textId="7F920E8C" w:rsidR="00312122" w:rsidRPr="00515CB2" w:rsidRDefault="003D24F0"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დროთა განმავლობაში</w:t>
      </w:r>
      <w:r w:rsidR="00EA487F" w:rsidRPr="00515CB2">
        <w:rPr>
          <w:rFonts w:ascii="Sylfaen" w:hAnsi="Sylfaen" w:cstheme="minorHAnsi"/>
          <w:sz w:val="22"/>
          <w:szCs w:val="20"/>
        </w:rPr>
        <w:t xml:space="preserve"> პირდაპირი უცხოური </w:t>
      </w:r>
      <w:proofErr w:type="spellStart"/>
      <w:r w:rsidR="00EA487F" w:rsidRPr="00515CB2">
        <w:rPr>
          <w:rFonts w:ascii="Sylfaen" w:hAnsi="Sylfaen" w:cstheme="minorHAnsi"/>
          <w:sz w:val="22"/>
          <w:szCs w:val="20"/>
        </w:rPr>
        <w:t>ინვერსტიციების</w:t>
      </w:r>
      <w:r w:rsidRPr="00515CB2">
        <w:rPr>
          <w:rFonts w:ascii="Sylfaen" w:hAnsi="Sylfaen" w:cstheme="minorHAnsi"/>
          <w:sz w:val="22"/>
          <w:szCs w:val="20"/>
        </w:rPr>
        <w:t>ა</w:t>
      </w:r>
      <w:proofErr w:type="spellEnd"/>
      <w:r w:rsidR="00EA487F" w:rsidRPr="00515CB2">
        <w:rPr>
          <w:rFonts w:ascii="Sylfaen" w:hAnsi="Sylfaen" w:cstheme="minorHAnsi"/>
          <w:sz w:val="22"/>
          <w:szCs w:val="20"/>
        </w:rPr>
        <w:t xml:space="preserve"> და მასთან დაკავშირებული </w:t>
      </w:r>
      <w:r w:rsidRPr="00515CB2">
        <w:rPr>
          <w:rFonts w:ascii="Sylfaen" w:hAnsi="Sylfaen" w:cstheme="minorHAnsi"/>
          <w:sz w:val="22"/>
          <w:szCs w:val="20"/>
        </w:rPr>
        <w:t xml:space="preserve">საწარმოების ეფექტი </w:t>
      </w:r>
      <w:r w:rsidR="00EA487F" w:rsidRPr="00515CB2">
        <w:rPr>
          <w:rFonts w:ascii="Sylfaen" w:hAnsi="Sylfaen" w:cstheme="minorHAnsi"/>
          <w:sz w:val="22"/>
          <w:szCs w:val="20"/>
        </w:rPr>
        <w:t xml:space="preserve">მთელს </w:t>
      </w:r>
      <w:r w:rsidRPr="00515CB2">
        <w:rPr>
          <w:rFonts w:ascii="Sylfaen" w:hAnsi="Sylfaen" w:cstheme="minorHAnsi"/>
          <w:sz w:val="22"/>
          <w:szCs w:val="20"/>
        </w:rPr>
        <w:t xml:space="preserve">ეკონომიკაზე ვრცელდება. </w:t>
      </w:r>
      <w:r w:rsidR="00E878C4" w:rsidRPr="00771717">
        <w:rPr>
          <w:rFonts w:ascii="Sylfaen" w:hAnsi="Sylfaen" w:cstheme="minorHAnsi"/>
          <w:sz w:val="22"/>
          <w:szCs w:val="20"/>
        </w:rPr>
        <w:t xml:space="preserve">როდესაც </w:t>
      </w:r>
      <w:r w:rsidRPr="00515CB2">
        <w:rPr>
          <w:rFonts w:ascii="Sylfaen" w:hAnsi="Sylfaen" w:cstheme="minorHAnsi"/>
          <w:sz w:val="22"/>
          <w:szCs w:val="20"/>
        </w:rPr>
        <w:t>კომპანიები დაინტერესებულნი არიან</w:t>
      </w:r>
      <w:r w:rsidR="00EA487F" w:rsidRPr="00515CB2">
        <w:rPr>
          <w:rFonts w:ascii="Sylfaen" w:hAnsi="Sylfaen" w:cstheme="minorHAnsi"/>
          <w:sz w:val="22"/>
          <w:szCs w:val="20"/>
        </w:rPr>
        <w:t xml:space="preserve"> შესყიდვები ადგილობრივა</w:t>
      </w:r>
      <w:r w:rsidR="009E521C" w:rsidRPr="00515CB2">
        <w:rPr>
          <w:rFonts w:ascii="Sylfaen" w:hAnsi="Sylfaen" w:cstheme="minorHAnsi"/>
          <w:sz w:val="22"/>
          <w:szCs w:val="20"/>
        </w:rPr>
        <w:t>დ</w:t>
      </w:r>
      <w:r w:rsidR="00EA487F" w:rsidRPr="00515CB2">
        <w:rPr>
          <w:rFonts w:ascii="Sylfaen" w:hAnsi="Sylfaen" w:cstheme="minorHAnsi"/>
          <w:sz w:val="22"/>
          <w:szCs w:val="20"/>
        </w:rPr>
        <w:t xml:space="preserve"> განახორციელონ</w:t>
      </w:r>
      <w:r w:rsidR="00E878C4" w:rsidRPr="00515CB2">
        <w:rPr>
          <w:rFonts w:ascii="Sylfaen" w:hAnsi="Sylfaen" w:cstheme="minorHAnsi"/>
          <w:sz w:val="22"/>
          <w:szCs w:val="20"/>
        </w:rPr>
        <w:t>,</w:t>
      </w:r>
      <w:r w:rsidR="00EA487F" w:rsidRPr="00515CB2">
        <w:rPr>
          <w:rFonts w:ascii="Sylfaen" w:hAnsi="Sylfaen" w:cstheme="minorHAnsi"/>
          <w:sz w:val="22"/>
          <w:szCs w:val="20"/>
        </w:rPr>
        <w:t xml:space="preserve"> </w:t>
      </w:r>
      <w:r w:rsidR="00E878C4" w:rsidRPr="00515CB2">
        <w:rPr>
          <w:rFonts w:ascii="Sylfaen" w:hAnsi="Sylfaen" w:cstheme="minorHAnsi"/>
          <w:sz w:val="22"/>
          <w:szCs w:val="20"/>
        </w:rPr>
        <w:t xml:space="preserve">მომწოდებლების </w:t>
      </w:r>
      <w:r w:rsidR="00EA487F" w:rsidRPr="00515CB2">
        <w:rPr>
          <w:rFonts w:ascii="Sylfaen" w:hAnsi="Sylfaen" w:cstheme="minorHAnsi"/>
          <w:sz w:val="22"/>
          <w:szCs w:val="20"/>
        </w:rPr>
        <w:t>განვით</w:t>
      </w:r>
      <w:r w:rsidR="00A760D5" w:rsidRPr="00515CB2">
        <w:rPr>
          <w:rFonts w:ascii="Sylfaen" w:hAnsi="Sylfaen" w:cstheme="minorHAnsi"/>
          <w:sz w:val="22"/>
          <w:szCs w:val="20"/>
        </w:rPr>
        <w:t>ა</w:t>
      </w:r>
      <w:r w:rsidR="00EA487F" w:rsidRPr="00515CB2">
        <w:rPr>
          <w:rFonts w:ascii="Sylfaen" w:hAnsi="Sylfaen" w:cstheme="minorHAnsi"/>
          <w:sz w:val="22"/>
          <w:szCs w:val="20"/>
        </w:rPr>
        <w:t xml:space="preserve">რებაში </w:t>
      </w:r>
      <w:r w:rsidR="00E878C4" w:rsidRPr="00515CB2">
        <w:rPr>
          <w:rFonts w:ascii="Sylfaen" w:hAnsi="Sylfaen" w:cstheme="minorHAnsi"/>
          <w:sz w:val="22"/>
          <w:szCs w:val="20"/>
        </w:rPr>
        <w:t>შე</w:t>
      </w:r>
      <w:r w:rsidR="00B50A5C">
        <w:rPr>
          <w:rFonts w:ascii="Sylfaen" w:hAnsi="Sylfaen" w:cstheme="minorHAnsi"/>
          <w:sz w:val="22"/>
          <w:szCs w:val="20"/>
        </w:rPr>
        <w:t>ა</w:t>
      </w:r>
      <w:r w:rsidR="00E878C4" w:rsidRPr="00515CB2">
        <w:rPr>
          <w:rFonts w:ascii="Sylfaen" w:hAnsi="Sylfaen" w:cstheme="minorHAnsi"/>
          <w:sz w:val="22"/>
          <w:szCs w:val="20"/>
        </w:rPr>
        <w:t xml:space="preserve">ქვთ </w:t>
      </w:r>
      <w:r w:rsidR="00EA487F" w:rsidRPr="00515CB2">
        <w:rPr>
          <w:rFonts w:ascii="Sylfaen" w:hAnsi="Sylfaen" w:cstheme="minorHAnsi"/>
          <w:sz w:val="22"/>
          <w:szCs w:val="20"/>
        </w:rPr>
        <w:t xml:space="preserve">წვლილი, </w:t>
      </w:r>
      <w:r w:rsidR="00E878C4" w:rsidRPr="00515CB2">
        <w:rPr>
          <w:rFonts w:ascii="Sylfaen" w:hAnsi="Sylfaen" w:cstheme="minorHAnsi"/>
          <w:sz w:val="22"/>
          <w:szCs w:val="20"/>
        </w:rPr>
        <w:t xml:space="preserve">ამით კი </w:t>
      </w:r>
      <w:r w:rsidR="00EA487F" w:rsidRPr="00515CB2">
        <w:rPr>
          <w:rFonts w:ascii="Sylfaen" w:hAnsi="Sylfaen" w:cstheme="minorHAnsi"/>
          <w:sz w:val="22"/>
          <w:szCs w:val="20"/>
        </w:rPr>
        <w:t>- კომპანიის მომარაგების ჯაჭვ</w:t>
      </w:r>
      <w:r w:rsidR="00E878C4" w:rsidRPr="00515CB2">
        <w:rPr>
          <w:rFonts w:ascii="Sylfaen" w:hAnsi="Sylfaen" w:cstheme="minorHAnsi"/>
          <w:sz w:val="22"/>
          <w:szCs w:val="20"/>
        </w:rPr>
        <w:t>ი</w:t>
      </w:r>
      <w:r w:rsidR="00EA487F" w:rsidRPr="00515CB2">
        <w:rPr>
          <w:rFonts w:ascii="Sylfaen" w:hAnsi="Sylfaen" w:cstheme="minorHAnsi"/>
          <w:sz w:val="22"/>
          <w:szCs w:val="20"/>
        </w:rPr>
        <w:t>ს</w:t>
      </w:r>
      <w:r w:rsidR="00E878C4" w:rsidRPr="00515CB2">
        <w:rPr>
          <w:rFonts w:ascii="Sylfaen" w:hAnsi="Sylfaen" w:cstheme="minorHAnsi"/>
          <w:sz w:val="22"/>
          <w:szCs w:val="20"/>
        </w:rPr>
        <w:t xml:space="preserve"> შესაძლებლობების განვითარების გზით</w:t>
      </w:r>
      <w:r w:rsidR="00EA487F" w:rsidRPr="00515CB2">
        <w:rPr>
          <w:rFonts w:ascii="Sylfaen" w:hAnsi="Sylfaen" w:cstheme="minorHAnsi"/>
          <w:sz w:val="22"/>
          <w:szCs w:val="20"/>
        </w:rPr>
        <w:t xml:space="preserve"> - </w:t>
      </w:r>
      <w:r w:rsidR="00E878C4" w:rsidRPr="00515CB2">
        <w:rPr>
          <w:rFonts w:ascii="Sylfaen" w:hAnsi="Sylfaen" w:cstheme="minorHAnsi"/>
          <w:sz w:val="22"/>
          <w:szCs w:val="20"/>
        </w:rPr>
        <w:t xml:space="preserve">აღწევენ </w:t>
      </w:r>
      <w:r w:rsidR="00EA487F" w:rsidRPr="00515CB2">
        <w:rPr>
          <w:rFonts w:ascii="Sylfaen" w:hAnsi="Sylfaen" w:cstheme="minorHAnsi"/>
          <w:sz w:val="22"/>
          <w:szCs w:val="20"/>
        </w:rPr>
        <w:t>პროდუქტიულობის გაუმჯობესებას</w:t>
      </w:r>
      <w:r w:rsidR="00E878C4" w:rsidRPr="00515CB2">
        <w:rPr>
          <w:rFonts w:ascii="Sylfaen" w:hAnsi="Sylfaen" w:cstheme="minorHAnsi"/>
          <w:sz w:val="22"/>
          <w:szCs w:val="20"/>
        </w:rPr>
        <w:t>ა</w:t>
      </w:r>
      <w:r w:rsidR="00EA487F" w:rsidRPr="00515CB2">
        <w:rPr>
          <w:rFonts w:ascii="Sylfaen" w:hAnsi="Sylfaen" w:cstheme="minorHAnsi"/>
          <w:sz w:val="22"/>
          <w:szCs w:val="20"/>
        </w:rPr>
        <w:t xml:space="preserve"> და  გლობალურ ბაზ</w:t>
      </w:r>
      <w:r w:rsidR="00E878C4" w:rsidRPr="00515CB2">
        <w:rPr>
          <w:rFonts w:ascii="Sylfaen" w:hAnsi="Sylfaen" w:cstheme="minorHAnsi"/>
          <w:sz w:val="22"/>
          <w:szCs w:val="20"/>
        </w:rPr>
        <w:t>არზე წვდომას</w:t>
      </w:r>
      <w:r w:rsidR="00EA487F" w:rsidRPr="00515CB2">
        <w:rPr>
          <w:rFonts w:ascii="Sylfaen" w:hAnsi="Sylfaen" w:cstheme="minorHAnsi"/>
          <w:sz w:val="22"/>
          <w:szCs w:val="20"/>
        </w:rPr>
        <w:t xml:space="preserve">. ხშირად </w:t>
      </w:r>
      <w:r w:rsidR="00B50A5C" w:rsidRPr="00515CB2">
        <w:rPr>
          <w:rFonts w:ascii="Sylfaen" w:hAnsi="Sylfaen" w:cstheme="minorHAnsi"/>
          <w:sz w:val="22"/>
          <w:szCs w:val="20"/>
        </w:rPr>
        <w:t xml:space="preserve">ასეთი </w:t>
      </w:r>
      <w:r w:rsidR="00EA487F" w:rsidRPr="00515CB2">
        <w:rPr>
          <w:rFonts w:ascii="Sylfaen" w:hAnsi="Sylfaen" w:cstheme="minorHAnsi"/>
          <w:sz w:val="22"/>
          <w:szCs w:val="20"/>
        </w:rPr>
        <w:lastRenderedPageBreak/>
        <w:t xml:space="preserve">კომპანიები ქმნიან </w:t>
      </w:r>
      <w:r w:rsidR="00B50A5C" w:rsidRPr="00515CB2">
        <w:rPr>
          <w:rFonts w:ascii="Sylfaen" w:hAnsi="Sylfaen" w:cstheme="minorHAnsi"/>
          <w:sz w:val="22"/>
          <w:szCs w:val="20"/>
        </w:rPr>
        <w:t xml:space="preserve">დამატებით კომპანიებს - </w:t>
      </w:r>
      <w:proofErr w:type="spellStart"/>
      <w:r w:rsidR="00B50A5C" w:rsidRPr="00515CB2">
        <w:rPr>
          <w:rFonts w:ascii="Sylfaen" w:hAnsi="Sylfaen" w:cstheme="minorHAnsi"/>
          <w:sz w:val="22"/>
          <w:szCs w:val="20"/>
        </w:rPr>
        <w:t>ე.წ</w:t>
      </w:r>
      <w:proofErr w:type="spellEnd"/>
      <w:r w:rsidR="00B50A5C" w:rsidRPr="00515CB2">
        <w:rPr>
          <w:rFonts w:ascii="Sylfaen" w:hAnsi="Sylfaen" w:cstheme="minorHAnsi"/>
          <w:sz w:val="22"/>
          <w:szCs w:val="20"/>
        </w:rPr>
        <w:t xml:space="preserve">. </w:t>
      </w:r>
      <w:proofErr w:type="spellStart"/>
      <w:r w:rsidR="00EA487F" w:rsidRPr="00515CB2">
        <w:rPr>
          <w:rFonts w:ascii="Sylfaen" w:hAnsi="Sylfaen" w:cstheme="minorHAnsi"/>
          <w:sz w:val="22"/>
          <w:szCs w:val="20"/>
        </w:rPr>
        <w:t>სპინოფებს</w:t>
      </w:r>
      <w:proofErr w:type="spellEnd"/>
      <w:r w:rsidR="00CB64E6" w:rsidRPr="00515CB2">
        <w:rPr>
          <w:rStyle w:val="FootnoteReference"/>
          <w:rFonts w:cstheme="minorHAnsi"/>
          <w:sz w:val="22"/>
          <w:szCs w:val="20"/>
        </w:rPr>
        <w:footnoteReference w:id="20"/>
      </w:r>
      <w:r w:rsidR="00312122" w:rsidRPr="00515CB2">
        <w:rPr>
          <w:rFonts w:cstheme="minorHAnsi"/>
          <w:sz w:val="22"/>
          <w:szCs w:val="20"/>
        </w:rPr>
        <w:t xml:space="preserve">, </w:t>
      </w:r>
      <w:r w:rsidR="00B50A5C" w:rsidRPr="00515CB2">
        <w:rPr>
          <w:rFonts w:ascii="Sylfaen" w:hAnsi="Sylfaen" w:cstheme="minorHAnsi"/>
          <w:sz w:val="22"/>
          <w:szCs w:val="20"/>
        </w:rPr>
        <w:t>რაც დაკავშირებულ დარგებში ახალი ლოკალური ბიზნესების წარმოქმნას უწყობს ხელს</w:t>
      </w:r>
      <w:r w:rsidR="00312122" w:rsidRPr="00515CB2">
        <w:rPr>
          <w:rFonts w:ascii="Sylfaen" w:hAnsi="Sylfaen" w:cstheme="minorHAnsi"/>
          <w:sz w:val="22"/>
          <w:szCs w:val="20"/>
        </w:rPr>
        <w:t>. რთული პროდუქტების</w:t>
      </w:r>
      <w:r w:rsidR="00B50A5C" w:rsidRPr="00515CB2">
        <w:rPr>
          <w:rFonts w:ascii="Sylfaen" w:hAnsi="Sylfaen" w:cstheme="minorHAnsi"/>
          <w:sz w:val="22"/>
          <w:szCs w:val="20"/>
        </w:rPr>
        <w:t>ა</w:t>
      </w:r>
      <w:r w:rsidR="00312122" w:rsidRPr="00515CB2">
        <w:rPr>
          <w:rFonts w:ascii="Sylfaen" w:hAnsi="Sylfaen" w:cstheme="minorHAnsi"/>
          <w:sz w:val="22"/>
          <w:szCs w:val="20"/>
        </w:rPr>
        <w:t xml:space="preserve"> და სერვისების მოთხოვნ</w:t>
      </w:r>
      <w:r w:rsidR="00B50A5C" w:rsidRPr="00515CB2">
        <w:rPr>
          <w:rFonts w:ascii="Sylfaen" w:hAnsi="Sylfaen" w:cstheme="minorHAnsi"/>
          <w:sz w:val="22"/>
          <w:szCs w:val="20"/>
        </w:rPr>
        <w:t>ით</w:t>
      </w:r>
      <w:r w:rsidR="00312122" w:rsidRPr="00515CB2">
        <w:rPr>
          <w:rFonts w:ascii="Sylfaen" w:hAnsi="Sylfaen" w:cstheme="minorHAnsi"/>
          <w:sz w:val="22"/>
          <w:szCs w:val="20"/>
        </w:rPr>
        <w:t>, პროგრამული უზრუნველყოფ</w:t>
      </w:r>
      <w:r w:rsidR="0084759C" w:rsidRPr="00515CB2">
        <w:rPr>
          <w:rFonts w:ascii="Sylfaen" w:hAnsi="Sylfaen" w:cstheme="minorHAnsi"/>
          <w:sz w:val="22"/>
          <w:szCs w:val="20"/>
        </w:rPr>
        <w:t>ით დაწყებული</w:t>
      </w:r>
      <w:r w:rsidR="00312122" w:rsidRPr="00515CB2">
        <w:rPr>
          <w:rFonts w:ascii="Sylfaen" w:hAnsi="Sylfaen" w:cstheme="minorHAnsi"/>
          <w:sz w:val="22"/>
          <w:szCs w:val="20"/>
        </w:rPr>
        <w:t xml:space="preserve"> </w:t>
      </w:r>
      <w:r w:rsidR="0084759C" w:rsidRPr="00515CB2">
        <w:rPr>
          <w:rFonts w:ascii="Sylfaen" w:hAnsi="Sylfaen" w:cstheme="minorHAnsi"/>
          <w:sz w:val="22"/>
          <w:szCs w:val="20"/>
        </w:rPr>
        <w:t>ფინანსური და კადრების მართვის სერვისებით დამთავრებული</w:t>
      </w:r>
      <w:r w:rsidR="00312122" w:rsidRPr="00515CB2">
        <w:rPr>
          <w:rFonts w:ascii="Sylfaen" w:hAnsi="Sylfaen" w:cstheme="minorHAnsi"/>
          <w:sz w:val="22"/>
          <w:szCs w:val="20"/>
        </w:rPr>
        <w:t xml:space="preserve">, იქმნება ბაზარი რომელიც ახალისებს და </w:t>
      </w:r>
      <w:r w:rsidR="0084759C" w:rsidRPr="00515CB2">
        <w:rPr>
          <w:rFonts w:ascii="Sylfaen" w:hAnsi="Sylfaen" w:cstheme="minorHAnsi"/>
          <w:sz w:val="22"/>
          <w:szCs w:val="20"/>
        </w:rPr>
        <w:t>საშუალებას აძლევს</w:t>
      </w:r>
      <w:r w:rsidR="00312122" w:rsidRPr="00515CB2">
        <w:rPr>
          <w:rFonts w:ascii="Sylfaen" w:hAnsi="Sylfaen" w:cstheme="minorHAnsi"/>
          <w:sz w:val="22"/>
          <w:szCs w:val="20"/>
        </w:rPr>
        <w:t xml:space="preserve"> ამ </w:t>
      </w:r>
      <w:r w:rsidR="0084759C" w:rsidRPr="00515CB2">
        <w:rPr>
          <w:rFonts w:ascii="Sylfaen" w:hAnsi="Sylfaen" w:cstheme="minorHAnsi"/>
          <w:sz w:val="22"/>
          <w:szCs w:val="20"/>
        </w:rPr>
        <w:t xml:space="preserve">დარგებსაც განახლდნენ </w:t>
      </w:r>
      <w:r w:rsidR="00312122" w:rsidRPr="00515CB2">
        <w:rPr>
          <w:rFonts w:ascii="Sylfaen" w:hAnsi="Sylfaen" w:cstheme="minorHAnsi"/>
          <w:sz w:val="22"/>
          <w:szCs w:val="20"/>
        </w:rPr>
        <w:t xml:space="preserve">და </w:t>
      </w:r>
      <w:r w:rsidR="0084759C" w:rsidRPr="00515CB2">
        <w:rPr>
          <w:rFonts w:ascii="Sylfaen" w:hAnsi="Sylfaen" w:cstheme="minorHAnsi"/>
          <w:sz w:val="22"/>
          <w:szCs w:val="20"/>
        </w:rPr>
        <w:t xml:space="preserve">იყვნენ ინოვაციურები. </w:t>
      </w:r>
      <w:r w:rsidR="00312122" w:rsidRPr="00515CB2">
        <w:rPr>
          <w:rFonts w:ascii="Sylfaen" w:hAnsi="Sylfaen" w:cstheme="minorHAnsi"/>
          <w:sz w:val="22"/>
          <w:szCs w:val="20"/>
        </w:rPr>
        <w:t xml:space="preserve">მზარდი გლობალური </w:t>
      </w:r>
      <w:r w:rsidR="0084759C" w:rsidRPr="00515CB2">
        <w:rPr>
          <w:rFonts w:ascii="Sylfaen" w:hAnsi="Sylfaen" w:cstheme="minorHAnsi"/>
          <w:sz w:val="22"/>
          <w:szCs w:val="20"/>
        </w:rPr>
        <w:t xml:space="preserve">წარმომადგენლობა </w:t>
      </w:r>
      <w:r w:rsidR="00312122" w:rsidRPr="00515CB2">
        <w:rPr>
          <w:rFonts w:ascii="Sylfaen" w:hAnsi="Sylfaen" w:cstheme="minorHAnsi"/>
          <w:sz w:val="22"/>
          <w:szCs w:val="20"/>
        </w:rPr>
        <w:t xml:space="preserve">და ვაჭრობა </w:t>
      </w:r>
      <w:r w:rsidR="0084759C" w:rsidRPr="00515CB2">
        <w:rPr>
          <w:rFonts w:ascii="Sylfaen" w:hAnsi="Sylfaen" w:cstheme="minorHAnsi"/>
          <w:sz w:val="22"/>
          <w:szCs w:val="20"/>
        </w:rPr>
        <w:t xml:space="preserve">გაზრდის </w:t>
      </w:r>
      <w:r w:rsidR="00312122" w:rsidRPr="00515CB2">
        <w:rPr>
          <w:rFonts w:ascii="Sylfaen" w:hAnsi="Sylfaen" w:cstheme="minorHAnsi"/>
          <w:sz w:val="22"/>
          <w:szCs w:val="20"/>
        </w:rPr>
        <w:t xml:space="preserve">ქართული ბრენდების ცნობადობას საზღვარგარეთ, </w:t>
      </w:r>
      <w:r w:rsidR="0084759C" w:rsidRPr="00515CB2">
        <w:rPr>
          <w:rFonts w:ascii="Sylfaen" w:hAnsi="Sylfaen" w:cstheme="minorHAnsi"/>
          <w:sz w:val="22"/>
          <w:szCs w:val="20"/>
        </w:rPr>
        <w:t>რაც ყველა ადგილობრივ დარგსა და ინდუსტრიას გა</w:t>
      </w:r>
      <w:r w:rsidR="00312122" w:rsidRPr="00515CB2">
        <w:rPr>
          <w:rFonts w:ascii="Sylfaen" w:hAnsi="Sylfaen" w:cstheme="minorHAnsi"/>
          <w:sz w:val="22"/>
          <w:szCs w:val="20"/>
        </w:rPr>
        <w:t>უიოლებ</w:t>
      </w:r>
      <w:r w:rsidR="0084759C" w:rsidRPr="00515CB2">
        <w:rPr>
          <w:rFonts w:ascii="Sylfaen" w:hAnsi="Sylfaen" w:cstheme="minorHAnsi"/>
          <w:sz w:val="22"/>
          <w:szCs w:val="20"/>
        </w:rPr>
        <w:t>ს</w:t>
      </w:r>
      <w:r w:rsidR="00312122" w:rsidRPr="00515CB2">
        <w:rPr>
          <w:rFonts w:ascii="Sylfaen" w:hAnsi="Sylfaen" w:cstheme="minorHAnsi"/>
          <w:sz w:val="22"/>
          <w:szCs w:val="20"/>
        </w:rPr>
        <w:t xml:space="preserve"> გლობალურ </w:t>
      </w:r>
      <w:r w:rsidR="0084759C" w:rsidRPr="00515CB2">
        <w:rPr>
          <w:rFonts w:ascii="Sylfaen" w:hAnsi="Sylfaen" w:cstheme="minorHAnsi"/>
          <w:sz w:val="22"/>
          <w:szCs w:val="20"/>
        </w:rPr>
        <w:t xml:space="preserve">მომარაგების </w:t>
      </w:r>
      <w:r w:rsidR="00312122" w:rsidRPr="00515CB2">
        <w:rPr>
          <w:rFonts w:ascii="Sylfaen" w:hAnsi="Sylfaen" w:cstheme="minorHAnsi"/>
          <w:sz w:val="22"/>
          <w:szCs w:val="20"/>
        </w:rPr>
        <w:t>ჯაჭვში ინტეგრაცია</w:t>
      </w:r>
      <w:r w:rsidR="0084759C" w:rsidRPr="00515CB2">
        <w:rPr>
          <w:rFonts w:ascii="Sylfaen" w:hAnsi="Sylfaen" w:cstheme="minorHAnsi"/>
          <w:sz w:val="22"/>
          <w:szCs w:val="20"/>
        </w:rPr>
        <w:t>ს</w:t>
      </w:r>
      <w:r w:rsidR="00312122" w:rsidRPr="00515CB2">
        <w:rPr>
          <w:rFonts w:ascii="Sylfaen" w:hAnsi="Sylfaen" w:cstheme="minorHAnsi"/>
          <w:sz w:val="22"/>
          <w:szCs w:val="20"/>
        </w:rPr>
        <w:t xml:space="preserve"> და </w:t>
      </w:r>
      <w:r w:rsidR="0084759C" w:rsidRPr="00515CB2">
        <w:rPr>
          <w:rFonts w:ascii="Sylfaen" w:hAnsi="Sylfaen" w:cstheme="minorHAnsi"/>
          <w:sz w:val="22"/>
          <w:szCs w:val="20"/>
        </w:rPr>
        <w:t>შე</w:t>
      </w:r>
      <w:r w:rsidR="00312122" w:rsidRPr="00515CB2">
        <w:rPr>
          <w:rFonts w:ascii="Sylfaen" w:hAnsi="Sylfaen" w:cstheme="minorHAnsi"/>
          <w:sz w:val="22"/>
          <w:szCs w:val="20"/>
        </w:rPr>
        <w:t>ქმნის საფუძველს მომავალი ინოვაციისათვის.</w:t>
      </w:r>
    </w:p>
    <w:p w14:paraId="15B74ABC" w14:textId="2316EB94" w:rsidR="00CB64E6" w:rsidRPr="00515CB2" w:rsidRDefault="00DD5A1F" w:rsidP="0052508F">
      <w:pPr>
        <w:pStyle w:val="Heading2"/>
        <w:numPr>
          <w:ilvl w:val="1"/>
          <w:numId w:val="24"/>
        </w:numPr>
      </w:pPr>
      <w:bookmarkStart w:id="18" w:name="_Toc3225891"/>
      <w:r w:rsidRPr="00515CB2">
        <w:t>დასკვნა</w:t>
      </w:r>
      <w:bookmarkEnd w:id="18"/>
      <w:r w:rsidR="00107D2E" w:rsidRPr="00515CB2">
        <w:t xml:space="preserve"> </w:t>
      </w:r>
    </w:p>
    <w:p w14:paraId="33BACA3E" w14:textId="5C732813" w:rsidR="0073721E" w:rsidRPr="00515CB2" w:rsidRDefault="0073721E"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 xml:space="preserve">საქართველო გარდამტეხ ეტაპზე იმყოფება სადაც ინოვაცია აღარაა მხოლოდ </w:t>
      </w:r>
      <w:r w:rsidR="001E372C">
        <w:rPr>
          <w:rFonts w:ascii="Sylfaen" w:hAnsi="Sylfaen" w:cstheme="minorHAnsi"/>
          <w:sz w:val="22"/>
          <w:szCs w:val="20"/>
        </w:rPr>
        <w:t>უბრალოდ</w:t>
      </w:r>
      <w:r w:rsidR="001E372C" w:rsidRPr="00515CB2">
        <w:rPr>
          <w:rFonts w:ascii="Sylfaen" w:hAnsi="Sylfaen" w:cstheme="minorHAnsi"/>
          <w:sz w:val="22"/>
          <w:szCs w:val="20"/>
        </w:rPr>
        <w:t xml:space="preserve"> </w:t>
      </w:r>
      <w:r w:rsidRPr="00515CB2">
        <w:rPr>
          <w:rFonts w:ascii="Sylfaen" w:hAnsi="Sylfaen" w:cstheme="minorHAnsi"/>
          <w:sz w:val="22"/>
          <w:szCs w:val="20"/>
        </w:rPr>
        <w:t xml:space="preserve">შთაგონება, არამედ ფართომასშტაბიან ეკონომიკურ </w:t>
      </w:r>
      <w:r w:rsidR="001E372C">
        <w:rPr>
          <w:rFonts w:ascii="Sylfaen" w:hAnsi="Sylfaen" w:cstheme="minorHAnsi"/>
          <w:sz w:val="22"/>
          <w:szCs w:val="20"/>
        </w:rPr>
        <w:t>საჭიროებას წარმოადგენს</w:t>
      </w:r>
      <w:r w:rsidRPr="00515CB2">
        <w:rPr>
          <w:rFonts w:ascii="Sylfaen" w:hAnsi="Sylfaen" w:cstheme="minorHAnsi"/>
          <w:sz w:val="22"/>
          <w:szCs w:val="20"/>
        </w:rPr>
        <w:t xml:space="preserve">. </w:t>
      </w:r>
      <w:r w:rsidR="001E372C">
        <w:rPr>
          <w:rFonts w:ascii="Sylfaen" w:hAnsi="Sylfaen" w:cstheme="minorHAnsi"/>
          <w:sz w:val="22"/>
          <w:szCs w:val="20"/>
        </w:rPr>
        <w:t>ბოლო</w:t>
      </w:r>
      <w:r w:rsidR="001E372C" w:rsidRPr="00515CB2">
        <w:rPr>
          <w:rFonts w:ascii="Sylfaen" w:hAnsi="Sylfaen" w:cstheme="minorHAnsi"/>
          <w:sz w:val="22"/>
          <w:szCs w:val="20"/>
        </w:rPr>
        <w:t xml:space="preserve"> </w:t>
      </w:r>
      <w:r w:rsidRPr="00515CB2">
        <w:rPr>
          <w:rFonts w:ascii="Sylfaen" w:hAnsi="Sylfaen" w:cstheme="minorHAnsi"/>
          <w:sz w:val="22"/>
          <w:szCs w:val="20"/>
        </w:rPr>
        <w:t>ათწლეულის ტურიზმის ზრდამ, ინფრასტრუქტურაში ინვესტიციებმა და</w:t>
      </w:r>
      <w:r w:rsidR="001E372C">
        <w:rPr>
          <w:rFonts w:ascii="Sylfaen" w:hAnsi="Sylfaen" w:cstheme="minorHAnsi"/>
          <w:sz w:val="22"/>
          <w:szCs w:val="20"/>
        </w:rPr>
        <w:t xml:space="preserve"> ახალმა</w:t>
      </w:r>
      <w:r w:rsidRPr="00515CB2">
        <w:rPr>
          <w:rFonts w:ascii="Sylfaen" w:hAnsi="Sylfaen" w:cstheme="minorHAnsi"/>
          <w:sz w:val="22"/>
          <w:szCs w:val="20"/>
        </w:rPr>
        <w:t xml:space="preserve"> სავაჭრო შეთანხმებებმა </w:t>
      </w:r>
      <w:r w:rsidR="001E372C">
        <w:rPr>
          <w:rFonts w:ascii="Sylfaen" w:hAnsi="Sylfaen" w:cstheme="minorHAnsi"/>
          <w:sz w:val="22"/>
          <w:szCs w:val="20"/>
        </w:rPr>
        <w:t>ხელი შეუწყეს</w:t>
      </w:r>
      <w:r w:rsidR="001E372C" w:rsidRPr="00515CB2">
        <w:rPr>
          <w:rFonts w:ascii="Sylfaen" w:hAnsi="Sylfaen" w:cstheme="minorHAnsi"/>
          <w:sz w:val="22"/>
          <w:szCs w:val="20"/>
        </w:rPr>
        <w:t xml:space="preserve"> </w:t>
      </w:r>
      <w:r w:rsidR="001E372C">
        <w:rPr>
          <w:rFonts w:ascii="Sylfaen" w:hAnsi="Sylfaen" w:cstheme="minorHAnsi"/>
          <w:sz w:val="22"/>
          <w:szCs w:val="20"/>
        </w:rPr>
        <w:t xml:space="preserve">ქვეყანაში </w:t>
      </w:r>
      <w:r w:rsidRPr="00515CB2">
        <w:rPr>
          <w:rFonts w:ascii="Sylfaen" w:hAnsi="Sylfaen" w:cstheme="minorHAnsi"/>
          <w:sz w:val="22"/>
          <w:szCs w:val="20"/>
        </w:rPr>
        <w:t>რესურსებისა და ეკონომიკური აქტივ</w:t>
      </w:r>
      <w:r w:rsidR="001E372C">
        <w:rPr>
          <w:rFonts w:ascii="Sylfaen" w:hAnsi="Sylfaen" w:cstheme="minorHAnsi"/>
          <w:sz w:val="22"/>
          <w:szCs w:val="20"/>
        </w:rPr>
        <w:t>ო</w:t>
      </w:r>
      <w:r w:rsidRPr="00515CB2">
        <w:rPr>
          <w:rFonts w:ascii="Sylfaen" w:hAnsi="Sylfaen" w:cstheme="minorHAnsi"/>
          <w:sz w:val="22"/>
          <w:szCs w:val="20"/>
        </w:rPr>
        <w:t>ბების ახალი ტალღ</w:t>
      </w:r>
      <w:r w:rsidR="001E372C">
        <w:rPr>
          <w:rFonts w:ascii="Sylfaen" w:hAnsi="Sylfaen" w:cstheme="minorHAnsi"/>
          <w:sz w:val="22"/>
          <w:szCs w:val="20"/>
        </w:rPr>
        <w:t>ის გაჩენას და</w:t>
      </w:r>
      <w:r w:rsidRPr="00515CB2">
        <w:rPr>
          <w:rFonts w:ascii="Sylfaen" w:hAnsi="Sylfaen" w:cstheme="minorHAnsi"/>
          <w:sz w:val="22"/>
          <w:szCs w:val="20"/>
        </w:rPr>
        <w:t xml:space="preserve"> </w:t>
      </w:r>
      <w:r w:rsidR="001E372C" w:rsidRPr="00515CB2">
        <w:rPr>
          <w:rFonts w:ascii="Sylfaen" w:hAnsi="Sylfaen" w:cstheme="minorHAnsi"/>
          <w:sz w:val="22"/>
          <w:szCs w:val="20"/>
        </w:rPr>
        <w:t>შექმნ</w:t>
      </w:r>
      <w:r w:rsidR="001E372C">
        <w:rPr>
          <w:rFonts w:ascii="Sylfaen" w:hAnsi="Sylfaen" w:cstheme="minorHAnsi"/>
          <w:sz w:val="22"/>
          <w:szCs w:val="20"/>
        </w:rPr>
        <w:t>ეს</w:t>
      </w:r>
      <w:r w:rsidR="001E372C" w:rsidRPr="00515CB2">
        <w:rPr>
          <w:rFonts w:ascii="Sylfaen" w:hAnsi="Sylfaen" w:cstheme="minorHAnsi"/>
          <w:sz w:val="22"/>
          <w:szCs w:val="20"/>
        </w:rPr>
        <w:t xml:space="preserve"> </w:t>
      </w:r>
      <w:r w:rsidRPr="00515CB2">
        <w:rPr>
          <w:rFonts w:ascii="Sylfaen" w:hAnsi="Sylfaen" w:cstheme="minorHAnsi"/>
          <w:sz w:val="22"/>
          <w:szCs w:val="20"/>
        </w:rPr>
        <w:t xml:space="preserve">უზარმაზარი შესაძლებლობა; </w:t>
      </w:r>
      <w:r w:rsidR="001E372C">
        <w:rPr>
          <w:rFonts w:ascii="Sylfaen" w:hAnsi="Sylfaen" w:cstheme="minorHAnsi"/>
          <w:sz w:val="22"/>
          <w:szCs w:val="20"/>
        </w:rPr>
        <w:t xml:space="preserve">თუ </w:t>
      </w:r>
      <w:r w:rsidR="00AC4663">
        <w:rPr>
          <w:rFonts w:ascii="Sylfaen" w:hAnsi="Sylfaen" w:cstheme="minorHAnsi"/>
          <w:sz w:val="22"/>
          <w:szCs w:val="20"/>
        </w:rPr>
        <w:t>ეს</w:t>
      </w:r>
      <w:r w:rsidR="00AC4663" w:rsidRPr="00515CB2">
        <w:rPr>
          <w:rFonts w:ascii="Sylfaen" w:hAnsi="Sylfaen" w:cstheme="minorHAnsi"/>
          <w:sz w:val="22"/>
          <w:szCs w:val="20"/>
        </w:rPr>
        <w:t xml:space="preserve"> </w:t>
      </w:r>
      <w:r w:rsidR="001E372C">
        <w:rPr>
          <w:rFonts w:ascii="Sylfaen" w:hAnsi="Sylfaen" w:cstheme="minorHAnsi"/>
          <w:sz w:val="22"/>
          <w:szCs w:val="20"/>
        </w:rPr>
        <w:t xml:space="preserve">ინერცია </w:t>
      </w:r>
      <w:r w:rsidR="00AC4663">
        <w:rPr>
          <w:rFonts w:ascii="Sylfaen" w:hAnsi="Sylfaen" w:cstheme="minorHAnsi"/>
          <w:sz w:val="22"/>
          <w:szCs w:val="20"/>
        </w:rPr>
        <w:t xml:space="preserve">სწორად </w:t>
      </w:r>
      <w:r w:rsidR="001E372C">
        <w:rPr>
          <w:rFonts w:ascii="Sylfaen" w:hAnsi="Sylfaen" w:cstheme="minorHAnsi"/>
          <w:sz w:val="22"/>
          <w:szCs w:val="20"/>
        </w:rPr>
        <w:t>მიემართა</w:t>
      </w:r>
      <w:r w:rsidR="00AC4663">
        <w:rPr>
          <w:rFonts w:ascii="Sylfaen" w:hAnsi="Sylfaen" w:cstheme="minorHAnsi"/>
          <w:sz w:val="22"/>
          <w:szCs w:val="20"/>
        </w:rPr>
        <w:t xml:space="preserve"> </w:t>
      </w:r>
      <w:r w:rsidRPr="00515CB2">
        <w:rPr>
          <w:rFonts w:ascii="Sylfaen" w:hAnsi="Sylfaen" w:cstheme="minorHAnsi"/>
          <w:sz w:val="22"/>
          <w:szCs w:val="20"/>
        </w:rPr>
        <w:t>საქართველოს ინოვაციების</w:t>
      </w:r>
      <w:r w:rsidR="00AC4663">
        <w:rPr>
          <w:rFonts w:ascii="Sylfaen" w:hAnsi="Sylfaen" w:cstheme="minorHAnsi"/>
          <w:sz w:val="22"/>
          <w:szCs w:val="20"/>
        </w:rPr>
        <w:t xml:space="preserve"> ხელშემწყობ</w:t>
      </w:r>
      <w:r w:rsidRPr="00515CB2">
        <w:rPr>
          <w:rFonts w:ascii="Sylfaen" w:hAnsi="Sylfaen" w:cstheme="minorHAnsi"/>
          <w:sz w:val="22"/>
          <w:szCs w:val="20"/>
        </w:rPr>
        <w:t xml:space="preserve"> პლატფორმად </w:t>
      </w:r>
      <w:r w:rsidR="00AC4663">
        <w:rPr>
          <w:rFonts w:ascii="Sylfaen" w:hAnsi="Sylfaen" w:cstheme="minorHAnsi"/>
          <w:sz w:val="22"/>
          <w:szCs w:val="20"/>
        </w:rPr>
        <w:t>გარდასაქმნელად</w:t>
      </w:r>
      <w:r w:rsidR="00AC4663" w:rsidRPr="00A12D94">
        <w:rPr>
          <w:rFonts w:ascii="Sylfaen" w:hAnsi="Sylfaen" w:cstheme="minorHAnsi"/>
          <w:sz w:val="22"/>
          <w:szCs w:val="20"/>
        </w:rPr>
        <w:t xml:space="preserve"> </w:t>
      </w:r>
      <w:r w:rsidRPr="00515CB2">
        <w:rPr>
          <w:rFonts w:ascii="Sylfaen" w:hAnsi="Sylfaen" w:cstheme="minorHAnsi"/>
          <w:sz w:val="22"/>
          <w:szCs w:val="20"/>
        </w:rPr>
        <w:t xml:space="preserve">მომავალი </w:t>
      </w:r>
      <w:r w:rsidR="00AC4663">
        <w:rPr>
          <w:rFonts w:ascii="Sylfaen" w:hAnsi="Sylfaen" w:cstheme="minorHAnsi"/>
          <w:sz w:val="22"/>
          <w:szCs w:val="20"/>
        </w:rPr>
        <w:t>5</w:t>
      </w:r>
      <w:r w:rsidR="00AC4663" w:rsidRPr="00515CB2">
        <w:rPr>
          <w:rFonts w:ascii="Sylfaen" w:hAnsi="Sylfaen" w:cstheme="minorHAnsi"/>
          <w:sz w:val="22"/>
          <w:szCs w:val="20"/>
        </w:rPr>
        <w:t xml:space="preserve"> </w:t>
      </w:r>
      <w:r w:rsidRPr="00515CB2">
        <w:rPr>
          <w:rFonts w:ascii="Sylfaen" w:hAnsi="Sylfaen" w:cstheme="minorHAnsi"/>
          <w:sz w:val="22"/>
          <w:szCs w:val="20"/>
        </w:rPr>
        <w:t>წლის განმავლობაში</w:t>
      </w:r>
      <w:r w:rsidR="00AC4663">
        <w:rPr>
          <w:rFonts w:ascii="Sylfaen" w:hAnsi="Sylfaen" w:cstheme="minorHAnsi"/>
          <w:sz w:val="22"/>
          <w:szCs w:val="20"/>
        </w:rPr>
        <w:t xml:space="preserve"> 2025 წლამდე</w:t>
      </w:r>
      <w:r w:rsidRPr="00515CB2">
        <w:rPr>
          <w:rFonts w:ascii="Sylfaen" w:hAnsi="Sylfaen" w:cstheme="minorHAnsi"/>
          <w:sz w:val="22"/>
          <w:szCs w:val="20"/>
        </w:rPr>
        <w:t xml:space="preserve">, </w:t>
      </w:r>
      <w:r w:rsidR="00AC4663">
        <w:rPr>
          <w:rFonts w:ascii="Sylfaen" w:hAnsi="Sylfaen" w:cstheme="minorHAnsi"/>
          <w:sz w:val="22"/>
          <w:szCs w:val="20"/>
        </w:rPr>
        <w:t>ეს</w:t>
      </w:r>
      <w:r w:rsidRPr="00515CB2">
        <w:rPr>
          <w:rFonts w:ascii="Sylfaen" w:hAnsi="Sylfaen" w:cstheme="minorHAnsi"/>
          <w:sz w:val="22"/>
          <w:szCs w:val="20"/>
        </w:rPr>
        <w:t xml:space="preserve"> </w:t>
      </w:r>
      <w:r w:rsidR="00AC4663">
        <w:rPr>
          <w:rFonts w:ascii="Sylfaen" w:hAnsi="Sylfaen" w:cstheme="minorHAnsi"/>
          <w:sz w:val="22"/>
          <w:szCs w:val="20"/>
        </w:rPr>
        <w:t xml:space="preserve">უდიდეს </w:t>
      </w:r>
      <w:r w:rsidRPr="00515CB2">
        <w:rPr>
          <w:rFonts w:ascii="Sylfaen" w:hAnsi="Sylfaen" w:cstheme="minorHAnsi"/>
          <w:sz w:val="22"/>
          <w:szCs w:val="20"/>
        </w:rPr>
        <w:t>გავლენას</w:t>
      </w:r>
      <w:r w:rsidR="00AC4663">
        <w:rPr>
          <w:rFonts w:ascii="Sylfaen" w:hAnsi="Sylfaen" w:cstheme="minorHAnsi"/>
          <w:sz w:val="22"/>
          <w:szCs w:val="20"/>
        </w:rPr>
        <w:t xml:space="preserve"> </w:t>
      </w:r>
      <w:r w:rsidR="00AC4663" w:rsidRPr="00CF0BDB">
        <w:rPr>
          <w:rFonts w:ascii="Sylfaen" w:hAnsi="Sylfaen" w:cstheme="minorHAnsi"/>
          <w:sz w:val="22"/>
          <w:szCs w:val="20"/>
        </w:rPr>
        <w:t xml:space="preserve">იქონიებს </w:t>
      </w:r>
      <w:r w:rsidRPr="00515CB2">
        <w:rPr>
          <w:rFonts w:ascii="Sylfaen" w:hAnsi="Sylfaen" w:cstheme="minorHAnsi"/>
          <w:sz w:val="22"/>
          <w:szCs w:val="20"/>
        </w:rPr>
        <w:t>ქვეყნის ეკონომ</w:t>
      </w:r>
      <w:r w:rsidR="00AC4663">
        <w:rPr>
          <w:rFonts w:ascii="Sylfaen" w:hAnsi="Sylfaen" w:cstheme="minorHAnsi"/>
          <w:sz w:val="22"/>
          <w:szCs w:val="20"/>
        </w:rPr>
        <w:t>ი</w:t>
      </w:r>
      <w:r w:rsidR="005C0747" w:rsidRPr="00515CB2">
        <w:rPr>
          <w:rFonts w:ascii="Sylfaen" w:hAnsi="Sylfaen" w:cstheme="minorHAnsi"/>
          <w:sz w:val="22"/>
          <w:szCs w:val="20"/>
        </w:rPr>
        <w:t>კურ</w:t>
      </w:r>
      <w:r w:rsidRPr="00515CB2">
        <w:rPr>
          <w:rFonts w:ascii="Sylfaen" w:hAnsi="Sylfaen" w:cstheme="minorHAnsi"/>
          <w:sz w:val="22"/>
          <w:szCs w:val="20"/>
        </w:rPr>
        <w:t xml:space="preserve"> </w:t>
      </w:r>
      <w:r w:rsidR="00AC4663">
        <w:rPr>
          <w:rFonts w:ascii="Sylfaen" w:hAnsi="Sylfaen" w:cstheme="minorHAnsi"/>
          <w:sz w:val="22"/>
          <w:szCs w:val="20"/>
        </w:rPr>
        <w:t>მიმართულებაზე</w:t>
      </w:r>
      <w:r w:rsidR="00AC4663" w:rsidRPr="00515CB2">
        <w:rPr>
          <w:rFonts w:ascii="Sylfaen" w:hAnsi="Sylfaen" w:cstheme="minorHAnsi"/>
          <w:sz w:val="22"/>
          <w:szCs w:val="20"/>
        </w:rPr>
        <w:t xml:space="preserve"> </w:t>
      </w:r>
      <w:r w:rsidR="005C0747" w:rsidRPr="00515CB2">
        <w:rPr>
          <w:rFonts w:ascii="Sylfaen" w:hAnsi="Sylfaen" w:cstheme="minorHAnsi"/>
          <w:sz w:val="22"/>
          <w:szCs w:val="20"/>
        </w:rPr>
        <w:t>მომავალი ათწლეულების მანძილზე.</w:t>
      </w:r>
    </w:p>
    <w:p w14:paraId="1FED6BFD" w14:textId="77777777" w:rsidR="005C0747" w:rsidRPr="00515CB2" w:rsidRDefault="005C0747" w:rsidP="00CB64E6">
      <w:pPr>
        <w:spacing w:beforeLines="120" w:before="288" w:afterLines="120" w:after="288"/>
        <w:rPr>
          <w:rFonts w:ascii="Sylfaen" w:hAnsi="Sylfaen" w:cstheme="minorHAnsi"/>
          <w:sz w:val="22"/>
          <w:szCs w:val="20"/>
        </w:rPr>
      </w:pPr>
      <w:r w:rsidRPr="00515CB2">
        <w:rPr>
          <w:rFonts w:ascii="Sylfaen" w:hAnsi="Sylfaen" w:cstheme="minorHAnsi"/>
          <w:sz w:val="22"/>
          <w:szCs w:val="20"/>
        </w:rPr>
        <w:t>საქართველოს წარმატება დამოკიდებულია სამ ძირითად კონცეფციაზე:</w:t>
      </w:r>
    </w:p>
    <w:p w14:paraId="72549CFA" w14:textId="48D55903" w:rsidR="005C0747" w:rsidRPr="00515CB2" w:rsidRDefault="005C0747" w:rsidP="00AF39BA">
      <w:pPr>
        <w:pStyle w:val="ListParagraph"/>
        <w:numPr>
          <w:ilvl w:val="0"/>
          <w:numId w:val="11"/>
        </w:numPr>
        <w:autoSpaceDE/>
        <w:autoSpaceDN/>
        <w:adjustRightInd/>
        <w:spacing w:beforeLines="120" w:before="288" w:afterLines="120" w:after="288"/>
        <w:contextualSpacing/>
        <w:rPr>
          <w:rFonts w:cstheme="minorHAnsi"/>
          <w:b/>
          <w:color w:val="000000" w:themeColor="text1"/>
          <w:sz w:val="22"/>
          <w:szCs w:val="20"/>
        </w:rPr>
      </w:pPr>
      <w:r w:rsidRPr="00515CB2">
        <w:rPr>
          <w:rFonts w:ascii="Sylfaen" w:hAnsi="Sylfaen" w:cstheme="minorHAnsi"/>
          <w:b/>
          <w:color w:val="000000" w:themeColor="text1"/>
          <w:sz w:val="22"/>
          <w:szCs w:val="20"/>
        </w:rPr>
        <w:t xml:space="preserve">მთავრობის როლია </w:t>
      </w:r>
      <w:r w:rsidR="00CB4AC8">
        <w:rPr>
          <w:rFonts w:ascii="Sylfaen" w:hAnsi="Sylfaen" w:cstheme="minorHAnsi"/>
          <w:b/>
          <w:color w:val="000000" w:themeColor="text1"/>
          <w:sz w:val="22"/>
          <w:szCs w:val="20"/>
        </w:rPr>
        <w:t xml:space="preserve">ისეთი </w:t>
      </w:r>
      <w:r w:rsidRPr="00515CB2">
        <w:rPr>
          <w:rFonts w:ascii="Sylfaen" w:hAnsi="Sylfaen" w:cstheme="minorHAnsi"/>
          <w:b/>
          <w:color w:val="000000" w:themeColor="text1"/>
          <w:sz w:val="22"/>
          <w:szCs w:val="20"/>
        </w:rPr>
        <w:t xml:space="preserve">პირობების შექმნა, რომლებიც </w:t>
      </w:r>
      <w:r w:rsidR="00CB4AC8">
        <w:rPr>
          <w:rFonts w:ascii="Sylfaen" w:hAnsi="Sylfaen" w:cstheme="minorHAnsi"/>
          <w:b/>
          <w:color w:val="000000" w:themeColor="text1"/>
          <w:sz w:val="22"/>
          <w:szCs w:val="20"/>
        </w:rPr>
        <w:t>უბიძგებს</w:t>
      </w:r>
      <w:r w:rsidR="00CB4AC8" w:rsidRPr="00515CB2">
        <w:rPr>
          <w:rFonts w:ascii="Sylfaen" w:hAnsi="Sylfaen" w:cstheme="minorHAnsi"/>
          <w:b/>
          <w:color w:val="000000" w:themeColor="text1"/>
          <w:sz w:val="22"/>
          <w:szCs w:val="20"/>
        </w:rPr>
        <w:t xml:space="preserve"> </w:t>
      </w:r>
      <w:r w:rsidRPr="00515CB2">
        <w:rPr>
          <w:rFonts w:ascii="Sylfaen" w:hAnsi="Sylfaen" w:cstheme="minorHAnsi"/>
          <w:b/>
          <w:color w:val="000000" w:themeColor="text1"/>
          <w:sz w:val="22"/>
          <w:szCs w:val="20"/>
        </w:rPr>
        <w:t xml:space="preserve">კომპანიებს ინოვაციების არჩევისაკენ: </w:t>
      </w:r>
      <w:r w:rsidRPr="00515CB2">
        <w:rPr>
          <w:rFonts w:ascii="Sylfaen" w:hAnsi="Sylfaen" w:cstheme="minorHAnsi"/>
          <w:color w:val="000000" w:themeColor="text1"/>
          <w:sz w:val="22"/>
          <w:szCs w:val="20"/>
        </w:rPr>
        <w:t xml:space="preserve">ეს ნიშნავს აქტივებისა და </w:t>
      </w:r>
      <w:proofErr w:type="spellStart"/>
      <w:r w:rsidRPr="00515CB2">
        <w:rPr>
          <w:rFonts w:ascii="Sylfaen" w:hAnsi="Sylfaen" w:cstheme="minorHAnsi"/>
          <w:color w:val="000000" w:themeColor="text1"/>
          <w:sz w:val="22"/>
          <w:szCs w:val="20"/>
        </w:rPr>
        <w:t>მოტივატორების</w:t>
      </w:r>
      <w:proofErr w:type="spellEnd"/>
      <w:r w:rsidRPr="00515CB2">
        <w:rPr>
          <w:rFonts w:ascii="Sylfaen" w:hAnsi="Sylfaen" w:cstheme="minorHAnsi"/>
          <w:color w:val="000000" w:themeColor="text1"/>
          <w:sz w:val="22"/>
          <w:szCs w:val="20"/>
        </w:rPr>
        <w:t xml:space="preserve"> განვითარებას, რომლებიც იქონიებენ</w:t>
      </w:r>
      <w:r w:rsidR="001E372C">
        <w:rPr>
          <w:rFonts w:ascii="Sylfaen" w:hAnsi="Sylfaen" w:cstheme="minorHAnsi"/>
          <w:color w:val="000000" w:themeColor="text1"/>
          <w:sz w:val="22"/>
          <w:szCs w:val="20"/>
        </w:rPr>
        <w:t xml:space="preserve"> დადებით </w:t>
      </w:r>
      <w:r w:rsidRPr="00515CB2">
        <w:rPr>
          <w:rFonts w:ascii="Sylfaen" w:hAnsi="Sylfaen" w:cstheme="minorHAnsi"/>
          <w:color w:val="000000" w:themeColor="text1"/>
          <w:sz w:val="22"/>
          <w:szCs w:val="20"/>
        </w:rPr>
        <w:t xml:space="preserve"> გავლენას აღნიშნულ არჩევანზე, და შემდგომში მისცემენ </w:t>
      </w:r>
      <w:r w:rsidR="001E372C">
        <w:rPr>
          <w:rFonts w:ascii="Sylfaen" w:hAnsi="Sylfaen" w:cstheme="minorHAnsi"/>
          <w:color w:val="000000" w:themeColor="text1"/>
          <w:sz w:val="22"/>
          <w:szCs w:val="20"/>
        </w:rPr>
        <w:t>კ</w:t>
      </w:r>
      <w:r w:rsidRPr="00515CB2">
        <w:rPr>
          <w:rFonts w:ascii="Sylfaen" w:hAnsi="Sylfaen" w:cstheme="minorHAnsi"/>
          <w:color w:val="000000" w:themeColor="text1"/>
          <w:sz w:val="22"/>
          <w:szCs w:val="20"/>
        </w:rPr>
        <w:t xml:space="preserve">ომპანიებს </w:t>
      </w:r>
      <w:r w:rsidR="001E372C">
        <w:rPr>
          <w:rFonts w:ascii="Sylfaen" w:hAnsi="Sylfaen" w:cstheme="minorHAnsi"/>
          <w:color w:val="000000" w:themeColor="text1"/>
          <w:sz w:val="22"/>
          <w:szCs w:val="20"/>
        </w:rPr>
        <w:t xml:space="preserve">თავისუფალი </w:t>
      </w:r>
      <w:r w:rsidRPr="00515CB2">
        <w:rPr>
          <w:rFonts w:ascii="Sylfaen" w:hAnsi="Sylfaen" w:cstheme="minorHAnsi"/>
          <w:color w:val="000000" w:themeColor="text1"/>
          <w:sz w:val="22"/>
          <w:szCs w:val="20"/>
        </w:rPr>
        <w:t>ოპერირების საშუალებას.</w:t>
      </w:r>
    </w:p>
    <w:p w14:paraId="33171B62" w14:textId="3547DB80" w:rsidR="005C0747" w:rsidRPr="00515CB2" w:rsidRDefault="005C0747" w:rsidP="00AF39BA">
      <w:pPr>
        <w:pStyle w:val="ListParagraph"/>
        <w:numPr>
          <w:ilvl w:val="0"/>
          <w:numId w:val="11"/>
        </w:numPr>
        <w:autoSpaceDE/>
        <w:autoSpaceDN/>
        <w:adjustRightInd/>
        <w:spacing w:beforeLines="120" w:before="288" w:afterLines="120" w:after="288"/>
        <w:contextualSpacing/>
        <w:rPr>
          <w:rFonts w:cstheme="minorHAnsi"/>
          <w:b/>
          <w:color w:val="000000" w:themeColor="text1"/>
          <w:sz w:val="22"/>
          <w:szCs w:val="20"/>
        </w:rPr>
      </w:pPr>
      <w:r w:rsidRPr="00515CB2">
        <w:rPr>
          <w:rFonts w:ascii="Sylfaen" w:hAnsi="Sylfaen" w:cstheme="minorHAnsi"/>
          <w:b/>
          <w:color w:val="000000" w:themeColor="text1"/>
          <w:sz w:val="22"/>
          <w:szCs w:val="20"/>
        </w:rPr>
        <w:t xml:space="preserve">გლობალურ ღირებულებების ჯაჭვებში ჩართვა მნიშვნელოვანი </w:t>
      </w:r>
      <w:r w:rsidR="00CB4AC8">
        <w:rPr>
          <w:rFonts w:ascii="Sylfaen" w:hAnsi="Sylfaen" w:cstheme="minorHAnsi"/>
          <w:b/>
          <w:color w:val="000000" w:themeColor="text1"/>
          <w:sz w:val="22"/>
          <w:szCs w:val="20"/>
        </w:rPr>
        <w:t>ნაბიჯია</w:t>
      </w:r>
      <w:r w:rsidR="00CB4AC8" w:rsidRPr="00515CB2">
        <w:rPr>
          <w:rFonts w:ascii="Sylfaen" w:hAnsi="Sylfaen" w:cstheme="minorHAnsi"/>
          <w:b/>
          <w:color w:val="000000" w:themeColor="text1"/>
          <w:sz w:val="22"/>
          <w:szCs w:val="20"/>
        </w:rPr>
        <w:t xml:space="preserve"> </w:t>
      </w:r>
      <w:r w:rsidRPr="00515CB2">
        <w:rPr>
          <w:rFonts w:ascii="Sylfaen" w:hAnsi="Sylfaen" w:cstheme="minorHAnsi"/>
          <w:b/>
          <w:color w:val="000000" w:themeColor="text1"/>
          <w:sz w:val="22"/>
          <w:szCs w:val="20"/>
        </w:rPr>
        <w:t>ინოვაციების მდგრადობის</w:t>
      </w:r>
      <w:r w:rsidR="00CB4AC8">
        <w:rPr>
          <w:rFonts w:ascii="Sylfaen" w:hAnsi="Sylfaen" w:cstheme="minorHAnsi"/>
          <w:b/>
          <w:color w:val="000000" w:themeColor="text1"/>
          <w:sz w:val="22"/>
          <w:szCs w:val="20"/>
        </w:rPr>
        <w:t xml:space="preserve"> მისა</w:t>
      </w:r>
      <w:r w:rsidR="001E372C">
        <w:rPr>
          <w:rFonts w:ascii="Sylfaen" w:hAnsi="Sylfaen" w:cstheme="minorHAnsi"/>
          <w:b/>
          <w:color w:val="000000" w:themeColor="text1"/>
          <w:sz w:val="22"/>
          <w:szCs w:val="20"/>
        </w:rPr>
        <w:t>ღ</w:t>
      </w:r>
      <w:r w:rsidR="00CB4AC8">
        <w:rPr>
          <w:rFonts w:ascii="Sylfaen" w:hAnsi="Sylfaen" w:cstheme="minorHAnsi"/>
          <w:b/>
          <w:color w:val="000000" w:themeColor="text1"/>
          <w:sz w:val="22"/>
          <w:szCs w:val="20"/>
        </w:rPr>
        <w:t>წევად</w:t>
      </w:r>
      <w:r w:rsidRPr="00515CB2">
        <w:rPr>
          <w:rFonts w:ascii="Sylfaen" w:hAnsi="Sylfaen" w:cstheme="minorHAnsi"/>
          <w:b/>
          <w:color w:val="000000" w:themeColor="text1"/>
          <w:sz w:val="22"/>
          <w:szCs w:val="20"/>
        </w:rPr>
        <w:t xml:space="preserve"> და მოითხოვს ქვეყნის არსებულ ძლიერ მხარეებზე </w:t>
      </w:r>
      <w:r w:rsidR="001E372C">
        <w:rPr>
          <w:rFonts w:ascii="Sylfaen" w:hAnsi="Sylfaen" w:cstheme="minorHAnsi"/>
          <w:b/>
          <w:color w:val="000000" w:themeColor="text1"/>
          <w:sz w:val="22"/>
          <w:szCs w:val="20"/>
        </w:rPr>
        <w:t>კონცენტრირებას</w:t>
      </w:r>
      <w:r w:rsidR="001E372C" w:rsidRPr="00515CB2">
        <w:rPr>
          <w:rFonts w:ascii="Sylfaen" w:hAnsi="Sylfaen" w:cstheme="minorHAnsi"/>
          <w:b/>
          <w:color w:val="000000" w:themeColor="text1"/>
          <w:sz w:val="22"/>
          <w:szCs w:val="20"/>
        </w:rPr>
        <w:t xml:space="preserve">: </w:t>
      </w:r>
      <w:r w:rsidRPr="00515CB2">
        <w:rPr>
          <w:rFonts w:ascii="Sylfaen" w:hAnsi="Sylfaen" w:cstheme="minorHAnsi"/>
          <w:color w:val="000000" w:themeColor="text1"/>
          <w:sz w:val="22"/>
          <w:szCs w:val="20"/>
        </w:rPr>
        <w:t xml:space="preserve">მაღალი ღირებულებების წარმოება, საკვები და სასმელი პროდუქტების ჩათვლით, ასევე </w:t>
      </w:r>
      <w:r w:rsidR="00CB4AC8" w:rsidRPr="008C1B6E">
        <w:rPr>
          <w:rFonts w:ascii="Sylfaen" w:hAnsi="Sylfaen" w:cstheme="minorHAnsi"/>
          <w:color w:val="000000" w:themeColor="text1"/>
          <w:sz w:val="22"/>
          <w:szCs w:val="20"/>
        </w:rPr>
        <w:t>ინდუ</w:t>
      </w:r>
      <w:r w:rsidR="001E372C">
        <w:rPr>
          <w:rFonts w:ascii="Sylfaen" w:hAnsi="Sylfaen" w:cstheme="minorHAnsi"/>
          <w:color w:val="000000" w:themeColor="text1"/>
          <w:sz w:val="22"/>
          <w:szCs w:val="20"/>
        </w:rPr>
        <w:t>ს</w:t>
      </w:r>
      <w:r w:rsidR="00CB4AC8" w:rsidRPr="008C1B6E">
        <w:rPr>
          <w:rFonts w:ascii="Sylfaen" w:hAnsi="Sylfaen" w:cstheme="minorHAnsi"/>
          <w:color w:val="000000" w:themeColor="text1"/>
          <w:sz w:val="22"/>
          <w:szCs w:val="20"/>
        </w:rPr>
        <w:t xml:space="preserve">ტრიული დიზაინი </w:t>
      </w:r>
      <w:r w:rsidR="00CB4AC8" w:rsidRPr="00515CB2">
        <w:rPr>
          <w:rFonts w:ascii="Sylfaen" w:hAnsi="Sylfaen" w:cstheme="minorHAnsi"/>
          <w:color w:val="000000" w:themeColor="text1"/>
          <w:sz w:val="22"/>
          <w:szCs w:val="20"/>
        </w:rPr>
        <w:t>წარმო</w:t>
      </w:r>
      <w:r w:rsidR="00CB4AC8">
        <w:rPr>
          <w:rFonts w:ascii="Sylfaen" w:hAnsi="Sylfaen" w:cstheme="minorHAnsi"/>
          <w:color w:val="000000" w:themeColor="text1"/>
          <w:sz w:val="22"/>
          <w:szCs w:val="20"/>
        </w:rPr>
        <w:t>ა</w:t>
      </w:r>
      <w:r w:rsidR="00CB4AC8" w:rsidRPr="00515CB2">
        <w:rPr>
          <w:rFonts w:ascii="Sylfaen" w:hAnsi="Sylfaen" w:cstheme="minorHAnsi"/>
          <w:color w:val="000000" w:themeColor="text1"/>
          <w:sz w:val="22"/>
          <w:szCs w:val="20"/>
        </w:rPr>
        <w:t>დგენ</w:t>
      </w:r>
      <w:r w:rsidR="00CB4AC8">
        <w:rPr>
          <w:rFonts w:ascii="Sylfaen" w:hAnsi="Sylfaen" w:cstheme="minorHAnsi"/>
          <w:color w:val="000000" w:themeColor="text1"/>
          <w:sz w:val="22"/>
          <w:szCs w:val="20"/>
        </w:rPr>
        <w:t>ს</w:t>
      </w:r>
      <w:r w:rsidR="00CB4AC8" w:rsidRPr="00515CB2">
        <w:rPr>
          <w:rFonts w:ascii="Sylfaen" w:hAnsi="Sylfaen" w:cstheme="minorHAnsi"/>
          <w:color w:val="000000" w:themeColor="text1"/>
          <w:sz w:val="22"/>
          <w:szCs w:val="20"/>
        </w:rPr>
        <w:t xml:space="preserve"> </w:t>
      </w:r>
      <w:r w:rsidR="00CB4AC8">
        <w:rPr>
          <w:rFonts w:ascii="Sylfaen" w:hAnsi="Sylfaen" w:cstheme="minorHAnsi"/>
          <w:color w:val="000000" w:themeColor="text1"/>
          <w:sz w:val="22"/>
          <w:szCs w:val="20"/>
        </w:rPr>
        <w:t>ისეთ დარგებს რომლებიც</w:t>
      </w:r>
      <w:r w:rsidR="00CB4AC8" w:rsidRPr="00515CB2">
        <w:rPr>
          <w:rFonts w:ascii="Sylfaen" w:hAnsi="Sylfaen" w:cstheme="minorHAnsi"/>
          <w:color w:val="000000" w:themeColor="text1"/>
          <w:sz w:val="22"/>
          <w:szCs w:val="20"/>
        </w:rPr>
        <w:t xml:space="preserve"> </w:t>
      </w:r>
      <w:r w:rsidRPr="00515CB2">
        <w:rPr>
          <w:rFonts w:ascii="Sylfaen" w:hAnsi="Sylfaen" w:cstheme="minorHAnsi"/>
          <w:color w:val="000000" w:themeColor="text1"/>
          <w:sz w:val="22"/>
          <w:szCs w:val="20"/>
        </w:rPr>
        <w:t>ქვეყანას გზას გაუკაფავს ფართომასშტაბიანი ინოვაციებისკენ.</w:t>
      </w:r>
    </w:p>
    <w:p w14:paraId="18823C1F" w14:textId="5E52FD17" w:rsidR="005C0747" w:rsidRPr="00515CB2" w:rsidRDefault="005C0747" w:rsidP="00CB4AC8">
      <w:pPr>
        <w:pStyle w:val="ListParagraph"/>
        <w:numPr>
          <w:ilvl w:val="0"/>
          <w:numId w:val="11"/>
        </w:numPr>
        <w:autoSpaceDE/>
        <w:autoSpaceDN/>
        <w:adjustRightInd/>
        <w:spacing w:beforeLines="120" w:before="288" w:afterLines="120" w:after="288"/>
        <w:contextualSpacing/>
        <w:rPr>
          <w:rFonts w:cstheme="minorHAnsi"/>
          <w:b/>
          <w:color w:val="000000" w:themeColor="text1"/>
          <w:sz w:val="22"/>
          <w:szCs w:val="20"/>
        </w:rPr>
      </w:pPr>
      <w:r w:rsidRPr="00515CB2">
        <w:rPr>
          <w:rFonts w:ascii="Sylfaen" w:hAnsi="Sylfaen" w:cstheme="minorHAnsi"/>
          <w:b/>
          <w:color w:val="000000" w:themeColor="text1"/>
          <w:sz w:val="22"/>
          <w:szCs w:val="20"/>
        </w:rPr>
        <w:t>პირდაპირი უცხოური ინვესტიციების მოზიდვა</w:t>
      </w:r>
      <w:r w:rsidR="00CB4AC8">
        <w:rPr>
          <w:rFonts w:ascii="Sylfaen" w:hAnsi="Sylfaen" w:cstheme="minorHAnsi"/>
          <w:b/>
          <w:color w:val="000000" w:themeColor="text1"/>
          <w:sz w:val="22"/>
          <w:szCs w:val="20"/>
        </w:rPr>
        <w:t>ს შეუძლია</w:t>
      </w:r>
      <w:r w:rsidRPr="00515CB2">
        <w:rPr>
          <w:rFonts w:ascii="Sylfaen" w:hAnsi="Sylfaen" w:cstheme="minorHAnsi"/>
          <w:b/>
          <w:color w:val="000000" w:themeColor="text1"/>
          <w:sz w:val="22"/>
          <w:szCs w:val="20"/>
        </w:rPr>
        <w:t xml:space="preserve"> </w:t>
      </w:r>
      <w:r w:rsidR="00C92500" w:rsidRPr="00515CB2">
        <w:rPr>
          <w:rFonts w:ascii="Sylfaen" w:hAnsi="Sylfaen" w:cstheme="minorHAnsi"/>
          <w:b/>
          <w:color w:val="000000" w:themeColor="text1"/>
          <w:sz w:val="22"/>
          <w:szCs w:val="20"/>
        </w:rPr>
        <w:t>დააჩქარ</w:t>
      </w:r>
      <w:r w:rsidR="00CB4AC8">
        <w:rPr>
          <w:rFonts w:ascii="Sylfaen" w:hAnsi="Sylfaen" w:cstheme="minorHAnsi"/>
          <w:b/>
          <w:color w:val="000000" w:themeColor="text1"/>
          <w:sz w:val="22"/>
          <w:szCs w:val="20"/>
        </w:rPr>
        <w:t>ო</w:t>
      </w:r>
      <w:r w:rsidR="00C92500" w:rsidRPr="00515CB2">
        <w:rPr>
          <w:rFonts w:ascii="Sylfaen" w:hAnsi="Sylfaen" w:cstheme="minorHAnsi"/>
          <w:b/>
          <w:color w:val="000000" w:themeColor="text1"/>
          <w:sz w:val="22"/>
          <w:szCs w:val="20"/>
        </w:rPr>
        <w:t xml:space="preserve">ს ქვეყნის სვლას ინოვაციური ეკონომიკისკენ: </w:t>
      </w:r>
      <w:r w:rsidR="00C92500" w:rsidRPr="00515CB2">
        <w:rPr>
          <w:rFonts w:ascii="Sylfaen" w:hAnsi="Sylfaen" w:cstheme="minorHAnsi"/>
          <w:color w:val="000000" w:themeColor="text1"/>
          <w:sz w:val="22"/>
          <w:szCs w:val="20"/>
        </w:rPr>
        <w:t>„სწორი სახის პირდაპირ უცხოურ ინვესტიციებ</w:t>
      </w:r>
      <w:r w:rsidR="00CB4AC8">
        <w:rPr>
          <w:rFonts w:ascii="Sylfaen" w:hAnsi="Sylfaen" w:cstheme="minorHAnsi"/>
          <w:color w:val="000000" w:themeColor="text1"/>
          <w:sz w:val="22"/>
          <w:szCs w:val="20"/>
        </w:rPr>
        <w:t>ს</w:t>
      </w:r>
      <w:r w:rsidR="00C92500" w:rsidRPr="00515CB2">
        <w:rPr>
          <w:rFonts w:ascii="Sylfaen" w:hAnsi="Sylfaen" w:cstheme="minorHAnsi"/>
          <w:color w:val="000000" w:themeColor="text1"/>
          <w:sz w:val="22"/>
          <w:szCs w:val="20"/>
        </w:rPr>
        <w:t xml:space="preserve">“ </w:t>
      </w:r>
      <w:r w:rsidR="001E372C">
        <w:rPr>
          <w:rFonts w:ascii="Sylfaen" w:hAnsi="Sylfaen" w:cstheme="minorHAnsi"/>
          <w:color w:val="000000" w:themeColor="text1"/>
          <w:sz w:val="22"/>
          <w:szCs w:val="20"/>
        </w:rPr>
        <w:t>შ</w:t>
      </w:r>
      <w:r w:rsidR="00CB4AC8">
        <w:rPr>
          <w:rFonts w:ascii="Sylfaen" w:hAnsi="Sylfaen" w:cstheme="minorHAnsi"/>
          <w:color w:val="000000" w:themeColor="text1"/>
          <w:sz w:val="22"/>
          <w:szCs w:val="20"/>
        </w:rPr>
        <w:t xml:space="preserve">ეუძლიათ </w:t>
      </w:r>
      <w:r w:rsidR="00C92500" w:rsidRPr="00515CB2">
        <w:rPr>
          <w:rFonts w:ascii="Sylfaen" w:hAnsi="Sylfaen" w:cstheme="minorHAnsi"/>
          <w:color w:val="000000" w:themeColor="text1"/>
          <w:sz w:val="22"/>
          <w:szCs w:val="20"/>
        </w:rPr>
        <w:t>სწრაფად მოახდ</w:t>
      </w:r>
      <w:r w:rsidR="00CB4AC8">
        <w:rPr>
          <w:rFonts w:ascii="Sylfaen" w:hAnsi="Sylfaen" w:cstheme="minorHAnsi"/>
          <w:color w:val="000000" w:themeColor="text1"/>
          <w:sz w:val="22"/>
          <w:szCs w:val="20"/>
        </w:rPr>
        <w:t>ი</w:t>
      </w:r>
      <w:r w:rsidR="00C92500" w:rsidRPr="00515CB2">
        <w:rPr>
          <w:rFonts w:ascii="Sylfaen" w:hAnsi="Sylfaen" w:cstheme="minorHAnsi"/>
          <w:color w:val="000000" w:themeColor="text1"/>
          <w:sz w:val="22"/>
          <w:szCs w:val="20"/>
        </w:rPr>
        <w:t>ნ</w:t>
      </w:r>
      <w:r w:rsidR="00CB4AC8">
        <w:rPr>
          <w:rFonts w:ascii="Sylfaen" w:hAnsi="Sylfaen" w:cstheme="minorHAnsi"/>
          <w:color w:val="000000" w:themeColor="text1"/>
          <w:sz w:val="22"/>
          <w:szCs w:val="20"/>
        </w:rPr>
        <w:t>ონ</w:t>
      </w:r>
      <w:r w:rsidR="00C92500" w:rsidRPr="00515CB2">
        <w:rPr>
          <w:rFonts w:ascii="Sylfaen" w:hAnsi="Sylfaen" w:cstheme="minorHAnsi"/>
          <w:color w:val="000000" w:themeColor="text1"/>
          <w:sz w:val="22"/>
          <w:szCs w:val="20"/>
        </w:rPr>
        <w:t xml:space="preserve"> ინოვაციების </w:t>
      </w:r>
      <w:proofErr w:type="spellStart"/>
      <w:r w:rsidR="00C92500" w:rsidRPr="00515CB2">
        <w:rPr>
          <w:rFonts w:ascii="Sylfaen" w:hAnsi="Sylfaen" w:cstheme="minorHAnsi"/>
          <w:color w:val="000000" w:themeColor="text1"/>
          <w:sz w:val="22"/>
          <w:szCs w:val="20"/>
        </w:rPr>
        <w:t>მოტივატორებსა</w:t>
      </w:r>
      <w:proofErr w:type="spellEnd"/>
      <w:r w:rsidR="00C92500" w:rsidRPr="00515CB2">
        <w:rPr>
          <w:rFonts w:ascii="Sylfaen" w:hAnsi="Sylfaen" w:cstheme="minorHAnsi"/>
          <w:color w:val="000000" w:themeColor="text1"/>
          <w:sz w:val="22"/>
          <w:szCs w:val="20"/>
        </w:rPr>
        <w:t xml:space="preserve"> და აქტივებზე მოთხოვნა-მიწოდების ზრდა, რაც </w:t>
      </w:r>
      <w:r w:rsidR="00CB4AC8">
        <w:rPr>
          <w:rFonts w:ascii="Sylfaen" w:hAnsi="Sylfaen" w:cstheme="minorHAnsi"/>
          <w:color w:val="000000" w:themeColor="text1"/>
          <w:sz w:val="22"/>
          <w:szCs w:val="20"/>
        </w:rPr>
        <w:t>ხელს შეუწყობს</w:t>
      </w:r>
      <w:r w:rsidR="00CB4AC8" w:rsidRPr="00515CB2">
        <w:rPr>
          <w:rFonts w:ascii="Sylfaen" w:hAnsi="Sylfaen" w:cstheme="minorHAnsi"/>
          <w:color w:val="000000" w:themeColor="text1"/>
          <w:sz w:val="22"/>
          <w:szCs w:val="20"/>
        </w:rPr>
        <w:t xml:space="preserve"> </w:t>
      </w:r>
      <w:r w:rsidR="00CB4AC8" w:rsidRPr="00CB4AC8">
        <w:rPr>
          <w:rFonts w:ascii="Sylfaen" w:hAnsi="Sylfaen" w:cstheme="minorHAnsi"/>
          <w:color w:val="000000" w:themeColor="text1"/>
          <w:sz w:val="22"/>
          <w:szCs w:val="20"/>
        </w:rPr>
        <w:t>ინოვაციური ეკონომიკის</w:t>
      </w:r>
      <w:r w:rsidR="00CB4AC8">
        <w:rPr>
          <w:rFonts w:ascii="Sylfaen" w:hAnsi="Sylfaen" w:cstheme="minorHAnsi"/>
          <w:color w:val="000000" w:themeColor="text1"/>
          <w:sz w:val="22"/>
          <w:szCs w:val="20"/>
        </w:rPr>
        <w:t xml:space="preserve"> განვითარებას</w:t>
      </w:r>
      <w:r w:rsidR="00C92500" w:rsidRPr="00515CB2">
        <w:rPr>
          <w:rFonts w:ascii="Sylfaen" w:hAnsi="Sylfaen" w:cstheme="minorHAnsi"/>
          <w:color w:val="000000" w:themeColor="text1"/>
          <w:sz w:val="22"/>
          <w:szCs w:val="20"/>
        </w:rPr>
        <w:t xml:space="preserve">. </w:t>
      </w:r>
    </w:p>
    <w:p w14:paraId="7845D129" w14:textId="430DEA6F" w:rsidR="00CB64E6" w:rsidRPr="00515CB2" w:rsidRDefault="00C92500" w:rsidP="007B498D">
      <w:pPr>
        <w:spacing w:beforeLines="120" w:before="288" w:afterLines="120" w:after="288"/>
        <w:rPr>
          <w:sz w:val="22"/>
        </w:rPr>
      </w:pPr>
      <w:r w:rsidRPr="00515CB2">
        <w:rPr>
          <w:rFonts w:ascii="Sylfaen" w:hAnsi="Sylfaen" w:cstheme="minorHAnsi"/>
          <w:color w:val="000000" w:themeColor="text1"/>
          <w:sz w:val="22"/>
          <w:szCs w:val="20"/>
        </w:rPr>
        <w:lastRenderedPageBreak/>
        <w:t xml:space="preserve">2025 </w:t>
      </w:r>
      <w:r w:rsidR="004B5868">
        <w:rPr>
          <w:rFonts w:ascii="Sylfaen" w:hAnsi="Sylfaen" w:cstheme="minorHAnsi"/>
          <w:color w:val="000000" w:themeColor="text1"/>
          <w:sz w:val="22"/>
          <w:szCs w:val="20"/>
        </w:rPr>
        <w:t>წლამდე</w:t>
      </w:r>
      <w:r w:rsidR="004B5868" w:rsidRPr="00515CB2">
        <w:rPr>
          <w:rFonts w:ascii="Sylfaen" w:hAnsi="Sylfaen" w:cstheme="minorHAnsi"/>
          <w:color w:val="000000" w:themeColor="text1"/>
          <w:sz w:val="22"/>
          <w:szCs w:val="20"/>
        </w:rPr>
        <w:t xml:space="preserve"> </w:t>
      </w:r>
      <w:r w:rsidRPr="00515CB2">
        <w:rPr>
          <w:rFonts w:ascii="Sylfaen" w:hAnsi="Sylfaen" w:cstheme="minorHAnsi"/>
          <w:color w:val="000000" w:themeColor="text1"/>
          <w:sz w:val="22"/>
          <w:szCs w:val="20"/>
        </w:rPr>
        <w:t>საქართველოს მთავრობა</w:t>
      </w:r>
      <w:r w:rsidR="004B5868">
        <w:rPr>
          <w:rFonts w:ascii="Sylfaen" w:hAnsi="Sylfaen" w:cstheme="minorHAnsi"/>
          <w:color w:val="000000" w:themeColor="text1"/>
          <w:sz w:val="22"/>
          <w:szCs w:val="20"/>
        </w:rPr>
        <w:t>მ</w:t>
      </w:r>
      <w:r w:rsidRPr="00515CB2">
        <w:rPr>
          <w:rFonts w:ascii="Sylfaen" w:hAnsi="Sylfaen" w:cstheme="minorHAnsi"/>
          <w:color w:val="000000" w:themeColor="text1"/>
          <w:sz w:val="22"/>
          <w:szCs w:val="20"/>
        </w:rPr>
        <w:t>, კერძო და სამოქალაქო სექტორ</w:t>
      </w:r>
      <w:r w:rsidR="004B5868">
        <w:rPr>
          <w:rFonts w:ascii="Sylfaen" w:hAnsi="Sylfaen" w:cstheme="minorHAnsi"/>
          <w:color w:val="000000" w:themeColor="text1"/>
          <w:sz w:val="22"/>
          <w:szCs w:val="20"/>
        </w:rPr>
        <w:t>მა ერთად უნდა</w:t>
      </w:r>
      <w:r w:rsidRPr="00515CB2">
        <w:rPr>
          <w:rFonts w:ascii="Sylfaen" w:hAnsi="Sylfaen" w:cstheme="minorHAnsi"/>
          <w:color w:val="000000" w:themeColor="text1"/>
          <w:sz w:val="22"/>
          <w:szCs w:val="20"/>
        </w:rPr>
        <w:t xml:space="preserve"> </w:t>
      </w:r>
      <w:r w:rsidR="004B5868">
        <w:rPr>
          <w:rFonts w:ascii="Sylfaen" w:hAnsi="Sylfaen" w:cstheme="minorHAnsi"/>
          <w:color w:val="000000" w:themeColor="text1"/>
          <w:sz w:val="22"/>
          <w:szCs w:val="20"/>
        </w:rPr>
        <w:t xml:space="preserve">იმუშაონ ამ სტრატეგიის მიხედვით </w:t>
      </w:r>
      <w:r w:rsidRPr="00515CB2">
        <w:rPr>
          <w:rFonts w:ascii="Sylfaen" w:hAnsi="Sylfaen" w:cstheme="minorHAnsi"/>
          <w:color w:val="000000" w:themeColor="text1"/>
          <w:sz w:val="22"/>
          <w:szCs w:val="20"/>
        </w:rPr>
        <w:t xml:space="preserve">ფუნდამენტური ხარვეზების აღმოფხვრისა და სპეციალიზებული </w:t>
      </w:r>
      <w:r w:rsidR="004B5868">
        <w:rPr>
          <w:rFonts w:ascii="Sylfaen" w:hAnsi="Sylfaen" w:cstheme="minorHAnsi"/>
          <w:color w:val="000000" w:themeColor="text1"/>
          <w:sz w:val="22"/>
          <w:szCs w:val="20"/>
        </w:rPr>
        <w:t>გარემოს</w:t>
      </w:r>
      <w:r w:rsidRPr="00515CB2">
        <w:rPr>
          <w:rFonts w:ascii="Sylfaen" w:hAnsi="Sylfaen" w:cstheme="minorHAnsi"/>
          <w:color w:val="000000" w:themeColor="text1"/>
          <w:sz w:val="22"/>
          <w:szCs w:val="20"/>
        </w:rPr>
        <w:t xml:space="preserve"> შექმნისათვის </w:t>
      </w:r>
      <w:proofErr w:type="spellStart"/>
      <w:r w:rsidRPr="00515CB2">
        <w:rPr>
          <w:rFonts w:ascii="Sylfaen" w:hAnsi="Sylfaen" w:cstheme="minorHAnsi"/>
          <w:color w:val="000000" w:themeColor="text1"/>
          <w:sz w:val="22"/>
          <w:szCs w:val="20"/>
        </w:rPr>
        <w:t>შემოქმედებითობისა</w:t>
      </w:r>
      <w:proofErr w:type="spellEnd"/>
      <w:r w:rsidRPr="00515CB2">
        <w:rPr>
          <w:rFonts w:ascii="Sylfaen" w:hAnsi="Sylfaen" w:cstheme="minorHAnsi"/>
          <w:color w:val="000000" w:themeColor="text1"/>
          <w:sz w:val="22"/>
          <w:szCs w:val="20"/>
        </w:rPr>
        <w:t xml:space="preserve"> და ინოვაციების </w:t>
      </w:r>
      <w:r w:rsidR="004B5868" w:rsidRPr="00515CB2">
        <w:rPr>
          <w:rFonts w:ascii="Sylfaen" w:hAnsi="Sylfaen" w:cstheme="minorHAnsi"/>
          <w:color w:val="000000" w:themeColor="text1"/>
          <w:sz w:val="22"/>
          <w:szCs w:val="20"/>
        </w:rPr>
        <w:t>ხელშე</w:t>
      </w:r>
      <w:r w:rsidR="004B5868">
        <w:rPr>
          <w:rFonts w:ascii="Sylfaen" w:hAnsi="Sylfaen" w:cstheme="minorHAnsi"/>
          <w:color w:val="000000" w:themeColor="text1"/>
          <w:sz w:val="22"/>
          <w:szCs w:val="20"/>
        </w:rPr>
        <w:t>სა</w:t>
      </w:r>
      <w:r w:rsidR="004B5868" w:rsidRPr="00515CB2">
        <w:rPr>
          <w:rFonts w:ascii="Sylfaen" w:hAnsi="Sylfaen" w:cstheme="minorHAnsi"/>
          <w:color w:val="000000" w:themeColor="text1"/>
          <w:sz w:val="22"/>
          <w:szCs w:val="20"/>
        </w:rPr>
        <w:t>წყობ</w:t>
      </w:r>
      <w:r w:rsidR="004B5868">
        <w:rPr>
          <w:rFonts w:ascii="Sylfaen" w:hAnsi="Sylfaen" w:cstheme="minorHAnsi"/>
          <w:color w:val="000000" w:themeColor="text1"/>
          <w:sz w:val="22"/>
          <w:szCs w:val="20"/>
        </w:rPr>
        <w:t>ად</w:t>
      </w:r>
      <w:r w:rsidR="004B5868" w:rsidRPr="00515CB2">
        <w:rPr>
          <w:rFonts w:ascii="Sylfaen" w:hAnsi="Sylfaen" w:cstheme="minorHAnsi"/>
          <w:color w:val="000000" w:themeColor="text1"/>
          <w:sz w:val="22"/>
          <w:szCs w:val="20"/>
        </w:rPr>
        <w:t xml:space="preserve">. </w:t>
      </w:r>
      <w:r w:rsidR="00CB64E6" w:rsidRPr="00515CB2">
        <w:rPr>
          <w:sz w:val="22"/>
        </w:rPr>
        <w:br w:type="page"/>
      </w:r>
    </w:p>
    <w:p w14:paraId="2975F879" w14:textId="29997D52" w:rsidR="002B2455" w:rsidRPr="00F152A5" w:rsidRDefault="004474E7" w:rsidP="00F152A5">
      <w:pPr>
        <w:pStyle w:val="Heading1"/>
      </w:pPr>
      <w:bookmarkStart w:id="19" w:name="_Toc3225892"/>
      <w:r w:rsidRPr="00F152A5">
        <w:rPr>
          <w:rFonts w:ascii="Sylfaen" w:hAnsi="Sylfaen" w:cs="Sylfaen"/>
        </w:rPr>
        <w:lastRenderedPageBreak/>
        <w:t>საქა</w:t>
      </w:r>
      <w:r w:rsidR="00F152A5">
        <w:rPr>
          <w:rFonts w:ascii="Sylfaen" w:hAnsi="Sylfaen" w:cs="Sylfaen"/>
        </w:rPr>
        <w:t>რ</w:t>
      </w:r>
      <w:r w:rsidRPr="00F152A5">
        <w:rPr>
          <w:rFonts w:ascii="Sylfaen" w:hAnsi="Sylfaen" w:cs="Sylfaen"/>
        </w:rPr>
        <w:t>თველოს</w:t>
      </w:r>
      <w:r w:rsidRPr="00F152A5">
        <w:t xml:space="preserve"> </w:t>
      </w:r>
      <w:r w:rsidRPr="00F152A5">
        <w:rPr>
          <w:rFonts w:ascii="Sylfaen" w:hAnsi="Sylfaen" w:cs="Sylfaen"/>
        </w:rPr>
        <w:t>ინოვაციური</w:t>
      </w:r>
      <w:r w:rsidRPr="00F152A5">
        <w:t xml:space="preserve"> </w:t>
      </w:r>
      <w:proofErr w:type="spellStart"/>
      <w:r w:rsidRPr="00F152A5">
        <w:rPr>
          <w:rFonts w:ascii="Sylfaen" w:hAnsi="Sylfaen" w:cs="Sylfaen"/>
        </w:rPr>
        <w:t>ეკონიმიკის</w:t>
      </w:r>
      <w:proofErr w:type="spellEnd"/>
      <w:r w:rsidRPr="00F152A5">
        <w:t xml:space="preserve"> </w:t>
      </w:r>
      <w:r w:rsidRPr="00F152A5">
        <w:rPr>
          <w:rFonts w:ascii="Sylfaen" w:hAnsi="Sylfaen" w:cs="Sylfaen"/>
        </w:rPr>
        <w:t>ხედვა</w:t>
      </w:r>
      <w:bookmarkEnd w:id="19"/>
      <w:r w:rsidRPr="00F152A5">
        <w:t xml:space="preserve"> </w:t>
      </w:r>
    </w:p>
    <w:p w14:paraId="2DCA070F" w14:textId="77777777" w:rsidR="004474E7" w:rsidRPr="00515CB2" w:rsidRDefault="004474E7" w:rsidP="002B2455">
      <w:pPr>
        <w:rPr>
          <w:rFonts w:ascii="Sylfaen" w:hAnsi="Sylfaen" w:cstheme="minorHAnsi"/>
          <w:b/>
          <w:color w:val="000000" w:themeColor="text1"/>
          <w:sz w:val="22"/>
          <w:szCs w:val="20"/>
        </w:rPr>
      </w:pPr>
      <w:r w:rsidRPr="00515CB2">
        <w:rPr>
          <w:rFonts w:ascii="Sylfaen" w:hAnsi="Sylfaen" w:cstheme="minorHAnsi"/>
          <w:b/>
          <w:color w:val="000000" w:themeColor="text1"/>
          <w:sz w:val="22"/>
          <w:szCs w:val="20"/>
        </w:rPr>
        <w:t xml:space="preserve">საქართველოს საბოლოო გრძელვადიანი ხედვაა, რომ გახდეს </w:t>
      </w:r>
      <w:r w:rsidR="000C44A8" w:rsidRPr="00515CB2">
        <w:rPr>
          <w:rFonts w:ascii="Sylfaen" w:hAnsi="Sylfaen" w:cstheme="minorHAnsi"/>
          <w:b/>
          <w:color w:val="000000" w:themeColor="text1"/>
          <w:sz w:val="22"/>
          <w:szCs w:val="20"/>
        </w:rPr>
        <w:t xml:space="preserve">ინოვაციური </w:t>
      </w:r>
      <w:proofErr w:type="spellStart"/>
      <w:r w:rsidR="000C44A8" w:rsidRPr="00515CB2">
        <w:rPr>
          <w:rFonts w:ascii="Sylfaen" w:hAnsi="Sylfaen" w:cstheme="minorHAnsi"/>
          <w:b/>
          <w:color w:val="000000" w:themeColor="text1"/>
          <w:sz w:val="22"/>
          <w:szCs w:val="20"/>
        </w:rPr>
        <w:t>ეკონიმიკა</w:t>
      </w:r>
      <w:proofErr w:type="spellEnd"/>
      <w:r w:rsidR="000C44A8" w:rsidRPr="00515CB2">
        <w:rPr>
          <w:rFonts w:ascii="Sylfaen" w:hAnsi="Sylfaen" w:cstheme="minorHAnsi"/>
          <w:b/>
          <w:color w:val="000000" w:themeColor="text1"/>
          <w:sz w:val="22"/>
          <w:szCs w:val="20"/>
        </w:rPr>
        <w:t xml:space="preserve">, რომელშიც რეგულარული, განმეორებითი ინოვაცია სხვდასხვა სექტორსა და ინდუსტრიაში თავის წვლილს </w:t>
      </w:r>
      <w:proofErr w:type="spellStart"/>
      <w:r w:rsidR="000C44A8" w:rsidRPr="00515CB2">
        <w:rPr>
          <w:rFonts w:ascii="Sylfaen" w:hAnsi="Sylfaen" w:cstheme="minorHAnsi"/>
          <w:b/>
          <w:color w:val="000000" w:themeColor="text1"/>
          <w:sz w:val="22"/>
          <w:szCs w:val="20"/>
        </w:rPr>
        <w:t>შეტანს</w:t>
      </w:r>
      <w:proofErr w:type="spellEnd"/>
      <w:r w:rsidR="000C44A8" w:rsidRPr="00515CB2">
        <w:rPr>
          <w:rFonts w:ascii="Sylfaen" w:hAnsi="Sylfaen" w:cstheme="minorHAnsi"/>
          <w:b/>
          <w:color w:val="000000" w:themeColor="text1"/>
          <w:sz w:val="22"/>
          <w:szCs w:val="20"/>
        </w:rPr>
        <w:t xml:space="preserve"> ეკონომიკის მდგრად ზრდასა და საქართველოს საზოგადოების ყველა წევრის კეთილდღეობაში.</w:t>
      </w:r>
    </w:p>
    <w:p w14:paraId="3A7DA0C4" w14:textId="77777777" w:rsidR="002B2455" w:rsidRPr="00515CB2" w:rsidRDefault="002B2455" w:rsidP="002B2455">
      <w:pPr>
        <w:rPr>
          <w:rFonts w:cstheme="minorHAnsi"/>
          <w:i/>
          <w:color w:val="000000" w:themeColor="text1"/>
          <w:sz w:val="22"/>
          <w:szCs w:val="20"/>
        </w:rPr>
      </w:pPr>
      <w:r w:rsidRPr="00515CB2">
        <w:rPr>
          <w:rFonts w:cstheme="minorHAnsi"/>
          <w:i/>
          <w:noProof/>
          <w:color w:val="000000" w:themeColor="text1"/>
          <w:sz w:val="22"/>
          <w:szCs w:val="20"/>
          <w:lang w:val="en-US"/>
        </w:rPr>
        <mc:AlternateContent>
          <mc:Choice Requires="wps">
            <w:drawing>
              <wp:anchor distT="45720" distB="45720" distL="114300" distR="114300" simplePos="0" relativeHeight="251682304" behindDoc="1" locked="0" layoutInCell="1" allowOverlap="1" wp14:anchorId="60127D59" wp14:editId="0CE4C25D">
                <wp:simplePos x="0" y="0"/>
                <wp:positionH relativeFrom="margin">
                  <wp:align>right</wp:align>
                </wp:positionH>
                <wp:positionV relativeFrom="paragraph">
                  <wp:posOffset>56514</wp:posOffset>
                </wp:positionV>
                <wp:extent cx="6200775" cy="1857375"/>
                <wp:effectExtent l="0" t="0" r="952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857375"/>
                        </a:xfrm>
                        <a:prstGeom prst="rect">
                          <a:avLst/>
                        </a:prstGeom>
                        <a:solidFill>
                          <a:schemeClr val="accent3">
                            <a:lumMod val="40000"/>
                            <a:lumOff val="60000"/>
                          </a:schemeClr>
                        </a:solidFill>
                        <a:ln w="9525">
                          <a:noFill/>
                          <a:miter lim="800000"/>
                          <a:headEnd/>
                          <a:tailEnd/>
                        </a:ln>
                      </wps:spPr>
                      <wps:txbx>
                        <w:txbxContent>
                          <w:p w14:paraId="29189F79" w14:textId="77777777" w:rsidR="004652F3" w:rsidRDefault="004652F3" w:rsidP="002B24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27D59" id="_x0000_s1036" type="#_x0000_t202" style="position:absolute;margin-left:437.05pt;margin-top:4.45pt;width:488.25pt;height:146.25pt;z-index:-251634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" fillcolor="#d7e5f4 [1302]" stroked="f">
                <v:textbox>
                  <w:txbxContent>
                    <w:p w14:paraId="29189F79" w14:textId="77777777" w:rsidR="004652F3" w:rsidRDefault="004652F3" w:rsidP="002B2455"/>
                  </w:txbxContent>
                </v:textbox>
                <w10:wrap anchorx="margin"/>
              </v:shape>
            </w:pict>
          </mc:Fallback>
        </mc:AlternateContent>
      </w:r>
    </w:p>
    <w:p w14:paraId="008D62A3" w14:textId="77777777" w:rsidR="000C44A8" w:rsidRPr="00515CB2" w:rsidRDefault="000C44A8" w:rsidP="002B2455">
      <w:pPr>
        <w:ind w:left="180"/>
        <w:rPr>
          <w:rFonts w:ascii="Sylfaen" w:hAnsi="Sylfaen" w:cstheme="minorHAnsi"/>
          <w:b/>
          <w:i/>
          <w:color w:val="000000" w:themeColor="text1"/>
          <w:sz w:val="22"/>
          <w:szCs w:val="20"/>
        </w:rPr>
      </w:pPr>
      <w:r w:rsidRPr="00515CB2">
        <w:rPr>
          <w:rFonts w:ascii="Sylfaen" w:hAnsi="Sylfaen" w:cstheme="minorHAnsi"/>
          <w:b/>
          <w:i/>
          <w:color w:val="000000" w:themeColor="text1"/>
          <w:sz w:val="22"/>
          <w:szCs w:val="20"/>
        </w:rPr>
        <w:t>პრაქტიკული თვალსაზრისით, ეს გულისხმობს შემდეგი შედეგების მიღწევას:</w:t>
      </w:r>
    </w:p>
    <w:p w14:paraId="4B0DBC1D" w14:textId="1C78C45D" w:rsidR="000C44A8" w:rsidRPr="00515CB2" w:rsidRDefault="000C44A8" w:rsidP="00DE0231">
      <w:pPr>
        <w:pStyle w:val="ListParagraph"/>
        <w:numPr>
          <w:ilvl w:val="0"/>
          <w:numId w:val="18"/>
        </w:numPr>
        <w:autoSpaceDE/>
        <w:autoSpaceDN/>
        <w:adjustRightInd/>
        <w:spacing w:before="0" w:after="60" w:line="257" w:lineRule="auto"/>
        <w:rPr>
          <w:rFonts w:cstheme="minorHAnsi"/>
          <w:color w:val="000000" w:themeColor="text1"/>
          <w:sz w:val="22"/>
          <w:szCs w:val="20"/>
        </w:rPr>
      </w:pPr>
      <w:r w:rsidRPr="00515CB2">
        <w:rPr>
          <w:rFonts w:ascii="Sylfaen" w:hAnsi="Sylfaen" w:cstheme="minorHAnsi"/>
          <w:color w:val="000000" w:themeColor="text1"/>
          <w:sz w:val="22"/>
          <w:szCs w:val="20"/>
        </w:rPr>
        <w:t>საშინაო, რეგიონულ</w:t>
      </w:r>
      <w:r w:rsidR="00750A6C">
        <w:rPr>
          <w:rFonts w:ascii="Sylfaen" w:hAnsi="Sylfaen" w:cstheme="minorHAnsi"/>
          <w:color w:val="000000" w:themeColor="text1"/>
          <w:sz w:val="22"/>
          <w:szCs w:val="20"/>
        </w:rPr>
        <w:t>ი</w:t>
      </w:r>
      <w:r w:rsidRPr="00515CB2">
        <w:rPr>
          <w:rFonts w:ascii="Sylfaen" w:hAnsi="Sylfaen" w:cstheme="minorHAnsi"/>
          <w:color w:val="000000" w:themeColor="text1"/>
          <w:sz w:val="22"/>
          <w:szCs w:val="20"/>
        </w:rPr>
        <w:t xml:space="preserve"> და გლობალური </w:t>
      </w:r>
      <w:r w:rsidRPr="00515CB2">
        <w:rPr>
          <w:rFonts w:ascii="Sylfaen" w:hAnsi="Sylfaen" w:cstheme="minorHAnsi"/>
          <w:b/>
          <w:color w:val="000000" w:themeColor="text1"/>
          <w:sz w:val="22"/>
          <w:szCs w:val="20"/>
        </w:rPr>
        <w:t xml:space="preserve">აღიარება, როგორც ინოვაციების და </w:t>
      </w:r>
      <w:proofErr w:type="spellStart"/>
      <w:r w:rsidRPr="00515CB2">
        <w:rPr>
          <w:rFonts w:ascii="Sylfaen" w:hAnsi="Sylfaen" w:cstheme="minorHAnsi"/>
          <w:b/>
          <w:color w:val="000000" w:themeColor="text1"/>
          <w:sz w:val="22"/>
          <w:szCs w:val="20"/>
        </w:rPr>
        <w:t>ინოვატორი</w:t>
      </w:r>
      <w:proofErr w:type="spellEnd"/>
      <w:r w:rsidRPr="00515CB2">
        <w:rPr>
          <w:rFonts w:ascii="Sylfaen" w:hAnsi="Sylfaen" w:cstheme="minorHAnsi"/>
          <w:b/>
          <w:color w:val="000000" w:themeColor="text1"/>
          <w:sz w:val="22"/>
          <w:szCs w:val="20"/>
        </w:rPr>
        <w:t xml:space="preserve"> </w:t>
      </w:r>
      <w:r w:rsidRPr="00E62D65">
        <w:rPr>
          <w:rFonts w:ascii="Sylfaen" w:hAnsi="Sylfaen" w:cstheme="minorHAnsi"/>
          <w:b/>
          <w:color w:val="000000" w:themeColor="text1"/>
          <w:sz w:val="22"/>
          <w:szCs w:val="20"/>
        </w:rPr>
        <w:t>ადამიანების</w:t>
      </w:r>
      <w:r w:rsidRPr="00515CB2">
        <w:rPr>
          <w:rFonts w:ascii="Sylfaen" w:hAnsi="Sylfaen" w:cstheme="minorHAnsi"/>
          <w:b/>
          <w:color w:val="000000" w:themeColor="text1"/>
          <w:sz w:val="22"/>
          <w:szCs w:val="20"/>
        </w:rPr>
        <w:t xml:space="preserve"> წყაროსი.</w:t>
      </w:r>
    </w:p>
    <w:p w14:paraId="68F68784" w14:textId="77777777" w:rsidR="000C44A8" w:rsidRPr="00515CB2" w:rsidRDefault="000C44A8" w:rsidP="00DE0231">
      <w:pPr>
        <w:pStyle w:val="ListParagraph"/>
        <w:numPr>
          <w:ilvl w:val="0"/>
          <w:numId w:val="18"/>
        </w:numPr>
        <w:autoSpaceDE/>
        <w:autoSpaceDN/>
        <w:adjustRightInd/>
        <w:spacing w:before="0" w:after="60" w:line="257" w:lineRule="auto"/>
        <w:rPr>
          <w:rFonts w:cstheme="minorHAnsi"/>
          <w:color w:val="000000" w:themeColor="text1"/>
          <w:sz w:val="22"/>
          <w:szCs w:val="20"/>
        </w:rPr>
      </w:pPr>
      <w:proofErr w:type="spellStart"/>
      <w:r w:rsidRPr="00515CB2">
        <w:rPr>
          <w:rFonts w:ascii="Sylfaen" w:hAnsi="Sylfaen" w:cstheme="minorHAnsi"/>
          <w:b/>
          <w:color w:val="000000" w:themeColor="text1"/>
          <w:sz w:val="22"/>
          <w:szCs w:val="20"/>
        </w:rPr>
        <w:t>მშპ</w:t>
      </w:r>
      <w:proofErr w:type="spellEnd"/>
      <w:r w:rsidRPr="00515CB2">
        <w:rPr>
          <w:rFonts w:ascii="Sylfaen" w:hAnsi="Sylfaen" w:cstheme="minorHAnsi"/>
          <w:b/>
          <w:color w:val="000000" w:themeColor="text1"/>
          <w:sz w:val="22"/>
          <w:szCs w:val="20"/>
        </w:rPr>
        <w:t>-ს წილის გაზრდა საქართველოში შექმნილი ინოვაციებისა და მათი ექსპორტის ხარჯზე.</w:t>
      </w:r>
    </w:p>
    <w:p w14:paraId="54B9B63B" w14:textId="77777777" w:rsidR="002B2455" w:rsidRPr="00515CB2" w:rsidRDefault="000C44A8" w:rsidP="00DE0231">
      <w:pPr>
        <w:pStyle w:val="ListParagraph"/>
        <w:numPr>
          <w:ilvl w:val="0"/>
          <w:numId w:val="18"/>
        </w:numPr>
        <w:autoSpaceDE/>
        <w:autoSpaceDN/>
        <w:adjustRightInd/>
        <w:spacing w:before="0" w:after="60" w:line="257" w:lineRule="auto"/>
        <w:rPr>
          <w:rFonts w:cstheme="minorHAnsi"/>
          <w:color w:val="000000" w:themeColor="text1"/>
          <w:sz w:val="22"/>
          <w:szCs w:val="20"/>
        </w:rPr>
      </w:pPr>
      <w:r w:rsidRPr="00515CB2">
        <w:rPr>
          <w:rFonts w:ascii="Sylfaen" w:hAnsi="Sylfaen" w:cstheme="minorHAnsi"/>
          <w:b/>
          <w:color w:val="000000" w:themeColor="text1"/>
          <w:sz w:val="22"/>
          <w:szCs w:val="20"/>
        </w:rPr>
        <w:t xml:space="preserve">პროდუქტიულობის დონის გაზრდა ძირითად </w:t>
      </w:r>
      <w:proofErr w:type="spellStart"/>
      <w:r w:rsidRPr="00515CB2">
        <w:rPr>
          <w:rFonts w:ascii="Sylfaen" w:hAnsi="Sylfaen" w:cstheme="minorHAnsi"/>
          <w:b/>
          <w:color w:val="000000" w:themeColor="text1"/>
          <w:sz w:val="22"/>
          <w:szCs w:val="20"/>
        </w:rPr>
        <w:t>ინდუქტრიებში</w:t>
      </w:r>
      <w:proofErr w:type="spellEnd"/>
      <w:r w:rsidRPr="00515CB2">
        <w:rPr>
          <w:rFonts w:ascii="Sylfaen" w:hAnsi="Sylfaen" w:cstheme="minorHAnsi"/>
          <w:b/>
          <w:color w:val="000000" w:themeColor="text1"/>
          <w:sz w:val="22"/>
          <w:szCs w:val="20"/>
        </w:rPr>
        <w:t xml:space="preserve"> </w:t>
      </w:r>
      <w:r w:rsidRPr="00515CB2">
        <w:rPr>
          <w:rFonts w:ascii="Sylfaen" w:hAnsi="Sylfaen" w:cstheme="minorHAnsi"/>
          <w:color w:val="000000" w:themeColor="text1"/>
          <w:sz w:val="22"/>
          <w:szCs w:val="20"/>
        </w:rPr>
        <w:t>(</w:t>
      </w:r>
      <w:r w:rsidR="001951EF" w:rsidRPr="00515CB2">
        <w:rPr>
          <w:rFonts w:ascii="Sylfaen" w:hAnsi="Sylfaen" w:cstheme="minorHAnsi"/>
          <w:color w:val="000000" w:themeColor="text1"/>
          <w:sz w:val="22"/>
          <w:szCs w:val="20"/>
        </w:rPr>
        <w:t>მაღალი ღირებულების პროდუქციის წარმოება და ინდუსტრიული დიზაინი)</w:t>
      </w:r>
      <w:r w:rsidRPr="00515CB2">
        <w:rPr>
          <w:rFonts w:ascii="Sylfaen" w:hAnsi="Sylfaen" w:cstheme="minorHAnsi"/>
          <w:color w:val="000000" w:themeColor="text1"/>
          <w:sz w:val="22"/>
          <w:szCs w:val="20"/>
        </w:rPr>
        <w:t>, ასევე ეკონომიკის სხვა დარგებში.</w:t>
      </w:r>
      <w:r w:rsidR="002B2455" w:rsidRPr="00515CB2">
        <w:rPr>
          <w:rStyle w:val="FootnoteReference"/>
          <w:rFonts w:cstheme="minorHAnsi"/>
          <w:color w:val="000000" w:themeColor="text1"/>
          <w:sz w:val="22"/>
          <w:szCs w:val="20"/>
        </w:rPr>
        <w:footnoteReference w:id="21"/>
      </w:r>
    </w:p>
    <w:p w14:paraId="7390E91F" w14:textId="77777777" w:rsidR="002B2455" w:rsidRPr="00515CB2" w:rsidRDefault="002B2455" w:rsidP="002B2455">
      <w:pPr>
        <w:spacing w:after="160" w:line="256" w:lineRule="auto"/>
        <w:rPr>
          <w:rFonts w:cstheme="minorHAnsi"/>
          <w:color w:val="000000" w:themeColor="text1"/>
          <w:sz w:val="22"/>
          <w:szCs w:val="20"/>
        </w:rPr>
      </w:pPr>
    </w:p>
    <w:p w14:paraId="194C357D" w14:textId="77777777" w:rsidR="000C44A8" w:rsidRPr="00515CB2" w:rsidRDefault="000C44A8" w:rsidP="002B2455">
      <w:pPr>
        <w:spacing w:after="160" w:line="256" w:lineRule="auto"/>
        <w:rPr>
          <w:rFonts w:ascii="Sylfaen" w:hAnsi="Sylfaen" w:cstheme="minorHAnsi"/>
          <w:color w:val="000000" w:themeColor="text1"/>
          <w:sz w:val="22"/>
          <w:szCs w:val="20"/>
        </w:rPr>
      </w:pPr>
      <w:r w:rsidRPr="00515CB2">
        <w:rPr>
          <w:rFonts w:ascii="Sylfaen" w:hAnsi="Sylfaen" w:cstheme="minorHAnsi"/>
          <w:color w:val="000000" w:themeColor="text1"/>
          <w:sz w:val="22"/>
          <w:szCs w:val="20"/>
        </w:rPr>
        <w:t>ქვეყანა ამ ხედვის რეალიზების გზას დაადგება მაშინ, როდესაც უახლოს მომავალში, შეს</w:t>
      </w:r>
      <w:r w:rsidR="0038591A" w:rsidRPr="00515CB2">
        <w:rPr>
          <w:rFonts w:ascii="Sylfaen" w:hAnsi="Sylfaen" w:cstheme="minorHAnsi"/>
          <w:color w:val="000000" w:themeColor="text1"/>
          <w:sz w:val="22"/>
          <w:szCs w:val="20"/>
        </w:rPr>
        <w:t xml:space="preserve">აძლებელი გახდება წარმოებისა და ინდუსტრიული დიზაინის ჰაბის სტატუსის მოპოვება, რასაც განაპირობებს ევროპული ბაზრისა და გლობალური მომხმარებლების </w:t>
      </w:r>
      <w:r w:rsidR="0038591A" w:rsidRPr="00E62D65">
        <w:rPr>
          <w:rFonts w:ascii="Sylfaen" w:hAnsi="Sylfaen" w:cstheme="minorHAnsi"/>
          <w:color w:val="000000" w:themeColor="text1"/>
          <w:sz w:val="22"/>
          <w:szCs w:val="20"/>
        </w:rPr>
        <w:t>მაძიებელი</w:t>
      </w:r>
      <w:r w:rsidR="0038591A" w:rsidRPr="00515CB2">
        <w:rPr>
          <w:rFonts w:ascii="Sylfaen" w:hAnsi="Sylfaen" w:cstheme="minorHAnsi"/>
          <w:color w:val="000000" w:themeColor="text1"/>
          <w:sz w:val="22"/>
          <w:szCs w:val="20"/>
        </w:rPr>
        <w:t xml:space="preserve"> ბიზნესებისთვის უპირატეს მდებარეობად გარდაქმნა. ამ ხედვის მიღწევისათვის საქართველო მოახდენს მისი დიფერენცირებული აქტივების კაპიტალიზაციას ეკონომიკის სხვადასხვა დარგში ინოვაციებისა და ზრდის ხელშეწყობისთვის, გააკეთებს ქვეყნის </w:t>
      </w:r>
      <w:proofErr w:type="spellStart"/>
      <w:r w:rsidR="0038591A" w:rsidRPr="00515CB2">
        <w:rPr>
          <w:rFonts w:ascii="Sylfaen" w:hAnsi="Sylfaen" w:cstheme="minorHAnsi"/>
          <w:color w:val="000000" w:themeColor="text1"/>
          <w:sz w:val="22"/>
          <w:szCs w:val="20"/>
        </w:rPr>
        <w:t>პოზიციონირებას</w:t>
      </w:r>
      <w:proofErr w:type="spellEnd"/>
      <w:r w:rsidR="0038591A" w:rsidRPr="00515CB2">
        <w:rPr>
          <w:rFonts w:ascii="Sylfaen" w:hAnsi="Sylfaen" w:cstheme="minorHAnsi"/>
          <w:color w:val="000000" w:themeColor="text1"/>
          <w:sz w:val="22"/>
          <w:szCs w:val="20"/>
        </w:rPr>
        <w:t xml:space="preserve">, როგორც ადგილის, სადაც ბიზნესებს ექნებათ მსოფლიო დონის სერვისებსა და პროდუქტების სრულ სპექტრზე წვდომა, რაც მათ დაეხმარება გლობალურ ბაზრებზე წარმატების მიღწევაში. </w:t>
      </w:r>
    </w:p>
    <w:p w14:paraId="1BACAD31" w14:textId="77777777" w:rsidR="002C7486" w:rsidRPr="00515CB2" w:rsidRDefault="0038591A" w:rsidP="002B2455">
      <w:pPr>
        <w:spacing w:after="160" w:line="256" w:lineRule="auto"/>
        <w:rPr>
          <w:rFonts w:ascii="Sylfaen" w:hAnsi="Sylfaen" w:cstheme="minorHAnsi"/>
          <w:color w:val="000000" w:themeColor="text1"/>
          <w:sz w:val="22"/>
          <w:szCs w:val="20"/>
        </w:rPr>
      </w:pPr>
      <w:r w:rsidRPr="00515CB2">
        <w:rPr>
          <w:rFonts w:ascii="Sylfaen" w:hAnsi="Sylfaen" w:cstheme="minorHAnsi"/>
          <w:color w:val="000000" w:themeColor="text1"/>
          <w:sz w:val="22"/>
          <w:szCs w:val="20"/>
        </w:rPr>
        <w:t>საქართველოსთვის ამ ხედვის განხორციელება ერთ ღამეში ვერ</w:t>
      </w:r>
      <w:r w:rsidR="002C7486" w:rsidRPr="00515CB2">
        <w:rPr>
          <w:rFonts w:ascii="Sylfaen" w:hAnsi="Sylfaen" w:cstheme="minorHAnsi"/>
          <w:color w:val="000000" w:themeColor="text1"/>
          <w:sz w:val="22"/>
          <w:szCs w:val="20"/>
        </w:rPr>
        <w:t xml:space="preserve"> </w:t>
      </w:r>
      <w:r w:rsidRPr="00515CB2">
        <w:rPr>
          <w:rFonts w:ascii="Sylfaen" w:hAnsi="Sylfaen" w:cstheme="minorHAnsi"/>
          <w:color w:val="000000" w:themeColor="text1"/>
          <w:sz w:val="22"/>
          <w:szCs w:val="20"/>
        </w:rPr>
        <w:t xml:space="preserve">მოხერხდება; </w:t>
      </w:r>
      <w:r w:rsidR="002C7486" w:rsidRPr="00515CB2">
        <w:rPr>
          <w:rFonts w:ascii="Sylfaen" w:hAnsi="Sylfaen" w:cstheme="minorHAnsi"/>
          <w:color w:val="000000" w:themeColor="text1"/>
          <w:sz w:val="22"/>
          <w:szCs w:val="20"/>
        </w:rPr>
        <w:t xml:space="preserve">აუცილებელია საბოლოო მიზნის მისაღწევად ვალდებულებების </w:t>
      </w:r>
      <w:r w:rsidR="001951EF" w:rsidRPr="00515CB2">
        <w:rPr>
          <w:rFonts w:ascii="Sylfaen" w:hAnsi="Sylfaen" w:cstheme="minorHAnsi"/>
          <w:color w:val="000000" w:themeColor="text1"/>
          <w:sz w:val="22"/>
          <w:szCs w:val="20"/>
        </w:rPr>
        <w:t>განხორციელება,</w:t>
      </w:r>
      <w:r w:rsidR="002C7486" w:rsidRPr="00515CB2">
        <w:rPr>
          <w:rFonts w:ascii="Sylfaen" w:hAnsi="Sylfaen" w:cstheme="minorHAnsi"/>
          <w:color w:val="000000" w:themeColor="text1"/>
          <w:sz w:val="22"/>
          <w:szCs w:val="20"/>
        </w:rPr>
        <w:t xml:space="preserve"> მოულოდნელი</w:t>
      </w:r>
      <w:r w:rsidR="00AC46B9" w:rsidRPr="00515CB2">
        <w:rPr>
          <w:rFonts w:ascii="Sylfaen" w:hAnsi="Sylfaen" w:cstheme="minorHAnsi"/>
          <w:color w:val="000000" w:themeColor="text1"/>
          <w:sz w:val="22"/>
          <w:szCs w:val="20"/>
        </w:rPr>
        <w:t>/</w:t>
      </w:r>
      <w:r w:rsidR="00AC46B9" w:rsidRPr="00E62D65">
        <w:rPr>
          <w:rFonts w:ascii="Sylfaen" w:hAnsi="Sylfaen" w:cstheme="minorHAnsi"/>
          <w:color w:val="000000" w:themeColor="text1"/>
          <w:sz w:val="22"/>
          <w:szCs w:val="20"/>
        </w:rPr>
        <w:t>დაუგეგმავი</w:t>
      </w:r>
      <w:r w:rsidR="002C7486" w:rsidRPr="00515CB2">
        <w:rPr>
          <w:rFonts w:ascii="Sylfaen" w:hAnsi="Sylfaen" w:cstheme="minorHAnsi"/>
          <w:color w:val="000000" w:themeColor="text1"/>
          <w:sz w:val="22"/>
          <w:szCs w:val="20"/>
        </w:rPr>
        <w:t xml:space="preserve"> შესაძლებლობების კაპიტალიზაციისათვის მოქნილობ</w:t>
      </w:r>
      <w:r w:rsidR="001951EF" w:rsidRPr="00515CB2">
        <w:rPr>
          <w:rFonts w:ascii="Sylfaen" w:hAnsi="Sylfaen" w:cstheme="minorHAnsi"/>
          <w:color w:val="000000" w:themeColor="text1"/>
          <w:sz w:val="22"/>
          <w:szCs w:val="20"/>
        </w:rPr>
        <w:t>ა</w:t>
      </w:r>
      <w:r w:rsidR="002C7486" w:rsidRPr="00515CB2">
        <w:rPr>
          <w:rFonts w:ascii="Sylfaen" w:hAnsi="Sylfaen" w:cstheme="minorHAnsi"/>
          <w:color w:val="000000" w:themeColor="text1"/>
          <w:sz w:val="22"/>
          <w:szCs w:val="20"/>
        </w:rPr>
        <w:t xml:space="preserve"> და გამოწ</w:t>
      </w:r>
      <w:r w:rsidR="00AC46B9" w:rsidRPr="00515CB2">
        <w:rPr>
          <w:rFonts w:ascii="Sylfaen" w:hAnsi="Sylfaen" w:cstheme="minorHAnsi"/>
          <w:color w:val="000000" w:themeColor="text1"/>
          <w:sz w:val="22"/>
          <w:szCs w:val="20"/>
        </w:rPr>
        <w:t>ვ</w:t>
      </w:r>
      <w:r w:rsidR="002C7486" w:rsidRPr="00515CB2">
        <w:rPr>
          <w:rFonts w:ascii="Sylfaen" w:hAnsi="Sylfaen" w:cstheme="minorHAnsi"/>
          <w:color w:val="000000" w:themeColor="text1"/>
          <w:sz w:val="22"/>
          <w:szCs w:val="20"/>
        </w:rPr>
        <w:t>ევების დაძლევა</w:t>
      </w:r>
      <w:r w:rsidR="001951EF" w:rsidRPr="00515CB2">
        <w:rPr>
          <w:rFonts w:ascii="Sylfaen" w:hAnsi="Sylfaen" w:cstheme="minorHAnsi"/>
          <w:color w:val="000000" w:themeColor="text1"/>
          <w:sz w:val="22"/>
          <w:szCs w:val="20"/>
        </w:rPr>
        <w:t>.</w:t>
      </w:r>
    </w:p>
    <w:p w14:paraId="4A7CEDCB" w14:textId="77777777" w:rsidR="0038591A" w:rsidRPr="00515CB2" w:rsidRDefault="002C7486" w:rsidP="002B2455">
      <w:pPr>
        <w:spacing w:after="160" w:line="256" w:lineRule="auto"/>
        <w:rPr>
          <w:rFonts w:ascii="Sylfaen" w:hAnsi="Sylfaen" w:cstheme="minorHAnsi"/>
          <w:color w:val="000000" w:themeColor="text1"/>
          <w:sz w:val="22"/>
          <w:szCs w:val="20"/>
        </w:rPr>
      </w:pPr>
      <w:r w:rsidRPr="00515CB2">
        <w:rPr>
          <w:rFonts w:ascii="Sylfaen" w:hAnsi="Sylfaen" w:cstheme="minorHAnsi"/>
          <w:b/>
          <w:color w:val="000000" w:themeColor="text1"/>
          <w:sz w:val="22"/>
          <w:szCs w:val="20"/>
        </w:rPr>
        <w:t>2025 წელს საქართველომ უნდა შექმნას პირობები, რათა ჩამოყალ</w:t>
      </w:r>
      <w:r w:rsidR="00AC46B9" w:rsidRPr="00515CB2">
        <w:rPr>
          <w:rFonts w:ascii="Sylfaen" w:hAnsi="Sylfaen" w:cstheme="minorHAnsi"/>
          <w:b/>
          <w:color w:val="000000" w:themeColor="text1"/>
          <w:sz w:val="22"/>
          <w:szCs w:val="20"/>
        </w:rPr>
        <w:t>ი</w:t>
      </w:r>
      <w:r w:rsidRPr="00515CB2">
        <w:rPr>
          <w:rFonts w:ascii="Sylfaen" w:hAnsi="Sylfaen" w:cstheme="minorHAnsi"/>
          <w:b/>
          <w:color w:val="000000" w:themeColor="text1"/>
          <w:sz w:val="22"/>
          <w:szCs w:val="20"/>
        </w:rPr>
        <w:t>ბდეს მაღალი ღირებულების</w:t>
      </w:r>
      <w:r w:rsidR="001951EF" w:rsidRPr="00515CB2">
        <w:rPr>
          <w:rFonts w:ascii="Sylfaen" w:hAnsi="Sylfaen" w:cstheme="minorHAnsi"/>
          <w:b/>
          <w:color w:val="000000" w:themeColor="text1"/>
          <w:sz w:val="22"/>
          <w:szCs w:val="20"/>
        </w:rPr>
        <w:t xml:space="preserve"> პროდუქციის</w:t>
      </w:r>
      <w:r w:rsidRPr="00515CB2">
        <w:rPr>
          <w:rFonts w:ascii="Sylfaen" w:hAnsi="Sylfaen" w:cstheme="minorHAnsi"/>
          <w:b/>
          <w:color w:val="000000" w:themeColor="text1"/>
          <w:sz w:val="22"/>
          <w:szCs w:val="20"/>
        </w:rPr>
        <w:t xml:space="preserve"> წარმოების ინდუსტრია და მოსახლეობა, რომელიც ცნობს ინოვაციის როლს საქართველოს მომავალ კეთილდღეობაში და აქვს მისწრაფება, რომ მასში თავისი წვლილი შეიტანოს. </w:t>
      </w:r>
      <w:r w:rsidRPr="00515CB2">
        <w:rPr>
          <w:rFonts w:ascii="Sylfaen" w:hAnsi="Sylfaen" w:cstheme="minorHAnsi"/>
          <w:color w:val="000000" w:themeColor="text1"/>
          <w:sz w:val="22"/>
          <w:szCs w:val="20"/>
        </w:rPr>
        <w:t>წარმატების განსაზღვრა მოხდება ინოვაციების რაოდენობის მიხედვით, მაგრამ მეტად მნიშვნელო</w:t>
      </w:r>
      <w:r w:rsidR="001951EF" w:rsidRPr="00515CB2">
        <w:rPr>
          <w:rFonts w:ascii="Sylfaen" w:hAnsi="Sylfaen" w:cstheme="minorHAnsi"/>
          <w:color w:val="000000" w:themeColor="text1"/>
          <w:sz w:val="22"/>
          <w:szCs w:val="20"/>
        </w:rPr>
        <w:t>ვ</w:t>
      </w:r>
      <w:r w:rsidRPr="00515CB2">
        <w:rPr>
          <w:rFonts w:ascii="Sylfaen" w:hAnsi="Sylfaen" w:cstheme="minorHAnsi"/>
          <w:color w:val="000000" w:themeColor="text1"/>
          <w:sz w:val="22"/>
          <w:szCs w:val="20"/>
        </w:rPr>
        <w:t>ანი იქნება ბიზნესის დამოკიდებულებისა და ქცევის ცვლილებები, რომლებიც მიუნიშნებენ საქართველოს, როგორც წარმოების ჰაბისა და ინოვაციური ეკონომიკის მომავლის რწმენაზე.</w:t>
      </w:r>
    </w:p>
    <w:p w14:paraId="35BB590B" w14:textId="77777777" w:rsidR="002B2455" w:rsidRPr="00515CB2" w:rsidRDefault="002C7486" w:rsidP="002B2455">
      <w:pPr>
        <w:spacing w:after="160" w:line="256" w:lineRule="auto"/>
        <w:rPr>
          <w:rFonts w:cstheme="minorHAnsi"/>
          <w:b/>
          <w:i/>
          <w:color w:val="000000" w:themeColor="text1"/>
          <w:sz w:val="22"/>
          <w:szCs w:val="20"/>
        </w:rPr>
      </w:pPr>
      <w:r w:rsidRPr="00515CB2">
        <w:rPr>
          <w:rFonts w:ascii="Sylfaen" w:hAnsi="Sylfaen" w:cstheme="minorHAnsi"/>
          <w:b/>
          <w:color w:val="000000" w:themeColor="text1"/>
          <w:sz w:val="22"/>
          <w:szCs w:val="20"/>
        </w:rPr>
        <w:t>შედგენილი გეგმის სრულფასოვნად განხორციელების შემთხვევა</w:t>
      </w:r>
      <w:r w:rsidR="001951EF" w:rsidRPr="00515CB2">
        <w:rPr>
          <w:rFonts w:ascii="Sylfaen" w:hAnsi="Sylfaen" w:cstheme="minorHAnsi"/>
          <w:b/>
          <w:color w:val="000000" w:themeColor="text1"/>
          <w:sz w:val="22"/>
          <w:szCs w:val="20"/>
        </w:rPr>
        <w:t>ში 202</w:t>
      </w:r>
      <w:r w:rsidRPr="00515CB2">
        <w:rPr>
          <w:rFonts w:ascii="Sylfaen" w:hAnsi="Sylfaen" w:cstheme="minorHAnsi"/>
          <w:b/>
          <w:color w:val="000000" w:themeColor="text1"/>
          <w:sz w:val="22"/>
          <w:szCs w:val="20"/>
        </w:rPr>
        <w:t xml:space="preserve">5 წელს საქართველო </w:t>
      </w:r>
      <w:r w:rsidR="00AC46B9" w:rsidRPr="00515CB2">
        <w:rPr>
          <w:rFonts w:ascii="Sylfaen" w:hAnsi="Sylfaen" w:cstheme="minorHAnsi"/>
          <w:b/>
          <w:color w:val="000000" w:themeColor="text1"/>
          <w:sz w:val="22"/>
          <w:szCs w:val="20"/>
        </w:rPr>
        <w:t xml:space="preserve">მიაღწევს </w:t>
      </w:r>
      <w:r w:rsidRPr="00515CB2">
        <w:rPr>
          <w:rFonts w:ascii="Sylfaen" w:hAnsi="Sylfaen" w:cstheme="minorHAnsi"/>
          <w:b/>
          <w:color w:val="000000" w:themeColor="text1"/>
          <w:sz w:val="22"/>
          <w:szCs w:val="20"/>
        </w:rPr>
        <w:t>შემდეგს:</w:t>
      </w:r>
    </w:p>
    <w:p w14:paraId="6F53BBBB" w14:textId="77777777" w:rsidR="003B16E5" w:rsidRPr="00515CB2" w:rsidRDefault="003B16E5"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color w:val="000000" w:themeColor="text1"/>
          <w:sz w:val="22"/>
          <w:szCs w:val="20"/>
        </w:rPr>
        <w:lastRenderedPageBreak/>
        <w:t xml:space="preserve">ქვეყანამ წარმატებას მიაღწია </w:t>
      </w:r>
      <w:r w:rsidRPr="00515CB2">
        <w:rPr>
          <w:rFonts w:ascii="Sylfaen" w:hAnsi="Sylfaen" w:cstheme="minorHAnsi"/>
          <w:b/>
          <w:color w:val="000000" w:themeColor="text1"/>
          <w:sz w:val="22"/>
          <w:szCs w:val="20"/>
        </w:rPr>
        <w:t xml:space="preserve">გლობალური </w:t>
      </w:r>
      <w:proofErr w:type="spellStart"/>
      <w:r w:rsidR="00615C54" w:rsidRPr="00515CB2">
        <w:rPr>
          <w:rFonts w:ascii="Sylfaen" w:hAnsi="Sylfaen" w:cstheme="minorHAnsi"/>
          <w:b/>
          <w:color w:val="000000" w:themeColor="text1"/>
          <w:sz w:val="22"/>
          <w:szCs w:val="20"/>
        </w:rPr>
        <w:t>საწაროების</w:t>
      </w:r>
      <w:proofErr w:type="spellEnd"/>
      <w:r w:rsidR="00615C54" w:rsidRPr="00515CB2">
        <w:rPr>
          <w:rFonts w:ascii="Sylfaen" w:hAnsi="Sylfaen" w:cstheme="minorHAnsi"/>
          <w:b/>
          <w:color w:val="000000" w:themeColor="text1"/>
          <w:sz w:val="22"/>
          <w:szCs w:val="20"/>
        </w:rPr>
        <w:t xml:space="preserve"> მოზიდვაში, რომლებმაც ადგილობრივ სამუშაო ძალაში ინვესტიციები აქტიურად ჩადეს.</w:t>
      </w:r>
    </w:p>
    <w:p w14:paraId="7A55F2BC" w14:textId="77777777" w:rsidR="00615C54" w:rsidRPr="00515CB2" w:rsidRDefault="00615C54"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b/>
          <w:color w:val="000000" w:themeColor="text1"/>
          <w:sz w:val="22"/>
          <w:szCs w:val="20"/>
        </w:rPr>
        <w:t>სამუშაო ძალის მზარდი წილი დასაქმებულ</w:t>
      </w:r>
      <w:r w:rsidR="00AC46B9" w:rsidRPr="00515CB2">
        <w:rPr>
          <w:rFonts w:ascii="Sylfaen" w:hAnsi="Sylfaen" w:cstheme="minorHAnsi"/>
          <w:b/>
          <w:color w:val="000000" w:themeColor="text1"/>
          <w:sz w:val="22"/>
          <w:szCs w:val="20"/>
        </w:rPr>
        <w:t>ი</w:t>
      </w:r>
      <w:r w:rsidRPr="00515CB2">
        <w:rPr>
          <w:rFonts w:ascii="Sylfaen" w:hAnsi="Sylfaen" w:cstheme="minorHAnsi"/>
          <w:b/>
          <w:color w:val="000000" w:themeColor="text1"/>
          <w:sz w:val="22"/>
          <w:szCs w:val="20"/>
        </w:rPr>
        <w:t xml:space="preserve">ა ტექნიკურ პოზიციებზე გლობალურად კონკურენტუნარიან ინდუსტრიებში, </w:t>
      </w:r>
      <w:r w:rsidRPr="00515CB2">
        <w:rPr>
          <w:rFonts w:ascii="Sylfaen" w:hAnsi="Sylfaen" w:cstheme="minorHAnsi"/>
          <w:color w:val="000000" w:themeColor="text1"/>
          <w:sz w:val="22"/>
          <w:szCs w:val="20"/>
        </w:rPr>
        <w:t>ან აქტიურად იღებენ ფორმალურ ან არაფორმალურ განათლებას აღნიშნული მიმართულებით.</w:t>
      </w:r>
      <w:r w:rsidRPr="00515CB2">
        <w:rPr>
          <w:rFonts w:ascii="Sylfaen" w:hAnsi="Sylfaen" w:cstheme="minorHAnsi"/>
          <w:b/>
          <w:color w:val="000000" w:themeColor="text1"/>
          <w:sz w:val="22"/>
          <w:szCs w:val="20"/>
        </w:rPr>
        <w:t xml:space="preserve"> </w:t>
      </w:r>
    </w:p>
    <w:p w14:paraId="4E4E1599" w14:textId="77777777" w:rsidR="00615C54" w:rsidRPr="00515CB2" w:rsidRDefault="00615C54"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color w:val="000000" w:themeColor="text1"/>
          <w:sz w:val="22"/>
          <w:szCs w:val="20"/>
        </w:rPr>
        <w:t xml:space="preserve">ბიზნესების ლიდერები გამოხატავენ </w:t>
      </w:r>
      <w:r w:rsidRPr="00515CB2">
        <w:rPr>
          <w:rFonts w:ascii="Sylfaen" w:hAnsi="Sylfaen" w:cstheme="minorHAnsi"/>
          <w:b/>
          <w:color w:val="000000" w:themeColor="text1"/>
          <w:sz w:val="22"/>
          <w:szCs w:val="20"/>
        </w:rPr>
        <w:t>მზარდ ოპტიმიზმს</w:t>
      </w:r>
      <w:r w:rsidR="00F34160" w:rsidRPr="00515CB2">
        <w:rPr>
          <w:rFonts w:ascii="Sylfaen" w:hAnsi="Sylfaen" w:cstheme="minorHAnsi"/>
          <w:b/>
          <w:color w:val="000000" w:themeColor="text1"/>
          <w:sz w:val="22"/>
          <w:szCs w:val="20"/>
        </w:rPr>
        <w:t xml:space="preserve"> საქართველოში ინოვაციების</w:t>
      </w:r>
      <w:r w:rsidRPr="00515CB2">
        <w:rPr>
          <w:rFonts w:ascii="Sylfaen" w:hAnsi="Sylfaen" w:cstheme="minorHAnsi"/>
          <w:b/>
          <w:color w:val="000000" w:themeColor="text1"/>
          <w:sz w:val="22"/>
          <w:szCs w:val="20"/>
        </w:rPr>
        <w:t xml:space="preserve"> პო</w:t>
      </w:r>
      <w:r w:rsidR="00F34160" w:rsidRPr="00515CB2">
        <w:rPr>
          <w:rFonts w:ascii="Sylfaen" w:hAnsi="Sylfaen" w:cstheme="minorHAnsi"/>
          <w:b/>
          <w:color w:val="000000" w:themeColor="text1"/>
          <w:sz w:val="22"/>
          <w:szCs w:val="20"/>
        </w:rPr>
        <w:t>ტენციალსა</w:t>
      </w:r>
      <w:r w:rsidRPr="00515CB2">
        <w:rPr>
          <w:rFonts w:ascii="Sylfaen" w:hAnsi="Sylfaen" w:cstheme="minorHAnsi"/>
          <w:b/>
          <w:color w:val="000000" w:themeColor="text1"/>
          <w:sz w:val="22"/>
          <w:szCs w:val="20"/>
        </w:rPr>
        <w:t xml:space="preserve"> და </w:t>
      </w:r>
      <w:r w:rsidR="00F34160" w:rsidRPr="00515CB2">
        <w:rPr>
          <w:rFonts w:ascii="Sylfaen" w:hAnsi="Sylfaen" w:cstheme="minorHAnsi"/>
          <w:b/>
          <w:color w:val="000000" w:themeColor="text1"/>
          <w:sz w:val="22"/>
          <w:szCs w:val="20"/>
        </w:rPr>
        <w:t xml:space="preserve">სიცოცხლისუნარიანობის მიმართ, </w:t>
      </w:r>
      <w:r w:rsidR="00F34160" w:rsidRPr="00515CB2">
        <w:rPr>
          <w:rFonts w:ascii="Sylfaen" w:hAnsi="Sylfaen" w:cstheme="minorHAnsi"/>
          <w:color w:val="000000" w:themeColor="text1"/>
          <w:sz w:val="22"/>
          <w:szCs w:val="20"/>
        </w:rPr>
        <w:t>იზრდება კვლევისა და განვითარებისთვის გამოყოფილი ბიუჯეტის რაოდენობა.</w:t>
      </w:r>
    </w:p>
    <w:p w14:paraId="249F7FCD" w14:textId="77777777" w:rsidR="00F34160" w:rsidRPr="00515CB2" w:rsidRDefault="00F34160"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b/>
          <w:color w:val="000000" w:themeColor="text1"/>
          <w:sz w:val="22"/>
          <w:szCs w:val="20"/>
        </w:rPr>
        <w:t>ევროკავშირის სტანდარტებთან ჰარმონიზაცია, რაც აისახება ხარისხის გაუმჯობესებაში</w:t>
      </w:r>
      <w:r w:rsidRPr="00515CB2">
        <w:rPr>
          <w:rFonts w:ascii="Sylfaen" w:hAnsi="Sylfaen" w:cstheme="minorHAnsi"/>
          <w:color w:val="000000" w:themeColor="text1"/>
          <w:sz w:val="22"/>
          <w:szCs w:val="20"/>
        </w:rPr>
        <w:t xml:space="preserve"> საქართველოს სხვადასხვა ინდუსტრიაში, რის შედეგად საქართველო მიიღებს გლობალურ აღიარებას ამ პროგრესისათვის. </w:t>
      </w:r>
    </w:p>
    <w:p w14:paraId="15F6A08F" w14:textId="77777777" w:rsidR="00F34160" w:rsidRPr="00515CB2" w:rsidRDefault="00F34160"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b/>
          <w:color w:val="000000" w:themeColor="text1"/>
          <w:sz w:val="22"/>
          <w:szCs w:val="20"/>
        </w:rPr>
        <w:t xml:space="preserve">მეწარმეები გამოხატავენ მზარდ თავდაჯერებულობას თავიანთ შესაძლებლობებში, რომ ჰქონდეთ წვდომა სხვადასხვა ტიპის მხარდაჭერაზე, </w:t>
      </w:r>
      <w:r w:rsidRPr="00515CB2">
        <w:rPr>
          <w:rFonts w:ascii="Sylfaen" w:hAnsi="Sylfaen" w:cstheme="minorHAnsi"/>
          <w:color w:val="000000" w:themeColor="text1"/>
          <w:sz w:val="22"/>
          <w:szCs w:val="20"/>
        </w:rPr>
        <w:t>რაც საჭიროა მათი ბიზნესის ზრდისათვის.</w:t>
      </w:r>
    </w:p>
    <w:p w14:paraId="317A538F" w14:textId="77777777" w:rsidR="00F34160" w:rsidRPr="00515CB2" w:rsidRDefault="00F34160"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b/>
          <w:color w:val="000000" w:themeColor="text1"/>
          <w:sz w:val="22"/>
          <w:szCs w:val="20"/>
        </w:rPr>
        <w:t xml:space="preserve">მოქალაქეებმა იციან საქართველოს ინოვაციების განვითარების გეგმის შესახებ და ახორციელებენ ინვესტიციებს ამ მიმართულებით, </w:t>
      </w:r>
      <w:r w:rsidRPr="00515CB2">
        <w:rPr>
          <w:rFonts w:ascii="Sylfaen" w:hAnsi="Sylfaen" w:cstheme="minorHAnsi"/>
          <w:color w:val="000000" w:themeColor="text1"/>
          <w:sz w:val="22"/>
          <w:szCs w:val="20"/>
        </w:rPr>
        <w:t>რაც ხელს უწყოს შემოქმედებით</w:t>
      </w:r>
      <w:r w:rsidR="00AC46B9" w:rsidRPr="00515CB2">
        <w:rPr>
          <w:rFonts w:ascii="Sylfaen" w:hAnsi="Sylfaen" w:cstheme="minorHAnsi"/>
          <w:color w:val="000000" w:themeColor="text1"/>
          <w:sz w:val="22"/>
          <w:szCs w:val="20"/>
        </w:rPr>
        <w:t>ი</w:t>
      </w:r>
      <w:r w:rsidRPr="00515CB2">
        <w:rPr>
          <w:rFonts w:ascii="Sylfaen" w:hAnsi="Sylfaen" w:cstheme="minorHAnsi"/>
          <w:color w:val="000000" w:themeColor="text1"/>
          <w:sz w:val="22"/>
          <w:szCs w:val="20"/>
        </w:rPr>
        <w:t xml:space="preserve"> და ტექნიკურ სფეროების მნიშვნელობის ზრდას საქართველოს საზოგადოებაში.</w:t>
      </w:r>
    </w:p>
    <w:p w14:paraId="3CE464F9" w14:textId="6E698AE9" w:rsidR="00F34160" w:rsidRPr="00515CB2" w:rsidRDefault="00F34160" w:rsidP="00DE0231">
      <w:pPr>
        <w:pStyle w:val="ListParagraph"/>
        <w:numPr>
          <w:ilvl w:val="0"/>
          <w:numId w:val="17"/>
        </w:numPr>
        <w:autoSpaceDE/>
        <w:autoSpaceDN/>
        <w:adjustRightInd/>
        <w:spacing w:before="0" w:after="160" w:line="256" w:lineRule="auto"/>
        <w:contextualSpacing/>
        <w:rPr>
          <w:rFonts w:cstheme="minorHAnsi"/>
          <w:color w:val="000000" w:themeColor="text1"/>
          <w:sz w:val="22"/>
          <w:szCs w:val="20"/>
        </w:rPr>
      </w:pPr>
      <w:r w:rsidRPr="00515CB2">
        <w:rPr>
          <w:rFonts w:ascii="Sylfaen" w:hAnsi="Sylfaen" w:cstheme="minorHAnsi"/>
          <w:b/>
          <w:color w:val="000000" w:themeColor="text1"/>
          <w:sz w:val="22"/>
          <w:szCs w:val="20"/>
        </w:rPr>
        <w:t xml:space="preserve">ინდუსტრიას, მთავრობას, მეცნიერებას და სამოქალაქო საზოგადოებას სისტემატიური და რეგულარული არხები აქვთ პოლიტიკასა და სტრატეგიაზე თანამშრომლობისათვის, </w:t>
      </w:r>
      <w:r w:rsidRPr="00515CB2">
        <w:rPr>
          <w:rFonts w:ascii="Sylfaen" w:hAnsi="Sylfaen" w:cstheme="minorHAnsi"/>
          <w:color w:val="000000" w:themeColor="text1"/>
          <w:sz w:val="22"/>
          <w:szCs w:val="20"/>
        </w:rPr>
        <w:t xml:space="preserve">რაც </w:t>
      </w:r>
      <w:r w:rsidR="00054A6F">
        <w:rPr>
          <w:rFonts w:ascii="Sylfaen" w:hAnsi="Sylfaen" w:cstheme="minorHAnsi"/>
          <w:color w:val="000000" w:themeColor="text1"/>
          <w:sz w:val="22"/>
          <w:szCs w:val="20"/>
        </w:rPr>
        <w:t xml:space="preserve"> მუდმივად</w:t>
      </w:r>
      <w:r w:rsidRPr="00515CB2">
        <w:rPr>
          <w:rFonts w:ascii="Sylfaen" w:hAnsi="Sylfaen" w:cstheme="minorHAnsi"/>
          <w:color w:val="000000" w:themeColor="text1"/>
          <w:sz w:val="22"/>
          <w:szCs w:val="20"/>
        </w:rPr>
        <w:t xml:space="preserve"> აძლიერებს ინოვაციურ გარემოს. </w:t>
      </w:r>
    </w:p>
    <w:p w14:paraId="77A87BCC" w14:textId="77777777" w:rsidR="001E45F5" w:rsidRPr="00F152A5" w:rsidRDefault="0045339D" w:rsidP="00F152A5">
      <w:pPr>
        <w:pStyle w:val="Heading1"/>
      </w:pPr>
      <w:bookmarkStart w:id="20" w:name="_Toc3225893"/>
      <w:r w:rsidRPr="00F152A5">
        <w:rPr>
          <w:rFonts w:ascii="Sylfaen" w:hAnsi="Sylfaen" w:cs="Sylfaen"/>
        </w:rPr>
        <w:lastRenderedPageBreak/>
        <w:t>რეკომენდაციები</w:t>
      </w:r>
      <w:bookmarkEnd w:id="20"/>
    </w:p>
    <w:p w14:paraId="15A22AFC" w14:textId="77777777" w:rsidR="002B2455" w:rsidRPr="00515CB2" w:rsidRDefault="002B2455" w:rsidP="002B2455"/>
    <w:p w14:paraId="0957D25A" w14:textId="77777777" w:rsidR="00E9517E" w:rsidRPr="00515CB2" w:rsidRDefault="00E9517E" w:rsidP="002B2455">
      <w:pPr>
        <w:spacing w:after="160" w:line="259" w:lineRule="auto"/>
        <w:rPr>
          <w:rFonts w:ascii="Sylfaen" w:hAnsi="Sylfaen"/>
        </w:rPr>
      </w:pPr>
      <w:r w:rsidRPr="00F536DA">
        <w:rPr>
          <w:rFonts w:ascii="Sylfaen" w:hAnsi="Sylfaen"/>
        </w:rPr>
        <w:t>საქართველოს ინოვაციების მომავ</w:t>
      </w:r>
      <w:r w:rsidRPr="000860DE">
        <w:rPr>
          <w:rFonts w:ascii="Sylfaen" w:hAnsi="Sylfaen"/>
        </w:rPr>
        <w:t>ალი დამოკიდებულია ქვეყნის შესაძლებლობაზე, მოახდინოს ინტეგრაცია გლობალური ღირებულებების</w:t>
      </w:r>
      <w:r w:rsidR="00BF1C74" w:rsidRPr="00A12D94">
        <w:rPr>
          <w:rFonts w:ascii="Sylfaen" w:hAnsi="Sylfaen"/>
        </w:rPr>
        <w:t xml:space="preserve"> </w:t>
      </w:r>
      <w:r w:rsidRPr="00A12D94">
        <w:rPr>
          <w:rFonts w:ascii="Sylfaen" w:hAnsi="Sylfaen"/>
        </w:rPr>
        <w:t xml:space="preserve">ჯაჭვში. </w:t>
      </w:r>
      <w:r w:rsidR="00BF1C74" w:rsidRPr="00515CB2">
        <w:rPr>
          <w:rFonts w:ascii="Sylfaen" w:hAnsi="Sylfaen"/>
        </w:rPr>
        <w:t xml:space="preserve">ეს ნაბიჯი იმ კრიტიკული გზის ნაწილია, რომელიც </w:t>
      </w:r>
      <w:r w:rsidR="00BF1C74" w:rsidRPr="00F536DA">
        <w:rPr>
          <w:rFonts w:ascii="Sylfaen" w:hAnsi="Sylfaen"/>
        </w:rPr>
        <w:t xml:space="preserve">საშინაო აქტივებისა და </w:t>
      </w:r>
      <w:proofErr w:type="spellStart"/>
      <w:r w:rsidR="00292C33" w:rsidRPr="000860DE">
        <w:rPr>
          <w:rFonts w:ascii="Sylfaen" w:hAnsi="Sylfaen"/>
        </w:rPr>
        <w:t>მოტივატორების</w:t>
      </w:r>
      <w:proofErr w:type="spellEnd"/>
      <w:r w:rsidR="00BF1C74" w:rsidRPr="00A12D94">
        <w:rPr>
          <w:rFonts w:ascii="Sylfaen" w:hAnsi="Sylfaen"/>
        </w:rPr>
        <w:t xml:space="preserve"> </w:t>
      </w:r>
      <w:r w:rsidR="00BF1C74" w:rsidRPr="00F536DA">
        <w:rPr>
          <w:rFonts w:ascii="Sylfaen" w:hAnsi="Sylfaen"/>
        </w:rPr>
        <w:t>შექმნას ემსახურება კომპანიების წახალისების მიზნით, რომ არჩევანი ინოვაციაზე გააკე</w:t>
      </w:r>
      <w:r w:rsidR="00BF1C74" w:rsidRPr="000860DE">
        <w:rPr>
          <w:rFonts w:ascii="Sylfaen" w:hAnsi="Sylfaen"/>
        </w:rPr>
        <w:t xml:space="preserve">თონ და </w:t>
      </w:r>
      <w:r w:rsidR="00292C33" w:rsidRPr="00A12D94">
        <w:rPr>
          <w:rFonts w:ascii="Sylfaen" w:hAnsi="Sylfaen"/>
        </w:rPr>
        <w:t>შეატრიალონ</w:t>
      </w:r>
      <w:r w:rsidR="00BF1C74" w:rsidRPr="00A12D94">
        <w:rPr>
          <w:rFonts w:ascii="Sylfaen" w:hAnsi="Sylfaen"/>
        </w:rPr>
        <w:t xml:space="preserve"> ის ნეგატიური ციკლი, რომელიც საქართველოს ყველაზე </w:t>
      </w:r>
      <w:proofErr w:type="spellStart"/>
      <w:r w:rsidR="00BF1C74" w:rsidRPr="00A12D94">
        <w:rPr>
          <w:rFonts w:ascii="Sylfaen" w:hAnsi="Sylfaen"/>
        </w:rPr>
        <w:t>კონკურენტნარიან</w:t>
      </w:r>
      <w:proofErr w:type="spellEnd"/>
      <w:r w:rsidR="00BF1C74" w:rsidRPr="00A12D94">
        <w:rPr>
          <w:rFonts w:ascii="Sylfaen" w:hAnsi="Sylfaen"/>
        </w:rPr>
        <w:t xml:space="preserve"> მეწარმეებსა და </w:t>
      </w:r>
      <w:proofErr w:type="spellStart"/>
      <w:r w:rsidR="00BF1C74" w:rsidRPr="00A12D94">
        <w:rPr>
          <w:rFonts w:ascii="Sylfaen" w:hAnsi="Sylfaen"/>
        </w:rPr>
        <w:t>ინოვატორებს</w:t>
      </w:r>
      <w:proofErr w:type="spellEnd"/>
      <w:r w:rsidR="00BF1C74" w:rsidRPr="00A12D94">
        <w:rPr>
          <w:rFonts w:ascii="Sylfaen" w:hAnsi="Sylfaen"/>
        </w:rPr>
        <w:t xml:space="preserve"> უშლით ხელს.</w:t>
      </w:r>
    </w:p>
    <w:p w14:paraId="092D8125" w14:textId="4615F6B7" w:rsidR="00BF1C74" w:rsidRPr="00515CB2" w:rsidRDefault="00BF1C74" w:rsidP="002B2455">
      <w:pPr>
        <w:spacing w:after="160" w:line="259" w:lineRule="auto"/>
        <w:rPr>
          <w:rFonts w:ascii="Sylfaen" w:hAnsi="Sylfaen"/>
        </w:rPr>
      </w:pPr>
      <w:r w:rsidRPr="00515CB2">
        <w:rPr>
          <w:rFonts w:ascii="Sylfaen" w:hAnsi="Sylfaen"/>
        </w:rPr>
        <w:t xml:space="preserve">ამ </w:t>
      </w:r>
      <w:proofErr w:type="spellStart"/>
      <w:r w:rsidRPr="00515CB2">
        <w:rPr>
          <w:rFonts w:ascii="Sylfaen" w:hAnsi="Sylfaen"/>
        </w:rPr>
        <w:t>ძალისხმებისას</w:t>
      </w:r>
      <w:proofErr w:type="spellEnd"/>
      <w:r w:rsidRPr="00515CB2">
        <w:rPr>
          <w:rFonts w:ascii="Sylfaen" w:hAnsi="Sylfaen"/>
        </w:rPr>
        <w:t xml:space="preserve"> წარმატების მიღწევა საჭიროებს საქართველოს დიფერენცირებული აქტივების შექმნას, რომელიც შეეხება როგორც </w:t>
      </w:r>
      <w:r w:rsidR="007C0826">
        <w:rPr>
          <w:rFonts w:ascii="Sylfaen" w:hAnsi="Sylfaen"/>
        </w:rPr>
        <w:t xml:space="preserve">თავისუფალი </w:t>
      </w:r>
      <w:r w:rsidRPr="00515CB2">
        <w:rPr>
          <w:rFonts w:ascii="Sylfaen" w:hAnsi="Sylfaen"/>
        </w:rPr>
        <w:t xml:space="preserve"> ვაჭრობის შეთანხმებებს, </w:t>
      </w:r>
      <w:r w:rsidR="00B47657" w:rsidRPr="00515CB2">
        <w:rPr>
          <w:rFonts w:ascii="Sylfaen" w:hAnsi="Sylfaen"/>
        </w:rPr>
        <w:t xml:space="preserve">ასევე </w:t>
      </w:r>
      <w:r w:rsidRPr="00515CB2">
        <w:rPr>
          <w:rFonts w:ascii="Sylfaen" w:hAnsi="Sylfaen"/>
        </w:rPr>
        <w:t>იაფ სამუშაო ძალასა და ენერგი</w:t>
      </w:r>
      <w:r w:rsidR="007C0826">
        <w:rPr>
          <w:rFonts w:ascii="Sylfaen" w:hAnsi="Sylfaen"/>
        </w:rPr>
        <w:t>ას</w:t>
      </w:r>
      <w:r w:rsidRPr="00515CB2">
        <w:rPr>
          <w:rFonts w:ascii="Sylfaen" w:hAnsi="Sylfaen"/>
        </w:rPr>
        <w:t xml:space="preserve">, </w:t>
      </w:r>
      <w:r w:rsidR="00B47657" w:rsidRPr="00515CB2">
        <w:rPr>
          <w:rFonts w:ascii="Sylfaen" w:hAnsi="Sylfaen"/>
        </w:rPr>
        <w:t xml:space="preserve">და </w:t>
      </w:r>
      <w:r w:rsidRPr="00515CB2">
        <w:rPr>
          <w:rFonts w:ascii="Sylfaen" w:hAnsi="Sylfaen"/>
        </w:rPr>
        <w:t xml:space="preserve"> კორუფც</w:t>
      </w:r>
      <w:r w:rsidR="007C0826">
        <w:rPr>
          <w:rFonts w:ascii="Sylfaen" w:hAnsi="Sylfaen"/>
        </w:rPr>
        <w:t>ი</w:t>
      </w:r>
      <w:r w:rsidRPr="00515CB2">
        <w:rPr>
          <w:rFonts w:ascii="Sylfaen" w:hAnsi="Sylfaen"/>
        </w:rPr>
        <w:t>ის დაბა</w:t>
      </w:r>
      <w:r w:rsidR="007C0826">
        <w:rPr>
          <w:rFonts w:ascii="Sylfaen" w:hAnsi="Sylfaen"/>
        </w:rPr>
        <w:t>ლ</w:t>
      </w:r>
      <w:r w:rsidRPr="00515CB2">
        <w:rPr>
          <w:rFonts w:ascii="Sylfaen" w:hAnsi="Sylfaen"/>
        </w:rPr>
        <w:t xml:space="preserve"> დონეებს. ყოველივე ეს</w:t>
      </w:r>
      <w:r w:rsidR="00B47657" w:rsidRPr="00515CB2">
        <w:rPr>
          <w:rFonts w:ascii="Sylfaen" w:hAnsi="Sylfaen"/>
        </w:rPr>
        <w:t>,</w:t>
      </w:r>
      <w:r w:rsidRPr="00515CB2">
        <w:rPr>
          <w:rFonts w:ascii="Sylfaen" w:hAnsi="Sylfaen"/>
        </w:rPr>
        <w:t xml:space="preserve"> მთლიანობაში</w:t>
      </w:r>
      <w:r w:rsidR="00B47657" w:rsidRPr="00515CB2">
        <w:rPr>
          <w:rFonts w:ascii="Sylfaen" w:hAnsi="Sylfaen"/>
        </w:rPr>
        <w:t>,</w:t>
      </w:r>
      <w:r w:rsidRPr="00515CB2">
        <w:rPr>
          <w:rFonts w:ascii="Sylfaen" w:hAnsi="Sylfaen"/>
        </w:rPr>
        <w:t xml:space="preserve"> საქართველოს უზრუნველყოფს უპირატესობით, რომ გახდეს გლობალური </w:t>
      </w:r>
      <w:proofErr w:type="spellStart"/>
      <w:r w:rsidRPr="00515CB2">
        <w:rPr>
          <w:rFonts w:ascii="Sylfaen" w:hAnsi="Sylfaen"/>
        </w:rPr>
        <w:t>კონკურენტუნატრიანი</w:t>
      </w:r>
      <w:proofErr w:type="spellEnd"/>
      <w:r w:rsidRPr="00515CB2">
        <w:rPr>
          <w:rFonts w:ascii="Sylfaen" w:hAnsi="Sylfaen"/>
        </w:rPr>
        <w:t xml:space="preserve"> მოთამაშე მაღალი ღირებულების პროდუქციის  </w:t>
      </w:r>
      <w:proofErr w:type="spellStart"/>
      <w:r w:rsidRPr="00515CB2">
        <w:rPr>
          <w:rFonts w:ascii="Sylfaen" w:hAnsi="Sylfaen"/>
        </w:rPr>
        <w:t>წარმეობასა</w:t>
      </w:r>
      <w:proofErr w:type="spellEnd"/>
      <w:r w:rsidRPr="00515CB2">
        <w:rPr>
          <w:rFonts w:ascii="Sylfaen" w:hAnsi="Sylfaen"/>
        </w:rPr>
        <w:t xml:space="preserve"> და </w:t>
      </w:r>
      <w:r w:rsidR="00A37380" w:rsidRPr="00515CB2">
        <w:rPr>
          <w:rFonts w:ascii="Sylfaen" w:hAnsi="Sylfaen"/>
        </w:rPr>
        <w:t>ინდუ</w:t>
      </w:r>
      <w:r w:rsidRPr="00515CB2">
        <w:rPr>
          <w:rFonts w:ascii="Sylfaen" w:hAnsi="Sylfaen"/>
        </w:rPr>
        <w:t xml:space="preserve">სტრიულ დიზაინში - </w:t>
      </w:r>
      <w:r w:rsidR="00B47657" w:rsidRPr="00515CB2">
        <w:rPr>
          <w:rFonts w:ascii="Sylfaen" w:hAnsi="Sylfaen"/>
        </w:rPr>
        <w:t>ი</w:t>
      </w:r>
      <w:r w:rsidRPr="00515CB2">
        <w:rPr>
          <w:rFonts w:ascii="Sylfaen" w:hAnsi="Sylfaen"/>
        </w:rPr>
        <w:t>ნდუსტრიებშ</w:t>
      </w:r>
      <w:r w:rsidR="00B47657" w:rsidRPr="00515CB2">
        <w:rPr>
          <w:rFonts w:ascii="Sylfaen" w:hAnsi="Sylfaen"/>
        </w:rPr>
        <w:t>ი</w:t>
      </w:r>
      <w:r w:rsidRPr="00515CB2">
        <w:rPr>
          <w:rFonts w:ascii="Sylfaen" w:hAnsi="Sylfaen"/>
        </w:rPr>
        <w:t>, რო</w:t>
      </w:r>
      <w:r w:rsidR="00B47657" w:rsidRPr="00515CB2">
        <w:rPr>
          <w:rFonts w:ascii="Sylfaen" w:hAnsi="Sylfaen"/>
        </w:rPr>
        <w:t>მ</w:t>
      </w:r>
      <w:r w:rsidRPr="00515CB2">
        <w:rPr>
          <w:rFonts w:ascii="Sylfaen" w:hAnsi="Sylfaen"/>
        </w:rPr>
        <w:t>ლებიც მოიცავენ ფარმაცევტიკას, თავდაც</w:t>
      </w:r>
      <w:r w:rsidR="00292C33" w:rsidRPr="00515CB2">
        <w:rPr>
          <w:rFonts w:ascii="Sylfaen" w:hAnsi="Sylfaen"/>
        </w:rPr>
        <w:t>ვ</w:t>
      </w:r>
      <w:r w:rsidRPr="00515CB2">
        <w:rPr>
          <w:rFonts w:ascii="Sylfaen" w:hAnsi="Sylfaen"/>
        </w:rPr>
        <w:t xml:space="preserve">ას და </w:t>
      </w:r>
      <w:r w:rsidR="00292C33" w:rsidRPr="00515CB2">
        <w:rPr>
          <w:rFonts w:ascii="Sylfaen" w:hAnsi="Sylfaen"/>
        </w:rPr>
        <w:t xml:space="preserve">ძვირადღირებულ ტანისამოსს, </w:t>
      </w:r>
      <w:proofErr w:type="spellStart"/>
      <w:r w:rsidR="00292C33" w:rsidRPr="00515CB2">
        <w:rPr>
          <w:rFonts w:ascii="Sylfaen" w:hAnsi="Sylfaen"/>
        </w:rPr>
        <w:t>რომლეთაგან</w:t>
      </w:r>
      <w:proofErr w:type="spellEnd"/>
      <w:r w:rsidR="00292C33" w:rsidRPr="00515CB2">
        <w:rPr>
          <w:rFonts w:ascii="Sylfaen" w:hAnsi="Sylfaen"/>
        </w:rPr>
        <w:t xml:space="preserve"> მრავალი მათგანი უკვე გადის საექსპორტოდ. ადრეული ინვესტიციების ჩადება ამ აქტივებსა და </w:t>
      </w:r>
      <w:proofErr w:type="spellStart"/>
      <w:r w:rsidR="00292C33" w:rsidRPr="00515CB2">
        <w:rPr>
          <w:rFonts w:ascii="Sylfaen" w:hAnsi="Sylfaen"/>
        </w:rPr>
        <w:t>მოტივატორებში</w:t>
      </w:r>
      <w:proofErr w:type="spellEnd"/>
      <w:r w:rsidR="00292C33" w:rsidRPr="00515CB2">
        <w:rPr>
          <w:rFonts w:ascii="Sylfaen" w:hAnsi="Sylfaen"/>
        </w:rPr>
        <w:t xml:space="preserve"> ამ ინდუსტრიებში ინოვაციებს გააძლიერებს, ასევე მისცემს მათ შესაძლებლობას, რომ </w:t>
      </w:r>
      <w:r w:rsidR="007C0826">
        <w:rPr>
          <w:rFonts w:ascii="Sylfaen" w:hAnsi="Sylfaen"/>
        </w:rPr>
        <w:t>გაუძღვნენ</w:t>
      </w:r>
      <w:r w:rsidR="007C0826" w:rsidRPr="00515CB2">
        <w:rPr>
          <w:rFonts w:ascii="Sylfaen" w:hAnsi="Sylfaen"/>
        </w:rPr>
        <w:t xml:space="preserve"> </w:t>
      </w:r>
      <w:r w:rsidR="00292C33" w:rsidRPr="00515CB2">
        <w:rPr>
          <w:rFonts w:ascii="Sylfaen" w:hAnsi="Sylfaen"/>
        </w:rPr>
        <w:t>სხვებს, და</w:t>
      </w:r>
      <w:r w:rsidR="007C0826">
        <w:rPr>
          <w:rFonts w:ascii="Sylfaen" w:hAnsi="Sylfaen"/>
        </w:rPr>
        <w:t xml:space="preserve"> </w:t>
      </w:r>
      <w:r w:rsidR="00B47657" w:rsidRPr="00515CB2">
        <w:rPr>
          <w:rFonts w:ascii="Sylfaen" w:hAnsi="Sylfaen"/>
        </w:rPr>
        <w:t>რაც საერთო ჯამში,</w:t>
      </w:r>
      <w:r w:rsidR="00292C33" w:rsidRPr="00515CB2">
        <w:rPr>
          <w:rFonts w:ascii="Sylfaen" w:hAnsi="Sylfaen"/>
        </w:rPr>
        <w:t xml:space="preserve"> ქვეყანას წაიყვანს ფართომასშტაბიანი ინოვაციების განვითარების გზით. </w:t>
      </w:r>
    </w:p>
    <w:p w14:paraId="31C00FA1" w14:textId="53A6B255" w:rsidR="0071138B" w:rsidRPr="00515CB2" w:rsidRDefault="00A45856" w:rsidP="002B2455">
      <w:pPr>
        <w:spacing w:after="160" w:line="259" w:lineRule="auto"/>
        <w:rPr>
          <w:rFonts w:ascii="Sylfaen" w:hAnsi="Sylfaen"/>
        </w:rPr>
      </w:pPr>
      <w:r w:rsidRPr="00515CB2">
        <w:rPr>
          <w:rFonts w:ascii="Sylfaen" w:hAnsi="Sylfaen"/>
        </w:rPr>
        <w:t xml:space="preserve">ქართველებს ნოვატორობის თანდაყოლილი უნარი აქვთ, თუმცა უნარის განვითარებას თაობები დასჭირდება და მოსალოდნელია, ქვეყანა მუდმივი „დაწევის“ </w:t>
      </w:r>
      <w:proofErr w:type="spellStart"/>
      <w:r w:rsidRPr="00515CB2">
        <w:rPr>
          <w:rFonts w:ascii="Sylfaen" w:hAnsi="Sylfaen"/>
        </w:rPr>
        <w:t>მდომარეობაში</w:t>
      </w:r>
      <w:proofErr w:type="spellEnd"/>
      <w:r w:rsidRPr="00515CB2">
        <w:rPr>
          <w:rFonts w:ascii="Sylfaen" w:hAnsi="Sylfaen"/>
        </w:rPr>
        <w:t xml:space="preserve"> იყოს. ირლანდიის, კოსტა რიკის და სხვათა წარმატებულ მოდელებზე დაყრდნობით სტრატეგიული უცხოური პირდაპირი ინვესტიციების მოზიდვა - იმ კომპანიების, რომელთაც აქვთ საკუთარ თემში ინვესტიციების გაკეთების დადასტურებული გამოცდილება - გულისყურით „</w:t>
      </w:r>
      <w:r w:rsidR="007C0826">
        <w:rPr>
          <w:rFonts w:ascii="Sylfaen" w:hAnsi="Sylfaen"/>
        </w:rPr>
        <w:t>გა</w:t>
      </w:r>
      <w:r w:rsidRPr="00515CB2">
        <w:rPr>
          <w:rFonts w:ascii="Sylfaen" w:hAnsi="Sylfaen"/>
        </w:rPr>
        <w:t>ნთეს</w:t>
      </w:r>
      <w:r w:rsidR="007C0826">
        <w:rPr>
          <w:rFonts w:ascii="Sylfaen" w:hAnsi="Sylfaen"/>
        </w:rPr>
        <w:t>ილ</w:t>
      </w:r>
      <w:r w:rsidRPr="00515CB2">
        <w:rPr>
          <w:rFonts w:ascii="Sylfaen" w:hAnsi="Sylfaen"/>
        </w:rPr>
        <w:t xml:space="preserve">“ საშინაო ინოვაციების ეკოსისტემას დასაწყისშივე დიდი ნახტომით უზრუნველყოფს და დააჩქარებს მისი შედეგების მიღწევას. </w:t>
      </w:r>
    </w:p>
    <w:p w14:paraId="30246D41" w14:textId="77777777" w:rsidR="00A45856" w:rsidRPr="00515CB2" w:rsidRDefault="006239F9" w:rsidP="002B2455">
      <w:pPr>
        <w:spacing w:after="160" w:line="259" w:lineRule="auto"/>
        <w:rPr>
          <w:rFonts w:ascii="Sylfaen" w:hAnsi="Sylfaen"/>
        </w:rPr>
      </w:pPr>
      <w:r w:rsidRPr="00F536DA">
        <w:rPr>
          <w:rFonts w:ascii="Sylfaen" w:hAnsi="Sylfaen"/>
        </w:rPr>
        <w:t>წინამდებარე სტრატეგიის განხორციელება შესაძლებელია ოთხ კ</w:t>
      </w:r>
      <w:r w:rsidRPr="000860DE">
        <w:rPr>
          <w:rFonts w:ascii="Sylfaen" w:hAnsi="Sylfaen"/>
        </w:rPr>
        <w:t>ატეგორიად და</w:t>
      </w:r>
      <w:r w:rsidRPr="00A12D94">
        <w:rPr>
          <w:rFonts w:ascii="Sylfaen" w:hAnsi="Sylfaen"/>
        </w:rPr>
        <w:t>ხარისხებული მიზნების მიღწევით:</w:t>
      </w:r>
    </w:p>
    <w:p w14:paraId="00802152" w14:textId="77777777" w:rsidR="006E588A" w:rsidRPr="00515CB2" w:rsidRDefault="006E588A" w:rsidP="00DE0231">
      <w:pPr>
        <w:numPr>
          <w:ilvl w:val="0"/>
          <w:numId w:val="13"/>
        </w:numPr>
        <w:spacing w:before="0" w:after="160" w:line="259" w:lineRule="auto"/>
        <w:contextualSpacing/>
      </w:pPr>
      <w:r w:rsidRPr="00515CB2">
        <w:rPr>
          <w:rFonts w:ascii="Sylfaen" w:hAnsi="Sylfaen"/>
        </w:rPr>
        <w:t xml:space="preserve">ფუნდამენტური ინოვაციების </w:t>
      </w:r>
      <w:proofErr w:type="spellStart"/>
      <w:r w:rsidRPr="00515CB2">
        <w:rPr>
          <w:rFonts w:ascii="Sylfaen" w:hAnsi="Sylfaen"/>
        </w:rPr>
        <w:t>მოტივატორების</w:t>
      </w:r>
      <w:proofErr w:type="spellEnd"/>
      <w:r w:rsidRPr="00515CB2">
        <w:rPr>
          <w:rFonts w:ascii="Sylfaen" w:hAnsi="Sylfaen"/>
        </w:rPr>
        <w:t xml:space="preserve"> შექმნა</w:t>
      </w:r>
    </w:p>
    <w:p w14:paraId="4E8AFDF0" w14:textId="07097235" w:rsidR="006E588A" w:rsidRPr="00A12D94" w:rsidRDefault="006E588A" w:rsidP="00DE0231">
      <w:pPr>
        <w:numPr>
          <w:ilvl w:val="0"/>
          <w:numId w:val="13"/>
        </w:numPr>
        <w:spacing w:before="0" w:after="160" w:line="259" w:lineRule="auto"/>
        <w:contextualSpacing/>
      </w:pPr>
      <w:r w:rsidRPr="00F536DA">
        <w:rPr>
          <w:rFonts w:ascii="Sylfaen" w:hAnsi="Sylfaen"/>
        </w:rPr>
        <w:t>ფუნდამენტურ</w:t>
      </w:r>
      <w:r w:rsidRPr="000860DE">
        <w:rPr>
          <w:rFonts w:ascii="Sylfaen" w:hAnsi="Sylfaen"/>
        </w:rPr>
        <w:t>ი ინოვაციების აქტ</w:t>
      </w:r>
      <w:r w:rsidR="00B075B8">
        <w:rPr>
          <w:rFonts w:ascii="Sylfaen" w:hAnsi="Sylfaen"/>
        </w:rPr>
        <w:t>ივ</w:t>
      </w:r>
      <w:r w:rsidRPr="000860DE">
        <w:rPr>
          <w:rFonts w:ascii="Sylfaen" w:hAnsi="Sylfaen"/>
        </w:rPr>
        <w:t>ების შექმნა</w:t>
      </w:r>
    </w:p>
    <w:p w14:paraId="453CAE0A" w14:textId="77777777" w:rsidR="006E588A" w:rsidRPr="00A12D94" w:rsidRDefault="006E588A" w:rsidP="00DE0231">
      <w:pPr>
        <w:numPr>
          <w:ilvl w:val="0"/>
          <w:numId w:val="13"/>
        </w:numPr>
        <w:spacing w:before="0" w:after="160" w:line="259" w:lineRule="auto"/>
        <w:contextualSpacing/>
      </w:pPr>
      <w:r w:rsidRPr="00F536DA">
        <w:rPr>
          <w:rFonts w:ascii="Sylfaen" w:hAnsi="Sylfaen"/>
        </w:rPr>
        <w:t>სისტემის დაჩქარების ხელშეწყობა პირდაპირი უცხოური ინვესტიციების (</w:t>
      </w:r>
      <w:r w:rsidRPr="00A12D94">
        <w:rPr>
          <w:rFonts w:ascii="Sylfaen" w:hAnsi="Sylfaen"/>
        </w:rPr>
        <w:t>FDI)</w:t>
      </w:r>
      <w:r w:rsidRPr="00F536DA">
        <w:rPr>
          <w:rFonts w:ascii="Sylfaen" w:hAnsi="Sylfaen"/>
        </w:rPr>
        <w:t xml:space="preserve"> მეშვეობით </w:t>
      </w:r>
    </w:p>
    <w:p w14:paraId="43ED905F" w14:textId="77777777" w:rsidR="006E588A" w:rsidRPr="00A12D94" w:rsidRDefault="006E588A" w:rsidP="00DE0231">
      <w:pPr>
        <w:numPr>
          <w:ilvl w:val="0"/>
          <w:numId w:val="13"/>
        </w:numPr>
        <w:spacing w:before="0" w:after="160" w:line="259" w:lineRule="auto"/>
        <w:contextualSpacing/>
      </w:pPr>
      <w:r w:rsidRPr="00F536DA">
        <w:rPr>
          <w:rFonts w:ascii="Sylfaen" w:hAnsi="Sylfaen"/>
        </w:rPr>
        <w:t>ინოვაციური სისტემის მომსახურება და ნავიგაცია</w:t>
      </w:r>
    </w:p>
    <w:p w14:paraId="0BC86515" w14:textId="77777777" w:rsidR="002B2455" w:rsidRPr="00515CB2" w:rsidRDefault="002B2455" w:rsidP="002B2455">
      <w:pPr>
        <w:spacing w:after="160" w:line="259" w:lineRule="auto"/>
        <w:ind w:left="360"/>
        <w:contextualSpacing/>
      </w:pPr>
    </w:p>
    <w:p w14:paraId="21DA7E91" w14:textId="77777777" w:rsidR="006E588A" w:rsidRPr="00A12D94" w:rsidRDefault="006E588A" w:rsidP="002B2455">
      <w:pPr>
        <w:spacing w:after="160" w:line="259" w:lineRule="auto"/>
        <w:rPr>
          <w:rFonts w:ascii="Sylfaen" w:hAnsi="Sylfaen"/>
        </w:rPr>
      </w:pPr>
      <w:r w:rsidRPr="00F536DA">
        <w:rPr>
          <w:rFonts w:ascii="Sylfaen" w:hAnsi="Sylfaen"/>
        </w:rPr>
        <w:t>ა</w:t>
      </w:r>
      <w:r w:rsidRPr="000860DE">
        <w:rPr>
          <w:rFonts w:ascii="Sylfaen" w:hAnsi="Sylfaen"/>
        </w:rPr>
        <w:t>ღნიშნული მიზ</w:t>
      </w:r>
      <w:r w:rsidRPr="00A12D94">
        <w:rPr>
          <w:rFonts w:ascii="Sylfaen" w:hAnsi="Sylfaen"/>
        </w:rPr>
        <w:t>ნების განმარტება მოცემულია ქვემოთ მათი მიღწევისათვის რეკომენდებულ ნაბიჯებთან ერთად.</w:t>
      </w:r>
    </w:p>
    <w:p w14:paraId="56365365" w14:textId="77777777" w:rsidR="002B2455" w:rsidRPr="00515CB2" w:rsidRDefault="002B2455" w:rsidP="002B2455">
      <w:pPr>
        <w:spacing w:after="160" w:line="259" w:lineRule="auto"/>
      </w:pPr>
    </w:p>
    <w:p w14:paraId="7D2A37E8" w14:textId="73222544" w:rsidR="002B2455" w:rsidRPr="00F152A5" w:rsidRDefault="00EA7A08" w:rsidP="0052508F">
      <w:pPr>
        <w:pStyle w:val="Heading2"/>
        <w:numPr>
          <w:ilvl w:val="1"/>
          <w:numId w:val="9"/>
        </w:numPr>
      </w:pPr>
      <w:bookmarkStart w:id="21" w:name="_Toc3225894"/>
      <w:r w:rsidRPr="00F152A5">
        <w:t xml:space="preserve">ფუნდამენტური ინოვაციების </w:t>
      </w:r>
      <w:proofErr w:type="spellStart"/>
      <w:r w:rsidRPr="00F152A5">
        <w:t>მოტივატორების</w:t>
      </w:r>
      <w:proofErr w:type="spellEnd"/>
      <w:r w:rsidRPr="00F152A5">
        <w:t xml:space="preserve"> </w:t>
      </w:r>
      <w:r w:rsidR="006874F8" w:rsidRPr="00F152A5">
        <w:t>შექმნა</w:t>
      </w:r>
      <w:bookmarkEnd w:id="21"/>
    </w:p>
    <w:p w14:paraId="57AFC6E6" w14:textId="77777777" w:rsidR="002B2455" w:rsidRPr="00515CB2" w:rsidRDefault="002B2455" w:rsidP="002B2455">
      <w:pPr>
        <w:spacing w:after="160" w:line="259" w:lineRule="auto"/>
      </w:pPr>
    </w:p>
    <w:p w14:paraId="0D6E5D12" w14:textId="77777777" w:rsidR="00301000" w:rsidRPr="00515CB2" w:rsidRDefault="00301000" w:rsidP="002B2455">
      <w:pPr>
        <w:pStyle w:val="Heading4"/>
        <w:rPr>
          <w:rFonts w:ascii="Sylfaen" w:eastAsiaTheme="majorEastAsia" w:hAnsi="Sylfaen"/>
        </w:rPr>
      </w:pPr>
      <w:bookmarkStart w:id="22" w:name="_Hlk528582853"/>
      <w:r w:rsidRPr="00F536DA">
        <w:rPr>
          <w:rFonts w:ascii="Sylfaen" w:eastAsiaTheme="majorEastAsia" w:hAnsi="Sylfaen"/>
        </w:rPr>
        <w:t>პოლიტიკისა</w:t>
      </w:r>
      <w:r w:rsidRPr="000860DE">
        <w:rPr>
          <w:rFonts w:ascii="Sylfaen" w:eastAsiaTheme="majorEastAsia" w:hAnsi="Sylfaen"/>
        </w:rPr>
        <w:t xml:space="preserve"> </w:t>
      </w:r>
      <w:r w:rsidRPr="00A12D94">
        <w:rPr>
          <w:rFonts w:ascii="Sylfaen" w:eastAsiaTheme="majorEastAsia" w:hAnsi="Sylfaen"/>
        </w:rPr>
        <w:t xml:space="preserve">და </w:t>
      </w:r>
      <w:r w:rsidRPr="00515CB2">
        <w:rPr>
          <w:rFonts w:ascii="Sylfaen" w:eastAsiaTheme="majorEastAsia" w:hAnsi="Sylfaen"/>
        </w:rPr>
        <w:t>რეგულაციების გაუმჯობესება</w:t>
      </w:r>
    </w:p>
    <w:bookmarkEnd w:id="22"/>
    <w:p w14:paraId="5DF52426" w14:textId="4B9974CF" w:rsidR="00301000" w:rsidRPr="00515CB2" w:rsidRDefault="00301000" w:rsidP="002B2455">
      <w:pPr>
        <w:spacing w:after="160" w:line="259" w:lineRule="auto"/>
        <w:rPr>
          <w:rFonts w:ascii="Sylfaen" w:hAnsi="Sylfaen"/>
        </w:rPr>
      </w:pPr>
      <w:r w:rsidRPr="00515CB2">
        <w:rPr>
          <w:rFonts w:ascii="Sylfaen" w:hAnsi="Sylfaen"/>
        </w:rPr>
        <w:t>საქართველოს პოლიტიკისა და რეგულაციების გარემო ბიზნესების</w:t>
      </w:r>
      <w:r w:rsidR="00457AEA" w:rsidRPr="00515CB2">
        <w:rPr>
          <w:rFonts w:ascii="Sylfaen" w:hAnsi="Sylfaen"/>
        </w:rPr>
        <w:t xml:space="preserve">თვის მისაღებია. თუმცა, არის ხარვეზები, რომლებიც ქმნიან რისკებს ინოვაციური საწარმოებისთვის, განსაკუთრებით აღსანიშნავია </w:t>
      </w:r>
      <w:r w:rsidR="007470ED">
        <w:rPr>
          <w:rFonts w:ascii="Sylfaen" w:hAnsi="Sylfaen"/>
        </w:rPr>
        <w:t>გაკოტრების საქმეთა წარმოება,</w:t>
      </w:r>
      <w:r w:rsidR="00457AEA" w:rsidRPr="00515CB2">
        <w:rPr>
          <w:rFonts w:ascii="Sylfaen" w:hAnsi="Sylfaen"/>
        </w:rPr>
        <w:t xml:space="preserve"> ინტელექტუალური საკუთრება და ინვესტირების გამოწვევები. სამომავლოდ გაუმჯობესების მიზნით საქართველომ უნდა გამოასწოროს რეგულაციებში მითითებული ხარვეზები და შექმნას საქართველოს ინსტიტუციური შესაძლებლობის ნდობა რეგულაციების ეფექტიანად და გამჭვირვალედ </w:t>
      </w:r>
      <w:r w:rsidR="00297C9D" w:rsidRPr="00515CB2">
        <w:rPr>
          <w:rFonts w:ascii="Sylfaen" w:hAnsi="Sylfaen"/>
        </w:rPr>
        <w:t>დანერგვის</w:t>
      </w:r>
      <w:r w:rsidR="00457AEA" w:rsidRPr="00515CB2">
        <w:rPr>
          <w:rFonts w:ascii="Sylfaen" w:hAnsi="Sylfaen"/>
        </w:rPr>
        <w:t xml:space="preserve"> გზით. ამის პარალელურად საჭიროა რეგულარული დიალოგის </w:t>
      </w:r>
      <w:r w:rsidR="00F73BBE" w:rsidRPr="00515CB2">
        <w:rPr>
          <w:rFonts w:ascii="Sylfaen" w:hAnsi="Sylfaen"/>
        </w:rPr>
        <w:t>ა</w:t>
      </w:r>
      <w:r w:rsidR="00F73BBE">
        <w:rPr>
          <w:rFonts w:ascii="Sylfaen" w:hAnsi="Sylfaen"/>
        </w:rPr>
        <w:t>წყობა</w:t>
      </w:r>
      <w:r w:rsidR="00F73BBE" w:rsidRPr="00515CB2">
        <w:rPr>
          <w:rFonts w:ascii="Sylfaen" w:hAnsi="Sylfaen"/>
        </w:rPr>
        <w:t xml:space="preserve"> </w:t>
      </w:r>
      <w:r w:rsidR="00457AEA" w:rsidRPr="00515CB2">
        <w:rPr>
          <w:rFonts w:ascii="Sylfaen" w:hAnsi="Sylfaen"/>
        </w:rPr>
        <w:lastRenderedPageBreak/>
        <w:t xml:space="preserve">საჯარო და კერძო სექტორებს შორის, რომ მოხდეს მარეგულირებელი გარემოს მორგება ბიზნესის საჭიროებებზე ინოვაციების შექმნის მიზნით. </w:t>
      </w:r>
    </w:p>
    <w:p w14:paraId="2078B0E1" w14:textId="77777777" w:rsidR="00FE1C17" w:rsidRPr="00515CB2" w:rsidRDefault="00FE1C17" w:rsidP="002B2455">
      <w:pPr>
        <w:spacing w:after="160" w:line="259" w:lineRule="auto"/>
        <w:rPr>
          <w:rFonts w:ascii="Sylfaen" w:hAnsi="Sylfaen"/>
          <w:b/>
        </w:rPr>
      </w:pPr>
      <w:r w:rsidRPr="00515CB2">
        <w:rPr>
          <w:rFonts w:ascii="Sylfaen" w:hAnsi="Sylfaen"/>
          <w:b/>
        </w:rPr>
        <w:t>მიზანი: ბიზნესების ნდობის შექმნა საქართველოს ინტელექტუალური საკუთრების რეჟიმისა და დაცვის კუთხით</w:t>
      </w:r>
    </w:p>
    <w:p w14:paraId="512670DE" w14:textId="77777777" w:rsidR="007C109A" w:rsidRPr="00515CB2" w:rsidRDefault="007C109A" w:rsidP="002B2455">
      <w:pPr>
        <w:spacing w:after="160" w:line="259" w:lineRule="auto"/>
        <w:rPr>
          <w:rFonts w:ascii="Sylfaen" w:hAnsi="Sylfaen"/>
          <w:i/>
        </w:rPr>
      </w:pPr>
      <w:r w:rsidRPr="00515CB2">
        <w:rPr>
          <w:rFonts w:ascii="Sylfaen" w:hAnsi="Sylfaen"/>
          <w:i/>
        </w:rPr>
        <w:t>რეკომენდებული ნაბიჯები</w:t>
      </w:r>
      <w:r w:rsidR="00075CF9" w:rsidRPr="00515CB2">
        <w:rPr>
          <w:rFonts w:ascii="Sylfaen" w:hAnsi="Sylfaen"/>
          <w:i/>
        </w:rPr>
        <w:t>:</w:t>
      </w:r>
    </w:p>
    <w:p w14:paraId="4AC4D947" w14:textId="77777777" w:rsidR="00075CF9" w:rsidRPr="00A12D94" w:rsidRDefault="00075CF9" w:rsidP="00DE0231">
      <w:pPr>
        <w:numPr>
          <w:ilvl w:val="0"/>
          <w:numId w:val="20"/>
        </w:numPr>
        <w:spacing w:before="0" w:after="60" w:line="259" w:lineRule="auto"/>
      </w:pPr>
      <w:r w:rsidRPr="00F536DA">
        <w:rPr>
          <w:rFonts w:ascii="Sylfaen" w:hAnsi="Sylfaen"/>
        </w:rPr>
        <w:t xml:space="preserve">ინტელექტუალური საკუთრების </w:t>
      </w:r>
      <w:proofErr w:type="spellStart"/>
      <w:r w:rsidR="00D0687A" w:rsidRPr="000860DE">
        <w:rPr>
          <w:rFonts w:ascii="Sylfaen" w:hAnsi="Sylfaen"/>
        </w:rPr>
        <w:t>ქეისების</w:t>
      </w:r>
      <w:proofErr w:type="spellEnd"/>
      <w:r w:rsidR="00D0687A" w:rsidRPr="000860DE">
        <w:rPr>
          <w:rFonts w:ascii="Sylfaen" w:hAnsi="Sylfaen"/>
        </w:rPr>
        <w:t xml:space="preserve"> მუდმივი განხილვა ინტელექტუალური საკუთრების კანონმდებლობაში, პოლიტ</w:t>
      </w:r>
      <w:r w:rsidR="00D0687A" w:rsidRPr="00A12D94">
        <w:rPr>
          <w:rFonts w:ascii="Sylfaen" w:hAnsi="Sylfaen"/>
        </w:rPr>
        <w:t xml:space="preserve">იკასა და აღსრულების მექანიზმების </w:t>
      </w:r>
      <w:proofErr w:type="spellStart"/>
      <w:r w:rsidR="00D0687A" w:rsidRPr="00A12D94">
        <w:rPr>
          <w:rFonts w:ascii="Sylfaen" w:hAnsi="Sylfaen"/>
        </w:rPr>
        <w:t>დასატესტად</w:t>
      </w:r>
      <w:proofErr w:type="spellEnd"/>
      <w:r w:rsidR="00D0687A" w:rsidRPr="00A12D94">
        <w:rPr>
          <w:rFonts w:ascii="Sylfaen" w:hAnsi="Sylfaen"/>
        </w:rPr>
        <w:t xml:space="preserve">. </w:t>
      </w:r>
    </w:p>
    <w:p w14:paraId="7CD05075" w14:textId="77777777" w:rsidR="00D0687A" w:rsidRPr="00515CB2" w:rsidRDefault="00D0687A" w:rsidP="00DE0231">
      <w:pPr>
        <w:numPr>
          <w:ilvl w:val="0"/>
          <w:numId w:val="20"/>
        </w:numPr>
        <w:spacing w:before="0" w:after="60" w:line="259" w:lineRule="auto"/>
      </w:pPr>
      <w:r w:rsidRPr="00F536DA">
        <w:rPr>
          <w:rFonts w:ascii="Sylfaen" w:hAnsi="Sylfaen"/>
        </w:rPr>
        <w:t xml:space="preserve">იმ </w:t>
      </w:r>
      <w:proofErr w:type="spellStart"/>
      <w:r w:rsidRPr="00F536DA">
        <w:rPr>
          <w:rFonts w:ascii="Sylfaen" w:hAnsi="Sylfaen"/>
        </w:rPr>
        <w:t>ქეისების</w:t>
      </w:r>
      <w:proofErr w:type="spellEnd"/>
      <w:r w:rsidRPr="00F536DA">
        <w:rPr>
          <w:rFonts w:ascii="Sylfaen" w:hAnsi="Sylfaen"/>
        </w:rPr>
        <w:t xml:space="preserve"> აქტიური პოპულ</w:t>
      </w:r>
      <w:r w:rsidRPr="000860DE">
        <w:rPr>
          <w:rFonts w:ascii="Sylfaen" w:hAnsi="Sylfaen"/>
        </w:rPr>
        <w:t>არიზაცია, რომლებ</w:t>
      </w:r>
      <w:r w:rsidR="00455BA6" w:rsidRPr="00A12D94">
        <w:rPr>
          <w:rFonts w:ascii="Sylfaen" w:hAnsi="Sylfaen"/>
        </w:rPr>
        <w:t xml:space="preserve">იც ინტელექტუალური საკუთრების უფლებების ეფექტური დაცვით დასრულდა. </w:t>
      </w:r>
    </w:p>
    <w:p w14:paraId="5EAB8646" w14:textId="5923171E" w:rsidR="00455BA6" w:rsidRPr="00515CB2" w:rsidRDefault="00455BA6" w:rsidP="00DE0231">
      <w:pPr>
        <w:numPr>
          <w:ilvl w:val="0"/>
          <w:numId w:val="20"/>
        </w:numPr>
        <w:spacing w:before="0" w:after="60" w:line="259" w:lineRule="auto"/>
      </w:pPr>
      <w:r w:rsidRPr="00F536DA">
        <w:rPr>
          <w:rFonts w:ascii="Sylfaen" w:hAnsi="Sylfaen"/>
        </w:rPr>
        <w:t xml:space="preserve">კანონმდებლობის აღსრულების და </w:t>
      </w:r>
      <w:r w:rsidR="00F73BBE" w:rsidRPr="00F536DA">
        <w:rPr>
          <w:rFonts w:ascii="Sylfaen" w:hAnsi="Sylfaen"/>
        </w:rPr>
        <w:t>იური</w:t>
      </w:r>
      <w:r w:rsidR="00F73BBE">
        <w:rPr>
          <w:rFonts w:ascii="Sylfaen" w:hAnsi="Sylfaen"/>
        </w:rPr>
        <w:t>დიული</w:t>
      </w:r>
      <w:r w:rsidR="00F73BBE" w:rsidRPr="00F536DA">
        <w:rPr>
          <w:rFonts w:ascii="Sylfaen" w:hAnsi="Sylfaen"/>
        </w:rPr>
        <w:t xml:space="preserve"> </w:t>
      </w:r>
      <w:r w:rsidRPr="00F536DA">
        <w:rPr>
          <w:rFonts w:ascii="Sylfaen" w:hAnsi="Sylfaen"/>
        </w:rPr>
        <w:t xml:space="preserve">სისტემის პროცესების, პროცედურებს და </w:t>
      </w:r>
      <w:proofErr w:type="spellStart"/>
      <w:r w:rsidRPr="00F536DA">
        <w:rPr>
          <w:rFonts w:ascii="Sylfaen" w:hAnsi="Sylfaen"/>
        </w:rPr>
        <w:t>მოტივატორებ</w:t>
      </w:r>
      <w:r w:rsidRPr="000860DE">
        <w:rPr>
          <w:rFonts w:ascii="Sylfaen" w:hAnsi="Sylfaen"/>
        </w:rPr>
        <w:t>ის</w:t>
      </w:r>
      <w:proofErr w:type="spellEnd"/>
      <w:r w:rsidRPr="000860DE">
        <w:rPr>
          <w:rFonts w:ascii="Sylfaen" w:hAnsi="Sylfaen"/>
        </w:rPr>
        <w:t xml:space="preserve"> შეფასება </w:t>
      </w:r>
      <w:r w:rsidRPr="00A12D94">
        <w:rPr>
          <w:rFonts w:ascii="Sylfaen" w:hAnsi="Sylfaen"/>
        </w:rPr>
        <w:t xml:space="preserve">იმ შესაძლებლობების იდენტიფიცირებისათვის, </w:t>
      </w:r>
      <w:r w:rsidR="009752FC" w:rsidRPr="00A12D94">
        <w:rPr>
          <w:rFonts w:ascii="Sylfaen" w:hAnsi="Sylfaen"/>
        </w:rPr>
        <w:t>რომლებიც</w:t>
      </w:r>
      <w:r w:rsidR="009752FC" w:rsidRPr="00515CB2">
        <w:rPr>
          <w:rFonts w:ascii="Sylfaen" w:hAnsi="Sylfaen"/>
        </w:rPr>
        <w:t xml:space="preserve"> ხელს შე</w:t>
      </w:r>
      <w:r w:rsidR="00EA7A08" w:rsidRPr="00515CB2">
        <w:rPr>
          <w:rFonts w:ascii="Sylfaen" w:hAnsi="Sylfaen"/>
        </w:rPr>
        <w:t>უწყობენ</w:t>
      </w:r>
      <w:r w:rsidR="009752FC" w:rsidRPr="00515CB2">
        <w:rPr>
          <w:rFonts w:ascii="Sylfaen" w:hAnsi="Sylfaen"/>
        </w:rPr>
        <w:t xml:space="preserve"> ინტელექტუალური საკუთრების აღსრულების ეფექტიანობის და </w:t>
      </w:r>
      <w:proofErr w:type="spellStart"/>
      <w:r w:rsidR="009752FC" w:rsidRPr="00515CB2">
        <w:rPr>
          <w:rFonts w:ascii="Sylfaen" w:hAnsi="Sylfaen"/>
        </w:rPr>
        <w:t>გამჭვირალობის</w:t>
      </w:r>
      <w:proofErr w:type="spellEnd"/>
      <w:r w:rsidR="009752FC" w:rsidRPr="00515CB2">
        <w:rPr>
          <w:rFonts w:ascii="Sylfaen" w:hAnsi="Sylfaen"/>
        </w:rPr>
        <w:t xml:space="preserve"> გაუმჯობესებას და შესაბამისად, განახორციელე</w:t>
      </w:r>
      <w:r w:rsidR="00EA7A08" w:rsidRPr="00515CB2">
        <w:rPr>
          <w:rFonts w:ascii="Sylfaen" w:hAnsi="Sylfaen"/>
        </w:rPr>
        <w:t>ბ</w:t>
      </w:r>
      <w:r w:rsidR="009752FC" w:rsidRPr="00515CB2">
        <w:rPr>
          <w:rFonts w:ascii="Sylfaen" w:hAnsi="Sylfaen"/>
        </w:rPr>
        <w:t xml:space="preserve">ს რესურსების განვითარების მხარდაჭერას. </w:t>
      </w:r>
    </w:p>
    <w:p w14:paraId="754B0950" w14:textId="323AC5A6" w:rsidR="00217A10" w:rsidRPr="00515CB2" w:rsidRDefault="00217A10" w:rsidP="002B2455">
      <w:pPr>
        <w:spacing w:after="160" w:line="259" w:lineRule="auto"/>
        <w:rPr>
          <w:rFonts w:ascii="Sylfaen" w:hAnsi="Sylfaen"/>
          <w:b/>
        </w:rPr>
      </w:pPr>
      <w:r w:rsidRPr="00F536DA">
        <w:rPr>
          <w:rFonts w:ascii="Sylfaen" w:hAnsi="Sylfaen"/>
          <w:b/>
        </w:rPr>
        <w:t xml:space="preserve">მიზანი: </w:t>
      </w:r>
      <w:r w:rsidR="007470ED">
        <w:rPr>
          <w:rFonts w:ascii="Sylfaen" w:hAnsi="Sylfaen"/>
          <w:b/>
        </w:rPr>
        <w:t>გაკოტრების საქმეთა წარმოების</w:t>
      </w:r>
      <w:r w:rsidRPr="00F536DA">
        <w:rPr>
          <w:rFonts w:ascii="Sylfaen" w:hAnsi="Sylfaen"/>
          <w:b/>
        </w:rPr>
        <w:t xml:space="preserve"> </w:t>
      </w:r>
      <w:r w:rsidR="00540881" w:rsidRPr="000860DE">
        <w:rPr>
          <w:rFonts w:ascii="Sylfaen" w:hAnsi="Sylfaen"/>
          <w:b/>
        </w:rPr>
        <w:t>კანონმდებლობას</w:t>
      </w:r>
      <w:r w:rsidR="00540881" w:rsidRPr="00A12D94">
        <w:rPr>
          <w:rFonts w:ascii="Sylfaen" w:hAnsi="Sylfaen"/>
          <w:b/>
        </w:rPr>
        <w:t>ა და დახურული აუდიტორული პროცესებში სუსტი მხ</w:t>
      </w:r>
      <w:r w:rsidRPr="00A12D94">
        <w:rPr>
          <w:rFonts w:ascii="Sylfaen" w:hAnsi="Sylfaen"/>
          <w:b/>
        </w:rPr>
        <w:t>არეებ</w:t>
      </w:r>
      <w:r w:rsidRPr="00515CB2">
        <w:rPr>
          <w:rFonts w:ascii="Sylfaen" w:hAnsi="Sylfaen"/>
          <w:b/>
        </w:rPr>
        <w:t xml:space="preserve">ის </w:t>
      </w:r>
      <w:r w:rsidR="00540881" w:rsidRPr="00515CB2">
        <w:rPr>
          <w:rFonts w:ascii="Sylfaen" w:hAnsi="Sylfaen"/>
          <w:b/>
        </w:rPr>
        <w:t xml:space="preserve">გადაწყვეტა იმ რისკების შესამცირებლად, რომლებიც </w:t>
      </w:r>
      <w:proofErr w:type="spellStart"/>
      <w:r w:rsidR="00540881" w:rsidRPr="00515CB2">
        <w:rPr>
          <w:rFonts w:ascii="Sylfaen" w:hAnsi="Sylfaen"/>
          <w:b/>
        </w:rPr>
        <w:t>უკავშირდებინ</w:t>
      </w:r>
      <w:proofErr w:type="spellEnd"/>
      <w:r w:rsidR="00540881" w:rsidRPr="00515CB2">
        <w:rPr>
          <w:rFonts w:ascii="Sylfaen" w:hAnsi="Sylfaen"/>
          <w:b/>
        </w:rPr>
        <w:t xml:space="preserve"> ინოვაციური საწარმოების ინვესტიციებთან</w:t>
      </w:r>
    </w:p>
    <w:p w14:paraId="5AB132C1" w14:textId="13BD2C6D" w:rsidR="00540881" w:rsidRPr="00515CB2" w:rsidRDefault="007470ED" w:rsidP="00DE0231">
      <w:pPr>
        <w:numPr>
          <w:ilvl w:val="0"/>
          <w:numId w:val="20"/>
        </w:numPr>
        <w:spacing w:before="0" w:after="60" w:line="259" w:lineRule="auto"/>
      </w:pPr>
      <w:r>
        <w:rPr>
          <w:rFonts w:ascii="Sylfaen" w:hAnsi="Sylfaen"/>
        </w:rPr>
        <w:t>გაკოტრების საქმეთა წარმოების</w:t>
      </w:r>
      <w:r w:rsidR="00540881" w:rsidRPr="00515CB2">
        <w:rPr>
          <w:rFonts w:ascii="Sylfaen" w:hAnsi="Sylfaen"/>
        </w:rPr>
        <w:t xml:space="preserve"> კანონმდებლობაში შესატანი შესწორებების მიღება და დამტკიცება </w:t>
      </w:r>
      <w:r w:rsidR="0017054F" w:rsidRPr="00515CB2">
        <w:rPr>
          <w:rFonts w:ascii="Sylfaen" w:hAnsi="Sylfaen"/>
        </w:rPr>
        <w:t xml:space="preserve">ლიკვიდურობის შემთხვევაში </w:t>
      </w:r>
      <w:proofErr w:type="spellStart"/>
      <w:r w:rsidR="0017054F" w:rsidRPr="00515CB2">
        <w:rPr>
          <w:rFonts w:ascii="Sylfaen" w:hAnsi="Sylfaen"/>
        </w:rPr>
        <w:t>რანჟირებული</w:t>
      </w:r>
      <w:proofErr w:type="spellEnd"/>
      <w:r w:rsidR="0017054F" w:rsidRPr="00515CB2">
        <w:rPr>
          <w:rFonts w:ascii="Sylfaen" w:hAnsi="Sylfaen"/>
        </w:rPr>
        <w:t xml:space="preserve"> ლიკვიდურობის დონის შენარჩუნებისათვის.</w:t>
      </w:r>
    </w:p>
    <w:p w14:paraId="5AF4F725" w14:textId="77777777" w:rsidR="0017054F" w:rsidRPr="00A12D94" w:rsidRDefault="005C36C6" w:rsidP="00DE0231">
      <w:pPr>
        <w:numPr>
          <w:ilvl w:val="0"/>
          <w:numId w:val="20"/>
        </w:numPr>
        <w:spacing w:before="0" w:after="60" w:line="259" w:lineRule="auto"/>
      </w:pPr>
      <w:r w:rsidRPr="00F536DA">
        <w:rPr>
          <w:rFonts w:ascii="Sylfaen" w:hAnsi="Sylfaen"/>
        </w:rPr>
        <w:t>ბიზნესის დახურვისათვის ს</w:t>
      </w:r>
      <w:r w:rsidRPr="000860DE">
        <w:rPr>
          <w:rFonts w:ascii="Sylfaen" w:hAnsi="Sylfaen"/>
        </w:rPr>
        <w:t>აჭირო აუდიტის გამჭვირვალობის გაუმჯობესება პროცესისადმი საზოგადოებრივი ნდობის ამაღლებისათვის, ამავე დროს რესურსების განვითარება კანონმდებლობის აღსრულებაში.</w:t>
      </w:r>
    </w:p>
    <w:p w14:paraId="02BA28E7" w14:textId="77777777" w:rsidR="003C5DC7" w:rsidRPr="00515CB2" w:rsidRDefault="003C5DC7" w:rsidP="002B2455">
      <w:pPr>
        <w:spacing w:after="160" w:line="259" w:lineRule="auto"/>
        <w:rPr>
          <w:rFonts w:ascii="Sylfaen" w:hAnsi="Sylfaen"/>
          <w:b/>
        </w:rPr>
      </w:pPr>
      <w:r w:rsidRPr="00F536DA">
        <w:rPr>
          <w:rFonts w:ascii="Sylfaen" w:hAnsi="Sylfaen"/>
          <w:b/>
        </w:rPr>
        <w:t xml:space="preserve">მიზანი: </w:t>
      </w:r>
      <w:r w:rsidR="00FC44DD" w:rsidRPr="000860DE">
        <w:rPr>
          <w:rFonts w:ascii="Sylfaen" w:hAnsi="Sylfaen"/>
          <w:b/>
        </w:rPr>
        <w:t xml:space="preserve">იმ </w:t>
      </w:r>
      <w:r w:rsidRPr="00A12D94">
        <w:rPr>
          <w:rFonts w:ascii="Sylfaen" w:hAnsi="Sylfaen"/>
          <w:b/>
        </w:rPr>
        <w:t>კანონმდებლობის ოპტიმიზ</w:t>
      </w:r>
      <w:r w:rsidR="00FC44DD" w:rsidRPr="00A12D94">
        <w:rPr>
          <w:rFonts w:ascii="Sylfaen" w:hAnsi="Sylfaen"/>
          <w:b/>
        </w:rPr>
        <w:t>ი</w:t>
      </w:r>
      <w:r w:rsidRPr="00515CB2">
        <w:rPr>
          <w:rFonts w:ascii="Sylfaen" w:hAnsi="Sylfaen"/>
          <w:b/>
        </w:rPr>
        <w:t>რება</w:t>
      </w:r>
      <w:r w:rsidR="00FC44DD" w:rsidRPr="00515CB2">
        <w:rPr>
          <w:rFonts w:ascii="Sylfaen" w:hAnsi="Sylfaen"/>
          <w:b/>
        </w:rPr>
        <w:t xml:space="preserve">, რომელიც არეგულირებს </w:t>
      </w:r>
      <w:proofErr w:type="spellStart"/>
      <w:r w:rsidR="00FC44DD" w:rsidRPr="00515CB2">
        <w:rPr>
          <w:rFonts w:ascii="Sylfaen" w:hAnsi="Sylfaen"/>
          <w:b/>
        </w:rPr>
        <w:t>გასესხებასა</w:t>
      </w:r>
      <w:proofErr w:type="spellEnd"/>
      <w:r w:rsidR="00FC44DD" w:rsidRPr="00515CB2">
        <w:rPr>
          <w:rFonts w:ascii="Sylfaen" w:hAnsi="Sylfaen"/>
          <w:b/>
        </w:rPr>
        <w:t xml:space="preserve"> და ინვესტიციებ</w:t>
      </w:r>
      <w:r w:rsidR="00665B0D" w:rsidRPr="00515CB2">
        <w:rPr>
          <w:rFonts w:ascii="Sylfaen" w:hAnsi="Sylfaen"/>
          <w:b/>
        </w:rPr>
        <w:t>ს დამწყები საწარმოების დაფინანსებისათვის.</w:t>
      </w:r>
      <w:r w:rsidRPr="00515CB2">
        <w:rPr>
          <w:rFonts w:ascii="Sylfaen" w:hAnsi="Sylfaen"/>
          <w:b/>
        </w:rPr>
        <w:t xml:space="preserve"> </w:t>
      </w:r>
    </w:p>
    <w:p w14:paraId="3ABFCCF5" w14:textId="77777777" w:rsidR="00737D66" w:rsidRPr="00515CB2" w:rsidRDefault="00737D66" w:rsidP="00DE0231">
      <w:pPr>
        <w:numPr>
          <w:ilvl w:val="0"/>
          <w:numId w:val="20"/>
        </w:numPr>
        <w:spacing w:before="0" w:after="60" w:line="259" w:lineRule="auto"/>
        <w:rPr>
          <w:rFonts w:ascii="Sylfaen" w:hAnsi="Sylfaen"/>
        </w:rPr>
      </w:pPr>
      <w:r w:rsidRPr="00515CB2">
        <w:rPr>
          <w:rFonts w:ascii="Sylfaen" w:hAnsi="Sylfaen"/>
        </w:rPr>
        <w:t xml:space="preserve">საინვესტიციო ფონდების შესახებ კანონის სამუშაო ვერსიის დაბოლოება და მიღება, კვალიფიციური სპეციალისტების მიერ </w:t>
      </w:r>
      <w:proofErr w:type="spellStart"/>
      <w:r w:rsidRPr="00515CB2">
        <w:rPr>
          <w:rFonts w:ascii="Sylfaen" w:hAnsi="Sylfaen"/>
        </w:rPr>
        <w:t>არასავაჭრო</w:t>
      </w:r>
      <w:proofErr w:type="spellEnd"/>
      <w:r w:rsidRPr="00515CB2">
        <w:rPr>
          <w:rFonts w:ascii="Sylfaen" w:hAnsi="Sylfaen"/>
        </w:rPr>
        <w:t xml:space="preserve"> აქციებში სააქციო ფონდების ინვესტიციების  (ალტერნატიული საჯარო ფონდები, კერძო ფონდები) განხორციელების შესაძლებლობის მისაცემად. </w:t>
      </w:r>
    </w:p>
    <w:p w14:paraId="6B269ED5" w14:textId="77777777" w:rsidR="00737D66" w:rsidRPr="00515CB2" w:rsidRDefault="00737D66" w:rsidP="00DE0231">
      <w:pPr>
        <w:pStyle w:val="NormalWeb"/>
        <w:numPr>
          <w:ilvl w:val="0"/>
          <w:numId w:val="20"/>
        </w:numPr>
        <w:shd w:val="clear" w:color="auto" w:fill="FFFFFF"/>
        <w:rPr>
          <w:rFonts w:ascii="Sylfaen" w:hAnsi="Sylfaen"/>
          <w:sz w:val="20"/>
        </w:rPr>
      </w:pPr>
      <w:r w:rsidRPr="00515CB2">
        <w:rPr>
          <w:rFonts w:ascii="Sylfaen" w:hAnsi="Sylfaen"/>
          <w:sz w:val="20"/>
        </w:rPr>
        <w:t xml:space="preserve">საკანონმდებლო ჩარჩოს შექმნა სააქციო და </w:t>
      </w:r>
      <w:proofErr w:type="spellStart"/>
      <w:r w:rsidRPr="00515CB2">
        <w:rPr>
          <w:rFonts w:ascii="Sylfaen" w:hAnsi="Sylfaen"/>
          <w:sz w:val="20"/>
        </w:rPr>
        <w:t>სამოვალეო</w:t>
      </w:r>
      <w:proofErr w:type="spellEnd"/>
      <w:r w:rsidRPr="00515CB2">
        <w:rPr>
          <w:rFonts w:ascii="Sylfaen" w:hAnsi="Sylfaen"/>
          <w:sz w:val="20"/>
        </w:rPr>
        <w:t xml:space="preserve"> სახალხო დაფინანსების დასაშვებად, ანაზღაურებაზე დაფუძნებული სახალხო დაფინანსების არსებული სქემების შესავსებად</w:t>
      </w:r>
    </w:p>
    <w:p w14:paraId="43A83B54" w14:textId="77777777" w:rsidR="00737D66" w:rsidRPr="00515CB2" w:rsidRDefault="00737D66" w:rsidP="00DE0231">
      <w:pPr>
        <w:numPr>
          <w:ilvl w:val="0"/>
          <w:numId w:val="20"/>
        </w:numPr>
        <w:spacing w:before="0" w:after="60" w:line="259" w:lineRule="auto"/>
        <w:rPr>
          <w:rFonts w:ascii="Sylfaen" w:hAnsi="Sylfaen"/>
        </w:rPr>
      </w:pPr>
      <w:r w:rsidRPr="00515CB2">
        <w:rPr>
          <w:rFonts w:ascii="Sylfaen" w:hAnsi="Sylfaen"/>
        </w:rPr>
        <w:t xml:space="preserve">რეგულაციების გადახედვა მოძრავი და უძრავი ქონების უზრუნველყოფით გაცემულ სესხებზე და შესაძლებლობების შეფასება მოძრავი აქტივებით გამყარებული </w:t>
      </w:r>
      <w:proofErr w:type="spellStart"/>
      <w:r w:rsidRPr="00515CB2">
        <w:rPr>
          <w:rFonts w:ascii="Sylfaen" w:hAnsi="Sylfaen"/>
        </w:rPr>
        <w:t>სესხსების</w:t>
      </w:r>
      <w:proofErr w:type="spellEnd"/>
      <w:r w:rsidRPr="00515CB2">
        <w:rPr>
          <w:rFonts w:ascii="Sylfaen" w:hAnsi="Sylfaen"/>
        </w:rPr>
        <w:t xml:space="preserve"> სიცოცხლისუნარიანობის გასაუმჯობესებლად (მაგ.: სარეზერვო მოთხოვნების შემცირებით მოძრავი აქტივებით გამყარებული სესხების ხელმისაწვდომობის გასაზრდელად).</w:t>
      </w:r>
    </w:p>
    <w:p w14:paraId="27F8D95D" w14:textId="77777777" w:rsidR="002B2455" w:rsidRPr="00515CB2" w:rsidRDefault="002B2455" w:rsidP="002B2455">
      <w:pPr>
        <w:spacing w:after="160" w:line="259" w:lineRule="auto"/>
        <w:ind w:left="720"/>
      </w:pPr>
    </w:p>
    <w:p w14:paraId="10B78214" w14:textId="77777777" w:rsidR="002B2455" w:rsidRPr="00515CB2" w:rsidRDefault="008002A5" w:rsidP="002B2455">
      <w:pPr>
        <w:pStyle w:val="Heading4"/>
        <w:rPr>
          <w:rFonts w:eastAsiaTheme="majorEastAsia"/>
        </w:rPr>
      </w:pPr>
      <w:r w:rsidRPr="00F536DA">
        <w:rPr>
          <w:rFonts w:ascii="Sylfaen" w:eastAsiaTheme="majorEastAsia" w:hAnsi="Sylfaen"/>
        </w:rPr>
        <w:t>შესყიდვების</w:t>
      </w:r>
      <w:r w:rsidRPr="000860DE">
        <w:rPr>
          <w:rFonts w:ascii="Sylfaen" w:eastAsiaTheme="majorEastAsia" w:hAnsi="Sylfaen"/>
        </w:rPr>
        <w:t xml:space="preserve"> </w:t>
      </w:r>
      <w:r w:rsidRPr="00A12D94">
        <w:rPr>
          <w:rFonts w:ascii="Sylfaen" w:eastAsiaTheme="majorEastAsia" w:hAnsi="Sylfaen"/>
        </w:rPr>
        <w:t>პროცესებისა</w:t>
      </w:r>
      <w:r w:rsidRPr="00515CB2">
        <w:rPr>
          <w:rFonts w:ascii="Sylfaen" w:eastAsiaTheme="majorEastAsia" w:hAnsi="Sylfaen"/>
        </w:rPr>
        <w:t xml:space="preserve"> და კლასიფიკაციის სტანდარტების ადაპტირება</w:t>
      </w:r>
      <w:r w:rsidR="002B2455" w:rsidRPr="00515CB2">
        <w:rPr>
          <w:rFonts w:eastAsiaTheme="majorEastAsia"/>
        </w:rPr>
        <w:t xml:space="preserve"> </w:t>
      </w:r>
    </w:p>
    <w:p w14:paraId="6B060311" w14:textId="23662EED" w:rsidR="008002A5" w:rsidRPr="00515CB2" w:rsidRDefault="008002A5" w:rsidP="002B2455">
      <w:pPr>
        <w:spacing w:after="160" w:line="259" w:lineRule="auto"/>
        <w:rPr>
          <w:rFonts w:ascii="Sylfaen" w:hAnsi="Sylfaen"/>
        </w:rPr>
      </w:pPr>
      <w:r w:rsidRPr="00F536DA">
        <w:rPr>
          <w:rFonts w:ascii="Sylfaen" w:hAnsi="Sylfaen"/>
        </w:rPr>
        <w:t xml:space="preserve">სახელმწიფო შესყიდვების სტანდარტები, პროცესები და შესრულება დღესდღეობით ხელს უშლის ინოვაციური ტექნოლოგიების </w:t>
      </w:r>
      <w:proofErr w:type="spellStart"/>
      <w:r w:rsidRPr="00F536DA">
        <w:rPr>
          <w:rFonts w:ascii="Sylfaen" w:hAnsi="Sylfaen"/>
        </w:rPr>
        <w:t>მირებას</w:t>
      </w:r>
      <w:proofErr w:type="spellEnd"/>
      <w:r w:rsidRPr="00F536DA">
        <w:rPr>
          <w:rFonts w:ascii="Sylfaen" w:hAnsi="Sylfaen"/>
        </w:rPr>
        <w:t>, და რიგ შემთხვევებში აყენებს სა</w:t>
      </w:r>
      <w:r w:rsidRPr="000860DE">
        <w:rPr>
          <w:rFonts w:ascii="Sylfaen" w:hAnsi="Sylfaen"/>
        </w:rPr>
        <w:t>ხელმწიფოს კე</w:t>
      </w:r>
      <w:r w:rsidRPr="00A12D94">
        <w:rPr>
          <w:rFonts w:ascii="Sylfaen" w:hAnsi="Sylfaen"/>
        </w:rPr>
        <w:t xml:space="preserve">რძო სექტორთან კონკურენციაში მაღალი ტექნოლოგიების </w:t>
      </w:r>
      <w:r w:rsidRPr="00515CB2">
        <w:rPr>
          <w:rFonts w:ascii="Sylfaen" w:hAnsi="Sylfaen"/>
        </w:rPr>
        <w:t>ინდუსტრიების სექტორში, რითიც აბრკოლებს კომ</w:t>
      </w:r>
      <w:r w:rsidR="00F73BBE">
        <w:rPr>
          <w:rFonts w:ascii="Sylfaen" w:hAnsi="Sylfaen"/>
        </w:rPr>
        <w:t>პ</w:t>
      </w:r>
      <w:r w:rsidRPr="00515CB2">
        <w:rPr>
          <w:rFonts w:ascii="Sylfaen" w:hAnsi="Sylfaen"/>
        </w:rPr>
        <w:t>ანიების განვითარებას ამ ინდუსტრიებში. სტანდარტების, პროცედურების და თანამშრომლების წახალისების გადახედვა მეტი</w:t>
      </w:r>
      <w:r w:rsidR="00F73BBE">
        <w:rPr>
          <w:rFonts w:ascii="Sylfaen" w:hAnsi="Sylfaen"/>
        </w:rPr>
        <w:t xml:space="preserve"> </w:t>
      </w:r>
      <w:r w:rsidRPr="00515CB2">
        <w:rPr>
          <w:rFonts w:ascii="Sylfaen" w:hAnsi="Sylfaen"/>
        </w:rPr>
        <w:t xml:space="preserve">სტრატეგიული </w:t>
      </w:r>
      <w:proofErr w:type="spellStart"/>
      <w:r w:rsidRPr="00515CB2">
        <w:rPr>
          <w:rFonts w:ascii="Sylfaen" w:hAnsi="Sylfaen"/>
        </w:rPr>
        <w:t>აუთსორსინგის</w:t>
      </w:r>
      <w:proofErr w:type="spellEnd"/>
      <w:r w:rsidRPr="00515CB2">
        <w:rPr>
          <w:rFonts w:ascii="Sylfaen" w:hAnsi="Sylfaen"/>
        </w:rPr>
        <w:t xml:space="preserve"> წახალისების მიზნით სახელმწიფოს ხელს</w:t>
      </w:r>
      <w:r w:rsidR="00F73BBE">
        <w:rPr>
          <w:rFonts w:ascii="Sylfaen" w:hAnsi="Sylfaen"/>
        </w:rPr>
        <w:t xml:space="preserve"> </w:t>
      </w:r>
      <w:r w:rsidRPr="00515CB2">
        <w:rPr>
          <w:rFonts w:ascii="Sylfaen" w:hAnsi="Sylfaen"/>
        </w:rPr>
        <w:t>შეუწყობს ბიზნესის ინოვაციების წარმართვაში.</w:t>
      </w:r>
    </w:p>
    <w:p w14:paraId="60B0A028" w14:textId="77777777" w:rsidR="0045339D" w:rsidRPr="00515CB2" w:rsidRDefault="0045339D" w:rsidP="0045339D">
      <w:pPr>
        <w:spacing w:after="160" w:line="259" w:lineRule="auto"/>
        <w:rPr>
          <w:rFonts w:ascii="Sylfaen" w:hAnsi="Sylfaen"/>
          <w:b/>
        </w:rPr>
      </w:pPr>
      <w:r w:rsidRPr="00515CB2">
        <w:rPr>
          <w:rFonts w:ascii="Sylfaen" w:hAnsi="Sylfaen"/>
          <w:b/>
        </w:rPr>
        <w:lastRenderedPageBreak/>
        <w:t>მიზანი. მთავრობის შესყიდვების სტანდარტების და პროცესების განახლება ინოვაციური ტექნოლოგიების შესყიდვის სტიმულირებისთვის იმ პირობებში, როცა ისინი უზრუნველყოფენ ტრადიციულ გადაწყვეტილებებზე უფრო ეფექტიან ალტერნატივას</w:t>
      </w:r>
    </w:p>
    <w:p w14:paraId="72FCF778" w14:textId="77777777" w:rsidR="0045339D" w:rsidRPr="00515CB2" w:rsidRDefault="0045339D" w:rsidP="00DE0231">
      <w:pPr>
        <w:numPr>
          <w:ilvl w:val="0"/>
          <w:numId w:val="20"/>
        </w:numPr>
        <w:spacing w:before="0" w:after="60" w:line="259" w:lineRule="auto"/>
      </w:pPr>
      <w:r w:rsidRPr="00515CB2">
        <w:rPr>
          <w:rFonts w:ascii="Sylfaen" w:hAnsi="Sylfaen"/>
        </w:rPr>
        <w:t>ლიდერების გამოვლენა აღმასრულებელ ხელისუფლებაში და სახელმწიფო შესყიდვების სააგენტოში ინოვაციების საჯარო შესყიდვებისთვის</w:t>
      </w:r>
    </w:p>
    <w:p w14:paraId="6DAEA7BC" w14:textId="77777777" w:rsidR="0045339D" w:rsidRPr="00515CB2" w:rsidRDefault="0045339D" w:rsidP="00DE0231">
      <w:pPr>
        <w:numPr>
          <w:ilvl w:val="0"/>
          <w:numId w:val="20"/>
        </w:numPr>
        <w:spacing w:before="0" w:after="60" w:line="259" w:lineRule="auto"/>
      </w:pPr>
      <w:r w:rsidRPr="00515CB2">
        <w:rPr>
          <w:rFonts w:ascii="Sylfaen" w:hAnsi="Sylfaen"/>
        </w:rPr>
        <w:t xml:space="preserve">შესრულების მოთხოვნების და </w:t>
      </w:r>
      <w:r w:rsidRPr="00E62D65">
        <w:rPr>
          <w:rFonts w:ascii="Sylfaen" w:hAnsi="Sylfaen"/>
        </w:rPr>
        <w:t>განზომილებების/მეტრიკის</w:t>
      </w:r>
      <w:r w:rsidRPr="00515CB2">
        <w:rPr>
          <w:rFonts w:ascii="Sylfaen" w:hAnsi="Sylfaen"/>
        </w:rPr>
        <w:t xml:space="preserve"> ადაპტირება შესყიდვების ოფიცრებისთვის ახალი ტექნოლოგიების შესყიდვის სტიმულირებისთვის, როცა ისინი სთავაზობენ მიწოდების ყველაზე ეფექტურ გადაწყვეტილებებს (</w:t>
      </w:r>
      <w:proofErr w:type="spellStart"/>
      <w:r w:rsidRPr="00515CB2">
        <w:rPr>
          <w:rFonts w:ascii="Sylfaen" w:hAnsi="Sylfaen"/>
        </w:rPr>
        <w:t>მაგ.საბაზრო</w:t>
      </w:r>
      <w:proofErr w:type="spellEnd"/>
      <w:r w:rsidRPr="00515CB2">
        <w:rPr>
          <w:rFonts w:ascii="Sylfaen" w:hAnsi="Sylfaen"/>
        </w:rPr>
        <w:t xml:space="preserve"> კვლევის მოთხოვნა შესყიდვების გარკვეული კატეგორიებისთვის; ასევე ისეთი ინდიკატორის დამატება, როგორიცაა ინოვაციური წინადადებების </w:t>
      </w:r>
      <w:proofErr w:type="spellStart"/>
      <w:r w:rsidRPr="00515CB2">
        <w:rPr>
          <w:rFonts w:ascii="Sylfaen" w:hAnsi="Sylfaen"/>
        </w:rPr>
        <w:t>საპილოტე</w:t>
      </w:r>
      <w:proofErr w:type="spellEnd"/>
      <w:r w:rsidRPr="00515CB2">
        <w:rPr>
          <w:rFonts w:ascii="Sylfaen" w:hAnsi="Sylfaen"/>
        </w:rPr>
        <w:t xml:space="preserve"> რაოდენობის დამატება სამუშაოს ხარისხის ინდივიდუალური შეფასებისას).</w:t>
      </w:r>
    </w:p>
    <w:p w14:paraId="6065BBED" w14:textId="5B5E1123" w:rsidR="0045339D" w:rsidRPr="00515CB2" w:rsidRDefault="0045339D" w:rsidP="00DE0231">
      <w:pPr>
        <w:numPr>
          <w:ilvl w:val="0"/>
          <w:numId w:val="20"/>
        </w:numPr>
        <w:spacing w:before="0" w:after="60" w:line="259" w:lineRule="auto"/>
      </w:pPr>
      <w:r w:rsidRPr="00515CB2">
        <w:rPr>
          <w:rFonts w:ascii="Sylfaen" w:hAnsi="Sylfaen"/>
        </w:rPr>
        <w:t xml:space="preserve">სამთავრობო საგრანტო პროგრამის შექმნა, რომელიც დააფინანსებს საჯარო უწყებების მიერ ინოვაციური გადაწყვეტილებების </w:t>
      </w:r>
      <w:proofErr w:type="spellStart"/>
      <w:r w:rsidRPr="00515CB2">
        <w:rPr>
          <w:rFonts w:ascii="Sylfaen" w:hAnsi="Sylfaen"/>
        </w:rPr>
        <w:t>დატესტვას</w:t>
      </w:r>
      <w:proofErr w:type="spellEnd"/>
      <w:r w:rsidRPr="00515CB2">
        <w:rPr>
          <w:rFonts w:ascii="Sylfaen" w:hAnsi="Sylfaen"/>
        </w:rPr>
        <w:t xml:space="preserve"> მათ ფო</w:t>
      </w:r>
      <w:r w:rsidR="00F73BBE">
        <w:rPr>
          <w:rFonts w:ascii="Sylfaen" w:hAnsi="Sylfaen"/>
        </w:rPr>
        <w:t>რ</w:t>
      </w:r>
      <w:r w:rsidRPr="00515CB2">
        <w:rPr>
          <w:rFonts w:ascii="Sylfaen" w:hAnsi="Sylfaen"/>
        </w:rPr>
        <w:t>მალურ შესყიდვებამდე.</w:t>
      </w:r>
    </w:p>
    <w:p w14:paraId="39E74AD7" w14:textId="77777777" w:rsidR="0045339D" w:rsidRPr="00515CB2" w:rsidRDefault="0045339D" w:rsidP="00DE0231">
      <w:pPr>
        <w:numPr>
          <w:ilvl w:val="0"/>
          <w:numId w:val="20"/>
        </w:numPr>
        <w:spacing w:before="0" w:after="60" w:line="259" w:lineRule="auto"/>
      </w:pPr>
      <w:r w:rsidRPr="00515CB2">
        <w:rPr>
          <w:rFonts w:ascii="Sylfaen" w:hAnsi="Sylfaen"/>
        </w:rPr>
        <w:t>ცენტრალური სამთავრობო მითითებების/დირექტივების შემუშავება, რომლებიც შეზღუდავს ინფორმაციულ-საკომუნიკაციო ტექნოლოგიების შიდა (სამთავრობო) რესურსებით პირდაპირ კონკურენციას გარე ისტ კომპანიებთან ტექნოლოგიურ სერვისებზე კონკურენციულ ღია ვაჭრობაში.</w:t>
      </w:r>
    </w:p>
    <w:p w14:paraId="792EE87A" w14:textId="77777777" w:rsidR="0045339D" w:rsidRPr="00F536DA" w:rsidRDefault="0045339D" w:rsidP="00DE0231">
      <w:pPr>
        <w:numPr>
          <w:ilvl w:val="0"/>
          <w:numId w:val="20"/>
        </w:numPr>
        <w:spacing w:before="0" w:after="160" w:line="259" w:lineRule="auto"/>
      </w:pPr>
      <w:r w:rsidRPr="00515CB2">
        <w:rPr>
          <w:rFonts w:ascii="Sylfaen" w:hAnsi="Sylfaen"/>
        </w:rPr>
        <w:t>ძალისხმევის დაჩქარება საჯარო-კერძო პარტნიორობის კანონმდებლობის გაძლიერებისათვის (მაგ.: საჯარო და კერძო პარტნიორების დამაბალანსებელი სარეგულაციო ჩარჩოს განსაზღვრა).</w:t>
      </w:r>
      <w:r w:rsidRPr="00515CB2">
        <w:rPr>
          <w:rStyle w:val="FootnoteReference"/>
        </w:rPr>
        <w:footnoteReference w:id="22"/>
      </w:r>
    </w:p>
    <w:p w14:paraId="17999060" w14:textId="77777777" w:rsidR="0045339D" w:rsidRPr="000860DE" w:rsidRDefault="0045339D" w:rsidP="0045339D">
      <w:pPr>
        <w:spacing w:after="160" w:line="259" w:lineRule="auto"/>
        <w:rPr>
          <w:rFonts w:ascii="Sylfaen" w:hAnsi="Sylfaen"/>
          <w:b/>
        </w:rPr>
      </w:pPr>
      <w:r w:rsidRPr="000860DE">
        <w:rPr>
          <w:rFonts w:ascii="Sylfaen" w:hAnsi="Sylfaen"/>
          <w:b/>
        </w:rPr>
        <w:t xml:space="preserve">მიზანი: ტექნოლოგიების </w:t>
      </w:r>
      <w:proofErr w:type="spellStart"/>
      <w:r w:rsidRPr="000860DE">
        <w:rPr>
          <w:rFonts w:ascii="Sylfaen" w:hAnsi="Sylfaen"/>
          <w:b/>
        </w:rPr>
        <w:t>დეკლასიფიკაციის</w:t>
      </w:r>
      <w:proofErr w:type="spellEnd"/>
      <w:r w:rsidRPr="000860DE">
        <w:rPr>
          <w:rFonts w:ascii="Sylfaen" w:hAnsi="Sylfaen"/>
          <w:b/>
        </w:rPr>
        <w:t xml:space="preserve"> პროცესის გამარტივება და გამართვა თავდაცვითი სექტორისათვის შექმნილი ტექნოლოგიების კომერციული გამოყენებისათვის გავრცელების ხელშესაწყობის მიზნით</w:t>
      </w:r>
    </w:p>
    <w:p w14:paraId="794476AF" w14:textId="77777777" w:rsidR="0045339D" w:rsidRPr="00515CB2" w:rsidRDefault="0045339D" w:rsidP="00DE0231">
      <w:pPr>
        <w:numPr>
          <w:ilvl w:val="0"/>
          <w:numId w:val="20"/>
        </w:numPr>
        <w:spacing w:before="0" w:after="60" w:line="259" w:lineRule="auto"/>
      </w:pPr>
      <w:r w:rsidRPr="00A12D94">
        <w:rPr>
          <w:rFonts w:ascii="Sylfaen" w:hAnsi="Sylfaen"/>
        </w:rPr>
        <w:t>კლასიფიცირების კანონმდებლობის შეცვლა იმ პროექტების კომერციალიზაციის გამარტივების მიზნით, რომლებიც თავდაპირველად გასაიდუმლოებული იყო და შემდგომ კომერციული გამოყენება მიეცა</w:t>
      </w:r>
    </w:p>
    <w:p w14:paraId="528A002C" w14:textId="77777777" w:rsidR="0045339D" w:rsidRPr="00515CB2" w:rsidRDefault="0045339D" w:rsidP="00DE0231">
      <w:pPr>
        <w:numPr>
          <w:ilvl w:val="0"/>
          <w:numId w:val="20"/>
        </w:numPr>
        <w:spacing w:before="0" w:after="60" w:line="259" w:lineRule="auto"/>
      </w:pPr>
      <w:r w:rsidRPr="00515CB2">
        <w:rPr>
          <w:rFonts w:ascii="Sylfaen" w:hAnsi="Sylfaen"/>
        </w:rPr>
        <w:t xml:space="preserve">შიდა სამთავრობო შესაძლებლობების შეფასება კომერციალიზაციის პოტენციალის მქონე საიდუმლო ტექნოლოგიების </w:t>
      </w:r>
      <w:proofErr w:type="spellStart"/>
      <w:r w:rsidRPr="00515CB2">
        <w:rPr>
          <w:rFonts w:ascii="Sylfaen" w:hAnsi="Sylfaen"/>
        </w:rPr>
        <w:t>იდენტიფიცირებაში</w:t>
      </w:r>
      <w:proofErr w:type="spellEnd"/>
      <w:r w:rsidRPr="00515CB2">
        <w:rPr>
          <w:rFonts w:ascii="Sylfaen" w:hAnsi="Sylfaen"/>
        </w:rPr>
        <w:t xml:space="preserve"> და პროცესის </w:t>
      </w:r>
      <w:proofErr w:type="spellStart"/>
      <w:r w:rsidRPr="00515CB2">
        <w:rPr>
          <w:rFonts w:ascii="Sylfaen" w:hAnsi="Sylfaen"/>
        </w:rPr>
        <w:t>ფასილიტაცია</w:t>
      </w:r>
      <w:proofErr w:type="spellEnd"/>
      <w:r w:rsidRPr="00515CB2">
        <w:rPr>
          <w:rFonts w:ascii="Sylfaen" w:hAnsi="Sylfaen"/>
        </w:rPr>
        <w:t xml:space="preserve"> საიდუმლოების </w:t>
      </w:r>
      <w:proofErr w:type="spellStart"/>
      <w:r w:rsidRPr="00515CB2">
        <w:rPr>
          <w:rFonts w:ascii="Sylfaen" w:hAnsi="Sylfaen"/>
        </w:rPr>
        <w:t>კომპრომენტირების</w:t>
      </w:r>
      <w:proofErr w:type="spellEnd"/>
      <w:r w:rsidRPr="00515CB2">
        <w:rPr>
          <w:rFonts w:ascii="Sylfaen" w:hAnsi="Sylfaen"/>
        </w:rPr>
        <w:t xml:space="preserve"> გარეშე; შესაბამისი უნარების განვითარება კომერციული გამოყენების ტექნოლოგიების </w:t>
      </w:r>
      <w:proofErr w:type="spellStart"/>
      <w:r w:rsidRPr="00515CB2">
        <w:rPr>
          <w:rFonts w:ascii="Sylfaen" w:hAnsi="Sylfaen"/>
        </w:rPr>
        <w:t>პასუხისმგებლიანი</w:t>
      </w:r>
      <w:proofErr w:type="spellEnd"/>
      <w:r w:rsidRPr="00515CB2">
        <w:rPr>
          <w:rFonts w:ascii="Sylfaen" w:hAnsi="Sylfaen"/>
        </w:rPr>
        <w:t xml:space="preserve"> დადგენის და დამუშავებისათვის.</w:t>
      </w:r>
    </w:p>
    <w:p w14:paraId="133587B5" w14:textId="77777777" w:rsidR="0045339D" w:rsidRPr="00515CB2" w:rsidRDefault="0045339D" w:rsidP="0045339D">
      <w:pPr>
        <w:spacing w:after="160" w:line="259" w:lineRule="auto"/>
      </w:pPr>
    </w:p>
    <w:p w14:paraId="07A3D791" w14:textId="77777777" w:rsidR="0045339D" w:rsidRPr="00515CB2" w:rsidRDefault="0045339D" w:rsidP="0045339D">
      <w:pPr>
        <w:pStyle w:val="Heading4"/>
        <w:rPr>
          <w:rFonts w:ascii="Sylfaen" w:eastAsiaTheme="majorEastAsia" w:hAnsi="Sylfaen"/>
        </w:rPr>
      </w:pPr>
      <w:r w:rsidRPr="00515CB2">
        <w:rPr>
          <w:rFonts w:ascii="Sylfaen" w:eastAsiaTheme="majorEastAsia" w:hAnsi="Sylfaen"/>
        </w:rPr>
        <w:t>ხარისხის სტანდარტების გაუმჯობესება</w:t>
      </w:r>
    </w:p>
    <w:p w14:paraId="33917A9E" w14:textId="77777777" w:rsidR="0045339D" w:rsidRPr="00515CB2" w:rsidRDefault="0045339D" w:rsidP="0045339D">
      <w:pPr>
        <w:spacing w:after="160" w:line="259" w:lineRule="auto"/>
        <w:rPr>
          <w:rFonts w:ascii="Sylfaen" w:hAnsi="Sylfaen"/>
        </w:rPr>
      </w:pPr>
      <w:r w:rsidRPr="00515CB2">
        <w:rPr>
          <w:rFonts w:ascii="Sylfaen" w:hAnsi="Sylfaen"/>
        </w:rPr>
        <w:t>იმ დროს, როცა რეგიონის ქვეყნებთან</w:t>
      </w:r>
      <w:r w:rsidRPr="00515CB2">
        <w:rPr>
          <w:rStyle w:val="FootnoteReference"/>
        </w:rPr>
        <w:footnoteReference w:id="23"/>
      </w:r>
      <w:r w:rsidRPr="00F536DA">
        <w:rPr>
          <w:rFonts w:ascii="Sylfaen" w:hAnsi="Sylfaen"/>
        </w:rPr>
        <w:t xml:space="preserve"> შედარებით საქართველოში მაღალ გლობალურ სტანდარტებთან შეს</w:t>
      </w:r>
      <w:r w:rsidRPr="000860DE">
        <w:rPr>
          <w:rFonts w:ascii="Sylfaen" w:hAnsi="Sylfaen"/>
        </w:rPr>
        <w:t>აბამისობაში მყოფი ბიზნესებისა და მომსახურების საშუალებების პოვნის პოტენციალი მაღალია, ადგილი აქვს მნიშვნელოვან ცვალებადობას სხვადასხვა სექტორში. ეს აკნინებს ქვეყნის პოტენციალს იყოს ინოვ</w:t>
      </w:r>
      <w:r w:rsidRPr="00A12D94">
        <w:rPr>
          <w:rFonts w:ascii="Sylfaen" w:hAnsi="Sylfaen"/>
        </w:rPr>
        <w:t xml:space="preserve">აციური მაღალი ღირებულების პროდუქციის წარმოების </w:t>
      </w:r>
      <w:proofErr w:type="spellStart"/>
      <w:r w:rsidRPr="00A12D94">
        <w:rPr>
          <w:rFonts w:ascii="Sylfaen" w:hAnsi="Sylfaen"/>
        </w:rPr>
        <w:t>ჰაბი</w:t>
      </w:r>
      <w:proofErr w:type="spellEnd"/>
      <w:r w:rsidRPr="00A12D94">
        <w:rPr>
          <w:rFonts w:ascii="Sylfaen" w:hAnsi="Sylfaen"/>
        </w:rPr>
        <w:t>, რადგან დაბალი ღირებულების/დაბალი ხარისხის [პროდუქციის მხრიდან] კონკურენცია ამჭიდროებს ინოვაციისათვის დარჩენილ ველს. ჯანმრთელობის დაცვის, უსაფრთხოების და გარემოსდაცვითი საბაზო სტანდარტების განსაზღვრა და აღსრულების უზრუნველყოფა უნდა იყოს გამჭოლი პრიორიტე</w:t>
      </w:r>
      <w:r w:rsidRPr="00515CB2">
        <w:rPr>
          <w:rFonts w:ascii="Sylfaen" w:hAnsi="Sylfaen"/>
        </w:rPr>
        <w:t xml:space="preserve">ტი, სპეციფიური აქცენტით </w:t>
      </w:r>
      <w:r w:rsidRPr="00515CB2">
        <w:rPr>
          <w:rFonts w:ascii="Sylfaen" w:hAnsi="Sylfaen"/>
        </w:rPr>
        <w:lastRenderedPageBreak/>
        <w:t>მაღალი ღირებულების პროდუქციის ინდუსტრიის ევროკავშირის სტანდარტებთან შესაბამისობაში მოყვანის დაჩქარებაზე.</w:t>
      </w:r>
    </w:p>
    <w:p w14:paraId="6F19C7ED" w14:textId="77777777" w:rsidR="0045339D" w:rsidRPr="00515CB2" w:rsidRDefault="0045339D" w:rsidP="0045339D">
      <w:pPr>
        <w:spacing w:after="160" w:line="259" w:lineRule="auto"/>
        <w:rPr>
          <w:rFonts w:ascii="Sylfaen" w:hAnsi="Sylfaen"/>
          <w:b/>
        </w:rPr>
      </w:pPr>
      <w:r w:rsidRPr="00515CB2">
        <w:rPr>
          <w:rFonts w:ascii="Sylfaen" w:hAnsi="Sylfaen"/>
          <w:b/>
        </w:rPr>
        <w:t>მიზანი: ადგილობრივი ინდუსტრიის ხარისხისა და შესრულების სტანდარტების ჰარმონიზაცია ევროკავშირის სტანდარტებთან</w:t>
      </w:r>
    </w:p>
    <w:p w14:paraId="4B17C8B5" w14:textId="77777777" w:rsidR="0045339D" w:rsidRPr="00A12D94" w:rsidRDefault="0045339D" w:rsidP="00DE0231">
      <w:pPr>
        <w:numPr>
          <w:ilvl w:val="0"/>
          <w:numId w:val="20"/>
        </w:numPr>
        <w:spacing w:before="0" w:after="60" w:line="259" w:lineRule="auto"/>
      </w:pPr>
      <w:r w:rsidRPr="00515CB2">
        <w:rPr>
          <w:rFonts w:ascii="Sylfaen" w:hAnsi="Sylfaen"/>
        </w:rPr>
        <w:t xml:space="preserve">შესაძლებლობების შეფასება საწარმოო და მიწოდების ჯაჭვის სტანდარტების ევროკავშირის შესრულების სტანდარტებთან ჰარმონიზაციის დროითი ჩარჩოს დაჩქარებაზე (მაგ.: </w:t>
      </w:r>
      <w:r w:rsidRPr="00515CB2">
        <w:t>HACCP</w:t>
      </w:r>
      <w:r w:rsidRPr="00F536DA">
        <w:t xml:space="preserve"> </w:t>
      </w:r>
      <w:r w:rsidRPr="000860DE">
        <w:rPr>
          <w:rFonts w:ascii="Sylfaen" w:hAnsi="Sylfaen"/>
        </w:rPr>
        <w:t xml:space="preserve">სტანდარტი საკვებზე და სასმელებზე;  </w:t>
      </w:r>
      <w:r w:rsidRPr="00A12D94">
        <w:t>GMP</w:t>
      </w:r>
      <w:r w:rsidRPr="00F536DA">
        <w:rPr>
          <w:rFonts w:ascii="Sylfaen" w:hAnsi="Sylfaen"/>
        </w:rPr>
        <w:t xml:space="preserve"> მედიკამენტებზე; ჯ</w:t>
      </w:r>
      <w:r w:rsidRPr="000860DE">
        <w:rPr>
          <w:rFonts w:ascii="Sylfaen" w:hAnsi="Sylfaen"/>
        </w:rPr>
        <w:t xml:space="preserve">ანდაცვის, </w:t>
      </w:r>
      <w:proofErr w:type="spellStart"/>
      <w:r w:rsidRPr="000860DE">
        <w:rPr>
          <w:rFonts w:ascii="Sylfaen" w:hAnsi="Sylfaen"/>
        </w:rPr>
        <w:t>უს</w:t>
      </w:r>
      <w:r w:rsidRPr="00A12D94">
        <w:rPr>
          <w:rFonts w:ascii="Sylfaen" w:hAnsi="Sylfaen"/>
        </w:rPr>
        <w:t>აფრხოების</w:t>
      </w:r>
      <w:proofErr w:type="spellEnd"/>
      <w:r w:rsidRPr="00A12D94">
        <w:rPr>
          <w:rFonts w:ascii="Sylfaen" w:hAnsi="Sylfaen"/>
        </w:rPr>
        <w:t xml:space="preserve"> და </w:t>
      </w:r>
      <w:proofErr w:type="spellStart"/>
      <w:r w:rsidRPr="00A12D94">
        <w:rPr>
          <w:rFonts w:ascii="Sylfaen" w:hAnsi="Sylfaen"/>
        </w:rPr>
        <w:t>გარემოსდაცივითი</w:t>
      </w:r>
      <w:proofErr w:type="spellEnd"/>
      <w:r w:rsidRPr="00A12D94">
        <w:rPr>
          <w:rFonts w:ascii="Sylfaen" w:hAnsi="Sylfaen"/>
        </w:rPr>
        <w:t xml:space="preserve"> (HSE)</w:t>
      </w:r>
      <w:r w:rsidRPr="00F536DA">
        <w:rPr>
          <w:rFonts w:ascii="Sylfaen" w:hAnsi="Sylfaen"/>
        </w:rPr>
        <w:t xml:space="preserve"> სტანდარტები).</w:t>
      </w:r>
    </w:p>
    <w:p w14:paraId="6A7B9A19" w14:textId="77777777" w:rsidR="0045339D" w:rsidRPr="00515CB2" w:rsidRDefault="0045339D" w:rsidP="00DE0231">
      <w:pPr>
        <w:numPr>
          <w:ilvl w:val="0"/>
          <w:numId w:val="20"/>
        </w:numPr>
        <w:spacing w:before="0" w:after="60" w:line="259" w:lineRule="auto"/>
      </w:pPr>
      <w:r w:rsidRPr="00F536DA">
        <w:rPr>
          <w:rFonts w:ascii="Sylfaen" w:hAnsi="Sylfaen"/>
        </w:rPr>
        <w:t>სტანდარტების შესაბამის</w:t>
      </w:r>
      <w:r w:rsidRPr="000860DE">
        <w:rPr>
          <w:rFonts w:ascii="Sylfaen" w:hAnsi="Sylfaen"/>
        </w:rPr>
        <w:t xml:space="preserve">ობაში მოყვანაზე პასუხისმგებელი უწყებების ზეგავლენისა და შესრულების შეფასების განხორციელება (მაგ.: საქსტანდარტი, აკრედიტაციის ერთიანი ეროვნული ორგანო - აკრედიტაციის ცენტრი, ტექნიკური და </w:t>
      </w:r>
      <w:r w:rsidRPr="00A12D94">
        <w:rPr>
          <w:rFonts w:ascii="Sylfaen" w:hAnsi="Sylfaen"/>
        </w:rPr>
        <w:t>სამშენებლო ზედამხედველობის სააგენტო, სურსათის ერო</w:t>
      </w:r>
      <w:r w:rsidRPr="00515CB2">
        <w:rPr>
          <w:rFonts w:ascii="Sylfaen" w:hAnsi="Sylfaen"/>
        </w:rPr>
        <w:t xml:space="preserve">ვნული სააგენტო, სხვ.) რომ შეფასდეს მიმდინარე შესრულების დონეს (მაგ.: სავალდებულო სტანდარტებთან </w:t>
      </w:r>
      <w:proofErr w:type="spellStart"/>
      <w:r w:rsidRPr="00515CB2">
        <w:rPr>
          <w:rFonts w:ascii="Sylfaen" w:hAnsi="Sylfaen"/>
        </w:rPr>
        <w:t>არათავსებადობის</w:t>
      </w:r>
      <w:proofErr w:type="spellEnd"/>
      <w:r w:rsidRPr="00515CB2">
        <w:rPr>
          <w:rFonts w:ascii="Sylfaen" w:hAnsi="Sylfaen"/>
        </w:rPr>
        <w:t xml:space="preserve"> შემთხვევების დადგენის უნარი; </w:t>
      </w:r>
      <w:proofErr w:type="spellStart"/>
      <w:r w:rsidRPr="00515CB2">
        <w:rPr>
          <w:rFonts w:ascii="Sylfaen" w:hAnsi="Sylfaen"/>
        </w:rPr>
        <w:t>არათავსებადობის</w:t>
      </w:r>
      <w:proofErr w:type="spellEnd"/>
      <w:r w:rsidRPr="00515CB2">
        <w:rPr>
          <w:rFonts w:ascii="Sylfaen" w:hAnsi="Sylfaen"/>
        </w:rPr>
        <w:t xml:space="preserve"> შემთხვევაში აღსრულების მექანიზმების ეფექტურობა და ეფექტიანობა, სხვ.).</w:t>
      </w:r>
    </w:p>
    <w:p w14:paraId="22D3A2D3" w14:textId="77777777" w:rsidR="0045339D" w:rsidRPr="00A12D94" w:rsidRDefault="0045339D" w:rsidP="00DE0231">
      <w:pPr>
        <w:numPr>
          <w:ilvl w:val="0"/>
          <w:numId w:val="20"/>
        </w:numPr>
        <w:spacing w:before="0" w:after="60" w:line="259" w:lineRule="auto"/>
      </w:pPr>
      <w:r w:rsidRPr="00F536DA">
        <w:rPr>
          <w:rFonts w:ascii="Sylfaen" w:hAnsi="Sylfaen"/>
        </w:rPr>
        <w:t>სტანდარტების ზედამხედველობაზე პასუხისმგებელი სააგენტ</w:t>
      </w:r>
      <w:r w:rsidRPr="000860DE">
        <w:rPr>
          <w:rFonts w:ascii="Sylfaen" w:hAnsi="Sylfaen"/>
        </w:rPr>
        <w:t>ოების მხარდაჭერა მათი ზედამხედველობის და აღსრულების შესაძლებლობების გაუმჯობესებაში (რაც მოიცავს ლიცენზირებას, ჯარიმებს, სხვ.) საბაზო შესაძლებლობების შეფასების შედეგებზე დაყრდნობით.</w:t>
      </w:r>
    </w:p>
    <w:p w14:paraId="2C1A4827" w14:textId="77777777" w:rsidR="0045339D" w:rsidRPr="00A12D94" w:rsidRDefault="0045339D" w:rsidP="00DE0231">
      <w:pPr>
        <w:numPr>
          <w:ilvl w:val="0"/>
          <w:numId w:val="20"/>
        </w:numPr>
        <w:spacing w:before="0" w:after="60" w:line="259" w:lineRule="auto"/>
      </w:pPr>
      <w:r w:rsidRPr="00F536DA">
        <w:rPr>
          <w:rFonts w:ascii="Sylfaen" w:hAnsi="Sylfaen"/>
        </w:rPr>
        <w:t>დაფინანსების და შესაძლებლობების გაზრდის პროგრამების შეთავაზება ევროკავშირის</w:t>
      </w:r>
      <w:r w:rsidRPr="000860DE">
        <w:rPr>
          <w:rFonts w:ascii="Sylfaen" w:hAnsi="Sylfaen"/>
        </w:rPr>
        <w:t xml:space="preserve"> სტანდარტების გაცნობით და დაცვით დაინტერესებული ბიზნესებისათვის პრიორიტეტულ სექტორებზე </w:t>
      </w:r>
      <w:proofErr w:type="spellStart"/>
      <w:r w:rsidRPr="000860DE">
        <w:rPr>
          <w:rFonts w:ascii="Sylfaen" w:hAnsi="Sylfaen"/>
        </w:rPr>
        <w:t>ფოკუსირებით</w:t>
      </w:r>
      <w:proofErr w:type="spellEnd"/>
      <w:r w:rsidRPr="000860DE">
        <w:rPr>
          <w:rFonts w:ascii="Sylfaen" w:hAnsi="Sylfaen"/>
        </w:rPr>
        <w:t xml:space="preserve"> (მაღალი ღირებულების პროდუქციის წარმოება, კვება და სასმელები) მიმდინარე პროგრამების და </w:t>
      </w:r>
      <w:r w:rsidRPr="00A12D94">
        <w:rPr>
          <w:rFonts w:ascii="Sylfaen" w:hAnsi="Sylfaen"/>
        </w:rPr>
        <w:t xml:space="preserve">მათი </w:t>
      </w:r>
      <w:proofErr w:type="spellStart"/>
      <w:r w:rsidRPr="00A12D94">
        <w:rPr>
          <w:rFonts w:ascii="Sylfaen" w:hAnsi="Sylfaen"/>
        </w:rPr>
        <w:t>ზეგავლების</w:t>
      </w:r>
      <w:proofErr w:type="spellEnd"/>
      <w:r w:rsidRPr="00A12D94">
        <w:rPr>
          <w:rFonts w:ascii="Sylfaen" w:hAnsi="Sylfaen"/>
        </w:rPr>
        <w:t xml:space="preserve"> საწყის შეფასებაზე დაყრდნობით.</w:t>
      </w:r>
    </w:p>
    <w:p w14:paraId="074ECF4C" w14:textId="77777777" w:rsidR="0045339D" w:rsidRPr="00A12D94" w:rsidRDefault="0045339D" w:rsidP="00DE0231">
      <w:pPr>
        <w:numPr>
          <w:ilvl w:val="0"/>
          <w:numId w:val="20"/>
        </w:numPr>
        <w:spacing w:before="0" w:after="160" w:line="259" w:lineRule="auto"/>
        <w:contextualSpacing/>
        <w:rPr>
          <w:color w:val="000000" w:themeColor="text1"/>
        </w:rPr>
      </w:pPr>
      <w:r w:rsidRPr="00F536DA">
        <w:rPr>
          <w:rFonts w:ascii="Sylfaen" w:hAnsi="Sylfaen"/>
          <w:color w:val="000000" w:themeColor="text1"/>
        </w:rPr>
        <w:t>ფალსიფიცირებული ქართული ნ</w:t>
      </w:r>
      <w:r w:rsidRPr="000860DE">
        <w:rPr>
          <w:rFonts w:ascii="Sylfaen" w:hAnsi="Sylfaen"/>
          <w:color w:val="000000" w:themeColor="text1"/>
        </w:rPr>
        <w:t>აწარმის ნაკადებთან (მაგ. ღვინო და ალკოჰოლური სასმელები) ბრძოლის ძალისხმევის გადასინჯვა და გაუმჯობესება, ქართული ბრენდის</w:t>
      </w:r>
      <w:r w:rsidRPr="00A12D94">
        <w:rPr>
          <w:color w:val="000000" w:themeColor="text1"/>
          <w:vertAlign w:val="superscript"/>
        </w:rPr>
        <w:footnoteReference w:id="24"/>
      </w:r>
      <w:r w:rsidRPr="00F536DA">
        <w:rPr>
          <w:rFonts w:ascii="Sylfaen" w:hAnsi="Sylfaen"/>
          <w:color w:val="000000" w:themeColor="text1"/>
        </w:rPr>
        <w:t xml:space="preserve"> ფასეულობის შენარჩუნებაზე </w:t>
      </w:r>
      <w:proofErr w:type="spellStart"/>
      <w:r w:rsidRPr="00F536DA">
        <w:rPr>
          <w:rFonts w:ascii="Sylfaen" w:hAnsi="Sylfaen"/>
          <w:color w:val="000000" w:themeColor="text1"/>
        </w:rPr>
        <w:t>ფოკუსირებით</w:t>
      </w:r>
      <w:proofErr w:type="spellEnd"/>
      <w:r w:rsidRPr="00F536DA">
        <w:rPr>
          <w:rFonts w:ascii="Sylfaen" w:hAnsi="Sylfaen"/>
          <w:color w:val="000000" w:themeColor="text1"/>
        </w:rPr>
        <w:t>:</w:t>
      </w:r>
    </w:p>
    <w:p w14:paraId="757342E4" w14:textId="77777777" w:rsidR="0045339D" w:rsidRPr="00515CB2" w:rsidRDefault="0045339D" w:rsidP="00DE0231">
      <w:pPr>
        <w:numPr>
          <w:ilvl w:val="1"/>
          <w:numId w:val="20"/>
        </w:numPr>
        <w:spacing w:before="0" w:after="160" w:line="259" w:lineRule="auto"/>
        <w:contextualSpacing/>
      </w:pPr>
      <w:r w:rsidRPr="00F536DA">
        <w:rPr>
          <w:rFonts w:ascii="Sylfaen" w:hAnsi="Sylfaen"/>
        </w:rPr>
        <w:t xml:space="preserve">ეროვნული </w:t>
      </w:r>
      <w:proofErr w:type="spellStart"/>
      <w:r w:rsidRPr="00F536DA">
        <w:rPr>
          <w:rFonts w:ascii="Sylfaen" w:hAnsi="Sylfaen"/>
        </w:rPr>
        <w:t>ბრენდ</w:t>
      </w:r>
      <w:r w:rsidRPr="000860DE">
        <w:rPr>
          <w:rFonts w:ascii="Sylfaen" w:hAnsi="Sylfaen"/>
        </w:rPr>
        <w:t>ირების</w:t>
      </w:r>
      <w:proofErr w:type="spellEnd"/>
      <w:r w:rsidRPr="000860DE">
        <w:rPr>
          <w:rFonts w:ascii="Sylfaen" w:hAnsi="Sylfaen"/>
        </w:rPr>
        <w:t xml:space="preserve"> სქემი</w:t>
      </w:r>
      <w:r w:rsidRPr="00A12D94">
        <w:rPr>
          <w:rFonts w:ascii="Sylfaen" w:hAnsi="Sylfaen"/>
        </w:rPr>
        <w:t xml:space="preserve">ს დაფუძნება პრიორიტეტული პროდუქციისათვის (მაგ.: იარლიყი, პროდუქტის დაცული აღრიცხვის ფორმა ადვილი </w:t>
      </w:r>
      <w:proofErr w:type="spellStart"/>
      <w:r w:rsidRPr="00A12D94">
        <w:rPr>
          <w:rFonts w:ascii="Sylfaen" w:hAnsi="Sylfaen"/>
        </w:rPr>
        <w:t>მიკვლევადობით</w:t>
      </w:r>
      <w:proofErr w:type="spellEnd"/>
      <w:r w:rsidRPr="00A12D94">
        <w:rPr>
          <w:rFonts w:ascii="Sylfaen" w:hAnsi="Sylfaen"/>
        </w:rPr>
        <w:t>.</w:t>
      </w:r>
    </w:p>
    <w:p w14:paraId="61DA0C14" w14:textId="77777777" w:rsidR="0045339D" w:rsidRPr="00A12D94" w:rsidRDefault="0045339D" w:rsidP="00DE0231">
      <w:pPr>
        <w:numPr>
          <w:ilvl w:val="1"/>
          <w:numId w:val="20"/>
        </w:numPr>
        <w:spacing w:before="0" w:after="160" w:line="259" w:lineRule="auto"/>
        <w:contextualSpacing/>
      </w:pPr>
      <w:r w:rsidRPr="00F536DA">
        <w:rPr>
          <w:rFonts w:ascii="Sylfaen" w:hAnsi="Sylfaen"/>
        </w:rPr>
        <w:t>სამართალდაცვის გაძლიერება შესაძლებლობების გაზრდით და ინვესტირებით, მეზობელ ქვეყნებთან ტანდემში მუშაობით.</w:t>
      </w:r>
    </w:p>
    <w:p w14:paraId="050E40CC" w14:textId="77777777" w:rsidR="0045339D" w:rsidRPr="00515CB2" w:rsidRDefault="0045339D" w:rsidP="00DE0231">
      <w:pPr>
        <w:numPr>
          <w:ilvl w:val="1"/>
          <w:numId w:val="20"/>
        </w:numPr>
        <w:spacing w:before="0" w:after="160" w:line="259" w:lineRule="auto"/>
        <w:contextualSpacing/>
      </w:pPr>
      <w:r w:rsidRPr="00F536DA">
        <w:rPr>
          <w:rFonts w:ascii="Sylfaen" w:hAnsi="Sylfaen"/>
        </w:rPr>
        <w:t>ფალსიფიცირების შემთხვევების</w:t>
      </w:r>
      <w:r w:rsidRPr="000860DE">
        <w:rPr>
          <w:rFonts w:ascii="Sylfaen" w:hAnsi="Sylfaen"/>
        </w:rPr>
        <w:t xml:space="preserve"> </w:t>
      </w:r>
      <w:proofErr w:type="spellStart"/>
      <w:r w:rsidRPr="000860DE">
        <w:rPr>
          <w:rFonts w:ascii="Sylfaen" w:hAnsi="Sylfaen"/>
        </w:rPr>
        <w:t>პროაქტიული</w:t>
      </w:r>
      <w:proofErr w:type="spellEnd"/>
      <w:r w:rsidRPr="000860DE">
        <w:rPr>
          <w:rFonts w:ascii="Sylfaen" w:hAnsi="Sylfaen"/>
        </w:rPr>
        <w:t xml:space="preserve"> </w:t>
      </w:r>
      <w:r w:rsidRPr="00A12D94">
        <w:rPr>
          <w:rFonts w:ascii="Sylfaen" w:hAnsi="Sylfaen"/>
        </w:rPr>
        <w:t>გამოძიების წარმოება დარღვევების მაღალი დონის მქონე მეზობელ ქვეყნებში</w:t>
      </w:r>
    </w:p>
    <w:p w14:paraId="0ED88A4F" w14:textId="77777777" w:rsidR="0045339D" w:rsidRPr="00A12D94" w:rsidRDefault="0045339D" w:rsidP="00DE0231">
      <w:pPr>
        <w:numPr>
          <w:ilvl w:val="0"/>
          <w:numId w:val="20"/>
        </w:numPr>
        <w:spacing w:before="0" w:after="160" w:line="259" w:lineRule="auto"/>
      </w:pPr>
      <w:r w:rsidRPr="00F536DA">
        <w:rPr>
          <w:rFonts w:ascii="Sylfaen" w:hAnsi="Sylfaen"/>
        </w:rPr>
        <w:t>სა</w:t>
      </w:r>
      <w:r w:rsidRPr="000860DE">
        <w:rPr>
          <w:rFonts w:ascii="Sylfaen" w:hAnsi="Sylfaen"/>
        </w:rPr>
        <w:t>ზოგადოებასთან ურთიერთობის ძალისხმევის გაზრდა საქართველოს მთავრობის მიერ ხარისხის სტანდარტების გაუმჯობესებაზე მიმართული ქმედებების შესახებ ინფორმირებულობის ასამაღლებლად ადგილობრივ და საე</w:t>
      </w:r>
      <w:r w:rsidRPr="00A12D94">
        <w:rPr>
          <w:rFonts w:ascii="Sylfaen" w:hAnsi="Sylfaen"/>
        </w:rPr>
        <w:t>რთაშორისო ბიზნესებში.</w:t>
      </w:r>
    </w:p>
    <w:p w14:paraId="243EB505" w14:textId="77777777" w:rsidR="0045339D" w:rsidRPr="000860DE" w:rsidRDefault="0045339D" w:rsidP="0045339D">
      <w:pPr>
        <w:spacing w:after="160" w:line="259" w:lineRule="auto"/>
        <w:rPr>
          <w:rFonts w:ascii="Sylfaen" w:hAnsi="Sylfaen"/>
          <w:b/>
        </w:rPr>
      </w:pPr>
      <w:r w:rsidRPr="00F536DA">
        <w:rPr>
          <w:rFonts w:ascii="Sylfaen" w:hAnsi="Sylfaen"/>
          <w:b/>
        </w:rPr>
        <w:t>მიზანი: ქართული ბრენდის გაძლიერება ხარისხის კუთხი</w:t>
      </w:r>
      <w:r w:rsidRPr="000860DE">
        <w:rPr>
          <w:rFonts w:ascii="Sylfaen" w:hAnsi="Sylfaen"/>
          <w:b/>
        </w:rPr>
        <w:t xml:space="preserve">თ ვიზიტორების გამოცდილებასთან დაკავშირებული სტანდარტების </w:t>
      </w:r>
      <w:proofErr w:type="spellStart"/>
      <w:r w:rsidRPr="000860DE">
        <w:rPr>
          <w:rFonts w:ascii="Sylfaen" w:hAnsi="Sylfaen"/>
          <w:b/>
        </w:rPr>
        <w:t>პროგნოზირებადობის</w:t>
      </w:r>
      <w:proofErr w:type="spellEnd"/>
      <w:r w:rsidRPr="000860DE">
        <w:rPr>
          <w:rFonts w:ascii="Sylfaen" w:hAnsi="Sylfaen"/>
          <w:b/>
        </w:rPr>
        <w:t xml:space="preserve"> გაზრდის მეშვეობით</w:t>
      </w:r>
    </w:p>
    <w:p w14:paraId="14B33CC3" w14:textId="77777777" w:rsidR="0045339D" w:rsidRPr="00515CB2" w:rsidRDefault="0045339D" w:rsidP="00DE0231">
      <w:pPr>
        <w:numPr>
          <w:ilvl w:val="0"/>
          <w:numId w:val="20"/>
        </w:numPr>
        <w:spacing w:before="0" w:after="60" w:line="259" w:lineRule="auto"/>
      </w:pPr>
      <w:r w:rsidRPr="00A12D94">
        <w:t xml:space="preserve"> </w:t>
      </w:r>
      <w:r w:rsidRPr="00A12D94">
        <w:rPr>
          <w:rFonts w:ascii="Sylfaen" w:hAnsi="Sylfaen"/>
        </w:rPr>
        <w:t xml:space="preserve">ტურიზმის სტრატეგიის </w:t>
      </w:r>
      <w:proofErr w:type="spellStart"/>
      <w:r w:rsidRPr="00A12D94">
        <w:rPr>
          <w:rFonts w:ascii="Sylfaen" w:hAnsi="Sylfaen"/>
        </w:rPr>
        <w:t>ფოკუსირება</w:t>
      </w:r>
      <w:proofErr w:type="spellEnd"/>
      <w:r w:rsidRPr="00A12D94">
        <w:rPr>
          <w:rFonts w:ascii="Sylfaen" w:hAnsi="Sylfaen"/>
        </w:rPr>
        <w:t xml:space="preserve"> მაღალი გადახდისუნარიანობის მქონე კლიენტების ნაკადების გაზრდა, ინვესტირების ხელშეწყობაზე და ეკონომიკურ განვითა</w:t>
      </w:r>
      <w:r w:rsidRPr="00515CB2">
        <w:rPr>
          <w:rFonts w:ascii="Sylfaen" w:hAnsi="Sylfaen"/>
        </w:rPr>
        <w:t>რებაზე პასუხისმგებელ სააგენტოებთან თანამშრომლობით</w:t>
      </w:r>
    </w:p>
    <w:p w14:paraId="3B2EC44E" w14:textId="77777777" w:rsidR="0045339D" w:rsidRPr="00515CB2" w:rsidRDefault="0045339D" w:rsidP="00DE0231">
      <w:pPr>
        <w:numPr>
          <w:ilvl w:val="0"/>
          <w:numId w:val="20"/>
        </w:numPr>
        <w:spacing w:before="0" w:after="60" w:line="259" w:lineRule="auto"/>
      </w:pPr>
      <w:r w:rsidRPr="00515CB2">
        <w:rPr>
          <w:rFonts w:ascii="Sylfaen" w:hAnsi="Sylfaen"/>
        </w:rPr>
        <w:t xml:space="preserve">ევროკავშირის რეგულაციებთან თანხვედრაში მყოფი საწარმოო </w:t>
      </w:r>
      <w:r w:rsidRPr="00515CB2">
        <w:t xml:space="preserve">HSE </w:t>
      </w:r>
      <w:r w:rsidRPr="00515CB2">
        <w:rPr>
          <w:rFonts w:ascii="Sylfaen" w:hAnsi="Sylfaen"/>
        </w:rPr>
        <w:t xml:space="preserve">სტანდარტების მკაფიო ნაკრების განსაზღვრა ტურიზმის ინდუსტრიისათვის, მკაფიო დროის პერიოდის დადგენა </w:t>
      </w:r>
      <w:r w:rsidRPr="00515CB2">
        <w:rPr>
          <w:rFonts w:ascii="Sylfaen" w:hAnsi="Sylfaen"/>
        </w:rPr>
        <w:lastRenderedPageBreak/>
        <w:t>შესაბამისობაში მოყვანისათვის და ზედამხედველობისა და აღსრულების შესაძლებლობის განვითარება.</w:t>
      </w:r>
    </w:p>
    <w:p w14:paraId="0C2DB869" w14:textId="77777777" w:rsidR="0045339D" w:rsidRPr="00A12D94" w:rsidRDefault="0045339D" w:rsidP="00DE0231">
      <w:pPr>
        <w:numPr>
          <w:ilvl w:val="0"/>
          <w:numId w:val="20"/>
        </w:numPr>
        <w:spacing w:before="0" w:after="60" w:line="259" w:lineRule="auto"/>
      </w:pPr>
      <w:r w:rsidRPr="00515CB2">
        <w:rPr>
          <w:rFonts w:ascii="Sylfaen" w:hAnsi="Sylfaen"/>
        </w:rPr>
        <w:t xml:space="preserve">ტრენინგ პროგრამებზე </w:t>
      </w:r>
      <w:proofErr w:type="spellStart"/>
      <w:r w:rsidRPr="00515CB2">
        <w:rPr>
          <w:rFonts w:ascii="Sylfaen" w:hAnsi="Sylfaen"/>
        </w:rPr>
        <w:t>ხემისაწვდომობის</w:t>
      </w:r>
      <w:proofErr w:type="spellEnd"/>
      <w:r w:rsidRPr="00515CB2">
        <w:rPr>
          <w:rFonts w:ascii="Sylfaen" w:hAnsi="Sylfaen"/>
        </w:rPr>
        <w:t xml:space="preserve"> შექმნა (მაგ.: სასტუმროს პერსონალი, სხვ.) ტურიზმისა და დასვენების პროფესიონალებისათვის ათასწლეულის გამოწვევის ფონდის პროგრამების შეფასებაზე დაყრდნობით.</w:t>
      </w:r>
      <w:r w:rsidRPr="00A12D94">
        <w:rPr>
          <w:vertAlign w:val="superscript"/>
        </w:rPr>
        <w:footnoteReference w:id="25"/>
      </w:r>
      <w:r w:rsidRPr="00F536DA">
        <w:rPr>
          <w:rFonts w:ascii="Sylfaen" w:hAnsi="Sylfaen"/>
        </w:rPr>
        <w:t xml:space="preserve"> </w:t>
      </w:r>
      <w:r w:rsidRPr="000860DE">
        <w:rPr>
          <w:vertAlign w:val="superscript"/>
        </w:rPr>
        <w:t xml:space="preserve"> </w:t>
      </w:r>
    </w:p>
    <w:p w14:paraId="51083FFA" w14:textId="77777777" w:rsidR="0045339D" w:rsidRPr="00F536DA" w:rsidRDefault="0045339D" w:rsidP="00DE0231">
      <w:pPr>
        <w:numPr>
          <w:ilvl w:val="0"/>
          <w:numId w:val="20"/>
        </w:numPr>
        <w:spacing w:before="0" w:after="60" w:line="259" w:lineRule="auto"/>
      </w:pPr>
      <w:r w:rsidRPr="00515CB2">
        <w:rPr>
          <w:rFonts w:ascii="Sylfaen" w:hAnsi="Sylfaen"/>
        </w:rPr>
        <w:t>ტურისტული კამპანიების განვითარება და მარკეტინგის მხარდაჭერა იმ პროდუქტების და ინდუსტრიების გარშემო, სადაც საქართველოს გააჩნია რეგიონული უპირატესობა, ქართული ბრენდის პრომოუშენით განსაკუთრებული მაღალი ღირებულების მქონე პროდუქტებით (მაგ.: ღვინო, მაღალი მოდა, სახვითი ხელოვნება).</w:t>
      </w:r>
      <w:r w:rsidRPr="00515CB2">
        <w:rPr>
          <w:vertAlign w:val="superscript"/>
        </w:rPr>
        <w:footnoteReference w:id="26"/>
      </w:r>
    </w:p>
    <w:p w14:paraId="448B3DA0" w14:textId="77777777" w:rsidR="0045339D" w:rsidRPr="000860DE" w:rsidRDefault="0045339D" w:rsidP="0045339D">
      <w:pPr>
        <w:keepNext/>
        <w:keepLines/>
        <w:spacing w:before="40" w:line="259" w:lineRule="auto"/>
        <w:outlineLvl w:val="1"/>
        <w:rPr>
          <w:rFonts w:asciiTheme="majorHAnsi" w:eastAsiaTheme="majorEastAsia" w:hAnsiTheme="majorHAnsi" w:cstheme="majorBidi"/>
          <w:color w:val="001F50" w:themeColor="accent1" w:themeShade="BF"/>
          <w:sz w:val="26"/>
          <w:szCs w:val="26"/>
        </w:rPr>
      </w:pPr>
    </w:p>
    <w:p w14:paraId="2CC7FADE" w14:textId="77777777" w:rsidR="0045339D" w:rsidRPr="00515CB2" w:rsidRDefault="0045339D" w:rsidP="0045339D">
      <w:pPr>
        <w:pStyle w:val="Heading4"/>
        <w:rPr>
          <w:rFonts w:ascii="Sylfaen" w:eastAsiaTheme="majorEastAsia" w:hAnsi="Sylfaen"/>
        </w:rPr>
      </w:pPr>
      <w:r w:rsidRPr="00A12D94">
        <w:rPr>
          <w:rFonts w:ascii="Sylfaen" w:eastAsiaTheme="majorEastAsia" w:hAnsi="Sylfaen"/>
        </w:rPr>
        <w:t xml:space="preserve">ბიზნეს </w:t>
      </w:r>
      <w:r w:rsidRPr="00515CB2">
        <w:rPr>
          <w:rFonts w:ascii="Sylfaen" w:eastAsiaTheme="majorEastAsia" w:hAnsi="Sylfaen"/>
        </w:rPr>
        <w:t>კავშირების განვითარება</w:t>
      </w:r>
    </w:p>
    <w:p w14:paraId="0EEFE507" w14:textId="77777777" w:rsidR="0045339D" w:rsidRPr="00515CB2" w:rsidRDefault="0045339D" w:rsidP="0045339D">
      <w:pPr>
        <w:spacing w:after="160" w:line="259" w:lineRule="auto"/>
        <w:rPr>
          <w:rFonts w:ascii="Sylfaen" w:hAnsi="Sylfaen"/>
          <w:color w:val="000000" w:themeColor="text1"/>
          <w:szCs w:val="20"/>
        </w:rPr>
      </w:pPr>
      <w:r w:rsidRPr="00515CB2">
        <w:rPr>
          <w:rFonts w:ascii="Sylfaen" w:hAnsi="Sylfaen"/>
          <w:color w:val="000000" w:themeColor="text1"/>
          <w:szCs w:val="20"/>
        </w:rPr>
        <w:t xml:space="preserve">გლობალური ბაზრის აღმოჩენის მაღალი ღირებულება და ინფორმაციის </w:t>
      </w:r>
      <w:proofErr w:type="spellStart"/>
      <w:r w:rsidRPr="00515CB2">
        <w:rPr>
          <w:rFonts w:ascii="Sylfaen" w:hAnsi="Sylfaen"/>
          <w:color w:val="000000" w:themeColor="text1"/>
          <w:szCs w:val="20"/>
        </w:rPr>
        <w:t>ასიმეტრიების</w:t>
      </w:r>
      <w:proofErr w:type="spellEnd"/>
      <w:r w:rsidRPr="00515CB2">
        <w:rPr>
          <w:rFonts w:ascii="Sylfaen" w:hAnsi="Sylfaen"/>
          <w:color w:val="000000" w:themeColor="text1"/>
          <w:szCs w:val="20"/>
        </w:rPr>
        <w:t xml:space="preserve"> გაღრმავება იწვევს ბევრი ქართული ბიზნესის მიერ ძირითად </w:t>
      </w:r>
      <w:proofErr w:type="spellStart"/>
      <w:r w:rsidRPr="00515CB2">
        <w:rPr>
          <w:rFonts w:ascii="Sylfaen" w:hAnsi="Sylfaen"/>
          <w:color w:val="000000" w:themeColor="text1"/>
          <w:szCs w:val="20"/>
        </w:rPr>
        <w:t>ფოკუსირებას</w:t>
      </w:r>
      <w:proofErr w:type="spellEnd"/>
      <w:r w:rsidRPr="00515CB2">
        <w:rPr>
          <w:rFonts w:ascii="Sylfaen" w:hAnsi="Sylfaen"/>
          <w:color w:val="000000" w:themeColor="text1"/>
          <w:szCs w:val="20"/>
        </w:rPr>
        <w:t xml:space="preserve"> ადგილობრივ ბაზარზე და განცალკევებული ოპერაციების მხარდაჭერას. გლობალურ და ადგილობრივ ბაზრებს შორის, ასევე ქართულ ბიზნესებს შორის ამ წყალგამყოფის აღმოფხვრაზე ორიენტირებულ სტრატეგიულ ინტერვენციებს შეუძლიათ დააჩქარონ კონკურენციული და მოთხოვნის ძალების შემოყვანა. ამას შეუძლია სტიმულირება გაუწიოს ინოვაციას და წაახალისოს ტექნოლოგიების ტრანსფერი და </w:t>
      </w:r>
      <w:proofErr w:type="spellStart"/>
      <w:r w:rsidRPr="00515CB2">
        <w:rPr>
          <w:rFonts w:ascii="Sylfaen" w:hAnsi="Sylfaen"/>
          <w:color w:val="000000" w:themeColor="text1"/>
          <w:szCs w:val="20"/>
        </w:rPr>
        <w:t>თანაშმრობლონა</w:t>
      </w:r>
      <w:proofErr w:type="spellEnd"/>
      <w:r w:rsidRPr="00515CB2">
        <w:rPr>
          <w:rFonts w:ascii="Sylfaen" w:hAnsi="Sylfaen"/>
          <w:color w:val="000000" w:themeColor="text1"/>
          <w:szCs w:val="20"/>
        </w:rPr>
        <w:t>, განსაკუთრებით კი ის ზრდაზე ორიენტირებული ბიზნესები, რომლებიც უკვე ცდილობენ გლობალურ ბაზრებთან ინტეგრაციას. პოლიტიკას, რომელიც წაახალისებს გლობალურ კომპანიებს განახორციელონ შესყიდვები ადგილობრივად, ასევე შეუძლია გამოიყენოს ისინი, როგორც გლობალურ ბაზრებზე წვდომის არხები.</w:t>
      </w:r>
    </w:p>
    <w:p w14:paraId="2431F0DF" w14:textId="77777777" w:rsidR="0045339D" w:rsidRPr="00515CB2" w:rsidRDefault="0045339D" w:rsidP="0045339D">
      <w:pPr>
        <w:spacing w:after="160" w:line="259" w:lineRule="auto"/>
        <w:rPr>
          <w:rFonts w:ascii="Sylfaen" w:hAnsi="Sylfaen"/>
          <w:b/>
          <w:color w:val="000000" w:themeColor="text1"/>
          <w:szCs w:val="20"/>
        </w:rPr>
      </w:pPr>
      <w:r w:rsidRPr="00515CB2">
        <w:rPr>
          <w:rFonts w:ascii="Sylfaen" w:hAnsi="Sylfaen"/>
          <w:b/>
          <w:color w:val="000000" w:themeColor="text1"/>
          <w:szCs w:val="20"/>
        </w:rPr>
        <w:t>მიზანი: ზრდაზე ორიენტირებული კომპანიებისთვის შესაძლებლობის მიცემა ჰქონდეთ გარე ბაზრების შესახებ ინფორმაციაზე წვდომა და შეღწევის უნარის მხარდაჭერა</w:t>
      </w:r>
    </w:p>
    <w:p w14:paraId="2AF25EC0" w14:textId="77777777" w:rsidR="0045339D" w:rsidRPr="00515CB2" w:rsidRDefault="0045339D" w:rsidP="00DE0231">
      <w:pPr>
        <w:numPr>
          <w:ilvl w:val="0"/>
          <w:numId w:val="20"/>
        </w:numPr>
        <w:spacing w:before="0" w:after="60" w:line="259" w:lineRule="auto"/>
        <w:rPr>
          <w:color w:val="000000" w:themeColor="text1"/>
          <w:szCs w:val="20"/>
        </w:rPr>
      </w:pPr>
      <w:r w:rsidRPr="00515CB2">
        <w:rPr>
          <w:rFonts w:ascii="Sylfaen" w:hAnsi="Sylfaen"/>
          <w:color w:val="000000" w:themeColor="text1"/>
          <w:szCs w:val="20"/>
        </w:rPr>
        <w:t xml:space="preserve">ბიზნესებისათვის კრიტერიუმების </w:t>
      </w:r>
      <w:r w:rsidRPr="00E62D65">
        <w:rPr>
          <w:rFonts w:ascii="Sylfaen" w:hAnsi="Sylfaen"/>
          <w:color w:val="000000" w:themeColor="text1"/>
          <w:szCs w:val="20"/>
        </w:rPr>
        <w:t>ნაკრების</w:t>
      </w:r>
      <w:r w:rsidRPr="00515CB2">
        <w:rPr>
          <w:rFonts w:ascii="Sylfaen" w:hAnsi="Sylfaen"/>
          <w:color w:val="000000" w:themeColor="text1"/>
          <w:szCs w:val="20"/>
        </w:rPr>
        <w:t xml:space="preserve"> შემუშავება მხარდაჭერის მიღებისთვის საკვალიფიკაციოდ და ამ სტანდარტის </w:t>
      </w:r>
      <w:proofErr w:type="spellStart"/>
      <w:r w:rsidRPr="00515CB2">
        <w:rPr>
          <w:rFonts w:ascii="Sylfaen" w:hAnsi="Sylfaen"/>
          <w:color w:val="000000" w:themeColor="text1"/>
          <w:szCs w:val="20"/>
        </w:rPr>
        <w:t>გასაჯაროება</w:t>
      </w:r>
      <w:proofErr w:type="spellEnd"/>
      <w:r w:rsidRPr="00515CB2">
        <w:rPr>
          <w:rFonts w:ascii="Sylfaen" w:hAnsi="Sylfaen"/>
          <w:color w:val="000000" w:themeColor="text1"/>
          <w:szCs w:val="20"/>
        </w:rPr>
        <w:t>. პოტენციური კრიტერიუმები შეიძლება მოიცავდეს:</w:t>
      </w:r>
    </w:p>
    <w:p w14:paraId="2F29A705" w14:textId="77777777" w:rsidR="0045339D" w:rsidRPr="00515CB2"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515CB2">
        <w:rPr>
          <w:rFonts w:ascii="Sylfaen" w:hAnsi="Sylfaen" w:cstheme="minorHAnsi"/>
          <w:color w:val="000000" w:themeColor="text1"/>
          <w:sz w:val="20"/>
          <w:szCs w:val="20"/>
        </w:rPr>
        <w:t>წლიური ან ჯამური ინვესტიცია ინოვაციაში ან კვლევასა და განვითარებაში</w:t>
      </w:r>
    </w:p>
    <w:p w14:paraId="6BF9384A" w14:textId="77777777" w:rsidR="0045339D" w:rsidRPr="00515CB2"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515CB2">
        <w:rPr>
          <w:rFonts w:ascii="Sylfaen" w:hAnsi="Sylfaen" w:cstheme="minorHAnsi"/>
          <w:color w:val="000000" w:themeColor="text1"/>
          <w:sz w:val="20"/>
          <w:szCs w:val="20"/>
        </w:rPr>
        <w:t>უცხოურ ბაზარზე გასასვლელად განხორციელებული ინვესტიციების ნათელი მტკიცებულება</w:t>
      </w:r>
    </w:p>
    <w:p w14:paraId="52F1680B" w14:textId="77777777" w:rsidR="0045339D" w:rsidRPr="00515CB2"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515CB2">
        <w:rPr>
          <w:rFonts w:ascii="Sylfaen" w:hAnsi="Sylfaen" w:cstheme="minorHAnsi"/>
          <w:color w:val="000000" w:themeColor="text1"/>
          <w:sz w:val="20"/>
          <w:szCs w:val="20"/>
        </w:rPr>
        <w:t>არსებული გლობალური კონტრაქტების რაოდენობა და ღირებულება</w:t>
      </w:r>
    </w:p>
    <w:p w14:paraId="12313CE6" w14:textId="77777777" w:rsidR="0045339D" w:rsidRPr="00A12D94"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F536DA">
        <w:rPr>
          <w:rFonts w:ascii="Sylfaen" w:hAnsi="Sylfaen" w:cstheme="minorHAnsi"/>
          <w:color w:val="000000" w:themeColor="text1"/>
          <w:sz w:val="20"/>
          <w:szCs w:val="20"/>
        </w:rPr>
        <w:t>დაქირავებული მუშ</w:t>
      </w:r>
      <w:r w:rsidRPr="000860DE">
        <w:rPr>
          <w:rFonts w:ascii="Sylfaen" w:hAnsi="Sylfaen" w:cstheme="minorHAnsi"/>
          <w:color w:val="000000" w:themeColor="text1"/>
          <w:sz w:val="20"/>
          <w:szCs w:val="20"/>
        </w:rPr>
        <w:t>ახელის მინიმალური რაოდენობა</w:t>
      </w:r>
    </w:p>
    <w:p w14:paraId="05FA014D" w14:textId="77777777" w:rsidR="0045339D" w:rsidRPr="00A12D94"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F536DA">
        <w:rPr>
          <w:rFonts w:ascii="Sylfaen" w:hAnsi="Sylfaen" w:cstheme="minorHAnsi"/>
          <w:color w:val="000000" w:themeColor="text1"/>
          <w:sz w:val="20"/>
          <w:szCs w:val="20"/>
        </w:rPr>
        <w:t>მინიმალური წლიური შემოსავალი</w:t>
      </w:r>
    </w:p>
    <w:p w14:paraId="63108DDC" w14:textId="77777777" w:rsidR="0045339D" w:rsidRPr="00A12D94" w:rsidRDefault="0045339D"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F536DA">
        <w:rPr>
          <w:rFonts w:ascii="Sylfaen" w:hAnsi="Sylfaen" w:cstheme="minorHAnsi"/>
          <w:color w:val="000000" w:themeColor="text1"/>
          <w:sz w:val="20"/>
          <w:szCs w:val="20"/>
        </w:rPr>
        <w:t>ბიზნეს ქეისი შესაძლებლობების გასაზრდელად</w:t>
      </w:r>
    </w:p>
    <w:p w14:paraId="0D1F152E" w14:textId="77777777" w:rsidR="0045339D" w:rsidRPr="00515CB2" w:rsidRDefault="0045339D" w:rsidP="00DE0231">
      <w:pPr>
        <w:numPr>
          <w:ilvl w:val="0"/>
          <w:numId w:val="20"/>
        </w:numPr>
        <w:spacing w:before="0" w:after="60" w:line="259" w:lineRule="auto"/>
        <w:rPr>
          <w:color w:val="000000" w:themeColor="text1"/>
          <w:szCs w:val="20"/>
        </w:rPr>
      </w:pPr>
      <w:r w:rsidRPr="00F536DA">
        <w:rPr>
          <w:rFonts w:ascii="Sylfaen" w:hAnsi="Sylfaen"/>
          <w:color w:val="000000" w:themeColor="text1"/>
          <w:szCs w:val="20"/>
        </w:rPr>
        <w:t xml:space="preserve">სამიზნე უცხოურ ბაზრებზე (მაგ.: გერმანია, ისრაელი) საბაზრო </w:t>
      </w:r>
      <w:r w:rsidRPr="000860DE">
        <w:rPr>
          <w:rFonts w:ascii="Sylfaen" w:hAnsi="Sylfaen"/>
          <w:color w:val="000000" w:themeColor="text1"/>
          <w:szCs w:val="20"/>
        </w:rPr>
        <w:t>ტურების/ სას</w:t>
      </w:r>
      <w:r w:rsidRPr="00A12D94">
        <w:rPr>
          <w:rFonts w:ascii="Sylfaen" w:hAnsi="Sylfaen"/>
          <w:color w:val="000000" w:themeColor="text1"/>
          <w:szCs w:val="20"/>
        </w:rPr>
        <w:t>წავლო პროგრამების სპონსორობა შერჩეული მაღალი წარმ</w:t>
      </w:r>
      <w:r w:rsidRPr="00515CB2">
        <w:rPr>
          <w:rFonts w:ascii="Sylfaen" w:hAnsi="Sylfaen"/>
          <w:color w:val="000000" w:themeColor="text1"/>
          <w:szCs w:val="20"/>
        </w:rPr>
        <w:t xml:space="preserve">ადობის </w:t>
      </w:r>
      <w:proofErr w:type="spellStart"/>
      <w:r w:rsidRPr="00515CB2">
        <w:rPr>
          <w:rFonts w:ascii="Sylfaen" w:hAnsi="Sylfaen"/>
          <w:color w:val="000000" w:themeColor="text1"/>
          <w:szCs w:val="20"/>
        </w:rPr>
        <w:t>ბიზნესებისების</w:t>
      </w:r>
      <w:proofErr w:type="spellEnd"/>
      <w:r w:rsidRPr="00515CB2">
        <w:rPr>
          <w:rFonts w:ascii="Sylfaen" w:hAnsi="Sylfaen"/>
          <w:color w:val="000000" w:themeColor="text1"/>
          <w:szCs w:val="20"/>
        </w:rPr>
        <w:t xml:space="preserve"> ლიდერებისათვის ინდუსტრიების გასწვრივ, რომლებიც ფოკუსირებული იქნება დახმარება გაუწიონ მათ საბაზრო შესაძლებლობებისა და დინამიკის გაცნობაში.</w:t>
      </w:r>
    </w:p>
    <w:p w14:paraId="7C7C3A88" w14:textId="77777777" w:rsidR="0045339D" w:rsidRPr="00515CB2" w:rsidRDefault="0045339D" w:rsidP="00DE0231">
      <w:pPr>
        <w:numPr>
          <w:ilvl w:val="0"/>
          <w:numId w:val="20"/>
        </w:numPr>
        <w:spacing w:before="0" w:after="60" w:line="259" w:lineRule="auto"/>
        <w:rPr>
          <w:color w:val="000000" w:themeColor="text1"/>
          <w:szCs w:val="20"/>
        </w:rPr>
      </w:pPr>
      <w:r w:rsidRPr="00F536DA">
        <w:rPr>
          <w:rFonts w:ascii="Sylfaen" w:hAnsi="Sylfaen"/>
          <w:color w:val="000000" w:themeColor="text1"/>
          <w:szCs w:val="20"/>
        </w:rPr>
        <w:lastRenderedPageBreak/>
        <w:t>მოკლევადიანი სტაჟირების პროგრამების</w:t>
      </w:r>
      <w:r w:rsidRPr="000860DE">
        <w:rPr>
          <w:rFonts w:ascii="Sylfaen" w:hAnsi="Sylfaen"/>
          <w:color w:val="000000" w:themeColor="text1"/>
          <w:szCs w:val="20"/>
        </w:rPr>
        <w:t xml:space="preserve"> შექმნა ახლა</w:t>
      </w:r>
      <w:r w:rsidRPr="00A12D94">
        <w:rPr>
          <w:rFonts w:ascii="Sylfaen" w:hAnsi="Sylfaen"/>
          <w:color w:val="000000" w:themeColor="text1"/>
          <w:szCs w:val="20"/>
        </w:rPr>
        <w:t xml:space="preserve">ნდელი ან ზრდის პროცესში მყოფი მაღალი პოტენციალის </w:t>
      </w:r>
      <w:proofErr w:type="spellStart"/>
      <w:r w:rsidRPr="00515CB2">
        <w:rPr>
          <w:rFonts w:ascii="Sylfaen" w:hAnsi="Sylfaen"/>
          <w:color w:val="000000" w:themeColor="text1"/>
          <w:szCs w:val="20"/>
        </w:rPr>
        <w:t>მქონდე</w:t>
      </w:r>
      <w:proofErr w:type="spellEnd"/>
      <w:r w:rsidRPr="00515CB2">
        <w:rPr>
          <w:rFonts w:ascii="Sylfaen" w:hAnsi="Sylfaen"/>
          <w:color w:val="000000" w:themeColor="text1"/>
          <w:szCs w:val="20"/>
        </w:rPr>
        <w:t xml:space="preserve"> ქართული კომპანიების უფროსი მენეჯერებისთვის, სამიზნე უცხოური ბაზრების ბიზნეს ასოციაციებთან (მაგ.: სავაჭრო პალატებთან, სხვ.) მუშაობის გზით.</w:t>
      </w:r>
    </w:p>
    <w:p w14:paraId="44DE75C8" w14:textId="77777777" w:rsidR="0045339D" w:rsidRPr="00515CB2" w:rsidRDefault="0045339D" w:rsidP="00DE0231">
      <w:pPr>
        <w:numPr>
          <w:ilvl w:val="0"/>
          <w:numId w:val="20"/>
        </w:numPr>
        <w:spacing w:before="0" w:after="160" w:line="259" w:lineRule="auto"/>
      </w:pPr>
      <w:r w:rsidRPr="00515CB2">
        <w:t xml:space="preserve">EBRD </w:t>
      </w:r>
      <w:r w:rsidRPr="00F536DA">
        <w:rPr>
          <w:rFonts w:ascii="Sylfaen" w:hAnsi="Sylfaen"/>
        </w:rPr>
        <w:t>მცირე და საშუალო ბიზნესის საკონსულტაციო პროგრ</w:t>
      </w:r>
      <w:r w:rsidRPr="000860DE">
        <w:rPr>
          <w:rFonts w:ascii="Sylfaen" w:hAnsi="Sylfaen"/>
        </w:rPr>
        <w:t>ამის განვრცო</w:t>
      </w:r>
      <w:r w:rsidRPr="00A12D94">
        <w:rPr>
          <w:rFonts w:ascii="Sylfaen" w:hAnsi="Sylfaen"/>
        </w:rPr>
        <w:t>ბის ბიზნეს ქეისის შეფასება მაღალი წარმადობის მცირ</w:t>
      </w:r>
      <w:r w:rsidRPr="00515CB2">
        <w:rPr>
          <w:rFonts w:ascii="Sylfaen" w:hAnsi="Sylfaen"/>
        </w:rPr>
        <w:t>ე და საშუალო საწარმოების იდენტიფიცირების მიზნით და მათი მხარდაჭერა მიიწვიონ კონსულტანტები სამიზნე უცხოური ბაზრების ნავიგაციაში დასახმარებლად.</w:t>
      </w:r>
    </w:p>
    <w:p w14:paraId="25595598" w14:textId="77777777" w:rsidR="0045339D" w:rsidRPr="00515CB2" w:rsidRDefault="0045339D" w:rsidP="0045339D">
      <w:pPr>
        <w:spacing w:after="160" w:line="259" w:lineRule="auto"/>
        <w:rPr>
          <w:rFonts w:ascii="Sylfaen" w:hAnsi="Sylfaen"/>
          <w:b/>
        </w:rPr>
      </w:pPr>
      <w:r w:rsidRPr="00F536DA">
        <w:rPr>
          <w:rFonts w:ascii="Sylfaen" w:hAnsi="Sylfaen"/>
          <w:b/>
        </w:rPr>
        <w:t xml:space="preserve">მიზანი: გლობალური კომპანიების წახალისება ადგილობრივი </w:t>
      </w:r>
      <w:r w:rsidRPr="000860DE">
        <w:rPr>
          <w:rFonts w:ascii="Sylfaen" w:hAnsi="Sylfaen"/>
          <w:b/>
        </w:rPr>
        <w:t>ბიზნესებისგა</w:t>
      </w:r>
      <w:r w:rsidRPr="00A12D94">
        <w:rPr>
          <w:rFonts w:ascii="Sylfaen" w:hAnsi="Sylfaen"/>
          <w:b/>
        </w:rPr>
        <w:t>ნ შესყიდვების განხორციელების და მათ განვითარებაში</w:t>
      </w:r>
      <w:r w:rsidRPr="00515CB2">
        <w:rPr>
          <w:rFonts w:ascii="Sylfaen" w:hAnsi="Sylfaen"/>
          <w:b/>
        </w:rPr>
        <w:t xml:space="preserve"> ინვესტირებისთვის</w:t>
      </w:r>
    </w:p>
    <w:p w14:paraId="6F357D2F" w14:textId="77777777" w:rsidR="0045339D" w:rsidRPr="00515CB2" w:rsidRDefault="0045339D" w:rsidP="00DE0231">
      <w:pPr>
        <w:numPr>
          <w:ilvl w:val="0"/>
          <w:numId w:val="20"/>
        </w:numPr>
        <w:spacing w:before="0" w:after="60" w:line="259" w:lineRule="auto"/>
      </w:pPr>
      <w:r w:rsidRPr="00515CB2">
        <w:rPr>
          <w:rFonts w:ascii="Sylfaen" w:hAnsi="Sylfaen"/>
        </w:rPr>
        <w:t xml:space="preserve">ინდუსტრიის ღონისძიებების ჩატარება გლობალური კომპანიების მომარაგებისთვის </w:t>
      </w:r>
      <w:proofErr w:type="spellStart"/>
      <w:r w:rsidRPr="00515CB2">
        <w:rPr>
          <w:rFonts w:ascii="Sylfaen" w:hAnsi="Sylfaen"/>
        </w:rPr>
        <w:t>პოზიცინირებული</w:t>
      </w:r>
      <w:proofErr w:type="spellEnd"/>
      <w:r w:rsidRPr="00515CB2">
        <w:rPr>
          <w:rFonts w:ascii="Sylfaen" w:hAnsi="Sylfaen"/>
        </w:rPr>
        <w:t xml:space="preserve"> ადგილობრივი კომპანიების წარმოსაჩენად, რომლებიც განისაზღვრება ახალი და არსებული უცხოური ინვესტორების პროფილზე დაყრდნობით.</w:t>
      </w:r>
    </w:p>
    <w:p w14:paraId="72107386" w14:textId="77777777" w:rsidR="0045339D" w:rsidRPr="00515CB2" w:rsidRDefault="0045339D" w:rsidP="00DE0231">
      <w:pPr>
        <w:numPr>
          <w:ilvl w:val="0"/>
          <w:numId w:val="20"/>
        </w:numPr>
        <w:spacing w:before="0" w:after="60" w:line="259" w:lineRule="auto"/>
      </w:pPr>
      <w:r w:rsidRPr="00515CB2">
        <w:rPr>
          <w:rFonts w:ascii="Sylfaen" w:hAnsi="Sylfaen"/>
        </w:rPr>
        <w:t xml:space="preserve">ბიზნესის განვითარების </w:t>
      </w:r>
      <w:proofErr w:type="spellStart"/>
      <w:r w:rsidRPr="00515CB2">
        <w:rPr>
          <w:rFonts w:ascii="Sylfaen" w:hAnsi="Sylfaen"/>
        </w:rPr>
        <w:t>ვორკშოპების</w:t>
      </w:r>
      <w:proofErr w:type="spellEnd"/>
      <w:r w:rsidRPr="00515CB2">
        <w:rPr>
          <w:rFonts w:ascii="Sylfaen" w:hAnsi="Sylfaen"/>
        </w:rPr>
        <w:t xml:space="preserve"> ჩატარება გლობალური კომპანიების მომმარაგებელი არსებული და პოტენციური კომპანიებისთვის, ტრენინგ მოდულის ინტეგრირებით, თუ როგორ შეუძლია ინოვაციას (მაგ. პროდუქტი, კლიენტის მომსახურება) მოახდინოს მათი უკეთესად </w:t>
      </w:r>
      <w:proofErr w:type="spellStart"/>
      <w:r w:rsidRPr="00515CB2">
        <w:rPr>
          <w:rFonts w:ascii="Sylfaen" w:hAnsi="Sylfaen"/>
        </w:rPr>
        <w:t>პოზიცინირება</w:t>
      </w:r>
      <w:proofErr w:type="spellEnd"/>
      <w:r w:rsidRPr="00515CB2">
        <w:rPr>
          <w:rFonts w:ascii="Sylfaen" w:hAnsi="Sylfaen"/>
        </w:rPr>
        <w:t xml:space="preserve"> ბიზნესის უზრუნველსაყოფად.</w:t>
      </w:r>
    </w:p>
    <w:p w14:paraId="7C2CDAD4" w14:textId="77777777" w:rsidR="0045339D" w:rsidRPr="00515CB2" w:rsidRDefault="0045339D" w:rsidP="00DE0231">
      <w:pPr>
        <w:numPr>
          <w:ilvl w:val="0"/>
          <w:numId w:val="20"/>
        </w:numPr>
        <w:spacing w:before="0" w:after="60" w:line="259" w:lineRule="auto"/>
      </w:pPr>
      <w:r w:rsidRPr="00515CB2">
        <w:rPr>
          <w:rFonts w:ascii="Sylfaen" w:hAnsi="Sylfaen"/>
        </w:rPr>
        <w:t xml:space="preserve">სარეგულაციო, საგადასახადო ან სხვა პოლიტიკის ზომების სიცოცხლისუნარიანობისა და სარგებლიანობის შესახებ კვლევის ჩატარება, რომლებიც მიზნად ისახავს ბიზნესების წახალისებას შეისყიდონ ადგილობრივი მიმწოდებლებისგან, სპეციფიური ინდუსტრიის განვითარების დონესა და საჭიროებებზე დაყრდნობით (მაგ.: ადგილობრივი </w:t>
      </w:r>
      <w:proofErr w:type="spellStart"/>
      <w:r w:rsidRPr="00515CB2">
        <w:rPr>
          <w:rFonts w:ascii="Sylfaen" w:hAnsi="Sylfaen"/>
        </w:rPr>
        <w:t>კონტენტის</w:t>
      </w:r>
      <w:proofErr w:type="spellEnd"/>
      <w:r w:rsidRPr="00515CB2">
        <w:rPr>
          <w:rFonts w:ascii="Sylfaen" w:hAnsi="Sylfaen"/>
        </w:rPr>
        <w:t xml:space="preserve"> მოთხოვნები, სხვ.)</w:t>
      </w:r>
    </w:p>
    <w:p w14:paraId="5FD400A8" w14:textId="77777777" w:rsidR="0045339D" w:rsidRPr="00515CB2" w:rsidRDefault="0045339D" w:rsidP="00DE0231">
      <w:pPr>
        <w:numPr>
          <w:ilvl w:val="0"/>
          <w:numId w:val="20"/>
        </w:numPr>
        <w:spacing w:before="0" w:after="160" w:line="259" w:lineRule="auto"/>
      </w:pPr>
      <w:r w:rsidRPr="00515CB2">
        <w:rPr>
          <w:rFonts w:ascii="Sylfaen" w:hAnsi="Sylfaen"/>
        </w:rPr>
        <w:t xml:space="preserve">სოფლის განვითარების პროგრამების ტრანსფორმირება მათი </w:t>
      </w:r>
      <w:proofErr w:type="spellStart"/>
      <w:r w:rsidRPr="00515CB2">
        <w:rPr>
          <w:rFonts w:ascii="Sylfaen" w:hAnsi="Sylfaen"/>
        </w:rPr>
        <w:t>ფოკუსირებით</w:t>
      </w:r>
      <w:proofErr w:type="spellEnd"/>
      <w:r w:rsidRPr="00515CB2">
        <w:rPr>
          <w:rFonts w:ascii="Sylfaen" w:hAnsi="Sylfaen"/>
        </w:rPr>
        <w:t xml:space="preserve"> მაღალი წარმადობის/მაღალი პოტენციალის მქონე შეზღუდული რაოდენობის კომპანიების </w:t>
      </w:r>
      <w:proofErr w:type="spellStart"/>
      <w:r w:rsidRPr="00515CB2">
        <w:rPr>
          <w:rFonts w:ascii="Sylfaen" w:hAnsi="Sylfaen"/>
        </w:rPr>
        <w:t>იდენტიფიცირებასა</w:t>
      </w:r>
      <w:proofErr w:type="spellEnd"/>
      <w:r w:rsidRPr="00515CB2">
        <w:rPr>
          <w:rFonts w:ascii="Sylfaen" w:hAnsi="Sylfaen"/>
        </w:rPr>
        <w:t xml:space="preserve"> და მხარდაჭერაზე, ინდუსტრიის საჭიროებებზე დაყრდნობით და ძლიერი უკუკავშირებით ადგილობრივ სასოფლო-სამეურნეო მწარმოებლებთან.</w:t>
      </w:r>
    </w:p>
    <w:p w14:paraId="632A20CB" w14:textId="77777777" w:rsidR="0045339D" w:rsidRPr="000860DE" w:rsidRDefault="0045339D" w:rsidP="0045339D">
      <w:pPr>
        <w:spacing w:after="160" w:line="259" w:lineRule="auto"/>
        <w:rPr>
          <w:rFonts w:ascii="Sylfaen" w:hAnsi="Sylfaen"/>
          <w:b/>
        </w:rPr>
      </w:pPr>
      <w:r w:rsidRPr="00F536DA">
        <w:rPr>
          <w:rFonts w:ascii="Sylfaen" w:hAnsi="Sylfaen"/>
          <w:b/>
        </w:rPr>
        <w:t xml:space="preserve">მიზანი: ინდუსტრიის ცოდნის გაცვლისა და თანამშრომლობის </w:t>
      </w:r>
      <w:proofErr w:type="spellStart"/>
      <w:r w:rsidRPr="00F536DA">
        <w:rPr>
          <w:rFonts w:ascii="Sylfaen" w:hAnsi="Sylfaen"/>
          <w:b/>
        </w:rPr>
        <w:t>ფასილიტაცია</w:t>
      </w:r>
      <w:proofErr w:type="spellEnd"/>
      <w:r w:rsidRPr="00F536DA">
        <w:rPr>
          <w:rFonts w:ascii="Sylfaen" w:hAnsi="Sylfaen"/>
          <w:b/>
        </w:rPr>
        <w:t xml:space="preserve"> (წამყვანი ადგილობრივი ინსტიტუციების განვითარებით)</w:t>
      </w:r>
    </w:p>
    <w:p w14:paraId="6238FDEF" w14:textId="77777777" w:rsidR="0045339D" w:rsidRPr="00515CB2" w:rsidRDefault="0045339D" w:rsidP="00DE0231">
      <w:pPr>
        <w:numPr>
          <w:ilvl w:val="0"/>
          <w:numId w:val="20"/>
        </w:numPr>
        <w:spacing w:before="0" w:after="60" w:line="259" w:lineRule="auto"/>
      </w:pPr>
      <w:r w:rsidRPr="00A12D94">
        <w:rPr>
          <w:rFonts w:ascii="Sylfaen" w:hAnsi="Sylfaen"/>
        </w:rPr>
        <w:t>საქართველოს აგრარულ უნივერსიტეტთან მუშაობა სოფლის გაფართოების პ</w:t>
      </w:r>
      <w:r w:rsidRPr="00515CB2">
        <w:rPr>
          <w:rFonts w:ascii="Sylfaen" w:hAnsi="Sylfaen"/>
        </w:rPr>
        <w:t xml:space="preserve">როგრამის განვითარებაზე რეგიონულ, გლობალურ ან ევროკავშირის პარტნიორთან ერთად, კვლევითი და პრაქტიკული სასწავლო გამოცდილების უზრუნველსაყოფად; ადგილობრივ საკვების გადამამუშავებელ და სოფლის მეურნეობის ბიზნესებთან მუშაობა </w:t>
      </w:r>
      <w:proofErr w:type="spellStart"/>
      <w:r w:rsidRPr="00515CB2">
        <w:rPr>
          <w:rFonts w:ascii="Sylfaen" w:hAnsi="Sylfaen"/>
        </w:rPr>
        <w:t>ლოკაციისა</w:t>
      </w:r>
      <w:proofErr w:type="spellEnd"/>
      <w:r w:rsidRPr="00515CB2">
        <w:rPr>
          <w:rFonts w:ascii="Sylfaen" w:hAnsi="Sylfaen"/>
        </w:rPr>
        <w:t xml:space="preserve"> და ფოკუსის განსაზღვრის მიზნით.</w:t>
      </w:r>
    </w:p>
    <w:p w14:paraId="3F72B322" w14:textId="77777777" w:rsidR="0045339D" w:rsidRPr="00515CB2" w:rsidRDefault="0045339D" w:rsidP="00DE0231">
      <w:pPr>
        <w:numPr>
          <w:ilvl w:val="0"/>
          <w:numId w:val="20"/>
        </w:numPr>
        <w:spacing w:before="0" w:after="60" w:line="259" w:lineRule="auto"/>
      </w:pPr>
      <w:r w:rsidRPr="00F536DA">
        <w:rPr>
          <w:rFonts w:ascii="Sylfaen" w:hAnsi="Sylfaen"/>
        </w:rPr>
        <w:t xml:space="preserve">ინდუსტრიული დიზაინში </w:t>
      </w:r>
      <w:r w:rsidRPr="000860DE">
        <w:rPr>
          <w:rFonts w:ascii="Sylfaen" w:hAnsi="Sylfaen"/>
        </w:rPr>
        <w:t>და წარმოებაში მსოფლიო კლასის უმაღლესი სასწავლო დაწესებულების მოზიდვა საქართველოში სამეცნიერო ხარისხის პროგრამის გასაშვებად, ადგილობრივ ინდუსტრიასთან და გარე ბაზრების ლიდერებთან მუშაობით</w:t>
      </w:r>
      <w:r w:rsidRPr="00A12D94">
        <w:rPr>
          <w:rFonts w:ascii="Sylfaen" w:hAnsi="Sylfaen"/>
        </w:rPr>
        <w:t xml:space="preserve"> პრიორიტეტული </w:t>
      </w:r>
      <w:proofErr w:type="spellStart"/>
      <w:r w:rsidRPr="00A12D94">
        <w:rPr>
          <w:rFonts w:ascii="Sylfaen" w:hAnsi="Sylfaen"/>
        </w:rPr>
        <w:t>ხარისზების</w:t>
      </w:r>
      <w:proofErr w:type="spellEnd"/>
      <w:r w:rsidRPr="00A12D94">
        <w:rPr>
          <w:rFonts w:ascii="Sylfaen" w:hAnsi="Sylfaen"/>
        </w:rPr>
        <w:t>/</w:t>
      </w:r>
      <w:proofErr w:type="spellStart"/>
      <w:r w:rsidRPr="00A12D94">
        <w:rPr>
          <w:rFonts w:ascii="Sylfaen" w:hAnsi="Sylfaen"/>
        </w:rPr>
        <w:t>კონცენტრაციების</w:t>
      </w:r>
      <w:proofErr w:type="spellEnd"/>
      <w:r w:rsidRPr="00A12D94">
        <w:rPr>
          <w:rFonts w:ascii="Sylfaen" w:hAnsi="Sylfaen"/>
        </w:rPr>
        <w:t xml:space="preserve"> განსასაზ</w:t>
      </w:r>
      <w:r w:rsidRPr="00515CB2">
        <w:rPr>
          <w:rFonts w:ascii="Sylfaen" w:hAnsi="Sylfaen"/>
        </w:rPr>
        <w:t>ღვრად (მაგ.: ჯორჯიის ტექნოლოგიური ინსტიტუტი, აალტოს უნივერსიტეტის ხელოვნების, დიზაინისა და არქიტექტურის სკოლა).</w:t>
      </w:r>
    </w:p>
    <w:p w14:paraId="2E4EFC1D" w14:textId="77777777" w:rsidR="0045339D" w:rsidRPr="00515CB2" w:rsidRDefault="0045339D" w:rsidP="00DE0231">
      <w:pPr>
        <w:numPr>
          <w:ilvl w:val="0"/>
          <w:numId w:val="20"/>
        </w:numPr>
        <w:spacing w:before="0" w:after="60" w:line="259" w:lineRule="auto"/>
      </w:pPr>
      <w:r w:rsidRPr="00F536DA">
        <w:rPr>
          <w:rFonts w:ascii="Sylfaen" w:hAnsi="Sylfaen"/>
        </w:rPr>
        <w:t>სურსათისა და სასმელების მწარმოებელ, ასევე სამიზნე კატეგორიების მაღალი ღირებულების პ</w:t>
      </w:r>
      <w:r w:rsidRPr="000860DE">
        <w:rPr>
          <w:rFonts w:ascii="Sylfaen" w:hAnsi="Sylfaen"/>
        </w:rPr>
        <w:t>როდუქციის წა</w:t>
      </w:r>
      <w:r w:rsidRPr="00A12D94">
        <w:rPr>
          <w:rFonts w:ascii="Sylfaen" w:hAnsi="Sylfaen"/>
        </w:rPr>
        <w:t xml:space="preserve">რმოების ადგილობრივ და გარე ინდუსტრიის ლიდერებთან </w:t>
      </w:r>
      <w:r w:rsidRPr="00515CB2">
        <w:rPr>
          <w:rFonts w:ascii="Sylfaen" w:hAnsi="Sylfaen"/>
        </w:rPr>
        <w:t xml:space="preserve">კონსულტაცია სხვა მაღალი პრიორიტეტის ინსტიტუციების განსაზღვრაში ინდუსტრიის მომსახურებისთვის (მაგ.: ტესტირების ლაბორატორიები, ტრენინგ პროვაიდერები, სხვა გაზიარებული </w:t>
      </w:r>
      <w:proofErr w:type="spellStart"/>
      <w:r w:rsidRPr="00515CB2">
        <w:rPr>
          <w:rFonts w:ascii="Sylfaen" w:hAnsi="Sylfaen"/>
        </w:rPr>
        <w:t>ინფრასქტრუქტურა</w:t>
      </w:r>
      <w:proofErr w:type="spellEnd"/>
      <w:r w:rsidRPr="00515CB2">
        <w:rPr>
          <w:rFonts w:ascii="Sylfaen" w:hAnsi="Sylfaen"/>
        </w:rPr>
        <w:t>, სხვ.)</w:t>
      </w:r>
    </w:p>
    <w:p w14:paraId="272AB96E" w14:textId="77777777" w:rsidR="0045339D" w:rsidRPr="00515CB2" w:rsidRDefault="0045339D" w:rsidP="00DE0231">
      <w:pPr>
        <w:numPr>
          <w:ilvl w:val="0"/>
          <w:numId w:val="20"/>
        </w:numPr>
        <w:spacing w:before="0" w:after="60" w:line="259" w:lineRule="auto"/>
      </w:pPr>
      <w:r w:rsidRPr="00F536DA">
        <w:rPr>
          <w:rFonts w:ascii="Sylfaen" w:hAnsi="Sylfaen"/>
        </w:rPr>
        <w:lastRenderedPageBreak/>
        <w:t>ბიზნეს ლი</w:t>
      </w:r>
      <w:r w:rsidRPr="000860DE">
        <w:rPr>
          <w:rFonts w:ascii="Sylfaen" w:hAnsi="Sylfaen"/>
        </w:rPr>
        <w:t>დერების მრჩე</w:t>
      </w:r>
      <w:r w:rsidRPr="00A12D94">
        <w:rPr>
          <w:rFonts w:ascii="Sylfaen" w:hAnsi="Sylfaen"/>
        </w:rPr>
        <w:t xml:space="preserve">ველთა ჯგუფის ჩამოყალიბება დიზაინისა და წარმოების </w:t>
      </w:r>
      <w:r w:rsidRPr="00515CB2">
        <w:rPr>
          <w:rFonts w:ascii="Sylfaen" w:hAnsi="Sylfaen"/>
        </w:rPr>
        <w:t>ინდუსტრიებიდან ინდუსტრიული სინერგიების მხარდაჭერისა და გაძლიერების შესაძლებლობების გამოსავლენად.</w:t>
      </w:r>
    </w:p>
    <w:p w14:paraId="2D188315" w14:textId="77777777" w:rsidR="0045339D" w:rsidRPr="00515CB2" w:rsidRDefault="0045339D" w:rsidP="0045339D"/>
    <w:p w14:paraId="20699978" w14:textId="27E6B297" w:rsidR="002B2455" w:rsidRPr="00515CB2" w:rsidRDefault="00C66D60" w:rsidP="0052508F">
      <w:pPr>
        <w:pStyle w:val="Heading2"/>
        <w:numPr>
          <w:ilvl w:val="1"/>
          <w:numId w:val="9"/>
        </w:numPr>
      </w:pPr>
      <w:bookmarkStart w:id="23" w:name="_Toc3225895"/>
      <w:r w:rsidRPr="00A12D94">
        <w:t>ინოვაცი</w:t>
      </w:r>
      <w:r w:rsidR="00583A1C">
        <w:t>ების</w:t>
      </w:r>
      <w:r w:rsidRPr="00515CB2">
        <w:t xml:space="preserve"> </w:t>
      </w:r>
      <w:r w:rsidR="00D417BE">
        <w:rPr>
          <w:lang w:val="en-US"/>
        </w:rPr>
        <w:t xml:space="preserve"> </w:t>
      </w:r>
      <w:r w:rsidR="00D417BE">
        <w:t xml:space="preserve">ძირითადი </w:t>
      </w:r>
      <w:r w:rsidRPr="00515CB2">
        <w:t>აქტივების შექმნა</w:t>
      </w:r>
      <w:bookmarkEnd w:id="23"/>
    </w:p>
    <w:p w14:paraId="0E314619" w14:textId="7342C57C" w:rsidR="00C66D60" w:rsidRPr="00515CB2" w:rsidRDefault="00C66D60" w:rsidP="00C66D60">
      <w:pPr>
        <w:pStyle w:val="Heading4"/>
        <w:rPr>
          <w:rFonts w:ascii="Sylfaen" w:eastAsiaTheme="majorEastAsia" w:hAnsi="Sylfaen"/>
        </w:rPr>
      </w:pPr>
      <w:proofErr w:type="spellStart"/>
      <w:r w:rsidRPr="00E62D65">
        <w:rPr>
          <w:rFonts w:ascii="Sylfaen" w:eastAsiaTheme="majorEastAsia" w:hAnsi="Sylfaen"/>
        </w:rPr>
        <w:t>კვალიფიური</w:t>
      </w:r>
      <w:proofErr w:type="spellEnd"/>
      <w:r w:rsidRPr="00E62D65">
        <w:rPr>
          <w:rFonts w:ascii="Sylfaen" w:eastAsiaTheme="majorEastAsia" w:hAnsi="Sylfaen"/>
        </w:rPr>
        <w:t xml:space="preserve"> პერსონალის განვითარების </w:t>
      </w:r>
      <w:r w:rsidR="00D417BE">
        <w:rPr>
          <w:rFonts w:ascii="Sylfaen" w:eastAsiaTheme="majorEastAsia" w:hAnsi="Sylfaen"/>
        </w:rPr>
        <w:t>სისტემის</w:t>
      </w:r>
      <w:r w:rsidR="00D417BE" w:rsidRPr="00E62D65">
        <w:rPr>
          <w:rFonts w:ascii="Sylfaen" w:eastAsiaTheme="majorEastAsia" w:hAnsi="Sylfaen"/>
        </w:rPr>
        <w:t xml:space="preserve"> </w:t>
      </w:r>
      <w:r w:rsidRPr="00E62D65">
        <w:rPr>
          <w:rFonts w:ascii="Sylfaen" w:eastAsiaTheme="majorEastAsia" w:hAnsi="Sylfaen"/>
        </w:rPr>
        <w:t>მომზადება</w:t>
      </w:r>
    </w:p>
    <w:p w14:paraId="135AD4B9" w14:textId="50C16E3C" w:rsidR="00C66D60" w:rsidRPr="00A12D94" w:rsidRDefault="00C66D60" w:rsidP="00C66D60">
      <w:pPr>
        <w:spacing w:after="160" w:line="259" w:lineRule="auto"/>
        <w:rPr>
          <w:rFonts w:ascii="Sylfaen" w:hAnsi="Sylfaen"/>
        </w:rPr>
      </w:pPr>
      <w:r w:rsidRPr="00515CB2">
        <w:rPr>
          <w:rFonts w:ascii="Sylfaen" w:hAnsi="Sylfaen"/>
        </w:rPr>
        <w:t>საქართველოს ინოვაციები</w:t>
      </w:r>
      <w:r w:rsidR="00D417BE">
        <w:rPr>
          <w:rFonts w:ascii="Sylfaen" w:hAnsi="Sylfaen"/>
        </w:rPr>
        <w:t>ს</w:t>
      </w:r>
      <w:r w:rsidRPr="00515CB2">
        <w:rPr>
          <w:rFonts w:ascii="Sylfaen" w:hAnsi="Sylfaen"/>
        </w:rPr>
        <w:t xml:space="preserve">თვის ნიჭიერი/კვალიფიციური სპეციალისტების რეზერვის გაძლიერებას აქვს </w:t>
      </w:r>
      <w:r w:rsidR="00D417BE">
        <w:rPr>
          <w:rFonts w:ascii="Sylfaen" w:hAnsi="Sylfaen"/>
        </w:rPr>
        <w:t xml:space="preserve">როგორც </w:t>
      </w:r>
      <w:r w:rsidRPr="00515CB2">
        <w:rPr>
          <w:rFonts w:ascii="Sylfaen" w:hAnsi="Sylfaen"/>
        </w:rPr>
        <w:t xml:space="preserve">მოკლევადიანი </w:t>
      </w:r>
      <w:r w:rsidR="00D417BE">
        <w:rPr>
          <w:rFonts w:ascii="Sylfaen" w:hAnsi="Sylfaen"/>
        </w:rPr>
        <w:t>ასევე</w:t>
      </w:r>
      <w:r w:rsidRPr="00515CB2">
        <w:rPr>
          <w:rFonts w:ascii="Sylfaen" w:hAnsi="Sylfaen"/>
        </w:rPr>
        <w:t xml:space="preserve"> გრძელვადიანი მიზნები: მოკლევადიანი პრიორიტეტები უნდა იყოს ინვესტირება პროფესიული და უმაღლესი განათლების </w:t>
      </w:r>
      <w:r w:rsidR="00D417BE">
        <w:rPr>
          <w:rFonts w:ascii="Sylfaen" w:hAnsi="Sylfaen"/>
        </w:rPr>
        <w:t>სასწავლო</w:t>
      </w:r>
      <w:r w:rsidR="00D417BE" w:rsidRPr="00515CB2">
        <w:rPr>
          <w:rFonts w:ascii="Sylfaen" w:hAnsi="Sylfaen"/>
        </w:rPr>
        <w:t xml:space="preserve"> </w:t>
      </w:r>
      <w:r w:rsidRPr="00515CB2">
        <w:rPr>
          <w:rFonts w:ascii="Sylfaen" w:hAnsi="Sylfaen"/>
        </w:rPr>
        <w:t xml:space="preserve">პროგრამებში და </w:t>
      </w:r>
      <w:r w:rsidR="00D417BE">
        <w:rPr>
          <w:rFonts w:ascii="Sylfaen" w:hAnsi="Sylfaen"/>
        </w:rPr>
        <w:t>მიზნობრივ</w:t>
      </w:r>
      <w:r w:rsidR="00D417BE" w:rsidRPr="00515CB2">
        <w:rPr>
          <w:rFonts w:ascii="Sylfaen" w:hAnsi="Sylfaen"/>
        </w:rPr>
        <w:t xml:space="preserve"> </w:t>
      </w:r>
      <w:r w:rsidR="00D417BE">
        <w:rPr>
          <w:rFonts w:ascii="Sylfaen" w:hAnsi="Sylfaen"/>
        </w:rPr>
        <w:t>დასაქმების</w:t>
      </w:r>
      <w:r w:rsidR="00D417BE" w:rsidRPr="00515CB2">
        <w:rPr>
          <w:rFonts w:ascii="Sylfaen" w:hAnsi="Sylfaen"/>
        </w:rPr>
        <w:t xml:space="preserve"> </w:t>
      </w:r>
      <w:proofErr w:type="spellStart"/>
      <w:r w:rsidRPr="00515CB2">
        <w:rPr>
          <w:rFonts w:ascii="Sylfaen" w:hAnsi="Sylfaen"/>
        </w:rPr>
        <w:t>პლატფორმებში</w:t>
      </w:r>
      <w:proofErr w:type="spellEnd"/>
      <w:r w:rsidRPr="00515CB2">
        <w:rPr>
          <w:rFonts w:ascii="Sylfaen" w:hAnsi="Sylfaen"/>
        </w:rPr>
        <w:t xml:space="preserve"> - რასაც ინდუსტრია განსაზღვრავს და გაუძღვება - მაღალი ღირებულების </w:t>
      </w:r>
      <w:proofErr w:type="spellStart"/>
      <w:r w:rsidRPr="00515CB2">
        <w:rPr>
          <w:rFonts w:ascii="Sylfaen" w:hAnsi="Sylfaen"/>
        </w:rPr>
        <w:t>პროდუქცის</w:t>
      </w:r>
      <w:proofErr w:type="spellEnd"/>
      <w:r w:rsidRPr="00515CB2">
        <w:rPr>
          <w:rFonts w:ascii="Sylfaen" w:hAnsi="Sylfaen"/>
        </w:rPr>
        <w:t xml:space="preserve"> </w:t>
      </w:r>
      <w:r w:rsidR="00D417BE" w:rsidRPr="00515CB2">
        <w:rPr>
          <w:rFonts w:ascii="Sylfaen" w:hAnsi="Sylfaen"/>
        </w:rPr>
        <w:t>წარმოებ</w:t>
      </w:r>
      <w:r w:rsidR="00D417BE">
        <w:rPr>
          <w:rFonts w:ascii="Sylfaen" w:hAnsi="Sylfaen"/>
        </w:rPr>
        <w:t>ი</w:t>
      </w:r>
      <w:r w:rsidR="00D417BE" w:rsidRPr="00515CB2">
        <w:rPr>
          <w:rFonts w:ascii="Sylfaen" w:hAnsi="Sylfaen"/>
        </w:rPr>
        <w:t xml:space="preserve">სა </w:t>
      </w:r>
      <w:r w:rsidRPr="00515CB2">
        <w:rPr>
          <w:rFonts w:ascii="Sylfaen" w:hAnsi="Sylfaen"/>
        </w:rPr>
        <w:t xml:space="preserve">და ინდუსტრიული </w:t>
      </w:r>
      <w:proofErr w:type="spellStart"/>
      <w:r w:rsidRPr="00515CB2">
        <w:rPr>
          <w:rFonts w:ascii="Sylfaen" w:hAnsi="Sylfaen"/>
        </w:rPr>
        <w:t>დიზიანის</w:t>
      </w:r>
      <w:proofErr w:type="spellEnd"/>
      <w:r w:rsidRPr="00515CB2">
        <w:rPr>
          <w:rFonts w:ascii="Sylfaen" w:hAnsi="Sylfaen"/>
        </w:rPr>
        <w:t xml:space="preserve"> პრიორიტეტულ სეგმენტებში არსებული მზარდი ბიზნესების მომსახურებისთვის და </w:t>
      </w:r>
      <w:r w:rsidR="00054A71">
        <w:rPr>
          <w:rFonts w:ascii="Sylfaen" w:hAnsi="Sylfaen"/>
        </w:rPr>
        <w:t>მათთვის</w:t>
      </w:r>
      <w:r w:rsidRPr="00515CB2">
        <w:rPr>
          <w:rFonts w:ascii="Sylfaen" w:hAnsi="Sylfaen"/>
        </w:rPr>
        <w:t xml:space="preserve"> რომელთა სეგმენტში </w:t>
      </w:r>
      <w:r w:rsidR="00054A71">
        <w:rPr>
          <w:rFonts w:ascii="Sylfaen" w:hAnsi="Sylfaen"/>
        </w:rPr>
        <w:t>მოზიდვაც</w:t>
      </w:r>
      <w:r w:rsidR="00054A71" w:rsidRPr="00515CB2">
        <w:rPr>
          <w:rFonts w:ascii="Sylfaen" w:hAnsi="Sylfaen"/>
        </w:rPr>
        <w:t xml:space="preserve"> </w:t>
      </w:r>
      <w:r w:rsidR="00054A71">
        <w:rPr>
          <w:rFonts w:ascii="Sylfaen" w:hAnsi="Sylfaen"/>
        </w:rPr>
        <w:t>ქვეყნის</w:t>
      </w:r>
      <w:r w:rsidR="00054A71" w:rsidRPr="00515CB2">
        <w:rPr>
          <w:rFonts w:ascii="Sylfaen" w:hAnsi="Sylfaen"/>
        </w:rPr>
        <w:t xml:space="preserve"> </w:t>
      </w:r>
      <w:r w:rsidRPr="00515CB2">
        <w:rPr>
          <w:rFonts w:ascii="Sylfaen" w:hAnsi="Sylfaen"/>
        </w:rPr>
        <w:t>მიზანს</w:t>
      </w:r>
      <w:r w:rsidR="00054A71">
        <w:rPr>
          <w:rFonts w:ascii="Sylfaen" w:hAnsi="Sylfaen"/>
        </w:rPr>
        <w:t xml:space="preserve"> წარმოადგენს</w:t>
      </w:r>
      <w:r w:rsidRPr="00515CB2">
        <w:rPr>
          <w:rFonts w:ascii="Sylfaen" w:hAnsi="Sylfaen"/>
        </w:rPr>
        <w:t xml:space="preserve">. პარალელურად, ქვეყენაში უნდ გადაიდგას ნაბიჯები საბაზო განათლების გასაუმჯობესებლად სამეცნიერო-ტექნოლოგიური-საინჟინრო-სახელოვნებო-მათემატიკის (STEAM) </w:t>
      </w:r>
      <w:r w:rsidRPr="00F536DA">
        <w:rPr>
          <w:rFonts w:ascii="Sylfaen" w:hAnsi="Sylfaen"/>
        </w:rPr>
        <w:t xml:space="preserve">საგნებზე </w:t>
      </w:r>
      <w:proofErr w:type="spellStart"/>
      <w:r w:rsidRPr="00F536DA">
        <w:rPr>
          <w:rFonts w:ascii="Sylfaen" w:hAnsi="Sylfaen"/>
        </w:rPr>
        <w:t>ფოკუსირებით</w:t>
      </w:r>
      <w:proofErr w:type="spellEnd"/>
      <w:r w:rsidRPr="00F536DA">
        <w:rPr>
          <w:rFonts w:ascii="Sylfaen" w:hAnsi="Sylfaen"/>
        </w:rPr>
        <w:t>, და საკლასო ოთახ</w:t>
      </w:r>
      <w:r w:rsidR="00054A71">
        <w:rPr>
          <w:rFonts w:ascii="Sylfaen" w:hAnsi="Sylfaen"/>
        </w:rPr>
        <w:t>ებ</w:t>
      </w:r>
      <w:r w:rsidRPr="00F536DA">
        <w:rPr>
          <w:rFonts w:ascii="Sylfaen" w:hAnsi="Sylfaen"/>
        </w:rPr>
        <w:t xml:space="preserve">ში </w:t>
      </w:r>
      <w:proofErr w:type="spellStart"/>
      <w:r w:rsidRPr="00F536DA">
        <w:rPr>
          <w:rFonts w:ascii="Sylfaen" w:hAnsi="Sylfaen"/>
        </w:rPr>
        <w:t>შემოქმედებითობის</w:t>
      </w:r>
      <w:proofErr w:type="spellEnd"/>
      <w:r w:rsidRPr="00F536DA">
        <w:rPr>
          <w:rFonts w:ascii="Sylfaen" w:hAnsi="Sylfaen"/>
        </w:rPr>
        <w:t>, კრიტიკული აზროვნების და გამოყენებითი გან</w:t>
      </w:r>
      <w:r w:rsidRPr="000860DE">
        <w:rPr>
          <w:rFonts w:ascii="Sylfaen" w:hAnsi="Sylfaen"/>
        </w:rPr>
        <w:t>ათლების შემო</w:t>
      </w:r>
      <w:r w:rsidRPr="00A12D94">
        <w:rPr>
          <w:rFonts w:ascii="Sylfaen" w:hAnsi="Sylfaen"/>
        </w:rPr>
        <w:t>სატანად.</w:t>
      </w:r>
    </w:p>
    <w:p w14:paraId="1E9F740F" w14:textId="40064CA8" w:rsidR="00C66D60" w:rsidRPr="00515CB2" w:rsidRDefault="00C66D60" w:rsidP="00C66D60">
      <w:pPr>
        <w:spacing w:after="160" w:line="259" w:lineRule="auto"/>
        <w:rPr>
          <w:rFonts w:ascii="Sylfaen" w:hAnsi="Sylfaen"/>
          <w:b/>
        </w:rPr>
      </w:pPr>
      <w:r w:rsidRPr="00515CB2">
        <w:rPr>
          <w:rFonts w:ascii="Sylfaen" w:hAnsi="Sylfaen"/>
          <w:b/>
        </w:rPr>
        <w:t>მიზანი: სტუდენტები</w:t>
      </w:r>
      <w:r w:rsidR="00583A1C">
        <w:rPr>
          <w:rFonts w:ascii="Sylfaen" w:hAnsi="Sylfaen"/>
          <w:b/>
        </w:rPr>
        <w:t>ს</w:t>
      </w:r>
      <w:r w:rsidRPr="00515CB2">
        <w:rPr>
          <w:rFonts w:ascii="Sylfaen" w:hAnsi="Sylfaen"/>
          <w:b/>
        </w:rPr>
        <w:t>, დასაქმებულების და უმუშევარი ზრდასრულების მიზიდვა ტექნიკური და პროფესიულ</w:t>
      </w:r>
      <w:r w:rsidR="00583A1C">
        <w:rPr>
          <w:rFonts w:ascii="Sylfaen" w:hAnsi="Sylfaen"/>
          <w:b/>
        </w:rPr>
        <w:t>ი</w:t>
      </w:r>
      <w:r w:rsidRPr="00515CB2">
        <w:rPr>
          <w:rFonts w:ascii="Sylfaen" w:hAnsi="Sylfaen"/>
          <w:b/>
        </w:rPr>
        <w:t xml:space="preserve"> განათლების </w:t>
      </w:r>
      <w:r w:rsidR="00054A71">
        <w:rPr>
          <w:rFonts w:ascii="Sylfaen" w:hAnsi="Sylfaen"/>
          <w:b/>
        </w:rPr>
        <w:t xml:space="preserve">იმ </w:t>
      </w:r>
      <w:r w:rsidRPr="00515CB2">
        <w:rPr>
          <w:rFonts w:ascii="Sylfaen" w:hAnsi="Sylfaen"/>
          <w:b/>
        </w:rPr>
        <w:t xml:space="preserve">პროგრამებში, რომლებიც თანხვედრაშია ინდუსტრიის საჭიროებებთან და მათი დაბრუნება დასაქმების </w:t>
      </w:r>
      <w:r w:rsidRPr="00B075B8">
        <w:rPr>
          <w:rFonts w:ascii="Sylfaen" w:hAnsi="Sylfaen"/>
          <w:b/>
        </w:rPr>
        <w:t>გზაზე</w:t>
      </w:r>
    </w:p>
    <w:p w14:paraId="6634156D" w14:textId="6E271168" w:rsidR="00C66D60" w:rsidRPr="00515CB2" w:rsidRDefault="00C66D60" w:rsidP="00DE0231">
      <w:pPr>
        <w:numPr>
          <w:ilvl w:val="0"/>
          <w:numId w:val="20"/>
        </w:numPr>
        <w:spacing w:before="0" w:after="60" w:line="259" w:lineRule="auto"/>
      </w:pPr>
      <w:r w:rsidRPr="00515CB2">
        <w:rPr>
          <w:rFonts w:ascii="Sylfaen" w:hAnsi="Sylfaen"/>
        </w:rPr>
        <w:t xml:space="preserve">პროფესიული და ზრდასრულთა განათლების პროგრამების თანხვედრაში მოყვანა ინდუსტრიის საჭიროებებთან და დასაქმების </w:t>
      </w:r>
      <w:r w:rsidR="00054A71">
        <w:rPr>
          <w:rFonts w:ascii="Sylfaen" w:hAnsi="Sylfaen"/>
        </w:rPr>
        <w:t>რეალურ</w:t>
      </w:r>
      <w:r w:rsidR="00054A71" w:rsidRPr="00515CB2">
        <w:rPr>
          <w:rFonts w:ascii="Sylfaen" w:hAnsi="Sylfaen"/>
        </w:rPr>
        <w:t xml:space="preserve"> </w:t>
      </w:r>
      <w:r w:rsidRPr="00515CB2">
        <w:rPr>
          <w:rFonts w:ascii="Sylfaen" w:hAnsi="Sylfaen"/>
        </w:rPr>
        <w:t xml:space="preserve">შესაძლებლობებთან ამ პროგრამებში ჩართულობის </w:t>
      </w:r>
      <w:r w:rsidR="00054A71" w:rsidRPr="00515CB2">
        <w:rPr>
          <w:rFonts w:ascii="Sylfaen" w:hAnsi="Sylfaen"/>
        </w:rPr>
        <w:t>გაზრდ</w:t>
      </w:r>
      <w:r w:rsidR="00054A71">
        <w:rPr>
          <w:rFonts w:ascii="Sylfaen" w:hAnsi="Sylfaen"/>
        </w:rPr>
        <w:t>ის მიზნით</w:t>
      </w:r>
    </w:p>
    <w:p w14:paraId="7726D65A" w14:textId="117290AC" w:rsidR="00C66D60" w:rsidRPr="00515CB2" w:rsidRDefault="00C66D60" w:rsidP="00DE0231">
      <w:pPr>
        <w:numPr>
          <w:ilvl w:val="0"/>
          <w:numId w:val="20"/>
        </w:numPr>
        <w:spacing w:before="0" w:after="60" w:line="259" w:lineRule="auto"/>
      </w:pPr>
      <w:r w:rsidRPr="00515CB2">
        <w:rPr>
          <w:rFonts w:ascii="Sylfaen" w:hAnsi="Sylfaen"/>
        </w:rPr>
        <w:t xml:space="preserve">ბიზნეს პარტნიორების იდენტიფიცირება </w:t>
      </w:r>
      <w:r w:rsidR="00054A71">
        <w:rPr>
          <w:rFonts w:ascii="Sylfaen" w:hAnsi="Sylfaen"/>
        </w:rPr>
        <w:t>წარმოების მიზნობრივ დარგებში</w:t>
      </w:r>
      <w:r w:rsidRPr="00515CB2">
        <w:rPr>
          <w:rFonts w:ascii="Sylfaen" w:hAnsi="Sylfaen"/>
        </w:rPr>
        <w:t xml:space="preserve"> </w:t>
      </w:r>
      <w:r w:rsidR="00546CAF" w:rsidRPr="00515CB2">
        <w:rPr>
          <w:rFonts w:ascii="Sylfaen" w:hAnsi="Sylfaen"/>
        </w:rPr>
        <w:t>პროფესიული განათლების პროგრამების გაუმჯობესებაში</w:t>
      </w:r>
      <w:r w:rsidR="00546CAF">
        <w:rPr>
          <w:rFonts w:ascii="Sylfaen" w:hAnsi="Sylfaen"/>
        </w:rPr>
        <w:t xml:space="preserve"> </w:t>
      </w:r>
      <w:proofErr w:type="spellStart"/>
      <w:r w:rsidRPr="00515CB2">
        <w:rPr>
          <w:rFonts w:ascii="Sylfaen" w:hAnsi="Sylfaen"/>
        </w:rPr>
        <w:t>თანაინვესტირებ</w:t>
      </w:r>
      <w:r w:rsidR="00546CAF">
        <w:rPr>
          <w:rFonts w:ascii="Sylfaen" w:hAnsi="Sylfaen"/>
        </w:rPr>
        <w:t>ის</w:t>
      </w:r>
      <w:proofErr w:type="spellEnd"/>
      <w:r w:rsidR="00546CAF">
        <w:rPr>
          <w:rFonts w:ascii="Sylfaen" w:hAnsi="Sylfaen"/>
        </w:rPr>
        <w:t xml:space="preserve"> მიზნით</w:t>
      </w:r>
      <w:r w:rsidRPr="00515CB2">
        <w:rPr>
          <w:rFonts w:ascii="Sylfaen" w:hAnsi="Sylfaen"/>
        </w:rPr>
        <w:t xml:space="preserve">, რაც </w:t>
      </w:r>
      <w:r w:rsidR="00546CAF">
        <w:rPr>
          <w:rFonts w:ascii="Sylfaen" w:hAnsi="Sylfaen"/>
        </w:rPr>
        <w:t>გულისხმობს</w:t>
      </w:r>
      <w:r w:rsidR="00546CAF" w:rsidRPr="00515CB2">
        <w:rPr>
          <w:rFonts w:ascii="Sylfaen" w:hAnsi="Sylfaen"/>
        </w:rPr>
        <w:t xml:space="preserve"> </w:t>
      </w:r>
      <w:r w:rsidRPr="00515CB2">
        <w:rPr>
          <w:rFonts w:ascii="Sylfaen" w:hAnsi="Sylfaen"/>
        </w:rPr>
        <w:t>მოწყობილობებზე წვდომ</w:t>
      </w:r>
      <w:r w:rsidR="00546CAF">
        <w:rPr>
          <w:rFonts w:ascii="Sylfaen" w:hAnsi="Sylfaen"/>
        </w:rPr>
        <w:t xml:space="preserve">ისა და </w:t>
      </w:r>
      <w:r w:rsidRPr="00515CB2">
        <w:rPr>
          <w:rFonts w:ascii="Sylfaen" w:hAnsi="Sylfaen"/>
        </w:rPr>
        <w:t>საველე ექსპერტიზ</w:t>
      </w:r>
      <w:r w:rsidR="00546CAF">
        <w:rPr>
          <w:rFonts w:ascii="Sylfaen" w:hAnsi="Sylfaen"/>
        </w:rPr>
        <w:t>ის გაუმჯობესებას</w:t>
      </w:r>
      <w:r w:rsidRPr="00515CB2">
        <w:rPr>
          <w:rFonts w:ascii="Sylfaen" w:hAnsi="Sylfaen"/>
        </w:rPr>
        <w:t xml:space="preserve"> და </w:t>
      </w:r>
      <w:proofErr w:type="spellStart"/>
      <w:r w:rsidRPr="00515CB2">
        <w:rPr>
          <w:rFonts w:ascii="Sylfaen" w:hAnsi="Sylfaen"/>
        </w:rPr>
        <w:t>კონტენტის</w:t>
      </w:r>
      <w:proofErr w:type="spellEnd"/>
      <w:r w:rsidRPr="00515CB2">
        <w:rPr>
          <w:rFonts w:ascii="Sylfaen" w:hAnsi="Sylfaen"/>
        </w:rPr>
        <w:t>/</w:t>
      </w:r>
      <w:proofErr w:type="spellStart"/>
      <w:r w:rsidRPr="00515CB2">
        <w:rPr>
          <w:rFonts w:ascii="Sylfaen" w:hAnsi="Sylfaen"/>
        </w:rPr>
        <w:t>კურიკულუმის</w:t>
      </w:r>
      <w:proofErr w:type="spellEnd"/>
      <w:r w:rsidR="00546CAF">
        <w:rPr>
          <w:rFonts w:ascii="Sylfaen" w:hAnsi="Sylfaen"/>
        </w:rPr>
        <w:t xml:space="preserve"> შინაარსობრივ</w:t>
      </w:r>
      <w:r w:rsidRPr="00515CB2">
        <w:rPr>
          <w:rFonts w:ascii="Sylfaen" w:hAnsi="Sylfaen"/>
        </w:rPr>
        <w:t xml:space="preserve"> რეფორმას</w:t>
      </w:r>
    </w:p>
    <w:p w14:paraId="27FA4025" w14:textId="7166A81C" w:rsidR="00C66D60" w:rsidRPr="00F536DA" w:rsidRDefault="00C66D60" w:rsidP="00DE0231">
      <w:pPr>
        <w:numPr>
          <w:ilvl w:val="0"/>
          <w:numId w:val="20"/>
        </w:numPr>
        <w:spacing w:before="0" w:after="60" w:line="259" w:lineRule="auto"/>
      </w:pPr>
      <w:r w:rsidRPr="00515CB2">
        <w:rPr>
          <w:rFonts w:ascii="Sylfaen" w:hAnsi="Sylfaen"/>
        </w:rPr>
        <w:t xml:space="preserve">პოტენციურ სტუდენტებზე და დამსაქმებლებზე </w:t>
      </w:r>
      <w:r w:rsidR="00546CAF">
        <w:rPr>
          <w:rFonts w:ascii="Sylfaen" w:hAnsi="Sylfaen"/>
        </w:rPr>
        <w:t>წამახალისებელი</w:t>
      </w:r>
      <w:r w:rsidR="00546CAF" w:rsidRPr="00515CB2">
        <w:rPr>
          <w:rFonts w:ascii="Sylfaen" w:hAnsi="Sylfaen"/>
        </w:rPr>
        <w:t xml:space="preserve"> </w:t>
      </w:r>
      <w:r w:rsidRPr="00515CB2">
        <w:rPr>
          <w:rFonts w:ascii="Sylfaen" w:hAnsi="Sylfaen"/>
        </w:rPr>
        <w:t xml:space="preserve">პროგრამების შექმნა მათ </w:t>
      </w:r>
      <w:proofErr w:type="spellStart"/>
      <w:r w:rsidRPr="00515CB2">
        <w:rPr>
          <w:rFonts w:ascii="Sylfaen" w:hAnsi="Sylfaen"/>
        </w:rPr>
        <w:t>მისაზიდად</w:t>
      </w:r>
      <w:proofErr w:type="spellEnd"/>
      <w:r w:rsidRPr="00515CB2">
        <w:rPr>
          <w:rFonts w:ascii="Sylfaen" w:hAnsi="Sylfaen"/>
        </w:rPr>
        <w:t xml:space="preserve"> პროფესიული უნარების განვითარების პროგრამებში (მაგ. </w:t>
      </w:r>
      <w:r w:rsidR="00546CAF">
        <w:rPr>
          <w:rFonts w:ascii="Sylfaen" w:hAnsi="Sylfaen"/>
        </w:rPr>
        <w:t>სწავლის საფასურის</w:t>
      </w:r>
      <w:r w:rsidR="00546CAF" w:rsidRPr="00515CB2">
        <w:rPr>
          <w:rFonts w:ascii="Sylfaen" w:hAnsi="Sylfaen"/>
        </w:rPr>
        <w:t xml:space="preserve"> </w:t>
      </w:r>
      <w:r w:rsidR="00546CAF">
        <w:rPr>
          <w:rFonts w:ascii="Sylfaen" w:hAnsi="Sylfaen"/>
        </w:rPr>
        <w:t>ანაზღაურება</w:t>
      </w:r>
      <w:r w:rsidR="00546CAF" w:rsidRPr="00515CB2">
        <w:rPr>
          <w:rFonts w:ascii="Sylfaen" w:hAnsi="Sylfaen"/>
        </w:rPr>
        <w:t xml:space="preserve">, </w:t>
      </w:r>
      <w:r w:rsidRPr="00515CB2">
        <w:rPr>
          <w:rFonts w:ascii="Sylfaen" w:hAnsi="Sylfaen"/>
        </w:rPr>
        <w:t>სამხედრო სამსახურის გადავადება).</w:t>
      </w:r>
      <w:r w:rsidRPr="00515CB2">
        <w:rPr>
          <w:vertAlign w:val="superscript"/>
        </w:rPr>
        <w:footnoteReference w:id="27"/>
      </w:r>
    </w:p>
    <w:p w14:paraId="467B9240" w14:textId="2ED54467" w:rsidR="00C66D60" w:rsidRPr="00A12D94" w:rsidRDefault="00C66D60" w:rsidP="00DE0231">
      <w:pPr>
        <w:numPr>
          <w:ilvl w:val="0"/>
          <w:numId w:val="20"/>
        </w:numPr>
        <w:spacing w:before="0" w:after="60" w:line="259" w:lineRule="auto"/>
      </w:pPr>
      <w:r w:rsidRPr="000860DE">
        <w:rPr>
          <w:rFonts w:ascii="Sylfaen" w:hAnsi="Sylfaen"/>
        </w:rPr>
        <w:t xml:space="preserve">მუშაობა სამიზნე </w:t>
      </w:r>
      <w:r w:rsidR="00546CAF">
        <w:rPr>
          <w:rFonts w:ascii="Sylfaen" w:hAnsi="Sylfaen"/>
        </w:rPr>
        <w:t>დარგებთან</w:t>
      </w:r>
      <w:r w:rsidR="00546CAF" w:rsidRPr="000860DE">
        <w:rPr>
          <w:rFonts w:ascii="Sylfaen" w:hAnsi="Sylfaen"/>
        </w:rPr>
        <w:t xml:space="preserve"> </w:t>
      </w:r>
      <w:proofErr w:type="spellStart"/>
      <w:r w:rsidRPr="000860DE">
        <w:rPr>
          <w:rFonts w:ascii="Sylfaen" w:hAnsi="Sylfaen"/>
        </w:rPr>
        <w:t>სასერტიფიკაციო</w:t>
      </w:r>
      <w:proofErr w:type="spellEnd"/>
      <w:r w:rsidRPr="000860DE">
        <w:rPr>
          <w:rFonts w:ascii="Sylfaen" w:hAnsi="Sylfaen"/>
        </w:rPr>
        <w:t xml:space="preserve"> და </w:t>
      </w:r>
      <w:proofErr w:type="spellStart"/>
      <w:r w:rsidR="00546CAF">
        <w:rPr>
          <w:rFonts w:ascii="Sylfaen" w:hAnsi="Sylfaen"/>
        </w:rPr>
        <w:t>საატესტაციო</w:t>
      </w:r>
      <w:proofErr w:type="spellEnd"/>
      <w:r w:rsidR="00546CAF" w:rsidRPr="000860DE">
        <w:rPr>
          <w:rFonts w:ascii="Sylfaen" w:hAnsi="Sylfaen"/>
        </w:rPr>
        <w:t xml:space="preserve"> </w:t>
      </w:r>
      <w:r w:rsidRPr="000860DE">
        <w:rPr>
          <w:rFonts w:ascii="Sylfaen" w:hAnsi="Sylfaen"/>
        </w:rPr>
        <w:t xml:space="preserve">პროგრამების </w:t>
      </w:r>
      <w:proofErr w:type="spellStart"/>
      <w:r w:rsidR="00546CAF">
        <w:rPr>
          <w:rFonts w:ascii="Sylfaen" w:hAnsi="Sylfaen"/>
        </w:rPr>
        <w:t>სტანდატრტიზაციისა</w:t>
      </w:r>
      <w:proofErr w:type="spellEnd"/>
      <w:r w:rsidR="00546CAF">
        <w:rPr>
          <w:rFonts w:ascii="Sylfaen" w:hAnsi="Sylfaen"/>
        </w:rPr>
        <w:t xml:space="preserve"> და </w:t>
      </w:r>
      <w:proofErr w:type="spellStart"/>
      <w:r w:rsidRPr="000860DE">
        <w:rPr>
          <w:rFonts w:ascii="Sylfaen" w:hAnsi="Sylfaen"/>
        </w:rPr>
        <w:t>განსაახლებ</w:t>
      </w:r>
      <w:r w:rsidR="00563645">
        <w:rPr>
          <w:rFonts w:ascii="Sylfaen" w:hAnsi="Sylfaen"/>
        </w:rPr>
        <w:t>ისთვის</w:t>
      </w:r>
      <w:proofErr w:type="spellEnd"/>
      <w:r w:rsidRPr="000860DE">
        <w:rPr>
          <w:rFonts w:ascii="Sylfaen" w:hAnsi="Sylfaen"/>
        </w:rPr>
        <w:t xml:space="preserve"> რეგულარულ (მაგ. </w:t>
      </w:r>
      <w:r w:rsidR="00563645">
        <w:rPr>
          <w:rFonts w:ascii="Sylfaen" w:hAnsi="Sylfaen"/>
        </w:rPr>
        <w:t>ყოველ</w:t>
      </w:r>
      <w:r w:rsidRPr="000860DE">
        <w:rPr>
          <w:rFonts w:ascii="Sylfaen" w:hAnsi="Sylfaen"/>
        </w:rPr>
        <w:t>წლიურ</w:t>
      </w:r>
      <w:r w:rsidR="00563645">
        <w:rPr>
          <w:rFonts w:ascii="Sylfaen" w:hAnsi="Sylfaen"/>
        </w:rPr>
        <w:t>ად</w:t>
      </w:r>
      <w:r w:rsidRPr="000860DE">
        <w:rPr>
          <w:rFonts w:ascii="Sylfaen" w:hAnsi="Sylfaen"/>
        </w:rPr>
        <w:t xml:space="preserve">) რეჟიმში (მაგ. ინდუსტრიული </w:t>
      </w:r>
      <w:proofErr w:type="spellStart"/>
      <w:r w:rsidRPr="000860DE">
        <w:rPr>
          <w:rFonts w:ascii="Sylfaen" w:hAnsi="Sylfaen"/>
        </w:rPr>
        <w:t>დიზანი</w:t>
      </w:r>
      <w:proofErr w:type="spellEnd"/>
      <w:r w:rsidRPr="000860DE">
        <w:rPr>
          <w:rFonts w:ascii="Sylfaen" w:hAnsi="Sylfaen"/>
        </w:rPr>
        <w:t>, ლითონის ზუსტი დამუშავება, სხვ.)</w:t>
      </w:r>
    </w:p>
    <w:p w14:paraId="0DA66DAE" w14:textId="77777777" w:rsidR="00C66D60" w:rsidRPr="00515CB2" w:rsidRDefault="00C66D60" w:rsidP="00DE0231">
      <w:pPr>
        <w:numPr>
          <w:ilvl w:val="0"/>
          <w:numId w:val="20"/>
        </w:numPr>
        <w:spacing w:before="0" w:after="160" w:line="259" w:lineRule="auto"/>
      </w:pPr>
      <w:r w:rsidRPr="00515CB2">
        <w:rPr>
          <w:rFonts w:ascii="Sylfaen" w:hAnsi="Sylfaen"/>
        </w:rPr>
        <w:t xml:space="preserve">პარტნიორობა საზოგადოებრივ და რეგიონული ინოვაციების ცენტრებთან ახალი კომერციული ტრენინგ ცენტრების შესაქმნელად სპეციფიური ტექნიკური საჭიროებებისთვის, რომლებიც სთავაზობენ ბიზნესს </w:t>
      </w:r>
      <w:proofErr w:type="spellStart"/>
      <w:r w:rsidRPr="00515CB2">
        <w:rPr>
          <w:rFonts w:ascii="Sylfaen" w:hAnsi="Sylfaen"/>
        </w:rPr>
        <w:t>შესაძლებობას</w:t>
      </w:r>
      <w:proofErr w:type="spellEnd"/>
      <w:r w:rsidRPr="00515CB2">
        <w:rPr>
          <w:rFonts w:ascii="Sylfaen" w:hAnsi="Sylfaen"/>
        </w:rPr>
        <w:t xml:space="preserve"> გამოყონ ინსტრუქტორები და პროგრამული უზრუნველყოფა ციფრული, ისტ და სხვა ტექნიკური უნარების გასაუმჯობესებლად.</w:t>
      </w:r>
    </w:p>
    <w:p w14:paraId="44CA6A2D" w14:textId="77777777" w:rsidR="00C66D60" w:rsidRPr="00515CB2" w:rsidRDefault="00C66D60" w:rsidP="00C66D60">
      <w:pPr>
        <w:spacing w:after="160" w:line="259" w:lineRule="auto"/>
        <w:rPr>
          <w:rFonts w:ascii="Sylfaen" w:hAnsi="Sylfaen"/>
          <w:b/>
        </w:rPr>
      </w:pPr>
      <w:r w:rsidRPr="00515CB2">
        <w:rPr>
          <w:rFonts w:ascii="Sylfaen" w:hAnsi="Sylfaen"/>
          <w:b/>
        </w:rPr>
        <w:lastRenderedPageBreak/>
        <w:t>მიზანი: გლობალურად კონკურენტულ უმაღლესი განათლების პროგრამებზე წვდომის უზრუნველყოფა მაღალი ტექნოლოგიების ინდუსტრიებში, რომლებიც თანხვედრაშია ადგილობრივი ინდუსტრიის საჭიროებებთან</w:t>
      </w:r>
    </w:p>
    <w:p w14:paraId="24582281" w14:textId="77777777" w:rsidR="00C66D60" w:rsidRPr="00515CB2" w:rsidRDefault="00C66D60" w:rsidP="00DE0231">
      <w:pPr>
        <w:numPr>
          <w:ilvl w:val="0"/>
          <w:numId w:val="20"/>
        </w:numPr>
        <w:spacing w:before="0" w:after="60" w:line="259" w:lineRule="auto"/>
      </w:pPr>
      <w:r w:rsidRPr="00515CB2">
        <w:rPr>
          <w:rFonts w:ascii="Sylfaen" w:hAnsi="Sylfaen"/>
        </w:rPr>
        <w:t xml:space="preserve">პარტნიორობის ჩამოყალიბება შეზღუდული რაოდენობის საერთაშორისო საუნივერსიტეტო პროგრამებთან ქართველი სტუდენტების ჩართულობის უზრუნველსაყოფად მსოფლიო კლასის პროგრამებში მაღალი ტექნოლოგიების საგნებში, რაც მოიცავს განვითარებულ წარმოებას, ინდუსტრიულ დიზაინს და მათთან დაკავშირებულ ტექნოლოგიებს (მაგ. </w:t>
      </w:r>
      <w:proofErr w:type="spellStart"/>
      <w:r w:rsidRPr="00515CB2">
        <w:rPr>
          <w:rFonts w:ascii="Sylfaen" w:hAnsi="Sylfaen"/>
        </w:rPr>
        <w:t>რობოტიქსი</w:t>
      </w:r>
      <w:proofErr w:type="spellEnd"/>
      <w:r w:rsidRPr="00515CB2">
        <w:rPr>
          <w:rFonts w:ascii="Sylfaen" w:hAnsi="Sylfaen"/>
        </w:rPr>
        <w:t>, კვანტური ინჟინერია, სხვ.)</w:t>
      </w:r>
    </w:p>
    <w:p w14:paraId="643086C1" w14:textId="77777777" w:rsidR="00C66D60" w:rsidRPr="00515CB2" w:rsidRDefault="00C66D60" w:rsidP="00DE0231">
      <w:pPr>
        <w:numPr>
          <w:ilvl w:val="0"/>
          <w:numId w:val="20"/>
        </w:numPr>
        <w:spacing w:before="0" w:after="60" w:line="259" w:lineRule="auto"/>
      </w:pPr>
      <w:r w:rsidRPr="00F536DA">
        <w:rPr>
          <w:rFonts w:ascii="Sylfaen" w:hAnsi="Sylfaen"/>
        </w:rPr>
        <w:t xml:space="preserve">ფინანსური სქემების </w:t>
      </w:r>
      <w:proofErr w:type="spellStart"/>
      <w:r w:rsidRPr="00F536DA">
        <w:rPr>
          <w:rFonts w:ascii="Sylfaen" w:hAnsi="Sylfaen"/>
        </w:rPr>
        <w:t>გადახედვანდა</w:t>
      </w:r>
      <w:proofErr w:type="spellEnd"/>
      <w:r w:rsidRPr="00F536DA">
        <w:rPr>
          <w:rFonts w:ascii="Sylfaen" w:hAnsi="Sylfaen"/>
        </w:rPr>
        <w:t xml:space="preserve"> სხვა </w:t>
      </w:r>
      <w:proofErr w:type="spellStart"/>
      <w:r w:rsidRPr="00F536DA">
        <w:rPr>
          <w:rFonts w:ascii="Sylfaen" w:hAnsi="Sylfaen"/>
        </w:rPr>
        <w:t>სამოტივაციო</w:t>
      </w:r>
      <w:proofErr w:type="spellEnd"/>
      <w:r w:rsidRPr="00F536DA">
        <w:rPr>
          <w:rFonts w:ascii="Sylfaen" w:hAnsi="Sylfaen"/>
        </w:rPr>
        <w:t xml:space="preserve"> პროგრამების გაშვება საქართველოს</w:t>
      </w:r>
      <w:r w:rsidRPr="000860DE">
        <w:rPr>
          <w:rFonts w:ascii="Sylfaen" w:hAnsi="Sylfaen"/>
        </w:rPr>
        <w:t xml:space="preserve"> საჯარო უნივერსიტეტების მიერ საერთაშორისო პროგრამული აკრედიტაციის მისაღებად ტექნიკური პრიორიტეტული ინდუსტრიების შეზღუდული რაოდენობისათვის (მაგ. განვითარებული წარმოება, ინდუსტრიული დიზაი</w:t>
      </w:r>
      <w:r w:rsidRPr="00A12D94">
        <w:rPr>
          <w:rFonts w:ascii="Sylfaen" w:hAnsi="Sylfaen"/>
        </w:rPr>
        <w:t xml:space="preserve">ნი, </w:t>
      </w:r>
      <w:proofErr w:type="spellStart"/>
      <w:r w:rsidRPr="00A12D94">
        <w:rPr>
          <w:rFonts w:ascii="Sylfaen" w:hAnsi="Sylfaen"/>
        </w:rPr>
        <w:t>რობოტიქსი</w:t>
      </w:r>
      <w:proofErr w:type="spellEnd"/>
      <w:r w:rsidRPr="00A12D94">
        <w:rPr>
          <w:rFonts w:ascii="Sylfaen" w:hAnsi="Sylfaen"/>
        </w:rPr>
        <w:t>, კვანტური ინჟინერია, სხვ.)</w:t>
      </w:r>
    </w:p>
    <w:p w14:paraId="34AE766D" w14:textId="77777777" w:rsidR="00C66D60" w:rsidRPr="00515CB2" w:rsidRDefault="00C66D60" w:rsidP="00DE0231">
      <w:pPr>
        <w:numPr>
          <w:ilvl w:val="0"/>
          <w:numId w:val="20"/>
        </w:numPr>
        <w:spacing w:before="0" w:after="160" w:line="259" w:lineRule="auto"/>
      </w:pPr>
      <w:r w:rsidRPr="00F536DA">
        <w:rPr>
          <w:rFonts w:ascii="Sylfaen" w:hAnsi="Sylfaen"/>
        </w:rPr>
        <w:t xml:space="preserve">დაფინანსების და სხვა </w:t>
      </w:r>
      <w:proofErr w:type="spellStart"/>
      <w:r w:rsidRPr="00F536DA">
        <w:rPr>
          <w:rFonts w:ascii="Sylfaen" w:hAnsi="Sylfaen"/>
        </w:rPr>
        <w:t>სამოტივაც</w:t>
      </w:r>
      <w:r w:rsidRPr="000860DE">
        <w:rPr>
          <w:rFonts w:ascii="Sylfaen" w:hAnsi="Sylfaen"/>
        </w:rPr>
        <w:t>იო</w:t>
      </w:r>
      <w:proofErr w:type="spellEnd"/>
      <w:r w:rsidRPr="000860DE">
        <w:rPr>
          <w:rFonts w:ascii="Sylfaen" w:hAnsi="Sylfaen"/>
        </w:rPr>
        <w:t xml:space="preserve"> სქემების ადაპტირება ადგილობრივი უნივერსიტეტების წასახალისებლად მოახდინონ ინვესტირება განვითარებაში და სტუდენტების მიზიდვა წამყვან ინოვაციურ ინდუსტრიებთან დაკავშირებულ უმაღლესი განათლ</w:t>
      </w:r>
      <w:r w:rsidRPr="00A12D94">
        <w:rPr>
          <w:rFonts w:ascii="Sylfaen" w:hAnsi="Sylfaen"/>
        </w:rPr>
        <w:t>ების პროგრამებში.</w:t>
      </w:r>
    </w:p>
    <w:p w14:paraId="2402050C" w14:textId="77777777" w:rsidR="00C66D60" w:rsidRPr="000860DE" w:rsidRDefault="00C66D60" w:rsidP="00C66D60">
      <w:pPr>
        <w:spacing w:after="160" w:line="259" w:lineRule="auto"/>
        <w:rPr>
          <w:rFonts w:ascii="Sylfaen" w:hAnsi="Sylfaen"/>
          <w:b/>
        </w:rPr>
      </w:pPr>
      <w:r w:rsidRPr="00F536DA">
        <w:rPr>
          <w:rFonts w:ascii="Sylfaen" w:hAnsi="Sylfaen"/>
          <w:b/>
        </w:rPr>
        <w:t>მიზანი: დაწყებით და საშუალო განათლების პროგრამების გა</w:t>
      </w:r>
      <w:r w:rsidRPr="000860DE">
        <w:rPr>
          <w:rFonts w:ascii="Sylfaen" w:hAnsi="Sylfaen"/>
          <w:b/>
        </w:rPr>
        <w:t>ნახლება უნარების განვითარების დაკავშირებით ინდუსტრიის საჭიროებებთან, ქვეყნის კონკურენტუნარიანი სექტორებთან დაკავშირებულ სამეცნიერო-საინჟინრო-ტექნოლოგიურ-სახელოვნებო-</w:t>
      </w:r>
      <w:proofErr w:type="spellStart"/>
      <w:r w:rsidRPr="000860DE">
        <w:rPr>
          <w:rFonts w:ascii="Sylfaen" w:hAnsi="Sylfaen"/>
          <w:b/>
        </w:rPr>
        <w:t>მათამატიკურ</w:t>
      </w:r>
      <w:proofErr w:type="spellEnd"/>
      <w:r w:rsidRPr="000860DE">
        <w:rPr>
          <w:rFonts w:ascii="Sylfaen" w:hAnsi="Sylfaen"/>
          <w:b/>
        </w:rPr>
        <w:t xml:space="preserve"> </w:t>
      </w:r>
      <w:r w:rsidRPr="00515CB2">
        <w:rPr>
          <w:rFonts w:ascii="Sylfaen" w:hAnsi="Sylfaen"/>
          <w:b/>
        </w:rPr>
        <w:t>(</w:t>
      </w:r>
      <w:r w:rsidRPr="00A12D94">
        <w:rPr>
          <w:rFonts w:ascii="Sylfaen" w:hAnsi="Sylfaen"/>
          <w:b/>
        </w:rPr>
        <w:t xml:space="preserve">STEAM) </w:t>
      </w:r>
      <w:r w:rsidRPr="00F536DA">
        <w:rPr>
          <w:rFonts w:ascii="Sylfaen" w:hAnsi="Sylfaen"/>
          <w:b/>
        </w:rPr>
        <w:t xml:space="preserve">საგნებზე </w:t>
      </w:r>
      <w:proofErr w:type="spellStart"/>
      <w:r w:rsidRPr="00F536DA">
        <w:rPr>
          <w:rFonts w:ascii="Sylfaen" w:hAnsi="Sylfaen"/>
          <w:b/>
        </w:rPr>
        <w:t>ფოკუსირებით</w:t>
      </w:r>
      <w:proofErr w:type="spellEnd"/>
      <w:r w:rsidRPr="00F536DA">
        <w:rPr>
          <w:rFonts w:ascii="Sylfaen" w:hAnsi="Sylfaen"/>
          <w:b/>
        </w:rPr>
        <w:t xml:space="preserve"> </w:t>
      </w:r>
    </w:p>
    <w:p w14:paraId="7C8861D7" w14:textId="77777777" w:rsidR="00C66D60" w:rsidRPr="00515CB2" w:rsidRDefault="00C66D60" w:rsidP="00DE0231">
      <w:pPr>
        <w:numPr>
          <w:ilvl w:val="0"/>
          <w:numId w:val="20"/>
        </w:numPr>
        <w:spacing w:before="0" w:after="60" w:line="259" w:lineRule="auto"/>
      </w:pPr>
      <w:r w:rsidRPr="00A12D94">
        <w:rPr>
          <w:rFonts w:ascii="Sylfaen" w:hAnsi="Sylfaen"/>
        </w:rPr>
        <w:t>პროგრამების სპონსორობა ახალ</w:t>
      </w:r>
      <w:r w:rsidRPr="00515CB2">
        <w:rPr>
          <w:rFonts w:ascii="Sylfaen" w:hAnsi="Sylfaen"/>
        </w:rPr>
        <w:t>ი მასწავლებლების ნაკადის წასახალისებლად; პოტენციური ინიციატივები შესაძლოა მოიცავდეს სერვის პროგრამებს დამამთავრებელი კლასების და კოლეჯების სტუდენტებისათვის, საზღვარგარეთ სამასწავლებლო სტიპენდიები მაღალი პოტენციალის მქონე სტუდენტებისათვის, ვიზიტორი მასწავლებლების პროგრამებს და სხვ.</w:t>
      </w:r>
    </w:p>
    <w:p w14:paraId="171E760F" w14:textId="77777777" w:rsidR="00C66D60" w:rsidRPr="00515CB2" w:rsidRDefault="00C66D60" w:rsidP="00DE0231">
      <w:pPr>
        <w:numPr>
          <w:ilvl w:val="0"/>
          <w:numId w:val="20"/>
        </w:numPr>
        <w:spacing w:before="0" w:after="60" w:line="259" w:lineRule="auto"/>
      </w:pPr>
      <w:r w:rsidRPr="00515CB2">
        <w:rPr>
          <w:rFonts w:ascii="Sylfaen" w:hAnsi="Sylfaen"/>
        </w:rPr>
        <w:t>მიღწევებზე დაფუძნებული კომპენსაციის სქემის შემოღება, რომელიც მოტივაციას უქმნის კვალიფიცირებულ მასწავლებლებს პროფესიაში შესასვლელად და მუდმივი პროფესიული განვითარებისთვის</w:t>
      </w:r>
    </w:p>
    <w:p w14:paraId="06A3E828" w14:textId="77777777" w:rsidR="00C66D60" w:rsidRPr="00A12D94" w:rsidRDefault="00C66D60" w:rsidP="00DE0231">
      <w:pPr>
        <w:numPr>
          <w:ilvl w:val="0"/>
          <w:numId w:val="20"/>
        </w:numPr>
        <w:spacing w:before="0" w:after="60" w:line="259" w:lineRule="auto"/>
      </w:pPr>
      <w:r w:rsidRPr="00F536DA">
        <w:rPr>
          <w:rFonts w:ascii="Sylfaen" w:hAnsi="Sylfaen"/>
        </w:rPr>
        <w:t>ინდუსტრიის ლიდერებთან თანამშრომლობა სასწავლო მიზნების ნაკრების განსაზღვრისათვის, რ</w:t>
      </w:r>
      <w:r w:rsidRPr="000860DE">
        <w:rPr>
          <w:rFonts w:ascii="Sylfaen" w:hAnsi="Sylfaen"/>
        </w:rPr>
        <w:t>ომელიც აერთიანებს ციფრულ ტექნოლოგიებს, მანქანებთან თანამშრომლობას, კრიტიკულ აზროვნებას და დიზაინს.</w:t>
      </w:r>
    </w:p>
    <w:p w14:paraId="590DFDAD" w14:textId="77777777" w:rsidR="00C66D60" w:rsidRPr="00515CB2" w:rsidRDefault="00C66D60" w:rsidP="00DE0231">
      <w:pPr>
        <w:numPr>
          <w:ilvl w:val="0"/>
          <w:numId w:val="20"/>
        </w:numPr>
        <w:spacing w:before="0" w:after="60" w:line="259" w:lineRule="auto"/>
      </w:pPr>
      <w:r w:rsidRPr="00F536DA">
        <w:rPr>
          <w:rFonts w:ascii="Sylfaen" w:hAnsi="Sylfaen"/>
        </w:rPr>
        <w:t>კომპიუტერულ ტექნოლოგიაზე და „გონიერ“ საკლასო ოთახებზე უნივერსალური წვდომის</w:t>
      </w:r>
      <w:r w:rsidRPr="000860DE">
        <w:rPr>
          <w:rFonts w:ascii="Sylfaen" w:hAnsi="Sylfaen"/>
        </w:rPr>
        <w:t xml:space="preserve"> უზრუნველყოფ</w:t>
      </w:r>
      <w:r w:rsidRPr="00A12D94">
        <w:rPr>
          <w:rFonts w:ascii="Sylfaen" w:hAnsi="Sylfaen"/>
        </w:rPr>
        <w:t>ა საჯარო სკოლებში და მასწავლებლებთან მუშაობა ციფრ</w:t>
      </w:r>
      <w:r w:rsidRPr="00515CB2">
        <w:rPr>
          <w:rFonts w:ascii="Sylfaen" w:hAnsi="Sylfaen"/>
        </w:rPr>
        <w:t>ული „შერეული“ სწავლების ინტეგრაციისათვის სწავლების სტანდარტულ მოდელებში.</w:t>
      </w:r>
    </w:p>
    <w:p w14:paraId="08C9CA11" w14:textId="77777777" w:rsidR="00C66D60" w:rsidRPr="00515CB2" w:rsidRDefault="00C66D60" w:rsidP="00DE0231">
      <w:pPr>
        <w:numPr>
          <w:ilvl w:val="0"/>
          <w:numId w:val="20"/>
        </w:numPr>
        <w:spacing w:before="0" w:after="60" w:line="259" w:lineRule="auto"/>
      </w:pPr>
      <w:r w:rsidRPr="00F536DA">
        <w:rPr>
          <w:rFonts w:ascii="Sylfaen" w:hAnsi="Sylfaen"/>
        </w:rPr>
        <w:t xml:space="preserve">ინგლისური და უცხო ენების სწავლების პროგრამების გაძლიერება სტუდენტების დასახმარებლად </w:t>
      </w:r>
      <w:proofErr w:type="spellStart"/>
      <w:r w:rsidRPr="00F536DA">
        <w:rPr>
          <w:rFonts w:ascii="Sylfaen" w:hAnsi="Sylfaen"/>
        </w:rPr>
        <w:t>შეიძინონა</w:t>
      </w:r>
      <w:proofErr w:type="spellEnd"/>
      <w:r w:rsidRPr="00F536DA">
        <w:rPr>
          <w:rFonts w:ascii="Sylfaen" w:hAnsi="Sylfaen"/>
        </w:rPr>
        <w:t xml:space="preserve"> საბაზო წერითი და ზეპირი შეუფ</w:t>
      </w:r>
      <w:r w:rsidRPr="000860DE">
        <w:rPr>
          <w:rFonts w:ascii="Sylfaen" w:hAnsi="Sylfaen"/>
        </w:rPr>
        <w:t>ერხებლობა იმ</w:t>
      </w:r>
      <w:r w:rsidRPr="00A12D94">
        <w:rPr>
          <w:rFonts w:ascii="Sylfaen" w:hAnsi="Sylfaen"/>
        </w:rPr>
        <w:t xml:space="preserve"> ენებში, რომლებიც დაკავშირებულია სამიზნე ბაზრებთა</w:t>
      </w:r>
      <w:r w:rsidRPr="00515CB2">
        <w:rPr>
          <w:rFonts w:ascii="Sylfaen" w:hAnsi="Sylfaen"/>
        </w:rPr>
        <w:t>ნ.</w:t>
      </w:r>
    </w:p>
    <w:p w14:paraId="40599716" w14:textId="77777777" w:rsidR="00C66D60" w:rsidRPr="00515CB2" w:rsidRDefault="00C66D60" w:rsidP="00DE0231">
      <w:pPr>
        <w:numPr>
          <w:ilvl w:val="0"/>
          <w:numId w:val="20"/>
        </w:numPr>
        <w:spacing w:before="0" w:after="60" w:line="259" w:lineRule="auto"/>
      </w:pPr>
      <w:r w:rsidRPr="00F536DA">
        <w:rPr>
          <w:rFonts w:ascii="Sylfaen" w:hAnsi="Sylfaen"/>
        </w:rPr>
        <w:t xml:space="preserve">შეფასების სქემების </w:t>
      </w:r>
      <w:r w:rsidRPr="000860DE">
        <w:rPr>
          <w:rFonts w:ascii="Sylfaen" w:hAnsi="Sylfaen"/>
        </w:rPr>
        <w:t xml:space="preserve">ადაპტირება კრიტიკულ აზროვნებაში, თანამშრომლობასა და გამოყენებითი მეცნიერებაში </w:t>
      </w:r>
      <w:r w:rsidRPr="00E62D65">
        <w:rPr>
          <w:rFonts w:ascii="Sylfaen" w:hAnsi="Sylfaen"/>
        </w:rPr>
        <w:t>აკადემიური შედეგების/შესრულების</w:t>
      </w:r>
      <w:r w:rsidRPr="00515CB2">
        <w:rPr>
          <w:rFonts w:ascii="Sylfaen" w:hAnsi="Sylfaen"/>
        </w:rPr>
        <w:t xml:space="preserve"> </w:t>
      </w:r>
      <w:proofErr w:type="spellStart"/>
      <w:r w:rsidRPr="00515CB2">
        <w:rPr>
          <w:rFonts w:ascii="Sylfaen" w:hAnsi="Sylfaen"/>
        </w:rPr>
        <w:t>პრიორიტიზების</w:t>
      </w:r>
      <w:proofErr w:type="spellEnd"/>
      <w:r w:rsidRPr="00515CB2">
        <w:rPr>
          <w:rFonts w:ascii="Sylfaen" w:hAnsi="Sylfaen"/>
        </w:rPr>
        <w:t xml:space="preserve"> მიზნით.</w:t>
      </w:r>
    </w:p>
    <w:p w14:paraId="48060793" w14:textId="77777777" w:rsidR="00C66D60" w:rsidRPr="00515CB2" w:rsidRDefault="00C66D60" w:rsidP="00C66D60">
      <w:pPr>
        <w:spacing w:after="160" w:line="259" w:lineRule="auto"/>
      </w:pPr>
    </w:p>
    <w:p w14:paraId="2A5D716A" w14:textId="77777777" w:rsidR="00C66D60" w:rsidRPr="00515CB2" w:rsidRDefault="00C66D60" w:rsidP="00C66D60">
      <w:pPr>
        <w:pStyle w:val="Heading4"/>
        <w:rPr>
          <w:rFonts w:ascii="Sylfaen" w:eastAsiaTheme="majorEastAsia" w:hAnsi="Sylfaen"/>
        </w:rPr>
      </w:pPr>
      <w:r w:rsidRPr="00F536DA">
        <w:rPr>
          <w:rFonts w:ascii="Sylfaen" w:eastAsiaTheme="majorEastAsia" w:hAnsi="Sylfaen"/>
        </w:rPr>
        <w:t>ციფრული</w:t>
      </w:r>
      <w:r w:rsidRPr="000860DE">
        <w:rPr>
          <w:rFonts w:ascii="Sylfaen" w:eastAsiaTheme="majorEastAsia" w:hAnsi="Sylfaen"/>
        </w:rPr>
        <w:t xml:space="preserve"> </w:t>
      </w:r>
      <w:r w:rsidRPr="00A12D94">
        <w:rPr>
          <w:rFonts w:ascii="Sylfaen" w:eastAsiaTheme="majorEastAsia" w:hAnsi="Sylfaen"/>
        </w:rPr>
        <w:t>ტექნოლოგიის</w:t>
      </w:r>
      <w:r w:rsidRPr="00515CB2">
        <w:rPr>
          <w:rFonts w:ascii="Sylfaen" w:eastAsiaTheme="majorEastAsia" w:hAnsi="Sylfaen"/>
        </w:rPr>
        <w:t xml:space="preserve"> გამოყენების გაფართოება</w:t>
      </w:r>
    </w:p>
    <w:p w14:paraId="5DD4AF45" w14:textId="77777777" w:rsidR="00C66D60" w:rsidRPr="00515CB2" w:rsidRDefault="00C66D60" w:rsidP="00C66D60">
      <w:pPr>
        <w:spacing w:after="160" w:line="259" w:lineRule="auto"/>
        <w:rPr>
          <w:rFonts w:ascii="Sylfaen" w:hAnsi="Sylfaen"/>
        </w:rPr>
      </w:pPr>
      <w:r w:rsidRPr="00515CB2">
        <w:rPr>
          <w:rFonts w:ascii="Sylfaen" w:hAnsi="Sylfaen"/>
        </w:rPr>
        <w:t xml:space="preserve">საქართველო საჭიროებს გაზარდოს ციფრული ტექნოლოგიების მოხმარება და განაწილება როგორც კერძო პირებში ასევე ბიზნესებში გლობალურ ბაზრებზე უფრო შეუფერხებელი ინტეგრაცია გლობალურ ბაზრებთან. ამისათვის, 2025 პრიორიტეტები უნდა </w:t>
      </w:r>
      <w:proofErr w:type="spellStart"/>
      <w:r w:rsidRPr="00515CB2">
        <w:rPr>
          <w:rFonts w:ascii="Sylfaen" w:hAnsi="Sylfaen"/>
        </w:rPr>
        <w:t>ფოკუსირდეს</w:t>
      </w:r>
      <w:proofErr w:type="spellEnd"/>
      <w:r w:rsidRPr="00515CB2">
        <w:rPr>
          <w:rFonts w:ascii="Sylfaen" w:hAnsi="Sylfaen"/>
        </w:rPr>
        <w:t xml:space="preserve"> საბაზო ტექნოლოგიური ქსელების გაფართოებაზე, მაღალი ტექნოლოგიებისა და </w:t>
      </w:r>
      <w:proofErr w:type="spellStart"/>
      <w:r w:rsidRPr="00515CB2">
        <w:rPr>
          <w:rFonts w:ascii="Sylfaen" w:hAnsi="Sylfaen"/>
        </w:rPr>
        <w:t>აღმოცენებადი</w:t>
      </w:r>
      <w:proofErr w:type="spellEnd"/>
      <w:r w:rsidRPr="00515CB2">
        <w:rPr>
          <w:rFonts w:ascii="Sylfaen" w:hAnsi="Sylfaen"/>
        </w:rPr>
        <w:t xml:space="preserve"> ტექნოლოგიური გადაწყვეტილებების </w:t>
      </w:r>
      <w:r w:rsidRPr="00515CB2">
        <w:rPr>
          <w:rFonts w:ascii="Sylfaen" w:hAnsi="Sylfaen"/>
        </w:rPr>
        <w:lastRenderedPageBreak/>
        <w:t>გავრცელების ხელშეწყობა, სამთავრობო და საჯარო სერვისების გამოყენება ტექნოლოგიების გამოყენებისათვის ბიძგის მისაცემად.</w:t>
      </w:r>
    </w:p>
    <w:p w14:paraId="4354DA02" w14:textId="77777777" w:rsidR="00C66D60" w:rsidRPr="00515CB2" w:rsidRDefault="00C66D60" w:rsidP="00C66D60">
      <w:pPr>
        <w:spacing w:after="160" w:line="259" w:lineRule="auto"/>
        <w:rPr>
          <w:rFonts w:ascii="Sylfaen" w:hAnsi="Sylfaen"/>
          <w:b/>
        </w:rPr>
      </w:pPr>
      <w:r w:rsidRPr="00515CB2">
        <w:rPr>
          <w:rFonts w:ascii="Sylfaen" w:hAnsi="Sylfaen"/>
          <w:b/>
        </w:rPr>
        <w:t xml:space="preserve">მიზანი: ტექნოლოგიების მოხმარების გამჭოლი განვითარება ქართული საზოგადოებაში, პროდუქტიულობის გასაზრდელად საბაზო ციფრული ინფორმაციულ საკომუნიკაციო ტექნოლოგიების (ისტ) ცოდნითა და გამოყენების უნარით აღჭურვილი მოსახლეობის შესაქმნელად </w:t>
      </w:r>
    </w:p>
    <w:p w14:paraId="293C66CE" w14:textId="77777777" w:rsidR="00C66D60" w:rsidRPr="00515CB2" w:rsidRDefault="00C66D60" w:rsidP="00DE0231">
      <w:pPr>
        <w:numPr>
          <w:ilvl w:val="0"/>
          <w:numId w:val="20"/>
        </w:numPr>
        <w:spacing w:before="0" w:after="60" w:line="259" w:lineRule="auto"/>
      </w:pPr>
      <w:r w:rsidRPr="00515CB2">
        <w:rPr>
          <w:rFonts w:ascii="Sylfaen" w:hAnsi="Sylfaen"/>
        </w:rPr>
        <w:t xml:space="preserve">მოსახლეობაზე </w:t>
      </w:r>
      <w:proofErr w:type="spellStart"/>
      <w:r w:rsidRPr="00515CB2">
        <w:rPr>
          <w:rFonts w:ascii="Sylfaen" w:hAnsi="Sylfaen"/>
        </w:rPr>
        <w:t>მიმართულის</w:t>
      </w:r>
      <w:proofErr w:type="spellEnd"/>
      <w:r w:rsidRPr="00515CB2">
        <w:rPr>
          <w:rFonts w:ascii="Sylfaen" w:hAnsi="Sylfaen"/>
        </w:rPr>
        <w:t xml:space="preserve"> ელ. მმართველობის სერვისების განვითარების გეგმის შექმნა (მაგ.: ჯანდაცვის სერვისები, სხვ.) ციფრული ტრენინგებზე წვდომის ფართო შესაძლებლობებთან ერთად, რომ მოხდეს უნივერსალური მოხმარების ზრდა წინასწარ განსაზღვრულ საბაზო კომპეტენციების და გამოყენების უნარის დონემდე.</w:t>
      </w:r>
    </w:p>
    <w:p w14:paraId="0D40ABC7" w14:textId="77777777" w:rsidR="00C66D60" w:rsidRPr="00515CB2" w:rsidRDefault="00C66D60" w:rsidP="00DE0231">
      <w:pPr>
        <w:numPr>
          <w:ilvl w:val="0"/>
          <w:numId w:val="20"/>
        </w:numPr>
        <w:spacing w:before="0" w:after="160" w:line="259" w:lineRule="auto"/>
      </w:pPr>
      <w:r w:rsidRPr="00F536DA">
        <w:rPr>
          <w:rFonts w:ascii="Sylfaen" w:hAnsi="Sylfaen"/>
        </w:rPr>
        <w:t xml:space="preserve">ქვეყნის მასშტაბით </w:t>
      </w:r>
      <w:proofErr w:type="spellStart"/>
      <w:r w:rsidRPr="00F536DA">
        <w:rPr>
          <w:rFonts w:ascii="Sylfaen" w:hAnsi="Sylfaen"/>
        </w:rPr>
        <w:t>ფართოზოლოვან</w:t>
      </w:r>
      <w:proofErr w:type="spellEnd"/>
      <w:r w:rsidRPr="00F536DA">
        <w:rPr>
          <w:rFonts w:ascii="Sylfaen" w:hAnsi="Sylfaen"/>
        </w:rPr>
        <w:t xml:space="preserve"> ინტერნეტზე წვდომის გას</w:t>
      </w:r>
      <w:r w:rsidRPr="000860DE">
        <w:rPr>
          <w:rFonts w:ascii="Sylfaen" w:hAnsi="Sylfaen"/>
        </w:rPr>
        <w:t>აზრდელად მცდ</w:t>
      </w:r>
      <w:r w:rsidRPr="00A12D94">
        <w:rPr>
          <w:rFonts w:ascii="Sylfaen" w:hAnsi="Sylfaen"/>
        </w:rPr>
        <w:t>ელობების გაგრძელება და მიერთების ხარისხის გაუმჯობ</w:t>
      </w:r>
      <w:r w:rsidRPr="00515CB2">
        <w:rPr>
          <w:rFonts w:ascii="Sylfaen" w:hAnsi="Sylfaen"/>
        </w:rPr>
        <w:t xml:space="preserve">ესება, მათ შორის </w:t>
      </w:r>
      <w:proofErr w:type="spellStart"/>
      <w:r w:rsidRPr="00515CB2">
        <w:rPr>
          <w:rFonts w:ascii="Sylfaen" w:hAnsi="Sylfaen"/>
        </w:rPr>
        <w:t>ფართოზოლოვანი</w:t>
      </w:r>
      <w:proofErr w:type="spellEnd"/>
      <w:r w:rsidRPr="00515CB2">
        <w:rPr>
          <w:rFonts w:ascii="Sylfaen" w:hAnsi="Sylfaen"/>
        </w:rPr>
        <w:t xml:space="preserve"> ინტერნეტის მოთხოვნისა და მიწოდების სტიმულირებისთვის (მაგ.: 100% </w:t>
      </w:r>
      <w:proofErr w:type="spellStart"/>
      <w:r w:rsidRPr="00515CB2">
        <w:rPr>
          <w:rFonts w:ascii="Sylfaen" w:hAnsi="Sylfaen"/>
        </w:rPr>
        <w:t>ფართოზოლოვანი</w:t>
      </w:r>
      <w:proofErr w:type="spellEnd"/>
      <w:r w:rsidRPr="00515CB2">
        <w:rPr>
          <w:rFonts w:ascii="Sylfaen" w:hAnsi="Sylfaen"/>
        </w:rPr>
        <w:t xml:space="preserve"> ინტერნეტი მთელს ქვეყანაში.</w:t>
      </w:r>
      <w:bookmarkStart w:id="24" w:name="_Hlk524695545"/>
      <w:r w:rsidRPr="00515CB2">
        <w:rPr>
          <w:rStyle w:val="FootnoteReference"/>
        </w:rPr>
        <w:footnoteReference w:id="28"/>
      </w:r>
      <w:bookmarkEnd w:id="24"/>
    </w:p>
    <w:p w14:paraId="050ABAF4" w14:textId="77777777" w:rsidR="00C66D60" w:rsidRPr="00515CB2" w:rsidRDefault="00C66D60" w:rsidP="00C66D60">
      <w:pPr>
        <w:spacing w:after="160" w:line="259" w:lineRule="auto"/>
        <w:rPr>
          <w:rFonts w:ascii="Sylfaen" w:hAnsi="Sylfaen"/>
          <w:b/>
        </w:rPr>
      </w:pPr>
      <w:r w:rsidRPr="00F536DA">
        <w:rPr>
          <w:rFonts w:ascii="Sylfaen" w:hAnsi="Sylfaen"/>
          <w:b/>
        </w:rPr>
        <w:t>მიზანი: ადგილობრივი ისტ ინდუსტრიის განვითარება სამუშაო ძალ</w:t>
      </w:r>
      <w:r w:rsidRPr="000860DE">
        <w:rPr>
          <w:rFonts w:ascii="Sylfaen" w:hAnsi="Sylfaen"/>
          <w:b/>
        </w:rPr>
        <w:t>ის დაბრკოლებ</w:t>
      </w:r>
      <w:r w:rsidRPr="00A12D94">
        <w:rPr>
          <w:rFonts w:ascii="Sylfaen" w:hAnsi="Sylfaen"/>
          <w:b/>
        </w:rPr>
        <w:t xml:space="preserve">ების </w:t>
      </w:r>
      <w:r w:rsidRPr="00E62D65">
        <w:rPr>
          <w:rFonts w:ascii="Sylfaen" w:hAnsi="Sylfaen"/>
          <w:b/>
        </w:rPr>
        <w:t>დაძლევით</w:t>
      </w:r>
    </w:p>
    <w:p w14:paraId="07B2C4F6" w14:textId="77777777" w:rsidR="00C66D60" w:rsidRPr="00515CB2" w:rsidRDefault="00C66D60" w:rsidP="00DE0231">
      <w:pPr>
        <w:numPr>
          <w:ilvl w:val="0"/>
          <w:numId w:val="20"/>
        </w:numPr>
        <w:spacing w:before="0" w:after="60" w:line="259" w:lineRule="auto"/>
      </w:pPr>
      <w:r w:rsidRPr="00515CB2">
        <w:rPr>
          <w:rFonts w:ascii="Sylfaen" w:hAnsi="Sylfaen"/>
        </w:rPr>
        <w:t xml:space="preserve">ინდუსტრიის, აკადემიისა და სამოქალაქო საზოგადოების ლიდერებთან ერთად </w:t>
      </w:r>
      <w:proofErr w:type="spellStart"/>
      <w:r w:rsidRPr="00515CB2">
        <w:rPr>
          <w:rFonts w:ascii="Sylfaen" w:hAnsi="Sylfaen"/>
        </w:rPr>
        <w:t>თანაინვესტირება</w:t>
      </w:r>
      <w:proofErr w:type="spellEnd"/>
      <w:r w:rsidRPr="00515CB2">
        <w:rPr>
          <w:rFonts w:ascii="Sylfaen" w:hAnsi="Sylfaen"/>
        </w:rPr>
        <w:t xml:space="preserve"> გარდამავალ ტრენინგ-პროგრამებში არსებული სამუშაო ძალის გადასამზადებლად და მკაფიო გზის შესაქმნელად საუნივერსიტეტო </w:t>
      </w:r>
      <w:proofErr w:type="spellStart"/>
      <w:r w:rsidRPr="00515CB2">
        <w:rPr>
          <w:rFonts w:ascii="Sylfaen" w:hAnsi="Sylfaen"/>
        </w:rPr>
        <w:t>პროგრამედან</w:t>
      </w:r>
      <w:proofErr w:type="spellEnd"/>
      <w:r w:rsidRPr="00515CB2">
        <w:rPr>
          <w:rFonts w:ascii="Sylfaen" w:hAnsi="Sylfaen"/>
        </w:rPr>
        <w:t xml:space="preserve"> ისტ კარიერებისკენ, ისტ ინდუსტრიის წევრების მიერ გამოყენებულ არსებულ მოდელებზე დაყრდნობით.</w:t>
      </w:r>
    </w:p>
    <w:p w14:paraId="703ACC2F" w14:textId="77777777" w:rsidR="00C66D60" w:rsidRPr="00515CB2" w:rsidRDefault="00C66D60" w:rsidP="00DE0231">
      <w:pPr>
        <w:numPr>
          <w:ilvl w:val="0"/>
          <w:numId w:val="20"/>
        </w:numPr>
        <w:spacing w:before="0" w:after="60" w:line="259" w:lineRule="auto"/>
      </w:pPr>
      <w:r w:rsidRPr="00F536DA">
        <w:rPr>
          <w:rFonts w:ascii="Sylfaen" w:hAnsi="Sylfaen"/>
        </w:rPr>
        <w:t>მიზნობრივი სტიპე</w:t>
      </w:r>
      <w:r w:rsidRPr="000860DE">
        <w:rPr>
          <w:rFonts w:ascii="Sylfaen" w:hAnsi="Sylfaen"/>
        </w:rPr>
        <w:t>ნდიის პროგრამის განვითარება საზღვარგარეთ სწავლის გასაგრძელებლად იმ მაღალი მოსწრების საშუალო საფეხურისა და საუნივერსიტეტო ასაკის სტუდენტებისათვის, რომლებსაც აინტერესებთ სამეწარმეო/ინოვაც</w:t>
      </w:r>
      <w:r w:rsidRPr="00A12D94">
        <w:rPr>
          <w:rFonts w:ascii="Sylfaen" w:hAnsi="Sylfaen"/>
        </w:rPr>
        <w:t>იაზე-ორიენტირებული კარიერა ინფორმაციულ საკომუნიკა</w:t>
      </w:r>
      <w:r w:rsidRPr="00515CB2">
        <w:rPr>
          <w:rFonts w:ascii="Sylfaen" w:hAnsi="Sylfaen"/>
        </w:rPr>
        <w:t>ციო ტექნოლოგიებში.</w:t>
      </w:r>
    </w:p>
    <w:p w14:paraId="1AB81778" w14:textId="77777777" w:rsidR="00C66D60" w:rsidRPr="00515CB2" w:rsidRDefault="00C66D60" w:rsidP="00DE0231">
      <w:pPr>
        <w:numPr>
          <w:ilvl w:val="0"/>
          <w:numId w:val="20"/>
        </w:numPr>
        <w:spacing w:before="0" w:after="160" w:line="259" w:lineRule="auto"/>
      </w:pPr>
      <w:r w:rsidRPr="00F536DA">
        <w:rPr>
          <w:rFonts w:ascii="Sylfaen" w:hAnsi="Sylfaen"/>
        </w:rPr>
        <w:t>ნიჭ</w:t>
      </w:r>
      <w:r w:rsidRPr="000860DE">
        <w:rPr>
          <w:rFonts w:ascii="Sylfaen" w:hAnsi="Sylfaen"/>
        </w:rPr>
        <w:t xml:space="preserve">იერი კადრების მოზიდვა რეგიონის მეზობელი ქვეყნებიდან, რომელთან ძლიერი ისტ სექტორი აქვთ (მაგ.: ბელარუსი, ისრაელი, უკრაინა) სამუშაო ძალაზე </w:t>
      </w:r>
      <w:proofErr w:type="spellStart"/>
      <w:r w:rsidRPr="000860DE">
        <w:rPr>
          <w:rFonts w:ascii="Sylfaen" w:hAnsi="Sylfaen"/>
        </w:rPr>
        <w:t>არსბული</w:t>
      </w:r>
      <w:proofErr w:type="spellEnd"/>
      <w:r w:rsidRPr="000860DE">
        <w:rPr>
          <w:rFonts w:ascii="Sylfaen" w:hAnsi="Sylfaen"/>
        </w:rPr>
        <w:t xml:space="preserve"> მოთხოვნის დასაკმაყოფილებლად  ეფექტიანი რე</w:t>
      </w:r>
      <w:r w:rsidRPr="00A12D94">
        <w:rPr>
          <w:rFonts w:ascii="Sylfaen" w:hAnsi="Sylfaen"/>
        </w:rPr>
        <w:t>სურსების პლატფორმებისა და მიზანმიმართული მარკეტინ</w:t>
      </w:r>
      <w:r w:rsidRPr="00515CB2">
        <w:rPr>
          <w:rFonts w:ascii="Sylfaen" w:hAnsi="Sylfaen"/>
        </w:rPr>
        <w:t>გული ინიციატივების მეშვეობით, რომლებიც პრომოუშენს გაუწევს კარიერული ზრდის შესაძლებლობებს, ბიზნესის კეთების სიმარტივეს და ცხოვრების დონეს.</w:t>
      </w:r>
    </w:p>
    <w:p w14:paraId="23691BC1" w14:textId="77777777" w:rsidR="00C66D60" w:rsidRPr="00515CB2" w:rsidRDefault="00C66D60" w:rsidP="00C66D60">
      <w:pPr>
        <w:spacing w:after="160" w:line="259" w:lineRule="auto"/>
        <w:rPr>
          <w:rFonts w:ascii="Sylfaen" w:hAnsi="Sylfaen"/>
          <w:b/>
        </w:rPr>
      </w:pPr>
      <w:r w:rsidRPr="00F536DA">
        <w:rPr>
          <w:rFonts w:ascii="Sylfaen" w:hAnsi="Sylfaen"/>
          <w:b/>
        </w:rPr>
        <w:t>მიზანი: ციფრული ტექნოლოგიებში სამთავრობო ინიციატივების ჩა</w:t>
      </w:r>
      <w:r w:rsidRPr="000860DE">
        <w:rPr>
          <w:rFonts w:ascii="Sylfaen" w:hAnsi="Sylfaen"/>
          <w:b/>
        </w:rPr>
        <w:t>რთვა ტექნოლო</w:t>
      </w:r>
      <w:r w:rsidRPr="00A12D94">
        <w:rPr>
          <w:rFonts w:ascii="Sylfaen" w:hAnsi="Sylfaen"/>
          <w:b/>
        </w:rPr>
        <w:t xml:space="preserve">გიების გამოყენების მოხმარების </w:t>
      </w:r>
      <w:proofErr w:type="spellStart"/>
      <w:r w:rsidRPr="00A12D94">
        <w:rPr>
          <w:rFonts w:ascii="Sylfaen" w:hAnsi="Sylfaen"/>
          <w:b/>
        </w:rPr>
        <w:t>ქეისების</w:t>
      </w:r>
      <w:proofErr w:type="spellEnd"/>
      <w:r w:rsidRPr="00A12D94">
        <w:rPr>
          <w:rFonts w:ascii="Sylfaen" w:hAnsi="Sylfaen"/>
          <w:b/>
        </w:rPr>
        <w:t xml:space="preserve"> </w:t>
      </w:r>
      <w:proofErr w:type="spellStart"/>
      <w:r w:rsidRPr="00A12D94">
        <w:rPr>
          <w:rFonts w:ascii="Sylfaen" w:hAnsi="Sylfaen"/>
          <w:b/>
        </w:rPr>
        <w:t>მოდელირები</w:t>
      </w:r>
      <w:r w:rsidRPr="00515CB2">
        <w:rPr>
          <w:rFonts w:ascii="Sylfaen" w:hAnsi="Sylfaen"/>
          <w:b/>
        </w:rPr>
        <w:t>სთვის</w:t>
      </w:r>
      <w:proofErr w:type="spellEnd"/>
      <w:r w:rsidRPr="00515CB2">
        <w:rPr>
          <w:rFonts w:ascii="Sylfaen" w:hAnsi="Sylfaen"/>
          <w:b/>
        </w:rPr>
        <w:t>, ბიზნესის მიერ მოხმარების გაძლიერების მხარდასაჭერად და ფართო ინოვაციური დღის წესრიგის მომსახურებისთვის.</w:t>
      </w:r>
    </w:p>
    <w:p w14:paraId="125A87B1" w14:textId="77777777" w:rsidR="00C66D60" w:rsidRPr="00515CB2" w:rsidRDefault="00C66D60" w:rsidP="00DE0231">
      <w:pPr>
        <w:numPr>
          <w:ilvl w:val="0"/>
          <w:numId w:val="20"/>
        </w:numPr>
        <w:spacing w:before="0" w:after="60" w:line="259" w:lineRule="auto"/>
      </w:pPr>
      <w:r w:rsidRPr="00515CB2">
        <w:rPr>
          <w:rFonts w:ascii="Sylfaen" w:hAnsi="Sylfaen"/>
        </w:rPr>
        <w:t xml:space="preserve">სამთავრობო ინოვაციური ინიციატივების გაფილტვრა და </w:t>
      </w:r>
      <w:proofErr w:type="spellStart"/>
      <w:r w:rsidRPr="00515CB2">
        <w:rPr>
          <w:rFonts w:ascii="Sylfaen" w:hAnsi="Sylfaen"/>
        </w:rPr>
        <w:t>პრიორიტიზება</w:t>
      </w:r>
      <w:proofErr w:type="spellEnd"/>
      <w:r w:rsidRPr="00515CB2">
        <w:rPr>
          <w:rFonts w:ascii="Sylfaen" w:hAnsi="Sylfaen"/>
        </w:rPr>
        <w:t xml:space="preserve"> კრიტერიუმების შეზღუდულ რაოდენობაზე დაყრდნობით, მათ შორის: 1) საერთო ბიზნეს-გარემოს გაუმჯობესების პოტენციალი; 2) სოციალური გავლების პოტენციალი; 3) რეგიონული და გლობალური დიფერენცირების/</w:t>
      </w:r>
      <w:r w:rsidRPr="00F536DA">
        <w:rPr>
          <w:rFonts w:ascii="Sylfaen" w:hAnsi="Sylfaen"/>
        </w:rPr>
        <w:t>სპეციალიზაციის პოტენციალი; 4) ადგილობრივი/გლობალური გამოწვევების გადაწყვეტის</w:t>
      </w:r>
      <w:r w:rsidRPr="00A12D94">
        <w:rPr>
          <w:rFonts w:ascii="Sylfaen" w:hAnsi="Sylfaen"/>
        </w:rPr>
        <w:t xml:space="preserve"> </w:t>
      </w:r>
      <w:r w:rsidRPr="00F536DA">
        <w:rPr>
          <w:rFonts w:ascii="Sylfaen" w:hAnsi="Sylfaen"/>
        </w:rPr>
        <w:t>ინიცირების/გაკვალვ</w:t>
      </w:r>
      <w:r w:rsidRPr="000860DE">
        <w:rPr>
          <w:rFonts w:ascii="Sylfaen" w:hAnsi="Sylfaen"/>
        </w:rPr>
        <w:t>ის პოტენციალ</w:t>
      </w:r>
      <w:r w:rsidRPr="00A12D94">
        <w:rPr>
          <w:rFonts w:ascii="Sylfaen" w:hAnsi="Sylfaen"/>
        </w:rPr>
        <w:t xml:space="preserve">ი; 5) </w:t>
      </w:r>
      <w:proofErr w:type="spellStart"/>
      <w:r w:rsidRPr="00A12D94">
        <w:rPr>
          <w:rFonts w:ascii="Sylfaen" w:hAnsi="Sylfaen"/>
        </w:rPr>
        <w:t>გადაყვანობადობა</w:t>
      </w:r>
      <w:proofErr w:type="spellEnd"/>
      <w:r w:rsidRPr="00A12D94">
        <w:rPr>
          <w:rFonts w:ascii="Sylfaen" w:hAnsi="Sylfaen"/>
        </w:rPr>
        <w:t xml:space="preserve"> კერძო სექტორში</w:t>
      </w:r>
    </w:p>
    <w:p w14:paraId="36145D34" w14:textId="77777777" w:rsidR="00C66D60" w:rsidRPr="00A12D94" w:rsidRDefault="00C66D60" w:rsidP="00DE0231">
      <w:pPr>
        <w:numPr>
          <w:ilvl w:val="0"/>
          <w:numId w:val="20"/>
        </w:numPr>
        <w:spacing w:before="0" w:after="60" w:line="259" w:lineRule="auto"/>
      </w:pPr>
      <w:r w:rsidRPr="00F536DA">
        <w:rPr>
          <w:rFonts w:ascii="Sylfaen" w:hAnsi="Sylfaen"/>
        </w:rPr>
        <w:t>ცენტრალური სააგენტოს ან ერთეულის გ</w:t>
      </w:r>
      <w:r w:rsidRPr="000860DE">
        <w:rPr>
          <w:rFonts w:ascii="Sylfaen" w:hAnsi="Sylfaen"/>
        </w:rPr>
        <w:t>ანსაზღვრა სამთავრობოს ინოვაციის ხედვის ჩამოსაყალიბებლად, მისი განხორციელების ზედამხედველობის გასაწევად და გარე პარტნიორებისთვის მთავარი საკონტაქტო წერტილის როლის შესასრულებლად</w:t>
      </w:r>
    </w:p>
    <w:p w14:paraId="46486DCE" w14:textId="77777777" w:rsidR="00C66D60" w:rsidRPr="00A12D94" w:rsidRDefault="00C66D60" w:rsidP="00DE0231">
      <w:pPr>
        <w:numPr>
          <w:ilvl w:val="0"/>
          <w:numId w:val="20"/>
        </w:numPr>
        <w:spacing w:before="0" w:after="60" w:line="259" w:lineRule="auto"/>
      </w:pPr>
      <w:proofErr w:type="spellStart"/>
      <w:r w:rsidRPr="00F536DA">
        <w:rPr>
          <w:rFonts w:ascii="Sylfaen" w:hAnsi="Sylfaen"/>
        </w:rPr>
        <w:lastRenderedPageBreak/>
        <w:t>მოტივატორების</w:t>
      </w:r>
      <w:proofErr w:type="spellEnd"/>
      <w:r w:rsidRPr="00F536DA">
        <w:rPr>
          <w:rFonts w:ascii="Sylfaen" w:hAnsi="Sylfaen"/>
        </w:rPr>
        <w:t xml:space="preserve"> შექმნა საჯარო-კერძო პარტნიორობისათვის ისტ-ზე ფოკუსირებული სამთავრო</w:t>
      </w:r>
      <w:r w:rsidRPr="000860DE">
        <w:rPr>
          <w:rFonts w:ascii="Sylfaen" w:hAnsi="Sylfaen"/>
        </w:rPr>
        <w:t>ბო ინოვაციების პროექტებში (მაგ.: ინდივიდუალური შესრულების მეტრიკები, შესყიდვების სტანდარტები, სხვ.)</w:t>
      </w:r>
    </w:p>
    <w:p w14:paraId="63A95079" w14:textId="77777777" w:rsidR="00C66D60" w:rsidRPr="00515CB2" w:rsidRDefault="00C66D60" w:rsidP="00DE0231">
      <w:pPr>
        <w:numPr>
          <w:ilvl w:val="0"/>
          <w:numId w:val="20"/>
        </w:numPr>
        <w:spacing w:before="0" w:after="60" w:line="259" w:lineRule="auto"/>
      </w:pPr>
      <w:r w:rsidRPr="00F536DA">
        <w:rPr>
          <w:rFonts w:ascii="Sylfaen" w:hAnsi="Sylfaen"/>
        </w:rPr>
        <w:t xml:space="preserve">მუდმივმოქმედი პლატფორმების ჩამოყალიბება იმის საჩვენებლად, თუ როგორ რთავს </w:t>
      </w:r>
      <w:r w:rsidRPr="000860DE">
        <w:rPr>
          <w:rFonts w:ascii="Sylfaen" w:hAnsi="Sylfaen"/>
        </w:rPr>
        <w:t>მთავრობა ისტ</w:t>
      </w:r>
      <w:r w:rsidRPr="00A12D94">
        <w:rPr>
          <w:rFonts w:ascii="Sylfaen" w:hAnsi="Sylfaen"/>
        </w:rPr>
        <w:t xml:space="preserve"> და მასთან დაკავშირებულ ინოვაციებს კერძო სექტორში</w:t>
      </w:r>
      <w:r w:rsidRPr="00515CB2">
        <w:rPr>
          <w:rFonts w:ascii="Sylfaen" w:hAnsi="Sylfaen"/>
        </w:rPr>
        <w:t xml:space="preserve"> ცოდნის გაცვლისა და მთავრობა-ბიზნესის ტექნოლოგიური ტრანსფერის ასამოქმედებლად</w:t>
      </w:r>
    </w:p>
    <w:p w14:paraId="71812D96" w14:textId="77777777" w:rsidR="00C66D60" w:rsidRPr="00515CB2" w:rsidRDefault="00C66D60" w:rsidP="00C66D60">
      <w:pPr>
        <w:spacing w:after="60" w:line="259" w:lineRule="auto"/>
        <w:ind w:left="720"/>
      </w:pPr>
    </w:p>
    <w:p w14:paraId="03BEC876" w14:textId="77777777" w:rsidR="00C66D60" w:rsidRPr="00515CB2" w:rsidRDefault="00C66D60" w:rsidP="00C66D60">
      <w:pPr>
        <w:pStyle w:val="Heading4"/>
        <w:rPr>
          <w:rFonts w:ascii="Sylfaen" w:eastAsiaTheme="majorEastAsia" w:hAnsi="Sylfaen"/>
        </w:rPr>
      </w:pPr>
      <w:r w:rsidRPr="00F536DA">
        <w:rPr>
          <w:rFonts w:ascii="Sylfaen" w:eastAsiaTheme="majorEastAsia" w:hAnsi="Sylfaen"/>
        </w:rPr>
        <w:t>ფინანსებზე</w:t>
      </w:r>
      <w:r w:rsidRPr="000860DE">
        <w:rPr>
          <w:rFonts w:ascii="Sylfaen" w:eastAsiaTheme="majorEastAsia" w:hAnsi="Sylfaen"/>
        </w:rPr>
        <w:t xml:space="preserve"> </w:t>
      </w:r>
      <w:r w:rsidRPr="00A12D94">
        <w:rPr>
          <w:rFonts w:ascii="Sylfaen" w:eastAsiaTheme="majorEastAsia" w:hAnsi="Sylfaen"/>
        </w:rPr>
        <w:t>წვდომის</w:t>
      </w:r>
      <w:r w:rsidRPr="00515CB2">
        <w:rPr>
          <w:rFonts w:ascii="Sylfaen" w:eastAsiaTheme="majorEastAsia" w:hAnsi="Sylfaen"/>
        </w:rPr>
        <w:t xml:space="preserve"> გაფართოება</w:t>
      </w:r>
    </w:p>
    <w:p w14:paraId="491CF8CF" w14:textId="2072F60C" w:rsidR="00C66D60" w:rsidRPr="00515CB2" w:rsidRDefault="00C66D60" w:rsidP="00C66D60">
      <w:pPr>
        <w:spacing w:after="160" w:line="259" w:lineRule="auto"/>
        <w:rPr>
          <w:rFonts w:ascii="Sylfaen" w:hAnsi="Sylfaen"/>
        </w:rPr>
      </w:pPr>
      <w:r w:rsidRPr="00515CB2">
        <w:rPr>
          <w:rFonts w:ascii="Sylfaen" w:hAnsi="Sylfaen"/>
        </w:rPr>
        <w:t xml:space="preserve">ბიზნესები - </w:t>
      </w:r>
      <w:proofErr w:type="spellStart"/>
      <w:r w:rsidRPr="00515CB2">
        <w:rPr>
          <w:rFonts w:ascii="Sylfaen" w:hAnsi="Sylfaen"/>
        </w:rPr>
        <w:t>სტარტაპებისა</w:t>
      </w:r>
      <w:proofErr w:type="spellEnd"/>
      <w:r w:rsidRPr="00515CB2">
        <w:rPr>
          <w:rFonts w:ascii="Sylfaen" w:hAnsi="Sylfaen"/>
        </w:rPr>
        <w:t xml:space="preserve"> და ჩამოყალიბებული კომპანიების ჩათვლით - დგანან გამოწვევების წინაშე ინოვაციური </w:t>
      </w:r>
      <w:proofErr w:type="spellStart"/>
      <w:r w:rsidRPr="00515CB2">
        <w:rPr>
          <w:rFonts w:ascii="Sylfaen" w:hAnsi="Sylfaen"/>
        </w:rPr>
        <w:t>წამოწყებებისათვის</w:t>
      </w:r>
      <w:proofErr w:type="spellEnd"/>
      <w:r w:rsidRPr="00515CB2">
        <w:rPr>
          <w:rFonts w:ascii="Sylfaen" w:hAnsi="Sylfaen"/>
        </w:rPr>
        <w:t xml:space="preserve"> ხელმისაწვდომ კაპიტალზე წვდომის კუთხით, რაც </w:t>
      </w:r>
      <w:proofErr w:type="spellStart"/>
      <w:r w:rsidRPr="00515CB2">
        <w:rPr>
          <w:rFonts w:ascii="Sylfaen" w:hAnsi="Sylfaen"/>
        </w:rPr>
        <w:t>დიდწილად</w:t>
      </w:r>
      <w:proofErr w:type="spellEnd"/>
      <w:r w:rsidRPr="00515CB2">
        <w:rPr>
          <w:rFonts w:ascii="Sylfaen" w:hAnsi="Sylfaen"/>
        </w:rPr>
        <w:t xml:space="preserve"> დაკავშირებულია შესამჩნევ გარღვევასთან კერძო ინვესტირების ინსტრუმენტებსა და ზრდის დაფინანსების სხვა ფორმებში რაც აიძულებს ბიზნესებს დაეყრდნონ ბანკებს (მაგ.: ანგელ</w:t>
      </w:r>
      <w:r w:rsidR="001B4B9E">
        <w:rPr>
          <w:rFonts w:ascii="Sylfaen" w:hAnsi="Sylfaen"/>
        </w:rPr>
        <w:t>ოზი</w:t>
      </w:r>
      <w:r w:rsidRPr="00515CB2">
        <w:rPr>
          <w:rFonts w:ascii="Sylfaen" w:hAnsi="Sylfaen"/>
        </w:rPr>
        <w:t xml:space="preserve">-ინვესტორები, </w:t>
      </w:r>
      <w:proofErr w:type="spellStart"/>
      <w:r w:rsidRPr="00515CB2">
        <w:rPr>
          <w:rFonts w:ascii="Sylfaen" w:hAnsi="Sylfaen"/>
        </w:rPr>
        <w:t>ვენჩურული</w:t>
      </w:r>
      <w:proofErr w:type="spellEnd"/>
      <w:r w:rsidRPr="00515CB2">
        <w:rPr>
          <w:rFonts w:ascii="Sylfaen" w:hAnsi="Sylfaen"/>
        </w:rPr>
        <w:t xml:space="preserve"> კაპიტალი, სხვ.) რამდენიმე პროგრამა მიმართ</w:t>
      </w:r>
      <w:r w:rsidR="001B4B9E">
        <w:rPr>
          <w:rFonts w:ascii="Sylfaen" w:hAnsi="Sylfaen"/>
        </w:rPr>
        <w:t>უ</w:t>
      </w:r>
      <w:r w:rsidRPr="00515CB2">
        <w:rPr>
          <w:rFonts w:ascii="Sylfaen" w:hAnsi="Sylfaen"/>
        </w:rPr>
        <w:t xml:space="preserve">ლი იყო ამ გარღვევის აღმოფხვრაზე სესხის დაფინანსების ხელმისაწვდომობის გაუმჯობესებით გარკვეული </w:t>
      </w:r>
      <w:proofErr w:type="spellStart"/>
      <w:r w:rsidRPr="00515CB2">
        <w:rPr>
          <w:rFonts w:ascii="Sylfaen" w:hAnsi="Sylfaen"/>
        </w:rPr>
        <w:t>წარმეტებით</w:t>
      </w:r>
      <w:proofErr w:type="spellEnd"/>
      <w:r w:rsidRPr="00515CB2">
        <w:rPr>
          <w:rFonts w:ascii="Sylfaen" w:hAnsi="Sylfaen"/>
        </w:rPr>
        <w:t>, მათ შორის პროგრამა „აწარმოე საქართველოში“ მცირე ბიზნესის დაფინანსების პროგრამა. 2025-ის ფოკუსი უნდა იყო</w:t>
      </w:r>
      <w:r w:rsidR="001B4B9E">
        <w:rPr>
          <w:rFonts w:ascii="Sylfaen" w:hAnsi="Sylfaen"/>
        </w:rPr>
        <w:t xml:space="preserve"> -</w:t>
      </w:r>
      <w:r w:rsidRPr="00515CB2">
        <w:rPr>
          <w:rFonts w:ascii="Sylfaen" w:hAnsi="Sylfaen"/>
        </w:rPr>
        <w:t xml:space="preserve">ს ადგილობრივი შესაძლებლობების ზრდა დაფინანსების </w:t>
      </w:r>
      <w:proofErr w:type="spellStart"/>
      <w:r w:rsidRPr="00515CB2">
        <w:rPr>
          <w:rFonts w:ascii="Sylfaen" w:hAnsi="Sylfaen"/>
        </w:rPr>
        <w:t>დიფერსიფიცირებულ</w:t>
      </w:r>
      <w:proofErr w:type="spellEnd"/>
      <w:r w:rsidRPr="00515CB2">
        <w:rPr>
          <w:rFonts w:ascii="Sylfaen" w:hAnsi="Sylfaen"/>
        </w:rPr>
        <w:t xml:space="preserve"> სფეროებში და წარმატებული პროგრამების გაფართოება.</w:t>
      </w:r>
    </w:p>
    <w:p w14:paraId="778201E6" w14:textId="77777777" w:rsidR="00C66D60" w:rsidRPr="00515CB2" w:rsidRDefault="00C66D60" w:rsidP="00C66D60">
      <w:pPr>
        <w:spacing w:after="160" w:line="259" w:lineRule="auto"/>
        <w:rPr>
          <w:rFonts w:ascii="Sylfaen" w:hAnsi="Sylfaen"/>
          <w:b/>
        </w:rPr>
      </w:pPr>
      <w:r w:rsidRPr="00515CB2">
        <w:rPr>
          <w:rFonts w:ascii="Sylfaen" w:hAnsi="Sylfaen"/>
          <w:b/>
        </w:rPr>
        <w:t xml:space="preserve">მიზანი: ხელმისაწვდომ სასესხო პროგრამაზე წვდომის გაზრდა მზარდი ეტაპის მქონე ბიზნესებისათვის, ინოვაციურ პროექტში, ასევე ბიზნესის საერთო გაფართოებასა და პროდუქტიულობის გაზრდაში ინვესტირებისთვის </w:t>
      </w:r>
    </w:p>
    <w:p w14:paraId="518FD98D" w14:textId="77777777" w:rsidR="00C66D60" w:rsidRPr="00515CB2" w:rsidRDefault="00C66D60" w:rsidP="00DE0231">
      <w:pPr>
        <w:numPr>
          <w:ilvl w:val="0"/>
          <w:numId w:val="20"/>
        </w:numPr>
        <w:spacing w:before="0" w:after="60" w:line="259" w:lineRule="auto"/>
      </w:pPr>
      <w:r w:rsidRPr="00515CB2">
        <w:rPr>
          <w:rFonts w:ascii="Sylfaen" w:hAnsi="Sylfaen"/>
        </w:rPr>
        <w:t xml:space="preserve"> „აწარმოე საქართველოში“ პროგრამის რესურსების და მოთხოვნის შეფასება მცირე და საშუალო საწარმოებისთვის, რომლებიც იღებენ სესხს გაფართოებისთვის, ტექნოლოგიური განახლებისთვის და ინოვაციური პროექტებისთვის, რაც მოიცავს პროგრამის ყოველმხრივ ანალიზს მისი სტრატეგიის გაძლიერებისა და აღსრულების მიზნით.</w:t>
      </w:r>
    </w:p>
    <w:p w14:paraId="1699DFF3" w14:textId="77777777" w:rsidR="00C66D60" w:rsidRPr="00515CB2" w:rsidRDefault="00C66D60" w:rsidP="00DE0231">
      <w:pPr>
        <w:numPr>
          <w:ilvl w:val="0"/>
          <w:numId w:val="20"/>
        </w:numPr>
        <w:spacing w:before="0" w:after="60" w:line="259" w:lineRule="auto"/>
      </w:pPr>
      <w:r w:rsidRPr="00F536DA">
        <w:rPr>
          <w:rFonts w:ascii="Sylfaen" w:hAnsi="Sylfaen"/>
        </w:rPr>
        <w:t>ბანკებთა</w:t>
      </w:r>
      <w:r w:rsidRPr="000860DE">
        <w:rPr>
          <w:rFonts w:ascii="Sylfaen" w:hAnsi="Sylfaen"/>
        </w:rPr>
        <w:t>ნ, ალტერნატიული მსესხებლებთან (მაგ.: ფინანსური ტექნოლოგიები, საფინანსო კომპანიები, სხვ.) და დონორებთან თანამშრომლობის სქემის ჩამოყალიბება, დაბალი ინტერესის განაკვეთის ს</w:t>
      </w:r>
      <w:r w:rsidRPr="00A12D94">
        <w:rPr>
          <w:rFonts w:ascii="Sylfaen" w:hAnsi="Sylfaen"/>
        </w:rPr>
        <w:t xml:space="preserve">აფინანსო ინსტრუმენტების განსავითარებლად ინოვაციაზე ფოკუსირებული პროექტებისათვის (მეგ. </w:t>
      </w:r>
      <w:proofErr w:type="spellStart"/>
      <w:r w:rsidRPr="00A12D94">
        <w:rPr>
          <w:rFonts w:ascii="Sylfaen" w:hAnsi="Sylfaen"/>
        </w:rPr>
        <w:t>საგარანტიო</w:t>
      </w:r>
      <w:proofErr w:type="spellEnd"/>
      <w:r w:rsidRPr="00A12D94">
        <w:rPr>
          <w:rFonts w:ascii="Sylfaen" w:hAnsi="Sylfaen"/>
        </w:rPr>
        <w:t xml:space="preserve"> სტრუქტურები, მოძრავი ქონებით უზრუნველყოფის ინსტრუმენტები, სხვ.)</w:t>
      </w:r>
    </w:p>
    <w:p w14:paraId="28312C12" w14:textId="77777777" w:rsidR="00C66D60" w:rsidRPr="00515CB2" w:rsidRDefault="00C66D60" w:rsidP="00DE0231">
      <w:pPr>
        <w:numPr>
          <w:ilvl w:val="0"/>
          <w:numId w:val="20"/>
        </w:numPr>
        <w:spacing w:before="0" w:after="60" w:line="259" w:lineRule="auto"/>
      </w:pPr>
      <w:r w:rsidRPr="00F536DA">
        <w:rPr>
          <w:rFonts w:ascii="Sylfaen" w:hAnsi="Sylfaen"/>
        </w:rPr>
        <w:t>რეგულარული შერეული სწავლების (პირისპირ სწავლების კურსები ონლაინ ტრენინგის მხარდაჭერ</w:t>
      </w:r>
      <w:r w:rsidRPr="000860DE">
        <w:rPr>
          <w:rFonts w:ascii="Sylfaen" w:hAnsi="Sylfaen"/>
        </w:rPr>
        <w:t>ით) განვითარ</w:t>
      </w:r>
      <w:r w:rsidRPr="00A12D94">
        <w:rPr>
          <w:rFonts w:ascii="Sylfaen" w:hAnsi="Sylfaen"/>
        </w:rPr>
        <w:t>ება და მიწოდება ბიზნესების გადასამზადებლად ბიზნეს-გეგმის განვითარებისა და ფინანსური ანგარიშგების საწყისებში, ინოვაციების ცენტრების გამოყენებით პერიოდული პირისპირ/</w:t>
      </w:r>
      <w:proofErr w:type="spellStart"/>
      <w:r w:rsidRPr="00A12D94">
        <w:rPr>
          <w:rFonts w:ascii="Sylfaen" w:hAnsi="Sylfaen"/>
        </w:rPr>
        <w:t>ოფლაინ</w:t>
      </w:r>
      <w:proofErr w:type="spellEnd"/>
      <w:r w:rsidRPr="00A12D94">
        <w:rPr>
          <w:rFonts w:ascii="Sylfaen" w:hAnsi="Sylfaen"/>
        </w:rPr>
        <w:t xml:space="preserve"> ტრენინგისათვის).</w:t>
      </w:r>
    </w:p>
    <w:p w14:paraId="01746A43" w14:textId="0ACFA655" w:rsidR="00C66D60" w:rsidRPr="00A12D94" w:rsidRDefault="001B4B9E" w:rsidP="00DE0231">
      <w:pPr>
        <w:numPr>
          <w:ilvl w:val="0"/>
          <w:numId w:val="20"/>
        </w:numPr>
        <w:spacing w:before="0" w:after="160" w:line="259" w:lineRule="auto"/>
      </w:pPr>
      <w:r>
        <w:rPr>
          <w:rFonts w:ascii="Sylfaen" w:hAnsi="Sylfaen"/>
        </w:rPr>
        <w:t>შ</w:t>
      </w:r>
      <w:r w:rsidR="00C66D60" w:rsidRPr="00F536DA">
        <w:rPr>
          <w:rFonts w:ascii="Sylfaen" w:hAnsi="Sylfaen"/>
        </w:rPr>
        <w:t>ესაძლებლობების და შესაბამისი ბიზნეს ქეისის გამოკვლევა საკრ</w:t>
      </w:r>
      <w:r w:rsidR="00C66D60" w:rsidRPr="000860DE">
        <w:rPr>
          <w:rFonts w:ascii="Sylfaen" w:hAnsi="Sylfaen"/>
        </w:rPr>
        <w:t>ედიტო ბაზარზ</w:t>
      </w:r>
      <w:r w:rsidR="00C66D60" w:rsidRPr="00A12D94">
        <w:rPr>
          <w:rFonts w:ascii="Sylfaen" w:hAnsi="Sylfaen"/>
        </w:rPr>
        <w:t>ე მეტი კონკურენციის შემოსატანად ხელმისაწვდომ ფინანსურ პროდუქტების გარშემო ინოვაციის გასაძღოლად.</w:t>
      </w:r>
      <w:r w:rsidR="00C66D60" w:rsidRPr="00515CB2">
        <w:rPr>
          <w:vertAlign w:val="superscript"/>
        </w:rPr>
        <w:footnoteReference w:id="29"/>
      </w:r>
      <w:r w:rsidR="00C66D60" w:rsidRPr="00515CB2">
        <w:rPr>
          <w:vertAlign w:val="superscript"/>
        </w:rPr>
        <w:t xml:space="preserve"> </w:t>
      </w:r>
      <w:r w:rsidR="00C66D60" w:rsidRPr="00F536DA">
        <w:rPr>
          <w:rFonts w:ascii="Sylfaen" w:hAnsi="Sylfaen"/>
        </w:rPr>
        <w:t xml:space="preserve"> პოტენციურის ინტერვენციები შესაძლოა მოიცავდეს „ღია </w:t>
      </w:r>
      <w:proofErr w:type="spellStart"/>
      <w:r w:rsidR="00C66D60" w:rsidRPr="00F536DA">
        <w:rPr>
          <w:rFonts w:ascii="Sylfaen" w:hAnsi="Sylfaen"/>
        </w:rPr>
        <w:t>ბანკინგის</w:t>
      </w:r>
      <w:proofErr w:type="spellEnd"/>
      <w:r w:rsidR="00C66D60" w:rsidRPr="00F536DA">
        <w:rPr>
          <w:rFonts w:ascii="Sylfaen" w:hAnsi="Sylfaen"/>
        </w:rPr>
        <w:t xml:space="preserve">“ პოლიტიკას და სხვა კლიენტების ბანკებს შორის მოძრაობის </w:t>
      </w:r>
      <w:proofErr w:type="spellStart"/>
      <w:r w:rsidR="00C66D60" w:rsidRPr="00F536DA">
        <w:rPr>
          <w:rFonts w:ascii="Sylfaen" w:hAnsi="Sylfaen"/>
        </w:rPr>
        <w:t>ფასილიტაციისათვის</w:t>
      </w:r>
      <w:proofErr w:type="spellEnd"/>
      <w:r w:rsidR="00C66D60" w:rsidRPr="00F536DA">
        <w:rPr>
          <w:rFonts w:ascii="Sylfaen" w:hAnsi="Sylfaen"/>
        </w:rPr>
        <w:t>, ან ბაზრის ახა</w:t>
      </w:r>
      <w:r w:rsidR="00C66D60" w:rsidRPr="000860DE">
        <w:rPr>
          <w:rFonts w:ascii="Sylfaen" w:hAnsi="Sylfaen"/>
        </w:rPr>
        <w:t xml:space="preserve">ლი </w:t>
      </w:r>
      <w:r w:rsidR="00C66D60" w:rsidRPr="000860DE">
        <w:rPr>
          <w:rFonts w:ascii="Sylfaen" w:hAnsi="Sylfaen"/>
        </w:rPr>
        <w:lastRenderedPageBreak/>
        <w:t>მონაწილეე</w:t>
      </w:r>
      <w:r w:rsidR="00C66D60" w:rsidRPr="00A12D94">
        <w:rPr>
          <w:rFonts w:ascii="Sylfaen" w:hAnsi="Sylfaen"/>
        </w:rPr>
        <w:t>ბის მოსაზიდი პოლიტიკის შემოტანა (მაგ.: ადრეული სტადიის სუბსიდიები/გადასახადებისგან გათავისუფლება, სხვ.)</w:t>
      </w:r>
      <w:r w:rsidR="00C66D60" w:rsidRPr="00515CB2">
        <w:rPr>
          <w:rStyle w:val="FootnoteReference"/>
        </w:rPr>
        <w:footnoteReference w:id="30"/>
      </w:r>
      <w:r w:rsidR="00C66D60" w:rsidRPr="00F536DA">
        <w:rPr>
          <w:rFonts w:ascii="Sylfaen" w:hAnsi="Sylfaen"/>
        </w:rPr>
        <w:t xml:space="preserve"> </w:t>
      </w:r>
    </w:p>
    <w:p w14:paraId="6A1D36E6" w14:textId="77777777" w:rsidR="00C66D60" w:rsidRPr="00515CB2" w:rsidRDefault="00C66D60" w:rsidP="00C66D60">
      <w:pPr>
        <w:spacing w:after="160" w:line="259" w:lineRule="auto"/>
        <w:rPr>
          <w:rFonts w:ascii="Sylfaen" w:hAnsi="Sylfaen"/>
          <w:b/>
        </w:rPr>
      </w:pPr>
      <w:r w:rsidRPr="00F536DA">
        <w:rPr>
          <w:rFonts w:ascii="Sylfaen" w:hAnsi="Sylfaen"/>
          <w:b/>
        </w:rPr>
        <w:t>მიზანი: ადგილობრივი ბაზრის სტიმულირება კერძო წილობრივი დაფინანსების გრძელვადიანი სესხების ინსტრუმენტების და სხვა სავაჭრო ფასიანი ქაღალდები</w:t>
      </w:r>
      <w:r w:rsidRPr="000860DE">
        <w:rPr>
          <w:rFonts w:ascii="Sylfaen" w:hAnsi="Sylfaen"/>
          <w:b/>
        </w:rPr>
        <w:t>ს შემოსაღება</w:t>
      </w:r>
      <w:r w:rsidRPr="00A12D94">
        <w:rPr>
          <w:rFonts w:ascii="Sylfaen" w:hAnsi="Sylfaen"/>
          <w:b/>
        </w:rPr>
        <w:t>დ</w:t>
      </w:r>
    </w:p>
    <w:p w14:paraId="7DCFF5FC" w14:textId="77777777" w:rsidR="00C66D60" w:rsidRPr="00515CB2" w:rsidRDefault="00C66D60" w:rsidP="00DE0231">
      <w:pPr>
        <w:numPr>
          <w:ilvl w:val="0"/>
          <w:numId w:val="20"/>
        </w:numPr>
        <w:spacing w:before="0" w:after="60" w:line="259" w:lineRule="auto"/>
      </w:pPr>
      <w:proofErr w:type="spellStart"/>
      <w:r w:rsidRPr="00F536DA">
        <w:rPr>
          <w:rFonts w:ascii="Sylfaen" w:hAnsi="Sylfaen"/>
        </w:rPr>
        <w:t>სექტორთაშორისი</w:t>
      </w:r>
      <w:proofErr w:type="spellEnd"/>
      <w:r w:rsidRPr="00F536DA">
        <w:rPr>
          <w:rFonts w:ascii="Sylfaen" w:hAnsi="Sylfaen"/>
        </w:rPr>
        <w:t xml:space="preserve"> კერძო </w:t>
      </w:r>
      <w:proofErr w:type="spellStart"/>
      <w:r w:rsidRPr="000860DE">
        <w:rPr>
          <w:rFonts w:ascii="Sylfaen" w:hAnsi="Sylfaen"/>
        </w:rPr>
        <w:t>კერძო</w:t>
      </w:r>
      <w:proofErr w:type="spellEnd"/>
      <w:r w:rsidRPr="000860DE">
        <w:rPr>
          <w:rFonts w:ascii="Sylfaen" w:hAnsi="Sylfaen"/>
        </w:rPr>
        <w:t xml:space="preserve"> წილობრივი დაფინანსების მრჩეველთა ჯგუფის ჩამოყალიბება ოფიციალური (მთავრობის მიერ აღიარებული) სტატუსით და კერძო წილობრივი დაფინანსების</w:t>
      </w:r>
      <w:r w:rsidRPr="00A12D94">
        <w:rPr>
          <w:rFonts w:ascii="Sylfaen" w:hAnsi="Sylfaen"/>
          <w:b/>
        </w:rPr>
        <w:t xml:space="preserve"> </w:t>
      </w:r>
      <w:r w:rsidRPr="00515CB2">
        <w:rPr>
          <w:rFonts w:ascii="Sylfaen" w:hAnsi="Sylfaen"/>
        </w:rPr>
        <w:t xml:space="preserve">საქართველოს ბაზარზე </w:t>
      </w:r>
      <w:proofErr w:type="spellStart"/>
      <w:r w:rsidRPr="00515CB2">
        <w:rPr>
          <w:rFonts w:ascii="Sylfaen" w:hAnsi="Sylfaen"/>
        </w:rPr>
        <w:t>გაკვალვისა</w:t>
      </w:r>
      <w:proofErr w:type="spellEnd"/>
      <w:r w:rsidRPr="00515CB2">
        <w:rPr>
          <w:rFonts w:ascii="Sylfaen" w:hAnsi="Sylfaen"/>
        </w:rPr>
        <w:t xml:space="preserve"> და დანერგვის მხარდასაჭერად.</w:t>
      </w:r>
    </w:p>
    <w:p w14:paraId="2E1CC773" w14:textId="77777777" w:rsidR="00C66D60" w:rsidRPr="00515CB2" w:rsidRDefault="00C66D60" w:rsidP="00DE0231">
      <w:pPr>
        <w:numPr>
          <w:ilvl w:val="0"/>
          <w:numId w:val="20"/>
        </w:numPr>
        <w:spacing w:before="0" w:after="60" w:line="259" w:lineRule="auto"/>
      </w:pPr>
      <w:r w:rsidRPr="00F536DA">
        <w:rPr>
          <w:rFonts w:ascii="Sylfaen" w:hAnsi="Sylfaen"/>
        </w:rPr>
        <w:t>კერძო წილობრივი დაფინან</w:t>
      </w:r>
      <w:r w:rsidRPr="000860DE">
        <w:rPr>
          <w:rFonts w:ascii="Sylfaen" w:hAnsi="Sylfaen"/>
        </w:rPr>
        <w:t>სების</w:t>
      </w:r>
      <w:r w:rsidRPr="00A12D94">
        <w:rPr>
          <w:rFonts w:ascii="Sylfaen" w:hAnsi="Sylfaen"/>
          <w:b/>
        </w:rPr>
        <w:t xml:space="preserve"> </w:t>
      </w:r>
      <w:r w:rsidRPr="00515CB2">
        <w:rPr>
          <w:rFonts w:ascii="Sylfaen" w:hAnsi="Sylfaen"/>
        </w:rPr>
        <w:t xml:space="preserve">არსებული და პოტენციური მიმწოდებლებისთვის (მაგ.: ფონდის მენეჯერები, საფინანსო შუამავლები, </w:t>
      </w:r>
      <w:proofErr w:type="spellStart"/>
      <w:r w:rsidRPr="00515CB2">
        <w:rPr>
          <w:rFonts w:ascii="Sylfaen" w:hAnsi="Sylfaen"/>
        </w:rPr>
        <w:t>პოტენტიური</w:t>
      </w:r>
      <w:proofErr w:type="spellEnd"/>
      <w:r w:rsidRPr="00515CB2">
        <w:rPr>
          <w:rFonts w:ascii="Sylfaen" w:hAnsi="Sylfaen"/>
        </w:rPr>
        <w:t xml:space="preserve"> ანგელ-ინვესტორები, სხვ.) ტრენინგებში ინვესტირება პროდუქტებისა და განხორციელების სტრატეგიების თაობაზე, კერძო წილობრივი დაფინანსების საქართველოს ბაზარზე შემოსატანად.</w:t>
      </w:r>
    </w:p>
    <w:p w14:paraId="211C46D8" w14:textId="77777777" w:rsidR="00C66D60" w:rsidRPr="00515CB2" w:rsidRDefault="00C66D60" w:rsidP="00DE0231">
      <w:pPr>
        <w:numPr>
          <w:ilvl w:val="0"/>
          <w:numId w:val="20"/>
        </w:numPr>
        <w:spacing w:before="0" w:after="60" w:line="259" w:lineRule="auto"/>
      </w:pPr>
      <w:r w:rsidRPr="00F536DA">
        <w:rPr>
          <w:rFonts w:ascii="Sylfaen" w:hAnsi="Sylfaen"/>
        </w:rPr>
        <w:t xml:space="preserve">გარე </w:t>
      </w:r>
      <w:proofErr w:type="spellStart"/>
      <w:r w:rsidRPr="00F536DA">
        <w:rPr>
          <w:rFonts w:ascii="Sylfaen" w:hAnsi="Sylfaen"/>
        </w:rPr>
        <w:t>ვენჩურული</w:t>
      </w:r>
      <w:proofErr w:type="spellEnd"/>
      <w:r w:rsidRPr="00F536DA">
        <w:rPr>
          <w:rFonts w:ascii="Sylfaen" w:hAnsi="Sylfaen"/>
        </w:rPr>
        <w:t xml:space="preserve"> კაპიტალის მოსაზიდად თანადაფინანსების/რისკის გაზიარების</w:t>
      </w:r>
      <w:r w:rsidRPr="000860DE">
        <w:rPr>
          <w:rFonts w:ascii="Sylfaen" w:hAnsi="Sylfaen"/>
        </w:rPr>
        <w:t xml:space="preserve"> პროგრამების ბიზნეს ქეისის შეფასება.</w:t>
      </w:r>
      <w:r w:rsidRPr="00A12D94">
        <w:rPr>
          <w:rStyle w:val="FootnoteReference"/>
        </w:rPr>
        <w:footnoteReference w:id="31"/>
      </w:r>
    </w:p>
    <w:p w14:paraId="54D68B8F" w14:textId="77777777" w:rsidR="00C66D60" w:rsidRPr="00A12D94" w:rsidRDefault="00C66D60" w:rsidP="00DE0231">
      <w:pPr>
        <w:numPr>
          <w:ilvl w:val="0"/>
          <w:numId w:val="20"/>
        </w:numPr>
        <w:spacing w:before="0" w:after="60" w:line="259" w:lineRule="auto"/>
        <w:rPr>
          <w:color w:val="000000" w:themeColor="text1"/>
          <w:szCs w:val="20"/>
        </w:rPr>
      </w:pPr>
      <w:proofErr w:type="spellStart"/>
      <w:r w:rsidRPr="00F536DA">
        <w:rPr>
          <w:rFonts w:ascii="Sylfaen" w:hAnsi="Sylfaen"/>
          <w:color w:val="000000" w:themeColor="text1"/>
          <w:szCs w:val="20"/>
        </w:rPr>
        <w:t>სამოტივაციო</w:t>
      </w:r>
      <w:proofErr w:type="spellEnd"/>
      <w:r w:rsidRPr="00F536DA">
        <w:rPr>
          <w:rFonts w:ascii="Sylfaen" w:hAnsi="Sylfaen"/>
          <w:color w:val="000000" w:themeColor="text1"/>
          <w:szCs w:val="20"/>
        </w:rPr>
        <w:t xml:space="preserve"> პაკეტის განვითარება წილობრივი ინვესტორების მოსაზიდად ქართულ ბაზარზე, ისეთი სარგებლის ჩათვლით, როგორიცაა:</w:t>
      </w:r>
    </w:p>
    <w:p w14:paraId="45B4C48A" w14:textId="77777777" w:rsidR="00C66D60" w:rsidRPr="00515CB2" w:rsidRDefault="00C66D60"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F536DA">
        <w:rPr>
          <w:rFonts w:ascii="Sylfaen" w:hAnsi="Sylfaen" w:cstheme="minorHAnsi"/>
          <w:color w:val="000000" w:themeColor="text1"/>
          <w:sz w:val="20"/>
          <w:szCs w:val="20"/>
        </w:rPr>
        <w:t>საინვესტიციო დივიდ</w:t>
      </w:r>
      <w:r w:rsidRPr="000860DE">
        <w:rPr>
          <w:rFonts w:ascii="Sylfaen" w:hAnsi="Sylfaen" w:cstheme="minorHAnsi"/>
          <w:color w:val="000000" w:themeColor="text1"/>
          <w:sz w:val="20"/>
          <w:szCs w:val="20"/>
        </w:rPr>
        <w:t>ენდების პერს</w:t>
      </w:r>
      <w:r w:rsidRPr="00A12D94">
        <w:rPr>
          <w:rFonts w:ascii="Sylfaen" w:hAnsi="Sylfaen" w:cstheme="minorHAnsi"/>
          <w:color w:val="000000" w:themeColor="text1"/>
          <w:sz w:val="20"/>
          <w:szCs w:val="20"/>
        </w:rPr>
        <w:t>ონალური და/ან საშემოსავლო გადასახადისგან გათავისუფლება</w:t>
      </w:r>
    </w:p>
    <w:p w14:paraId="42E4C8EF" w14:textId="77777777" w:rsidR="00C66D60" w:rsidRPr="00A12D94" w:rsidRDefault="00C66D60"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proofErr w:type="spellStart"/>
      <w:r w:rsidRPr="00F536DA">
        <w:rPr>
          <w:rFonts w:ascii="Sylfaen" w:hAnsi="Sylfaen" w:cstheme="minorHAnsi"/>
          <w:color w:val="000000" w:themeColor="text1"/>
          <w:sz w:val="20"/>
          <w:szCs w:val="20"/>
        </w:rPr>
        <w:t>სარიკსო</w:t>
      </w:r>
      <w:proofErr w:type="spellEnd"/>
      <w:r w:rsidRPr="00F536DA">
        <w:rPr>
          <w:rFonts w:ascii="Sylfaen" w:hAnsi="Sylfaen" w:cstheme="minorHAnsi"/>
          <w:color w:val="000000" w:themeColor="text1"/>
          <w:sz w:val="20"/>
          <w:szCs w:val="20"/>
        </w:rPr>
        <w:t xml:space="preserve"> კაპიტალი</w:t>
      </w:r>
      <w:r w:rsidRPr="000860DE">
        <w:rPr>
          <w:rFonts w:ascii="Sylfaen" w:hAnsi="Sylfaen" w:cstheme="minorHAnsi"/>
          <w:color w:val="000000" w:themeColor="text1"/>
          <w:sz w:val="20"/>
          <w:szCs w:val="20"/>
        </w:rPr>
        <w:t xml:space="preserve">ს გარანტია (მაგ.: მთავრობის გარანტია წილობრივი ინვესტირების დანაკარგებზე თავდაპირველი საინვესტიციო თანხის მთლიანი წილის ოდენობამდე). </w:t>
      </w:r>
    </w:p>
    <w:p w14:paraId="5DFD5AC1" w14:textId="77777777" w:rsidR="00C66D60" w:rsidRPr="00515CB2" w:rsidRDefault="00C66D60" w:rsidP="00DE0231">
      <w:pPr>
        <w:pStyle w:val="ListParagraph"/>
        <w:numPr>
          <w:ilvl w:val="1"/>
          <w:numId w:val="19"/>
        </w:numPr>
        <w:autoSpaceDE/>
        <w:autoSpaceDN/>
        <w:adjustRightInd/>
        <w:spacing w:before="0" w:after="160" w:line="256" w:lineRule="auto"/>
        <w:contextualSpacing/>
        <w:rPr>
          <w:rFonts w:cstheme="minorHAnsi"/>
          <w:color w:val="000000" w:themeColor="text1"/>
          <w:sz w:val="20"/>
          <w:szCs w:val="20"/>
        </w:rPr>
      </w:pPr>
      <w:r w:rsidRPr="00F536DA">
        <w:rPr>
          <w:rFonts w:ascii="Sylfaen" w:hAnsi="Sylfaen" w:cstheme="minorHAnsi"/>
          <w:color w:val="000000" w:themeColor="text1"/>
          <w:sz w:val="20"/>
          <w:szCs w:val="20"/>
        </w:rPr>
        <w:t>დროებითი გათავისუფლება საშემოსავლო გადა</w:t>
      </w:r>
      <w:r w:rsidRPr="000860DE">
        <w:rPr>
          <w:rFonts w:ascii="Sylfaen" w:hAnsi="Sylfaen" w:cstheme="minorHAnsi"/>
          <w:color w:val="000000" w:themeColor="text1"/>
          <w:sz w:val="20"/>
          <w:szCs w:val="20"/>
        </w:rPr>
        <w:t>სახადებისაგა</w:t>
      </w:r>
      <w:r w:rsidRPr="00A12D94">
        <w:rPr>
          <w:rFonts w:ascii="Sylfaen" w:hAnsi="Sylfaen" w:cstheme="minorHAnsi"/>
          <w:color w:val="000000" w:themeColor="text1"/>
          <w:sz w:val="20"/>
          <w:szCs w:val="20"/>
        </w:rPr>
        <w:t>ნ კერძო წილობრივი დაფინანსების კომპანიებისთვის, რომლებიც დარეგისტრირდება საქართველოში.</w:t>
      </w:r>
    </w:p>
    <w:p w14:paraId="5B8F8776" w14:textId="77777777" w:rsidR="00C66D60" w:rsidRPr="00A12D94" w:rsidRDefault="00C66D60" w:rsidP="00DE0231">
      <w:pPr>
        <w:numPr>
          <w:ilvl w:val="0"/>
          <w:numId w:val="20"/>
        </w:numPr>
        <w:spacing w:before="0" w:after="160" w:line="259" w:lineRule="auto"/>
        <w:rPr>
          <w:color w:val="000000" w:themeColor="text1"/>
          <w:szCs w:val="20"/>
        </w:rPr>
      </w:pPr>
      <w:r w:rsidRPr="00F536DA">
        <w:rPr>
          <w:rFonts w:ascii="Sylfaen" w:hAnsi="Sylfaen"/>
          <w:color w:val="000000" w:themeColor="text1"/>
          <w:szCs w:val="20"/>
        </w:rPr>
        <w:t>ს</w:t>
      </w:r>
      <w:r w:rsidRPr="000860DE">
        <w:rPr>
          <w:rFonts w:ascii="Sylfaen" w:hAnsi="Sylfaen"/>
          <w:color w:val="000000" w:themeColor="text1"/>
          <w:szCs w:val="20"/>
        </w:rPr>
        <w:t>ავაჭრო ფასიანი ქაღალდების ბაზრის გაძლიერების შესაძლებლობების შეფასება და შესაბამისი სტრატეგიის შექმნა</w:t>
      </w:r>
    </w:p>
    <w:p w14:paraId="2C4CA28B" w14:textId="77777777" w:rsidR="00C66D60" w:rsidRPr="00A12D94" w:rsidRDefault="00C66D60" w:rsidP="00C66D60">
      <w:pPr>
        <w:spacing w:after="160" w:line="259" w:lineRule="auto"/>
        <w:rPr>
          <w:rFonts w:ascii="Sylfaen" w:hAnsi="Sylfaen"/>
          <w:b/>
        </w:rPr>
      </w:pPr>
      <w:r w:rsidRPr="00F536DA">
        <w:rPr>
          <w:rFonts w:ascii="Sylfaen" w:hAnsi="Sylfaen"/>
          <w:b/>
        </w:rPr>
        <w:t>მიზანი: ზრდაზე ორიენტირებული ბიზნესებისთვის ადრეული ეტ</w:t>
      </w:r>
      <w:r w:rsidRPr="000860DE">
        <w:rPr>
          <w:rFonts w:ascii="Sylfaen" w:hAnsi="Sylfaen"/>
          <w:b/>
        </w:rPr>
        <w:t>აპების საწარ</w:t>
      </w:r>
      <w:r w:rsidRPr="00A12D94">
        <w:rPr>
          <w:rFonts w:ascii="Sylfaen" w:hAnsi="Sylfaen"/>
          <w:b/>
        </w:rPr>
        <w:t>მოებისთვის განკუთვნილ დაფინანსებაზე წვდომის შესაძლებლობის გაძლიერება</w:t>
      </w:r>
    </w:p>
    <w:p w14:paraId="13047ED3" w14:textId="624CB52A" w:rsidR="00C66D60" w:rsidRPr="00515CB2" w:rsidRDefault="00C66D60" w:rsidP="00DE0231">
      <w:pPr>
        <w:numPr>
          <w:ilvl w:val="0"/>
          <w:numId w:val="20"/>
        </w:numPr>
        <w:spacing w:before="0" w:after="60" w:line="259" w:lineRule="auto"/>
      </w:pPr>
      <w:r w:rsidRPr="00515CB2">
        <w:rPr>
          <w:rFonts w:ascii="Sylfaen" w:hAnsi="Sylfaen"/>
        </w:rPr>
        <w:t>ტრენინგში ინვესტირება ადრეული და ზრდის ეტაპზე მყოფი ბიზნესებისთვის, რომლებიც კერძო წილობრივი დაფინანსების პოტენციური მიმღებები არიან მათი შესაძლებლობების გასაზრდელად მიიღონ დაფინანსება ზრდის ეტაპიდან, ბიზნეს გეგმიდან, სიცოც</w:t>
      </w:r>
      <w:r w:rsidR="001B4B9E">
        <w:rPr>
          <w:rFonts w:ascii="Sylfaen" w:hAnsi="Sylfaen"/>
        </w:rPr>
        <w:t>ხ</w:t>
      </w:r>
      <w:r w:rsidRPr="00515CB2">
        <w:rPr>
          <w:rFonts w:ascii="Sylfaen" w:hAnsi="Sylfaen"/>
        </w:rPr>
        <w:t>ლისუნარიანობიდან, ლიდერობიდან და დაფინანსების ისტორიიდან გამომდინარე</w:t>
      </w:r>
    </w:p>
    <w:p w14:paraId="2E820D57" w14:textId="569D0A87" w:rsidR="00C66D60" w:rsidRPr="00515CB2" w:rsidRDefault="00C66D60" w:rsidP="00DE0231">
      <w:pPr>
        <w:numPr>
          <w:ilvl w:val="0"/>
          <w:numId w:val="20"/>
        </w:numPr>
        <w:spacing w:before="0" w:after="60" w:line="259" w:lineRule="auto"/>
      </w:pPr>
      <w:r w:rsidRPr="00F536DA">
        <w:rPr>
          <w:rFonts w:ascii="Sylfaen" w:hAnsi="Sylfaen"/>
        </w:rPr>
        <w:t xml:space="preserve">ქსელური/საურთიერთო პლატფორმების განვითარება და სპონსორობა ინვესტიციის მოზიდვის სურვილის მქონე ზრდის ეტაპზე მყოფი კომპანიებსა და პოტენციურ </w:t>
      </w:r>
      <w:r w:rsidRPr="000860DE">
        <w:rPr>
          <w:rFonts w:ascii="Sylfaen" w:hAnsi="Sylfaen"/>
        </w:rPr>
        <w:t xml:space="preserve">ინვესტორებს </w:t>
      </w:r>
      <w:r w:rsidRPr="00A12D94">
        <w:rPr>
          <w:rFonts w:ascii="Sylfaen" w:hAnsi="Sylfaen"/>
        </w:rPr>
        <w:t xml:space="preserve">შორის. </w:t>
      </w:r>
    </w:p>
    <w:p w14:paraId="4E468E48" w14:textId="77777777" w:rsidR="00C66D60" w:rsidRPr="00515CB2" w:rsidRDefault="00C66D60" w:rsidP="00C66D60">
      <w:pPr>
        <w:spacing w:after="160" w:line="259" w:lineRule="auto"/>
      </w:pPr>
    </w:p>
    <w:p w14:paraId="03CD4B88" w14:textId="77777777" w:rsidR="00C66D60" w:rsidRPr="00515CB2" w:rsidRDefault="00C66D60" w:rsidP="00C66D60">
      <w:pPr>
        <w:pStyle w:val="Heading4"/>
        <w:rPr>
          <w:rFonts w:ascii="Sylfaen" w:eastAsiaTheme="majorEastAsia" w:hAnsi="Sylfaen"/>
        </w:rPr>
      </w:pPr>
      <w:r w:rsidRPr="00F536DA">
        <w:rPr>
          <w:rFonts w:ascii="Sylfaen" w:eastAsiaTheme="majorEastAsia" w:hAnsi="Sylfaen"/>
        </w:rPr>
        <w:t>მეწარმეობისა</w:t>
      </w:r>
      <w:r w:rsidRPr="000860DE">
        <w:rPr>
          <w:rFonts w:ascii="Sylfaen" w:eastAsiaTheme="majorEastAsia" w:hAnsi="Sylfaen"/>
        </w:rPr>
        <w:t xml:space="preserve"> </w:t>
      </w:r>
      <w:r w:rsidRPr="00A12D94">
        <w:rPr>
          <w:rFonts w:ascii="Sylfaen" w:eastAsiaTheme="majorEastAsia" w:hAnsi="Sylfaen"/>
        </w:rPr>
        <w:t>და</w:t>
      </w:r>
      <w:r w:rsidRPr="00515CB2">
        <w:rPr>
          <w:rFonts w:ascii="Sylfaen" w:eastAsiaTheme="majorEastAsia" w:hAnsi="Sylfaen"/>
        </w:rPr>
        <w:t xml:space="preserve"> </w:t>
      </w:r>
      <w:proofErr w:type="spellStart"/>
      <w:r w:rsidRPr="00515CB2">
        <w:rPr>
          <w:rFonts w:ascii="Sylfaen" w:eastAsiaTheme="majorEastAsia" w:hAnsi="Sylfaen"/>
        </w:rPr>
        <w:t>სპინოფების</w:t>
      </w:r>
      <w:proofErr w:type="spellEnd"/>
      <w:r w:rsidRPr="00515CB2">
        <w:rPr>
          <w:rFonts w:ascii="Sylfaen" w:eastAsiaTheme="majorEastAsia" w:hAnsi="Sylfaen"/>
        </w:rPr>
        <w:t xml:space="preserve"> შესაძლებლობების გაზრდა</w:t>
      </w:r>
    </w:p>
    <w:p w14:paraId="75D75F0B" w14:textId="77777777" w:rsidR="00C66D60" w:rsidRPr="00515CB2" w:rsidRDefault="00C66D60" w:rsidP="00C66D60">
      <w:pPr>
        <w:spacing w:after="160" w:line="259" w:lineRule="auto"/>
        <w:rPr>
          <w:rFonts w:ascii="Sylfaen" w:hAnsi="Sylfaen"/>
        </w:rPr>
      </w:pPr>
      <w:r w:rsidRPr="00515CB2">
        <w:rPr>
          <w:rFonts w:ascii="Sylfaen" w:hAnsi="Sylfaen"/>
        </w:rPr>
        <w:t xml:space="preserve">2025-ის მიზნები უნდა </w:t>
      </w:r>
      <w:proofErr w:type="spellStart"/>
      <w:r w:rsidRPr="00515CB2">
        <w:rPr>
          <w:rFonts w:ascii="Sylfaen" w:hAnsi="Sylfaen"/>
        </w:rPr>
        <w:t>დაფოკუსდეს</w:t>
      </w:r>
      <w:proofErr w:type="spellEnd"/>
      <w:r w:rsidRPr="00515CB2">
        <w:rPr>
          <w:rFonts w:ascii="Sylfaen" w:hAnsi="Sylfaen"/>
        </w:rPr>
        <w:t xml:space="preserve"> მაღალი პოტენციალის მქონე მეწარმეების შესაძლებლობების გაზრდაზე, ერთის მხრივ როგორც ინოვაციის წყაროზე და, მეორეს მხრივ,  დიდი ინოვაციური კომპანიების მოსაზიდად. </w:t>
      </w:r>
      <w:proofErr w:type="spellStart"/>
      <w:r w:rsidRPr="00515CB2">
        <w:rPr>
          <w:rFonts w:ascii="Sylfaen" w:hAnsi="Sylfaen"/>
        </w:rPr>
        <w:t>ინოვატორი</w:t>
      </w:r>
      <w:proofErr w:type="spellEnd"/>
      <w:r w:rsidRPr="00515CB2">
        <w:rPr>
          <w:rFonts w:ascii="Sylfaen" w:hAnsi="Sylfaen"/>
        </w:rPr>
        <w:t xml:space="preserve"> მეწარმეებისა და </w:t>
      </w:r>
      <w:proofErr w:type="spellStart"/>
      <w:r w:rsidRPr="00515CB2">
        <w:rPr>
          <w:rFonts w:ascii="Sylfaen" w:hAnsi="Sylfaen"/>
        </w:rPr>
        <w:t>სპინოფების</w:t>
      </w:r>
      <w:proofErr w:type="spellEnd"/>
      <w:r w:rsidRPr="00515CB2">
        <w:rPr>
          <w:rFonts w:ascii="Sylfaen" w:hAnsi="Sylfaen"/>
        </w:rPr>
        <w:t xml:space="preserve"> მხარდაჭერა საქართველოში ძალიან </w:t>
      </w:r>
      <w:r w:rsidRPr="00515CB2">
        <w:rPr>
          <w:rFonts w:ascii="Sylfaen" w:hAnsi="Sylfaen"/>
        </w:rPr>
        <w:lastRenderedPageBreak/>
        <w:t xml:space="preserve">განუვითარებელია და აქამდე მიწოდებულ იქნა მცირე რაოდენობით მაღალტექნოლოგიური ბიზნესებისთვის განსხვავებული წარმატებით. დაუყოვნებელი ინიციატივები უნდა </w:t>
      </w:r>
      <w:proofErr w:type="spellStart"/>
      <w:r w:rsidRPr="00515CB2">
        <w:rPr>
          <w:rFonts w:ascii="Sylfaen" w:hAnsi="Sylfaen"/>
        </w:rPr>
        <w:t>დაფოკუსდეს</w:t>
      </w:r>
      <w:proofErr w:type="spellEnd"/>
      <w:r w:rsidRPr="00515CB2">
        <w:rPr>
          <w:rFonts w:ascii="Sylfaen" w:hAnsi="Sylfaen"/>
        </w:rPr>
        <w:t xml:space="preserve"> უფრო მორგებული პროგრამების შეთავაზებაზე მეწარმეთა უფრო მცირე ქსელისთვის, რომლებიც აკმაყოფილებენ ხარისხის დადგენილ დონეს/ზღურბლს, ასევე მენტორობის, სათემო, </w:t>
      </w:r>
      <w:proofErr w:type="spellStart"/>
      <w:r w:rsidRPr="00515CB2">
        <w:rPr>
          <w:rFonts w:ascii="Sylfaen" w:hAnsi="Sylfaen"/>
        </w:rPr>
        <w:t>აქსელერაციის</w:t>
      </w:r>
      <w:proofErr w:type="spellEnd"/>
      <w:r w:rsidRPr="00515CB2">
        <w:rPr>
          <w:rFonts w:ascii="Sylfaen" w:hAnsi="Sylfaen"/>
        </w:rPr>
        <w:t>/ინკუბაციის პროგრამებზე წვდომაზე გლობალური პარტნიორობის გზით.</w:t>
      </w:r>
    </w:p>
    <w:p w14:paraId="62662381" w14:textId="77777777" w:rsidR="00C66D60" w:rsidRPr="000860DE" w:rsidRDefault="00C66D60" w:rsidP="00C66D60">
      <w:pPr>
        <w:spacing w:after="160" w:line="259" w:lineRule="auto"/>
        <w:rPr>
          <w:rFonts w:ascii="Sylfaen" w:hAnsi="Sylfaen"/>
          <w:b/>
        </w:rPr>
      </w:pPr>
      <w:r w:rsidRPr="00F536DA">
        <w:rPr>
          <w:rFonts w:ascii="Sylfaen" w:hAnsi="Sylfaen"/>
          <w:b/>
        </w:rPr>
        <w:t xml:space="preserve">მიზანი: </w:t>
      </w:r>
      <w:proofErr w:type="spellStart"/>
      <w:r w:rsidRPr="00F536DA">
        <w:rPr>
          <w:rFonts w:ascii="Sylfaen" w:hAnsi="Sylfaen"/>
          <w:b/>
        </w:rPr>
        <w:t>მენტორობასა</w:t>
      </w:r>
      <w:proofErr w:type="spellEnd"/>
      <w:r w:rsidRPr="00F536DA">
        <w:rPr>
          <w:rFonts w:ascii="Sylfaen" w:hAnsi="Sylfaen"/>
          <w:b/>
        </w:rPr>
        <w:t xml:space="preserve"> და მხარდაჭერის პროგრამებზე წვდო</w:t>
      </w:r>
      <w:r w:rsidRPr="000860DE">
        <w:rPr>
          <w:rFonts w:ascii="Sylfaen" w:hAnsi="Sylfaen"/>
          <w:b/>
        </w:rPr>
        <w:t xml:space="preserve">მის შემქნა ზრდაზე ორიენტირებული </w:t>
      </w:r>
      <w:proofErr w:type="spellStart"/>
      <w:r w:rsidRPr="000860DE">
        <w:rPr>
          <w:rFonts w:ascii="Sylfaen" w:hAnsi="Sylfaen"/>
          <w:b/>
        </w:rPr>
        <w:t>ინოვატორი</w:t>
      </w:r>
      <w:proofErr w:type="spellEnd"/>
      <w:r w:rsidRPr="000860DE">
        <w:rPr>
          <w:rFonts w:ascii="Sylfaen" w:hAnsi="Sylfaen"/>
          <w:b/>
        </w:rPr>
        <w:t xml:space="preserve"> მეწარმეებისათვის</w:t>
      </w:r>
    </w:p>
    <w:p w14:paraId="036CE51B" w14:textId="5A8286E4" w:rsidR="00C66D60" w:rsidRPr="00A12D94" w:rsidRDefault="00C66D60" w:rsidP="00DE0231">
      <w:pPr>
        <w:numPr>
          <w:ilvl w:val="0"/>
          <w:numId w:val="20"/>
        </w:numPr>
        <w:spacing w:before="0" w:after="60" w:line="259" w:lineRule="auto"/>
      </w:pPr>
      <w:r w:rsidRPr="00A12D94">
        <w:rPr>
          <w:rFonts w:ascii="Sylfaen" w:hAnsi="Sylfaen"/>
        </w:rPr>
        <w:t>განვითარებულ ბაზრებზე ბიზნეს ლიდერებისა და მეწარმეების იდენტიფიცირება და დაინტერესება, გახდნენ</w:t>
      </w:r>
      <w:r w:rsidRPr="00515CB2">
        <w:rPr>
          <w:rFonts w:ascii="Sylfaen" w:hAnsi="Sylfaen"/>
        </w:rPr>
        <w:t xml:space="preserve"> </w:t>
      </w:r>
      <w:r w:rsidRPr="00F536DA">
        <w:rPr>
          <w:rFonts w:ascii="Sylfaen" w:hAnsi="Sylfaen"/>
        </w:rPr>
        <w:t>სარეზერვო/მზადყოფნაშ</w:t>
      </w:r>
      <w:r w:rsidR="001B4B9E">
        <w:rPr>
          <w:rFonts w:ascii="Sylfaen" w:hAnsi="Sylfaen"/>
        </w:rPr>
        <w:t>ი</w:t>
      </w:r>
      <w:r w:rsidRPr="00F536DA">
        <w:rPr>
          <w:rFonts w:ascii="Sylfaen" w:hAnsi="Sylfaen"/>
        </w:rPr>
        <w:t xml:space="preserve"> მყოფი  მენტორები ადგილობრივი მეწარმეებისათვის და დაკავშირების პროცესის </w:t>
      </w:r>
      <w:proofErr w:type="spellStart"/>
      <w:r w:rsidRPr="00F536DA">
        <w:rPr>
          <w:rFonts w:ascii="Sylfaen" w:hAnsi="Sylfaen"/>
        </w:rPr>
        <w:t>ფასილიტაცი</w:t>
      </w:r>
      <w:r w:rsidRPr="000860DE">
        <w:rPr>
          <w:rFonts w:ascii="Sylfaen" w:hAnsi="Sylfaen"/>
        </w:rPr>
        <w:t>ა</w:t>
      </w:r>
      <w:proofErr w:type="spellEnd"/>
      <w:r w:rsidRPr="000860DE">
        <w:rPr>
          <w:rFonts w:ascii="Sylfaen" w:hAnsi="Sylfaen"/>
        </w:rPr>
        <w:t>.</w:t>
      </w:r>
    </w:p>
    <w:p w14:paraId="039DFD1A" w14:textId="61A9BADA" w:rsidR="00C66D60" w:rsidRPr="00515CB2" w:rsidRDefault="00C66D60" w:rsidP="00DE0231">
      <w:pPr>
        <w:numPr>
          <w:ilvl w:val="0"/>
          <w:numId w:val="20"/>
        </w:numPr>
        <w:spacing w:before="0" w:after="160" w:line="259" w:lineRule="auto"/>
      </w:pPr>
      <w:r w:rsidRPr="00F536DA">
        <w:rPr>
          <w:rFonts w:ascii="Sylfaen" w:hAnsi="Sylfaen"/>
        </w:rPr>
        <w:t xml:space="preserve">სამიზნე ბაზრებზე ინკუბაციისა და </w:t>
      </w:r>
      <w:proofErr w:type="spellStart"/>
      <w:r w:rsidRPr="00F536DA">
        <w:rPr>
          <w:rFonts w:ascii="Sylfaen" w:hAnsi="Sylfaen"/>
        </w:rPr>
        <w:t>აქსელერაციის</w:t>
      </w:r>
      <w:proofErr w:type="spellEnd"/>
      <w:r w:rsidRPr="00F536DA">
        <w:rPr>
          <w:rFonts w:ascii="Sylfaen" w:hAnsi="Sylfaen"/>
        </w:rPr>
        <w:t xml:space="preserve"> პროგრამებთან ურთიერთობების ჩამოყალი</w:t>
      </w:r>
      <w:r w:rsidRPr="000860DE">
        <w:rPr>
          <w:rFonts w:ascii="Sylfaen" w:hAnsi="Sylfaen"/>
        </w:rPr>
        <w:t>ბება (მაგ.: გერმანია, ისრაელი, აშშ, გაერთიანებული სამეფო) კვალიფიცირებული ადგილობრივი მეწარმეებისათვის წვდომის შესაქმნელად ნაკლებ/სუბსიდირებულ ფასად.</w:t>
      </w:r>
      <w:r w:rsidRPr="00A12D94">
        <w:rPr>
          <w:rStyle w:val="FootnoteReference"/>
        </w:rPr>
        <w:footnoteReference w:id="32"/>
      </w:r>
    </w:p>
    <w:p w14:paraId="5F037C13" w14:textId="77777777" w:rsidR="00C66D60" w:rsidRPr="000860DE" w:rsidRDefault="00C66D60" w:rsidP="00C66D60">
      <w:pPr>
        <w:spacing w:after="160" w:line="259" w:lineRule="auto"/>
        <w:rPr>
          <w:rFonts w:ascii="Sylfaen" w:hAnsi="Sylfaen"/>
          <w:b/>
        </w:rPr>
      </w:pPr>
      <w:r w:rsidRPr="00F536DA">
        <w:rPr>
          <w:rFonts w:ascii="Sylfaen" w:hAnsi="Sylfaen"/>
          <w:b/>
        </w:rPr>
        <w:t>მიზანი: ადგილობრივი მ</w:t>
      </w:r>
      <w:r w:rsidRPr="000860DE">
        <w:rPr>
          <w:rFonts w:ascii="Sylfaen" w:hAnsi="Sylfaen"/>
          <w:b/>
        </w:rPr>
        <w:t>ეწარმეების ქსელებისა და თემების გაძლიერება</w:t>
      </w:r>
    </w:p>
    <w:p w14:paraId="23BBD67F" w14:textId="77777777" w:rsidR="00C66D60" w:rsidRPr="00515CB2" w:rsidRDefault="00C66D60" w:rsidP="00DE0231">
      <w:pPr>
        <w:numPr>
          <w:ilvl w:val="0"/>
          <w:numId w:val="20"/>
        </w:numPr>
        <w:spacing w:before="0" w:after="60" w:line="259" w:lineRule="auto"/>
      </w:pPr>
      <w:r w:rsidRPr="00A12D94">
        <w:rPr>
          <w:rFonts w:ascii="Sylfaen" w:hAnsi="Sylfaen"/>
        </w:rPr>
        <w:t xml:space="preserve">რეზიდენტი </w:t>
      </w:r>
      <w:proofErr w:type="spellStart"/>
      <w:r w:rsidRPr="00A12D94">
        <w:rPr>
          <w:rFonts w:ascii="Sylfaen" w:hAnsi="Sylfaen"/>
        </w:rPr>
        <w:t>ინოვატორი</w:t>
      </w:r>
      <w:proofErr w:type="spellEnd"/>
      <w:r w:rsidRPr="00A12D94">
        <w:rPr>
          <w:rFonts w:ascii="Sylfaen" w:hAnsi="Sylfaen"/>
        </w:rPr>
        <w:t xml:space="preserve"> მეწარმის სტატუსის ჩამოყალიბება, როდესაც არა-ქართველი/</w:t>
      </w:r>
      <w:proofErr w:type="spellStart"/>
      <w:r w:rsidRPr="00A12D94">
        <w:rPr>
          <w:rFonts w:ascii="Sylfaen" w:hAnsi="Sylfaen"/>
        </w:rPr>
        <w:t>ექსპატი</w:t>
      </w:r>
      <w:proofErr w:type="spellEnd"/>
      <w:r w:rsidRPr="00A12D94">
        <w:rPr>
          <w:rFonts w:ascii="Sylfaen" w:hAnsi="Sylfaen"/>
        </w:rPr>
        <w:t xml:space="preserve"> მეწარმეები, რომლებიც ავითარებენ ინოვაციურ კომპანიებს და აკმაყოფილებენ გარკვეულ შეზღუდული რაოდენობის კრიტერიუმებს უფლებამოსილი არიანი მიიღონ მონა</w:t>
      </w:r>
      <w:r w:rsidRPr="00515CB2">
        <w:rPr>
          <w:rFonts w:ascii="Sylfaen" w:hAnsi="Sylfaen"/>
        </w:rPr>
        <w:t xml:space="preserve">წილეობა ეროვნულ სამეწარმეო/მცირე და საშუალო ბიზნესის/ინოვაციების პროგრამებში საკონკურსო გზით და სამიზნე ბაზრებზე </w:t>
      </w:r>
      <w:r w:rsidRPr="00E62D65">
        <w:rPr>
          <w:rFonts w:ascii="Sylfaen" w:hAnsi="Sylfaen"/>
        </w:rPr>
        <w:t>განახორციელონ პროგრამის პრომოუშენი</w:t>
      </w:r>
    </w:p>
    <w:p w14:paraId="782087B2" w14:textId="77777777" w:rsidR="00C66D60" w:rsidRPr="00515CB2" w:rsidRDefault="00C66D60" w:rsidP="00DE0231">
      <w:pPr>
        <w:numPr>
          <w:ilvl w:val="0"/>
          <w:numId w:val="20"/>
        </w:numPr>
        <w:spacing w:before="0" w:after="60" w:line="259" w:lineRule="auto"/>
      </w:pPr>
      <w:r w:rsidRPr="00F536DA">
        <w:rPr>
          <w:rFonts w:ascii="Sylfaen" w:hAnsi="Sylfaen"/>
        </w:rPr>
        <w:t xml:space="preserve">უცხოელი მაღალი ზრდის ტემპის მქონე მეწარმეებისათვის ადგილობრივ სამეწარმეო ქსელებზე და რესურსებზე </w:t>
      </w:r>
      <w:r w:rsidRPr="000860DE">
        <w:rPr>
          <w:rFonts w:ascii="Sylfaen" w:hAnsi="Sylfaen"/>
        </w:rPr>
        <w:t>წვდომის, აპლიკაციის გზით, კვალიფიკაციიდან გამომდინარე რეზიდენტი მეწარმი</w:t>
      </w:r>
      <w:r w:rsidRPr="00A12D94">
        <w:rPr>
          <w:rFonts w:ascii="Sylfaen" w:hAnsi="Sylfaen"/>
        </w:rPr>
        <w:t>ს სტატუსის მოპოვების პროცესის გამართვა/დაჩქარება, პოტენციურად საქართველოს ინოვაციებისა და ტექნოლოგიების სააგენტოს ქვეშ ერთი ფანჯრის პრინციპით „მისასალმებელი“ პლატფორმის შექმნით.</w:t>
      </w:r>
    </w:p>
    <w:p w14:paraId="1302B566" w14:textId="477226EB" w:rsidR="00C66D60" w:rsidRPr="00515CB2" w:rsidRDefault="00C66D60" w:rsidP="00DE0231">
      <w:pPr>
        <w:numPr>
          <w:ilvl w:val="0"/>
          <w:numId w:val="20"/>
        </w:numPr>
        <w:spacing w:before="0" w:after="60" w:line="259" w:lineRule="auto"/>
      </w:pPr>
      <w:r w:rsidRPr="00F536DA">
        <w:rPr>
          <w:rFonts w:ascii="Sylfaen" w:hAnsi="Sylfaen"/>
        </w:rPr>
        <w:t>პერიოდუ</w:t>
      </w:r>
      <w:r w:rsidRPr="000860DE">
        <w:rPr>
          <w:rFonts w:ascii="Sylfaen" w:hAnsi="Sylfaen"/>
        </w:rPr>
        <w:t xml:space="preserve">ლი კოლექტიური ტურების ორგანიზება საზღვარგარეთ შერჩეული მეწარმეების, </w:t>
      </w:r>
      <w:proofErr w:type="spellStart"/>
      <w:r w:rsidRPr="000860DE">
        <w:rPr>
          <w:rFonts w:ascii="Sylfaen" w:hAnsi="Sylfaen"/>
        </w:rPr>
        <w:t>ინო</w:t>
      </w:r>
      <w:r w:rsidRPr="00A12D94">
        <w:rPr>
          <w:rFonts w:ascii="Sylfaen" w:hAnsi="Sylfaen"/>
        </w:rPr>
        <w:t>ვატორების</w:t>
      </w:r>
      <w:proofErr w:type="spellEnd"/>
      <w:r w:rsidRPr="00A12D94">
        <w:rPr>
          <w:rFonts w:ascii="Sylfaen" w:hAnsi="Sylfaen"/>
        </w:rPr>
        <w:t xml:space="preserve">, ბიზნეს-ლიდერების და ინოვაციური საზოგადოების/თემის ადვოკატებისთვის გლობალური ბაზრის ცოდნის გასაფართოებლად, ფუნქციონირებად სამეწარმეო </w:t>
      </w:r>
      <w:proofErr w:type="spellStart"/>
      <w:r w:rsidRPr="00A12D94">
        <w:rPr>
          <w:rFonts w:ascii="Sylfaen" w:hAnsi="Sylfaen"/>
        </w:rPr>
        <w:t>ეკოსისტემებში</w:t>
      </w:r>
      <w:proofErr w:type="spellEnd"/>
      <w:r w:rsidRPr="00A12D94">
        <w:rPr>
          <w:rFonts w:ascii="Sylfaen" w:hAnsi="Sylfaen"/>
        </w:rPr>
        <w:t xml:space="preserve"> ცნობადობის გაზრდით და ამხანაგობის გაძლი</w:t>
      </w:r>
      <w:r w:rsidRPr="00515CB2">
        <w:rPr>
          <w:rFonts w:ascii="Sylfaen" w:hAnsi="Sylfaen"/>
        </w:rPr>
        <w:t>ერებით.</w:t>
      </w:r>
    </w:p>
    <w:p w14:paraId="69F5B5BC" w14:textId="77777777" w:rsidR="00C66D60" w:rsidRPr="00A12D94" w:rsidRDefault="00C66D60" w:rsidP="00DE0231">
      <w:pPr>
        <w:numPr>
          <w:ilvl w:val="0"/>
          <w:numId w:val="20"/>
        </w:numPr>
        <w:spacing w:before="0" w:after="160" w:line="259" w:lineRule="auto"/>
      </w:pPr>
      <w:r w:rsidRPr="00F536DA">
        <w:rPr>
          <w:rFonts w:ascii="Sylfaen" w:hAnsi="Sylfaen"/>
        </w:rPr>
        <w:t xml:space="preserve">სამეწარმეო თემებისთვის და ქსელური ინიციატივებისთვისა და </w:t>
      </w:r>
      <w:r w:rsidRPr="000860DE">
        <w:rPr>
          <w:rFonts w:ascii="Sylfaen" w:hAnsi="Sylfaen"/>
        </w:rPr>
        <w:t>ღონისძიებებისთვის დაფინანსების რეზერვის შექმნა, რომელიც ხელმისაწვდომი იქნება განაცხადის და/ან კონკურსის საფუძველზე.</w:t>
      </w:r>
    </w:p>
    <w:p w14:paraId="1249E988" w14:textId="77777777" w:rsidR="00C66D60" w:rsidRPr="000860DE" w:rsidRDefault="00C66D60" w:rsidP="00C66D60">
      <w:pPr>
        <w:spacing w:after="160" w:line="259" w:lineRule="auto"/>
        <w:rPr>
          <w:rFonts w:ascii="Sylfaen" w:hAnsi="Sylfaen"/>
          <w:b/>
        </w:rPr>
      </w:pPr>
      <w:r w:rsidRPr="00F536DA">
        <w:rPr>
          <w:rFonts w:ascii="Sylfaen" w:hAnsi="Sylfaen"/>
          <w:b/>
        </w:rPr>
        <w:t>მიზანი: ინოვაციებისა და წარმატების მამოძრავებელი ფინანსურ პროდუქ</w:t>
      </w:r>
      <w:r w:rsidRPr="000860DE">
        <w:rPr>
          <w:rFonts w:ascii="Sylfaen" w:hAnsi="Sylfaen"/>
          <w:b/>
        </w:rPr>
        <w:t>ტებზე წვდომის</w:t>
      </w:r>
      <w:r w:rsidRPr="00A12D94">
        <w:rPr>
          <w:rFonts w:ascii="Sylfaen" w:hAnsi="Sylfaen"/>
          <w:b/>
        </w:rPr>
        <w:t xml:space="preserve"> </w:t>
      </w:r>
      <w:r w:rsidRPr="00F536DA">
        <w:rPr>
          <w:rFonts w:ascii="Sylfaen" w:hAnsi="Sylfaen"/>
          <w:b/>
        </w:rPr>
        <w:t>უზრუნველყოფა</w:t>
      </w:r>
    </w:p>
    <w:p w14:paraId="3890C007" w14:textId="77777777" w:rsidR="00C66D60" w:rsidRPr="00A12D94" w:rsidRDefault="00C66D60" w:rsidP="00DE0231">
      <w:pPr>
        <w:numPr>
          <w:ilvl w:val="0"/>
          <w:numId w:val="20"/>
        </w:numPr>
        <w:spacing w:before="0" w:after="160" w:line="259" w:lineRule="auto"/>
      </w:pPr>
      <w:proofErr w:type="spellStart"/>
      <w:r w:rsidRPr="00A12D94">
        <w:rPr>
          <w:rFonts w:ascii="Sylfaen" w:hAnsi="Sylfaen"/>
        </w:rPr>
        <w:t>მიკროდაფინანსების</w:t>
      </w:r>
      <w:proofErr w:type="spellEnd"/>
      <w:r w:rsidRPr="00A12D94">
        <w:rPr>
          <w:rFonts w:ascii="Sylfaen" w:hAnsi="Sylfaen"/>
        </w:rPr>
        <w:t xml:space="preserve"> გრანტების პროექტის </w:t>
      </w:r>
      <w:proofErr w:type="spellStart"/>
      <w:r w:rsidRPr="00A12D94">
        <w:rPr>
          <w:rFonts w:ascii="Sylfaen" w:hAnsi="Sylfaen"/>
        </w:rPr>
        <w:t>რეგულარუი</w:t>
      </w:r>
      <w:proofErr w:type="spellEnd"/>
      <w:r w:rsidRPr="00A12D94">
        <w:rPr>
          <w:rFonts w:ascii="Sylfaen" w:hAnsi="Sylfaen"/>
        </w:rPr>
        <w:t xml:space="preserve"> საგრანტო თანხის გაზრდა </w:t>
      </w:r>
      <w:r w:rsidRPr="00515CB2">
        <w:t>$2,000</w:t>
      </w:r>
      <w:r w:rsidRPr="00F536DA">
        <w:rPr>
          <w:rFonts w:ascii="Sylfaen" w:hAnsi="Sylfaen"/>
        </w:rPr>
        <w:t xml:space="preserve">-დან </w:t>
      </w:r>
      <w:r w:rsidRPr="00A12D94">
        <w:t>$5,000</w:t>
      </w:r>
      <w:r w:rsidRPr="00F536DA">
        <w:rPr>
          <w:rFonts w:ascii="Sylfaen" w:hAnsi="Sylfaen"/>
        </w:rPr>
        <w:t xml:space="preserve">-მდე. </w:t>
      </w:r>
    </w:p>
    <w:p w14:paraId="24239A2C" w14:textId="77777777" w:rsidR="00C66D60" w:rsidRPr="00515CB2" w:rsidRDefault="00C66D60" w:rsidP="00DE0231">
      <w:pPr>
        <w:numPr>
          <w:ilvl w:val="0"/>
          <w:numId w:val="20"/>
        </w:numPr>
        <w:spacing w:before="0" w:after="160" w:line="259" w:lineRule="auto"/>
      </w:pPr>
      <w:r w:rsidRPr="00515CB2">
        <w:t>$40,000</w:t>
      </w:r>
      <w:r w:rsidRPr="00F536DA">
        <w:rPr>
          <w:rFonts w:ascii="Sylfaen" w:hAnsi="Sylfaen"/>
        </w:rPr>
        <w:t xml:space="preserve"> საგრანტო დაფინანსების კრიტერიუმების განახლება </w:t>
      </w:r>
      <w:proofErr w:type="spellStart"/>
      <w:r w:rsidRPr="00F536DA">
        <w:rPr>
          <w:rFonts w:ascii="Sylfaen" w:hAnsi="Sylfaen"/>
        </w:rPr>
        <w:t>ფოკუსირებით</w:t>
      </w:r>
      <w:proofErr w:type="spellEnd"/>
      <w:r w:rsidRPr="00F536DA">
        <w:rPr>
          <w:rFonts w:ascii="Sylfaen" w:hAnsi="Sylfaen"/>
        </w:rPr>
        <w:t xml:space="preserve"> იმაზე, თუ როგორ გვთავაზობენ პროექტები ჩამოყალიბებული/მკაფიო სამომხმარ</w:t>
      </w:r>
      <w:r w:rsidRPr="000860DE">
        <w:rPr>
          <w:rFonts w:ascii="Sylfaen" w:hAnsi="Sylfaen"/>
        </w:rPr>
        <w:t>ებლო ბაზრის მომსახურებას, და მინიმალური კვოტის გაუქმება ყოველწლიურად გა</w:t>
      </w:r>
      <w:r w:rsidRPr="00A12D94">
        <w:rPr>
          <w:rFonts w:ascii="Sylfaen" w:hAnsi="Sylfaen"/>
        </w:rPr>
        <w:t xml:space="preserve">საცემ გრანტებზე (ჯილდო უნდა იყოს </w:t>
      </w:r>
      <w:proofErr w:type="spellStart"/>
      <w:r w:rsidRPr="00A12D94">
        <w:rPr>
          <w:rFonts w:ascii="Sylfaen" w:hAnsi="Sylfaen"/>
        </w:rPr>
        <w:t>დაკავშირებელი</w:t>
      </w:r>
      <w:proofErr w:type="spellEnd"/>
      <w:r w:rsidRPr="00A12D94">
        <w:rPr>
          <w:rFonts w:ascii="Sylfaen" w:hAnsi="Sylfaen"/>
        </w:rPr>
        <w:t xml:space="preserve"> ხარისხის სტანდარტების მკაფიო მიღწევაზე).</w:t>
      </w:r>
    </w:p>
    <w:p w14:paraId="04DE445C" w14:textId="77777777" w:rsidR="00C66D60" w:rsidRPr="00515CB2" w:rsidRDefault="00C66D60" w:rsidP="00DE0231">
      <w:pPr>
        <w:numPr>
          <w:ilvl w:val="0"/>
          <w:numId w:val="20"/>
        </w:numPr>
        <w:spacing w:before="0" w:after="160" w:line="259" w:lineRule="auto"/>
      </w:pPr>
      <w:r w:rsidRPr="00F536DA">
        <w:rPr>
          <w:rFonts w:ascii="Sylfaen" w:hAnsi="Sylfaen"/>
        </w:rPr>
        <w:lastRenderedPageBreak/>
        <w:t xml:space="preserve">მოქნილი, საშუალო დონის </w:t>
      </w:r>
      <w:r w:rsidRPr="00A12D94">
        <w:t>(US$50,000 – 250,000</w:t>
      </w:r>
      <w:r w:rsidRPr="00F536DA">
        <w:rPr>
          <w:rFonts w:ascii="Sylfaen" w:hAnsi="Sylfaen"/>
        </w:rPr>
        <w:t xml:space="preserve">)    საგრანტო თანადაფინანსების ფინანსური მექანიზმების </w:t>
      </w:r>
      <w:r w:rsidRPr="000860DE">
        <w:rPr>
          <w:rFonts w:ascii="Sylfaen" w:hAnsi="Sylfaen"/>
        </w:rPr>
        <w:t>განვითარება ინოვაციური მეწარმეებისათვის, რომლებიც წარმატებით მოიპოვებენ</w:t>
      </w:r>
      <w:r w:rsidRPr="00A12D94">
        <w:rPr>
          <w:rFonts w:ascii="Sylfaen" w:hAnsi="Sylfaen"/>
        </w:rPr>
        <w:t xml:space="preserve"> კაპიტალს</w:t>
      </w:r>
    </w:p>
    <w:p w14:paraId="5DF11DA4" w14:textId="77777777" w:rsidR="00C66D60" w:rsidRPr="00A12D94" w:rsidRDefault="00C66D60" w:rsidP="00C66D60">
      <w:pPr>
        <w:spacing w:after="160" w:line="259" w:lineRule="auto"/>
        <w:rPr>
          <w:rFonts w:ascii="Sylfaen" w:hAnsi="Sylfaen"/>
          <w:b/>
        </w:rPr>
      </w:pPr>
      <w:r w:rsidRPr="00F536DA">
        <w:rPr>
          <w:rFonts w:ascii="Sylfaen" w:hAnsi="Sylfaen"/>
          <w:b/>
        </w:rPr>
        <w:t>მიზანი: მეწარმეობის</w:t>
      </w:r>
      <w:r w:rsidRPr="000860DE">
        <w:rPr>
          <w:rFonts w:ascii="Sylfaen" w:hAnsi="Sylfaen"/>
          <w:b/>
        </w:rPr>
        <w:t>ა და ინოვაციების მაღიარებელი კულტურის პრომოუშენი/განვითარება</w:t>
      </w:r>
    </w:p>
    <w:p w14:paraId="060AFA78" w14:textId="77777777" w:rsidR="00C66D60" w:rsidRPr="00A12D94" w:rsidRDefault="00C66D60" w:rsidP="00DE0231">
      <w:pPr>
        <w:numPr>
          <w:ilvl w:val="0"/>
          <w:numId w:val="20"/>
        </w:numPr>
        <w:spacing w:before="0" w:after="60" w:line="259" w:lineRule="auto"/>
      </w:pPr>
      <w:r w:rsidRPr="00F536DA">
        <w:rPr>
          <w:rFonts w:ascii="Sylfaen" w:hAnsi="Sylfaen"/>
        </w:rPr>
        <w:t xml:space="preserve">საჯარო </w:t>
      </w:r>
      <w:proofErr w:type="spellStart"/>
      <w:r w:rsidRPr="00F536DA">
        <w:rPr>
          <w:rFonts w:ascii="Sylfaen" w:hAnsi="Sylfaen"/>
        </w:rPr>
        <w:t>ივენთების</w:t>
      </w:r>
      <w:proofErr w:type="spellEnd"/>
      <w:r w:rsidRPr="00F536DA">
        <w:rPr>
          <w:rFonts w:ascii="Sylfaen" w:hAnsi="Sylfaen"/>
        </w:rPr>
        <w:t xml:space="preserve"> და კამპანიების მოწყობა, რომლებიც </w:t>
      </w:r>
      <w:proofErr w:type="spellStart"/>
      <w:r w:rsidRPr="00F536DA">
        <w:rPr>
          <w:rFonts w:ascii="Sylfaen" w:hAnsi="Sylfaen"/>
        </w:rPr>
        <w:t>პრმოუშენს</w:t>
      </w:r>
      <w:proofErr w:type="spellEnd"/>
      <w:r w:rsidRPr="00F536DA">
        <w:rPr>
          <w:rFonts w:ascii="Sylfaen" w:hAnsi="Sylfaen"/>
        </w:rPr>
        <w:t xml:space="preserve"> უწევენ მეწარმეებს და </w:t>
      </w:r>
      <w:proofErr w:type="spellStart"/>
      <w:r w:rsidRPr="00F536DA">
        <w:rPr>
          <w:rFonts w:ascii="Sylfaen" w:hAnsi="Sylfaen"/>
        </w:rPr>
        <w:t>ინტრაპრენერებს</w:t>
      </w:r>
      <w:proofErr w:type="spellEnd"/>
      <w:r w:rsidRPr="000860DE">
        <w:rPr>
          <w:rFonts w:ascii="Sylfaen" w:hAnsi="Sylfaen"/>
        </w:rPr>
        <w:t xml:space="preserve"> ინდუსტრიების გამჭოლად, ასევე შემოქმედებითი ინდუსტრიების და ხელოვნების </w:t>
      </w:r>
      <w:proofErr w:type="spellStart"/>
      <w:r w:rsidRPr="000860DE">
        <w:rPr>
          <w:rFonts w:ascii="Sylfaen" w:hAnsi="Sylfaen"/>
        </w:rPr>
        <w:t>თანაკვეთაზე</w:t>
      </w:r>
      <w:proofErr w:type="spellEnd"/>
      <w:r w:rsidRPr="000860DE">
        <w:rPr>
          <w:rFonts w:ascii="Sylfaen" w:hAnsi="Sylfaen"/>
        </w:rPr>
        <w:t xml:space="preserve"> (მაგ. წლიური დაჯილდოების ცერემონია მედია დაფარვით, ცნობიერების ამაღლების კამპანიები, სხვ.)</w:t>
      </w:r>
    </w:p>
    <w:p w14:paraId="6E37718F" w14:textId="77777777" w:rsidR="00C66D60" w:rsidRPr="00515CB2" w:rsidRDefault="00C66D60" w:rsidP="00DE0231">
      <w:pPr>
        <w:numPr>
          <w:ilvl w:val="0"/>
          <w:numId w:val="20"/>
        </w:numPr>
        <w:spacing w:before="0" w:after="60" w:line="259" w:lineRule="auto"/>
      </w:pPr>
      <w:r w:rsidRPr="00F536DA">
        <w:rPr>
          <w:rFonts w:ascii="Sylfaen" w:hAnsi="Sylfaen"/>
        </w:rPr>
        <w:t>რეგულარული ინოვაციაზე ფოკუსირებული სამეწარმეო გამოცდილებების განვითარება და ინტეგრ</w:t>
      </w:r>
      <w:r w:rsidRPr="000860DE">
        <w:rPr>
          <w:rFonts w:ascii="Sylfaen" w:hAnsi="Sylfaen"/>
        </w:rPr>
        <w:t>ირება საჯარო განათლების სისტემის დაწყებით და საბაზო დონეებზე, არსებულ ს</w:t>
      </w:r>
      <w:r w:rsidRPr="00A12D94">
        <w:rPr>
          <w:rFonts w:ascii="Sylfaen" w:hAnsi="Sylfaen"/>
        </w:rPr>
        <w:t>ამეცნიერო კონკურსებზე დაყრდნობით</w:t>
      </w:r>
    </w:p>
    <w:p w14:paraId="600C5BFB" w14:textId="77777777" w:rsidR="00C66D60" w:rsidRPr="00515CB2" w:rsidRDefault="00C66D60" w:rsidP="00DE0231">
      <w:pPr>
        <w:numPr>
          <w:ilvl w:val="0"/>
          <w:numId w:val="20"/>
        </w:numPr>
        <w:spacing w:before="0" w:after="160" w:line="259" w:lineRule="auto"/>
      </w:pPr>
      <w:r w:rsidRPr="00F536DA">
        <w:rPr>
          <w:rFonts w:ascii="Sylfaen" w:hAnsi="Sylfaen"/>
        </w:rPr>
        <w:t xml:space="preserve">ინოვაციის/მეწარმეობის პროგრამირების და ინფრასტრუქტურის უკეთესი </w:t>
      </w:r>
      <w:proofErr w:type="spellStart"/>
      <w:r w:rsidRPr="00F536DA">
        <w:rPr>
          <w:rFonts w:ascii="Sylfaen" w:hAnsi="Sylfaen"/>
        </w:rPr>
        <w:t>ინტეგრაცის</w:t>
      </w:r>
      <w:proofErr w:type="spellEnd"/>
      <w:r w:rsidRPr="00F536DA">
        <w:rPr>
          <w:rFonts w:ascii="Sylfaen" w:hAnsi="Sylfaen"/>
        </w:rPr>
        <w:t xml:space="preserve"> თბილისში, უფრო ფართო ქსელებში/თემებში </w:t>
      </w:r>
      <w:proofErr w:type="spellStart"/>
      <w:r w:rsidRPr="00F536DA">
        <w:rPr>
          <w:rFonts w:ascii="Sylfaen" w:hAnsi="Sylfaen"/>
        </w:rPr>
        <w:t>საზოგადოებიისთვის</w:t>
      </w:r>
      <w:proofErr w:type="spellEnd"/>
      <w:r w:rsidRPr="00F536DA">
        <w:rPr>
          <w:rFonts w:ascii="Sylfaen" w:hAnsi="Sylfaen"/>
        </w:rPr>
        <w:t xml:space="preserve"> მისი ხელმისაწვდომობის </w:t>
      </w:r>
      <w:r w:rsidRPr="000860DE">
        <w:rPr>
          <w:rFonts w:ascii="Sylfaen" w:hAnsi="Sylfaen"/>
        </w:rPr>
        <w:t xml:space="preserve">და ცნობადობის გაუმჯობესების მიზნით (მაგ. დამატებითი ადგილი ინოვაციების </w:t>
      </w:r>
      <w:r w:rsidRPr="00A12D94">
        <w:rPr>
          <w:rFonts w:ascii="Sylfaen" w:hAnsi="Sylfaen"/>
        </w:rPr>
        <w:t xml:space="preserve">სააგენტოს </w:t>
      </w:r>
      <w:proofErr w:type="spellStart"/>
      <w:r w:rsidRPr="00A12D94">
        <w:rPr>
          <w:rFonts w:ascii="Sylfaen" w:hAnsi="Sylfaen"/>
        </w:rPr>
        <w:t>ტექნოპარკისთვის</w:t>
      </w:r>
      <w:proofErr w:type="spellEnd"/>
      <w:r w:rsidRPr="00A12D94">
        <w:rPr>
          <w:rFonts w:ascii="Sylfaen" w:hAnsi="Sylfaen"/>
        </w:rPr>
        <w:t xml:space="preserve"> თბილისის ცენტრში).</w:t>
      </w:r>
    </w:p>
    <w:p w14:paraId="55318EB7" w14:textId="77777777" w:rsidR="00C66D60" w:rsidRPr="000860DE" w:rsidRDefault="00C66D60" w:rsidP="00C66D60">
      <w:pPr>
        <w:spacing w:after="160" w:line="259" w:lineRule="auto"/>
        <w:rPr>
          <w:rFonts w:ascii="Sylfaen" w:hAnsi="Sylfaen"/>
          <w:b/>
        </w:rPr>
      </w:pPr>
      <w:r w:rsidRPr="00F536DA">
        <w:rPr>
          <w:rFonts w:ascii="Sylfaen" w:hAnsi="Sylfaen"/>
          <w:b/>
        </w:rPr>
        <w:t xml:space="preserve">მიზანი: საქართველოს </w:t>
      </w:r>
      <w:proofErr w:type="spellStart"/>
      <w:r w:rsidRPr="00F536DA">
        <w:rPr>
          <w:rFonts w:ascii="Sylfaen" w:hAnsi="Sylfaen"/>
          <w:b/>
        </w:rPr>
        <w:t>პოზიცინირება</w:t>
      </w:r>
      <w:proofErr w:type="spellEnd"/>
      <w:r w:rsidRPr="00F536DA">
        <w:rPr>
          <w:rFonts w:ascii="Sylfaen" w:hAnsi="Sylfaen"/>
          <w:b/>
        </w:rPr>
        <w:t>, როგორც გლობალური პლატფორმა ინოვაციებისთვის სამიზნე გარე ბაზრებზე</w:t>
      </w:r>
    </w:p>
    <w:p w14:paraId="693CD6D9" w14:textId="77777777" w:rsidR="00C66D60" w:rsidRPr="00515CB2" w:rsidRDefault="00C66D60" w:rsidP="00DE0231">
      <w:pPr>
        <w:pStyle w:val="ListParagraph"/>
        <w:numPr>
          <w:ilvl w:val="0"/>
          <w:numId w:val="21"/>
        </w:numPr>
        <w:autoSpaceDE/>
        <w:autoSpaceDN/>
        <w:adjustRightInd/>
        <w:spacing w:before="0" w:after="160" w:line="259" w:lineRule="auto"/>
        <w:contextualSpacing/>
        <w:rPr>
          <w:color w:val="000000" w:themeColor="text1"/>
          <w:sz w:val="20"/>
          <w:szCs w:val="20"/>
        </w:rPr>
      </w:pPr>
      <w:r w:rsidRPr="00A12D94">
        <w:rPr>
          <w:rFonts w:ascii="Sylfaen" w:hAnsi="Sylfaen"/>
          <w:color w:val="000000" w:themeColor="text1"/>
          <w:sz w:val="20"/>
          <w:szCs w:val="20"/>
        </w:rPr>
        <w:t xml:space="preserve">მიზნობრივი </w:t>
      </w:r>
      <w:proofErr w:type="spellStart"/>
      <w:r w:rsidRPr="00A12D94">
        <w:rPr>
          <w:rFonts w:ascii="Sylfaen" w:hAnsi="Sylfaen"/>
          <w:color w:val="000000" w:themeColor="text1"/>
          <w:sz w:val="20"/>
          <w:szCs w:val="20"/>
        </w:rPr>
        <w:t>ბრენდინგის</w:t>
      </w:r>
      <w:proofErr w:type="spellEnd"/>
      <w:r w:rsidRPr="00A12D94">
        <w:rPr>
          <w:rFonts w:ascii="Sylfaen" w:hAnsi="Sylfaen"/>
          <w:color w:val="000000" w:themeColor="text1"/>
          <w:sz w:val="20"/>
          <w:szCs w:val="20"/>
        </w:rPr>
        <w:t xml:space="preserve"> და </w:t>
      </w:r>
      <w:proofErr w:type="spellStart"/>
      <w:r w:rsidRPr="00A12D94">
        <w:rPr>
          <w:rFonts w:ascii="Sylfaen" w:hAnsi="Sylfaen"/>
          <w:color w:val="000000" w:themeColor="text1"/>
          <w:sz w:val="20"/>
          <w:szCs w:val="20"/>
        </w:rPr>
        <w:t>მარკეტინკის</w:t>
      </w:r>
      <w:proofErr w:type="spellEnd"/>
      <w:r w:rsidRPr="00A12D94">
        <w:rPr>
          <w:rFonts w:ascii="Sylfaen" w:hAnsi="Sylfaen"/>
          <w:color w:val="000000" w:themeColor="text1"/>
          <w:sz w:val="20"/>
          <w:szCs w:val="20"/>
        </w:rPr>
        <w:t xml:space="preserve"> სტრატეგიის განვი</w:t>
      </w:r>
      <w:r w:rsidRPr="00515CB2">
        <w:rPr>
          <w:rFonts w:ascii="Sylfaen" w:hAnsi="Sylfaen"/>
          <w:color w:val="000000" w:themeColor="text1"/>
          <w:sz w:val="20"/>
          <w:szCs w:val="20"/>
        </w:rPr>
        <w:t>თარება და განხორციელება საქართველოს პრომოუშენისთვის, როგორც ცენტრისა/პლატფორმისა ინოვაციებისათვის პრიორიტეტულ ბაზრებზე, საიდანაც საქართველო ცდილობს მოიზიდოს ინვესტიციები (მაგ. გერმანია, ისრაელი, ნიდერლანდები, სხვ.).</w:t>
      </w:r>
    </w:p>
    <w:p w14:paraId="5E0B30E6" w14:textId="77777777" w:rsidR="00C66D60" w:rsidRPr="00515CB2" w:rsidRDefault="00C66D60" w:rsidP="00C66D60">
      <w:pPr>
        <w:keepNext/>
        <w:keepLines/>
        <w:spacing w:before="40" w:line="259" w:lineRule="auto"/>
        <w:outlineLvl w:val="1"/>
        <w:rPr>
          <w:rFonts w:asciiTheme="majorHAnsi" w:eastAsiaTheme="majorEastAsia" w:hAnsiTheme="majorHAnsi" w:cstheme="majorBidi"/>
          <w:color w:val="001F50" w:themeColor="accent1" w:themeShade="BF"/>
          <w:sz w:val="26"/>
          <w:szCs w:val="26"/>
        </w:rPr>
      </w:pPr>
    </w:p>
    <w:p w14:paraId="6E5FE13C" w14:textId="77777777" w:rsidR="00C66D60" w:rsidRPr="00515CB2" w:rsidRDefault="00C66D60" w:rsidP="00C66D60">
      <w:pPr>
        <w:pStyle w:val="Heading4"/>
        <w:rPr>
          <w:rFonts w:ascii="Sylfaen" w:eastAsiaTheme="majorEastAsia" w:hAnsi="Sylfaen"/>
        </w:rPr>
      </w:pPr>
      <w:r w:rsidRPr="00F536DA">
        <w:rPr>
          <w:rFonts w:ascii="Sylfaen" w:eastAsiaTheme="majorEastAsia" w:hAnsi="Sylfaen"/>
        </w:rPr>
        <w:t>კვლევაზე</w:t>
      </w:r>
      <w:r w:rsidRPr="000860DE">
        <w:rPr>
          <w:rFonts w:ascii="Sylfaen" w:eastAsiaTheme="majorEastAsia" w:hAnsi="Sylfaen"/>
        </w:rPr>
        <w:t xml:space="preserve"> </w:t>
      </w:r>
      <w:r w:rsidRPr="00A12D94">
        <w:rPr>
          <w:rFonts w:ascii="Sylfaen" w:eastAsiaTheme="majorEastAsia" w:hAnsi="Sylfaen"/>
        </w:rPr>
        <w:t>წვდომის</w:t>
      </w:r>
      <w:r w:rsidRPr="00515CB2">
        <w:rPr>
          <w:rFonts w:ascii="Sylfaen" w:eastAsiaTheme="majorEastAsia" w:hAnsi="Sylfaen"/>
        </w:rPr>
        <w:t xml:space="preserve"> შექმნა</w:t>
      </w:r>
    </w:p>
    <w:p w14:paraId="6F50BA66" w14:textId="77777777" w:rsidR="00C66D60" w:rsidRPr="00515CB2" w:rsidRDefault="00C66D60" w:rsidP="00C66D60">
      <w:pPr>
        <w:spacing w:after="160" w:line="259" w:lineRule="auto"/>
        <w:rPr>
          <w:rFonts w:ascii="Sylfaen" w:hAnsi="Sylfaen"/>
        </w:rPr>
      </w:pPr>
      <w:r w:rsidRPr="00515CB2">
        <w:rPr>
          <w:rFonts w:ascii="Sylfaen" w:hAnsi="Sylfaen"/>
        </w:rPr>
        <w:t xml:space="preserve">საქართველოს კვლევითი სექტორი სუსტია და ამჟამად არ აღიქმება კერძო სექტორის მიერ როგორც კომერციული ინოვაციის წყარო. ან შესაძლებლობის ხელახალი აწყობა პირველ რიგში მოითხოვს საქართველოს </w:t>
      </w:r>
      <w:proofErr w:type="spellStart"/>
      <w:r w:rsidRPr="00515CB2">
        <w:rPr>
          <w:rFonts w:ascii="Sylfaen" w:hAnsi="Sylfaen"/>
        </w:rPr>
        <w:t>პოზიცინირებას</w:t>
      </w:r>
      <w:proofErr w:type="spellEnd"/>
      <w:r w:rsidRPr="00515CB2">
        <w:rPr>
          <w:rFonts w:ascii="Sylfaen" w:hAnsi="Sylfaen"/>
        </w:rPr>
        <w:t>, როგორც კვლევისა და განვითარების სიცოცხლისუნარიანი პლატფორმისა კომპანიების დახმარებით ჰქონდეთ კვლევით დახმარებაზე წვდომა პარტნიორობის განვითარებით, და ამ იმპულსის გამოყენებით რესურსებისა და ექსპერტიზის მიმართვით ადგილობრივ კვლევით ინსტიტუტებზე მათი გრძელვადიანი განვითარებისთვის ბიძგის მისაცემად.</w:t>
      </w:r>
    </w:p>
    <w:p w14:paraId="070BC1C9" w14:textId="77777777" w:rsidR="00C66D60" w:rsidRPr="00515CB2" w:rsidRDefault="00C66D60" w:rsidP="00C66D60">
      <w:pPr>
        <w:spacing w:after="160" w:line="259" w:lineRule="auto"/>
        <w:rPr>
          <w:rFonts w:ascii="Sylfaen" w:hAnsi="Sylfaen"/>
          <w:b/>
        </w:rPr>
      </w:pPr>
      <w:r w:rsidRPr="00515CB2">
        <w:rPr>
          <w:rFonts w:ascii="Sylfaen" w:hAnsi="Sylfaen"/>
          <w:b/>
        </w:rPr>
        <w:t xml:space="preserve">მიზანი: კვლევითი პრიორიტეტების </w:t>
      </w:r>
      <w:proofErr w:type="spellStart"/>
      <w:r w:rsidRPr="00515CB2">
        <w:rPr>
          <w:rFonts w:ascii="Sylfaen" w:hAnsi="Sylfaen"/>
          <w:b/>
        </w:rPr>
        <w:t>ფოკუსირება</w:t>
      </w:r>
      <w:proofErr w:type="spellEnd"/>
      <w:r w:rsidRPr="00515CB2">
        <w:rPr>
          <w:rFonts w:ascii="Sylfaen" w:hAnsi="Sylfaen"/>
          <w:b/>
        </w:rPr>
        <w:t xml:space="preserve"> შეზღუდული რაოდენობის მიზნებზე, რომლებიც თანხვედრაშია კონკურენტული ინდუსტრიების საჭიროებებთან და პროგრამა ჰორიზონტი 2020-ს მიზნებთან</w:t>
      </w:r>
    </w:p>
    <w:p w14:paraId="6915F0B1" w14:textId="77777777" w:rsidR="00C66D60" w:rsidRPr="00515CB2" w:rsidRDefault="00C66D60" w:rsidP="00DE0231">
      <w:pPr>
        <w:numPr>
          <w:ilvl w:val="0"/>
          <w:numId w:val="20"/>
        </w:numPr>
        <w:spacing w:before="0" w:after="60" w:line="259" w:lineRule="auto"/>
      </w:pPr>
      <w:r w:rsidRPr="00515CB2">
        <w:rPr>
          <w:rFonts w:ascii="Sylfaen" w:hAnsi="Sylfaen"/>
        </w:rPr>
        <w:t xml:space="preserve">გამოყენებითი კვლევების იმ მიმართულებების გაფილტვრა და </w:t>
      </w:r>
      <w:proofErr w:type="spellStart"/>
      <w:r w:rsidRPr="00515CB2">
        <w:rPr>
          <w:rFonts w:ascii="Sylfaen" w:hAnsi="Sylfaen"/>
        </w:rPr>
        <w:t>პრიორიტიზება</w:t>
      </w:r>
      <w:proofErr w:type="spellEnd"/>
      <w:r w:rsidRPr="00515CB2">
        <w:rPr>
          <w:rFonts w:ascii="Sylfaen" w:hAnsi="Sylfaen"/>
        </w:rPr>
        <w:t>, რომლებიც მხარს უჭერენ სამიზნე ინდუსტრიებს და თანხვედრაში არიან ევროკავშირის ჰორიზონტი 2020 პროგრამის ფოკუს არეებთან (მაგ.: ინდუსტრიული ლიდერობა - განვითარებული წარმოება; მასალები და კომპოზიტები, სოციალური პრობლემები - გარემო და ბუნებრივი რესურსები; სურსათი) და რომლებსაც აქვთ ძლიერი ინტერესი და მხარდაჭერა ინდუსტრიის მხრიდან</w:t>
      </w:r>
    </w:p>
    <w:p w14:paraId="09BFAABE" w14:textId="1CA91B78" w:rsidR="00C66D60" w:rsidRPr="00515CB2" w:rsidRDefault="00C66D60" w:rsidP="00DE0231">
      <w:pPr>
        <w:numPr>
          <w:ilvl w:val="0"/>
          <w:numId w:val="20"/>
        </w:numPr>
        <w:spacing w:before="0" w:after="160" w:line="259" w:lineRule="auto"/>
      </w:pPr>
      <w:r w:rsidRPr="00F536DA">
        <w:rPr>
          <w:rFonts w:ascii="Sylfaen" w:hAnsi="Sylfaen"/>
        </w:rPr>
        <w:t>სპეციფიურ პროდუქტთან, სერვისთან, ტექნოლოგიასთან დაკავშირებული საპროექტო კონკურსების სპონსორობა და მხარდაჭერა, რომლებიც მოიცავ</w:t>
      </w:r>
      <w:r w:rsidRPr="000860DE">
        <w:rPr>
          <w:rFonts w:ascii="Sylfaen" w:hAnsi="Sylfaen"/>
        </w:rPr>
        <w:t xml:space="preserve">ს საინვესტიციო შემავსებელ თანადაფინანსებას კერძო სექტორიდან და ბიზნესის- აკადემიური სექტორის კვლევით </w:t>
      </w:r>
      <w:r w:rsidRPr="000860DE">
        <w:rPr>
          <w:rFonts w:ascii="Sylfaen" w:hAnsi="Sylfaen"/>
        </w:rPr>
        <w:lastRenderedPageBreak/>
        <w:t xml:space="preserve">თანამშრომლობას; კვლევითი სექტორის ლიდერების ფუნქციებში ამ </w:t>
      </w:r>
      <w:proofErr w:type="spellStart"/>
      <w:r w:rsidRPr="000860DE">
        <w:rPr>
          <w:rFonts w:ascii="Sylfaen" w:hAnsi="Sylfaen"/>
        </w:rPr>
        <w:t>პარტნიორობე</w:t>
      </w:r>
      <w:r w:rsidRPr="00A12D94">
        <w:rPr>
          <w:rFonts w:ascii="Sylfaen" w:hAnsi="Sylfaen"/>
        </w:rPr>
        <w:t>ბის</w:t>
      </w:r>
      <w:proofErr w:type="spellEnd"/>
      <w:r w:rsidRPr="00A12D94">
        <w:rPr>
          <w:rFonts w:ascii="Sylfaen" w:hAnsi="Sylfaen"/>
        </w:rPr>
        <w:t xml:space="preserve"> </w:t>
      </w:r>
      <w:proofErr w:type="spellStart"/>
      <w:r w:rsidRPr="00A12D94">
        <w:rPr>
          <w:rFonts w:ascii="Sylfaen" w:hAnsi="Sylfaen"/>
        </w:rPr>
        <w:t>ბროკერობაში</w:t>
      </w:r>
      <w:proofErr w:type="spellEnd"/>
      <w:r w:rsidR="00B075B8">
        <w:rPr>
          <w:rFonts w:ascii="Sylfaen" w:hAnsi="Sylfaen"/>
        </w:rPr>
        <w:t>/</w:t>
      </w:r>
      <w:proofErr w:type="spellStart"/>
      <w:r w:rsidR="00B075B8">
        <w:rPr>
          <w:rFonts w:ascii="Sylfaen" w:hAnsi="Sylfaen"/>
        </w:rPr>
        <w:t>გაკვალვაშ</w:t>
      </w:r>
      <w:proofErr w:type="spellEnd"/>
      <w:r w:rsidRPr="00A12D94">
        <w:rPr>
          <w:rFonts w:ascii="Sylfaen" w:hAnsi="Sylfaen"/>
        </w:rPr>
        <w:t xml:space="preserve"> დახმარების ფუნქციის ინტეგრირება.</w:t>
      </w:r>
    </w:p>
    <w:p w14:paraId="1905F8D8" w14:textId="77777777" w:rsidR="00C66D60" w:rsidRPr="000860DE" w:rsidRDefault="00C66D60" w:rsidP="00C66D60">
      <w:pPr>
        <w:spacing w:after="160" w:line="259" w:lineRule="auto"/>
        <w:rPr>
          <w:rFonts w:ascii="Sylfaen" w:hAnsi="Sylfaen"/>
          <w:b/>
        </w:rPr>
      </w:pPr>
      <w:r w:rsidRPr="00F536DA">
        <w:rPr>
          <w:rFonts w:ascii="Sylfaen" w:hAnsi="Sylfaen"/>
          <w:b/>
        </w:rPr>
        <w:t>მიზანი: გარე კვლევით ინსტიტუტებთან პა</w:t>
      </w:r>
      <w:r w:rsidRPr="000860DE">
        <w:rPr>
          <w:rFonts w:ascii="Sylfaen" w:hAnsi="Sylfaen"/>
          <w:b/>
        </w:rPr>
        <w:t>რტნიორობის გაძლიერება და გაფართოება</w:t>
      </w:r>
    </w:p>
    <w:p w14:paraId="15282454" w14:textId="77777777" w:rsidR="00C66D60" w:rsidRPr="00515CB2" w:rsidRDefault="00C66D60" w:rsidP="00DE0231">
      <w:pPr>
        <w:numPr>
          <w:ilvl w:val="0"/>
          <w:numId w:val="20"/>
        </w:numPr>
        <w:spacing w:before="0" w:after="60" w:line="259" w:lineRule="auto"/>
      </w:pPr>
      <w:r w:rsidRPr="00A12D94">
        <w:rPr>
          <w:rFonts w:ascii="Sylfaen" w:hAnsi="Sylfaen"/>
        </w:rPr>
        <w:t>რუსთაველის ფონდის მიერ და სხვა საჯაროდ დაფინანსებული კვლევითი ცენტრების (მა</w:t>
      </w:r>
      <w:r w:rsidRPr="00515CB2">
        <w:rPr>
          <w:rFonts w:ascii="Sylfaen" w:hAnsi="Sylfaen"/>
        </w:rPr>
        <w:t xml:space="preserve">გ. სახელმწიფო უნივერსიტეტების პროგრამებით) </w:t>
      </w:r>
      <w:proofErr w:type="spellStart"/>
      <w:r w:rsidRPr="00515CB2">
        <w:rPr>
          <w:rFonts w:ascii="Sylfaen" w:hAnsi="Sylfaen"/>
        </w:rPr>
        <w:t>დასპონსორებული</w:t>
      </w:r>
      <w:proofErr w:type="spellEnd"/>
      <w:r w:rsidRPr="00515CB2">
        <w:rPr>
          <w:rFonts w:ascii="Sylfaen" w:hAnsi="Sylfaen"/>
        </w:rPr>
        <w:t xml:space="preserve"> მიმდინარე კვლევითი თანამშრომლობის პროგრამების შეფასება და ფილტრაცია მათი თანხვედრის დასადგენად უფრო ფართო ეკონომიკურ და ინოვაციურ სტრატეგიასთან (მაგ.: ძლიერი მხარეების დადგენა იმ მეცნიერებებში, რომლებიც დაკავშირებულია მაღალი ღირებულების პროდუქციის წარმოებასთან, ინდუსტრიულ დიზაინთან, სურსათთან და სასმელებთან და დაკავშირებულ ტექნოლოგიებთან; თანხვედრაშია ჰორიზონტი 2020 ინიციატივებთან, სხვ.)</w:t>
      </w:r>
    </w:p>
    <w:p w14:paraId="40066449" w14:textId="77777777" w:rsidR="00C66D60" w:rsidRPr="00515CB2" w:rsidRDefault="00C66D60" w:rsidP="00DE0231">
      <w:pPr>
        <w:numPr>
          <w:ilvl w:val="0"/>
          <w:numId w:val="20"/>
        </w:numPr>
        <w:spacing w:before="0" w:after="160" w:line="259" w:lineRule="auto"/>
      </w:pPr>
      <w:r w:rsidRPr="00F536DA">
        <w:rPr>
          <w:rFonts w:ascii="Sylfaen" w:hAnsi="Sylfaen"/>
        </w:rPr>
        <w:t>კვლევითი პარტნიორობის სტრატეგიისა და შესაბამისი სამ</w:t>
      </w:r>
      <w:r w:rsidRPr="000860DE">
        <w:rPr>
          <w:rFonts w:ascii="Sylfaen" w:hAnsi="Sylfaen"/>
        </w:rPr>
        <w:t>ოქმედო გეგმის შემუშავება, რომლებიც ფოკუსირებულია მსოფლიო კლასის კვლევით</w:t>
      </w:r>
      <w:r w:rsidRPr="00A12D94">
        <w:rPr>
          <w:rFonts w:ascii="Sylfaen" w:hAnsi="Sylfaen"/>
        </w:rPr>
        <w:t xml:space="preserve"> ცენტრებზე წვდომაზე გლობალურად კონკურენტუნარიან ინდუსტრიებში, შესაბამის </w:t>
      </w:r>
      <w:proofErr w:type="spellStart"/>
      <w:r w:rsidRPr="00A12D94">
        <w:rPr>
          <w:rFonts w:ascii="Sylfaen" w:hAnsi="Sylfaen"/>
        </w:rPr>
        <w:t>ინდუსტირებთან</w:t>
      </w:r>
      <w:proofErr w:type="spellEnd"/>
      <w:r w:rsidRPr="00A12D94">
        <w:rPr>
          <w:rFonts w:ascii="Sylfaen" w:hAnsi="Sylfaen"/>
        </w:rPr>
        <w:t xml:space="preserve"> თანამშრომლობით.</w:t>
      </w:r>
    </w:p>
    <w:p w14:paraId="50422015" w14:textId="77777777" w:rsidR="00C66D60" w:rsidRPr="000860DE" w:rsidRDefault="00C66D60" w:rsidP="00C66D60">
      <w:pPr>
        <w:spacing w:after="160" w:line="259" w:lineRule="auto"/>
        <w:rPr>
          <w:rFonts w:ascii="Sylfaen" w:hAnsi="Sylfaen"/>
          <w:b/>
        </w:rPr>
      </w:pPr>
      <w:r w:rsidRPr="00F536DA">
        <w:rPr>
          <w:rFonts w:ascii="Sylfaen" w:hAnsi="Sylfaen"/>
          <w:b/>
        </w:rPr>
        <w:t xml:space="preserve">მიზანი: შესაძლებლობების მიმცემი გარემოს შექმნა </w:t>
      </w:r>
      <w:proofErr w:type="spellStart"/>
      <w:r w:rsidRPr="00F536DA">
        <w:rPr>
          <w:rFonts w:ascii="Sylfaen" w:hAnsi="Sylfaen"/>
          <w:b/>
        </w:rPr>
        <w:t>სექტორთაშორისი</w:t>
      </w:r>
      <w:proofErr w:type="spellEnd"/>
      <w:r w:rsidRPr="00F536DA">
        <w:rPr>
          <w:rFonts w:ascii="Sylfaen" w:hAnsi="Sylfaen"/>
          <w:b/>
        </w:rPr>
        <w:t xml:space="preserve"> თანამშრომლობისა და კვ</w:t>
      </w:r>
      <w:r w:rsidRPr="000860DE">
        <w:rPr>
          <w:rFonts w:ascii="Sylfaen" w:hAnsi="Sylfaen"/>
          <w:b/>
        </w:rPr>
        <w:t>ლევისათვის</w:t>
      </w:r>
    </w:p>
    <w:p w14:paraId="13D59E1F" w14:textId="77777777" w:rsidR="00C66D60" w:rsidRPr="00515CB2" w:rsidRDefault="00C66D60" w:rsidP="00DE0231">
      <w:pPr>
        <w:numPr>
          <w:ilvl w:val="0"/>
          <w:numId w:val="20"/>
        </w:numPr>
        <w:spacing w:before="0" w:after="60" w:line="259" w:lineRule="auto"/>
      </w:pPr>
      <w:r w:rsidRPr="00A12D94">
        <w:rPr>
          <w:rFonts w:ascii="Sylfaen" w:hAnsi="Sylfaen"/>
        </w:rPr>
        <w:t>კ</w:t>
      </w:r>
      <w:r w:rsidRPr="00515CB2">
        <w:rPr>
          <w:rFonts w:ascii="Sylfaen" w:hAnsi="Sylfaen"/>
        </w:rPr>
        <w:t>ვლევის დაფინანსების მარეგულირებელი არსებული კანონმდებლობის ადაპტირება, რომ შესაძლებელი გახდეს სახელმწიფო დაფინანსების მიმართვა ერთობლივ კვლევით ძალისხმევაზე კერძო სექტორთან (მაგ.: კერძო სექტორისთვის უფლების მიცემა მიიღოს დაფინანსება კვლევითი პროექტებისათვის, თუ ისინი თანამშრომლობენ აკადემიურ ინსტიტუტებთან).</w:t>
      </w:r>
    </w:p>
    <w:p w14:paraId="051FD299" w14:textId="77777777" w:rsidR="00C66D60" w:rsidRPr="00515CB2" w:rsidRDefault="00C66D60" w:rsidP="00DE0231">
      <w:pPr>
        <w:numPr>
          <w:ilvl w:val="0"/>
          <w:numId w:val="20"/>
        </w:numPr>
        <w:spacing w:before="0" w:after="60" w:line="259" w:lineRule="auto"/>
      </w:pPr>
      <w:r w:rsidRPr="00F536DA">
        <w:rPr>
          <w:rFonts w:ascii="Sylfaen" w:hAnsi="Sylfaen"/>
        </w:rPr>
        <w:t>არსებულ ადგილობრივ ბიზნესებთან თანამშრომლობა კომპეტენციების ცენტრების</w:t>
      </w:r>
      <w:r w:rsidRPr="00A12D94">
        <w:rPr>
          <w:vertAlign w:val="superscript"/>
        </w:rPr>
        <w:footnoteReference w:id="33"/>
      </w:r>
      <w:r w:rsidRPr="00F536DA">
        <w:rPr>
          <w:rFonts w:ascii="Sylfaen" w:hAnsi="Sylfaen"/>
        </w:rPr>
        <w:t xml:space="preserve"> დასაგეგმად და განსავი</w:t>
      </w:r>
      <w:r w:rsidRPr="000860DE">
        <w:rPr>
          <w:rFonts w:ascii="Sylfaen" w:hAnsi="Sylfaen"/>
        </w:rPr>
        <w:t>თარებლად აგრონომიაში, სურსათისა და საკვების წარმოებაში; მეღვინეობაში; ინდუსტრიულ დიზაინსა და წარმოებაში, ადგილობრივ სასწავლო ინსტიტუტებთან და გლობალურ პარტნიორებთან თანამ</w:t>
      </w:r>
      <w:r w:rsidRPr="00A12D94">
        <w:rPr>
          <w:rFonts w:ascii="Sylfaen" w:hAnsi="Sylfaen"/>
        </w:rPr>
        <w:t xml:space="preserve">შრომლობით; განვითარება დამოკიდებული უნდა იყოს თანადაფინანსებაზე კერძო სექტორიდან და დაკავშირებული უნდა იყოს </w:t>
      </w:r>
      <w:proofErr w:type="spellStart"/>
      <w:r w:rsidRPr="00A12D94">
        <w:rPr>
          <w:rFonts w:ascii="Sylfaen" w:hAnsi="Sylfaen"/>
        </w:rPr>
        <w:t>შეგირდობის</w:t>
      </w:r>
      <w:proofErr w:type="spellEnd"/>
      <w:r w:rsidRPr="00A12D94">
        <w:rPr>
          <w:rFonts w:ascii="Sylfaen" w:hAnsi="Sylfaen"/>
        </w:rPr>
        <w:t xml:space="preserve"> ან სამუშაოსთვის მომზადების პროგრამებთან.</w:t>
      </w:r>
    </w:p>
    <w:p w14:paraId="30DEE810" w14:textId="77777777" w:rsidR="00C66D60" w:rsidRPr="00515CB2" w:rsidRDefault="00C66D60" w:rsidP="00DE0231">
      <w:pPr>
        <w:numPr>
          <w:ilvl w:val="0"/>
          <w:numId w:val="20"/>
        </w:numPr>
        <w:spacing w:before="0" w:after="160" w:line="259" w:lineRule="auto"/>
      </w:pPr>
      <w:r w:rsidRPr="00F536DA">
        <w:rPr>
          <w:rFonts w:ascii="Sylfaen" w:hAnsi="Sylfaen"/>
        </w:rPr>
        <w:t>ვაუჩერების პროგრამის განხ</w:t>
      </w:r>
      <w:r w:rsidRPr="000860DE">
        <w:rPr>
          <w:rFonts w:ascii="Sylfaen" w:hAnsi="Sylfaen"/>
        </w:rPr>
        <w:t>ორციელება ინოვაციური თანამშრომლობისათვის ევროკავშირი/</w:t>
      </w:r>
      <w:r w:rsidRPr="00A12D94">
        <w:rPr>
          <w:rFonts w:ascii="Sylfaen" w:hAnsi="Sylfaen"/>
        </w:rPr>
        <w:t>OECD</w:t>
      </w:r>
      <w:r w:rsidRPr="00F536DA">
        <w:rPr>
          <w:rFonts w:ascii="Sylfaen" w:hAnsi="Sylfaen"/>
        </w:rPr>
        <w:t xml:space="preserve"> მოდელების გამოყენებით (მაგ.: 4000-5000 ევროს ექვივალენტური ვაუჩერები </w:t>
      </w:r>
      <w:proofErr w:type="spellStart"/>
      <w:r w:rsidRPr="00F536DA">
        <w:rPr>
          <w:rFonts w:ascii="Sylfaen" w:hAnsi="Sylfaen"/>
        </w:rPr>
        <w:t>პროტოტიპირების</w:t>
      </w:r>
      <w:proofErr w:type="spellEnd"/>
      <w:r w:rsidRPr="00F536DA">
        <w:rPr>
          <w:rFonts w:ascii="Sylfaen" w:hAnsi="Sylfaen"/>
        </w:rPr>
        <w:t xml:space="preserve">, კვლევისათვის, </w:t>
      </w:r>
      <w:r w:rsidRPr="000860DE">
        <w:rPr>
          <w:rFonts w:ascii="Sylfaen" w:hAnsi="Sylfaen"/>
        </w:rPr>
        <w:t>და სხვ.) რომლებიც თავდაპირველად შეიძლება გამოყენებულ იქნას ბიზნესი-ბიზნესის ერთობლივ პარტნიორობაზე, ასევე ბიზნესი-უნივერსიტეტების/კვლევითი ცენტრების თანამშრომლობაზე ადრეუ</w:t>
      </w:r>
      <w:r w:rsidRPr="00A12D94">
        <w:rPr>
          <w:rFonts w:ascii="Sylfaen" w:hAnsi="Sylfaen"/>
        </w:rPr>
        <w:t xml:space="preserve">ლი ათვისების ეტაპზე; ბიზნესისა და კვლევითი თანამშრომლობის </w:t>
      </w:r>
      <w:proofErr w:type="spellStart"/>
      <w:r w:rsidRPr="00A12D94">
        <w:rPr>
          <w:rFonts w:ascii="Sylfaen" w:hAnsi="Sylfaen"/>
        </w:rPr>
        <w:t>მოტივატორების</w:t>
      </w:r>
      <w:proofErr w:type="spellEnd"/>
      <w:r w:rsidRPr="00A12D94">
        <w:rPr>
          <w:rFonts w:ascii="Sylfaen" w:hAnsi="Sylfaen"/>
        </w:rPr>
        <w:t xml:space="preserve"> თანდათანობით შემოღება კვლევით შესაძლებლობების </w:t>
      </w:r>
      <w:proofErr w:type="spellStart"/>
      <w:r w:rsidRPr="00A12D94">
        <w:rPr>
          <w:rFonts w:ascii="Sylfaen" w:hAnsi="Sylfaen"/>
        </w:rPr>
        <w:t>ფოკუსირებასა</w:t>
      </w:r>
      <w:proofErr w:type="spellEnd"/>
      <w:r w:rsidRPr="00A12D94">
        <w:rPr>
          <w:rFonts w:ascii="Sylfaen" w:hAnsi="Sylfaen"/>
        </w:rPr>
        <w:t xml:space="preserve"> და განვითარებასთან ერთად.</w:t>
      </w:r>
    </w:p>
    <w:p w14:paraId="7279754B" w14:textId="77777777" w:rsidR="00C66D60" w:rsidRPr="000860DE" w:rsidRDefault="00C66D60" w:rsidP="00C66D60">
      <w:pPr>
        <w:spacing w:after="160" w:line="259" w:lineRule="auto"/>
        <w:rPr>
          <w:rFonts w:ascii="Sylfaen" w:hAnsi="Sylfaen"/>
          <w:b/>
        </w:rPr>
      </w:pPr>
      <w:r w:rsidRPr="00F536DA">
        <w:rPr>
          <w:rFonts w:ascii="Sylfaen" w:hAnsi="Sylfaen"/>
          <w:b/>
        </w:rPr>
        <w:t>მიზანი: კარიერული გზების გან</w:t>
      </w:r>
      <w:r w:rsidRPr="000860DE">
        <w:rPr>
          <w:rFonts w:ascii="Sylfaen" w:hAnsi="Sylfaen"/>
          <w:b/>
        </w:rPr>
        <w:t>ვითარება კვლევაში ახალი თაობის მეცნიერების ზრდის ხელშეწყობისათვის</w:t>
      </w:r>
    </w:p>
    <w:p w14:paraId="3895A307" w14:textId="77777777" w:rsidR="00C66D60" w:rsidRPr="00A12D94" w:rsidRDefault="00C66D60" w:rsidP="00DE0231">
      <w:pPr>
        <w:numPr>
          <w:ilvl w:val="0"/>
          <w:numId w:val="20"/>
        </w:numPr>
        <w:spacing w:before="0" w:after="60" w:line="259" w:lineRule="auto"/>
      </w:pPr>
      <w:proofErr w:type="spellStart"/>
      <w:r w:rsidRPr="00A12D94">
        <w:rPr>
          <w:rFonts w:ascii="Sylfaen" w:hAnsi="Sylfaen"/>
        </w:rPr>
        <w:lastRenderedPageBreak/>
        <w:t>პრიორიტიზებულ</w:t>
      </w:r>
      <w:proofErr w:type="spellEnd"/>
      <w:r w:rsidRPr="00A12D94">
        <w:rPr>
          <w:rFonts w:ascii="Sylfaen" w:hAnsi="Sylfaen"/>
        </w:rPr>
        <w:t xml:space="preserve"> კვლევით ინსტიტუციებთან </w:t>
      </w:r>
      <w:proofErr w:type="spellStart"/>
      <w:r w:rsidRPr="00A12D94">
        <w:rPr>
          <w:rFonts w:ascii="Sylfaen" w:hAnsi="Sylfaen"/>
        </w:rPr>
        <w:t>თანაშმრომლობა</w:t>
      </w:r>
      <w:proofErr w:type="spellEnd"/>
      <w:r w:rsidRPr="00515CB2">
        <w:t xml:space="preserve"> </w:t>
      </w:r>
      <w:r w:rsidRPr="00F536DA">
        <w:rPr>
          <w:rFonts w:ascii="Sylfaen" w:hAnsi="Sylfaen"/>
        </w:rPr>
        <w:t>როტაციული პროგრამის შესაქმნელად ახალგაზრ</w:t>
      </w:r>
      <w:r w:rsidRPr="000860DE">
        <w:rPr>
          <w:rFonts w:ascii="Sylfaen" w:hAnsi="Sylfaen"/>
        </w:rPr>
        <w:t>და ქართველი მკვლევარებისა და მეცნიერებისათვის მათთვის წამყვან მკვლევარებთან დაკავშირებისა და სწავლის შესაძლებლობების შესაქმნელად.</w:t>
      </w:r>
    </w:p>
    <w:p w14:paraId="5F9C02DB" w14:textId="77777777" w:rsidR="00C66D60" w:rsidRPr="00A12D94" w:rsidRDefault="00C66D60" w:rsidP="00DE0231">
      <w:pPr>
        <w:numPr>
          <w:ilvl w:val="0"/>
          <w:numId w:val="20"/>
        </w:numPr>
        <w:spacing w:before="0" w:after="60" w:line="259" w:lineRule="auto"/>
      </w:pPr>
      <w:r w:rsidRPr="00F536DA">
        <w:rPr>
          <w:rFonts w:ascii="Sylfaen" w:hAnsi="Sylfaen"/>
        </w:rPr>
        <w:t>ევროკავშირის წამყვან ინსტიტუტებთან პარტნიორობის განვითარება მენტორობის მხარდასაჭერად და ქართველებისთვის შესაძლებლობების შესაქმ</w:t>
      </w:r>
      <w:r w:rsidRPr="000860DE">
        <w:rPr>
          <w:rFonts w:ascii="Sylfaen" w:hAnsi="Sylfaen"/>
        </w:rPr>
        <w:t xml:space="preserve">ნელად კვლევით პარტნიორობაზე და სწავლების ასისტენტობაზე განაცხადების შესატანად. </w:t>
      </w:r>
    </w:p>
    <w:p w14:paraId="7F26780D" w14:textId="77777777" w:rsidR="00C66D60" w:rsidRPr="00515CB2" w:rsidRDefault="00C66D60" w:rsidP="00DE0231">
      <w:pPr>
        <w:numPr>
          <w:ilvl w:val="0"/>
          <w:numId w:val="20"/>
        </w:numPr>
        <w:spacing w:before="0" w:after="60" w:line="259" w:lineRule="auto"/>
      </w:pPr>
      <w:r w:rsidRPr="00F536DA">
        <w:rPr>
          <w:rFonts w:ascii="Sylfaen" w:hAnsi="Sylfaen"/>
        </w:rPr>
        <w:t>პროგრამის შექმნა ახ</w:t>
      </w:r>
      <w:r w:rsidRPr="000860DE">
        <w:rPr>
          <w:rFonts w:ascii="Sylfaen" w:hAnsi="Sylfaen"/>
        </w:rPr>
        <w:t>ალგაზრდა მეცნიერებისათვის ევროკავშირის ჰორიზონტი 2020 პროგრამის დაფინან</w:t>
      </w:r>
      <w:r w:rsidRPr="00A12D94">
        <w:rPr>
          <w:rFonts w:ascii="Sylfaen" w:hAnsi="Sylfaen"/>
        </w:rPr>
        <w:t xml:space="preserve">სებაზე განაცხადებისა და წვდომის მხარდასაჭერად, </w:t>
      </w:r>
      <w:proofErr w:type="spellStart"/>
      <w:r w:rsidRPr="00A12D94">
        <w:rPr>
          <w:rFonts w:ascii="Sylfaen" w:hAnsi="Sylfaen"/>
        </w:rPr>
        <w:t>საგანაცხადო</w:t>
      </w:r>
      <w:proofErr w:type="spellEnd"/>
      <w:r w:rsidRPr="00A12D94">
        <w:rPr>
          <w:rFonts w:ascii="Sylfaen" w:hAnsi="Sylfaen"/>
        </w:rPr>
        <w:t xml:space="preserve"> პროცესის </w:t>
      </w:r>
      <w:proofErr w:type="spellStart"/>
      <w:r w:rsidRPr="00A12D94">
        <w:rPr>
          <w:rFonts w:ascii="Sylfaen" w:hAnsi="Sylfaen"/>
        </w:rPr>
        <w:t>გზამკვლევობისა</w:t>
      </w:r>
      <w:proofErr w:type="spellEnd"/>
      <w:r w:rsidRPr="00A12D94">
        <w:rPr>
          <w:rFonts w:ascii="Sylfaen" w:hAnsi="Sylfaen"/>
        </w:rPr>
        <w:t xml:space="preserve"> და მხარდაჭერის გზით</w:t>
      </w:r>
    </w:p>
    <w:p w14:paraId="01D88B87" w14:textId="77777777" w:rsidR="00C66D60" w:rsidRPr="00515CB2" w:rsidRDefault="00C66D60" w:rsidP="00C66D60">
      <w:r w:rsidRPr="00F536DA">
        <w:rPr>
          <w:rFonts w:ascii="Sylfaen" w:hAnsi="Sylfaen"/>
        </w:rPr>
        <w:t>უნივერსიტეტებთან და წამყვანი ინდუსტრიების კომპანიებთან თანამშრომლობა სადოქტორო პრო</w:t>
      </w:r>
      <w:r w:rsidRPr="000860DE">
        <w:rPr>
          <w:rFonts w:ascii="Sylfaen" w:hAnsi="Sylfaen"/>
        </w:rPr>
        <w:t xml:space="preserve">გრამების </w:t>
      </w:r>
      <w:proofErr w:type="spellStart"/>
      <w:r w:rsidRPr="000860DE">
        <w:rPr>
          <w:rFonts w:ascii="Sylfaen" w:hAnsi="Sylfaen"/>
        </w:rPr>
        <w:t>საფოკუსე</w:t>
      </w:r>
      <w:proofErr w:type="spellEnd"/>
      <w:r w:rsidRPr="000860DE">
        <w:rPr>
          <w:rFonts w:ascii="Sylfaen" w:hAnsi="Sylfaen"/>
        </w:rPr>
        <w:t xml:space="preserve"> მიმართულებების განსაზღვრისათვის და საჯარო-კერძო თანად</w:t>
      </w:r>
      <w:r w:rsidRPr="00A12D94">
        <w:rPr>
          <w:rFonts w:ascii="Sylfaen" w:hAnsi="Sylfaen"/>
        </w:rPr>
        <w:t>აფინანსების სადოქტორო სტიპენდიების/საგრანტო პროგრამების განვითარება სტუდენტების მოსაზიდად აღნიშნულ სფეროებში.</w:t>
      </w:r>
    </w:p>
    <w:p w14:paraId="6DEA7E2D" w14:textId="77777777" w:rsidR="00F152A5" w:rsidRDefault="00F152A5" w:rsidP="008D4C00">
      <w:pPr>
        <w:rPr>
          <w:rFonts w:ascii="Sylfaen" w:hAnsi="Sylfaen"/>
          <w:b/>
          <w:color w:val="002A6C" w:themeColor="accent1"/>
          <w:sz w:val="28"/>
          <w:szCs w:val="28"/>
        </w:rPr>
      </w:pPr>
    </w:p>
    <w:p w14:paraId="1C663C01" w14:textId="7E6E6015" w:rsidR="00F152A5" w:rsidRPr="00F152A5" w:rsidRDefault="008D4C00" w:rsidP="0052508F">
      <w:pPr>
        <w:pStyle w:val="Heading2"/>
        <w:numPr>
          <w:ilvl w:val="1"/>
          <w:numId w:val="9"/>
        </w:numPr>
      </w:pPr>
      <w:bookmarkStart w:id="25" w:name="_Toc3225896"/>
      <w:proofErr w:type="spellStart"/>
      <w:r w:rsidRPr="00F152A5">
        <w:rPr>
          <w:rFonts w:cs="Sylfaen"/>
        </w:rPr>
        <w:t>კატალიტიკური</w:t>
      </w:r>
      <w:proofErr w:type="spellEnd"/>
      <w:r w:rsidRPr="00F152A5">
        <w:t xml:space="preserve"> პირდაპირი უცხოური ინვესტიციების მოზიდვა</w:t>
      </w:r>
      <w:bookmarkEnd w:id="25"/>
    </w:p>
    <w:p w14:paraId="7B468482" w14:textId="77777777" w:rsidR="008D4C00" w:rsidRPr="007F79B3" w:rsidRDefault="008D4C00" w:rsidP="008D4C00">
      <w:pPr>
        <w:rPr>
          <w:rFonts w:ascii="Sylfaen" w:hAnsi="Sylfaen"/>
          <w:b/>
          <w:color w:val="002A6C" w:themeColor="accent1"/>
          <w:sz w:val="24"/>
        </w:rPr>
      </w:pPr>
      <w:r w:rsidRPr="007F79B3">
        <w:rPr>
          <w:rFonts w:ascii="Sylfaen" w:hAnsi="Sylfaen"/>
          <w:b/>
          <w:color w:val="002A6C" w:themeColor="accent1"/>
          <w:sz w:val="24"/>
        </w:rPr>
        <w:t>ინვესტიციების მოზიდვის</w:t>
      </w:r>
      <w:r>
        <w:rPr>
          <w:rFonts w:ascii="Sylfaen" w:hAnsi="Sylfaen"/>
          <w:b/>
          <w:color w:val="002A6C" w:themeColor="accent1"/>
          <w:sz w:val="24"/>
        </w:rPr>
        <w:t xml:space="preserve"> მსოფლიო კლასის</w:t>
      </w:r>
      <w:r w:rsidRPr="007F79B3">
        <w:rPr>
          <w:rFonts w:ascii="Sylfaen" w:hAnsi="Sylfaen"/>
          <w:b/>
          <w:color w:val="002A6C" w:themeColor="accent1"/>
          <w:sz w:val="24"/>
        </w:rPr>
        <w:t xml:space="preserve"> პოტენციალის შექმნა</w:t>
      </w:r>
    </w:p>
    <w:p w14:paraId="5B565C52" w14:textId="77777777" w:rsidR="008D4C00" w:rsidRPr="00863B5F" w:rsidRDefault="008D4C00" w:rsidP="008D4C00">
      <w:pPr>
        <w:jc w:val="both"/>
        <w:rPr>
          <w:rFonts w:ascii="Sylfaen" w:hAnsi="Sylfaen"/>
          <w:b/>
          <w:szCs w:val="20"/>
        </w:rPr>
      </w:pPr>
      <w:r w:rsidRPr="007F79B3">
        <w:rPr>
          <w:rFonts w:ascii="Sylfaen" w:hAnsi="Sylfaen"/>
          <w:szCs w:val="20"/>
        </w:rPr>
        <w:t>იმისთვის, რომ საქართველომ შეძლოს ინოვაციების სტიმულირებისთვის პირდაპირი უცხოური ინვესტიციების მოზიდვა, მნიშვნელოვანია შეიქმნას მსოფლიო წამყვანი, ბაზარზე ორიენტირ</w:t>
      </w:r>
      <w:r>
        <w:rPr>
          <w:rFonts w:ascii="Sylfaen" w:hAnsi="Sylfaen"/>
          <w:szCs w:val="20"/>
        </w:rPr>
        <w:t>ე</w:t>
      </w:r>
      <w:r w:rsidRPr="007F79B3">
        <w:rPr>
          <w:rFonts w:ascii="Sylfaen" w:hAnsi="Sylfaen"/>
          <w:szCs w:val="20"/>
        </w:rPr>
        <w:t>ბული ინვესტიციების მოზიდვის პოტენციალი. ქვეყნის არსებული პოტენციალი, რომელიც წარმოდგენილია აწარმოე საქართველოს „</w:t>
      </w:r>
      <w:proofErr w:type="spellStart"/>
      <w:r w:rsidRPr="007F79B3">
        <w:rPr>
          <w:rFonts w:ascii="Sylfaen" w:hAnsi="Sylfaen"/>
          <w:szCs w:val="20"/>
        </w:rPr>
        <w:t>Invest</w:t>
      </w:r>
      <w:proofErr w:type="spellEnd"/>
      <w:r w:rsidRPr="007F79B3">
        <w:rPr>
          <w:rFonts w:ascii="Sylfaen" w:hAnsi="Sylfaen"/>
          <w:szCs w:val="20"/>
        </w:rPr>
        <w:t xml:space="preserve"> </w:t>
      </w:r>
      <w:proofErr w:type="spellStart"/>
      <w:r w:rsidRPr="007F79B3">
        <w:rPr>
          <w:rFonts w:ascii="Sylfaen" w:hAnsi="Sylfaen"/>
          <w:szCs w:val="20"/>
        </w:rPr>
        <w:t>in</w:t>
      </w:r>
      <w:proofErr w:type="spellEnd"/>
      <w:r w:rsidRPr="007F79B3">
        <w:rPr>
          <w:rFonts w:ascii="Sylfaen" w:hAnsi="Sylfaen"/>
          <w:szCs w:val="20"/>
        </w:rPr>
        <w:t xml:space="preserve"> </w:t>
      </w:r>
      <w:proofErr w:type="spellStart"/>
      <w:r w:rsidRPr="007F79B3">
        <w:rPr>
          <w:rFonts w:ascii="Sylfaen" w:hAnsi="Sylfaen"/>
          <w:szCs w:val="20"/>
        </w:rPr>
        <w:t>Georgia</w:t>
      </w:r>
      <w:proofErr w:type="spellEnd"/>
      <w:r w:rsidRPr="007F79B3">
        <w:rPr>
          <w:rFonts w:ascii="Sylfaen" w:hAnsi="Sylfaen"/>
          <w:szCs w:val="20"/>
        </w:rPr>
        <w:t xml:space="preserve">” -ს პროგრამის სახით, </w:t>
      </w:r>
      <w:proofErr w:type="spellStart"/>
      <w:r>
        <w:rPr>
          <w:rFonts w:ascii="Sylfaen" w:hAnsi="Sylfaen"/>
          <w:szCs w:val="20"/>
        </w:rPr>
        <w:t>წარნმოადგენს</w:t>
      </w:r>
      <w:proofErr w:type="spellEnd"/>
      <w:r>
        <w:rPr>
          <w:rFonts w:ascii="Sylfaen" w:hAnsi="Sylfaen"/>
          <w:szCs w:val="20"/>
        </w:rPr>
        <w:t xml:space="preserve"> საფუძველს, თუმცა ამ ეტაპზე არსებული რესურსები და </w:t>
      </w:r>
      <w:proofErr w:type="spellStart"/>
      <w:r>
        <w:rPr>
          <w:rFonts w:ascii="Sylfaen" w:hAnsi="Sylfaen"/>
          <w:szCs w:val="20"/>
        </w:rPr>
        <w:t>აღჭურვულობა</w:t>
      </w:r>
      <w:proofErr w:type="spellEnd"/>
      <w:r>
        <w:rPr>
          <w:rFonts w:ascii="Sylfaen" w:hAnsi="Sylfaen"/>
          <w:szCs w:val="20"/>
        </w:rPr>
        <w:t xml:space="preserve"> მწირია.</w:t>
      </w:r>
      <w:r w:rsidRPr="007F79B3">
        <w:rPr>
          <w:rFonts w:ascii="Sylfaen" w:hAnsi="Sylfaen"/>
          <w:szCs w:val="20"/>
        </w:rPr>
        <w:t xml:space="preserve"> საქართველომ უნდა </w:t>
      </w:r>
      <w:r>
        <w:rPr>
          <w:rFonts w:ascii="Sylfaen" w:hAnsi="Sylfaen"/>
          <w:szCs w:val="20"/>
        </w:rPr>
        <w:t>განავითაროს სააგენტო, რომ ის გახდეს</w:t>
      </w:r>
      <w:r w:rsidRPr="007F79B3">
        <w:rPr>
          <w:rFonts w:ascii="Sylfaen" w:hAnsi="Sylfaen"/>
          <w:szCs w:val="20"/>
        </w:rPr>
        <w:t xml:space="preserve"> მსოფლიო </w:t>
      </w:r>
      <w:r>
        <w:rPr>
          <w:rFonts w:ascii="Sylfaen" w:hAnsi="Sylfaen"/>
          <w:szCs w:val="20"/>
        </w:rPr>
        <w:t>დონის</w:t>
      </w:r>
      <w:r w:rsidRPr="007F79B3">
        <w:rPr>
          <w:rFonts w:ascii="Sylfaen" w:hAnsi="Sylfaen"/>
          <w:szCs w:val="20"/>
        </w:rPr>
        <w:t xml:space="preserve"> პოტენციალის მქონე</w:t>
      </w:r>
      <w:r>
        <w:rPr>
          <w:rFonts w:ascii="Sylfaen" w:hAnsi="Sylfaen"/>
          <w:szCs w:val="20"/>
        </w:rPr>
        <w:t xml:space="preserve">. ამისთვის რეკომენდებულია, </w:t>
      </w:r>
      <w:proofErr w:type="spellStart"/>
      <w:r>
        <w:rPr>
          <w:rFonts w:ascii="Sylfaen" w:hAnsi="Sylfaen"/>
          <w:szCs w:val="20"/>
        </w:rPr>
        <w:t>იხემძღვანელოს</w:t>
      </w:r>
      <w:proofErr w:type="spellEnd"/>
      <w:r>
        <w:rPr>
          <w:rFonts w:ascii="Sylfaen" w:hAnsi="Sylfaen"/>
          <w:szCs w:val="20"/>
        </w:rPr>
        <w:t xml:space="preserve"> ისეთი </w:t>
      </w:r>
      <w:r w:rsidRPr="007F79B3">
        <w:rPr>
          <w:rFonts w:ascii="Sylfaen" w:hAnsi="Sylfaen"/>
          <w:szCs w:val="20"/>
        </w:rPr>
        <w:t xml:space="preserve">საუკეთესო პრაქტიკის მქონე მოდელების </w:t>
      </w:r>
      <w:proofErr w:type="spellStart"/>
      <w:r w:rsidRPr="007F79B3">
        <w:rPr>
          <w:rFonts w:ascii="Sylfaen" w:hAnsi="Sylfaen"/>
          <w:szCs w:val="20"/>
        </w:rPr>
        <w:t>ანალოგ</w:t>
      </w:r>
      <w:r>
        <w:rPr>
          <w:rFonts w:ascii="Sylfaen" w:hAnsi="Sylfaen"/>
          <w:szCs w:val="20"/>
        </w:rPr>
        <w:t>ებ</w:t>
      </w:r>
      <w:r w:rsidRPr="007F79B3">
        <w:rPr>
          <w:rFonts w:ascii="Sylfaen" w:hAnsi="Sylfaen"/>
          <w:szCs w:val="20"/>
        </w:rPr>
        <w:t>ი</w:t>
      </w:r>
      <w:r>
        <w:rPr>
          <w:rFonts w:ascii="Sylfaen" w:hAnsi="Sylfaen"/>
          <w:szCs w:val="20"/>
        </w:rPr>
        <w:t>თ</w:t>
      </w:r>
      <w:proofErr w:type="spellEnd"/>
      <w:r w:rsidRPr="007F79B3">
        <w:rPr>
          <w:rFonts w:ascii="Sylfaen" w:hAnsi="Sylfaen"/>
          <w:szCs w:val="20"/>
        </w:rPr>
        <w:t>, როგორიცაა ირლანდიის ინვესტიციების გა</w:t>
      </w:r>
      <w:r>
        <w:rPr>
          <w:rFonts w:ascii="Sylfaen" w:hAnsi="Sylfaen"/>
          <w:szCs w:val="20"/>
        </w:rPr>
        <w:t>ნ</w:t>
      </w:r>
      <w:r w:rsidRPr="007F79B3">
        <w:rPr>
          <w:rFonts w:ascii="Sylfaen" w:hAnsi="Sylfaen"/>
          <w:szCs w:val="20"/>
        </w:rPr>
        <w:t>ვითარების სააგენტო (IDA), სი</w:t>
      </w:r>
      <w:r>
        <w:rPr>
          <w:rFonts w:ascii="Sylfaen" w:hAnsi="Sylfaen"/>
          <w:szCs w:val="20"/>
        </w:rPr>
        <w:t>ნ</w:t>
      </w:r>
      <w:r w:rsidRPr="007F79B3">
        <w:rPr>
          <w:rFonts w:ascii="Sylfaen" w:hAnsi="Sylfaen"/>
          <w:szCs w:val="20"/>
        </w:rPr>
        <w:t xml:space="preserve">გაპურის EDB ან კოსტა რიკას CINDE და მოარგოს საქართველოს კონტექსტს. სააგენტომ უნდა შეიმუშავოს ხედვა, განსაზღვროს და წარმართოს საქართველოში პირდაპირი უცხოური ინვესტიციების </w:t>
      </w:r>
      <w:r>
        <w:rPr>
          <w:rFonts w:ascii="Sylfaen" w:hAnsi="Sylfaen"/>
          <w:szCs w:val="20"/>
        </w:rPr>
        <w:t xml:space="preserve">იდენტიფიცირებისა და </w:t>
      </w:r>
      <w:r w:rsidRPr="007F79B3">
        <w:rPr>
          <w:rFonts w:ascii="Sylfaen" w:hAnsi="Sylfaen"/>
          <w:szCs w:val="20"/>
        </w:rPr>
        <w:t>მოზიდვის პროცესი. ამასთან, ერთიანი მიდგომით, შეასრულოს გზამკვლევის როლი</w:t>
      </w:r>
      <w:r>
        <w:rPr>
          <w:rFonts w:ascii="Sylfaen" w:hAnsi="Sylfaen"/>
          <w:szCs w:val="20"/>
        </w:rPr>
        <w:t xml:space="preserve"> სათანადო</w:t>
      </w:r>
      <w:r w:rsidRPr="007F79B3">
        <w:rPr>
          <w:rFonts w:ascii="Sylfaen" w:hAnsi="Sylfaen"/>
          <w:szCs w:val="20"/>
        </w:rPr>
        <w:t xml:space="preserve"> საჯარო და კერძო სექტორის მონაწილეებისთვის და უზრუნველყოს მათი მხარდაჭერა.</w:t>
      </w:r>
    </w:p>
    <w:p w14:paraId="1B20A19D"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w:t>
      </w:r>
      <w:r>
        <w:rPr>
          <w:rFonts w:ascii="Sylfaen" w:hAnsi="Sylfaen"/>
          <w:b/>
          <w:szCs w:val="20"/>
        </w:rPr>
        <w:t xml:space="preserve">მსოფლიო დონის </w:t>
      </w:r>
      <w:r w:rsidRPr="007F79B3">
        <w:rPr>
          <w:rFonts w:ascii="Sylfaen" w:hAnsi="Sylfaen"/>
          <w:b/>
          <w:szCs w:val="20"/>
        </w:rPr>
        <w:t xml:space="preserve">ინვესტიციების მოსაზიდად </w:t>
      </w:r>
      <w:proofErr w:type="spellStart"/>
      <w:r w:rsidRPr="007F79B3">
        <w:rPr>
          <w:rFonts w:ascii="Sylfaen" w:hAnsi="Sylfaen"/>
          <w:b/>
          <w:szCs w:val="20"/>
        </w:rPr>
        <w:t>მაღალკვალიფიკაცი</w:t>
      </w:r>
      <w:r>
        <w:rPr>
          <w:rFonts w:ascii="Sylfaen" w:hAnsi="Sylfaen"/>
          <w:b/>
          <w:szCs w:val="20"/>
        </w:rPr>
        <w:t>ური</w:t>
      </w:r>
      <w:proofErr w:type="spellEnd"/>
      <w:r>
        <w:rPr>
          <w:rFonts w:ascii="Sylfaen" w:hAnsi="Sylfaen"/>
          <w:b/>
          <w:szCs w:val="20"/>
        </w:rPr>
        <w:t xml:space="preserve"> ლიდერებისა და დამხმარე გუნდის შერჩევა</w:t>
      </w:r>
    </w:p>
    <w:p w14:paraId="4DE4C61F" w14:textId="77777777" w:rsidR="008D4C00" w:rsidRPr="007F79B3" w:rsidRDefault="008D4C00" w:rsidP="008D4C00">
      <w:pPr>
        <w:pStyle w:val="ListParagraph"/>
        <w:numPr>
          <w:ilvl w:val="0"/>
          <w:numId w:val="29"/>
        </w:numPr>
        <w:autoSpaceDE/>
        <w:autoSpaceDN/>
        <w:adjustRightInd/>
        <w:spacing w:before="0" w:after="160" w:line="259" w:lineRule="auto"/>
        <w:ind w:left="540"/>
        <w:contextualSpacing/>
        <w:rPr>
          <w:rFonts w:ascii="Sylfaen" w:hAnsi="Sylfaen"/>
          <w:color w:val="auto"/>
          <w:sz w:val="20"/>
          <w:szCs w:val="20"/>
        </w:rPr>
      </w:pPr>
      <w:proofErr w:type="spellStart"/>
      <w:r w:rsidRPr="007F79B3">
        <w:rPr>
          <w:rFonts w:ascii="Sylfaen" w:hAnsi="Sylfaen"/>
          <w:color w:val="auto"/>
          <w:sz w:val="20"/>
          <w:szCs w:val="20"/>
        </w:rPr>
        <w:t>მაღალკვალიფიკაცი</w:t>
      </w:r>
      <w:r>
        <w:rPr>
          <w:rFonts w:ascii="Sylfaen" w:hAnsi="Sylfaen"/>
          <w:color w:val="auto"/>
          <w:sz w:val="20"/>
          <w:szCs w:val="20"/>
        </w:rPr>
        <w:t>ურ</w:t>
      </w:r>
      <w:r w:rsidRPr="007F79B3">
        <w:rPr>
          <w:rFonts w:ascii="Sylfaen" w:hAnsi="Sylfaen"/>
          <w:color w:val="auto"/>
          <w:sz w:val="20"/>
          <w:szCs w:val="20"/>
        </w:rPr>
        <w:t>ი</w:t>
      </w:r>
      <w:proofErr w:type="spellEnd"/>
      <w:r w:rsidRPr="007F79B3">
        <w:rPr>
          <w:rFonts w:ascii="Sylfaen" w:hAnsi="Sylfaen"/>
          <w:color w:val="auto"/>
          <w:sz w:val="20"/>
          <w:szCs w:val="20"/>
        </w:rPr>
        <w:t>, მოტივირებული აღმასრ</w:t>
      </w:r>
      <w:r>
        <w:rPr>
          <w:rFonts w:ascii="Sylfaen" w:hAnsi="Sylfaen"/>
          <w:color w:val="auto"/>
          <w:sz w:val="20"/>
          <w:szCs w:val="20"/>
        </w:rPr>
        <w:t>უ</w:t>
      </w:r>
      <w:r w:rsidRPr="007F79B3">
        <w:rPr>
          <w:rFonts w:ascii="Sylfaen" w:hAnsi="Sylfaen"/>
          <w:color w:val="auto"/>
          <w:sz w:val="20"/>
          <w:szCs w:val="20"/>
        </w:rPr>
        <w:t xml:space="preserve">ლებელი დირექტორისა და </w:t>
      </w:r>
      <w:r>
        <w:rPr>
          <w:rFonts w:ascii="Sylfaen" w:hAnsi="Sylfaen"/>
          <w:color w:val="auto"/>
          <w:sz w:val="20"/>
          <w:szCs w:val="20"/>
        </w:rPr>
        <w:t xml:space="preserve">დირექტორის </w:t>
      </w:r>
      <w:r w:rsidRPr="007F79B3">
        <w:rPr>
          <w:rFonts w:ascii="Sylfaen" w:hAnsi="Sylfaen"/>
          <w:color w:val="auto"/>
          <w:sz w:val="20"/>
          <w:szCs w:val="20"/>
        </w:rPr>
        <w:t xml:space="preserve">მოადგილის (საქართველოს მოქალაქე </w:t>
      </w:r>
      <w:r>
        <w:rPr>
          <w:rFonts w:ascii="Sylfaen" w:hAnsi="Sylfaen"/>
          <w:color w:val="auto"/>
          <w:sz w:val="20"/>
          <w:szCs w:val="20"/>
        </w:rPr>
        <w:t>და/ან</w:t>
      </w:r>
      <w:r w:rsidRPr="007F79B3">
        <w:rPr>
          <w:rFonts w:ascii="Sylfaen" w:hAnsi="Sylfaen"/>
          <w:color w:val="auto"/>
          <w:sz w:val="20"/>
          <w:szCs w:val="20"/>
        </w:rPr>
        <w:t xml:space="preserve"> უცხოელი </w:t>
      </w:r>
      <w:proofErr w:type="spellStart"/>
      <w:r w:rsidRPr="007F79B3">
        <w:rPr>
          <w:rFonts w:ascii="Sylfaen" w:hAnsi="Sylfaen"/>
          <w:color w:val="auto"/>
          <w:sz w:val="20"/>
          <w:szCs w:val="20"/>
        </w:rPr>
        <w:t>ექსპატი</w:t>
      </w:r>
      <w:proofErr w:type="spellEnd"/>
      <w:r w:rsidRPr="007F79B3">
        <w:rPr>
          <w:rFonts w:ascii="Sylfaen" w:hAnsi="Sylfaen"/>
          <w:color w:val="auto"/>
          <w:sz w:val="20"/>
          <w:szCs w:val="20"/>
        </w:rPr>
        <w:t xml:space="preserve">) აყვანა, რომელიც </w:t>
      </w:r>
      <w:r>
        <w:rPr>
          <w:rFonts w:ascii="Sylfaen" w:hAnsi="Sylfaen"/>
          <w:color w:val="auto"/>
          <w:sz w:val="20"/>
          <w:szCs w:val="20"/>
        </w:rPr>
        <w:t>წარმართავს</w:t>
      </w:r>
      <w:r w:rsidRPr="007F79B3">
        <w:rPr>
          <w:rFonts w:ascii="Sylfaen" w:hAnsi="Sylfaen"/>
          <w:color w:val="auto"/>
          <w:sz w:val="20"/>
          <w:szCs w:val="20"/>
        </w:rPr>
        <w:t xml:space="preserve"> ინვესტიციების მოზიდვის ფუნქციას და გამორჩეული იქნება შემდეგი მახასიათებლებით:</w:t>
      </w:r>
    </w:p>
    <w:p w14:paraId="5C91750B"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sidRPr="007F79B3">
        <w:rPr>
          <w:rFonts w:ascii="Sylfaen" w:hAnsi="Sylfaen"/>
          <w:color w:val="auto"/>
          <w:sz w:val="20"/>
          <w:szCs w:val="20"/>
        </w:rPr>
        <w:t>საერთაშორისო ბიზნეს თანამშრომლობისა და სააგენტოებს შორის პარტნიორობის ჩამოყალიბებისა და განვითარების გამოცდილება, ასევე საერთაშორისო საინვესტიციო შეთანხმებების აღსრულების გამოცდილება</w:t>
      </w:r>
      <w:r>
        <w:rPr>
          <w:rFonts w:ascii="Sylfaen" w:hAnsi="Sylfaen"/>
          <w:color w:val="auto"/>
          <w:sz w:val="20"/>
          <w:szCs w:val="20"/>
        </w:rPr>
        <w:t>;</w:t>
      </w:r>
    </w:p>
    <w:p w14:paraId="53440268"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sidRPr="007F79B3">
        <w:rPr>
          <w:rFonts w:ascii="Sylfaen" w:hAnsi="Sylfaen"/>
          <w:color w:val="auto"/>
          <w:sz w:val="20"/>
          <w:szCs w:val="20"/>
        </w:rPr>
        <w:t>გამოცდილება</w:t>
      </w:r>
      <w:r>
        <w:rPr>
          <w:rFonts w:ascii="Sylfaen" w:hAnsi="Sylfaen"/>
          <w:color w:val="auto"/>
          <w:sz w:val="20"/>
          <w:szCs w:val="20"/>
        </w:rPr>
        <w:t xml:space="preserve"> </w:t>
      </w:r>
      <w:r w:rsidRPr="007F79B3">
        <w:rPr>
          <w:rFonts w:ascii="Sylfaen" w:hAnsi="Sylfaen"/>
          <w:color w:val="auto"/>
          <w:sz w:val="20"/>
          <w:szCs w:val="20"/>
        </w:rPr>
        <w:t xml:space="preserve">ინვესტიციების </w:t>
      </w:r>
      <w:r>
        <w:rPr>
          <w:rFonts w:ascii="Sylfaen" w:hAnsi="Sylfaen"/>
          <w:color w:val="auto"/>
          <w:sz w:val="20"/>
          <w:szCs w:val="20"/>
        </w:rPr>
        <w:t>პრომოუშენში;</w:t>
      </w:r>
      <w:r w:rsidRPr="007F79B3">
        <w:rPr>
          <w:rFonts w:ascii="Sylfaen" w:hAnsi="Sylfaen"/>
          <w:color w:val="auto"/>
          <w:sz w:val="20"/>
          <w:szCs w:val="20"/>
        </w:rPr>
        <w:t xml:space="preserve"> </w:t>
      </w:r>
    </w:p>
    <w:p w14:paraId="731D40B2"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sidRPr="007F79B3">
        <w:rPr>
          <w:rFonts w:ascii="Sylfaen" w:hAnsi="Sylfaen"/>
          <w:color w:val="auto"/>
          <w:sz w:val="20"/>
          <w:szCs w:val="20"/>
        </w:rPr>
        <w:t xml:space="preserve">ორგანიზაციების </w:t>
      </w:r>
      <w:r>
        <w:rPr>
          <w:rFonts w:ascii="Sylfaen" w:hAnsi="Sylfaen"/>
          <w:color w:val="auto"/>
          <w:sz w:val="20"/>
          <w:szCs w:val="20"/>
        </w:rPr>
        <w:t>ზრდისა</w:t>
      </w:r>
      <w:r w:rsidRPr="007F79B3">
        <w:rPr>
          <w:rFonts w:ascii="Sylfaen" w:hAnsi="Sylfaen"/>
          <w:color w:val="auto"/>
          <w:sz w:val="20"/>
          <w:szCs w:val="20"/>
        </w:rPr>
        <w:t xml:space="preserve"> და ტრანსფორმაციის პერიოდში მარ</w:t>
      </w:r>
      <w:r>
        <w:rPr>
          <w:rFonts w:ascii="Sylfaen" w:hAnsi="Sylfaen"/>
          <w:color w:val="auto"/>
          <w:sz w:val="20"/>
          <w:szCs w:val="20"/>
        </w:rPr>
        <w:t>თ</w:t>
      </w:r>
      <w:r w:rsidRPr="007F79B3">
        <w:rPr>
          <w:rFonts w:ascii="Sylfaen" w:hAnsi="Sylfaen"/>
          <w:color w:val="auto"/>
          <w:sz w:val="20"/>
          <w:szCs w:val="20"/>
        </w:rPr>
        <w:t>ვის გამოცდილება</w:t>
      </w:r>
      <w:r>
        <w:rPr>
          <w:rFonts w:ascii="Sylfaen" w:hAnsi="Sylfaen"/>
          <w:color w:val="auto"/>
          <w:sz w:val="20"/>
          <w:szCs w:val="20"/>
        </w:rPr>
        <w:t>;</w:t>
      </w:r>
      <w:r w:rsidRPr="007F79B3">
        <w:rPr>
          <w:rFonts w:ascii="Sylfaen" w:hAnsi="Sylfaen"/>
          <w:color w:val="auto"/>
          <w:sz w:val="20"/>
          <w:szCs w:val="20"/>
        </w:rPr>
        <w:t xml:space="preserve"> </w:t>
      </w:r>
    </w:p>
    <w:p w14:paraId="4447E29A"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sidRPr="007F79B3">
        <w:rPr>
          <w:rFonts w:ascii="Sylfaen" w:hAnsi="Sylfaen"/>
          <w:color w:val="auto"/>
          <w:sz w:val="20"/>
          <w:szCs w:val="20"/>
        </w:rPr>
        <w:t>კერძო და საჯარო სექტორებ</w:t>
      </w:r>
      <w:r>
        <w:rPr>
          <w:rFonts w:ascii="Sylfaen" w:hAnsi="Sylfaen"/>
          <w:color w:val="auto"/>
          <w:sz w:val="20"/>
          <w:szCs w:val="20"/>
        </w:rPr>
        <w:t>ში ორგანიზაციის</w:t>
      </w:r>
      <w:r w:rsidRPr="007F79B3">
        <w:rPr>
          <w:rFonts w:ascii="Sylfaen" w:hAnsi="Sylfaen"/>
          <w:color w:val="auto"/>
          <w:sz w:val="20"/>
          <w:szCs w:val="20"/>
        </w:rPr>
        <w:t xml:space="preserve"> მართვის გამოცდილება</w:t>
      </w:r>
      <w:r>
        <w:rPr>
          <w:rFonts w:ascii="Sylfaen" w:hAnsi="Sylfaen"/>
          <w:color w:val="auto"/>
          <w:sz w:val="20"/>
          <w:szCs w:val="20"/>
        </w:rPr>
        <w:t>;</w:t>
      </w:r>
    </w:p>
    <w:p w14:paraId="14CD0431"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Pr>
          <w:rFonts w:ascii="Sylfaen" w:hAnsi="Sylfaen"/>
          <w:color w:val="auto"/>
          <w:sz w:val="20"/>
          <w:szCs w:val="20"/>
        </w:rPr>
        <w:t>ბიზნესში ძლიერი ინტუიცია და ბაზარზე ორიენტირება;</w:t>
      </w:r>
    </w:p>
    <w:p w14:paraId="182681E7" w14:textId="77777777" w:rsidR="008D4C00" w:rsidRPr="007F79B3" w:rsidRDefault="008D4C00" w:rsidP="008D4C00">
      <w:pPr>
        <w:pStyle w:val="ListParagraph"/>
        <w:numPr>
          <w:ilvl w:val="1"/>
          <w:numId w:val="29"/>
        </w:numPr>
        <w:autoSpaceDE/>
        <w:autoSpaceDN/>
        <w:adjustRightInd/>
        <w:spacing w:before="0" w:after="160" w:line="259" w:lineRule="auto"/>
        <w:ind w:left="1350"/>
        <w:contextualSpacing/>
        <w:rPr>
          <w:rFonts w:ascii="Sylfaen" w:hAnsi="Sylfaen"/>
          <w:color w:val="auto"/>
          <w:sz w:val="20"/>
          <w:szCs w:val="20"/>
        </w:rPr>
      </w:pPr>
      <w:r>
        <w:rPr>
          <w:rFonts w:ascii="Sylfaen" w:hAnsi="Sylfaen"/>
          <w:color w:val="auto"/>
          <w:sz w:val="20"/>
          <w:szCs w:val="20"/>
        </w:rPr>
        <w:t>გლობალურ</w:t>
      </w:r>
      <w:r w:rsidRPr="007F79B3">
        <w:rPr>
          <w:rFonts w:ascii="Sylfaen" w:hAnsi="Sylfaen"/>
          <w:color w:val="auto"/>
          <w:sz w:val="20"/>
          <w:szCs w:val="20"/>
        </w:rPr>
        <w:t xml:space="preserve"> სამიზნე  ბაზრებზე კომპანიებთან ურთიერთობის გამოცდილება</w:t>
      </w:r>
      <w:r>
        <w:rPr>
          <w:rFonts w:ascii="Sylfaen" w:hAnsi="Sylfaen"/>
          <w:color w:val="auto"/>
          <w:sz w:val="20"/>
          <w:szCs w:val="20"/>
        </w:rPr>
        <w:t>.</w:t>
      </w:r>
    </w:p>
    <w:p w14:paraId="185233F1" w14:textId="77777777" w:rsidR="008D4C00" w:rsidRPr="007F79B3" w:rsidRDefault="008D4C00" w:rsidP="008D4C00">
      <w:pPr>
        <w:pStyle w:val="ListParagraph"/>
        <w:numPr>
          <w:ilvl w:val="0"/>
          <w:numId w:val="29"/>
        </w:numPr>
        <w:autoSpaceDE/>
        <w:autoSpaceDN/>
        <w:adjustRightInd/>
        <w:spacing w:before="0" w:after="160" w:line="259" w:lineRule="auto"/>
        <w:ind w:left="540"/>
        <w:contextualSpacing/>
        <w:rPr>
          <w:rFonts w:ascii="Sylfaen" w:hAnsi="Sylfaen"/>
          <w:color w:val="auto"/>
          <w:sz w:val="20"/>
          <w:szCs w:val="20"/>
        </w:rPr>
      </w:pPr>
      <w:r w:rsidRPr="007F79B3">
        <w:rPr>
          <w:rFonts w:ascii="Sylfaen" w:hAnsi="Sylfaen"/>
          <w:color w:val="auto"/>
          <w:sz w:val="20"/>
          <w:szCs w:val="20"/>
        </w:rPr>
        <w:lastRenderedPageBreak/>
        <w:t xml:space="preserve">ანაზღაურებისა და </w:t>
      </w:r>
      <w:proofErr w:type="spellStart"/>
      <w:r w:rsidRPr="007F79B3">
        <w:rPr>
          <w:rFonts w:ascii="Sylfaen" w:hAnsi="Sylfaen"/>
          <w:color w:val="auto"/>
          <w:sz w:val="20"/>
          <w:szCs w:val="20"/>
        </w:rPr>
        <w:t>ბენეფიტების</w:t>
      </w:r>
      <w:proofErr w:type="spellEnd"/>
      <w:r w:rsidRPr="007F79B3">
        <w:rPr>
          <w:rFonts w:ascii="Sylfaen" w:hAnsi="Sylfaen"/>
          <w:color w:val="auto"/>
          <w:sz w:val="20"/>
          <w:szCs w:val="20"/>
        </w:rPr>
        <w:t xml:space="preserve"> პაკეტის განსაზღვრა, რომელიც იქნება კონკურენტუნარიანი ანალოგიური ფუნქციების აღმასრულებელ</w:t>
      </w:r>
      <w:r>
        <w:rPr>
          <w:rFonts w:ascii="Sylfaen" w:hAnsi="Sylfaen"/>
          <w:color w:val="auto"/>
          <w:sz w:val="20"/>
          <w:szCs w:val="20"/>
        </w:rPr>
        <w:t>ი</w:t>
      </w:r>
      <w:r w:rsidRPr="007F79B3">
        <w:rPr>
          <w:rFonts w:ascii="Sylfaen" w:hAnsi="Sylfaen"/>
          <w:color w:val="auto"/>
          <w:sz w:val="20"/>
          <w:szCs w:val="20"/>
        </w:rPr>
        <w:t xml:space="preserve"> პოზიცი</w:t>
      </w:r>
      <w:r>
        <w:rPr>
          <w:rFonts w:ascii="Sylfaen" w:hAnsi="Sylfaen"/>
          <w:color w:val="auto"/>
          <w:sz w:val="20"/>
          <w:szCs w:val="20"/>
        </w:rPr>
        <w:t>ი</w:t>
      </w:r>
      <w:r w:rsidRPr="007F79B3">
        <w:rPr>
          <w:rFonts w:ascii="Sylfaen" w:hAnsi="Sylfaen"/>
          <w:color w:val="auto"/>
          <w:sz w:val="20"/>
          <w:szCs w:val="20"/>
        </w:rPr>
        <w:t>სთ</w:t>
      </w:r>
      <w:r>
        <w:rPr>
          <w:rFonts w:ascii="Sylfaen" w:hAnsi="Sylfaen"/>
          <w:color w:val="auto"/>
          <w:sz w:val="20"/>
          <w:szCs w:val="20"/>
        </w:rPr>
        <w:t>ვის და შეძლებს ძლიერი კადრის მოზიდვასა და შენარჩუნებას</w:t>
      </w:r>
      <w:r w:rsidRPr="007F79B3">
        <w:rPr>
          <w:rFonts w:ascii="Sylfaen" w:hAnsi="Sylfaen"/>
          <w:color w:val="auto"/>
          <w:sz w:val="20"/>
          <w:szCs w:val="20"/>
        </w:rPr>
        <w:t>,</w:t>
      </w:r>
      <w:r>
        <w:rPr>
          <w:rFonts w:ascii="Sylfaen" w:hAnsi="Sylfaen"/>
          <w:color w:val="auto"/>
          <w:sz w:val="20"/>
          <w:szCs w:val="20"/>
        </w:rPr>
        <w:t xml:space="preserve"> საჭიროებისამებრ</w:t>
      </w:r>
      <w:r w:rsidRPr="007F79B3">
        <w:rPr>
          <w:rFonts w:ascii="Sylfaen" w:hAnsi="Sylfaen"/>
          <w:color w:val="auto"/>
          <w:sz w:val="20"/>
          <w:szCs w:val="20"/>
        </w:rPr>
        <w:t xml:space="preserve"> </w:t>
      </w:r>
      <w:r>
        <w:rPr>
          <w:rFonts w:ascii="Sylfaen" w:hAnsi="Sylfaen"/>
          <w:color w:val="auto"/>
          <w:sz w:val="20"/>
          <w:szCs w:val="20"/>
        </w:rPr>
        <w:t>სამართლებრივი გამონაკლისების ან საჯარო სექტორიდან ფუნქციების კერძო სექტორში გადატანის განხორციელებით;</w:t>
      </w:r>
    </w:p>
    <w:p w14:paraId="249F60CC" w14:textId="77777777" w:rsidR="008D4C00" w:rsidRDefault="008D4C00" w:rsidP="008D4C00">
      <w:pPr>
        <w:pStyle w:val="ListParagraph"/>
        <w:numPr>
          <w:ilvl w:val="0"/>
          <w:numId w:val="29"/>
        </w:numPr>
        <w:autoSpaceDE/>
        <w:autoSpaceDN/>
        <w:adjustRightInd/>
        <w:spacing w:before="0" w:after="160" w:line="259" w:lineRule="auto"/>
        <w:ind w:left="540"/>
        <w:contextualSpacing/>
        <w:rPr>
          <w:rFonts w:ascii="Sylfaen" w:hAnsi="Sylfaen"/>
          <w:color w:val="auto"/>
          <w:sz w:val="20"/>
          <w:szCs w:val="20"/>
        </w:rPr>
      </w:pPr>
      <w:r>
        <w:rPr>
          <w:rFonts w:ascii="Sylfaen" w:hAnsi="Sylfaen"/>
          <w:color w:val="auto"/>
          <w:sz w:val="20"/>
          <w:szCs w:val="20"/>
        </w:rPr>
        <w:t>აღმასრულებელი პირის ხელმძღვანელობით ორგანიზაციისათვის საჭირო ადამიანური კაპიტალისა და კვალიფიკაციის მოთხოვნების განსაზღვრა, კვალიფიკაციების ჩარჩოს ჩამოყალიბება, არსებული ადამიანური რესურსის შესაძლებლობების შეფასება ჩარჩოსთან მიმართებაში, სუსტი მხარეებისა და ხარვეზების გამოვლენა, ადამიანური პერსონალის შერჩევა, დაქირავება და გადაყვანა საჭიროების მიხედვით.</w:t>
      </w:r>
    </w:p>
    <w:p w14:paraId="11512716" w14:textId="77777777" w:rsidR="008D4C00" w:rsidRDefault="008D4C00" w:rsidP="008D4C00">
      <w:pPr>
        <w:pStyle w:val="ListParagraph"/>
        <w:numPr>
          <w:ilvl w:val="0"/>
          <w:numId w:val="29"/>
        </w:numPr>
        <w:autoSpaceDE/>
        <w:autoSpaceDN/>
        <w:adjustRightInd/>
        <w:spacing w:before="0" w:after="160" w:line="259" w:lineRule="auto"/>
        <w:ind w:left="540"/>
        <w:contextualSpacing/>
      </w:pPr>
      <w:r w:rsidRPr="007F79B3">
        <w:rPr>
          <w:rFonts w:ascii="Sylfaen" w:hAnsi="Sylfaen"/>
          <w:color w:val="auto"/>
          <w:sz w:val="20"/>
          <w:szCs w:val="20"/>
        </w:rPr>
        <w:t xml:space="preserve">დირექტორთა საბჭოს ჩამოყალიბება, </w:t>
      </w:r>
      <w:r>
        <w:rPr>
          <w:rFonts w:ascii="Sylfaen" w:hAnsi="Sylfaen"/>
          <w:color w:val="auto"/>
          <w:sz w:val="20"/>
          <w:szCs w:val="20"/>
        </w:rPr>
        <w:t xml:space="preserve">რომელიც დაკომპლექტებული იქნება ლიდერი საჯარო მოხელეების, ადგილობრივი ბიზნესების ხელმძღვანელების, და სხვა ქართველი თუ უცხოელი ექსპერტების მიერ, რომლებსაც აქვთ შესაძლებლობა, წვლილი შეიტანონ სააგენტოს მისიისა და ოპერაციების განვითარებაში (მაგალითად, ძირითად ბაზრებთან კავშირი, მმართველობის ან </w:t>
      </w:r>
      <w:proofErr w:type="spellStart"/>
      <w:r>
        <w:rPr>
          <w:rFonts w:ascii="Sylfaen" w:hAnsi="Sylfaen"/>
          <w:color w:val="auto"/>
          <w:sz w:val="20"/>
          <w:szCs w:val="20"/>
        </w:rPr>
        <w:t>საექსპერტო</w:t>
      </w:r>
      <w:proofErr w:type="spellEnd"/>
      <w:r>
        <w:rPr>
          <w:rFonts w:ascii="Sylfaen" w:hAnsi="Sylfaen"/>
          <w:color w:val="auto"/>
          <w:sz w:val="20"/>
          <w:szCs w:val="20"/>
        </w:rPr>
        <w:t xml:space="preserve"> გამოცდილება, ინვესტიციებთან დაკავშირებული საჯარო ფუნქციების, მაგალითად საგადასახადო პოლიტიკის, ზედამხედველობა). </w:t>
      </w:r>
    </w:p>
    <w:p w14:paraId="71553A93"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სტრატეგიის განსაზღვრა და ორგანიზაციული სტრუქტურის </w:t>
      </w:r>
      <w:r>
        <w:rPr>
          <w:rFonts w:ascii="Sylfaen" w:hAnsi="Sylfaen"/>
          <w:b/>
          <w:szCs w:val="20"/>
        </w:rPr>
        <w:t>ოპტიმიზაცია მთავარ</w:t>
      </w:r>
      <w:r w:rsidRPr="007F79B3">
        <w:rPr>
          <w:rFonts w:ascii="Sylfaen" w:hAnsi="Sylfaen"/>
          <w:b/>
          <w:szCs w:val="20"/>
        </w:rPr>
        <w:t xml:space="preserve"> ფუნქციებთან </w:t>
      </w:r>
      <w:r>
        <w:rPr>
          <w:rFonts w:ascii="Sylfaen" w:hAnsi="Sylfaen"/>
          <w:b/>
          <w:szCs w:val="20"/>
        </w:rPr>
        <w:t>თანხვედრისათვის</w:t>
      </w:r>
    </w:p>
    <w:p w14:paraId="6DB51375" w14:textId="77777777" w:rsidR="008D4C00" w:rsidRDefault="008D4C00" w:rsidP="008D4C00">
      <w:pPr>
        <w:pStyle w:val="ListParagraph"/>
        <w:numPr>
          <w:ilvl w:val="0"/>
          <w:numId w:val="30"/>
        </w:numPr>
        <w:autoSpaceDE/>
        <w:autoSpaceDN/>
        <w:adjustRightInd/>
        <w:spacing w:before="0" w:after="160" w:line="259" w:lineRule="auto"/>
        <w:ind w:left="540"/>
        <w:contextualSpacing/>
        <w:rPr>
          <w:rFonts w:ascii="Sylfaen" w:hAnsi="Sylfaen"/>
          <w:color w:val="auto"/>
          <w:sz w:val="20"/>
          <w:szCs w:val="20"/>
        </w:rPr>
      </w:pPr>
      <w:r>
        <w:rPr>
          <w:rFonts w:ascii="Sylfaen" w:hAnsi="Sylfaen"/>
          <w:color w:val="auto"/>
          <w:sz w:val="20"/>
          <w:szCs w:val="20"/>
        </w:rPr>
        <w:t xml:space="preserve">უნდა შეიქმნას და დასაბუთდეს ბიზნეს ქეისი ინვესტიციების მოზიდვის სააგენტოს </w:t>
      </w:r>
      <w:proofErr w:type="spellStart"/>
      <w:r>
        <w:rPr>
          <w:rFonts w:ascii="Sylfaen" w:hAnsi="Sylfaen"/>
          <w:color w:val="auto"/>
          <w:sz w:val="20"/>
          <w:szCs w:val="20"/>
        </w:rPr>
        <w:t>რეკლასიფიცირებისათვის</w:t>
      </w:r>
      <w:proofErr w:type="spellEnd"/>
      <w:r>
        <w:rPr>
          <w:rFonts w:ascii="Sylfaen" w:hAnsi="Sylfaen"/>
          <w:color w:val="auto"/>
          <w:sz w:val="20"/>
          <w:szCs w:val="20"/>
        </w:rPr>
        <w:t>, როგორც დამოუკიდებელი, კვაზი-საჯარო დაწესებულებისა</w:t>
      </w:r>
      <w:r>
        <w:rPr>
          <w:vertAlign w:val="superscript"/>
        </w:rPr>
        <w:footnoteReference w:id="34"/>
      </w:r>
      <w:r>
        <w:rPr>
          <w:rFonts w:ascii="Sylfaen" w:hAnsi="Sylfaen"/>
          <w:color w:val="auto"/>
          <w:sz w:val="20"/>
          <w:szCs w:val="20"/>
        </w:rPr>
        <w:t>, და არა როგორც დამოუკიდებელი, თუმცა სახელმწიფოსთან სრულად არსებული ან „აწარმოე საქართველოსთვის“ დაქვემდებარებული ერთეულის.</w:t>
      </w:r>
      <w:r>
        <w:rPr>
          <w:rStyle w:val="FootnoteReference"/>
        </w:rPr>
        <w:footnoteReference w:id="35"/>
      </w:r>
      <w:r>
        <w:rPr>
          <w:rFonts w:ascii="Sylfaen" w:hAnsi="Sylfaen"/>
          <w:color w:val="auto"/>
          <w:sz w:val="20"/>
          <w:szCs w:val="20"/>
        </w:rPr>
        <w:t xml:space="preserve">  </w:t>
      </w:r>
    </w:p>
    <w:p w14:paraId="56B86BA9" w14:textId="77777777" w:rsidR="008D4C00" w:rsidRPr="007F79B3" w:rsidRDefault="008D4C00" w:rsidP="008D4C00">
      <w:pPr>
        <w:pStyle w:val="ListParagraph"/>
        <w:numPr>
          <w:ilvl w:val="0"/>
          <w:numId w:val="30"/>
        </w:numPr>
        <w:autoSpaceDE/>
        <w:autoSpaceDN/>
        <w:adjustRightInd/>
        <w:spacing w:before="0" w:after="160" w:line="259" w:lineRule="auto"/>
        <w:ind w:left="540"/>
        <w:contextualSpacing/>
        <w:rPr>
          <w:rFonts w:ascii="Sylfaen" w:hAnsi="Sylfaen"/>
          <w:color w:val="auto"/>
          <w:sz w:val="20"/>
          <w:szCs w:val="20"/>
        </w:rPr>
      </w:pPr>
      <w:r w:rsidRPr="007F79B3">
        <w:rPr>
          <w:rFonts w:ascii="Sylfaen" w:hAnsi="Sylfaen"/>
          <w:color w:val="auto"/>
          <w:sz w:val="20"/>
          <w:szCs w:val="20"/>
        </w:rPr>
        <w:t xml:space="preserve">საჯარო და კერძო სექტორის დაინტერესებულ მხარეებთან </w:t>
      </w:r>
      <w:r>
        <w:rPr>
          <w:rFonts w:ascii="Sylfaen" w:hAnsi="Sylfaen"/>
          <w:color w:val="auto"/>
          <w:sz w:val="20"/>
          <w:szCs w:val="20"/>
        </w:rPr>
        <w:t>თანამშრომლობით</w:t>
      </w:r>
      <w:r w:rsidRPr="007F79B3">
        <w:rPr>
          <w:rFonts w:ascii="Sylfaen" w:hAnsi="Sylfaen"/>
          <w:color w:val="auto"/>
          <w:sz w:val="20"/>
          <w:szCs w:val="20"/>
        </w:rPr>
        <w:t xml:space="preserve"> </w:t>
      </w:r>
      <w:r>
        <w:rPr>
          <w:rFonts w:ascii="Sylfaen" w:hAnsi="Sylfaen"/>
          <w:color w:val="auto"/>
          <w:sz w:val="20"/>
          <w:szCs w:val="20"/>
        </w:rPr>
        <w:t>ინვესტიციების პრომოუშენის</w:t>
      </w:r>
      <w:r w:rsidRPr="007F79B3">
        <w:rPr>
          <w:rFonts w:ascii="Sylfaen" w:hAnsi="Sylfaen"/>
          <w:color w:val="auto"/>
          <w:sz w:val="20"/>
          <w:szCs w:val="20"/>
        </w:rPr>
        <w:t xml:space="preserve"> სა</w:t>
      </w:r>
      <w:r>
        <w:rPr>
          <w:rFonts w:ascii="Sylfaen" w:hAnsi="Sylfaen"/>
          <w:color w:val="auto"/>
          <w:sz w:val="20"/>
          <w:szCs w:val="20"/>
        </w:rPr>
        <w:t>ა</w:t>
      </w:r>
      <w:r w:rsidRPr="007F79B3">
        <w:rPr>
          <w:rFonts w:ascii="Sylfaen" w:hAnsi="Sylfaen"/>
          <w:color w:val="auto"/>
          <w:sz w:val="20"/>
          <w:szCs w:val="20"/>
        </w:rPr>
        <w:t xml:space="preserve">გენტოს </w:t>
      </w:r>
      <w:r>
        <w:rPr>
          <w:rFonts w:ascii="Sylfaen" w:hAnsi="Sylfaen"/>
          <w:color w:val="auto"/>
          <w:sz w:val="20"/>
          <w:szCs w:val="20"/>
        </w:rPr>
        <w:t>როლის,</w:t>
      </w:r>
      <w:r w:rsidRPr="007F79B3">
        <w:rPr>
          <w:rFonts w:ascii="Sylfaen" w:hAnsi="Sylfaen"/>
          <w:color w:val="auto"/>
          <w:sz w:val="20"/>
          <w:szCs w:val="20"/>
        </w:rPr>
        <w:t xml:space="preserve"> </w:t>
      </w:r>
      <w:r>
        <w:rPr>
          <w:rFonts w:ascii="Sylfaen" w:hAnsi="Sylfaen"/>
          <w:color w:val="auto"/>
          <w:sz w:val="20"/>
          <w:szCs w:val="20"/>
        </w:rPr>
        <w:t>ვალდებულებებისა</w:t>
      </w:r>
      <w:r w:rsidRPr="007F79B3">
        <w:rPr>
          <w:rFonts w:ascii="Sylfaen" w:hAnsi="Sylfaen"/>
          <w:color w:val="auto"/>
          <w:sz w:val="20"/>
          <w:szCs w:val="20"/>
        </w:rPr>
        <w:t xml:space="preserve"> და მისიის განსაზღვრა</w:t>
      </w:r>
      <w:r>
        <w:rPr>
          <w:rFonts w:ascii="Sylfaen" w:hAnsi="Sylfaen"/>
          <w:color w:val="auto"/>
          <w:sz w:val="20"/>
          <w:szCs w:val="20"/>
        </w:rPr>
        <w:t>;</w:t>
      </w:r>
    </w:p>
    <w:p w14:paraId="7C070B7B" w14:textId="77777777" w:rsidR="008D4C00" w:rsidRDefault="008D4C00" w:rsidP="008D4C00">
      <w:pPr>
        <w:pStyle w:val="ListParagraph"/>
        <w:numPr>
          <w:ilvl w:val="0"/>
          <w:numId w:val="30"/>
        </w:numPr>
        <w:autoSpaceDE/>
        <w:autoSpaceDN/>
        <w:adjustRightInd/>
        <w:spacing w:before="0" w:after="160" w:line="259" w:lineRule="auto"/>
        <w:ind w:left="540"/>
        <w:contextualSpacing/>
        <w:rPr>
          <w:rFonts w:ascii="Sylfaen" w:hAnsi="Sylfaen"/>
          <w:color w:val="auto"/>
          <w:sz w:val="20"/>
          <w:szCs w:val="20"/>
        </w:rPr>
      </w:pPr>
      <w:proofErr w:type="spellStart"/>
      <w:r>
        <w:rPr>
          <w:rFonts w:ascii="Sylfaen" w:hAnsi="Sylfaen"/>
          <w:color w:val="auto"/>
          <w:sz w:val="20"/>
          <w:szCs w:val="20"/>
        </w:rPr>
        <w:t>აღმასწულებელი</w:t>
      </w:r>
      <w:proofErr w:type="spellEnd"/>
      <w:r>
        <w:rPr>
          <w:rFonts w:ascii="Sylfaen" w:hAnsi="Sylfaen"/>
          <w:color w:val="auto"/>
          <w:sz w:val="20"/>
          <w:szCs w:val="20"/>
        </w:rPr>
        <w:t xml:space="preserve"> დირექტორის ხელმძღვანელობით </w:t>
      </w:r>
      <w:r w:rsidRPr="007F79B3">
        <w:rPr>
          <w:rFonts w:ascii="Sylfaen" w:hAnsi="Sylfaen"/>
          <w:color w:val="auto"/>
          <w:sz w:val="20"/>
          <w:szCs w:val="20"/>
        </w:rPr>
        <w:t>სამიზნე ინვესტიციების მოზიდვის სტრატეგიის განსაზღვრა, რომელიც შესაბამისობაში იქნება საქართველოს ეროვნული ინოვაციების და ეკონომიკის განვითარების სტრატეგიებთან. ინვესტიციების მოზიდვის სტრატეგია უნდა მოიცავდეს შემდეგს:</w:t>
      </w:r>
    </w:p>
    <w:p w14:paraId="35506CC3" w14:textId="77777777" w:rsidR="008D4C00"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proofErr w:type="spellStart"/>
      <w:r>
        <w:rPr>
          <w:rFonts w:ascii="Sylfaen" w:hAnsi="Sylfaen"/>
          <w:color w:val="auto"/>
          <w:sz w:val="20"/>
          <w:szCs w:val="20"/>
        </w:rPr>
        <w:t>ფოკუსირება</w:t>
      </w:r>
      <w:proofErr w:type="spellEnd"/>
      <w:r>
        <w:rPr>
          <w:rFonts w:ascii="Sylfaen" w:hAnsi="Sylfaen"/>
          <w:color w:val="auto"/>
          <w:sz w:val="20"/>
          <w:szCs w:val="20"/>
        </w:rPr>
        <w:t xml:space="preserve"> საკვების, სასმელის და მაღალი ღირებულების წარმოებაზე და ინდუსტრიულ დიზაინზე</w:t>
      </w:r>
    </w:p>
    <w:p w14:paraId="69695113" w14:textId="77777777" w:rsidR="008D4C00"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Pr>
          <w:rFonts w:ascii="Sylfaen" w:hAnsi="Sylfaen"/>
          <w:color w:val="auto"/>
          <w:sz w:val="20"/>
          <w:szCs w:val="20"/>
        </w:rPr>
        <w:t>წყაროების განსაზღვრა სტრატეგიაში, საიდანაც მოხდება ინვესტიციების მოზიდვა საქართველოს ფარგლებში თუ საზღვარგარეთიდან.</w:t>
      </w:r>
    </w:p>
    <w:p w14:paraId="085836C0" w14:textId="77777777" w:rsidR="008D4C00"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Pr>
          <w:rFonts w:ascii="Sylfaen" w:hAnsi="Sylfaen"/>
          <w:color w:val="auto"/>
          <w:sz w:val="20"/>
          <w:szCs w:val="20"/>
        </w:rPr>
        <w:t>მკაფიო მითითება, თუ როგორ მიაღწევს წარმატებას სააგენტო კონკრეტული დარგებიდან ინვესტიციების მოზიდვით და მათი სამიზნე დარგებში ჩადებით.</w:t>
      </w:r>
    </w:p>
    <w:p w14:paraId="3B3905FE"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sidRPr="007F79B3">
        <w:rPr>
          <w:rFonts w:ascii="Sylfaen" w:hAnsi="Sylfaen"/>
          <w:color w:val="auto"/>
          <w:sz w:val="20"/>
          <w:szCs w:val="20"/>
        </w:rPr>
        <w:t>პოტენციალი</w:t>
      </w:r>
      <w:r>
        <w:rPr>
          <w:rFonts w:ascii="Sylfaen" w:hAnsi="Sylfaen"/>
          <w:color w:val="auto"/>
          <w:sz w:val="20"/>
          <w:szCs w:val="20"/>
        </w:rPr>
        <w:t>, რომელიც</w:t>
      </w:r>
      <w:r w:rsidRPr="007F79B3">
        <w:rPr>
          <w:rFonts w:ascii="Sylfaen" w:hAnsi="Sylfaen"/>
          <w:color w:val="auto"/>
          <w:sz w:val="20"/>
          <w:szCs w:val="20"/>
        </w:rPr>
        <w:t xml:space="preserve"> უნდა </w:t>
      </w:r>
      <w:r>
        <w:rPr>
          <w:rFonts w:ascii="Sylfaen" w:hAnsi="Sylfaen"/>
          <w:color w:val="auto"/>
          <w:sz w:val="20"/>
          <w:szCs w:val="20"/>
        </w:rPr>
        <w:t>ჰქონდეს</w:t>
      </w:r>
      <w:r w:rsidRPr="007F79B3">
        <w:rPr>
          <w:rFonts w:ascii="Sylfaen" w:hAnsi="Sylfaen"/>
          <w:color w:val="auto"/>
          <w:sz w:val="20"/>
          <w:szCs w:val="20"/>
        </w:rPr>
        <w:t xml:space="preserve"> სააგენტოს წარმატების მისაღწევად (საერთაშორისო წარმომადგენლობა, ენობრივი და ტექნიკური ექსპერტიზა, ინვესტორის საჭიროებებზე საპასუხო მოქნილობა და </w:t>
      </w:r>
      <w:proofErr w:type="spellStart"/>
      <w:r w:rsidRPr="007F79B3">
        <w:rPr>
          <w:rFonts w:ascii="Sylfaen" w:hAnsi="Sylfaen"/>
          <w:color w:val="auto"/>
          <w:sz w:val="20"/>
          <w:szCs w:val="20"/>
        </w:rPr>
        <w:t>ა.შ</w:t>
      </w:r>
      <w:proofErr w:type="spellEnd"/>
      <w:r w:rsidRPr="007F79B3">
        <w:rPr>
          <w:rFonts w:ascii="Sylfaen" w:hAnsi="Sylfaen"/>
          <w:color w:val="auto"/>
          <w:sz w:val="20"/>
          <w:szCs w:val="20"/>
        </w:rPr>
        <w:t>)</w:t>
      </w:r>
    </w:p>
    <w:p w14:paraId="15A7BB7D" w14:textId="77777777" w:rsidR="008D4C00"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Pr>
          <w:rFonts w:ascii="Sylfaen" w:hAnsi="Sylfaen"/>
          <w:color w:val="auto"/>
          <w:sz w:val="20"/>
          <w:szCs w:val="20"/>
        </w:rPr>
        <w:t xml:space="preserve">ფუნქციების ორგანიზება შესაძლებლობების ხელშეწყობის მიზნით (მაგალითად, ორგანიზაციული სტრუქტურა, მთავარი პროცედურები და პროცესები და </w:t>
      </w:r>
      <w:proofErr w:type="spellStart"/>
      <w:r>
        <w:rPr>
          <w:rFonts w:ascii="Sylfaen" w:hAnsi="Sylfaen"/>
          <w:color w:val="auto"/>
          <w:sz w:val="20"/>
          <w:szCs w:val="20"/>
        </w:rPr>
        <w:t>ა.შ</w:t>
      </w:r>
      <w:proofErr w:type="spellEnd"/>
      <w:r>
        <w:rPr>
          <w:rFonts w:ascii="Sylfaen" w:hAnsi="Sylfaen"/>
          <w:color w:val="auto"/>
          <w:sz w:val="20"/>
          <w:szCs w:val="20"/>
        </w:rPr>
        <w:t>.)</w:t>
      </w:r>
    </w:p>
    <w:p w14:paraId="5ED0788F" w14:textId="77777777" w:rsidR="008D4C00" w:rsidRPr="007F79B3" w:rsidRDefault="008D4C00" w:rsidP="008D4C00">
      <w:pPr>
        <w:pStyle w:val="ListParagraph"/>
        <w:numPr>
          <w:ilvl w:val="0"/>
          <w:numId w:val="30"/>
        </w:numPr>
        <w:autoSpaceDE/>
        <w:autoSpaceDN/>
        <w:adjustRightInd/>
        <w:spacing w:before="0" w:after="160" w:line="259" w:lineRule="auto"/>
        <w:ind w:left="540"/>
        <w:contextualSpacing/>
        <w:rPr>
          <w:rFonts w:ascii="Sylfaen" w:hAnsi="Sylfaen"/>
          <w:color w:val="auto"/>
          <w:sz w:val="20"/>
          <w:szCs w:val="20"/>
        </w:rPr>
      </w:pPr>
      <w:r w:rsidRPr="007F79B3">
        <w:rPr>
          <w:rFonts w:ascii="Sylfaen" w:hAnsi="Sylfaen"/>
          <w:color w:val="auto"/>
          <w:sz w:val="20"/>
          <w:szCs w:val="20"/>
        </w:rPr>
        <w:lastRenderedPageBreak/>
        <w:t xml:space="preserve">ოპტიმალური ორგანიზაციული სტრუქტურის </w:t>
      </w:r>
      <w:r>
        <w:rPr>
          <w:rFonts w:ascii="Sylfaen" w:hAnsi="Sylfaen"/>
          <w:color w:val="auto"/>
          <w:sz w:val="20"/>
          <w:szCs w:val="20"/>
        </w:rPr>
        <w:t>განსაზღვრა შემდეგი ძირითადი ფუნქციების გათვალისწინებით:</w:t>
      </w:r>
    </w:p>
    <w:p w14:paraId="7EADF118"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sidRPr="007F79B3">
        <w:rPr>
          <w:rFonts w:ascii="Sylfaen" w:hAnsi="Sylfaen"/>
          <w:color w:val="auto"/>
          <w:sz w:val="20"/>
          <w:szCs w:val="20"/>
        </w:rPr>
        <w:t>სტრატეგია</w:t>
      </w:r>
    </w:p>
    <w:p w14:paraId="72071C2D"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sidRPr="007F79B3">
        <w:rPr>
          <w:rFonts w:ascii="Sylfaen" w:hAnsi="Sylfaen"/>
          <w:color w:val="auto"/>
          <w:sz w:val="20"/>
          <w:szCs w:val="20"/>
        </w:rPr>
        <w:t>მარკეტინგი</w:t>
      </w:r>
    </w:p>
    <w:p w14:paraId="15D0F14C"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i/>
          <w:color w:val="auto"/>
          <w:sz w:val="20"/>
          <w:szCs w:val="20"/>
        </w:rPr>
      </w:pPr>
      <w:r w:rsidRPr="007F79B3">
        <w:rPr>
          <w:rFonts w:ascii="Sylfaen" w:hAnsi="Sylfaen"/>
          <w:i/>
          <w:color w:val="auto"/>
          <w:sz w:val="20"/>
          <w:szCs w:val="20"/>
        </w:rPr>
        <w:t>ინვესტორებ</w:t>
      </w:r>
      <w:r>
        <w:rPr>
          <w:rFonts w:ascii="Sylfaen" w:hAnsi="Sylfaen"/>
          <w:i/>
          <w:color w:val="auto"/>
          <w:sz w:val="20"/>
          <w:szCs w:val="20"/>
        </w:rPr>
        <w:t>ზე ორიენტირება</w:t>
      </w:r>
    </w:p>
    <w:p w14:paraId="0BC5A955"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sidRPr="007F79B3">
        <w:rPr>
          <w:rFonts w:ascii="Sylfaen" w:hAnsi="Sylfaen"/>
          <w:i/>
          <w:color w:val="auto"/>
          <w:sz w:val="20"/>
          <w:szCs w:val="20"/>
        </w:rPr>
        <w:t xml:space="preserve">საინვესტიციო კონსულტაცია </w:t>
      </w:r>
      <w:r>
        <w:rPr>
          <w:rFonts w:ascii="Sylfaen" w:hAnsi="Sylfaen"/>
          <w:i/>
          <w:color w:val="auto"/>
          <w:sz w:val="20"/>
          <w:szCs w:val="20"/>
        </w:rPr>
        <w:t>(პრიორიტეტულ, კონკურენტუნარიან ინდუსტრიებზე ფოკუსით)</w:t>
      </w:r>
    </w:p>
    <w:p w14:paraId="38FDE89D" w14:textId="77777777" w:rsidR="008D4C00" w:rsidRPr="007F79B3"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proofErr w:type="spellStart"/>
      <w:r w:rsidRPr="00961FBD">
        <w:rPr>
          <w:rFonts w:ascii="Sylfaen" w:hAnsi="Sylfaen"/>
          <w:color w:val="auto"/>
          <w:sz w:val="20"/>
          <w:szCs w:val="20"/>
        </w:rPr>
        <w:t>After</w:t>
      </w:r>
      <w:proofErr w:type="spellEnd"/>
      <w:r w:rsidRPr="00961FBD">
        <w:rPr>
          <w:rFonts w:ascii="Sylfaen" w:hAnsi="Sylfaen"/>
          <w:color w:val="auto"/>
          <w:sz w:val="20"/>
          <w:szCs w:val="20"/>
        </w:rPr>
        <w:t xml:space="preserve"> </w:t>
      </w:r>
      <w:proofErr w:type="spellStart"/>
      <w:r w:rsidRPr="00961FBD">
        <w:rPr>
          <w:rFonts w:ascii="Sylfaen" w:hAnsi="Sylfaen"/>
          <w:color w:val="auto"/>
          <w:sz w:val="20"/>
          <w:szCs w:val="20"/>
        </w:rPr>
        <w:t>care</w:t>
      </w:r>
      <w:proofErr w:type="spellEnd"/>
      <w:r>
        <w:rPr>
          <w:rFonts w:ascii="Sylfaen" w:hAnsi="Sylfaen"/>
          <w:color w:val="auto"/>
          <w:sz w:val="20"/>
          <w:szCs w:val="20"/>
        </w:rPr>
        <w:t xml:space="preserve"> (ინვესტორების მხარდაჭერა შეთანხმებების დადების შემდგომ)</w:t>
      </w:r>
    </w:p>
    <w:p w14:paraId="7FD1947D" w14:textId="77777777" w:rsidR="008D4C00" w:rsidRDefault="008D4C00" w:rsidP="008D4C00">
      <w:pPr>
        <w:pStyle w:val="ListParagraph"/>
        <w:numPr>
          <w:ilvl w:val="1"/>
          <w:numId w:val="30"/>
        </w:numPr>
        <w:autoSpaceDE/>
        <w:autoSpaceDN/>
        <w:adjustRightInd/>
        <w:spacing w:before="0" w:after="160" w:line="259" w:lineRule="auto"/>
        <w:ind w:left="1440"/>
        <w:contextualSpacing/>
        <w:rPr>
          <w:rFonts w:ascii="Sylfaen" w:hAnsi="Sylfaen"/>
          <w:color w:val="auto"/>
          <w:sz w:val="20"/>
          <w:szCs w:val="20"/>
        </w:rPr>
      </w:pPr>
      <w:r w:rsidRPr="007F79B3">
        <w:rPr>
          <w:rFonts w:ascii="Sylfaen" w:hAnsi="Sylfaen"/>
          <w:color w:val="auto"/>
          <w:sz w:val="20"/>
          <w:szCs w:val="20"/>
        </w:rPr>
        <w:t xml:space="preserve"> </w:t>
      </w:r>
      <w:r>
        <w:rPr>
          <w:rFonts w:ascii="Sylfaen" w:hAnsi="Sylfaen"/>
          <w:color w:val="auto"/>
          <w:sz w:val="20"/>
          <w:szCs w:val="20"/>
        </w:rPr>
        <w:t>კონსულტაციები</w:t>
      </w:r>
      <w:r w:rsidRPr="007F79B3">
        <w:rPr>
          <w:rFonts w:ascii="Sylfaen" w:hAnsi="Sylfaen"/>
          <w:color w:val="auto"/>
          <w:sz w:val="20"/>
          <w:szCs w:val="20"/>
        </w:rPr>
        <w:t>/</w:t>
      </w:r>
      <w:proofErr w:type="spellStart"/>
      <w:r w:rsidRPr="007F79B3">
        <w:rPr>
          <w:rFonts w:ascii="Sylfaen" w:hAnsi="Sylfaen"/>
          <w:color w:val="auto"/>
          <w:sz w:val="20"/>
          <w:szCs w:val="20"/>
        </w:rPr>
        <w:t>ადვოკატირება</w:t>
      </w:r>
      <w:proofErr w:type="spellEnd"/>
    </w:p>
    <w:p w14:paraId="263A8E3A" w14:textId="77777777" w:rsidR="008D4C00" w:rsidRPr="007F79B3" w:rsidRDefault="008D4C00" w:rsidP="008D4C00">
      <w:pPr>
        <w:pStyle w:val="ListParagraph"/>
        <w:numPr>
          <w:ilvl w:val="0"/>
          <w:numId w:val="30"/>
        </w:numPr>
        <w:autoSpaceDE/>
        <w:autoSpaceDN/>
        <w:adjustRightInd/>
        <w:spacing w:before="0" w:after="160" w:line="259" w:lineRule="auto"/>
        <w:ind w:left="540"/>
        <w:contextualSpacing/>
        <w:rPr>
          <w:rFonts w:ascii="Sylfaen" w:hAnsi="Sylfaen"/>
          <w:color w:val="auto"/>
          <w:sz w:val="20"/>
          <w:szCs w:val="20"/>
        </w:rPr>
      </w:pPr>
      <w:r w:rsidRPr="007F79B3">
        <w:rPr>
          <w:rFonts w:ascii="Sylfaen" w:hAnsi="Sylfaen"/>
          <w:color w:val="auto"/>
          <w:sz w:val="20"/>
          <w:szCs w:val="20"/>
        </w:rPr>
        <w:t xml:space="preserve">პოლიტიკის, პროცედურებისა და რეგულაციების </w:t>
      </w:r>
      <w:r>
        <w:rPr>
          <w:rFonts w:ascii="Sylfaen" w:hAnsi="Sylfaen"/>
          <w:color w:val="auto"/>
          <w:sz w:val="20"/>
          <w:szCs w:val="20"/>
        </w:rPr>
        <w:t xml:space="preserve">მიღება ინვესტიციების მოზიდვის სააგენტოსთვის შემდეგი უფლებამოსილებების </w:t>
      </w:r>
      <w:proofErr w:type="spellStart"/>
      <w:r>
        <w:rPr>
          <w:rFonts w:ascii="Sylfaen" w:hAnsi="Sylfaen"/>
          <w:color w:val="auto"/>
          <w:sz w:val="20"/>
          <w:szCs w:val="20"/>
        </w:rPr>
        <w:t>მინიჭებსათვის</w:t>
      </w:r>
      <w:proofErr w:type="spellEnd"/>
      <w:r>
        <w:rPr>
          <w:rFonts w:ascii="Sylfaen" w:hAnsi="Sylfaen"/>
          <w:color w:val="auto"/>
          <w:sz w:val="20"/>
          <w:szCs w:val="20"/>
        </w:rPr>
        <w:t>, მათი აღსრულების სათანადო ანალიზის ჩატარების შემდეგ:</w:t>
      </w:r>
    </w:p>
    <w:p w14:paraId="2F6F02A4" w14:textId="77777777" w:rsidR="008D4C00" w:rsidRPr="007F79B3" w:rsidRDefault="008D4C00" w:rsidP="008D4C00">
      <w:pPr>
        <w:pStyle w:val="ListParagraph"/>
        <w:numPr>
          <w:ilvl w:val="1"/>
          <w:numId w:val="30"/>
        </w:numPr>
        <w:autoSpaceDE/>
        <w:autoSpaceDN/>
        <w:adjustRightInd/>
        <w:spacing w:before="0" w:after="160" w:line="259" w:lineRule="auto"/>
        <w:ind w:left="1530"/>
        <w:contextualSpacing/>
        <w:rPr>
          <w:rFonts w:ascii="Sylfaen" w:hAnsi="Sylfaen"/>
          <w:i/>
          <w:color w:val="auto"/>
          <w:sz w:val="20"/>
          <w:szCs w:val="20"/>
        </w:rPr>
      </w:pPr>
      <w:r w:rsidRPr="007F79B3">
        <w:rPr>
          <w:rFonts w:ascii="Sylfaen" w:hAnsi="Sylfaen"/>
          <w:i/>
          <w:color w:val="auto"/>
          <w:sz w:val="20"/>
          <w:szCs w:val="20"/>
        </w:rPr>
        <w:t>საინვეტიციო განაცხადები</w:t>
      </w:r>
      <w:r>
        <w:rPr>
          <w:rFonts w:ascii="Sylfaen" w:hAnsi="Sylfaen"/>
          <w:i/>
          <w:color w:val="auto"/>
          <w:sz w:val="20"/>
          <w:szCs w:val="20"/>
        </w:rPr>
        <w:t>ს დამტკიცება</w:t>
      </w:r>
    </w:p>
    <w:p w14:paraId="50C51090" w14:textId="77777777" w:rsidR="008D4C00" w:rsidRPr="007F79B3" w:rsidRDefault="008D4C00" w:rsidP="008D4C00">
      <w:pPr>
        <w:pStyle w:val="ListParagraph"/>
        <w:numPr>
          <w:ilvl w:val="1"/>
          <w:numId w:val="30"/>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i/>
          <w:color w:val="auto"/>
          <w:sz w:val="20"/>
          <w:szCs w:val="20"/>
        </w:rPr>
        <w:t>საგრანტო ინვესტიციების ლიცენზიები</w:t>
      </w:r>
      <w:r w:rsidRPr="007F79B3">
        <w:rPr>
          <w:rFonts w:ascii="Sylfaen" w:hAnsi="Sylfaen"/>
          <w:color w:val="auto"/>
          <w:sz w:val="20"/>
          <w:szCs w:val="20"/>
        </w:rPr>
        <w:t xml:space="preserve"> </w:t>
      </w:r>
      <w:r>
        <w:rPr>
          <w:rFonts w:ascii="Sylfaen" w:hAnsi="Sylfaen"/>
          <w:color w:val="auto"/>
          <w:sz w:val="20"/>
          <w:szCs w:val="20"/>
        </w:rPr>
        <w:t xml:space="preserve">(მაგ.: მიწის შესყიდვები, და ნებართვები სპეციფიური აქტივობებისთვის, როგორიცაა </w:t>
      </w:r>
      <w:proofErr w:type="spellStart"/>
      <w:r>
        <w:rPr>
          <w:rFonts w:ascii="Sylfaen" w:hAnsi="Sylfaen"/>
          <w:color w:val="auto"/>
          <w:sz w:val="20"/>
          <w:szCs w:val="20"/>
        </w:rPr>
        <w:t>ბანკინგი</w:t>
      </w:r>
      <w:proofErr w:type="spellEnd"/>
      <w:r>
        <w:rPr>
          <w:rFonts w:ascii="Sylfaen" w:hAnsi="Sylfaen"/>
          <w:color w:val="auto"/>
          <w:sz w:val="20"/>
          <w:szCs w:val="20"/>
        </w:rPr>
        <w:t xml:space="preserve">) და </w:t>
      </w:r>
      <w:r w:rsidRPr="007F79B3">
        <w:rPr>
          <w:rFonts w:ascii="Sylfaen" w:hAnsi="Sylfaen"/>
          <w:color w:val="auto"/>
          <w:sz w:val="20"/>
          <w:szCs w:val="20"/>
        </w:rPr>
        <w:t xml:space="preserve"> </w:t>
      </w:r>
      <w:proofErr w:type="spellStart"/>
      <w:r w:rsidRPr="007F79B3">
        <w:rPr>
          <w:rFonts w:ascii="Sylfaen" w:hAnsi="Sylfaen"/>
          <w:color w:val="auto"/>
          <w:sz w:val="20"/>
          <w:szCs w:val="20"/>
        </w:rPr>
        <w:t>მოტივატორები</w:t>
      </w:r>
      <w:proofErr w:type="spellEnd"/>
    </w:p>
    <w:p w14:paraId="33194CFD" w14:textId="77777777" w:rsidR="008D4C00" w:rsidRPr="007F79B3" w:rsidRDefault="008D4C00" w:rsidP="008D4C00">
      <w:pPr>
        <w:pStyle w:val="ListParagraph"/>
        <w:numPr>
          <w:ilvl w:val="1"/>
          <w:numId w:val="30"/>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საინვესტიციო გეგმების კოორდინაცია</w:t>
      </w:r>
    </w:p>
    <w:p w14:paraId="6CAB563B" w14:textId="77777777" w:rsidR="008D4C00" w:rsidRPr="007F79B3" w:rsidRDefault="008D4C00" w:rsidP="008D4C00">
      <w:pPr>
        <w:pStyle w:val="ListParagraph"/>
        <w:numPr>
          <w:ilvl w:val="1"/>
          <w:numId w:val="30"/>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 xml:space="preserve">ინვესტიციების </w:t>
      </w:r>
      <w:r>
        <w:rPr>
          <w:rFonts w:ascii="Sylfaen" w:hAnsi="Sylfaen"/>
          <w:color w:val="auto"/>
          <w:sz w:val="20"/>
          <w:szCs w:val="20"/>
        </w:rPr>
        <w:t>პრომოუშენი</w:t>
      </w:r>
    </w:p>
    <w:p w14:paraId="04180ADA" w14:textId="77777777" w:rsidR="008D4C00" w:rsidRPr="007F79B3" w:rsidRDefault="008D4C00" w:rsidP="008D4C00">
      <w:pPr>
        <w:pStyle w:val="ListParagraph"/>
        <w:numPr>
          <w:ilvl w:val="0"/>
          <w:numId w:val="30"/>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ყოვლისმომცველი, მიმზიდველი და მარტივი ნავიგაციის მქონე ვებ</w:t>
      </w:r>
      <w:r>
        <w:rPr>
          <w:rFonts w:ascii="Sylfaen" w:hAnsi="Sylfaen"/>
          <w:color w:val="auto"/>
          <w:sz w:val="20"/>
          <w:szCs w:val="20"/>
        </w:rPr>
        <w:t xml:space="preserve"> </w:t>
      </w:r>
      <w:r w:rsidRPr="007F79B3">
        <w:rPr>
          <w:rFonts w:ascii="Sylfaen" w:hAnsi="Sylfaen"/>
          <w:color w:val="auto"/>
          <w:sz w:val="20"/>
          <w:szCs w:val="20"/>
        </w:rPr>
        <w:t>პლა</w:t>
      </w:r>
      <w:r>
        <w:rPr>
          <w:rFonts w:ascii="Sylfaen" w:hAnsi="Sylfaen"/>
          <w:color w:val="auto"/>
          <w:sz w:val="20"/>
          <w:szCs w:val="20"/>
        </w:rPr>
        <w:t>ტ</w:t>
      </w:r>
      <w:r w:rsidRPr="007F79B3">
        <w:rPr>
          <w:rFonts w:ascii="Sylfaen" w:hAnsi="Sylfaen"/>
          <w:color w:val="auto"/>
          <w:sz w:val="20"/>
          <w:szCs w:val="20"/>
        </w:rPr>
        <w:t xml:space="preserve">ფორმის </w:t>
      </w:r>
      <w:r>
        <w:rPr>
          <w:rFonts w:ascii="Sylfaen" w:hAnsi="Sylfaen"/>
          <w:color w:val="auto"/>
          <w:sz w:val="20"/>
          <w:szCs w:val="20"/>
        </w:rPr>
        <w:t>შექმნა</w:t>
      </w:r>
      <w:r w:rsidRPr="007F79B3">
        <w:rPr>
          <w:rFonts w:ascii="Sylfaen" w:hAnsi="Sylfaen"/>
          <w:color w:val="auto"/>
          <w:sz w:val="20"/>
          <w:szCs w:val="20"/>
        </w:rPr>
        <w:t xml:space="preserve"> საინვესტიციო შესაძლებლობების ხელშესაწყობად, რომელიც გარე მომხმარებლებს სააგენტოს სერვისებში ნავიგაციის საშუალებას მისცემს</w:t>
      </w:r>
      <w:r>
        <w:rPr>
          <w:rFonts w:ascii="Sylfaen" w:hAnsi="Sylfaen"/>
          <w:color w:val="auto"/>
          <w:sz w:val="20"/>
          <w:szCs w:val="20"/>
        </w:rPr>
        <w:t>;</w:t>
      </w:r>
    </w:p>
    <w:p w14:paraId="2964F296" w14:textId="77777777" w:rsidR="008D4C00" w:rsidRDefault="008D4C00" w:rsidP="008D4C00">
      <w:pPr>
        <w:pStyle w:val="ListParagraph"/>
        <w:numPr>
          <w:ilvl w:val="0"/>
          <w:numId w:val="30"/>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სააგენ</w:t>
      </w:r>
      <w:r>
        <w:rPr>
          <w:rFonts w:ascii="Sylfaen" w:hAnsi="Sylfaen"/>
          <w:color w:val="auto"/>
          <w:sz w:val="20"/>
          <w:szCs w:val="20"/>
        </w:rPr>
        <w:t>ტ</w:t>
      </w:r>
      <w:r w:rsidRPr="007F79B3">
        <w:rPr>
          <w:rFonts w:ascii="Sylfaen" w:hAnsi="Sylfaen"/>
          <w:color w:val="auto"/>
          <w:sz w:val="20"/>
          <w:szCs w:val="20"/>
        </w:rPr>
        <w:t>ოს ტექნიკური ინფრასტრუქტურის განახლება (მაგ.: განათლების მართვის პლა</w:t>
      </w:r>
      <w:r>
        <w:rPr>
          <w:rFonts w:ascii="Sylfaen" w:hAnsi="Sylfaen"/>
          <w:color w:val="auto"/>
          <w:sz w:val="20"/>
          <w:szCs w:val="20"/>
        </w:rPr>
        <w:t>ტ</w:t>
      </w:r>
      <w:r w:rsidRPr="007F79B3">
        <w:rPr>
          <w:rFonts w:ascii="Sylfaen" w:hAnsi="Sylfaen"/>
          <w:color w:val="auto"/>
          <w:sz w:val="20"/>
          <w:szCs w:val="20"/>
        </w:rPr>
        <w:t>ფორმები) ახალი ფუნქციონალური სტრუქტურის მხარდასაჭერად.</w:t>
      </w:r>
    </w:p>
    <w:p w14:paraId="20BB3079" w14:textId="77777777" w:rsidR="008D4C00" w:rsidRPr="007F79B3" w:rsidRDefault="008D4C00" w:rsidP="008D4C00">
      <w:pPr>
        <w:rPr>
          <w:rFonts w:ascii="Sylfaen" w:hAnsi="Sylfaen"/>
          <w:b/>
          <w:szCs w:val="20"/>
        </w:rPr>
      </w:pPr>
      <w:r w:rsidRPr="007F79B3">
        <w:rPr>
          <w:rFonts w:ascii="Sylfaen" w:hAnsi="Sylfaen"/>
          <w:b/>
          <w:szCs w:val="20"/>
        </w:rPr>
        <w:t>მიზანი: ბიზნესსა და მთავრობას</w:t>
      </w:r>
      <w:r>
        <w:rPr>
          <w:rFonts w:ascii="Sylfaen" w:hAnsi="Sylfaen"/>
          <w:b/>
          <w:szCs w:val="20"/>
        </w:rPr>
        <w:t xml:space="preserve"> შორის შიდა</w:t>
      </w:r>
      <w:r w:rsidRPr="007F79B3">
        <w:rPr>
          <w:rFonts w:ascii="Sylfaen" w:hAnsi="Sylfaen"/>
          <w:b/>
          <w:szCs w:val="20"/>
        </w:rPr>
        <w:t xml:space="preserve"> კავშირების გაღრმავება</w:t>
      </w:r>
    </w:p>
    <w:p w14:paraId="483F4C7A" w14:textId="77777777" w:rsidR="008D4C00" w:rsidRDefault="008D4C00" w:rsidP="008D4C00">
      <w:pPr>
        <w:pStyle w:val="ListParagraph"/>
        <w:numPr>
          <w:ilvl w:val="0"/>
          <w:numId w:val="31"/>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 xml:space="preserve">საქართველოში მაღალი პოტენციალის მქონე და ზრდაზე ორიენტირებული კომპანიების </w:t>
      </w:r>
      <w:r>
        <w:rPr>
          <w:rFonts w:ascii="Sylfaen" w:hAnsi="Sylfaen"/>
          <w:color w:val="auto"/>
          <w:sz w:val="20"/>
          <w:szCs w:val="20"/>
        </w:rPr>
        <w:t>იდენტიფიცირება, რომლებიც მონაწილეობენ და ხელს უწყობენ ქვეყნის მთავარი კონკურენტუნარიანი სექტორების</w:t>
      </w:r>
      <w:r w:rsidRPr="007F79B3">
        <w:rPr>
          <w:rFonts w:ascii="Sylfaen" w:hAnsi="Sylfaen"/>
          <w:color w:val="auto"/>
          <w:sz w:val="20"/>
          <w:szCs w:val="20"/>
        </w:rPr>
        <w:t xml:space="preserve"> (მაღალი ღირებულების</w:t>
      </w:r>
      <w:r>
        <w:rPr>
          <w:rFonts w:ascii="Sylfaen" w:hAnsi="Sylfaen"/>
          <w:color w:val="auto"/>
          <w:sz w:val="20"/>
          <w:szCs w:val="20"/>
        </w:rPr>
        <w:t xml:space="preserve"> პროდუქციის</w:t>
      </w:r>
      <w:r w:rsidRPr="007F79B3">
        <w:rPr>
          <w:rFonts w:ascii="Sylfaen" w:hAnsi="Sylfaen"/>
          <w:color w:val="auto"/>
          <w:sz w:val="20"/>
          <w:szCs w:val="20"/>
        </w:rPr>
        <w:t xml:space="preserve"> მრეწველობა და ინდუსტრიული დიზაინი)</w:t>
      </w:r>
      <w:r>
        <w:rPr>
          <w:rFonts w:ascii="Sylfaen" w:hAnsi="Sylfaen"/>
          <w:color w:val="auto"/>
          <w:sz w:val="20"/>
          <w:szCs w:val="20"/>
        </w:rPr>
        <w:t xml:space="preserve"> განვითარებას.</w:t>
      </w:r>
    </w:p>
    <w:p w14:paraId="3F65B8D7" w14:textId="77777777" w:rsidR="008D4C00" w:rsidRDefault="008D4C00" w:rsidP="008D4C00">
      <w:pPr>
        <w:pStyle w:val="ListParagraph"/>
        <w:numPr>
          <w:ilvl w:val="0"/>
          <w:numId w:val="31"/>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 xml:space="preserve">პრიორიტეტული ინდუსტრიების წარმომადგენელ კომპანიებთან </w:t>
      </w:r>
      <w:proofErr w:type="spellStart"/>
      <w:r w:rsidRPr="007F79B3">
        <w:rPr>
          <w:rFonts w:ascii="Sylfaen" w:hAnsi="Sylfaen"/>
          <w:color w:val="auto"/>
          <w:sz w:val="20"/>
          <w:szCs w:val="20"/>
        </w:rPr>
        <w:t>პროაქტიული</w:t>
      </w:r>
      <w:proofErr w:type="spellEnd"/>
      <w:r w:rsidRPr="007F79B3">
        <w:rPr>
          <w:rFonts w:ascii="Sylfaen" w:hAnsi="Sylfaen"/>
          <w:color w:val="auto"/>
          <w:sz w:val="20"/>
          <w:szCs w:val="20"/>
        </w:rPr>
        <w:t xml:space="preserve"> ურთიერთობის დამყარება და შენარჩუნება, იმისთვის, რომ უკეთ იყოს გააზრებული: </w:t>
      </w:r>
    </w:p>
    <w:p w14:paraId="3C70E5C0" w14:textId="77777777" w:rsidR="008D4C00" w:rsidRDefault="008D4C00" w:rsidP="008D4C00">
      <w:pPr>
        <w:pStyle w:val="ListParagraph"/>
        <w:numPr>
          <w:ilvl w:val="1"/>
          <w:numId w:val="31"/>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მათი ბიზნეს საჭიროებები; </w:t>
      </w:r>
    </w:p>
    <w:p w14:paraId="522AC1D4" w14:textId="77777777" w:rsidR="008D4C00" w:rsidRDefault="008D4C00" w:rsidP="008D4C00">
      <w:pPr>
        <w:pStyle w:val="ListParagraph"/>
        <w:numPr>
          <w:ilvl w:val="1"/>
          <w:numId w:val="31"/>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მათი </w:t>
      </w:r>
      <w:r>
        <w:rPr>
          <w:rFonts w:ascii="Sylfaen" w:hAnsi="Sylfaen"/>
          <w:color w:val="auto"/>
          <w:sz w:val="20"/>
          <w:szCs w:val="20"/>
        </w:rPr>
        <w:t>პერსპექტივები საინვესტიციო შეთანხმების მონაწილის ან სამიზნის როლში;</w:t>
      </w:r>
    </w:p>
    <w:p w14:paraId="4D5ABC01" w14:textId="77777777" w:rsidR="008D4C00" w:rsidRDefault="008D4C00" w:rsidP="008D4C00">
      <w:pPr>
        <w:pStyle w:val="ListParagraph"/>
        <w:numPr>
          <w:ilvl w:val="1"/>
          <w:numId w:val="31"/>
        </w:numPr>
        <w:autoSpaceDE/>
        <w:autoSpaceDN/>
        <w:adjustRightInd/>
        <w:spacing w:before="0" w:after="160" w:line="259" w:lineRule="auto"/>
        <w:contextualSpacing/>
        <w:rPr>
          <w:rFonts w:ascii="Sylfaen" w:hAnsi="Sylfaen"/>
          <w:color w:val="auto"/>
          <w:sz w:val="20"/>
          <w:szCs w:val="20"/>
        </w:rPr>
      </w:pPr>
      <w:r>
        <w:rPr>
          <w:rFonts w:ascii="Sylfaen" w:hAnsi="Sylfaen"/>
          <w:color w:val="auto"/>
          <w:sz w:val="20"/>
          <w:szCs w:val="20"/>
        </w:rPr>
        <w:t xml:space="preserve">საშინაო </w:t>
      </w:r>
      <w:r w:rsidRPr="007F79B3">
        <w:rPr>
          <w:rFonts w:ascii="Sylfaen" w:hAnsi="Sylfaen"/>
          <w:color w:val="auto"/>
          <w:sz w:val="20"/>
          <w:szCs w:val="20"/>
        </w:rPr>
        <w:t>ინდუსტრიის დინამიკ</w:t>
      </w:r>
      <w:r>
        <w:rPr>
          <w:rFonts w:ascii="Sylfaen" w:hAnsi="Sylfaen"/>
          <w:color w:val="auto"/>
          <w:sz w:val="20"/>
          <w:szCs w:val="20"/>
        </w:rPr>
        <w:t>ა</w:t>
      </w:r>
      <w:r w:rsidRPr="007F79B3">
        <w:rPr>
          <w:rFonts w:ascii="Sylfaen" w:hAnsi="Sylfaen"/>
          <w:color w:val="auto"/>
          <w:sz w:val="20"/>
          <w:szCs w:val="20"/>
        </w:rPr>
        <w:t>, ძლიერი და სუსტი მხარეები</w:t>
      </w:r>
    </w:p>
    <w:p w14:paraId="2CEB51F9" w14:textId="77777777" w:rsidR="008D4C00" w:rsidRPr="007F79B3" w:rsidRDefault="008D4C00" w:rsidP="008D4C00">
      <w:pPr>
        <w:pStyle w:val="ListParagraph"/>
        <w:numPr>
          <w:ilvl w:val="1"/>
          <w:numId w:val="31"/>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მჭიდრო თანამშრომლობის შენარჩუნება პირდაპირი უცხოური ინვესტიციების შეთანხმებების მოზიდვისა და ფორმირებისთვის</w:t>
      </w:r>
    </w:p>
    <w:p w14:paraId="5AB48E9A" w14:textId="77777777" w:rsidR="008D4C00" w:rsidRPr="007F79B3" w:rsidRDefault="008D4C00" w:rsidP="008D4C00">
      <w:pPr>
        <w:pStyle w:val="ListParagraph"/>
        <w:numPr>
          <w:ilvl w:val="0"/>
          <w:numId w:val="31"/>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გარე ბაზრის ინტერესიდან გამომდინარე, მაღალი პოტენცი</w:t>
      </w:r>
      <w:r>
        <w:rPr>
          <w:rFonts w:ascii="Sylfaen" w:hAnsi="Sylfaen"/>
          <w:color w:val="auto"/>
          <w:sz w:val="20"/>
          <w:szCs w:val="20"/>
        </w:rPr>
        <w:t>ალ</w:t>
      </w:r>
      <w:r w:rsidRPr="007F79B3">
        <w:rPr>
          <w:rFonts w:ascii="Sylfaen" w:hAnsi="Sylfaen"/>
          <w:color w:val="auto"/>
          <w:sz w:val="20"/>
          <w:szCs w:val="20"/>
        </w:rPr>
        <w:t>ის მქონე ბიზნესების</w:t>
      </w:r>
      <w:r>
        <w:rPr>
          <w:rFonts w:ascii="Sylfaen" w:hAnsi="Sylfaen"/>
          <w:color w:val="auto"/>
          <w:sz w:val="20"/>
          <w:szCs w:val="20"/>
        </w:rPr>
        <w:t>,</w:t>
      </w:r>
      <w:r w:rsidRPr="007F79B3">
        <w:rPr>
          <w:rFonts w:ascii="Sylfaen" w:hAnsi="Sylfaen"/>
          <w:color w:val="auto"/>
          <w:sz w:val="20"/>
          <w:szCs w:val="20"/>
        </w:rPr>
        <w:t xml:space="preserve"> როგორც ინ</w:t>
      </w:r>
      <w:r>
        <w:rPr>
          <w:rFonts w:ascii="Sylfaen" w:hAnsi="Sylfaen"/>
          <w:color w:val="auto"/>
          <w:sz w:val="20"/>
          <w:szCs w:val="20"/>
        </w:rPr>
        <w:t>ვ</w:t>
      </w:r>
      <w:r w:rsidRPr="007F79B3">
        <w:rPr>
          <w:rFonts w:ascii="Sylfaen" w:hAnsi="Sylfaen"/>
          <w:color w:val="auto"/>
          <w:sz w:val="20"/>
          <w:szCs w:val="20"/>
        </w:rPr>
        <w:t>ესტიციების მოზიდვის ძირითადი ბერკეტი</w:t>
      </w:r>
      <w:r>
        <w:rPr>
          <w:rFonts w:ascii="Sylfaen" w:hAnsi="Sylfaen"/>
          <w:color w:val="auto"/>
          <w:sz w:val="20"/>
          <w:szCs w:val="20"/>
        </w:rPr>
        <w:t>ს, ხელშეწყობა მათთვის ინიციატივების მხარდაჭერასა და რესურსებზე წვდომის გაუმჯობესების გზით, რაც მათ ინვესტორებისათვის უფრო მიმზიდველს გახდის.</w:t>
      </w:r>
    </w:p>
    <w:p w14:paraId="5BCF9F48" w14:textId="77777777" w:rsidR="008D4C00" w:rsidRDefault="008D4C00" w:rsidP="008D4C00">
      <w:pPr>
        <w:pStyle w:val="ListParagraph"/>
        <w:numPr>
          <w:ilvl w:val="0"/>
          <w:numId w:val="31"/>
        </w:numPr>
        <w:autoSpaceDE/>
        <w:autoSpaceDN/>
        <w:adjustRightInd/>
        <w:spacing w:before="0" w:after="160" w:line="259" w:lineRule="auto"/>
        <w:ind w:left="630"/>
        <w:contextualSpacing/>
        <w:rPr>
          <w:rFonts w:ascii="Sylfaen" w:hAnsi="Sylfaen"/>
          <w:color w:val="auto"/>
          <w:sz w:val="20"/>
          <w:szCs w:val="20"/>
        </w:rPr>
      </w:pPr>
      <w:r w:rsidRPr="007F79B3">
        <w:rPr>
          <w:rFonts w:ascii="Sylfaen" w:hAnsi="Sylfaen"/>
          <w:color w:val="auto"/>
          <w:sz w:val="20"/>
          <w:szCs w:val="20"/>
        </w:rPr>
        <w:t xml:space="preserve">პოლიტიკის ან/და სხვა აქტივების </w:t>
      </w:r>
      <w:r>
        <w:rPr>
          <w:rFonts w:ascii="Sylfaen" w:hAnsi="Sylfaen"/>
          <w:color w:val="auto"/>
          <w:sz w:val="20"/>
          <w:szCs w:val="20"/>
        </w:rPr>
        <w:t xml:space="preserve">ხარვეზების </w:t>
      </w:r>
      <w:r w:rsidRPr="007F79B3">
        <w:rPr>
          <w:rFonts w:ascii="Sylfaen" w:hAnsi="Sylfaen"/>
          <w:color w:val="auto"/>
          <w:sz w:val="20"/>
          <w:szCs w:val="20"/>
        </w:rPr>
        <w:t xml:space="preserve">იდენტიფიცირება  შიდა ბაზარზე, რომლებიც აფერხებენ ინვესტირებას კონკურენტუნარიან ინდუსტრიებში და ამ ბარიერების აღმოსაფხვრელად მთავრობაში შესაბამისი რეფორმების გატარების </w:t>
      </w:r>
      <w:r>
        <w:rPr>
          <w:rFonts w:ascii="Sylfaen" w:hAnsi="Sylfaen"/>
          <w:color w:val="auto"/>
          <w:sz w:val="20"/>
          <w:szCs w:val="20"/>
        </w:rPr>
        <w:t>მოწოდება და ხელშეწყობა.</w:t>
      </w:r>
    </w:p>
    <w:p w14:paraId="471E783B" w14:textId="77777777" w:rsidR="008D4C00" w:rsidRPr="00A420B1" w:rsidRDefault="008D4C00" w:rsidP="008D4C00">
      <w:pPr>
        <w:spacing w:before="0" w:after="160" w:line="259" w:lineRule="auto"/>
        <w:ind w:left="1127"/>
        <w:contextualSpacing/>
      </w:pPr>
    </w:p>
    <w:p w14:paraId="76F73890" w14:textId="77777777" w:rsidR="008D4C00" w:rsidRPr="007F79B3" w:rsidRDefault="008D4C00" w:rsidP="008D4C00">
      <w:pPr>
        <w:rPr>
          <w:rFonts w:ascii="Sylfaen" w:hAnsi="Sylfaen"/>
          <w:b/>
          <w:szCs w:val="20"/>
        </w:rPr>
      </w:pPr>
      <w:r w:rsidRPr="007F79B3">
        <w:rPr>
          <w:rFonts w:ascii="Sylfaen" w:hAnsi="Sylfaen"/>
          <w:b/>
          <w:szCs w:val="20"/>
        </w:rPr>
        <w:t>მიზანი:</w:t>
      </w:r>
      <w:r>
        <w:rPr>
          <w:rFonts w:ascii="Sylfaen" w:hAnsi="Sylfaen"/>
          <w:b/>
          <w:szCs w:val="20"/>
        </w:rPr>
        <w:t xml:space="preserve"> საზღვარგარეთის</w:t>
      </w:r>
      <w:r w:rsidRPr="007F79B3">
        <w:rPr>
          <w:rFonts w:ascii="Sylfaen" w:hAnsi="Sylfaen"/>
          <w:b/>
          <w:szCs w:val="20"/>
        </w:rPr>
        <w:t xml:space="preserve"> სამიზნე ბაზრებზე წარმომადგენლობის შექმნა</w:t>
      </w:r>
    </w:p>
    <w:p w14:paraId="0541D0F2" w14:textId="77777777" w:rsidR="008D4C00" w:rsidRDefault="008D4C00" w:rsidP="008D4C00">
      <w:pPr>
        <w:pStyle w:val="ListParagraph"/>
        <w:numPr>
          <w:ilvl w:val="0"/>
          <w:numId w:val="32"/>
        </w:numPr>
        <w:autoSpaceDE/>
        <w:autoSpaceDN/>
        <w:adjustRightInd/>
        <w:spacing w:before="0" w:after="160" w:line="259" w:lineRule="auto"/>
        <w:ind w:hanging="450"/>
        <w:contextualSpacing/>
        <w:rPr>
          <w:rFonts w:ascii="Sylfaen" w:hAnsi="Sylfaen"/>
          <w:color w:val="auto"/>
          <w:sz w:val="20"/>
          <w:szCs w:val="20"/>
        </w:rPr>
      </w:pPr>
      <w:r>
        <w:rPr>
          <w:rFonts w:ascii="Sylfaen" w:hAnsi="Sylfaen"/>
          <w:color w:val="auto"/>
          <w:sz w:val="20"/>
          <w:szCs w:val="20"/>
        </w:rPr>
        <w:lastRenderedPageBreak/>
        <w:t xml:space="preserve">სააგენტოს </w:t>
      </w:r>
      <w:r w:rsidRPr="007F79B3">
        <w:rPr>
          <w:rFonts w:ascii="Sylfaen" w:hAnsi="Sylfaen"/>
          <w:color w:val="auto"/>
          <w:sz w:val="20"/>
          <w:szCs w:val="20"/>
        </w:rPr>
        <w:t>სტრატეგი</w:t>
      </w:r>
      <w:r>
        <w:rPr>
          <w:rFonts w:ascii="Sylfaen" w:hAnsi="Sylfaen"/>
          <w:color w:val="auto"/>
          <w:sz w:val="20"/>
          <w:szCs w:val="20"/>
        </w:rPr>
        <w:t xml:space="preserve">აში გამოყოფილ </w:t>
      </w:r>
      <w:r w:rsidRPr="007F79B3">
        <w:rPr>
          <w:rFonts w:ascii="Sylfaen" w:hAnsi="Sylfaen"/>
          <w:color w:val="auto"/>
          <w:sz w:val="20"/>
          <w:szCs w:val="20"/>
        </w:rPr>
        <w:t>სამიზნე ბაზრებზე</w:t>
      </w:r>
      <w:r>
        <w:rPr>
          <w:rFonts w:ascii="Sylfaen" w:hAnsi="Sylfaen"/>
          <w:color w:val="auto"/>
          <w:sz w:val="20"/>
          <w:szCs w:val="20"/>
        </w:rPr>
        <w:t xml:space="preserve"> დაყრდნობით მოხდეს იმ ბაზრების იდენტიფიცირება, რომლებიც გააძლიერებენ თანამშრომლობას და შესაძლებლობებს ინვესტიციების მოზიდვის კონტექსტში</w:t>
      </w:r>
    </w:p>
    <w:p w14:paraId="48F9854B" w14:textId="77777777" w:rsidR="008D4C00" w:rsidRPr="007F79B3" w:rsidRDefault="008D4C00" w:rsidP="008D4C00">
      <w:pPr>
        <w:pStyle w:val="ListParagraph"/>
        <w:numPr>
          <w:ilvl w:val="0"/>
          <w:numId w:val="32"/>
        </w:numPr>
        <w:autoSpaceDE/>
        <w:autoSpaceDN/>
        <w:adjustRightInd/>
        <w:spacing w:before="0" w:after="160" w:line="259" w:lineRule="auto"/>
        <w:ind w:hanging="450"/>
        <w:contextualSpacing/>
        <w:rPr>
          <w:rFonts w:ascii="Sylfaen" w:hAnsi="Sylfaen"/>
          <w:color w:val="auto"/>
          <w:sz w:val="20"/>
          <w:szCs w:val="20"/>
        </w:rPr>
      </w:pPr>
      <w:r>
        <w:rPr>
          <w:rFonts w:ascii="Sylfaen" w:hAnsi="Sylfaen"/>
          <w:color w:val="auto"/>
          <w:sz w:val="20"/>
          <w:szCs w:val="20"/>
        </w:rPr>
        <w:t xml:space="preserve">უცხოელ კომერციულ </w:t>
      </w:r>
      <w:proofErr w:type="spellStart"/>
      <w:r>
        <w:rPr>
          <w:rFonts w:ascii="Sylfaen" w:hAnsi="Sylfaen"/>
          <w:color w:val="auto"/>
          <w:sz w:val="20"/>
          <w:szCs w:val="20"/>
        </w:rPr>
        <w:t>ატაშეებთან</w:t>
      </w:r>
      <w:proofErr w:type="spellEnd"/>
      <w:r>
        <w:rPr>
          <w:rFonts w:ascii="Sylfaen" w:hAnsi="Sylfaen"/>
          <w:color w:val="auto"/>
          <w:sz w:val="20"/>
          <w:szCs w:val="20"/>
        </w:rPr>
        <w:t xml:space="preserve"> </w:t>
      </w:r>
      <w:r w:rsidRPr="007F79B3">
        <w:rPr>
          <w:rFonts w:ascii="Sylfaen" w:hAnsi="Sylfaen"/>
          <w:color w:val="auto"/>
          <w:sz w:val="20"/>
          <w:szCs w:val="20"/>
        </w:rPr>
        <w:t xml:space="preserve">თანამშრომლობის ჩარჩოს შემუშავება </w:t>
      </w:r>
      <w:r>
        <w:rPr>
          <w:rFonts w:ascii="Sylfaen" w:hAnsi="Sylfaen"/>
          <w:color w:val="auto"/>
          <w:sz w:val="20"/>
          <w:szCs w:val="20"/>
        </w:rPr>
        <w:t>შემ</w:t>
      </w:r>
      <w:r w:rsidRPr="007F79B3">
        <w:rPr>
          <w:rFonts w:ascii="Sylfaen" w:hAnsi="Sylfaen"/>
          <w:color w:val="auto"/>
          <w:sz w:val="20"/>
          <w:szCs w:val="20"/>
        </w:rPr>
        <w:t>დეგი პრინციპების გათვალისწინებით:</w:t>
      </w:r>
    </w:p>
    <w:p w14:paraId="277B5C9F" w14:textId="77777777" w:rsidR="008D4C00" w:rsidRPr="007F79B3" w:rsidRDefault="008D4C00" w:rsidP="008D4C00">
      <w:pPr>
        <w:pStyle w:val="ListParagraph"/>
        <w:numPr>
          <w:ilvl w:val="2"/>
          <w:numId w:val="32"/>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 xml:space="preserve">ინვესტიციების განვითარებასა და პრიორიტეტებზე ინფორმაციის </w:t>
      </w:r>
      <w:r>
        <w:rPr>
          <w:rFonts w:ascii="Sylfaen" w:hAnsi="Sylfaen"/>
          <w:color w:val="auto"/>
          <w:sz w:val="20"/>
          <w:szCs w:val="20"/>
        </w:rPr>
        <w:t xml:space="preserve">რეგულარული </w:t>
      </w:r>
      <w:r w:rsidRPr="007F79B3">
        <w:rPr>
          <w:rFonts w:ascii="Sylfaen" w:hAnsi="Sylfaen"/>
          <w:color w:val="auto"/>
          <w:sz w:val="20"/>
          <w:szCs w:val="20"/>
        </w:rPr>
        <w:t>გაცვლა</w:t>
      </w:r>
    </w:p>
    <w:p w14:paraId="429D1973" w14:textId="77777777" w:rsidR="008D4C00" w:rsidRPr="007F79B3" w:rsidRDefault="008D4C00" w:rsidP="008D4C00">
      <w:pPr>
        <w:pStyle w:val="ListParagraph"/>
        <w:numPr>
          <w:ilvl w:val="2"/>
          <w:numId w:val="32"/>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ურთიერთთანამშრომლობ</w:t>
      </w:r>
      <w:r>
        <w:rPr>
          <w:rFonts w:ascii="Sylfaen" w:hAnsi="Sylfaen"/>
          <w:color w:val="auto"/>
          <w:sz w:val="20"/>
          <w:szCs w:val="20"/>
        </w:rPr>
        <w:t>ი</w:t>
      </w:r>
      <w:r w:rsidRPr="007F79B3">
        <w:rPr>
          <w:rFonts w:ascii="Sylfaen" w:hAnsi="Sylfaen"/>
          <w:color w:val="auto"/>
          <w:sz w:val="20"/>
          <w:szCs w:val="20"/>
        </w:rPr>
        <w:t>ს კულტივაცია და განვითარება</w:t>
      </w:r>
    </w:p>
    <w:p w14:paraId="1FE63AE1" w14:textId="77777777" w:rsidR="008D4C00" w:rsidRPr="007F79B3" w:rsidRDefault="008D4C00" w:rsidP="008D4C00">
      <w:pPr>
        <w:pStyle w:val="ListParagraph"/>
        <w:numPr>
          <w:ilvl w:val="2"/>
          <w:numId w:val="32"/>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გადაწყვეტილების მიღების პროცესში კოორდინაცია, რომელიც ეხება ინვესტიციების მოზიდვას და შეთანხმებების მდგრადობას</w:t>
      </w:r>
    </w:p>
    <w:p w14:paraId="5E6D8501" w14:textId="77777777" w:rsidR="008D4C00" w:rsidRPr="007F79B3" w:rsidRDefault="008D4C00" w:rsidP="008D4C00">
      <w:pPr>
        <w:pStyle w:val="ListParagraph"/>
        <w:numPr>
          <w:ilvl w:val="2"/>
          <w:numId w:val="32"/>
        </w:numPr>
        <w:autoSpaceDE/>
        <w:autoSpaceDN/>
        <w:adjustRightInd/>
        <w:spacing w:before="0" w:after="160" w:line="259" w:lineRule="auto"/>
        <w:ind w:left="1530"/>
        <w:contextualSpacing/>
        <w:rPr>
          <w:rFonts w:ascii="Sylfaen" w:hAnsi="Sylfaen"/>
          <w:color w:val="auto"/>
          <w:sz w:val="20"/>
          <w:szCs w:val="20"/>
        </w:rPr>
      </w:pPr>
      <w:r w:rsidRPr="007F79B3">
        <w:rPr>
          <w:rFonts w:ascii="Sylfaen" w:hAnsi="Sylfaen"/>
          <w:color w:val="auto"/>
          <w:sz w:val="20"/>
          <w:szCs w:val="20"/>
        </w:rPr>
        <w:t>შეთანხმების შემუშავებისას და შემდგომი მოლაპარაკების პროცესში მკაფიოდ განსაზღვრული როლები</w:t>
      </w:r>
    </w:p>
    <w:p w14:paraId="2A946B34" w14:textId="77777777" w:rsidR="008D4C00" w:rsidRPr="007F79B3" w:rsidRDefault="008D4C00" w:rsidP="008D4C00">
      <w:pPr>
        <w:pStyle w:val="ListParagraph"/>
        <w:numPr>
          <w:ilvl w:val="0"/>
          <w:numId w:val="32"/>
        </w:numPr>
        <w:autoSpaceDE/>
        <w:autoSpaceDN/>
        <w:adjustRightInd/>
        <w:spacing w:before="0" w:after="160" w:line="259" w:lineRule="auto"/>
        <w:ind w:hanging="450"/>
        <w:contextualSpacing/>
        <w:rPr>
          <w:rFonts w:ascii="Sylfaen" w:hAnsi="Sylfaen"/>
          <w:color w:val="auto"/>
          <w:sz w:val="20"/>
          <w:szCs w:val="20"/>
        </w:rPr>
      </w:pPr>
      <w:r>
        <w:rPr>
          <w:rFonts w:ascii="Sylfaen" w:hAnsi="Sylfaen"/>
          <w:color w:val="auto"/>
          <w:sz w:val="20"/>
          <w:szCs w:val="20"/>
        </w:rPr>
        <w:t xml:space="preserve">ატაშეების განვითარების მიზნით </w:t>
      </w:r>
      <w:r w:rsidRPr="007F79B3">
        <w:rPr>
          <w:rFonts w:ascii="Sylfaen" w:hAnsi="Sylfaen"/>
          <w:color w:val="auto"/>
          <w:sz w:val="20"/>
          <w:szCs w:val="20"/>
        </w:rPr>
        <w:t>ინვესტიციების მოზიდვის</w:t>
      </w:r>
      <w:r>
        <w:rPr>
          <w:rFonts w:ascii="Sylfaen" w:hAnsi="Sylfaen"/>
          <w:color w:val="auto"/>
          <w:sz w:val="20"/>
          <w:szCs w:val="20"/>
        </w:rPr>
        <w:t>, სააგენტოს</w:t>
      </w:r>
      <w:r w:rsidRPr="007F79B3">
        <w:rPr>
          <w:rFonts w:ascii="Sylfaen" w:hAnsi="Sylfaen"/>
          <w:color w:val="auto"/>
          <w:sz w:val="20"/>
          <w:szCs w:val="20"/>
        </w:rPr>
        <w:t xml:space="preserve"> სტრატეგიის </w:t>
      </w:r>
      <w:r>
        <w:rPr>
          <w:rFonts w:ascii="Sylfaen" w:hAnsi="Sylfaen"/>
          <w:color w:val="auto"/>
          <w:sz w:val="20"/>
          <w:szCs w:val="20"/>
        </w:rPr>
        <w:t xml:space="preserve">და მის ლიდერებთან თანამშრომლობის შესახებ სატრენინგო პროგრამის </w:t>
      </w:r>
      <w:r w:rsidRPr="007F79B3">
        <w:rPr>
          <w:rFonts w:ascii="Sylfaen" w:hAnsi="Sylfaen"/>
          <w:color w:val="auto"/>
          <w:sz w:val="20"/>
          <w:szCs w:val="20"/>
        </w:rPr>
        <w:t xml:space="preserve">შემუშავება და </w:t>
      </w:r>
      <w:r>
        <w:rPr>
          <w:rFonts w:ascii="Sylfaen" w:hAnsi="Sylfaen"/>
          <w:color w:val="auto"/>
          <w:sz w:val="20"/>
          <w:szCs w:val="20"/>
        </w:rPr>
        <w:t>დანერგვა;</w:t>
      </w:r>
    </w:p>
    <w:p w14:paraId="1AE17CB0" w14:textId="77777777" w:rsidR="008D4C00" w:rsidRPr="007F79B3" w:rsidRDefault="008D4C00" w:rsidP="008D4C00">
      <w:pPr>
        <w:pStyle w:val="ListParagraph"/>
        <w:numPr>
          <w:ilvl w:val="0"/>
          <w:numId w:val="32"/>
        </w:numPr>
        <w:autoSpaceDE/>
        <w:autoSpaceDN/>
        <w:adjustRightInd/>
        <w:spacing w:before="0" w:after="160" w:line="259" w:lineRule="auto"/>
        <w:ind w:hanging="450"/>
        <w:contextualSpacing/>
        <w:rPr>
          <w:rFonts w:ascii="Sylfaen" w:hAnsi="Sylfaen"/>
          <w:color w:val="auto"/>
          <w:sz w:val="20"/>
          <w:szCs w:val="20"/>
        </w:rPr>
      </w:pPr>
      <w:r w:rsidRPr="007F79B3">
        <w:rPr>
          <w:rFonts w:ascii="Sylfaen" w:hAnsi="Sylfaen"/>
          <w:color w:val="auto"/>
          <w:sz w:val="20"/>
          <w:szCs w:val="20"/>
        </w:rPr>
        <w:t>ქართული დიასპორის</w:t>
      </w:r>
      <w:r>
        <w:rPr>
          <w:rFonts w:ascii="Sylfaen" w:hAnsi="Sylfaen"/>
          <w:color w:val="auto"/>
          <w:sz w:val="20"/>
          <w:szCs w:val="20"/>
        </w:rPr>
        <w:t xml:space="preserve"> იმ</w:t>
      </w:r>
      <w:r w:rsidRPr="007F79B3">
        <w:rPr>
          <w:rFonts w:ascii="Sylfaen" w:hAnsi="Sylfaen"/>
          <w:color w:val="auto"/>
          <w:sz w:val="20"/>
          <w:szCs w:val="20"/>
        </w:rPr>
        <w:t xml:space="preserve"> წარმომადგენლების გამოვლენა</w:t>
      </w:r>
      <w:r>
        <w:rPr>
          <w:rFonts w:ascii="Sylfaen" w:hAnsi="Sylfaen"/>
          <w:color w:val="auto"/>
          <w:sz w:val="20"/>
          <w:szCs w:val="20"/>
        </w:rPr>
        <w:t xml:space="preserve">, რომლებიც სამიზნე ინდუსტრიების ბიზნესის თემსა და სამიზნე კომპანიებში წამყვან პოზიციებზე არიან, </w:t>
      </w:r>
      <w:r w:rsidRPr="007F79B3">
        <w:rPr>
          <w:rFonts w:ascii="Sylfaen" w:hAnsi="Sylfaen"/>
          <w:color w:val="auto"/>
          <w:sz w:val="20"/>
          <w:szCs w:val="20"/>
        </w:rPr>
        <w:t xml:space="preserve"> </w:t>
      </w:r>
      <w:r>
        <w:rPr>
          <w:rFonts w:ascii="Sylfaen" w:hAnsi="Sylfaen"/>
          <w:color w:val="auto"/>
          <w:sz w:val="20"/>
          <w:szCs w:val="20"/>
        </w:rPr>
        <w:t>აქვთ თანამშრომლობა ბაზრის სხვა წევრებთან, და მათი</w:t>
      </w:r>
      <w:r w:rsidRPr="007F79B3">
        <w:rPr>
          <w:rFonts w:ascii="Sylfaen" w:hAnsi="Sylfaen"/>
          <w:color w:val="auto"/>
          <w:sz w:val="20"/>
          <w:szCs w:val="20"/>
        </w:rPr>
        <w:t xml:space="preserve"> ჩართვა სტრატეგიის განხორციელებაში</w:t>
      </w:r>
      <w:r>
        <w:rPr>
          <w:rFonts w:ascii="Sylfaen" w:hAnsi="Sylfaen"/>
          <w:color w:val="auto"/>
          <w:sz w:val="20"/>
          <w:szCs w:val="20"/>
        </w:rPr>
        <w:t>;</w:t>
      </w:r>
    </w:p>
    <w:p w14:paraId="57793AC3" w14:textId="77777777" w:rsidR="008D4C00" w:rsidRPr="00961FBD" w:rsidRDefault="008D4C00" w:rsidP="008D4C00">
      <w:pPr>
        <w:pStyle w:val="ListParagraph"/>
        <w:numPr>
          <w:ilvl w:val="0"/>
          <w:numId w:val="32"/>
        </w:numPr>
        <w:autoSpaceDE/>
        <w:autoSpaceDN/>
        <w:adjustRightInd/>
        <w:spacing w:before="0" w:after="160" w:line="259" w:lineRule="auto"/>
        <w:ind w:hanging="450"/>
        <w:contextualSpacing/>
        <w:rPr>
          <w:rFonts w:ascii="Sylfaen" w:hAnsi="Sylfaen"/>
          <w:b/>
          <w:szCs w:val="20"/>
        </w:rPr>
      </w:pPr>
      <w:r w:rsidRPr="007F79B3">
        <w:rPr>
          <w:rFonts w:ascii="Sylfaen" w:hAnsi="Sylfaen"/>
          <w:color w:val="auto"/>
          <w:sz w:val="20"/>
          <w:szCs w:val="20"/>
        </w:rPr>
        <w:t xml:space="preserve">ბიზნეს </w:t>
      </w:r>
      <w:r>
        <w:rPr>
          <w:rFonts w:ascii="Sylfaen" w:hAnsi="Sylfaen"/>
          <w:color w:val="auto"/>
          <w:sz w:val="20"/>
          <w:szCs w:val="20"/>
        </w:rPr>
        <w:t>ქეისის</w:t>
      </w:r>
      <w:r w:rsidRPr="007F79B3">
        <w:rPr>
          <w:rFonts w:ascii="Sylfaen" w:hAnsi="Sylfaen"/>
          <w:color w:val="auto"/>
          <w:sz w:val="20"/>
          <w:szCs w:val="20"/>
        </w:rPr>
        <w:t xml:space="preserve"> შეფასება</w:t>
      </w:r>
      <w:r>
        <w:rPr>
          <w:rFonts w:ascii="Sylfaen" w:hAnsi="Sylfaen"/>
          <w:color w:val="auto"/>
          <w:sz w:val="20"/>
          <w:szCs w:val="20"/>
        </w:rPr>
        <w:t xml:space="preserve"> </w:t>
      </w:r>
      <w:r w:rsidRPr="007F79B3">
        <w:rPr>
          <w:rFonts w:ascii="Sylfaen" w:hAnsi="Sylfaen"/>
          <w:color w:val="auto"/>
          <w:sz w:val="20"/>
          <w:szCs w:val="20"/>
        </w:rPr>
        <w:t xml:space="preserve">სამიზნე ბაზრებზე საინვესტიციო </w:t>
      </w:r>
      <w:r>
        <w:rPr>
          <w:rFonts w:ascii="Sylfaen" w:hAnsi="Sylfaen"/>
          <w:color w:val="auto"/>
          <w:sz w:val="20"/>
          <w:szCs w:val="20"/>
        </w:rPr>
        <w:t xml:space="preserve">სააგენტოს მუდმივი </w:t>
      </w:r>
      <w:r w:rsidRPr="007F79B3">
        <w:rPr>
          <w:rFonts w:ascii="Sylfaen" w:hAnsi="Sylfaen"/>
          <w:color w:val="auto"/>
          <w:sz w:val="20"/>
          <w:szCs w:val="20"/>
        </w:rPr>
        <w:t>ოფისების</w:t>
      </w:r>
      <w:r>
        <w:rPr>
          <w:rFonts w:ascii="Sylfaen" w:hAnsi="Sylfaen"/>
          <w:color w:val="auto"/>
          <w:sz w:val="20"/>
          <w:szCs w:val="20"/>
        </w:rPr>
        <w:t xml:space="preserve"> შეზღუდული რაოდენობის</w:t>
      </w:r>
      <w:r w:rsidRPr="007F79B3">
        <w:rPr>
          <w:rFonts w:ascii="Sylfaen" w:hAnsi="Sylfaen"/>
          <w:color w:val="auto"/>
          <w:sz w:val="20"/>
          <w:szCs w:val="20"/>
        </w:rPr>
        <w:t xml:space="preserve"> დაფუძნებ</w:t>
      </w:r>
      <w:r>
        <w:rPr>
          <w:rFonts w:ascii="Sylfaen" w:hAnsi="Sylfaen"/>
          <w:color w:val="auto"/>
          <w:sz w:val="20"/>
          <w:szCs w:val="20"/>
        </w:rPr>
        <w:t>ის კონტექსტში.</w:t>
      </w:r>
    </w:p>
    <w:p w14:paraId="60D027F9"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შესრულების გრძელვადიანი მართვისათვის ინსტრუმენტებისა და მექანიზმების </w:t>
      </w:r>
      <w:proofErr w:type="spellStart"/>
      <w:r w:rsidRPr="007F79B3">
        <w:rPr>
          <w:rFonts w:ascii="Sylfaen" w:hAnsi="Sylfaen"/>
          <w:b/>
          <w:szCs w:val="20"/>
        </w:rPr>
        <w:t>ჩაშენება</w:t>
      </w:r>
      <w:proofErr w:type="spellEnd"/>
    </w:p>
    <w:p w14:paraId="2C9A7332" w14:textId="77777777" w:rsidR="008D4C00" w:rsidRPr="00961FBD" w:rsidRDefault="008D4C00" w:rsidP="008D4C00">
      <w:pPr>
        <w:pStyle w:val="ListParagraph"/>
        <w:numPr>
          <w:ilvl w:val="0"/>
          <w:numId w:val="33"/>
        </w:numPr>
        <w:autoSpaceDE/>
        <w:autoSpaceDN/>
        <w:adjustRightInd/>
        <w:spacing w:before="0" w:after="160" w:line="259" w:lineRule="auto"/>
        <w:ind w:left="720"/>
        <w:contextualSpacing/>
        <w:rPr>
          <w:rFonts w:ascii="Sylfaen" w:hAnsi="Sylfaen"/>
          <w:color w:val="auto"/>
          <w:sz w:val="20"/>
          <w:szCs w:val="20"/>
        </w:rPr>
      </w:pPr>
      <w:r w:rsidRPr="007F79B3">
        <w:rPr>
          <w:rFonts w:ascii="Sylfaen" w:hAnsi="Sylfaen"/>
          <w:color w:val="auto"/>
          <w:sz w:val="20"/>
          <w:szCs w:val="20"/>
        </w:rPr>
        <w:t>მკაფიო, ლიმიტირებული, სააგენტოს დონის</w:t>
      </w:r>
      <w:r>
        <w:rPr>
          <w:rFonts w:ascii="Sylfaen" w:hAnsi="Sylfaen"/>
          <w:color w:val="auto"/>
          <w:sz w:val="20"/>
          <w:szCs w:val="20"/>
        </w:rPr>
        <w:t xml:space="preserve"> მიზნების განსაზღვრა შესრულების კონტექსტში და </w:t>
      </w:r>
      <w:r w:rsidRPr="007F79B3">
        <w:rPr>
          <w:rFonts w:ascii="Sylfaen" w:hAnsi="Sylfaen"/>
          <w:color w:val="auto"/>
          <w:sz w:val="20"/>
          <w:szCs w:val="20"/>
        </w:rPr>
        <w:t xml:space="preserve"> მათი საჯარო წვდომის უზრუნველყოფა</w:t>
      </w:r>
    </w:p>
    <w:p w14:paraId="3C4202AE" w14:textId="77777777" w:rsidR="008D4C00" w:rsidRPr="007F79B3" w:rsidRDefault="008D4C00" w:rsidP="008D4C00">
      <w:pPr>
        <w:pStyle w:val="ListParagraph"/>
        <w:numPr>
          <w:ilvl w:val="0"/>
          <w:numId w:val="33"/>
        </w:numPr>
        <w:autoSpaceDE/>
        <w:autoSpaceDN/>
        <w:adjustRightInd/>
        <w:spacing w:before="0" w:after="160" w:line="259" w:lineRule="auto"/>
        <w:ind w:left="720"/>
        <w:contextualSpacing/>
        <w:rPr>
          <w:rFonts w:ascii="Sylfaen" w:hAnsi="Sylfaen"/>
          <w:color w:val="auto"/>
          <w:sz w:val="20"/>
          <w:szCs w:val="20"/>
        </w:rPr>
      </w:pPr>
      <w:r w:rsidRPr="007F79B3">
        <w:rPr>
          <w:rFonts w:ascii="Sylfaen" w:hAnsi="Sylfaen"/>
          <w:color w:val="auto"/>
          <w:sz w:val="20"/>
          <w:szCs w:val="20"/>
        </w:rPr>
        <w:t>შესრულებული სამუშაოს პერიოდული (წლიური</w:t>
      </w:r>
      <w:r>
        <w:rPr>
          <w:rFonts w:ascii="Sylfaen" w:hAnsi="Sylfaen"/>
          <w:color w:val="auto"/>
          <w:sz w:val="20"/>
          <w:szCs w:val="20"/>
        </w:rPr>
        <w:t xml:space="preserve"> /</w:t>
      </w:r>
      <w:r w:rsidRPr="007F79B3">
        <w:rPr>
          <w:rFonts w:ascii="Sylfaen" w:hAnsi="Sylfaen"/>
          <w:color w:val="auto"/>
          <w:sz w:val="20"/>
          <w:szCs w:val="20"/>
        </w:rPr>
        <w:t xml:space="preserve"> 6 თვიანი) შეფასების დანერგვა, რომლიც წარმოადგენს შესრულებული სამუშაოს მიზნებთან მიმართებაში გამჭვირვალე ანალიზსა და ანგარიშს</w:t>
      </w:r>
    </w:p>
    <w:p w14:paraId="4B6DABEC" w14:textId="77777777" w:rsidR="008D4C00" w:rsidRDefault="008D4C00" w:rsidP="008D4C00">
      <w:pPr>
        <w:pStyle w:val="ListParagraph"/>
        <w:numPr>
          <w:ilvl w:val="0"/>
          <w:numId w:val="33"/>
        </w:numPr>
        <w:autoSpaceDE/>
        <w:autoSpaceDN/>
        <w:adjustRightInd/>
        <w:spacing w:before="0" w:after="160" w:line="259" w:lineRule="auto"/>
        <w:ind w:left="720"/>
        <w:contextualSpacing/>
        <w:rPr>
          <w:rFonts w:ascii="Sylfaen" w:hAnsi="Sylfaen"/>
          <w:color w:val="auto"/>
          <w:sz w:val="20"/>
          <w:szCs w:val="20"/>
        </w:rPr>
      </w:pPr>
      <w:r w:rsidRPr="007F79B3">
        <w:rPr>
          <w:rFonts w:ascii="Sylfaen" w:hAnsi="Sylfaen"/>
          <w:color w:val="auto"/>
          <w:sz w:val="20"/>
          <w:szCs w:val="20"/>
        </w:rPr>
        <w:t>შესრულებული სამუშაოს წლიური ანგარიშის მომზადება, რომელიც</w:t>
      </w:r>
      <w:r>
        <w:rPr>
          <w:rFonts w:ascii="Sylfaen" w:hAnsi="Sylfaen"/>
          <w:color w:val="auto"/>
          <w:sz w:val="20"/>
          <w:szCs w:val="20"/>
        </w:rPr>
        <w:t xml:space="preserve"> საჯაროდ</w:t>
      </w:r>
      <w:r w:rsidRPr="007F79B3">
        <w:rPr>
          <w:rFonts w:ascii="Sylfaen" w:hAnsi="Sylfaen"/>
          <w:color w:val="auto"/>
          <w:sz w:val="20"/>
          <w:szCs w:val="20"/>
        </w:rPr>
        <w:t xml:space="preserve"> ხელმისაწვდომი იქნება სააგენტოს </w:t>
      </w:r>
      <w:proofErr w:type="spellStart"/>
      <w:r w:rsidRPr="007F79B3">
        <w:rPr>
          <w:rFonts w:ascii="Sylfaen" w:hAnsi="Sylfaen"/>
          <w:color w:val="auto"/>
          <w:sz w:val="20"/>
          <w:szCs w:val="20"/>
        </w:rPr>
        <w:t>ვებგვერზე</w:t>
      </w:r>
      <w:proofErr w:type="spellEnd"/>
    </w:p>
    <w:p w14:paraId="496946FD" w14:textId="77777777" w:rsidR="008D4C00" w:rsidRPr="007F79B3" w:rsidRDefault="008D4C00" w:rsidP="008D4C00">
      <w:pPr>
        <w:rPr>
          <w:rFonts w:ascii="Sylfaen" w:hAnsi="Sylfaen"/>
          <w:b/>
          <w:color w:val="002A6C" w:themeColor="accent1"/>
          <w:szCs w:val="20"/>
        </w:rPr>
      </w:pPr>
      <w:r>
        <w:rPr>
          <w:rFonts w:ascii="Sylfaen" w:hAnsi="Sylfaen"/>
          <w:b/>
          <w:color w:val="002A6C" w:themeColor="accent1"/>
          <w:szCs w:val="20"/>
        </w:rPr>
        <w:t>სამუშაო ძალის სწრაფი განვითარების სეგმენტები</w:t>
      </w:r>
    </w:p>
    <w:p w14:paraId="66D531F9" w14:textId="77777777" w:rsidR="008D4C00" w:rsidRPr="007F79B3" w:rsidRDefault="008D4C00" w:rsidP="008D4C00">
      <w:pPr>
        <w:jc w:val="both"/>
        <w:rPr>
          <w:rFonts w:ascii="Sylfaen" w:hAnsi="Sylfaen"/>
          <w:szCs w:val="20"/>
        </w:rPr>
      </w:pPr>
      <w:r w:rsidRPr="007F79B3">
        <w:rPr>
          <w:rFonts w:ascii="Sylfaen" w:hAnsi="Sylfaen"/>
          <w:szCs w:val="20"/>
        </w:rPr>
        <w:t>მაღალი ღირებულების</w:t>
      </w:r>
      <w:r>
        <w:rPr>
          <w:rFonts w:ascii="Sylfaen" w:hAnsi="Sylfaen"/>
          <w:szCs w:val="20"/>
        </w:rPr>
        <w:t xml:space="preserve">  პროდუქციის</w:t>
      </w:r>
      <w:r w:rsidRPr="007F79B3">
        <w:rPr>
          <w:rFonts w:ascii="Sylfaen" w:hAnsi="Sylfaen"/>
          <w:szCs w:val="20"/>
        </w:rPr>
        <w:t xml:space="preserve"> წარმოებაში პირდაპირი უცხოური ინვესტიციების მოზიდვა საჭიროებს</w:t>
      </w:r>
      <w:r>
        <w:rPr>
          <w:rFonts w:ascii="Sylfaen" w:hAnsi="Sylfaen"/>
          <w:szCs w:val="20"/>
        </w:rPr>
        <w:t xml:space="preserve"> მიზნობრივ ძალისხმევას კვალიფიციური ადამიანური რესურსის მასშტაბური გუნდის სწრაფი შექმნისათვის. </w:t>
      </w:r>
      <w:r w:rsidRPr="007F79B3">
        <w:rPr>
          <w:rFonts w:ascii="Sylfaen" w:hAnsi="Sylfaen"/>
          <w:szCs w:val="20"/>
        </w:rPr>
        <w:t xml:space="preserve"> საქართველოს ადამიანური რესურსის 40%-ზე მეტი დასაქმებულია სოფლის მეურნეობ</w:t>
      </w:r>
      <w:r>
        <w:rPr>
          <w:rFonts w:ascii="Sylfaen" w:hAnsi="Sylfaen"/>
          <w:szCs w:val="20"/>
        </w:rPr>
        <w:t xml:space="preserve">აში, კიდევ უფრო მეტი კი არაფორმალურ სექტორებში, რაც საქართველოს უბიძგებს, რომ შექმნას  პროფესიული გადამზადების პროგრამები და მათში მონაწილეობის მოტივაცია მწარმოებელ კომპანიებთან თანამშრომლობით, რაც მიმართული იქნება სამუშაო ძალის ხარვეზების აღმოფხვრისაკენ და შექმნის პლატფორმას </w:t>
      </w:r>
      <w:proofErr w:type="spellStart"/>
      <w:r>
        <w:rPr>
          <w:rFonts w:ascii="Sylfaen" w:hAnsi="Sylfaen"/>
          <w:szCs w:val="20"/>
        </w:rPr>
        <w:t>აღმასწულებელი</w:t>
      </w:r>
      <w:proofErr w:type="spellEnd"/>
      <w:r>
        <w:rPr>
          <w:rFonts w:ascii="Sylfaen" w:hAnsi="Sylfaen"/>
          <w:szCs w:val="20"/>
        </w:rPr>
        <w:t xml:space="preserve"> და მენეჯერული პოზიციების </w:t>
      </w:r>
      <w:proofErr w:type="spellStart"/>
      <w:r>
        <w:rPr>
          <w:rFonts w:ascii="Sylfaen" w:hAnsi="Sylfaen"/>
          <w:szCs w:val="20"/>
        </w:rPr>
        <w:t>კანდიდატეტის</w:t>
      </w:r>
      <w:proofErr w:type="spellEnd"/>
      <w:r>
        <w:rPr>
          <w:rFonts w:ascii="Sylfaen" w:hAnsi="Sylfaen"/>
          <w:szCs w:val="20"/>
        </w:rPr>
        <w:t xml:space="preserve"> იდენტიფიცირებისათვის.  </w:t>
      </w:r>
    </w:p>
    <w:p w14:paraId="1BEB0409" w14:textId="77777777" w:rsidR="008D4C00" w:rsidRPr="00961FBD" w:rsidRDefault="008D4C00" w:rsidP="008D4C00">
      <w:pPr>
        <w:rPr>
          <w:rFonts w:ascii="Sylfaen" w:hAnsi="Sylfaen"/>
          <w:b/>
          <w:szCs w:val="20"/>
        </w:rPr>
      </w:pPr>
      <w:r w:rsidRPr="00961FBD">
        <w:rPr>
          <w:rFonts w:ascii="Sylfaen" w:hAnsi="Sylfaen"/>
          <w:b/>
          <w:szCs w:val="20"/>
        </w:rPr>
        <w:t xml:space="preserve">მიზანი: კვალიფიციური </w:t>
      </w:r>
      <w:r>
        <w:rPr>
          <w:rFonts w:ascii="Sylfaen" w:hAnsi="Sylfaen"/>
          <w:b/>
          <w:szCs w:val="20"/>
        </w:rPr>
        <w:t>ადამიანური რესურსის შექმნისათვის</w:t>
      </w:r>
      <w:r w:rsidRPr="00961FBD">
        <w:rPr>
          <w:rFonts w:ascii="Sylfaen" w:hAnsi="Sylfaen"/>
          <w:b/>
          <w:szCs w:val="20"/>
        </w:rPr>
        <w:t xml:space="preserve"> სამიზნე პროგრამის გაშვება სამრეწველო, კვების და სასმელის წარმოების და აგრონომიის მიმართულებით</w:t>
      </w:r>
    </w:p>
    <w:p w14:paraId="22069A4C" w14:textId="77777777" w:rsidR="008D4C00" w:rsidRPr="00961FBD" w:rsidRDefault="008D4C00" w:rsidP="008D4C00">
      <w:pPr>
        <w:pStyle w:val="ListParagraph"/>
        <w:numPr>
          <w:ilvl w:val="0"/>
          <w:numId w:val="34"/>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პროფესიული განათლებისა და გადამზადების (</w:t>
      </w:r>
      <w:r w:rsidRPr="00961FBD">
        <w:rPr>
          <w:rFonts w:ascii="Sylfaen" w:hAnsi="Sylfaen"/>
          <w:color w:val="auto"/>
          <w:sz w:val="20"/>
          <w:szCs w:val="20"/>
        </w:rPr>
        <w:t>TVET</w:t>
      </w:r>
      <w:r w:rsidRPr="007F79B3">
        <w:rPr>
          <w:rFonts w:ascii="Sylfaen" w:hAnsi="Sylfaen"/>
          <w:color w:val="auto"/>
          <w:sz w:val="20"/>
          <w:szCs w:val="20"/>
        </w:rPr>
        <w:t>) პროგრამების  შემუშავება და დანერგვა</w:t>
      </w:r>
      <w:r w:rsidRPr="00961FBD">
        <w:rPr>
          <w:rFonts w:ascii="Sylfaen" w:hAnsi="Sylfaen"/>
          <w:color w:val="auto"/>
          <w:sz w:val="20"/>
          <w:szCs w:val="20"/>
        </w:rPr>
        <w:t xml:space="preserve"> </w:t>
      </w:r>
      <w:r w:rsidRPr="007F79B3">
        <w:rPr>
          <w:rFonts w:ascii="Sylfaen" w:hAnsi="Sylfaen"/>
          <w:color w:val="auto"/>
          <w:sz w:val="20"/>
          <w:szCs w:val="20"/>
        </w:rPr>
        <w:t>ძირითად</w:t>
      </w:r>
      <w:r>
        <w:rPr>
          <w:rFonts w:ascii="Sylfaen" w:hAnsi="Sylfaen"/>
          <w:color w:val="auto"/>
          <w:sz w:val="20"/>
          <w:szCs w:val="20"/>
        </w:rPr>
        <w:t>ი</w:t>
      </w:r>
      <w:r w:rsidRPr="007F79B3">
        <w:rPr>
          <w:rFonts w:ascii="Sylfaen" w:hAnsi="Sylfaen"/>
          <w:color w:val="auto"/>
          <w:sz w:val="20"/>
          <w:szCs w:val="20"/>
        </w:rPr>
        <w:t xml:space="preserve"> და </w:t>
      </w:r>
      <w:proofErr w:type="spellStart"/>
      <w:r w:rsidRPr="007F79B3">
        <w:rPr>
          <w:rFonts w:ascii="Sylfaen" w:hAnsi="Sylfaen"/>
          <w:color w:val="auto"/>
          <w:sz w:val="20"/>
          <w:szCs w:val="20"/>
        </w:rPr>
        <w:t>სპეციალიზირებულ</w:t>
      </w:r>
      <w:r>
        <w:rPr>
          <w:rFonts w:ascii="Sylfaen" w:hAnsi="Sylfaen"/>
          <w:color w:val="auto"/>
          <w:sz w:val="20"/>
          <w:szCs w:val="20"/>
        </w:rPr>
        <w:t>ი</w:t>
      </w:r>
      <w:proofErr w:type="spellEnd"/>
      <w:r w:rsidRPr="007F79B3">
        <w:rPr>
          <w:rFonts w:ascii="Sylfaen" w:hAnsi="Sylfaen"/>
          <w:color w:val="auto"/>
          <w:sz w:val="20"/>
          <w:szCs w:val="20"/>
        </w:rPr>
        <w:t xml:space="preserve"> მრეწველობის, აგრონომიის, კვებისა და სასმელის წარმ</w:t>
      </w:r>
      <w:r>
        <w:rPr>
          <w:rFonts w:ascii="Sylfaen" w:hAnsi="Sylfaen"/>
          <w:color w:val="auto"/>
          <w:sz w:val="20"/>
          <w:szCs w:val="20"/>
        </w:rPr>
        <w:t>ო</w:t>
      </w:r>
      <w:r w:rsidRPr="007F79B3">
        <w:rPr>
          <w:rFonts w:ascii="Sylfaen" w:hAnsi="Sylfaen"/>
          <w:color w:val="auto"/>
          <w:sz w:val="20"/>
          <w:szCs w:val="20"/>
        </w:rPr>
        <w:t>ების მიმართულებით</w:t>
      </w:r>
      <w:r>
        <w:rPr>
          <w:rFonts w:ascii="Sylfaen" w:hAnsi="Sylfaen"/>
          <w:color w:val="auto"/>
          <w:sz w:val="20"/>
          <w:szCs w:val="20"/>
        </w:rPr>
        <w:t xml:space="preserve">. საჭიროა </w:t>
      </w:r>
      <w:r w:rsidRPr="007F79B3">
        <w:rPr>
          <w:rFonts w:ascii="Sylfaen" w:hAnsi="Sylfaen"/>
          <w:color w:val="auto"/>
          <w:sz w:val="20"/>
          <w:szCs w:val="20"/>
        </w:rPr>
        <w:t xml:space="preserve"> ადგილობრივ ბიზნესებთან თანამშრომლობ</w:t>
      </w:r>
      <w:r>
        <w:rPr>
          <w:rFonts w:ascii="Sylfaen" w:hAnsi="Sylfaen"/>
          <w:color w:val="auto"/>
          <w:sz w:val="20"/>
          <w:szCs w:val="20"/>
        </w:rPr>
        <w:t xml:space="preserve">ა, რათა განისაზღვროს საჭირო უნარები, შეიქნას </w:t>
      </w:r>
      <w:proofErr w:type="spellStart"/>
      <w:r>
        <w:rPr>
          <w:rFonts w:ascii="Sylfaen" w:hAnsi="Sylfaen"/>
          <w:color w:val="auto"/>
          <w:sz w:val="20"/>
          <w:szCs w:val="20"/>
        </w:rPr>
        <w:t>კურიკულუმი</w:t>
      </w:r>
      <w:proofErr w:type="spellEnd"/>
      <w:r>
        <w:rPr>
          <w:rFonts w:ascii="Sylfaen" w:hAnsi="Sylfaen"/>
          <w:color w:val="auto"/>
          <w:sz w:val="20"/>
          <w:szCs w:val="20"/>
        </w:rPr>
        <w:t xml:space="preserve">, მოხდეს დასაქმების გზის პრომოუშენი. ფოკუსი უნდა გაკეთდეს ამ პროგრამებზე დაბალკვალიფიციური და დაუსაქმებელი სამუშაო ძალის მოზიდვაზე სამიზნე რეგიონებში. </w:t>
      </w:r>
    </w:p>
    <w:p w14:paraId="725A24F5" w14:textId="77777777" w:rsidR="008D4C00" w:rsidRPr="007F79B3" w:rsidRDefault="008D4C00" w:rsidP="008D4C00">
      <w:pPr>
        <w:rPr>
          <w:rFonts w:ascii="Sylfaen" w:hAnsi="Sylfaen"/>
          <w:b/>
          <w:szCs w:val="20"/>
        </w:rPr>
      </w:pPr>
      <w:r w:rsidRPr="007F79B3">
        <w:rPr>
          <w:rFonts w:ascii="Sylfaen" w:hAnsi="Sylfaen"/>
          <w:b/>
          <w:szCs w:val="20"/>
        </w:rPr>
        <w:lastRenderedPageBreak/>
        <w:t>მიზანი: დასაქმების პლა</w:t>
      </w:r>
      <w:r>
        <w:rPr>
          <w:rFonts w:ascii="Sylfaen" w:hAnsi="Sylfaen"/>
          <w:b/>
          <w:szCs w:val="20"/>
        </w:rPr>
        <w:t>ტ</w:t>
      </w:r>
      <w:r w:rsidRPr="007F79B3">
        <w:rPr>
          <w:rFonts w:ascii="Sylfaen" w:hAnsi="Sylfaen"/>
          <w:b/>
          <w:szCs w:val="20"/>
        </w:rPr>
        <w:t>ფორმების შემუშავება წამყვან ინდუსტრიებში ხელმძღვანელი პოზიციების დასაკავებლად</w:t>
      </w:r>
    </w:p>
    <w:p w14:paraId="0748B28F" w14:textId="77777777" w:rsidR="008D4C00" w:rsidRPr="007F79B3" w:rsidRDefault="008D4C00" w:rsidP="008D4C00">
      <w:pPr>
        <w:pStyle w:val="ListParagraph"/>
        <w:numPr>
          <w:ilvl w:val="0"/>
          <w:numId w:val="34"/>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კვალიფიციური სპეციალისტების დასაქმების პლა</w:t>
      </w:r>
      <w:r>
        <w:rPr>
          <w:rFonts w:ascii="Sylfaen" w:hAnsi="Sylfaen"/>
          <w:color w:val="auto"/>
          <w:sz w:val="20"/>
          <w:szCs w:val="20"/>
        </w:rPr>
        <w:t>ტ</w:t>
      </w:r>
      <w:r w:rsidRPr="007F79B3">
        <w:rPr>
          <w:rFonts w:ascii="Sylfaen" w:hAnsi="Sylfaen"/>
          <w:color w:val="auto"/>
          <w:sz w:val="20"/>
          <w:szCs w:val="20"/>
        </w:rPr>
        <w:t>ფორმის შემუშავება,</w:t>
      </w:r>
      <w:r>
        <w:rPr>
          <w:rFonts w:ascii="Sylfaen" w:hAnsi="Sylfaen"/>
          <w:color w:val="auto"/>
          <w:sz w:val="20"/>
          <w:szCs w:val="20"/>
        </w:rPr>
        <w:t xml:space="preserve"> რომელიც გამიზნული იქნება</w:t>
      </w:r>
      <w:r w:rsidRPr="007F79B3">
        <w:rPr>
          <w:rFonts w:ascii="Sylfaen" w:hAnsi="Sylfaen"/>
          <w:color w:val="auto"/>
          <w:sz w:val="20"/>
          <w:szCs w:val="20"/>
        </w:rPr>
        <w:t xml:space="preserve"> ქართული დიასპორის</w:t>
      </w:r>
      <w:r>
        <w:rPr>
          <w:rFonts w:ascii="Sylfaen" w:hAnsi="Sylfaen"/>
          <w:color w:val="auto"/>
          <w:sz w:val="20"/>
          <w:szCs w:val="20"/>
        </w:rPr>
        <w:t>თვის,. პლატფორმა</w:t>
      </w:r>
      <w:r w:rsidRPr="007F79B3">
        <w:rPr>
          <w:rFonts w:ascii="Sylfaen" w:hAnsi="Sylfaen"/>
          <w:color w:val="auto"/>
          <w:sz w:val="20"/>
          <w:szCs w:val="20"/>
        </w:rPr>
        <w:t xml:space="preserve"> ხელმისაწვდომი იქნება ადგილობრივი და უცხოელი კომპანიებისთვის, </w:t>
      </w:r>
      <w:r>
        <w:rPr>
          <w:rFonts w:ascii="Sylfaen" w:hAnsi="Sylfaen"/>
          <w:color w:val="auto"/>
          <w:sz w:val="20"/>
          <w:szCs w:val="20"/>
        </w:rPr>
        <w:t>რომლებიც</w:t>
      </w:r>
      <w:r w:rsidRPr="007F79B3">
        <w:rPr>
          <w:rFonts w:ascii="Sylfaen" w:hAnsi="Sylfaen"/>
          <w:color w:val="auto"/>
          <w:sz w:val="20"/>
          <w:szCs w:val="20"/>
        </w:rPr>
        <w:t xml:space="preserve"> გეგმავ</w:t>
      </w:r>
      <w:r>
        <w:rPr>
          <w:rFonts w:ascii="Sylfaen" w:hAnsi="Sylfaen"/>
          <w:color w:val="auto"/>
          <w:sz w:val="20"/>
          <w:szCs w:val="20"/>
        </w:rPr>
        <w:t>ენ</w:t>
      </w:r>
      <w:r w:rsidRPr="007F79B3">
        <w:rPr>
          <w:rFonts w:ascii="Sylfaen" w:hAnsi="Sylfaen"/>
          <w:color w:val="auto"/>
          <w:sz w:val="20"/>
          <w:szCs w:val="20"/>
        </w:rPr>
        <w:t xml:space="preserve"> საქართველოში ინვესტირებას და ეძებ</w:t>
      </w:r>
      <w:r>
        <w:rPr>
          <w:rFonts w:ascii="Sylfaen" w:hAnsi="Sylfaen"/>
          <w:color w:val="auto"/>
          <w:sz w:val="20"/>
          <w:szCs w:val="20"/>
        </w:rPr>
        <w:t>ენ</w:t>
      </w:r>
      <w:r w:rsidRPr="007F79B3">
        <w:rPr>
          <w:rFonts w:ascii="Sylfaen" w:hAnsi="Sylfaen"/>
          <w:color w:val="auto"/>
          <w:sz w:val="20"/>
          <w:szCs w:val="20"/>
        </w:rPr>
        <w:t xml:space="preserve"> კადრებს </w:t>
      </w:r>
      <w:r>
        <w:rPr>
          <w:rFonts w:ascii="Sylfaen" w:hAnsi="Sylfaen"/>
          <w:color w:val="auto"/>
          <w:sz w:val="20"/>
          <w:szCs w:val="20"/>
        </w:rPr>
        <w:t xml:space="preserve">აღმასრულებელ და </w:t>
      </w:r>
      <w:r w:rsidRPr="007F79B3">
        <w:rPr>
          <w:rFonts w:ascii="Sylfaen" w:hAnsi="Sylfaen"/>
          <w:color w:val="auto"/>
          <w:sz w:val="20"/>
          <w:szCs w:val="20"/>
        </w:rPr>
        <w:t>მენეჯერულ პოზიციებზე</w:t>
      </w:r>
      <w:r>
        <w:rPr>
          <w:rFonts w:ascii="Sylfaen" w:hAnsi="Sylfaen"/>
          <w:color w:val="auto"/>
          <w:sz w:val="20"/>
          <w:szCs w:val="20"/>
        </w:rPr>
        <w:t>;</w:t>
      </w:r>
    </w:p>
    <w:p w14:paraId="0AF6CCA1" w14:textId="77777777" w:rsidR="008D4C00" w:rsidRPr="007F79B3" w:rsidRDefault="008D4C00" w:rsidP="008D4C00">
      <w:pPr>
        <w:pStyle w:val="ListParagraph"/>
        <w:numPr>
          <w:ilvl w:val="0"/>
          <w:numId w:val="34"/>
        </w:numPr>
        <w:autoSpaceDE/>
        <w:autoSpaceDN/>
        <w:adjustRightInd/>
        <w:spacing w:before="0" w:after="160" w:line="259" w:lineRule="auto"/>
        <w:contextualSpacing/>
        <w:rPr>
          <w:rFonts w:ascii="Sylfaen" w:hAnsi="Sylfaen"/>
          <w:color w:val="auto"/>
          <w:sz w:val="20"/>
          <w:szCs w:val="20"/>
        </w:rPr>
      </w:pPr>
      <w:r>
        <w:rPr>
          <w:rFonts w:ascii="Sylfaen" w:hAnsi="Sylfaen"/>
          <w:color w:val="auto"/>
          <w:sz w:val="20"/>
          <w:szCs w:val="20"/>
        </w:rPr>
        <w:t xml:space="preserve">ბიზნესებთან და დამსაქმებლებთან თანამშრომლობით </w:t>
      </w:r>
      <w:r w:rsidRPr="007F79B3">
        <w:rPr>
          <w:rFonts w:ascii="Sylfaen" w:hAnsi="Sylfaen"/>
          <w:color w:val="auto"/>
          <w:sz w:val="20"/>
          <w:szCs w:val="20"/>
        </w:rPr>
        <w:t xml:space="preserve">სტაჟირებისა და სამუშაოზე სწავლების სხვა შესაძლებლობების დანერგვა მაღალი ღირებულების </w:t>
      </w:r>
      <w:r>
        <w:rPr>
          <w:rFonts w:ascii="Sylfaen" w:hAnsi="Sylfaen"/>
          <w:color w:val="auto"/>
          <w:sz w:val="20"/>
          <w:szCs w:val="20"/>
        </w:rPr>
        <w:t xml:space="preserve">პროდუქციის </w:t>
      </w:r>
      <w:r w:rsidRPr="007F79B3">
        <w:rPr>
          <w:rFonts w:ascii="Sylfaen" w:hAnsi="Sylfaen"/>
          <w:color w:val="auto"/>
          <w:sz w:val="20"/>
          <w:szCs w:val="20"/>
        </w:rPr>
        <w:t>წარმოებ</w:t>
      </w:r>
      <w:r>
        <w:rPr>
          <w:rFonts w:ascii="Sylfaen" w:hAnsi="Sylfaen"/>
          <w:color w:val="auto"/>
          <w:sz w:val="20"/>
          <w:szCs w:val="20"/>
        </w:rPr>
        <w:t>ა</w:t>
      </w:r>
      <w:r w:rsidRPr="007F79B3">
        <w:rPr>
          <w:rFonts w:ascii="Sylfaen" w:hAnsi="Sylfaen"/>
          <w:color w:val="auto"/>
          <w:sz w:val="20"/>
          <w:szCs w:val="20"/>
        </w:rPr>
        <w:t>ში და ინდუსტრიულ დიზაინშ</w:t>
      </w:r>
      <w:r>
        <w:rPr>
          <w:rFonts w:ascii="Sylfaen" w:hAnsi="Sylfaen"/>
          <w:color w:val="auto"/>
          <w:sz w:val="20"/>
          <w:szCs w:val="20"/>
        </w:rPr>
        <w:t xml:space="preserve">ი, რაც ლიდერებისთვისაც საინტერესო იქნება საზღვარგარეთ გამოცდილების მიღების კონტექსტში. </w:t>
      </w:r>
      <w:proofErr w:type="spellStart"/>
      <w:r>
        <w:rPr>
          <w:rFonts w:ascii="Sylfaen" w:hAnsi="Sylfaen"/>
          <w:color w:val="auto"/>
          <w:sz w:val="20"/>
          <w:szCs w:val="20"/>
        </w:rPr>
        <w:t>პროგრამმის</w:t>
      </w:r>
      <w:proofErr w:type="spellEnd"/>
      <w:r>
        <w:rPr>
          <w:rFonts w:ascii="Sylfaen" w:hAnsi="Sylfaen"/>
          <w:color w:val="auto"/>
          <w:sz w:val="20"/>
          <w:szCs w:val="20"/>
        </w:rPr>
        <w:t xml:space="preserve"> განვითარების პროცესში უნდა შეფასდეს, თუ რა </w:t>
      </w:r>
      <w:proofErr w:type="spellStart"/>
      <w:r>
        <w:rPr>
          <w:rFonts w:ascii="Sylfaen" w:hAnsi="Sylfaen"/>
          <w:color w:val="auto"/>
          <w:sz w:val="20"/>
          <w:szCs w:val="20"/>
        </w:rPr>
        <w:t>მოტივატორები</w:t>
      </w:r>
      <w:proofErr w:type="spellEnd"/>
      <w:r>
        <w:rPr>
          <w:rFonts w:ascii="Sylfaen" w:hAnsi="Sylfaen"/>
          <w:color w:val="auto"/>
          <w:sz w:val="20"/>
          <w:szCs w:val="20"/>
        </w:rPr>
        <w:t xml:space="preserve"> წაახალისებს </w:t>
      </w:r>
      <w:proofErr w:type="spellStart"/>
      <w:r>
        <w:rPr>
          <w:rFonts w:ascii="Sylfaen" w:hAnsi="Sylfaen"/>
          <w:color w:val="auto"/>
          <w:sz w:val="20"/>
          <w:szCs w:val="20"/>
        </w:rPr>
        <w:t>ვბიზნესებს</w:t>
      </w:r>
      <w:proofErr w:type="spellEnd"/>
      <w:r>
        <w:rPr>
          <w:rFonts w:ascii="Sylfaen" w:hAnsi="Sylfaen"/>
          <w:color w:val="auto"/>
          <w:sz w:val="20"/>
          <w:szCs w:val="20"/>
        </w:rPr>
        <w:t xml:space="preserve"> მონაწილეობის მისაღებად (მაგალითად, ნაწილობრივი სუბსიდირება, შერჩევის და დასაქმების მართვა და </w:t>
      </w:r>
      <w:proofErr w:type="spellStart"/>
      <w:r>
        <w:rPr>
          <w:rFonts w:ascii="Sylfaen" w:hAnsi="Sylfaen"/>
          <w:color w:val="auto"/>
          <w:sz w:val="20"/>
          <w:szCs w:val="20"/>
        </w:rPr>
        <w:t>ა.შ</w:t>
      </w:r>
      <w:proofErr w:type="spellEnd"/>
      <w:r>
        <w:rPr>
          <w:rFonts w:ascii="Sylfaen" w:hAnsi="Sylfaen"/>
          <w:color w:val="auto"/>
          <w:sz w:val="20"/>
          <w:szCs w:val="20"/>
        </w:rPr>
        <w:t>.).</w:t>
      </w:r>
    </w:p>
    <w:p w14:paraId="3914E433" w14:textId="77777777" w:rsidR="008D4C00" w:rsidRPr="00961FBD" w:rsidRDefault="008D4C00" w:rsidP="008D4C00">
      <w:pPr>
        <w:pStyle w:val="ListParagraph"/>
        <w:numPr>
          <w:ilvl w:val="0"/>
          <w:numId w:val="34"/>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მსოფლიოს გარშემო პრიორიტეტული ინდუსტრიების ფარგლებში წამყვან კვლევით ცენტრებთან და პოტენციურ კომპანიებთან თანამშრომლობის დამყარება.</w:t>
      </w:r>
      <w:r>
        <w:rPr>
          <w:rFonts w:ascii="Sylfaen" w:hAnsi="Sylfaen"/>
          <w:color w:val="auto"/>
          <w:sz w:val="20"/>
          <w:szCs w:val="20"/>
        </w:rPr>
        <w:t xml:space="preserve"> განსაკუთრებით კი იმ დარგებში, სადაც საქართველოში კვალიფიციური აღმასრულებელი თუ მენეჯერული პოზიციების ხარვეზია (მაგალითად, ენოლოგია, კვების მეცნიერებები, ინდუსტრიული დიზაინი). ასევე იმ პროფესიული განვითარების შესაძლებლობების შექმნა, რომლებიც სტუდენტებს წაახალისებს ასეთი დარგების არჩევისაკენ და გააძლიერებს შიდა ინდუსტრიას.  </w:t>
      </w:r>
      <w:r w:rsidRPr="007F79B3">
        <w:rPr>
          <w:rFonts w:ascii="Sylfaen" w:hAnsi="Sylfaen"/>
          <w:color w:val="auto"/>
          <w:sz w:val="20"/>
          <w:szCs w:val="20"/>
        </w:rPr>
        <w:t xml:space="preserve"> </w:t>
      </w:r>
    </w:p>
    <w:p w14:paraId="71835CB4" w14:textId="77777777" w:rsidR="008D4C00" w:rsidRPr="007F79B3" w:rsidRDefault="008D4C00" w:rsidP="008D4C00">
      <w:pPr>
        <w:rPr>
          <w:rFonts w:ascii="Sylfaen" w:hAnsi="Sylfaen"/>
          <w:b/>
          <w:color w:val="002A6C" w:themeColor="accent1"/>
          <w:szCs w:val="20"/>
        </w:rPr>
      </w:pPr>
      <w:r w:rsidRPr="007F79B3">
        <w:rPr>
          <w:rFonts w:ascii="Sylfaen" w:hAnsi="Sylfaen"/>
          <w:b/>
          <w:color w:val="002A6C" w:themeColor="accent1"/>
          <w:szCs w:val="20"/>
        </w:rPr>
        <w:t xml:space="preserve">სტრატეგიული ინფრასტრუქტურის გაძლიერება </w:t>
      </w:r>
    </w:p>
    <w:p w14:paraId="57885FF9" w14:textId="77777777" w:rsidR="008D4C00" w:rsidRDefault="008D4C00" w:rsidP="008D4C00">
      <w:pPr>
        <w:rPr>
          <w:rFonts w:ascii="Sylfaen" w:hAnsi="Sylfaen"/>
          <w:szCs w:val="20"/>
        </w:rPr>
      </w:pPr>
      <w:r>
        <w:rPr>
          <w:rFonts w:ascii="Sylfaen" w:hAnsi="Sylfaen"/>
          <w:szCs w:val="20"/>
        </w:rPr>
        <w:t xml:space="preserve">ძირითადი სატრანსპორტო და ლოგისტიკის </w:t>
      </w:r>
      <w:r w:rsidRPr="007F79B3">
        <w:rPr>
          <w:rFonts w:ascii="Sylfaen" w:hAnsi="Sylfaen"/>
          <w:szCs w:val="20"/>
        </w:rPr>
        <w:t xml:space="preserve"> ინფრასტრუქტურ</w:t>
      </w:r>
      <w:r>
        <w:rPr>
          <w:rFonts w:ascii="Sylfaen" w:hAnsi="Sylfaen"/>
          <w:szCs w:val="20"/>
        </w:rPr>
        <w:t>აში ტაქტიკური</w:t>
      </w:r>
      <w:r w:rsidRPr="007F79B3">
        <w:rPr>
          <w:rFonts w:ascii="Sylfaen" w:hAnsi="Sylfaen"/>
          <w:szCs w:val="20"/>
        </w:rPr>
        <w:t xml:space="preserve"> ინვესტიციები</w:t>
      </w:r>
      <w:r>
        <w:rPr>
          <w:rFonts w:ascii="Sylfaen" w:hAnsi="Sylfaen"/>
          <w:szCs w:val="20"/>
        </w:rPr>
        <w:t xml:space="preserve"> </w:t>
      </w:r>
      <w:r w:rsidRPr="007F79B3">
        <w:rPr>
          <w:rFonts w:ascii="Sylfaen" w:hAnsi="Sylfaen"/>
          <w:szCs w:val="20"/>
        </w:rPr>
        <w:t xml:space="preserve">გააუმჯობესებს საქართველოს პოზიციას მაღალი ღირებულების პირდაპირი უცხოური ინვესტიციების </w:t>
      </w:r>
      <w:r>
        <w:rPr>
          <w:rFonts w:ascii="Sylfaen" w:hAnsi="Sylfaen"/>
          <w:szCs w:val="20"/>
        </w:rPr>
        <w:t>მოსაზიდად.</w:t>
      </w:r>
      <w:r w:rsidRPr="007F79B3">
        <w:rPr>
          <w:rFonts w:ascii="Sylfaen" w:hAnsi="Sylfaen"/>
          <w:szCs w:val="20"/>
        </w:rPr>
        <w:t xml:space="preserve"> </w:t>
      </w:r>
      <w:r>
        <w:rPr>
          <w:rFonts w:ascii="Sylfaen" w:hAnsi="Sylfaen"/>
          <w:szCs w:val="20"/>
        </w:rPr>
        <w:t xml:space="preserve">ამასთან ერთად ქვეყნის ძალისხმევა სექტორის კონკურენტუნარიანობის გასაუმჯობესებლად, რაც გულისხმობს საგზაო და დაკავშირების ინფრასტრუქტურას, სამიზნე მომარაგების ჯაჭვურ მარშრუტებსა და სპეციალიზებულ ინფრასტრუქტურას (მაგ.: ცივი ჯაჭვური ინფრასტრუქტურა), წარმოდგენილი უნდა იყოს 2025 წლის პრიორიტეტებს შორის. </w:t>
      </w:r>
    </w:p>
    <w:p w14:paraId="25D6B398" w14:textId="77777777" w:rsidR="008D4C00" w:rsidRDefault="008D4C00" w:rsidP="008D4C00">
      <w:pPr>
        <w:rPr>
          <w:rFonts w:ascii="Sylfaen" w:hAnsi="Sylfaen"/>
          <w:b/>
          <w:szCs w:val="20"/>
        </w:rPr>
      </w:pPr>
      <w:r w:rsidRPr="007F79B3">
        <w:rPr>
          <w:rFonts w:ascii="Sylfaen" w:hAnsi="Sylfaen"/>
          <w:b/>
          <w:szCs w:val="20"/>
        </w:rPr>
        <w:t xml:space="preserve">მიზანი:  საქართველოს ძირითადი ლოგისტიკური შესაძლებლობების </w:t>
      </w:r>
      <w:r>
        <w:rPr>
          <w:rFonts w:ascii="Sylfaen" w:hAnsi="Sylfaen"/>
          <w:b/>
          <w:szCs w:val="20"/>
        </w:rPr>
        <w:t>გ</w:t>
      </w:r>
      <w:r w:rsidRPr="007F79B3">
        <w:rPr>
          <w:rFonts w:ascii="Sylfaen" w:hAnsi="Sylfaen"/>
          <w:b/>
          <w:szCs w:val="20"/>
        </w:rPr>
        <w:t xml:space="preserve">აძლიერება დროის ეფექტურობის, საიმედოობისა და ადგილობრივი მომსახურების გაუმჯობესებაზე </w:t>
      </w:r>
      <w:proofErr w:type="spellStart"/>
      <w:r w:rsidRPr="007F79B3">
        <w:rPr>
          <w:rFonts w:ascii="Sylfaen" w:hAnsi="Sylfaen"/>
          <w:b/>
          <w:szCs w:val="20"/>
        </w:rPr>
        <w:t>ფოკუსირებით</w:t>
      </w:r>
      <w:proofErr w:type="spellEnd"/>
    </w:p>
    <w:p w14:paraId="38B4836B" w14:textId="77777777" w:rsidR="008D4C00" w:rsidRPr="007F79B3" w:rsidRDefault="008D4C00" w:rsidP="008D4C00">
      <w:pPr>
        <w:pStyle w:val="ListParagraph"/>
        <w:numPr>
          <w:ilvl w:val="0"/>
          <w:numId w:val="35"/>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პრიორიტეტული მარშრუტების განსაზღვრა</w:t>
      </w:r>
      <w:r>
        <w:rPr>
          <w:rFonts w:ascii="Sylfaen" w:hAnsi="Sylfaen"/>
          <w:color w:val="auto"/>
          <w:sz w:val="20"/>
          <w:szCs w:val="20"/>
        </w:rPr>
        <w:t xml:space="preserve">, ასევე იმ მარშრუტების </w:t>
      </w:r>
      <w:proofErr w:type="spellStart"/>
      <w:r w:rsidRPr="007F79B3">
        <w:rPr>
          <w:rFonts w:ascii="Sylfaen" w:hAnsi="Sylfaen"/>
          <w:color w:val="auto"/>
          <w:sz w:val="20"/>
          <w:szCs w:val="20"/>
        </w:rPr>
        <w:t>პ</w:t>
      </w:r>
      <w:r>
        <w:rPr>
          <w:rFonts w:ascii="Sylfaen" w:hAnsi="Sylfaen"/>
          <w:color w:val="auto"/>
          <w:sz w:val="20"/>
          <w:szCs w:val="20"/>
        </w:rPr>
        <w:t>რიორიტეტიზაცია</w:t>
      </w:r>
      <w:proofErr w:type="spellEnd"/>
      <w:r>
        <w:rPr>
          <w:rFonts w:ascii="Sylfaen" w:hAnsi="Sylfaen"/>
          <w:color w:val="auto"/>
          <w:sz w:val="20"/>
          <w:szCs w:val="20"/>
        </w:rPr>
        <w:t xml:space="preserve">, რომლებიც მნიშვნელოვანია ლოგისტიკური მომსახურების ხარისხიანი შესრულებისათვის, </w:t>
      </w:r>
      <w:r w:rsidRPr="007F79B3">
        <w:rPr>
          <w:rFonts w:ascii="Sylfaen" w:hAnsi="Sylfaen"/>
          <w:color w:val="auto"/>
          <w:sz w:val="20"/>
          <w:szCs w:val="20"/>
        </w:rPr>
        <w:t>რომელმაც უნდა უზრუნველყოს ხარისხიანი და სანდო ლოგისტიკური მომსახურება</w:t>
      </w:r>
      <w:r>
        <w:rPr>
          <w:rFonts w:ascii="Sylfaen" w:hAnsi="Sylfaen"/>
          <w:color w:val="auto"/>
          <w:sz w:val="20"/>
          <w:szCs w:val="20"/>
        </w:rPr>
        <w:t xml:space="preserve"> და მიკვლევადობა</w:t>
      </w:r>
      <w:r w:rsidRPr="007F79B3">
        <w:rPr>
          <w:rFonts w:ascii="Sylfaen" w:hAnsi="Sylfaen"/>
          <w:color w:val="auto"/>
          <w:sz w:val="20"/>
          <w:szCs w:val="20"/>
        </w:rPr>
        <w:t xml:space="preserve"> სა</w:t>
      </w:r>
      <w:r>
        <w:rPr>
          <w:rFonts w:ascii="Sylfaen" w:hAnsi="Sylfaen"/>
          <w:color w:val="auto"/>
          <w:sz w:val="20"/>
          <w:szCs w:val="20"/>
        </w:rPr>
        <w:t xml:space="preserve">მიზნე ბაზრებთან დასაკავშირებლად. (მაგალითად: საგზაო გადაზიდვა წარმოებისა და </w:t>
      </w:r>
      <w:proofErr w:type="spellStart"/>
      <w:r>
        <w:rPr>
          <w:rFonts w:ascii="Sylfaen" w:hAnsi="Sylfaen"/>
          <w:color w:val="auto"/>
          <w:sz w:val="20"/>
          <w:szCs w:val="20"/>
        </w:rPr>
        <w:t>საექსპერტო</w:t>
      </w:r>
      <w:proofErr w:type="spellEnd"/>
      <w:r>
        <w:rPr>
          <w:rFonts w:ascii="Sylfaen" w:hAnsi="Sylfaen"/>
          <w:color w:val="auto"/>
          <w:sz w:val="20"/>
          <w:szCs w:val="20"/>
        </w:rPr>
        <w:t xml:space="preserve"> დანიშნულებებს შორის, </w:t>
      </w:r>
      <w:proofErr w:type="spellStart"/>
      <w:r>
        <w:rPr>
          <w:rFonts w:ascii="Sylfaen" w:hAnsi="Sylfaen"/>
          <w:color w:val="auto"/>
          <w:sz w:val="20"/>
          <w:szCs w:val="20"/>
        </w:rPr>
        <w:t>უსადენო</w:t>
      </w:r>
      <w:proofErr w:type="spellEnd"/>
      <w:r>
        <w:rPr>
          <w:rFonts w:ascii="Sylfaen" w:hAnsi="Sylfaen"/>
          <w:color w:val="auto"/>
          <w:sz w:val="20"/>
          <w:szCs w:val="20"/>
        </w:rPr>
        <w:t>/</w:t>
      </w:r>
      <w:proofErr w:type="spellStart"/>
      <w:r>
        <w:rPr>
          <w:rFonts w:ascii="Sylfaen" w:hAnsi="Sylfaen"/>
          <w:color w:val="auto"/>
          <w:sz w:val="20"/>
          <w:szCs w:val="20"/>
        </w:rPr>
        <w:t>ფართოზოლიანი</w:t>
      </w:r>
      <w:proofErr w:type="spellEnd"/>
      <w:r>
        <w:rPr>
          <w:rFonts w:ascii="Sylfaen" w:hAnsi="Sylfaen"/>
          <w:color w:val="auto"/>
          <w:sz w:val="20"/>
          <w:szCs w:val="20"/>
        </w:rPr>
        <w:t xml:space="preserve"> მიერთება საქონლის გადაზიდვის </w:t>
      </w:r>
      <w:proofErr w:type="spellStart"/>
      <w:r>
        <w:rPr>
          <w:rFonts w:ascii="Sylfaen" w:hAnsi="Sylfaen"/>
          <w:color w:val="auto"/>
          <w:sz w:val="20"/>
          <w:szCs w:val="20"/>
        </w:rPr>
        <w:t>მიკვლევადობისათვის</w:t>
      </w:r>
      <w:proofErr w:type="spellEnd"/>
      <w:r>
        <w:rPr>
          <w:rFonts w:ascii="Sylfaen" w:hAnsi="Sylfaen"/>
          <w:color w:val="auto"/>
          <w:sz w:val="20"/>
          <w:szCs w:val="20"/>
        </w:rPr>
        <w:t xml:space="preserve">; საპორტო სერვისები შემოსული ტვირთის მისაღებად).   </w:t>
      </w:r>
    </w:p>
    <w:p w14:paraId="0022785E" w14:textId="77777777" w:rsidR="008D4C00" w:rsidRPr="007F79B3" w:rsidRDefault="008D4C00" w:rsidP="008D4C00">
      <w:pPr>
        <w:pStyle w:val="ListParagraph"/>
        <w:numPr>
          <w:ilvl w:val="0"/>
          <w:numId w:val="35"/>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ერთი ან მეტი გამოცდილი მსოფლიო </w:t>
      </w:r>
      <w:r>
        <w:rPr>
          <w:rFonts w:ascii="Sylfaen" w:hAnsi="Sylfaen"/>
          <w:color w:val="auto"/>
          <w:sz w:val="20"/>
          <w:szCs w:val="20"/>
        </w:rPr>
        <w:t>დონის</w:t>
      </w:r>
      <w:r w:rsidRPr="007F79B3">
        <w:rPr>
          <w:rFonts w:ascii="Sylfaen" w:hAnsi="Sylfaen"/>
          <w:color w:val="auto"/>
          <w:sz w:val="20"/>
          <w:szCs w:val="20"/>
        </w:rPr>
        <w:t xml:space="preserve"> ლოგისტიკური პროვაიდერის</w:t>
      </w:r>
      <w:r>
        <w:rPr>
          <w:rFonts w:ascii="Sylfaen" w:hAnsi="Sylfaen"/>
          <w:color w:val="auto"/>
          <w:sz w:val="20"/>
          <w:szCs w:val="20"/>
        </w:rPr>
        <w:t xml:space="preserve"> - პირდაპირი უცხოური </w:t>
      </w:r>
      <w:proofErr w:type="spellStart"/>
      <w:r>
        <w:rPr>
          <w:rFonts w:ascii="Sylfaen" w:hAnsi="Sylfaen"/>
          <w:color w:val="auto"/>
          <w:sz w:val="20"/>
          <w:szCs w:val="20"/>
        </w:rPr>
        <w:t>ინვერსტიციების</w:t>
      </w:r>
      <w:proofErr w:type="spellEnd"/>
      <w:r>
        <w:rPr>
          <w:rFonts w:ascii="Sylfaen" w:hAnsi="Sylfaen"/>
          <w:color w:val="auto"/>
          <w:sz w:val="20"/>
          <w:szCs w:val="20"/>
        </w:rPr>
        <w:t xml:space="preserve"> - </w:t>
      </w:r>
      <w:r w:rsidRPr="007F79B3">
        <w:rPr>
          <w:rFonts w:ascii="Sylfaen" w:hAnsi="Sylfaen"/>
          <w:color w:val="auto"/>
          <w:sz w:val="20"/>
          <w:szCs w:val="20"/>
        </w:rPr>
        <w:t xml:space="preserve"> მოზიდვა ხარისხიანი </w:t>
      </w:r>
      <w:r>
        <w:rPr>
          <w:rFonts w:ascii="Sylfaen" w:hAnsi="Sylfaen"/>
          <w:color w:val="auto"/>
          <w:sz w:val="20"/>
          <w:szCs w:val="20"/>
        </w:rPr>
        <w:t>ფუნდამენტური</w:t>
      </w:r>
      <w:r w:rsidRPr="007F79B3">
        <w:rPr>
          <w:rFonts w:ascii="Sylfaen" w:hAnsi="Sylfaen"/>
          <w:color w:val="auto"/>
          <w:sz w:val="20"/>
          <w:szCs w:val="20"/>
        </w:rPr>
        <w:t xml:space="preserve"> მომსახურების განსავითარებლად, ძირითად პორტებზე და პრიორიტეტულ მარშრუტებზე ორიენტაციით</w:t>
      </w:r>
    </w:p>
    <w:p w14:paraId="45704F1E" w14:textId="77777777" w:rsidR="008D4C00" w:rsidRPr="00D91F7C" w:rsidRDefault="008D4C00" w:rsidP="008D4C00">
      <w:pPr>
        <w:pStyle w:val="ListParagraph"/>
        <w:numPr>
          <w:ilvl w:val="0"/>
          <w:numId w:val="35"/>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საქართველოსა და მეზობელ ქვეყნებს შორის საბაჟო პროცესების გამარტივებისთვის მუშაობა, საქონლის </w:t>
      </w:r>
      <w:proofErr w:type="spellStart"/>
      <w:r w:rsidRPr="007F79B3">
        <w:rPr>
          <w:rFonts w:ascii="Sylfaen" w:hAnsi="Sylfaen"/>
          <w:color w:val="auto"/>
          <w:sz w:val="20"/>
          <w:szCs w:val="20"/>
        </w:rPr>
        <w:t>პროგრნოზირებადი</w:t>
      </w:r>
      <w:proofErr w:type="spellEnd"/>
      <w:r w:rsidRPr="007F79B3">
        <w:rPr>
          <w:rFonts w:ascii="Sylfaen" w:hAnsi="Sylfaen"/>
          <w:color w:val="auto"/>
          <w:sz w:val="20"/>
          <w:szCs w:val="20"/>
        </w:rPr>
        <w:t xml:space="preserve"> მოძრაობის გაზრდის მიზნით </w:t>
      </w:r>
    </w:p>
    <w:p w14:paraId="009808BF"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w:t>
      </w:r>
      <w:proofErr w:type="spellStart"/>
      <w:r w:rsidRPr="007F79B3">
        <w:rPr>
          <w:rFonts w:ascii="Sylfaen" w:hAnsi="Sylfaen"/>
          <w:b/>
          <w:szCs w:val="20"/>
        </w:rPr>
        <w:t>სპეციალიზირებული</w:t>
      </w:r>
      <w:proofErr w:type="spellEnd"/>
      <w:r w:rsidRPr="007F79B3">
        <w:rPr>
          <w:rFonts w:ascii="Sylfaen" w:hAnsi="Sylfaen"/>
          <w:b/>
          <w:szCs w:val="20"/>
        </w:rPr>
        <w:t xml:space="preserve"> ლოგისტიკური შესაძლებლობების განვითარება მიზნობრივი ინდუსტრიების მომსახურების მიზნით</w:t>
      </w:r>
      <w:r>
        <w:rPr>
          <w:rFonts w:ascii="Sylfaen" w:hAnsi="Sylfaen"/>
          <w:b/>
          <w:szCs w:val="20"/>
        </w:rPr>
        <w:t xml:space="preserve"> (მაგალითად, ცივი ჯაჭვი, დაცული საწყობი)</w:t>
      </w:r>
    </w:p>
    <w:p w14:paraId="639436E4" w14:textId="77777777" w:rsidR="008D4C00" w:rsidRPr="007F79B3" w:rsidRDefault="008D4C00" w:rsidP="008D4C00">
      <w:pPr>
        <w:pStyle w:val="ListParagraph"/>
        <w:numPr>
          <w:ilvl w:val="0"/>
          <w:numId w:val="36"/>
        </w:numPr>
        <w:autoSpaceDE/>
        <w:autoSpaceDN/>
        <w:adjustRightInd/>
        <w:spacing w:before="0" w:after="160" w:line="259" w:lineRule="auto"/>
        <w:ind w:left="810" w:hanging="450"/>
        <w:contextualSpacing/>
        <w:rPr>
          <w:rFonts w:ascii="Sylfaen" w:hAnsi="Sylfaen"/>
          <w:color w:val="auto"/>
          <w:sz w:val="20"/>
          <w:szCs w:val="20"/>
        </w:rPr>
      </w:pPr>
      <w:r w:rsidRPr="007F79B3">
        <w:rPr>
          <w:rFonts w:ascii="Sylfaen" w:hAnsi="Sylfaen"/>
          <w:color w:val="auto"/>
          <w:sz w:val="20"/>
          <w:szCs w:val="20"/>
        </w:rPr>
        <w:t>მაღალი ღირებულების</w:t>
      </w:r>
      <w:r>
        <w:rPr>
          <w:rFonts w:ascii="Sylfaen" w:hAnsi="Sylfaen"/>
          <w:color w:val="auto"/>
          <w:sz w:val="20"/>
          <w:szCs w:val="20"/>
        </w:rPr>
        <w:t xml:space="preserve"> პროდუქციის (მაგ,: ფარმაცევტიკა) და საკვების/სასმელების</w:t>
      </w:r>
      <w:r w:rsidRPr="007F79B3">
        <w:rPr>
          <w:rFonts w:ascii="Sylfaen" w:hAnsi="Sylfaen"/>
          <w:color w:val="auto"/>
          <w:sz w:val="20"/>
          <w:szCs w:val="20"/>
        </w:rPr>
        <w:t xml:space="preserve"> წარმოების</w:t>
      </w:r>
      <w:r>
        <w:rPr>
          <w:rFonts w:ascii="Sylfaen" w:hAnsi="Sylfaen"/>
          <w:color w:val="auto"/>
          <w:sz w:val="20"/>
          <w:szCs w:val="20"/>
        </w:rPr>
        <w:t xml:space="preserve">  ადგილობრივ</w:t>
      </w:r>
      <w:r w:rsidRPr="007F79B3">
        <w:rPr>
          <w:rFonts w:ascii="Sylfaen" w:hAnsi="Sylfaen"/>
          <w:color w:val="auto"/>
          <w:sz w:val="20"/>
          <w:szCs w:val="20"/>
        </w:rPr>
        <w:t xml:space="preserve"> ბიზნესებთან</w:t>
      </w:r>
      <w:r>
        <w:rPr>
          <w:rFonts w:ascii="Sylfaen" w:hAnsi="Sylfaen"/>
          <w:color w:val="auto"/>
          <w:sz w:val="20"/>
          <w:szCs w:val="20"/>
        </w:rPr>
        <w:t xml:space="preserve"> </w:t>
      </w:r>
      <w:r w:rsidRPr="007F79B3">
        <w:rPr>
          <w:rFonts w:ascii="Sylfaen" w:hAnsi="Sylfaen"/>
          <w:color w:val="auto"/>
          <w:sz w:val="20"/>
          <w:szCs w:val="20"/>
        </w:rPr>
        <w:t xml:space="preserve"> მუშაობა</w:t>
      </w:r>
      <w:r>
        <w:rPr>
          <w:rFonts w:ascii="Sylfaen" w:hAnsi="Sylfaen"/>
          <w:color w:val="auto"/>
          <w:sz w:val="20"/>
          <w:szCs w:val="20"/>
        </w:rPr>
        <w:t xml:space="preserve"> დამატებითი ღირებულების სერვისების კატეგორიების </w:t>
      </w:r>
      <w:proofErr w:type="spellStart"/>
      <w:r>
        <w:rPr>
          <w:rFonts w:ascii="Sylfaen" w:hAnsi="Sylfaen"/>
          <w:color w:val="auto"/>
          <w:sz w:val="20"/>
          <w:szCs w:val="20"/>
        </w:rPr>
        <w:lastRenderedPageBreak/>
        <w:t>პრიორიტეტიზაციისათვის</w:t>
      </w:r>
      <w:proofErr w:type="spellEnd"/>
      <w:r w:rsidRPr="007F79B3">
        <w:rPr>
          <w:rFonts w:ascii="Sylfaen" w:hAnsi="Sylfaen"/>
          <w:color w:val="auto"/>
          <w:sz w:val="20"/>
          <w:szCs w:val="20"/>
        </w:rPr>
        <w:t xml:space="preserve"> </w:t>
      </w:r>
      <w:r>
        <w:rPr>
          <w:rFonts w:ascii="Sylfaen" w:hAnsi="Sylfaen"/>
          <w:color w:val="auto"/>
          <w:sz w:val="20"/>
          <w:szCs w:val="20"/>
        </w:rPr>
        <w:t xml:space="preserve">საქართველოში განთავსების მიზნით - პირველადი პრიორიტეტები უნდა იყოს ცივი ჯაჭვის ინფრასტრუქტურასა და დაცულ </w:t>
      </w:r>
      <w:proofErr w:type="spellStart"/>
      <w:r>
        <w:rPr>
          <w:rFonts w:ascii="Sylfaen" w:hAnsi="Sylfaen"/>
          <w:color w:val="auto"/>
          <w:sz w:val="20"/>
          <w:szCs w:val="20"/>
        </w:rPr>
        <w:t>სასაწყობე</w:t>
      </w:r>
      <w:proofErr w:type="spellEnd"/>
      <w:r>
        <w:rPr>
          <w:rFonts w:ascii="Sylfaen" w:hAnsi="Sylfaen"/>
          <w:color w:val="auto"/>
          <w:sz w:val="20"/>
          <w:szCs w:val="20"/>
        </w:rPr>
        <w:t xml:space="preserve"> მეურნეობებზე. </w:t>
      </w:r>
    </w:p>
    <w:p w14:paraId="480AA8D0" w14:textId="77777777" w:rsidR="008D4C00" w:rsidRPr="00865671" w:rsidRDefault="008D4C00" w:rsidP="008D4C00">
      <w:pPr>
        <w:pStyle w:val="ListParagraph"/>
        <w:numPr>
          <w:ilvl w:val="0"/>
          <w:numId w:val="36"/>
        </w:numPr>
        <w:autoSpaceDE/>
        <w:autoSpaceDN/>
        <w:adjustRightInd/>
        <w:spacing w:before="0" w:after="160" w:line="259" w:lineRule="auto"/>
        <w:ind w:left="810" w:hanging="450"/>
        <w:contextualSpacing/>
        <w:rPr>
          <w:rFonts w:ascii="Sylfaen" w:hAnsi="Sylfaen"/>
          <w:color w:val="auto"/>
          <w:sz w:val="20"/>
          <w:szCs w:val="20"/>
        </w:rPr>
      </w:pPr>
      <w:r w:rsidRPr="00865671">
        <w:rPr>
          <w:rFonts w:ascii="Sylfaen" w:hAnsi="Sylfaen"/>
          <w:color w:val="auto"/>
          <w:sz w:val="20"/>
          <w:szCs w:val="20"/>
        </w:rPr>
        <w:t xml:space="preserve">ისეთი უცხოური კომპანიების მოზიდვა, რომელიც იყენებს პროგნოზირებად და დროის უწყვეტ რეჟიმში </w:t>
      </w:r>
      <w:proofErr w:type="spellStart"/>
      <w:r w:rsidRPr="00865671">
        <w:rPr>
          <w:rFonts w:ascii="Sylfaen" w:hAnsi="Sylfaen"/>
          <w:color w:val="auto"/>
          <w:sz w:val="20"/>
          <w:szCs w:val="20"/>
        </w:rPr>
        <w:t>თრექინგის</w:t>
      </w:r>
      <w:proofErr w:type="spellEnd"/>
      <w:r w:rsidRPr="00865671">
        <w:rPr>
          <w:rFonts w:ascii="Sylfaen" w:hAnsi="Sylfaen"/>
          <w:color w:val="auto"/>
          <w:sz w:val="20"/>
          <w:szCs w:val="20"/>
        </w:rPr>
        <w:t xml:space="preserve"> მეთოდებს, საქართველოში </w:t>
      </w:r>
      <w:proofErr w:type="spellStart"/>
      <w:r w:rsidRPr="00865671">
        <w:rPr>
          <w:rFonts w:ascii="Sylfaen" w:hAnsi="Sylfaen"/>
          <w:color w:val="auto"/>
          <w:sz w:val="20"/>
          <w:szCs w:val="20"/>
        </w:rPr>
        <w:t>სასაწყობე</w:t>
      </w:r>
      <w:proofErr w:type="spellEnd"/>
      <w:r w:rsidRPr="00865671">
        <w:rPr>
          <w:rFonts w:ascii="Sylfaen" w:hAnsi="Sylfaen"/>
          <w:color w:val="auto"/>
          <w:sz w:val="20"/>
          <w:szCs w:val="20"/>
        </w:rPr>
        <w:t xml:space="preserve"> მეურნეობისა და </w:t>
      </w:r>
      <w:r>
        <w:rPr>
          <w:rFonts w:ascii="Sylfaen" w:hAnsi="Sylfaen"/>
          <w:color w:val="auto"/>
          <w:sz w:val="20"/>
          <w:szCs w:val="20"/>
        </w:rPr>
        <w:t>ცივი</w:t>
      </w:r>
      <w:r w:rsidRPr="00865671">
        <w:rPr>
          <w:rFonts w:ascii="Sylfaen" w:hAnsi="Sylfaen"/>
          <w:color w:val="auto"/>
          <w:sz w:val="20"/>
          <w:szCs w:val="20"/>
        </w:rPr>
        <w:t xml:space="preserve"> ჯაჭვის პოტენციალის შესაქმნელად</w:t>
      </w:r>
    </w:p>
    <w:p w14:paraId="5BFB0CA7" w14:textId="77777777" w:rsidR="008D4C00" w:rsidRPr="00D91F7C" w:rsidRDefault="008D4C00" w:rsidP="008D4C00">
      <w:pPr>
        <w:pStyle w:val="ListParagraph"/>
        <w:numPr>
          <w:ilvl w:val="0"/>
          <w:numId w:val="36"/>
        </w:numPr>
        <w:autoSpaceDE/>
        <w:autoSpaceDN/>
        <w:adjustRightInd/>
        <w:spacing w:before="0" w:after="160" w:line="259" w:lineRule="auto"/>
        <w:ind w:left="810" w:hanging="450"/>
        <w:contextualSpacing/>
        <w:rPr>
          <w:rFonts w:ascii="Sylfaen" w:hAnsi="Sylfaen"/>
          <w:color w:val="auto"/>
          <w:sz w:val="20"/>
          <w:szCs w:val="20"/>
        </w:rPr>
      </w:pPr>
      <w:proofErr w:type="spellStart"/>
      <w:r w:rsidRPr="007F79B3">
        <w:rPr>
          <w:rFonts w:ascii="Sylfaen" w:hAnsi="Sylfaen"/>
          <w:color w:val="auto"/>
          <w:sz w:val="20"/>
          <w:szCs w:val="20"/>
        </w:rPr>
        <w:t>სეგმენტირებული</w:t>
      </w:r>
      <w:proofErr w:type="spellEnd"/>
      <w:r w:rsidRPr="007F79B3">
        <w:rPr>
          <w:rFonts w:ascii="Sylfaen" w:hAnsi="Sylfaen"/>
          <w:color w:val="auto"/>
          <w:sz w:val="20"/>
          <w:szCs w:val="20"/>
        </w:rPr>
        <w:t xml:space="preserve"> </w:t>
      </w:r>
      <w:proofErr w:type="spellStart"/>
      <w:r w:rsidRPr="007F79B3">
        <w:rPr>
          <w:rFonts w:ascii="Sylfaen" w:hAnsi="Sylfaen"/>
          <w:color w:val="auto"/>
          <w:sz w:val="20"/>
          <w:szCs w:val="20"/>
        </w:rPr>
        <w:t>სასაწყობე</w:t>
      </w:r>
      <w:proofErr w:type="spellEnd"/>
      <w:r w:rsidRPr="007F79B3">
        <w:rPr>
          <w:rFonts w:ascii="Sylfaen" w:hAnsi="Sylfaen"/>
          <w:color w:val="auto"/>
          <w:sz w:val="20"/>
          <w:szCs w:val="20"/>
        </w:rPr>
        <w:t xml:space="preserve"> მეურნეობების განვითარებაში ინვესტირება</w:t>
      </w:r>
      <w:r>
        <w:rPr>
          <w:rFonts w:ascii="Sylfaen" w:hAnsi="Sylfaen"/>
          <w:color w:val="auto"/>
          <w:sz w:val="20"/>
          <w:szCs w:val="20"/>
        </w:rPr>
        <w:t xml:space="preserve"> სპეციალიზებულად სამომხმარებლო და პროდუქტის საჭიროებების </w:t>
      </w:r>
      <w:proofErr w:type="spellStart"/>
      <w:r>
        <w:rPr>
          <w:rFonts w:ascii="Sylfaen" w:hAnsi="Sylfaen"/>
          <w:color w:val="auto"/>
          <w:sz w:val="20"/>
          <w:szCs w:val="20"/>
        </w:rPr>
        <w:t>დასაკმაყყოფილებლად</w:t>
      </w:r>
      <w:proofErr w:type="spellEnd"/>
      <w:r>
        <w:rPr>
          <w:rFonts w:ascii="Sylfaen" w:hAnsi="Sylfaen"/>
          <w:color w:val="auto"/>
          <w:sz w:val="20"/>
          <w:szCs w:val="20"/>
        </w:rPr>
        <w:t xml:space="preserve"> მაღალი წარმოების პროდუქციის ინდუსტრიებისათვის, მორგებული სპეციფიურად რეგიონზე (მაგალითად: მაღალი უსაფრთხოების საწყობები იმ ადგილების </w:t>
      </w:r>
      <w:proofErr w:type="spellStart"/>
      <w:r>
        <w:rPr>
          <w:rFonts w:ascii="Sylfaen" w:hAnsi="Sylfaen"/>
          <w:color w:val="auto"/>
          <w:sz w:val="20"/>
          <w:szCs w:val="20"/>
        </w:rPr>
        <w:t>მახსლობლად</w:t>
      </w:r>
      <w:proofErr w:type="spellEnd"/>
      <w:r>
        <w:rPr>
          <w:rFonts w:ascii="Sylfaen" w:hAnsi="Sylfaen"/>
          <w:color w:val="auto"/>
          <w:sz w:val="20"/>
          <w:szCs w:val="20"/>
        </w:rPr>
        <w:t>, სადაც ხდება მაღალი ღირებულების ტანისამოსის, საკვების წარმოების ცივი ჯაჭვის ცენტრების და სხვათა კონცენტრაცია).</w:t>
      </w:r>
    </w:p>
    <w:p w14:paraId="49213B62" w14:textId="77777777" w:rsidR="008D4C00" w:rsidRPr="007F79B3" w:rsidRDefault="008D4C00" w:rsidP="008D4C00">
      <w:pPr>
        <w:pStyle w:val="ListParagraph"/>
        <w:numPr>
          <w:ilvl w:val="0"/>
          <w:numId w:val="36"/>
        </w:numPr>
        <w:autoSpaceDE/>
        <w:autoSpaceDN/>
        <w:adjustRightInd/>
        <w:spacing w:before="0" w:after="160" w:line="259" w:lineRule="auto"/>
        <w:ind w:left="810" w:hanging="450"/>
        <w:contextualSpacing/>
        <w:rPr>
          <w:rFonts w:ascii="Sylfaen" w:hAnsi="Sylfaen"/>
          <w:color w:val="auto"/>
          <w:sz w:val="20"/>
          <w:szCs w:val="20"/>
        </w:rPr>
      </w:pPr>
      <w:r w:rsidRPr="007F79B3">
        <w:rPr>
          <w:rFonts w:ascii="Sylfaen" w:hAnsi="Sylfaen"/>
          <w:color w:val="auto"/>
          <w:sz w:val="20"/>
          <w:szCs w:val="20"/>
        </w:rPr>
        <w:t>ევროკა</w:t>
      </w:r>
      <w:r>
        <w:rPr>
          <w:rFonts w:ascii="Sylfaen" w:hAnsi="Sylfaen"/>
          <w:color w:val="auto"/>
          <w:sz w:val="20"/>
          <w:szCs w:val="20"/>
        </w:rPr>
        <w:t>ვშირთან  და საერთაშორისო სტანდარტ</w:t>
      </w:r>
      <w:r w:rsidRPr="007F79B3">
        <w:rPr>
          <w:rFonts w:ascii="Sylfaen" w:hAnsi="Sylfaen"/>
          <w:color w:val="auto"/>
          <w:sz w:val="20"/>
          <w:szCs w:val="20"/>
        </w:rPr>
        <w:t>ებთან შესაბამისობაში მოყვანის პროცესის დასრულება, მონაცემთა გაცვლის, პროცესების და შესაძლებლობების მხარდაჭერის ჩათვლით</w:t>
      </w:r>
      <w:r>
        <w:rPr>
          <w:rFonts w:ascii="Sylfaen" w:hAnsi="Sylfaen"/>
          <w:color w:val="auto"/>
          <w:sz w:val="20"/>
          <w:szCs w:val="20"/>
        </w:rPr>
        <w:t>.</w:t>
      </w:r>
    </w:p>
    <w:p w14:paraId="1AEFFAD7" w14:textId="77777777" w:rsidR="008D4C00" w:rsidRPr="007F79B3" w:rsidRDefault="008D4C00" w:rsidP="008D4C00">
      <w:pPr>
        <w:rPr>
          <w:rFonts w:ascii="Sylfaen" w:hAnsi="Sylfaen"/>
          <w:b/>
          <w:color w:val="002A6C" w:themeColor="accent1"/>
          <w:szCs w:val="20"/>
        </w:rPr>
      </w:pPr>
      <w:r w:rsidRPr="007F79B3">
        <w:rPr>
          <w:rFonts w:ascii="Sylfaen" w:hAnsi="Sylfaen"/>
          <w:b/>
          <w:color w:val="002A6C" w:themeColor="accent1"/>
          <w:szCs w:val="20"/>
        </w:rPr>
        <w:t>ადრეული დაჩქარებული</w:t>
      </w:r>
      <w:r>
        <w:rPr>
          <w:rFonts w:ascii="Sylfaen" w:hAnsi="Sylfaen"/>
          <w:b/>
          <w:color w:val="002A6C" w:themeColor="accent1"/>
          <w:szCs w:val="20"/>
        </w:rPr>
        <w:t xml:space="preserve">, </w:t>
      </w:r>
      <w:proofErr w:type="spellStart"/>
      <w:r>
        <w:rPr>
          <w:rFonts w:ascii="Sylfaen" w:hAnsi="Sylfaen"/>
          <w:b/>
          <w:color w:val="002A6C" w:themeColor="accent1"/>
          <w:szCs w:val="20"/>
        </w:rPr>
        <w:t>კატალირიკური</w:t>
      </w:r>
      <w:proofErr w:type="spellEnd"/>
      <w:r w:rsidRPr="007F79B3">
        <w:rPr>
          <w:rFonts w:ascii="Sylfaen" w:hAnsi="Sylfaen"/>
          <w:b/>
          <w:color w:val="002A6C" w:themeColor="accent1"/>
          <w:szCs w:val="20"/>
        </w:rPr>
        <w:t xml:space="preserve"> ინვესტ</w:t>
      </w:r>
      <w:r>
        <w:rPr>
          <w:rFonts w:ascii="Sylfaen" w:hAnsi="Sylfaen"/>
          <w:b/>
          <w:color w:val="002A6C" w:themeColor="accent1"/>
          <w:szCs w:val="20"/>
        </w:rPr>
        <w:t>ი</w:t>
      </w:r>
      <w:r w:rsidRPr="007F79B3">
        <w:rPr>
          <w:rFonts w:ascii="Sylfaen" w:hAnsi="Sylfaen"/>
          <w:b/>
          <w:color w:val="002A6C" w:themeColor="accent1"/>
          <w:szCs w:val="20"/>
        </w:rPr>
        <w:t>ციების უზრუნველყოფა</w:t>
      </w:r>
    </w:p>
    <w:p w14:paraId="0376D497" w14:textId="77777777" w:rsidR="008D4C00" w:rsidRPr="00383C5C" w:rsidRDefault="008D4C00" w:rsidP="008D4C00">
      <w:pPr>
        <w:rPr>
          <w:rFonts w:ascii="Sylfaen" w:hAnsi="Sylfaen"/>
          <w:szCs w:val="20"/>
        </w:rPr>
      </w:pPr>
      <w:r>
        <w:rPr>
          <w:rFonts w:ascii="Sylfaen" w:hAnsi="Sylfaen"/>
          <w:szCs w:val="20"/>
        </w:rPr>
        <w:t xml:space="preserve">ადრეული ინვესტიციების ნაკრების უზრუნველყოფა მნიშვნელოვანი ბიძგია ინდუსტრიის ზრდისათვის, გაზიარებული ინოვაციური აქტივების (მაგალითად, აკადემიური </w:t>
      </w:r>
      <w:proofErr w:type="spellStart"/>
      <w:r>
        <w:rPr>
          <w:rFonts w:ascii="Sylfaen" w:hAnsi="Sylfaen"/>
          <w:szCs w:val="20"/>
        </w:rPr>
        <w:t>პოგრამების</w:t>
      </w:r>
      <w:proofErr w:type="spellEnd"/>
      <w:r>
        <w:rPr>
          <w:rFonts w:ascii="Sylfaen" w:hAnsi="Sylfaen"/>
          <w:szCs w:val="20"/>
        </w:rPr>
        <w:t xml:space="preserve">) მოთხოვნისათვის და ფართო </w:t>
      </w:r>
      <w:proofErr w:type="spellStart"/>
      <w:r>
        <w:rPr>
          <w:rFonts w:ascii="Sylfaen" w:hAnsi="Sylfaen"/>
          <w:szCs w:val="20"/>
        </w:rPr>
        <w:t>ინოვაციეის</w:t>
      </w:r>
      <w:proofErr w:type="spellEnd"/>
      <w:r>
        <w:rPr>
          <w:rFonts w:ascii="Sylfaen" w:hAnsi="Sylfaen"/>
          <w:szCs w:val="20"/>
        </w:rPr>
        <w:t xml:space="preserve"> სისტემის სტიმულირებისათვის. საქართველო უნდა </w:t>
      </w:r>
      <w:proofErr w:type="spellStart"/>
      <w:r>
        <w:rPr>
          <w:rFonts w:ascii="Sylfaen" w:hAnsi="Sylfaen"/>
          <w:szCs w:val="20"/>
        </w:rPr>
        <w:t>ფოკუსირდეს</w:t>
      </w:r>
      <w:proofErr w:type="spellEnd"/>
      <w:r>
        <w:rPr>
          <w:rFonts w:ascii="Sylfaen" w:hAnsi="Sylfaen"/>
          <w:szCs w:val="20"/>
        </w:rPr>
        <w:t xml:space="preserve"> „წამყვან“ </w:t>
      </w:r>
      <w:proofErr w:type="spellStart"/>
      <w:r>
        <w:rPr>
          <w:rFonts w:ascii="Sylfaen" w:hAnsi="Sylfaen"/>
          <w:szCs w:val="20"/>
        </w:rPr>
        <w:t>ინდუსტრებზე</w:t>
      </w:r>
      <w:proofErr w:type="spellEnd"/>
      <w:r>
        <w:rPr>
          <w:rFonts w:ascii="Sylfaen" w:hAnsi="Sylfaen"/>
          <w:szCs w:val="20"/>
        </w:rPr>
        <w:t xml:space="preserve"> - მაღალი ღირებულების პროდუქციის, ასევე საკვებისა და სასმელების წარმოებაზე, - გაზარდოს მათი ქსელი, საბაზრო ძალებისათვის საშუალების მიცემით, რომ  საქართველოს საუკეთესო შესაძლებლობები მიმართოს კონკურენციაში. უნდა მოხდეს სინერგიის ოპტიმიზირება (მაგალითად, ინდუსტრიული, გეოგრაფიული) და იმ კატეგორიებზე ფოკუსი, რომელიც მოიცავენ მაღალ ტექნოლოგიებსა და დიზაინის ფუნქციებს.</w:t>
      </w:r>
    </w:p>
    <w:p w14:paraId="00C6471A"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წამყვანი ბიზნესების მოზიდვა საკუთარი </w:t>
      </w:r>
      <w:r>
        <w:rPr>
          <w:rFonts w:ascii="Sylfaen" w:hAnsi="Sylfaen"/>
          <w:b/>
          <w:szCs w:val="20"/>
        </w:rPr>
        <w:t>საწარმოო რესურსების</w:t>
      </w:r>
      <w:r w:rsidRPr="007F79B3">
        <w:rPr>
          <w:rFonts w:ascii="Sylfaen" w:hAnsi="Sylfaen"/>
          <w:b/>
          <w:szCs w:val="20"/>
        </w:rPr>
        <w:t xml:space="preserve"> საქართველოში </w:t>
      </w:r>
      <w:r>
        <w:rPr>
          <w:rFonts w:ascii="Sylfaen" w:hAnsi="Sylfaen"/>
          <w:b/>
          <w:szCs w:val="20"/>
        </w:rPr>
        <w:t>განთავსებისათვის, რაც ქვეყნას ხელს შეუწყობს წარმოების უფრო მრავალმხრივი კატეგორიების ფორმირებაში</w:t>
      </w:r>
    </w:p>
    <w:p w14:paraId="51A2644C" w14:textId="77777777" w:rsidR="008D4C00" w:rsidRPr="007F79B3" w:rsidRDefault="008D4C00" w:rsidP="008D4C00">
      <w:pPr>
        <w:pStyle w:val="ListParagraph"/>
        <w:numPr>
          <w:ilvl w:val="0"/>
          <w:numId w:val="37"/>
        </w:numPr>
        <w:autoSpaceDE/>
        <w:autoSpaceDN/>
        <w:adjustRightInd/>
        <w:spacing w:before="0" w:after="160" w:line="259" w:lineRule="auto"/>
        <w:ind w:left="900"/>
        <w:contextualSpacing/>
        <w:rPr>
          <w:rFonts w:ascii="Sylfaen" w:hAnsi="Sylfaen"/>
          <w:color w:val="auto"/>
          <w:sz w:val="20"/>
          <w:szCs w:val="20"/>
        </w:rPr>
      </w:pPr>
      <w:r w:rsidRPr="007F79B3">
        <w:rPr>
          <w:rFonts w:ascii="Sylfaen" w:hAnsi="Sylfaen"/>
          <w:color w:val="auto"/>
          <w:sz w:val="20"/>
          <w:szCs w:val="20"/>
        </w:rPr>
        <w:t xml:space="preserve">პრიორიტეტული ბაზრების </w:t>
      </w:r>
      <w:r>
        <w:rPr>
          <w:rFonts w:ascii="Sylfaen" w:hAnsi="Sylfaen"/>
          <w:color w:val="auto"/>
          <w:sz w:val="20"/>
          <w:szCs w:val="20"/>
        </w:rPr>
        <w:t>სიის</w:t>
      </w:r>
      <w:r w:rsidRPr="007F79B3">
        <w:rPr>
          <w:rFonts w:ascii="Sylfaen" w:hAnsi="Sylfaen"/>
          <w:color w:val="auto"/>
          <w:sz w:val="20"/>
          <w:szCs w:val="20"/>
        </w:rPr>
        <w:t xml:space="preserve"> შემუშავება (ასეთის არსებობის შემთხვევაში</w:t>
      </w:r>
      <w:r>
        <w:rPr>
          <w:rFonts w:ascii="Sylfaen" w:hAnsi="Sylfaen"/>
          <w:color w:val="auto"/>
          <w:sz w:val="20"/>
          <w:szCs w:val="20"/>
        </w:rPr>
        <w:t>,</w:t>
      </w:r>
      <w:r w:rsidRPr="007F79B3">
        <w:rPr>
          <w:rFonts w:ascii="Sylfaen" w:hAnsi="Sylfaen"/>
          <w:color w:val="auto"/>
          <w:sz w:val="20"/>
          <w:szCs w:val="20"/>
        </w:rPr>
        <w:t xml:space="preserve"> განახლება) მრეწველობისა და კვების წარმოების პრიორიტეტების საფუძველზე, არსებული სავაჭრო და საინვესტიციო ურთიერთობების და </w:t>
      </w:r>
      <w:proofErr w:type="spellStart"/>
      <w:r w:rsidRPr="007F79B3">
        <w:rPr>
          <w:rFonts w:ascii="Sylfaen" w:hAnsi="Sylfaen"/>
          <w:color w:val="auto"/>
          <w:sz w:val="20"/>
          <w:szCs w:val="20"/>
        </w:rPr>
        <w:t>დიასპორზე</w:t>
      </w:r>
      <w:proofErr w:type="spellEnd"/>
      <w:r w:rsidRPr="007F79B3">
        <w:rPr>
          <w:rFonts w:ascii="Sylfaen" w:hAnsi="Sylfaen"/>
          <w:color w:val="auto"/>
          <w:sz w:val="20"/>
          <w:szCs w:val="20"/>
        </w:rPr>
        <w:t xml:space="preserve"> კონცენტრაციით. პოტენციური კანდიდატი ქვეყნები შესაძლოა იყოს: </w:t>
      </w:r>
      <w:proofErr w:type="spellStart"/>
      <w:r w:rsidRPr="007F79B3">
        <w:rPr>
          <w:rFonts w:ascii="Sylfaen" w:hAnsi="Sylfaen"/>
          <w:color w:val="auto"/>
          <w:sz w:val="20"/>
          <w:szCs w:val="20"/>
        </w:rPr>
        <w:t>გერანია</w:t>
      </w:r>
      <w:proofErr w:type="spellEnd"/>
      <w:r w:rsidRPr="007F79B3">
        <w:rPr>
          <w:rFonts w:ascii="Sylfaen" w:hAnsi="Sylfaen"/>
          <w:color w:val="auto"/>
          <w:sz w:val="20"/>
          <w:szCs w:val="20"/>
        </w:rPr>
        <w:t>, ისრაელი, ნიდერლანდები, შვეიცარია, იტალია, ესპანეთი</w:t>
      </w:r>
      <w:r>
        <w:rPr>
          <w:rFonts w:ascii="Sylfaen" w:hAnsi="Sylfaen"/>
          <w:color w:val="auto"/>
          <w:sz w:val="20"/>
          <w:szCs w:val="20"/>
        </w:rPr>
        <w:t>;</w:t>
      </w:r>
    </w:p>
    <w:p w14:paraId="5DEE85C2" w14:textId="77777777" w:rsidR="008D4C00" w:rsidRPr="007F79B3" w:rsidRDefault="008D4C00" w:rsidP="008D4C00">
      <w:pPr>
        <w:pStyle w:val="ListParagraph"/>
        <w:numPr>
          <w:ilvl w:val="0"/>
          <w:numId w:val="37"/>
        </w:numPr>
        <w:autoSpaceDE/>
        <w:autoSpaceDN/>
        <w:adjustRightInd/>
        <w:spacing w:before="0" w:after="160" w:line="259" w:lineRule="auto"/>
        <w:ind w:left="900"/>
        <w:contextualSpacing/>
        <w:rPr>
          <w:rFonts w:ascii="Sylfaen" w:hAnsi="Sylfaen"/>
          <w:color w:val="auto"/>
          <w:sz w:val="20"/>
          <w:szCs w:val="20"/>
        </w:rPr>
      </w:pPr>
      <w:r w:rsidRPr="007F79B3">
        <w:rPr>
          <w:rFonts w:ascii="Sylfaen" w:hAnsi="Sylfaen"/>
          <w:color w:val="auto"/>
          <w:sz w:val="20"/>
          <w:szCs w:val="20"/>
        </w:rPr>
        <w:t>წინასწარი ბაზრ</w:t>
      </w:r>
      <w:r>
        <w:rPr>
          <w:rFonts w:ascii="Sylfaen" w:hAnsi="Sylfaen"/>
          <w:color w:val="auto"/>
          <w:sz w:val="20"/>
          <w:szCs w:val="20"/>
        </w:rPr>
        <w:t>ის შეფასების და მოთ</w:t>
      </w:r>
      <w:r w:rsidRPr="007F79B3">
        <w:rPr>
          <w:rFonts w:ascii="Sylfaen" w:hAnsi="Sylfaen"/>
          <w:color w:val="auto"/>
          <w:sz w:val="20"/>
          <w:szCs w:val="20"/>
        </w:rPr>
        <w:t>ხოვნის ანალიზის საფუძველზე მაღალი პოტენციალის საინვესტიციო შესაძლებლობების სიის შემუშავება, სამიზნე ევროპულ ბაზრებზე ორიენტაციით. პრიორიტეტული ინდუსტრიები უნდა მოიცავდეს:</w:t>
      </w:r>
    </w:p>
    <w:p w14:paraId="228E5A17" w14:textId="77777777" w:rsidR="008D4C00" w:rsidRPr="007F79B3" w:rsidRDefault="008D4C00" w:rsidP="008D4C00">
      <w:pPr>
        <w:pStyle w:val="ListParagraph"/>
        <w:numPr>
          <w:ilvl w:val="1"/>
          <w:numId w:val="37"/>
        </w:numPr>
        <w:autoSpaceDE/>
        <w:autoSpaceDN/>
        <w:adjustRightInd/>
        <w:spacing w:before="0" w:after="160" w:line="259" w:lineRule="auto"/>
        <w:ind w:left="1620"/>
        <w:contextualSpacing/>
        <w:rPr>
          <w:rFonts w:ascii="Sylfaen" w:hAnsi="Sylfaen"/>
          <w:color w:val="auto"/>
          <w:sz w:val="20"/>
          <w:szCs w:val="20"/>
        </w:rPr>
      </w:pPr>
      <w:r>
        <w:rPr>
          <w:rFonts w:ascii="Sylfaen" w:hAnsi="Sylfaen"/>
          <w:color w:val="auto"/>
          <w:sz w:val="20"/>
          <w:szCs w:val="20"/>
        </w:rPr>
        <w:t>მაღალი ღირებულების პროდუქციის</w:t>
      </w:r>
      <w:r w:rsidRPr="007F79B3">
        <w:rPr>
          <w:rFonts w:ascii="Sylfaen" w:hAnsi="Sylfaen"/>
          <w:color w:val="auto"/>
          <w:sz w:val="20"/>
          <w:szCs w:val="20"/>
        </w:rPr>
        <w:t xml:space="preserve"> წარმოება: მაგ.: ფარმაცია, მაღალი ღირებულების მოდა</w:t>
      </w:r>
      <w:r>
        <w:rPr>
          <w:rFonts w:ascii="Sylfaen" w:hAnsi="Sylfaen"/>
          <w:color w:val="auto"/>
          <w:sz w:val="20"/>
          <w:szCs w:val="20"/>
        </w:rPr>
        <w:t xml:space="preserve"> / ტანისამოსი</w:t>
      </w:r>
      <w:r w:rsidRPr="007F79B3">
        <w:rPr>
          <w:rFonts w:ascii="Sylfaen" w:hAnsi="Sylfaen"/>
          <w:color w:val="auto"/>
          <w:sz w:val="20"/>
          <w:szCs w:val="20"/>
        </w:rPr>
        <w:t xml:space="preserve">, აერონავტიკა და თავდაცვა, </w:t>
      </w:r>
      <w:proofErr w:type="spellStart"/>
      <w:r w:rsidRPr="007F79B3">
        <w:rPr>
          <w:rFonts w:ascii="Sylfaen" w:hAnsi="Sylfaen"/>
          <w:color w:val="auto"/>
          <w:sz w:val="20"/>
          <w:szCs w:val="20"/>
        </w:rPr>
        <w:t>ინსრუმენტები</w:t>
      </w:r>
      <w:proofErr w:type="spellEnd"/>
      <w:r w:rsidRPr="007F79B3">
        <w:rPr>
          <w:rFonts w:ascii="Sylfaen" w:hAnsi="Sylfaen"/>
          <w:color w:val="auto"/>
          <w:sz w:val="20"/>
          <w:szCs w:val="20"/>
        </w:rPr>
        <w:t xml:space="preserve">//ხელსაწყოები და დანადგარები (სამედიცინო ინსტრუმენტები, საზომი ინსტრუმენტები) </w:t>
      </w:r>
    </w:p>
    <w:p w14:paraId="4A22EC70" w14:textId="77777777" w:rsidR="008D4C00" w:rsidRPr="007F79B3" w:rsidRDefault="008D4C00" w:rsidP="008D4C00">
      <w:pPr>
        <w:pStyle w:val="ListParagraph"/>
        <w:numPr>
          <w:ilvl w:val="1"/>
          <w:numId w:val="37"/>
        </w:numPr>
        <w:autoSpaceDE/>
        <w:autoSpaceDN/>
        <w:adjustRightInd/>
        <w:spacing w:before="0" w:after="160" w:line="259" w:lineRule="auto"/>
        <w:ind w:left="1620"/>
        <w:contextualSpacing/>
        <w:rPr>
          <w:rFonts w:ascii="Sylfaen" w:hAnsi="Sylfaen"/>
          <w:color w:val="auto"/>
          <w:sz w:val="20"/>
          <w:szCs w:val="20"/>
        </w:rPr>
      </w:pPr>
      <w:r>
        <w:rPr>
          <w:rFonts w:ascii="Sylfaen" w:hAnsi="Sylfaen"/>
          <w:color w:val="auto"/>
          <w:sz w:val="20"/>
          <w:szCs w:val="20"/>
        </w:rPr>
        <w:t xml:space="preserve">დამუშავებული </w:t>
      </w:r>
      <w:r w:rsidRPr="007F79B3">
        <w:rPr>
          <w:rFonts w:ascii="Sylfaen" w:hAnsi="Sylfaen"/>
          <w:color w:val="auto"/>
          <w:sz w:val="20"/>
          <w:szCs w:val="20"/>
        </w:rPr>
        <w:t>საკვები და სასმელი: ღვინო და ალ</w:t>
      </w:r>
      <w:r>
        <w:rPr>
          <w:rFonts w:ascii="Sylfaen" w:hAnsi="Sylfaen"/>
          <w:color w:val="auto"/>
          <w:sz w:val="20"/>
          <w:szCs w:val="20"/>
        </w:rPr>
        <w:t>კოჰოლური სასმელი, გადამუშავებული</w:t>
      </w:r>
      <w:r w:rsidRPr="007F79B3">
        <w:rPr>
          <w:rFonts w:ascii="Sylfaen" w:hAnsi="Sylfaen"/>
          <w:color w:val="auto"/>
          <w:sz w:val="20"/>
          <w:szCs w:val="20"/>
        </w:rPr>
        <w:t xml:space="preserve"> ხილი და თხილი, </w:t>
      </w:r>
      <w:proofErr w:type="spellStart"/>
      <w:r w:rsidRPr="007F79B3">
        <w:rPr>
          <w:rFonts w:ascii="Sylfaen" w:hAnsi="Sylfaen"/>
          <w:color w:val="auto"/>
          <w:sz w:val="20"/>
          <w:szCs w:val="20"/>
        </w:rPr>
        <w:t>ა.შ</w:t>
      </w:r>
      <w:proofErr w:type="spellEnd"/>
      <w:r w:rsidRPr="007F79B3">
        <w:rPr>
          <w:rFonts w:ascii="Sylfaen" w:hAnsi="Sylfaen"/>
          <w:color w:val="auto"/>
          <w:sz w:val="20"/>
          <w:szCs w:val="20"/>
        </w:rPr>
        <w:t>.</w:t>
      </w:r>
    </w:p>
    <w:p w14:paraId="38D5547D" w14:textId="77777777" w:rsidR="008D4C00" w:rsidRPr="007F79B3" w:rsidRDefault="008D4C00" w:rsidP="008D4C00">
      <w:pPr>
        <w:pStyle w:val="ListParagraph"/>
        <w:numPr>
          <w:ilvl w:val="0"/>
          <w:numId w:val="37"/>
        </w:numPr>
        <w:autoSpaceDE/>
        <w:autoSpaceDN/>
        <w:adjustRightInd/>
        <w:spacing w:before="0" w:after="160" w:line="259" w:lineRule="auto"/>
        <w:ind w:left="900"/>
        <w:contextualSpacing/>
        <w:rPr>
          <w:rFonts w:ascii="Sylfaen" w:hAnsi="Sylfaen"/>
          <w:color w:val="auto"/>
          <w:sz w:val="20"/>
          <w:szCs w:val="20"/>
        </w:rPr>
      </w:pPr>
      <w:r w:rsidRPr="007F79B3">
        <w:rPr>
          <w:rFonts w:ascii="Sylfaen" w:hAnsi="Sylfaen"/>
          <w:color w:val="auto"/>
          <w:sz w:val="20"/>
          <w:szCs w:val="20"/>
        </w:rPr>
        <w:t>ადაპტირებული კონტრაქტისა და პროექტის სტრუქტურის შემუშავება პრიორიტეტული ბაზრებისა და ინდუსტრიებისთვის,</w:t>
      </w:r>
      <w:r>
        <w:rPr>
          <w:rFonts w:ascii="Sylfaen" w:hAnsi="Sylfaen"/>
          <w:color w:val="auto"/>
          <w:sz w:val="20"/>
          <w:szCs w:val="20"/>
        </w:rPr>
        <w:t xml:space="preserve"> (მაგალითად, მესაკუთრეობა, კაპიტალის სტრუქტურა, დასაქმების / დაქირავების მოთხოვნები და სხვა)</w:t>
      </w:r>
      <w:r w:rsidRPr="007F79B3">
        <w:rPr>
          <w:rFonts w:ascii="Sylfaen" w:hAnsi="Sylfaen"/>
          <w:color w:val="auto"/>
          <w:sz w:val="20"/>
          <w:szCs w:val="20"/>
        </w:rPr>
        <w:t xml:space="preserve"> ადგილობრივი ადამიანური რესურსის განვითარებაში ინვესტირების უზრუნველყოფით.</w:t>
      </w:r>
    </w:p>
    <w:p w14:paraId="6B17040B" w14:textId="77777777" w:rsidR="008D4C00" w:rsidRPr="00961FBD" w:rsidRDefault="008D4C00" w:rsidP="008D4C00">
      <w:pPr>
        <w:rPr>
          <w:rFonts w:ascii="Sylfaen" w:hAnsi="Sylfaen"/>
          <w:szCs w:val="20"/>
        </w:rPr>
      </w:pPr>
    </w:p>
    <w:p w14:paraId="6D030285" w14:textId="0BA1BA93" w:rsidR="008D4C00" w:rsidRPr="007F79B3" w:rsidRDefault="008D4C00" w:rsidP="0052508F">
      <w:pPr>
        <w:pStyle w:val="Heading2"/>
        <w:numPr>
          <w:ilvl w:val="1"/>
          <w:numId w:val="9"/>
        </w:numPr>
      </w:pPr>
      <w:bookmarkStart w:id="26" w:name="_Toc3225897"/>
      <w:r w:rsidRPr="007F79B3">
        <w:lastRenderedPageBreak/>
        <w:t xml:space="preserve">ინოვაციების ეკოსისტემაში ნავიგაცია და მისი </w:t>
      </w:r>
      <w:r>
        <w:t>ტექნიკური მხარდაჭერა</w:t>
      </w:r>
      <w:bookmarkEnd w:id="26"/>
    </w:p>
    <w:p w14:paraId="27849125" w14:textId="77777777" w:rsidR="008D4C00" w:rsidRPr="007F79B3" w:rsidRDefault="008D4C00" w:rsidP="008D4C00">
      <w:pPr>
        <w:rPr>
          <w:rFonts w:ascii="Sylfaen" w:hAnsi="Sylfaen"/>
          <w:b/>
          <w:color w:val="002A6C" w:themeColor="accent1"/>
          <w:szCs w:val="20"/>
        </w:rPr>
      </w:pPr>
      <w:r w:rsidRPr="007F79B3">
        <w:rPr>
          <w:rFonts w:ascii="Sylfaen" w:hAnsi="Sylfaen"/>
          <w:b/>
          <w:color w:val="002A6C" w:themeColor="accent1"/>
          <w:szCs w:val="20"/>
        </w:rPr>
        <w:t>ინოვაციების მმართველობაში მოქნილობისა და პასუხისმგებლობის გაზრდა</w:t>
      </w:r>
    </w:p>
    <w:p w14:paraId="23C0F06A" w14:textId="77777777" w:rsidR="008D4C00" w:rsidRPr="007F79B3" w:rsidRDefault="008D4C00" w:rsidP="008D4C00">
      <w:pPr>
        <w:rPr>
          <w:rFonts w:ascii="Sylfaen" w:hAnsi="Sylfaen"/>
          <w:szCs w:val="20"/>
        </w:rPr>
      </w:pPr>
      <w:r w:rsidRPr="007F79B3">
        <w:rPr>
          <w:rFonts w:ascii="Sylfaen" w:hAnsi="Sylfaen"/>
          <w:szCs w:val="20"/>
        </w:rPr>
        <w:t xml:space="preserve">იმისათვის, რომ საქართველომ წარმატებით შეძლოს ინოვაციების თანმიმდევრული და შეუქცევადი განვითარების </w:t>
      </w:r>
      <w:proofErr w:type="spellStart"/>
      <w:r w:rsidRPr="007F79B3">
        <w:rPr>
          <w:rFonts w:ascii="Sylfaen" w:hAnsi="Sylfaen"/>
          <w:szCs w:val="20"/>
        </w:rPr>
        <w:t>უზრუნველყობა</w:t>
      </w:r>
      <w:proofErr w:type="spellEnd"/>
      <w:r w:rsidRPr="007F79B3">
        <w:rPr>
          <w:rFonts w:ascii="Sylfaen" w:hAnsi="Sylfaen"/>
          <w:szCs w:val="20"/>
        </w:rPr>
        <w:t xml:space="preserve">, საჭიროა მოქნილი და </w:t>
      </w:r>
      <w:r>
        <w:rPr>
          <w:rFonts w:ascii="Sylfaen" w:hAnsi="Sylfaen"/>
          <w:szCs w:val="20"/>
        </w:rPr>
        <w:t>მგრძნობიარე</w:t>
      </w:r>
      <w:r w:rsidRPr="007F79B3">
        <w:rPr>
          <w:rFonts w:ascii="Sylfaen" w:hAnsi="Sylfaen"/>
          <w:szCs w:val="20"/>
        </w:rPr>
        <w:t xml:space="preserve"> მართვის სისტემა, რომელიც ეკონომიკის ბიზნესის საჭიროებებს პასუხობს. ქვეყანას ამ ამოცანის მისაღწევად, ინოვაციების მუდმივი მონიტორინგისა და  </w:t>
      </w:r>
      <w:proofErr w:type="spellStart"/>
      <w:r w:rsidRPr="007F79B3">
        <w:rPr>
          <w:rFonts w:ascii="Sylfaen" w:hAnsi="Sylfaen"/>
          <w:szCs w:val="20"/>
        </w:rPr>
        <w:t>ადვოკატირებისთვის</w:t>
      </w:r>
      <w:proofErr w:type="spellEnd"/>
      <w:r w:rsidRPr="007F79B3">
        <w:rPr>
          <w:rFonts w:ascii="Sylfaen" w:hAnsi="Sylfaen"/>
          <w:szCs w:val="20"/>
        </w:rPr>
        <w:t xml:space="preserve"> ცენტრალური მართვის სისტემა დასჭირდება, მკაფიოდ ჩამოყალიბებული მართვის ერთეული, დროული გადაწყვეტილებების</w:t>
      </w:r>
      <w:r>
        <w:rPr>
          <w:rFonts w:ascii="Sylfaen" w:hAnsi="Sylfaen"/>
          <w:szCs w:val="20"/>
        </w:rPr>
        <w:t xml:space="preserve"> </w:t>
      </w:r>
      <w:proofErr w:type="spellStart"/>
      <w:r>
        <w:rPr>
          <w:rFonts w:ascii="Sylfaen" w:hAnsi="Sylfaen"/>
          <w:szCs w:val="20"/>
        </w:rPr>
        <w:t>მიღებიც</w:t>
      </w:r>
      <w:proofErr w:type="spellEnd"/>
      <w:r w:rsidRPr="007F79B3">
        <w:rPr>
          <w:rFonts w:ascii="Sylfaen" w:hAnsi="Sylfaen"/>
          <w:szCs w:val="20"/>
        </w:rPr>
        <w:t xml:space="preserve"> უნარითა და შესრულებული სამუშაოს გამჭვირვალე მართვის სიტემით იქნება აღჭურვილი.</w:t>
      </w:r>
    </w:p>
    <w:p w14:paraId="3BD3E049" w14:textId="77777777" w:rsidR="008D4C00" w:rsidRPr="007F79B3" w:rsidRDefault="008D4C00" w:rsidP="008D4C00">
      <w:pPr>
        <w:rPr>
          <w:rFonts w:ascii="Sylfaen" w:hAnsi="Sylfaen"/>
          <w:b/>
          <w:szCs w:val="20"/>
        </w:rPr>
      </w:pPr>
      <w:r w:rsidRPr="007F79B3">
        <w:rPr>
          <w:rFonts w:ascii="Sylfaen" w:hAnsi="Sylfaen"/>
          <w:b/>
          <w:szCs w:val="20"/>
        </w:rPr>
        <w:t>მიზანი: საქართველოს ინოვაციების ეკოსისტემის მართვის ისეთი მექანიზმის ჩამოყალიბება, რომელიც მოქნილია და ადაპტირებადი ბიზნე</w:t>
      </w:r>
      <w:r>
        <w:rPr>
          <w:rFonts w:ascii="Sylfaen" w:hAnsi="Sylfaen"/>
          <w:b/>
          <w:szCs w:val="20"/>
        </w:rPr>
        <w:t>სისა და ტექნოლოგიების მოთხოვნებს</w:t>
      </w:r>
    </w:p>
    <w:p w14:paraId="4A5018D3" w14:textId="77777777" w:rsidR="008D4C00" w:rsidRPr="007F79B3" w:rsidRDefault="008D4C00" w:rsidP="008D4C00">
      <w:pPr>
        <w:pStyle w:val="ListParagraph"/>
        <w:numPr>
          <w:ilvl w:val="0"/>
          <w:numId w:val="38"/>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ინოვაციების სამართლებრივი სისტემის წამყვანი ერთეულის (მაგალითად </w:t>
      </w:r>
      <w:r w:rsidRPr="00961FBD">
        <w:rPr>
          <w:rFonts w:ascii="Sylfaen" w:hAnsi="Sylfaen"/>
          <w:color w:val="auto"/>
          <w:sz w:val="20"/>
          <w:szCs w:val="20"/>
        </w:rPr>
        <w:t>GITA</w:t>
      </w:r>
      <w:r w:rsidRPr="007F79B3">
        <w:rPr>
          <w:rFonts w:ascii="Sylfaen" w:hAnsi="Sylfaen"/>
          <w:color w:val="auto"/>
          <w:sz w:val="20"/>
          <w:szCs w:val="20"/>
        </w:rPr>
        <w:t>)</w:t>
      </w:r>
      <w:r w:rsidRPr="00961FBD">
        <w:rPr>
          <w:rFonts w:ascii="Sylfaen" w:hAnsi="Sylfaen"/>
          <w:color w:val="auto"/>
          <w:sz w:val="20"/>
          <w:szCs w:val="20"/>
        </w:rPr>
        <w:t xml:space="preserve"> </w:t>
      </w:r>
      <w:r w:rsidRPr="007F79B3">
        <w:rPr>
          <w:rFonts w:ascii="Sylfaen" w:hAnsi="Sylfaen"/>
          <w:color w:val="auto"/>
          <w:sz w:val="20"/>
          <w:szCs w:val="20"/>
        </w:rPr>
        <w:t xml:space="preserve">განსაზღვრა, რომელიც </w:t>
      </w:r>
      <w:r>
        <w:rPr>
          <w:rFonts w:ascii="Sylfaen" w:hAnsi="Sylfaen"/>
          <w:color w:val="auto"/>
          <w:sz w:val="20"/>
          <w:szCs w:val="20"/>
        </w:rPr>
        <w:t xml:space="preserve">ერთიანი ხედვით </w:t>
      </w:r>
      <w:r w:rsidRPr="007F79B3">
        <w:rPr>
          <w:rFonts w:ascii="Sylfaen" w:hAnsi="Sylfaen"/>
          <w:color w:val="auto"/>
          <w:sz w:val="20"/>
          <w:szCs w:val="20"/>
        </w:rPr>
        <w:t xml:space="preserve">შეძლებს წარმართოს რეფორმების შემუშავების და მათი შემდგომი </w:t>
      </w:r>
      <w:proofErr w:type="spellStart"/>
      <w:r w:rsidRPr="007F79B3">
        <w:rPr>
          <w:rFonts w:ascii="Sylfaen" w:hAnsi="Sylfaen"/>
          <w:color w:val="auto"/>
          <w:sz w:val="20"/>
          <w:szCs w:val="20"/>
        </w:rPr>
        <w:t>ადვოკატირების</w:t>
      </w:r>
      <w:proofErr w:type="spellEnd"/>
      <w:r w:rsidRPr="007F79B3">
        <w:rPr>
          <w:rFonts w:ascii="Sylfaen" w:hAnsi="Sylfaen"/>
          <w:color w:val="auto"/>
          <w:sz w:val="20"/>
          <w:szCs w:val="20"/>
        </w:rPr>
        <w:t xml:space="preserve"> პროცესი. ასევე, პასუხისმგებელი იქნება სისტემის ძლიერი და სუსტი მხარეების სხვა ქვეყნებთან და ბიზნეს საჭიროებებთან დაკავშირებაზე</w:t>
      </w:r>
    </w:p>
    <w:p w14:paraId="7DD53B5A" w14:textId="77777777" w:rsidR="008D4C00" w:rsidRPr="00F570B4" w:rsidRDefault="008D4C00" w:rsidP="008D4C00">
      <w:pPr>
        <w:pStyle w:val="ListParagraph"/>
        <w:numPr>
          <w:ilvl w:val="0"/>
          <w:numId w:val="38"/>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კვლევებისა და ინოვაციების საბჭოს ან სხვა ცენტრალური გადაწყვეტილების მიმღები ერთეულის გაძლიერება და მასთან არსებული სამუშაო კომიტეტების განსაზღვრა და ჩამოყალიბება, დროული, </w:t>
      </w:r>
      <w:proofErr w:type="spellStart"/>
      <w:r w:rsidRPr="007F79B3">
        <w:rPr>
          <w:rFonts w:ascii="Sylfaen" w:hAnsi="Sylfaen"/>
          <w:color w:val="auto"/>
          <w:sz w:val="20"/>
          <w:szCs w:val="20"/>
        </w:rPr>
        <w:t>ურთიერთგადამკვეთი</w:t>
      </w:r>
      <w:proofErr w:type="spellEnd"/>
      <w:r w:rsidRPr="007F79B3">
        <w:rPr>
          <w:rFonts w:ascii="Sylfaen" w:hAnsi="Sylfaen"/>
          <w:color w:val="auto"/>
          <w:sz w:val="20"/>
          <w:szCs w:val="20"/>
        </w:rPr>
        <w:t>, სექტორული გადაწყვეტილებების მისაღებად. აღნიშნულ ერთეული უნდა დაკომპლექტდეს მაღალი მენეჯერული დონის ლიდერებით, ხოლო კომიტეტები - სპეციალისტებით, რომლებიც უფრო აქტიურ სამუშაო პროცესში იქნებიან ჩართული.</w:t>
      </w:r>
    </w:p>
    <w:p w14:paraId="7852F0B1" w14:textId="77777777" w:rsidR="008D4C00" w:rsidRPr="007F79B3" w:rsidRDefault="008D4C00" w:rsidP="008D4C00">
      <w:pPr>
        <w:pStyle w:val="ListParagraph"/>
        <w:numPr>
          <w:ilvl w:val="0"/>
          <w:numId w:val="38"/>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კვლევებისა და ინოვაციების საბჭოში ან ალტერნატიულ გადაწყვეტილების მიმღებ ერთეულში ჩამოყალიბდეს მკაფიო მიზნები, გამჭვირვალე ანგარიშგების პროცესები საბოლოო შედეგების მისაღწევად, რომელიც მთავრობასა და მოქალაქეებისთვის იქნება ხელმისაწვდომი</w:t>
      </w:r>
    </w:p>
    <w:p w14:paraId="20E8A007" w14:textId="77777777" w:rsidR="008D4C00" w:rsidRPr="007F79B3" w:rsidRDefault="008D4C00" w:rsidP="008D4C00">
      <w:pPr>
        <w:pStyle w:val="ListParagraph"/>
        <w:numPr>
          <w:ilvl w:val="0"/>
          <w:numId w:val="38"/>
        </w:numPr>
        <w:autoSpaceDE/>
        <w:autoSpaceDN/>
        <w:adjustRightInd/>
        <w:spacing w:before="0" w:after="160" w:line="259" w:lineRule="auto"/>
        <w:contextualSpacing/>
        <w:rPr>
          <w:rFonts w:ascii="Sylfaen" w:hAnsi="Sylfaen"/>
          <w:color w:val="auto"/>
          <w:sz w:val="20"/>
          <w:szCs w:val="20"/>
        </w:rPr>
      </w:pPr>
      <w:r>
        <w:rPr>
          <w:rFonts w:ascii="Sylfaen" w:hAnsi="Sylfaen"/>
          <w:color w:val="auto"/>
          <w:sz w:val="20"/>
          <w:szCs w:val="20"/>
        </w:rPr>
        <w:t>ვებ-პლატ</w:t>
      </w:r>
      <w:r w:rsidRPr="007F79B3">
        <w:rPr>
          <w:rFonts w:ascii="Sylfaen" w:hAnsi="Sylfaen"/>
          <w:color w:val="auto"/>
          <w:sz w:val="20"/>
          <w:szCs w:val="20"/>
        </w:rPr>
        <w:t>ფორმის ჩამოყალიბება, რომლიც მკაფიოდ ასახავს საქართველოს ეროვნული ინოვაციების ამოცანებს და დღის წესრიგს და საჯაროდ ხელმისაწვდომს გახდის წლიურ ანგარიშს</w:t>
      </w:r>
    </w:p>
    <w:p w14:paraId="174FEB69" w14:textId="77777777" w:rsidR="008D4C00" w:rsidRPr="007F79B3" w:rsidRDefault="008D4C00" w:rsidP="008D4C00">
      <w:pPr>
        <w:rPr>
          <w:rFonts w:ascii="Sylfaen" w:hAnsi="Sylfaen"/>
          <w:b/>
          <w:szCs w:val="20"/>
        </w:rPr>
      </w:pPr>
      <w:r w:rsidRPr="007F79B3">
        <w:rPr>
          <w:rFonts w:ascii="Sylfaen" w:hAnsi="Sylfaen"/>
          <w:b/>
          <w:szCs w:val="20"/>
        </w:rPr>
        <w:t>მიზანი: ინოვაციებსა და მასთან დაკავშირებული ბიზნეს საკითხებზე პერიოდული საჯარო და კერძო სექტორებს შორის დიალოგის გაღრმავება</w:t>
      </w:r>
    </w:p>
    <w:p w14:paraId="7006DDD4" w14:textId="77777777" w:rsidR="008D4C00" w:rsidRPr="007F79B3" w:rsidRDefault="008D4C00" w:rsidP="008D4C00">
      <w:pPr>
        <w:pStyle w:val="ListParagraph"/>
        <w:numPr>
          <w:ilvl w:val="0"/>
          <w:numId w:val="39"/>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საჯარო სექტორის წამყვანი თანამდებობის პირებისთვის ბიზნეს და კომერციული ტრენინგების ჩატარება, </w:t>
      </w:r>
      <w:r>
        <w:rPr>
          <w:rFonts w:ascii="Sylfaen" w:hAnsi="Sylfaen"/>
          <w:color w:val="auto"/>
          <w:sz w:val="20"/>
          <w:szCs w:val="20"/>
        </w:rPr>
        <w:t xml:space="preserve">მოკლევადიანი ბიზნესის </w:t>
      </w:r>
      <w:proofErr w:type="spellStart"/>
      <w:r>
        <w:rPr>
          <w:rFonts w:ascii="Sylfaen" w:hAnsi="Sylfaen"/>
          <w:color w:val="auto"/>
          <w:sz w:val="20"/>
          <w:szCs w:val="20"/>
        </w:rPr>
        <w:t>ადმნისტრირების</w:t>
      </w:r>
      <w:proofErr w:type="spellEnd"/>
      <w:r>
        <w:rPr>
          <w:rFonts w:ascii="Sylfaen" w:hAnsi="Sylfaen"/>
          <w:color w:val="auto"/>
          <w:sz w:val="20"/>
          <w:szCs w:val="20"/>
        </w:rPr>
        <w:t xml:space="preserve"> სამაგისტრო</w:t>
      </w:r>
      <w:r w:rsidRPr="00961FBD">
        <w:rPr>
          <w:rFonts w:ascii="Sylfaen" w:hAnsi="Sylfaen"/>
          <w:color w:val="auto"/>
          <w:sz w:val="20"/>
          <w:szCs w:val="20"/>
        </w:rPr>
        <w:t xml:space="preserve"> </w:t>
      </w:r>
      <w:r w:rsidRPr="007F79B3">
        <w:rPr>
          <w:rFonts w:ascii="Sylfaen" w:hAnsi="Sylfaen"/>
          <w:color w:val="auto"/>
          <w:sz w:val="20"/>
          <w:szCs w:val="20"/>
        </w:rPr>
        <w:t>პროგრა</w:t>
      </w:r>
      <w:r>
        <w:rPr>
          <w:rFonts w:ascii="Sylfaen" w:hAnsi="Sylfaen"/>
          <w:color w:val="auto"/>
          <w:sz w:val="20"/>
          <w:szCs w:val="20"/>
        </w:rPr>
        <w:t>მ</w:t>
      </w:r>
      <w:r w:rsidRPr="007F79B3">
        <w:rPr>
          <w:rFonts w:ascii="Sylfaen" w:hAnsi="Sylfaen"/>
          <w:color w:val="auto"/>
          <w:sz w:val="20"/>
          <w:szCs w:val="20"/>
        </w:rPr>
        <w:t>ებში ჩართვის მხარდაჭერა, მოკლევადიანი პრაქტიკული გამოცდილების და ცოდნის მიღების პროგრამების ორგანიზება</w:t>
      </w:r>
      <w:r>
        <w:rPr>
          <w:rFonts w:ascii="Sylfaen" w:hAnsi="Sylfaen"/>
          <w:color w:val="auto"/>
          <w:sz w:val="20"/>
          <w:szCs w:val="20"/>
        </w:rPr>
        <w:t>;</w:t>
      </w:r>
    </w:p>
    <w:p w14:paraId="5279012E" w14:textId="77777777" w:rsidR="008D4C00" w:rsidRPr="007F79B3" w:rsidRDefault="008D4C00" w:rsidP="008D4C00">
      <w:pPr>
        <w:pStyle w:val="ListParagraph"/>
        <w:numPr>
          <w:ilvl w:val="0"/>
          <w:numId w:val="39"/>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დასაქმების სტრატეგიის შემუშავება, რომელიც გულისხმობს გამოცდილების მქონე კერძო სექტორის ლიდერების მოზიდვას საჯარო სექტორის </w:t>
      </w:r>
      <w:r>
        <w:rPr>
          <w:rFonts w:ascii="Sylfaen" w:hAnsi="Sylfaen"/>
          <w:color w:val="auto"/>
          <w:sz w:val="20"/>
          <w:szCs w:val="20"/>
        </w:rPr>
        <w:t xml:space="preserve">სტრატეგიულ, კერძოდ კი ხშირად </w:t>
      </w:r>
      <w:proofErr w:type="spellStart"/>
      <w:r>
        <w:rPr>
          <w:rFonts w:ascii="Sylfaen" w:hAnsi="Sylfaen"/>
          <w:color w:val="auto"/>
          <w:sz w:val="20"/>
          <w:szCs w:val="20"/>
        </w:rPr>
        <w:t>ურთიეთგადამკვეთი</w:t>
      </w:r>
      <w:proofErr w:type="spellEnd"/>
      <w:r>
        <w:rPr>
          <w:rFonts w:ascii="Sylfaen" w:hAnsi="Sylfaen"/>
          <w:color w:val="auto"/>
          <w:sz w:val="20"/>
          <w:szCs w:val="20"/>
        </w:rPr>
        <w:t xml:space="preserve"> სექტორების კომუნიკაციის მართვის</w:t>
      </w:r>
      <w:r w:rsidRPr="007F79B3">
        <w:rPr>
          <w:rFonts w:ascii="Sylfaen" w:hAnsi="Sylfaen"/>
          <w:color w:val="auto"/>
          <w:sz w:val="20"/>
          <w:szCs w:val="20"/>
        </w:rPr>
        <w:t xml:space="preserve"> პოზიციებზე</w:t>
      </w:r>
      <w:r>
        <w:rPr>
          <w:rFonts w:ascii="Sylfaen" w:hAnsi="Sylfaen"/>
          <w:color w:val="auto"/>
          <w:sz w:val="20"/>
          <w:szCs w:val="20"/>
        </w:rPr>
        <w:t>;</w:t>
      </w:r>
    </w:p>
    <w:p w14:paraId="072F2299" w14:textId="77777777" w:rsidR="008D4C00" w:rsidRPr="008522B9" w:rsidRDefault="008D4C00" w:rsidP="008D4C00">
      <w:pPr>
        <w:pStyle w:val="ListParagraph"/>
        <w:numPr>
          <w:ilvl w:val="0"/>
          <w:numId w:val="39"/>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ბიზნესის წარმომადგენლებისთვის, </w:t>
      </w:r>
      <w:proofErr w:type="spellStart"/>
      <w:r w:rsidRPr="007F79B3">
        <w:rPr>
          <w:rFonts w:ascii="Sylfaen" w:hAnsi="Sylfaen"/>
          <w:color w:val="auto"/>
          <w:sz w:val="20"/>
          <w:szCs w:val="20"/>
        </w:rPr>
        <w:t>რომელბიც</w:t>
      </w:r>
      <w:proofErr w:type="spellEnd"/>
      <w:r w:rsidRPr="007F79B3">
        <w:rPr>
          <w:rFonts w:ascii="Sylfaen" w:hAnsi="Sylfaen"/>
          <w:color w:val="auto"/>
          <w:sz w:val="20"/>
          <w:szCs w:val="20"/>
        </w:rPr>
        <w:t xml:space="preserve"> დაინტერესებულები არიან საჯარო სექტორი</w:t>
      </w:r>
      <w:r>
        <w:rPr>
          <w:rFonts w:ascii="Sylfaen" w:hAnsi="Sylfaen"/>
          <w:color w:val="auto"/>
          <w:sz w:val="20"/>
          <w:szCs w:val="20"/>
        </w:rPr>
        <w:t xml:space="preserve">სთვის მომსახურების გაწევით, </w:t>
      </w:r>
      <w:proofErr w:type="spellStart"/>
      <w:r>
        <w:rPr>
          <w:rFonts w:ascii="Sylfaen" w:hAnsi="Sylfaen"/>
          <w:color w:val="auto"/>
          <w:sz w:val="20"/>
          <w:szCs w:val="20"/>
        </w:rPr>
        <w:t>ვორკ</w:t>
      </w:r>
      <w:r w:rsidRPr="007F79B3">
        <w:rPr>
          <w:rFonts w:ascii="Sylfaen" w:hAnsi="Sylfaen"/>
          <w:color w:val="auto"/>
          <w:sz w:val="20"/>
          <w:szCs w:val="20"/>
        </w:rPr>
        <w:t>შოპების</w:t>
      </w:r>
      <w:proofErr w:type="spellEnd"/>
      <w:r w:rsidRPr="007F79B3">
        <w:rPr>
          <w:rFonts w:ascii="Sylfaen" w:hAnsi="Sylfaen"/>
          <w:color w:val="auto"/>
          <w:sz w:val="20"/>
          <w:szCs w:val="20"/>
        </w:rPr>
        <w:t xml:space="preserve"> ორგანიზება, სადაც შეძლებენ გაეცნონ მთავრობის პრიორიტეტებსა და პროცედურებს, და შეძლებენ კონკურენტუნარიანობის ამაღლება</w:t>
      </w:r>
      <w:r>
        <w:rPr>
          <w:rFonts w:ascii="Sylfaen" w:hAnsi="Sylfaen"/>
          <w:color w:val="auto"/>
          <w:sz w:val="20"/>
          <w:szCs w:val="20"/>
        </w:rPr>
        <w:t>.</w:t>
      </w:r>
    </w:p>
    <w:p w14:paraId="364EF5BD" w14:textId="77777777" w:rsidR="008D4C00" w:rsidRPr="007F79B3" w:rsidRDefault="008D4C00" w:rsidP="008D4C00">
      <w:pPr>
        <w:rPr>
          <w:rFonts w:ascii="Sylfaen" w:hAnsi="Sylfaen"/>
          <w:b/>
          <w:color w:val="002A6C" w:themeColor="accent1"/>
          <w:szCs w:val="20"/>
        </w:rPr>
      </w:pPr>
      <w:r>
        <w:rPr>
          <w:rFonts w:ascii="Sylfaen" w:hAnsi="Sylfaen"/>
          <w:b/>
          <w:color w:val="002A6C" w:themeColor="accent1"/>
          <w:szCs w:val="20"/>
        </w:rPr>
        <w:t>ნავიგაციის გამარტივება</w:t>
      </w:r>
    </w:p>
    <w:p w14:paraId="0E36294E" w14:textId="77777777" w:rsidR="008D4C00" w:rsidRDefault="008D4C00" w:rsidP="008D4C00">
      <w:pPr>
        <w:rPr>
          <w:rFonts w:ascii="Sylfaen" w:hAnsi="Sylfaen"/>
          <w:szCs w:val="20"/>
        </w:rPr>
      </w:pPr>
      <w:r>
        <w:rPr>
          <w:rFonts w:ascii="Sylfaen" w:hAnsi="Sylfaen"/>
          <w:szCs w:val="20"/>
        </w:rPr>
        <w:t>ინოვაციურ აქტივებში</w:t>
      </w:r>
      <w:r w:rsidRPr="007F79B3">
        <w:rPr>
          <w:rFonts w:ascii="Sylfaen" w:hAnsi="Sylfaen"/>
          <w:szCs w:val="20"/>
        </w:rPr>
        <w:t xml:space="preserve"> ინვესტიციების განხორციელებისთვის ბიზნესი კარგად უნდა იყოს </w:t>
      </w:r>
      <w:r>
        <w:rPr>
          <w:rFonts w:ascii="Sylfaen" w:hAnsi="Sylfaen"/>
          <w:szCs w:val="20"/>
        </w:rPr>
        <w:t>ინფორმირებული</w:t>
      </w:r>
      <w:r w:rsidRPr="007F79B3">
        <w:rPr>
          <w:rFonts w:ascii="Sylfaen" w:hAnsi="Sylfaen"/>
          <w:szCs w:val="20"/>
        </w:rPr>
        <w:t xml:space="preserve"> სისტემაში არსებულ</w:t>
      </w:r>
      <w:r>
        <w:rPr>
          <w:rFonts w:ascii="Sylfaen" w:hAnsi="Sylfaen"/>
          <w:szCs w:val="20"/>
        </w:rPr>
        <w:t>ი</w:t>
      </w:r>
      <w:r w:rsidRPr="007F79B3">
        <w:rPr>
          <w:rFonts w:ascii="Sylfaen" w:hAnsi="Sylfaen"/>
          <w:szCs w:val="20"/>
        </w:rPr>
        <w:t xml:space="preserve"> აქტივე</w:t>
      </w:r>
      <w:r>
        <w:rPr>
          <w:rFonts w:ascii="Sylfaen" w:hAnsi="Sylfaen"/>
          <w:szCs w:val="20"/>
        </w:rPr>
        <w:t xml:space="preserve">ბისა და </w:t>
      </w:r>
      <w:proofErr w:type="spellStart"/>
      <w:r>
        <w:rPr>
          <w:rFonts w:ascii="Sylfaen" w:hAnsi="Sylfaen"/>
          <w:szCs w:val="20"/>
        </w:rPr>
        <w:t>მოტივატორების</w:t>
      </w:r>
      <w:proofErr w:type="spellEnd"/>
      <w:r>
        <w:rPr>
          <w:rFonts w:ascii="Sylfaen" w:hAnsi="Sylfaen"/>
          <w:szCs w:val="20"/>
        </w:rPr>
        <w:t xml:space="preserve"> შესახებ და ჰქონდეთ წვდომა რელევანტურ რესურსებზე. </w:t>
      </w:r>
      <w:r w:rsidRPr="007F79B3">
        <w:rPr>
          <w:rFonts w:ascii="Sylfaen" w:hAnsi="Sylfaen"/>
          <w:szCs w:val="20"/>
        </w:rPr>
        <w:t xml:space="preserve"> </w:t>
      </w:r>
      <w:r>
        <w:rPr>
          <w:rFonts w:ascii="Sylfaen" w:hAnsi="Sylfaen"/>
          <w:szCs w:val="20"/>
        </w:rPr>
        <w:t xml:space="preserve">რადგან საქართველო ავითარებს ახალ რესურსებს ინოვაციების </w:t>
      </w:r>
      <w:proofErr w:type="spellStart"/>
      <w:r>
        <w:rPr>
          <w:rFonts w:ascii="Sylfaen" w:hAnsi="Sylfaen"/>
          <w:szCs w:val="20"/>
        </w:rPr>
        <w:lastRenderedPageBreak/>
        <w:t>ხელშეწყობისმიზნით</w:t>
      </w:r>
      <w:proofErr w:type="spellEnd"/>
      <w:r>
        <w:rPr>
          <w:rFonts w:ascii="Sylfaen" w:hAnsi="Sylfaen"/>
          <w:szCs w:val="20"/>
        </w:rPr>
        <w:t>, საინფორმაციო ცენტრების დაარსება ბიზნესებს ხელს შეუწყობს ცვალებად გარემოში ნავიგაციასა და მათი გავლენების საბოლოო გაძლიერებაში.</w:t>
      </w:r>
    </w:p>
    <w:p w14:paraId="4EDB606A" w14:textId="77777777" w:rsidR="008D4C00" w:rsidRPr="007F79B3" w:rsidRDefault="008D4C00" w:rsidP="008D4C00">
      <w:pPr>
        <w:rPr>
          <w:rFonts w:ascii="Sylfaen" w:hAnsi="Sylfaen"/>
          <w:b/>
          <w:szCs w:val="20"/>
        </w:rPr>
      </w:pPr>
      <w:r w:rsidRPr="007F79B3">
        <w:rPr>
          <w:rFonts w:ascii="Sylfaen" w:hAnsi="Sylfaen"/>
          <w:b/>
          <w:szCs w:val="20"/>
        </w:rPr>
        <w:t xml:space="preserve">მიზანი: გამარტივდეს საქართველოს </w:t>
      </w:r>
      <w:proofErr w:type="spellStart"/>
      <w:r w:rsidRPr="007F79B3">
        <w:rPr>
          <w:rFonts w:ascii="Sylfaen" w:hAnsi="Sylfaen"/>
          <w:b/>
          <w:szCs w:val="20"/>
        </w:rPr>
        <w:t>ინოვაცებთან</w:t>
      </w:r>
      <w:proofErr w:type="spellEnd"/>
      <w:r w:rsidRPr="007F79B3">
        <w:rPr>
          <w:rFonts w:ascii="Sylfaen" w:hAnsi="Sylfaen"/>
          <w:b/>
          <w:szCs w:val="20"/>
        </w:rPr>
        <w:t xml:space="preserve"> დაკავშირებულ რესურსებზე წვდომა </w:t>
      </w:r>
      <w:proofErr w:type="spellStart"/>
      <w:r w:rsidRPr="007F79B3">
        <w:rPr>
          <w:rFonts w:ascii="Sylfaen" w:hAnsi="Sylfaen"/>
          <w:b/>
          <w:szCs w:val="20"/>
        </w:rPr>
        <w:t>ინვესტორებისვის</w:t>
      </w:r>
      <w:proofErr w:type="spellEnd"/>
      <w:r w:rsidRPr="007F79B3">
        <w:rPr>
          <w:rFonts w:ascii="Sylfaen" w:hAnsi="Sylfaen"/>
          <w:b/>
          <w:szCs w:val="20"/>
        </w:rPr>
        <w:t>, ბიზნესისა და სხვა დაინტერესებული მხარეებისთვის</w:t>
      </w:r>
    </w:p>
    <w:p w14:paraId="510E9C7F" w14:textId="77777777" w:rsidR="008D4C00" w:rsidRPr="007F79B3" w:rsidRDefault="008D4C00" w:rsidP="008D4C00">
      <w:pPr>
        <w:pStyle w:val="ListParagraph"/>
        <w:numPr>
          <w:ilvl w:val="0"/>
          <w:numId w:val="40"/>
        </w:numPr>
        <w:autoSpaceDE/>
        <w:autoSpaceDN/>
        <w:adjustRightInd/>
        <w:spacing w:before="0" w:after="160" w:line="259" w:lineRule="auto"/>
        <w:contextualSpacing/>
        <w:rPr>
          <w:rFonts w:ascii="Sylfaen" w:hAnsi="Sylfaen"/>
          <w:color w:val="auto"/>
          <w:sz w:val="20"/>
          <w:szCs w:val="20"/>
        </w:rPr>
      </w:pPr>
      <w:r w:rsidRPr="007F79B3">
        <w:rPr>
          <w:rFonts w:ascii="Sylfaen" w:hAnsi="Sylfaen"/>
          <w:color w:val="auto"/>
          <w:sz w:val="20"/>
          <w:szCs w:val="20"/>
        </w:rPr>
        <w:t xml:space="preserve">მთავრობაში განისაზღვროს და გაძლიერდეს ერთეული (მაგალითად </w:t>
      </w:r>
      <w:r w:rsidRPr="00961FBD">
        <w:rPr>
          <w:rFonts w:ascii="Sylfaen" w:hAnsi="Sylfaen"/>
          <w:color w:val="auto"/>
          <w:sz w:val="20"/>
          <w:szCs w:val="20"/>
        </w:rPr>
        <w:t>GITA</w:t>
      </w:r>
      <w:r>
        <w:rPr>
          <w:rFonts w:ascii="Sylfaen" w:hAnsi="Sylfaen"/>
          <w:color w:val="auto"/>
          <w:sz w:val="20"/>
          <w:szCs w:val="20"/>
        </w:rPr>
        <w:t>), როგორც მთავარი საკონტაქტო წერტილი</w:t>
      </w:r>
      <w:r w:rsidRPr="007F79B3">
        <w:rPr>
          <w:rFonts w:ascii="Sylfaen" w:hAnsi="Sylfaen"/>
          <w:color w:val="auto"/>
          <w:sz w:val="20"/>
          <w:szCs w:val="20"/>
        </w:rPr>
        <w:t xml:space="preserve"> ინოვაციებით დაინტერესებული ბიზნესებისთვის, ძირითადი ფუნქციით, </w:t>
      </w:r>
      <w:r>
        <w:rPr>
          <w:rFonts w:ascii="Sylfaen" w:hAnsi="Sylfaen"/>
          <w:color w:val="auto"/>
          <w:sz w:val="20"/>
          <w:szCs w:val="20"/>
        </w:rPr>
        <w:t>რომ უზრუნველყოს დაინტერესებული პირების წვდომა საქართველოში არსებულ საჭირო რესურსებზე;</w:t>
      </w:r>
    </w:p>
    <w:p w14:paraId="389693BF" w14:textId="77777777" w:rsidR="008D4C00" w:rsidRPr="0001731A" w:rsidRDefault="008D4C00" w:rsidP="008D4C00">
      <w:pPr>
        <w:pStyle w:val="ListParagraph"/>
        <w:numPr>
          <w:ilvl w:val="0"/>
          <w:numId w:val="40"/>
        </w:numPr>
        <w:autoSpaceDE/>
        <w:autoSpaceDN/>
        <w:adjustRightInd/>
        <w:spacing w:before="0" w:after="160" w:line="259" w:lineRule="auto"/>
        <w:contextualSpacing/>
        <w:rPr>
          <w:rFonts w:ascii="Sylfaen" w:hAnsi="Sylfaen"/>
          <w:color w:val="auto"/>
          <w:sz w:val="20"/>
          <w:szCs w:val="20"/>
        </w:rPr>
      </w:pPr>
      <w:proofErr w:type="spellStart"/>
      <w:r w:rsidRPr="0001731A">
        <w:rPr>
          <w:rFonts w:ascii="Sylfaen" w:hAnsi="Sylfaen"/>
          <w:color w:val="auto"/>
          <w:sz w:val="20"/>
          <w:szCs w:val="20"/>
        </w:rPr>
        <w:t>ვებპლატფორმის</w:t>
      </w:r>
      <w:proofErr w:type="spellEnd"/>
      <w:r w:rsidRPr="0001731A">
        <w:rPr>
          <w:rFonts w:ascii="Sylfaen" w:hAnsi="Sylfaen"/>
          <w:color w:val="auto"/>
          <w:sz w:val="20"/>
          <w:szCs w:val="20"/>
        </w:rPr>
        <w:t xml:space="preserve"> შემუშავება საქართველოს ინოვაციური აქტივებისა და პროგრამების შესახებ, რომელიც ბიზნესებს მისცემს საშუალებას, დამოუკიდებლად გაეცნონ და ჰქონდეთ წვდომა არსებულ რესურსებზე. </w:t>
      </w:r>
    </w:p>
    <w:p w14:paraId="6B6D76CF" w14:textId="31FF6CB5" w:rsidR="002B2455" w:rsidRPr="0052508F" w:rsidRDefault="008D4C00" w:rsidP="0052508F">
      <w:pPr>
        <w:rPr>
          <w:rFonts w:ascii="Sylfaen" w:hAnsi="Sylfaen"/>
          <w:szCs w:val="20"/>
        </w:rPr>
      </w:pPr>
      <w:r w:rsidRPr="007F79B3">
        <w:rPr>
          <w:rFonts w:ascii="Sylfaen" w:hAnsi="Sylfaen"/>
          <w:szCs w:val="20"/>
        </w:rPr>
        <w:br w:type="page"/>
      </w:r>
    </w:p>
    <w:p w14:paraId="1E1EC7E2" w14:textId="77777777" w:rsidR="007B498D" w:rsidRPr="00515CB2" w:rsidRDefault="007B498D" w:rsidP="00F152A5">
      <w:pPr>
        <w:pStyle w:val="Heading1"/>
      </w:pPr>
      <w:bookmarkStart w:id="27" w:name="_Toc3225898"/>
      <w:r w:rsidRPr="00515CB2">
        <w:rPr>
          <w:rFonts w:ascii="Sylfaen" w:hAnsi="Sylfaen" w:cs="Sylfaen"/>
        </w:rPr>
        <w:lastRenderedPageBreak/>
        <w:t>რისკების</w:t>
      </w:r>
      <w:r w:rsidRPr="00515CB2">
        <w:t xml:space="preserve"> </w:t>
      </w:r>
      <w:r w:rsidRPr="00515CB2">
        <w:rPr>
          <w:rFonts w:ascii="Sylfaen" w:hAnsi="Sylfaen" w:cs="Sylfaen"/>
        </w:rPr>
        <w:t>შეფასება</w:t>
      </w:r>
      <w:bookmarkEnd w:id="27"/>
    </w:p>
    <w:p w14:paraId="1DE6DB9B" w14:textId="737BB342" w:rsidR="007B498D" w:rsidRPr="00A12D94" w:rsidRDefault="007B498D" w:rsidP="007B498D">
      <w:pPr>
        <w:jc w:val="both"/>
        <w:rPr>
          <w:rFonts w:ascii="Sylfaen" w:hAnsi="Sylfaen"/>
          <w:szCs w:val="20"/>
        </w:rPr>
      </w:pPr>
      <w:r w:rsidRPr="00515CB2">
        <w:rPr>
          <w:rFonts w:ascii="Sylfaen" w:hAnsi="Sylfaen"/>
          <w:szCs w:val="20"/>
        </w:rPr>
        <w:t xml:space="preserve">მიუხედავად იმისა რომ </w:t>
      </w:r>
      <w:r w:rsidRPr="00F536DA">
        <w:rPr>
          <w:rFonts w:ascii="Sylfaen" w:hAnsi="Sylfaen"/>
          <w:szCs w:val="20"/>
        </w:rPr>
        <w:t>მოცემული</w:t>
      </w:r>
      <w:r w:rsidRPr="00A12D94">
        <w:rPr>
          <w:rFonts w:ascii="Sylfaen" w:hAnsi="Sylfaen"/>
          <w:szCs w:val="20"/>
        </w:rPr>
        <w:t xml:space="preserve"> სტრატეგია </w:t>
      </w:r>
      <w:r w:rsidRPr="00F536DA">
        <w:rPr>
          <w:rFonts w:ascii="Sylfaen" w:hAnsi="Sylfaen"/>
          <w:szCs w:val="20"/>
        </w:rPr>
        <w:t xml:space="preserve"> საუკეთესო პრაქტიკას</w:t>
      </w:r>
      <w:r w:rsidR="00563645">
        <w:rPr>
          <w:rFonts w:ascii="Sylfaen" w:hAnsi="Sylfaen"/>
          <w:szCs w:val="20"/>
        </w:rPr>
        <w:t>ა და</w:t>
      </w:r>
      <w:r w:rsidRPr="00F536DA">
        <w:rPr>
          <w:rFonts w:ascii="Sylfaen" w:hAnsi="Sylfaen"/>
          <w:szCs w:val="20"/>
        </w:rPr>
        <w:t xml:space="preserve"> </w:t>
      </w:r>
      <w:r w:rsidR="00563645">
        <w:rPr>
          <w:rFonts w:ascii="Sylfaen" w:hAnsi="Sylfaen"/>
          <w:szCs w:val="20"/>
        </w:rPr>
        <w:t>საქართველოში არსებულ</w:t>
      </w:r>
      <w:r w:rsidR="00563645" w:rsidRPr="00F536DA">
        <w:rPr>
          <w:rFonts w:ascii="Sylfaen" w:hAnsi="Sylfaen"/>
          <w:szCs w:val="20"/>
        </w:rPr>
        <w:t xml:space="preserve"> </w:t>
      </w:r>
      <w:r w:rsidR="00563645" w:rsidRPr="000860DE">
        <w:rPr>
          <w:rFonts w:ascii="Sylfaen" w:hAnsi="Sylfaen"/>
          <w:szCs w:val="20"/>
        </w:rPr>
        <w:t>აქტივებ</w:t>
      </w:r>
      <w:r w:rsidR="00563645">
        <w:rPr>
          <w:rFonts w:ascii="Sylfaen" w:hAnsi="Sylfaen"/>
          <w:szCs w:val="20"/>
        </w:rPr>
        <w:t>ი</w:t>
      </w:r>
      <w:r w:rsidR="00563645" w:rsidRPr="000860DE">
        <w:rPr>
          <w:rFonts w:ascii="Sylfaen" w:hAnsi="Sylfaen"/>
          <w:szCs w:val="20"/>
        </w:rPr>
        <w:t xml:space="preserve">ს </w:t>
      </w:r>
      <w:r w:rsidRPr="00F536DA">
        <w:rPr>
          <w:rFonts w:ascii="Sylfaen" w:hAnsi="Sylfaen"/>
          <w:szCs w:val="20"/>
        </w:rPr>
        <w:t>ეფუძნება</w:t>
      </w:r>
      <w:r w:rsidR="004C19D0">
        <w:rPr>
          <w:rFonts w:ascii="Sylfaen" w:hAnsi="Sylfaen"/>
          <w:szCs w:val="20"/>
        </w:rPr>
        <w:t>,</w:t>
      </w:r>
      <w:r w:rsidRPr="00F536DA">
        <w:rPr>
          <w:rFonts w:ascii="Sylfaen" w:hAnsi="Sylfaen"/>
          <w:szCs w:val="20"/>
        </w:rPr>
        <w:t xml:space="preserve"> </w:t>
      </w:r>
      <w:r w:rsidRPr="000860DE">
        <w:rPr>
          <w:rFonts w:ascii="Sylfaen" w:hAnsi="Sylfaen"/>
          <w:szCs w:val="20"/>
        </w:rPr>
        <w:t xml:space="preserve">მის წარმატებულ განხორციელებაზე გავლენას </w:t>
      </w:r>
      <w:r w:rsidR="00563645">
        <w:rPr>
          <w:rFonts w:ascii="Sylfaen" w:hAnsi="Sylfaen"/>
          <w:szCs w:val="20"/>
        </w:rPr>
        <w:t>იქონიებს გარკვეული</w:t>
      </w:r>
      <w:r w:rsidR="00563645" w:rsidRPr="000860DE">
        <w:rPr>
          <w:rFonts w:ascii="Sylfaen" w:hAnsi="Sylfaen"/>
          <w:szCs w:val="20"/>
        </w:rPr>
        <w:t xml:space="preserve"> </w:t>
      </w:r>
      <w:r w:rsidRPr="000860DE">
        <w:rPr>
          <w:rFonts w:ascii="Sylfaen" w:hAnsi="Sylfaen"/>
          <w:szCs w:val="20"/>
        </w:rPr>
        <w:t xml:space="preserve">გარემო ფაქტორები. რამდენიმე </w:t>
      </w:r>
      <w:r w:rsidR="00920E92">
        <w:rPr>
          <w:rFonts w:ascii="Sylfaen" w:hAnsi="Sylfaen"/>
          <w:szCs w:val="20"/>
        </w:rPr>
        <w:t>მნიშვნელოვანი რისკ-ფაქტორი</w:t>
      </w:r>
      <w:r w:rsidR="00563645" w:rsidRPr="000860DE">
        <w:rPr>
          <w:rFonts w:ascii="Sylfaen" w:hAnsi="Sylfaen"/>
          <w:szCs w:val="20"/>
        </w:rPr>
        <w:t xml:space="preserve"> პოტენციურ გა</w:t>
      </w:r>
      <w:r w:rsidR="00563645" w:rsidRPr="00A12D94">
        <w:rPr>
          <w:rFonts w:ascii="Sylfaen" w:hAnsi="Sylfaen"/>
          <w:szCs w:val="20"/>
        </w:rPr>
        <w:t>მოწვევას</w:t>
      </w:r>
      <w:r w:rsidR="00563645">
        <w:rPr>
          <w:rFonts w:ascii="Sylfaen" w:hAnsi="Sylfaen"/>
          <w:szCs w:val="20"/>
        </w:rPr>
        <w:t xml:space="preserve"> </w:t>
      </w:r>
      <w:r w:rsidRPr="000860DE">
        <w:rPr>
          <w:rFonts w:ascii="Sylfaen" w:hAnsi="Sylfaen"/>
          <w:szCs w:val="20"/>
        </w:rPr>
        <w:t xml:space="preserve">წარმოადგენს </w:t>
      </w:r>
      <w:r w:rsidR="00CA2CD6">
        <w:rPr>
          <w:rFonts w:ascii="Sylfaen" w:hAnsi="Sylfaen"/>
          <w:szCs w:val="20"/>
        </w:rPr>
        <w:t xml:space="preserve">სტრატეგიის </w:t>
      </w:r>
      <w:r w:rsidR="00CA2CD6" w:rsidRPr="000860DE">
        <w:rPr>
          <w:rFonts w:ascii="Sylfaen" w:hAnsi="Sylfaen"/>
          <w:szCs w:val="20"/>
        </w:rPr>
        <w:t>შედეგების</w:t>
      </w:r>
      <w:r w:rsidR="00CA2CD6">
        <w:rPr>
          <w:rFonts w:ascii="Sylfaen" w:hAnsi="Sylfaen"/>
          <w:szCs w:val="20"/>
        </w:rPr>
        <w:t xml:space="preserve"> </w:t>
      </w:r>
      <w:r w:rsidR="00920E92">
        <w:rPr>
          <w:rFonts w:ascii="Sylfaen" w:hAnsi="Sylfaen"/>
          <w:szCs w:val="20"/>
        </w:rPr>
        <w:t>რეალიზებისათვის</w:t>
      </w:r>
      <w:r w:rsidR="00920E92" w:rsidRPr="00A12D94">
        <w:rPr>
          <w:rFonts w:ascii="Sylfaen" w:hAnsi="Sylfaen"/>
          <w:szCs w:val="20"/>
        </w:rPr>
        <w:t xml:space="preserve">. </w:t>
      </w:r>
      <w:r w:rsidRPr="00A12D94">
        <w:rPr>
          <w:rFonts w:ascii="Sylfaen" w:hAnsi="Sylfaen"/>
          <w:szCs w:val="20"/>
        </w:rPr>
        <w:t xml:space="preserve">აღნიშნული საფრთხეების გამოვლენა და მათზე საპასუხო ქმედებების შემუშავება </w:t>
      </w:r>
      <w:r w:rsidR="00920E92" w:rsidRPr="00A12D94">
        <w:rPr>
          <w:rFonts w:ascii="Sylfaen" w:hAnsi="Sylfaen"/>
          <w:szCs w:val="20"/>
        </w:rPr>
        <w:t>სტრატეგი</w:t>
      </w:r>
      <w:r w:rsidR="00920E92">
        <w:rPr>
          <w:rFonts w:ascii="Sylfaen" w:hAnsi="Sylfaen"/>
          <w:szCs w:val="20"/>
        </w:rPr>
        <w:t>ის</w:t>
      </w:r>
      <w:r w:rsidR="00920E92" w:rsidRPr="00A12D94">
        <w:rPr>
          <w:rFonts w:ascii="Sylfaen" w:hAnsi="Sylfaen"/>
          <w:szCs w:val="20"/>
        </w:rPr>
        <w:t xml:space="preserve"> </w:t>
      </w:r>
      <w:r w:rsidR="00CA2CD6">
        <w:rPr>
          <w:rFonts w:ascii="Sylfaen" w:hAnsi="Sylfaen"/>
          <w:szCs w:val="20"/>
        </w:rPr>
        <w:t>რისკების</w:t>
      </w:r>
      <w:r w:rsidRPr="00A12D94">
        <w:rPr>
          <w:rFonts w:ascii="Sylfaen" w:hAnsi="Sylfaen"/>
          <w:szCs w:val="20"/>
        </w:rPr>
        <w:t xml:space="preserve"> შემცირების საუკეთესო საშუალებაა.</w:t>
      </w:r>
    </w:p>
    <w:p w14:paraId="3C838D1F" w14:textId="77777777" w:rsidR="007B498D" w:rsidRPr="00515CB2" w:rsidRDefault="007B498D" w:rsidP="00976AAC">
      <w:pPr>
        <w:spacing w:before="360"/>
        <w:jc w:val="both"/>
        <w:rPr>
          <w:rFonts w:ascii="Sylfaen" w:hAnsi="Sylfaen"/>
          <w:b/>
          <w:szCs w:val="20"/>
        </w:rPr>
      </w:pPr>
      <w:r w:rsidRPr="00515CB2">
        <w:rPr>
          <w:rFonts w:ascii="Sylfaen" w:hAnsi="Sylfaen"/>
          <w:b/>
          <w:szCs w:val="20"/>
        </w:rPr>
        <w:t>ეკონომიკური რისკი</w:t>
      </w:r>
    </w:p>
    <w:p w14:paraId="1DC9A080" w14:textId="462D5BE4" w:rsidR="007B498D" w:rsidRPr="00515CB2" w:rsidRDefault="007B498D" w:rsidP="007B498D">
      <w:pPr>
        <w:jc w:val="both"/>
        <w:rPr>
          <w:rFonts w:ascii="Sylfaen" w:hAnsi="Sylfaen"/>
          <w:szCs w:val="20"/>
        </w:rPr>
      </w:pPr>
      <w:r w:rsidRPr="00515CB2">
        <w:rPr>
          <w:rFonts w:ascii="Sylfaen" w:hAnsi="Sylfaen"/>
          <w:szCs w:val="20"/>
        </w:rPr>
        <w:t xml:space="preserve">ეროვნული ან რეგიონალური ეკონომიკის დაღმასვლამ შესაძლოა შეაფერხოს ინოვაციების </w:t>
      </w:r>
      <w:proofErr w:type="spellStart"/>
      <w:r w:rsidRPr="00515CB2">
        <w:rPr>
          <w:rFonts w:ascii="Sylfaen" w:hAnsi="Sylfaen"/>
          <w:szCs w:val="20"/>
        </w:rPr>
        <w:t>მოტივატორები</w:t>
      </w:r>
      <w:proofErr w:type="spellEnd"/>
      <w:r w:rsidRPr="00515CB2">
        <w:rPr>
          <w:rFonts w:ascii="Sylfaen" w:hAnsi="Sylfaen"/>
          <w:szCs w:val="20"/>
        </w:rPr>
        <w:t xml:space="preserve"> და შეამციროს ინოვაციების პროგრამისთვის </w:t>
      </w:r>
      <w:proofErr w:type="spellStart"/>
      <w:r w:rsidRPr="00515CB2">
        <w:rPr>
          <w:rFonts w:ascii="Sylfaen" w:hAnsi="Sylfaen"/>
          <w:szCs w:val="20"/>
        </w:rPr>
        <w:t>გამოყოფლი</w:t>
      </w:r>
      <w:proofErr w:type="spellEnd"/>
      <w:r w:rsidRPr="00515CB2">
        <w:rPr>
          <w:rFonts w:ascii="Sylfaen" w:hAnsi="Sylfaen"/>
          <w:szCs w:val="20"/>
        </w:rPr>
        <w:t xml:space="preserve"> დაფინანსება. ასევე, გლობალური ეკონომიკის დაღმასვლა გამოიწვევს პირდაპირი უცხოური ინვესტიციებს მოზიდვის შენელებას და ინვესტორების მხრიდან კონსერვატიულ მიდგომას საკითხის მიმართ. მეზობელ ქვეყნებში ეკონომიკურმა </w:t>
      </w:r>
      <w:proofErr w:type="spellStart"/>
      <w:r w:rsidRPr="00515CB2">
        <w:rPr>
          <w:rFonts w:ascii="Sylfaen" w:hAnsi="Sylfaen"/>
          <w:szCs w:val="20"/>
        </w:rPr>
        <w:t>გამოწვევებმა</w:t>
      </w:r>
      <w:proofErr w:type="spellEnd"/>
      <w:r w:rsidRPr="00515CB2">
        <w:rPr>
          <w:rFonts w:ascii="Sylfaen" w:hAnsi="Sylfaen"/>
          <w:szCs w:val="20"/>
        </w:rPr>
        <w:t xml:space="preserve"> შესაძლოა გავლენა მოახდინოს საქართველოს ვალუტის ღირებულებაზე და შესაბამისად მის </w:t>
      </w:r>
      <w:proofErr w:type="spellStart"/>
      <w:r w:rsidRPr="00515CB2">
        <w:rPr>
          <w:rFonts w:ascii="Sylfaen" w:hAnsi="Sylfaen"/>
          <w:szCs w:val="20"/>
        </w:rPr>
        <w:t>მსყიდველობითუნარზე</w:t>
      </w:r>
      <w:proofErr w:type="spellEnd"/>
      <w:r w:rsidRPr="00515CB2">
        <w:rPr>
          <w:rFonts w:ascii="Sylfaen" w:hAnsi="Sylfaen"/>
          <w:szCs w:val="20"/>
        </w:rPr>
        <w:t xml:space="preserve">. თურქეთის ეკონომიკაში მიმდინარე გამოწვევები განსაკუთრებულ საფრთხეს </w:t>
      </w:r>
      <w:proofErr w:type="spellStart"/>
      <w:r w:rsidRPr="00515CB2">
        <w:rPr>
          <w:rFonts w:ascii="Sylfaen" w:hAnsi="Sylfaen"/>
          <w:szCs w:val="20"/>
        </w:rPr>
        <w:t>წარმაოდგენს</w:t>
      </w:r>
      <w:proofErr w:type="spellEnd"/>
      <w:r w:rsidRPr="00515CB2">
        <w:rPr>
          <w:rFonts w:ascii="Sylfaen" w:hAnsi="Sylfaen"/>
          <w:szCs w:val="20"/>
        </w:rPr>
        <w:t xml:space="preserve"> საქართველოსთვის. ეს თავისთავად ზრდის ქვეყნის დამოკიდებულებას დეფიციტურ ხარჯებზე, რამაც დროთა განმავლობაში შესაძლოა გავლენა მოახდინოს საერთაშორისო დაფინანსების მოზიდვაზე და შეზღუდოს ლიკვიდური კაპიტალი ინოვაციებში ინვესტიციების დასაფ</w:t>
      </w:r>
      <w:r w:rsidR="00CA2CD6">
        <w:rPr>
          <w:rFonts w:ascii="Sylfaen" w:hAnsi="Sylfaen"/>
          <w:szCs w:val="20"/>
        </w:rPr>
        <w:t>ი</w:t>
      </w:r>
      <w:r w:rsidRPr="00515CB2">
        <w:rPr>
          <w:rFonts w:ascii="Sylfaen" w:hAnsi="Sylfaen"/>
          <w:szCs w:val="20"/>
        </w:rPr>
        <w:t>ნანსებლად.</w:t>
      </w:r>
    </w:p>
    <w:p w14:paraId="5B1F17DA" w14:textId="3C4B6FD4" w:rsidR="007B498D" w:rsidRPr="00515CB2" w:rsidRDefault="0052508F" w:rsidP="007B498D">
      <w:pPr>
        <w:jc w:val="both"/>
        <w:rPr>
          <w:rFonts w:ascii="Sylfaen" w:hAnsi="Sylfaen"/>
          <w:szCs w:val="20"/>
        </w:rPr>
      </w:pPr>
      <w:r w:rsidRPr="00515CB2">
        <w:rPr>
          <w:rFonts w:ascii="Sylfaen" w:hAnsi="Sylfaen"/>
          <w:b/>
          <w:szCs w:val="20"/>
        </w:rPr>
        <w:t>საპასუხო ქმედებები:</w:t>
      </w:r>
      <w:r>
        <w:rPr>
          <w:rFonts w:ascii="Sylfaen" w:hAnsi="Sylfaen"/>
          <w:szCs w:val="20"/>
        </w:rPr>
        <w:t xml:space="preserve"> </w:t>
      </w:r>
      <w:r w:rsidR="007B498D" w:rsidRPr="00515CB2">
        <w:rPr>
          <w:rFonts w:ascii="Sylfaen" w:hAnsi="Sylfaen"/>
          <w:szCs w:val="20"/>
        </w:rPr>
        <w:t xml:space="preserve"> </w:t>
      </w:r>
      <w:r w:rsidR="00E518BA" w:rsidRPr="007F79B3">
        <w:rPr>
          <w:rFonts w:ascii="Sylfaen" w:hAnsi="Sylfaen"/>
          <w:szCs w:val="20"/>
        </w:rPr>
        <w:t>აღნიშნულ</w:t>
      </w:r>
      <w:r w:rsidR="00E518BA">
        <w:rPr>
          <w:rFonts w:ascii="Sylfaen" w:hAnsi="Sylfaen"/>
          <w:szCs w:val="20"/>
        </w:rPr>
        <w:t>ი</w:t>
      </w:r>
      <w:r w:rsidR="00E518BA" w:rsidRPr="007F79B3">
        <w:rPr>
          <w:rFonts w:ascii="Sylfaen" w:hAnsi="Sylfaen"/>
          <w:szCs w:val="20"/>
        </w:rPr>
        <w:t xml:space="preserve"> რისკებ</w:t>
      </w:r>
      <w:r w:rsidR="00E518BA">
        <w:rPr>
          <w:rFonts w:ascii="Sylfaen" w:hAnsi="Sylfaen"/>
          <w:szCs w:val="20"/>
        </w:rPr>
        <w:t>ის შესარბილებლად მნიშვნელოვანია იმ ინდუსტრიებზე, ასევე სავაჭრო პარტნიო</w:t>
      </w:r>
      <w:r w:rsidR="004141F5">
        <w:rPr>
          <w:rFonts w:ascii="Sylfaen" w:hAnsi="Sylfaen"/>
          <w:szCs w:val="20"/>
        </w:rPr>
        <w:t>რ</w:t>
      </w:r>
      <w:r w:rsidR="00E518BA">
        <w:rPr>
          <w:rFonts w:ascii="Sylfaen" w:hAnsi="Sylfaen"/>
          <w:szCs w:val="20"/>
        </w:rPr>
        <w:t xml:space="preserve">ებზე </w:t>
      </w:r>
      <w:proofErr w:type="spellStart"/>
      <w:r w:rsidR="00E518BA">
        <w:rPr>
          <w:rFonts w:ascii="Sylfaen" w:hAnsi="Sylfaen"/>
          <w:szCs w:val="20"/>
        </w:rPr>
        <w:t>ფოკუსირება</w:t>
      </w:r>
      <w:proofErr w:type="spellEnd"/>
      <w:r w:rsidR="00E518BA">
        <w:rPr>
          <w:rFonts w:ascii="Sylfaen" w:hAnsi="Sylfaen"/>
          <w:szCs w:val="20"/>
        </w:rPr>
        <w:t xml:space="preserve">, რომელთა ეკონომიკა მდგრადია, და ასევე </w:t>
      </w:r>
      <w:proofErr w:type="spellStart"/>
      <w:r w:rsidR="00E518BA">
        <w:rPr>
          <w:rFonts w:ascii="Sylfaen" w:hAnsi="Sylfaen"/>
          <w:szCs w:val="20"/>
        </w:rPr>
        <w:t>მედეგები</w:t>
      </w:r>
      <w:proofErr w:type="spellEnd"/>
      <w:r w:rsidR="00E518BA">
        <w:rPr>
          <w:rFonts w:ascii="Sylfaen" w:hAnsi="Sylfaen"/>
          <w:szCs w:val="20"/>
        </w:rPr>
        <w:t xml:space="preserve"> არიან ეკონომიკური გავლენის მიმართ. </w:t>
      </w:r>
      <w:r w:rsidR="00E518BA" w:rsidRPr="00A420B1">
        <w:t>DCFTA</w:t>
      </w:r>
      <w:r w:rsidR="00E518BA">
        <w:rPr>
          <w:rFonts w:ascii="Sylfaen" w:hAnsi="Sylfaen"/>
        </w:rPr>
        <w:t xml:space="preserve">-ის მეშვეობით მიღებულ </w:t>
      </w:r>
      <w:r w:rsidR="004141F5">
        <w:rPr>
          <w:rFonts w:ascii="Sylfaen" w:hAnsi="Sylfaen"/>
        </w:rPr>
        <w:t>სარგებელთა</w:t>
      </w:r>
      <w:r w:rsidR="00E518BA">
        <w:rPr>
          <w:rFonts w:ascii="Sylfaen" w:hAnsi="Sylfaen"/>
        </w:rPr>
        <w:t xml:space="preserve">ნ ერთად, </w:t>
      </w:r>
      <w:r w:rsidR="007B498D" w:rsidRPr="00515CB2">
        <w:rPr>
          <w:rFonts w:ascii="Sylfaen" w:hAnsi="Sylfaen"/>
          <w:szCs w:val="20"/>
        </w:rPr>
        <w:t xml:space="preserve"> ევროკავშირთან ღრმა და ყოვლისმომცველი სავაჭრო სივრცის შესახებ შეთანხმებას საქართველოს შესაძლოა მოუტანოს ეკონომიკური და ფინანსური უსაფრთხოების უზრუნველყოფა, რაც ამ სტრატეგიის საფუძველია. ძირითად კონკურენტუნარიან ინდუსტრიებზე </w:t>
      </w:r>
      <w:proofErr w:type="spellStart"/>
      <w:r w:rsidR="007B498D" w:rsidRPr="00515CB2">
        <w:rPr>
          <w:rFonts w:ascii="Sylfaen" w:hAnsi="Sylfaen"/>
          <w:szCs w:val="20"/>
        </w:rPr>
        <w:t>ფოკუსირების</w:t>
      </w:r>
      <w:proofErr w:type="spellEnd"/>
      <w:r w:rsidR="007B498D" w:rsidRPr="00515CB2">
        <w:rPr>
          <w:rFonts w:ascii="Sylfaen" w:hAnsi="Sylfaen"/>
          <w:szCs w:val="20"/>
        </w:rPr>
        <w:t xml:space="preserve"> პარალელურად დივერსიფიცირებული ინდუსტრიების განვითარებაზე ზრუნვამ, შესაძლოა, ასევე</w:t>
      </w:r>
      <w:r w:rsidR="00CA2CD6">
        <w:rPr>
          <w:rFonts w:ascii="Sylfaen" w:hAnsi="Sylfaen"/>
          <w:szCs w:val="20"/>
        </w:rPr>
        <w:t xml:space="preserve"> </w:t>
      </w:r>
      <w:r w:rsidR="00CA2CD6" w:rsidRPr="00515CB2">
        <w:rPr>
          <w:rFonts w:ascii="Sylfaen" w:hAnsi="Sylfaen"/>
          <w:szCs w:val="20"/>
        </w:rPr>
        <w:t>უზრუნველყოს</w:t>
      </w:r>
      <w:r w:rsidR="007B498D" w:rsidRPr="00515CB2">
        <w:rPr>
          <w:rFonts w:ascii="Sylfaen" w:hAnsi="Sylfaen"/>
          <w:szCs w:val="20"/>
        </w:rPr>
        <w:t xml:space="preserve"> ეკონომიკური ზრდა.</w:t>
      </w:r>
    </w:p>
    <w:p w14:paraId="52E2FFBA" w14:textId="511DB1E7" w:rsidR="007B498D" w:rsidRPr="00A12D94" w:rsidRDefault="007B498D" w:rsidP="007B498D">
      <w:pPr>
        <w:jc w:val="both"/>
        <w:rPr>
          <w:rFonts w:ascii="Sylfaen" w:hAnsi="Sylfaen"/>
          <w:szCs w:val="20"/>
        </w:rPr>
      </w:pPr>
      <w:r w:rsidRPr="00515CB2">
        <w:rPr>
          <w:rFonts w:ascii="Sylfaen" w:hAnsi="Sylfaen"/>
          <w:szCs w:val="20"/>
        </w:rPr>
        <w:t>დამატებით</w:t>
      </w:r>
      <w:r w:rsidRPr="00F536DA">
        <w:rPr>
          <w:rFonts w:ascii="Sylfaen" w:hAnsi="Sylfaen"/>
          <w:szCs w:val="20"/>
        </w:rPr>
        <w:t>, მოცემული სტრატეგია ამცირებს</w:t>
      </w:r>
      <w:r w:rsidR="00FC4E31">
        <w:rPr>
          <w:rFonts w:ascii="Sylfaen" w:hAnsi="Sylfaen"/>
          <w:szCs w:val="20"/>
        </w:rPr>
        <w:t xml:space="preserve"> </w:t>
      </w:r>
      <w:r w:rsidRPr="00F536DA">
        <w:rPr>
          <w:rFonts w:ascii="Sylfaen" w:hAnsi="Sylfaen"/>
          <w:szCs w:val="20"/>
        </w:rPr>
        <w:t>სახელმწიფოს მხრიდან დაფინანსების შესაძლებლობის რისკს, რაც კერძო სექტორის ჩართულობის ხელშეწყობით არის გა</w:t>
      </w:r>
      <w:r w:rsidRPr="000860DE">
        <w:rPr>
          <w:rFonts w:ascii="Sylfaen" w:hAnsi="Sylfaen"/>
          <w:szCs w:val="20"/>
        </w:rPr>
        <w:t xml:space="preserve">ნპირობებული. გარდა დაფინანსების წყაროების დივერსიფიკაციისა, ეს კომპანიები </w:t>
      </w:r>
      <w:r w:rsidR="00785311" w:rsidRPr="000860DE">
        <w:rPr>
          <w:rFonts w:ascii="Sylfaen" w:hAnsi="Sylfaen"/>
          <w:szCs w:val="20"/>
        </w:rPr>
        <w:t>ეკონომიკური გამოწვევების წინაშე</w:t>
      </w:r>
      <w:r w:rsidR="00785311">
        <w:rPr>
          <w:rFonts w:ascii="Sylfaen" w:hAnsi="Sylfaen"/>
          <w:szCs w:val="20"/>
        </w:rPr>
        <w:t xml:space="preserve"> </w:t>
      </w:r>
      <w:r w:rsidRPr="000860DE">
        <w:rPr>
          <w:rFonts w:ascii="Sylfaen" w:hAnsi="Sylfaen"/>
          <w:szCs w:val="20"/>
        </w:rPr>
        <w:t>შესაძლოა აღმოჩნდნენ უფრო მდგრად</w:t>
      </w:r>
      <w:r w:rsidR="00785311">
        <w:rPr>
          <w:rFonts w:ascii="Sylfaen" w:hAnsi="Sylfaen"/>
          <w:szCs w:val="20"/>
        </w:rPr>
        <w:t>ებ</w:t>
      </w:r>
      <w:r w:rsidRPr="000860DE">
        <w:rPr>
          <w:rFonts w:ascii="Sylfaen" w:hAnsi="Sylfaen"/>
          <w:szCs w:val="20"/>
        </w:rPr>
        <w:t>ი სხვა ბაზრებთან მჭიდრო კავშირებ</w:t>
      </w:r>
      <w:r w:rsidRPr="00A12D94">
        <w:rPr>
          <w:rFonts w:ascii="Sylfaen" w:hAnsi="Sylfaen"/>
          <w:szCs w:val="20"/>
        </w:rPr>
        <w:t xml:space="preserve">ის წყალობით და პოტენციურად უფრო </w:t>
      </w:r>
      <w:r w:rsidR="00785311">
        <w:rPr>
          <w:rFonts w:ascii="Sylfaen" w:hAnsi="Sylfaen"/>
          <w:szCs w:val="20"/>
        </w:rPr>
        <w:t>სტაბილური</w:t>
      </w:r>
      <w:r w:rsidR="00785311" w:rsidRPr="00A12D94">
        <w:rPr>
          <w:rFonts w:ascii="Sylfaen" w:hAnsi="Sylfaen"/>
          <w:szCs w:val="20"/>
        </w:rPr>
        <w:t xml:space="preserve"> </w:t>
      </w:r>
      <w:r w:rsidRPr="00A12D94">
        <w:rPr>
          <w:rFonts w:ascii="Sylfaen" w:hAnsi="Sylfaen"/>
          <w:szCs w:val="20"/>
        </w:rPr>
        <w:t>დაფინანსების საშუალება შე</w:t>
      </w:r>
      <w:r w:rsidR="00785311">
        <w:rPr>
          <w:rFonts w:ascii="Sylfaen" w:hAnsi="Sylfaen"/>
          <w:szCs w:val="20"/>
        </w:rPr>
        <w:t>ს</w:t>
      </w:r>
      <w:r w:rsidRPr="00A12D94">
        <w:rPr>
          <w:rFonts w:ascii="Sylfaen" w:hAnsi="Sylfaen"/>
          <w:szCs w:val="20"/>
        </w:rPr>
        <w:t>თავაზონ.</w:t>
      </w:r>
    </w:p>
    <w:p w14:paraId="736D10B0" w14:textId="77777777" w:rsidR="007B498D" w:rsidRPr="00515CB2" w:rsidRDefault="007B498D" w:rsidP="00976AAC">
      <w:pPr>
        <w:spacing w:before="360"/>
        <w:jc w:val="both"/>
        <w:rPr>
          <w:rFonts w:ascii="Sylfaen" w:hAnsi="Sylfaen"/>
          <w:b/>
          <w:szCs w:val="20"/>
        </w:rPr>
      </w:pPr>
      <w:r w:rsidRPr="00515CB2">
        <w:rPr>
          <w:rFonts w:ascii="Sylfaen" w:hAnsi="Sylfaen"/>
          <w:b/>
          <w:szCs w:val="20"/>
        </w:rPr>
        <w:t>გეოგრაფიული რისკი</w:t>
      </w:r>
    </w:p>
    <w:p w14:paraId="3A26298C" w14:textId="51ED2F4C" w:rsidR="007B498D" w:rsidRPr="00515CB2" w:rsidRDefault="007B498D" w:rsidP="007B498D">
      <w:pPr>
        <w:jc w:val="both"/>
        <w:rPr>
          <w:rFonts w:ascii="Sylfaen" w:hAnsi="Sylfaen"/>
          <w:szCs w:val="20"/>
        </w:rPr>
      </w:pPr>
      <w:r w:rsidRPr="00515CB2">
        <w:rPr>
          <w:rFonts w:ascii="Sylfaen" w:hAnsi="Sylfaen"/>
          <w:szCs w:val="20"/>
        </w:rPr>
        <w:t xml:space="preserve">სტრატეგიის წარმატებაზე პოტენციურ გავლენას მოახდენს </w:t>
      </w:r>
      <w:r w:rsidR="00785311">
        <w:rPr>
          <w:rFonts w:ascii="Sylfaen" w:hAnsi="Sylfaen"/>
          <w:szCs w:val="20"/>
        </w:rPr>
        <w:t xml:space="preserve">რეალური ან აღქმული </w:t>
      </w:r>
      <w:r w:rsidRPr="00515CB2">
        <w:rPr>
          <w:rFonts w:ascii="Sylfaen" w:hAnsi="Sylfaen"/>
          <w:szCs w:val="20"/>
        </w:rPr>
        <w:t xml:space="preserve">ადგილობრივი ან ცვლილებები </w:t>
      </w:r>
      <w:r w:rsidR="00785311" w:rsidRPr="00515CB2">
        <w:rPr>
          <w:rFonts w:ascii="Sylfaen" w:hAnsi="Sylfaen"/>
          <w:szCs w:val="20"/>
        </w:rPr>
        <w:t xml:space="preserve">რეგიონულ  </w:t>
      </w:r>
      <w:r w:rsidRPr="00515CB2">
        <w:rPr>
          <w:rFonts w:ascii="Sylfaen" w:hAnsi="Sylfaen"/>
          <w:szCs w:val="20"/>
        </w:rPr>
        <w:t xml:space="preserve">უსაფრთხოებაში. ეს შეიძლება შეიცავდეს ადგილობრივ სეპარატისტულ მოძრაობებს შორის დაძაბულობის ზრდას ან მეზობელ ქვეყნებს შორის პოტენციურ აგრესიულ ნაბიჯს სხვათა სუვერენიტეტის წინააღმდეგ. </w:t>
      </w:r>
      <w:r w:rsidR="00CA2CD6">
        <w:rPr>
          <w:rFonts w:ascii="Sylfaen" w:hAnsi="Sylfaen"/>
          <w:szCs w:val="20"/>
        </w:rPr>
        <w:t>აღნიშნული</w:t>
      </w:r>
      <w:r w:rsidRPr="00515CB2">
        <w:rPr>
          <w:rFonts w:ascii="Sylfaen" w:hAnsi="Sylfaen"/>
          <w:szCs w:val="20"/>
        </w:rPr>
        <w:t xml:space="preserve"> ვრცელდება არა მარტო საქართველოს მეზობლებთან, არამედ ევროპისა და ჩინეთის მთავარ სავაჭრო გზებზე. ორივე ფაქტორი გავლენას მოახდენს ქვეყნის უნარზე, მოიზიდოს უცხოური ინვესტიციები და მიიღოს </w:t>
      </w:r>
      <w:proofErr w:type="spellStart"/>
      <w:r w:rsidRPr="00515CB2">
        <w:rPr>
          <w:rFonts w:ascii="Sylfaen" w:hAnsi="Sylfaen"/>
          <w:szCs w:val="20"/>
        </w:rPr>
        <w:t>ექსპორტირებადი</w:t>
      </w:r>
      <w:proofErr w:type="spellEnd"/>
      <w:r w:rsidRPr="00515CB2">
        <w:rPr>
          <w:rFonts w:ascii="Sylfaen" w:hAnsi="Sylfaen"/>
          <w:szCs w:val="20"/>
        </w:rPr>
        <w:t xml:space="preserve"> სექტორებიდან შემოსავ</w:t>
      </w:r>
      <w:r w:rsidR="00785311">
        <w:rPr>
          <w:rFonts w:ascii="Sylfaen" w:hAnsi="Sylfaen"/>
          <w:szCs w:val="20"/>
        </w:rPr>
        <w:t>ა</w:t>
      </w:r>
      <w:r w:rsidRPr="00515CB2">
        <w:rPr>
          <w:rFonts w:ascii="Sylfaen" w:hAnsi="Sylfaen"/>
          <w:szCs w:val="20"/>
        </w:rPr>
        <w:t>ლი (მაგ.: ტურიზმი), ასევე, ადგილობრივი კომპანიების გადაწყვეტილებაზე ინვესტიციები განახორციელონ ინოვაციებში, რომელთაც გრძელვადიანი  ამონაგების შესაძლებლობა აქვთ.</w:t>
      </w:r>
    </w:p>
    <w:p w14:paraId="6514B234" w14:textId="133C4D01" w:rsidR="007B498D" w:rsidRPr="00515CB2" w:rsidRDefault="007B498D" w:rsidP="007B498D">
      <w:pPr>
        <w:jc w:val="both"/>
        <w:rPr>
          <w:rFonts w:ascii="Sylfaen" w:hAnsi="Sylfaen"/>
          <w:szCs w:val="20"/>
        </w:rPr>
      </w:pPr>
      <w:r w:rsidRPr="00515CB2">
        <w:rPr>
          <w:rFonts w:ascii="Sylfaen" w:hAnsi="Sylfaen"/>
          <w:b/>
          <w:szCs w:val="20"/>
        </w:rPr>
        <w:t>საპასუხო ქმედებები:</w:t>
      </w:r>
      <w:r w:rsidRPr="00515CB2">
        <w:rPr>
          <w:rFonts w:ascii="Sylfaen" w:hAnsi="Sylfaen"/>
          <w:szCs w:val="20"/>
        </w:rPr>
        <w:t xml:space="preserve">  საქართველომ, ნაკლებად სავარაუდოა, შეძლოს ამ შედეგების თავიდან აცილება, თუმცა რიგი ქმედებებით შესაძლებელია ამ საფრთხეების შემცირება. ინვესტიციების </w:t>
      </w:r>
      <w:proofErr w:type="spellStart"/>
      <w:r w:rsidRPr="00515CB2">
        <w:rPr>
          <w:rFonts w:ascii="Sylfaen" w:hAnsi="Sylfaen"/>
          <w:szCs w:val="20"/>
        </w:rPr>
        <w:t>პრიორიტეტიზაცია</w:t>
      </w:r>
      <w:proofErr w:type="spellEnd"/>
      <w:r w:rsidRPr="00515CB2">
        <w:rPr>
          <w:rFonts w:ascii="Sylfaen" w:hAnsi="Sylfaen"/>
          <w:szCs w:val="20"/>
        </w:rPr>
        <w:t>, რომლ</w:t>
      </w:r>
      <w:r w:rsidR="00785311">
        <w:rPr>
          <w:rFonts w:ascii="Sylfaen" w:hAnsi="Sylfaen"/>
          <w:szCs w:val="20"/>
        </w:rPr>
        <w:t>ებ</w:t>
      </w:r>
      <w:r w:rsidRPr="00515CB2">
        <w:rPr>
          <w:rFonts w:ascii="Sylfaen" w:hAnsi="Sylfaen"/>
          <w:szCs w:val="20"/>
        </w:rPr>
        <w:t xml:space="preserve">საც მოაქვს სარგებელი და ჩართულობა ფართო, ადგილობრივი ჯგუფების, განსაკუთრებით </w:t>
      </w:r>
      <w:r w:rsidRPr="00515CB2">
        <w:rPr>
          <w:rFonts w:ascii="Sylfaen" w:hAnsi="Sylfaen"/>
          <w:szCs w:val="20"/>
        </w:rPr>
        <w:lastRenderedPageBreak/>
        <w:t>მარგინალიზაციის რისკის მქონე პირებ</w:t>
      </w:r>
      <w:r w:rsidR="00785311">
        <w:rPr>
          <w:rFonts w:ascii="Sylfaen" w:hAnsi="Sylfaen"/>
          <w:szCs w:val="20"/>
        </w:rPr>
        <w:t>ი</w:t>
      </w:r>
      <w:r w:rsidRPr="00515CB2">
        <w:rPr>
          <w:rFonts w:ascii="Sylfaen" w:hAnsi="Sylfaen"/>
          <w:szCs w:val="20"/>
        </w:rPr>
        <w:t xml:space="preserve">ს, შეუძლიათ შექმნან გარემო, სადაც მოსახლეობის მეტი ნაწილი ისარგებლებს ამ ინვესტიციებით და ამით უკმაყოფილება დაიკლებს. გარე ბაზრებზე </w:t>
      </w:r>
      <w:proofErr w:type="spellStart"/>
      <w:r w:rsidRPr="00515CB2">
        <w:rPr>
          <w:rFonts w:ascii="Sylfaen" w:hAnsi="Sylfaen"/>
          <w:szCs w:val="20"/>
        </w:rPr>
        <w:t>დივერისფიცირებულ</w:t>
      </w:r>
      <w:proofErr w:type="spellEnd"/>
      <w:r w:rsidRPr="00515CB2">
        <w:rPr>
          <w:rFonts w:ascii="Sylfaen" w:hAnsi="Sylfaen"/>
          <w:szCs w:val="20"/>
        </w:rPr>
        <w:t xml:space="preserve"> ინდუსტრიებთან თანამშრომლობას და სავაჭრო მარშრუტებს  შეუძლიათ </w:t>
      </w:r>
      <w:proofErr w:type="spellStart"/>
      <w:r w:rsidRPr="00515CB2">
        <w:rPr>
          <w:rFonts w:ascii="Sylfaen" w:hAnsi="Sylfaen"/>
          <w:szCs w:val="20"/>
        </w:rPr>
        <w:t>უაროფითი</w:t>
      </w:r>
      <w:proofErr w:type="spellEnd"/>
      <w:r w:rsidRPr="00515CB2">
        <w:rPr>
          <w:rFonts w:ascii="Sylfaen" w:hAnsi="Sylfaen"/>
          <w:szCs w:val="20"/>
        </w:rPr>
        <w:t xml:space="preserve"> გავლენის შერბილება. ანალოგიურად, შიდა ან რეგიონალური არასტაბილურობის შემთხვევაში,  მალფუჭებად პროდუქტებზე  დამოკიდებულების შემცირებას შეუძლია გააძლიეროს ინოვაციების ეკონომიკის მდგომარეობა.</w:t>
      </w:r>
    </w:p>
    <w:p w14:paraId="660566A1" w14:textId="1336C782" w:rsidR="007B498D" w:rsidRPr="00515CB2" w:rsidRDefault="007B498D" w:rsidP="007B498D">
      <w:pPr>
        <w:jc w:val="both"/>
        <w:rPr>
          <w:rFonts w:ascii="Sylfaen" w:hAnsi="Sylfaen"/>
          <w:szCs w:val="20"/>
        </w:rPr>
      </w:pPr>
      <w:r w:rsidRPr="00515CB2">
        <w:rPr>
          <w:rFonts w:ascii="Sylfaen" w:hAnsi="Sylfaen"/>
          <w:szCs w:val="20"/>
        </w:rPr>
        <w:t>ამის გარდა, თავდაცვისა და მასთან დაკავშირებული სექტორების ინოვაციების გაძლიერება, მოამზადებს მათ ისეთი გარემოს</w:t>
      </w:r>
      <w:r w:rsidR="00785311">
        <w:rPr>
          <w:rFonts w:ascii="Sylfaen" w:hAnsi="Sylfaen"/>
          <w:szCs w:val="20"/>
        </w:rPr>
        <w:t>თ</w:t>
      </w:r>
      <w:r w:rsidRPr="00515CB2">
        <w:rPr>
          <w:rFonts w:ascii="Sylfaen" w:hAnsi="Sylfaen"/>
          <w:szCs w:val="20"/>
        </w:rPr>
        <w:t xml:space="preserve">ვის, რომელშიც ისინი მზარდი ინვესტიციების და მოთხოვნის ამოცანას </w:t>
      </w:r>
      <w:proofErr w:type="spellStart"/>
      <w:r w:rsidRPr="00515CB2">
        <w:rPr>
          <w:rFonts w:ascii="Sylfaen" w:hAnsi="Sylfaen"/>
          <w:szCs w:val="20"/>
        </w:rPr>
        <w:t>ემსახურებაინ</w:t>
      </w:r>
      <w:proofErr w:type="spellEnd"/>
      <w:r w:rsidRPr="00515CB2">
        <w:rPr>
          <w:rFonts w:ascii="Sylfaen" w:hAnsi="Sylfaen"/>
          <w:szCs w:val="20"/>
        </w:rPr>
        <w:t xml:space="preserve"> და ამ მოცემულობაში, საფრთხე შესაძლოა გადაიქცეს ინოვაციების შესაძლებლობად.</w:t>
      </w:r>
    </w:p>
    <w:p w14:paraId="783F2459" w14:textId="77777777" w:rsidR="007B498D" w:rsidRPr="00515CB2" w:rsidRDefault="007B498D" w:rsidP="00976AAC">
      <w:pPr>
        <w:spacing w:before="360"/>
        <w:jc w:val="both"/>
        <w:rPr>
          <w:rFonts w:ascii="Sylfaen" w:hAnsi="Sylfaen"/>
          <w:b/>
          <w:szCs w:val="20"/>
        </w:rPr>
      </w:pPr>
      <w:r w:rsidRPr="00515CB2">
        <w:rPr>
          <w:rFonts w:ascii="Sylfaen" w:hAnsi="Sylfaen"/>
          <w:b/>
          <w:szCs w:val="20"/>
        </w:rPr>
        <w:t>ინსტიტუციური კოორდინაციის რისკი</w:t>
      </w:r>
    </w:p>
    <w:p w14:paraId="29625FD2" w14:textId="0B62E367" w:rsidR="007B498D" w:rsidRPr="00515CB2" w:rsidRDefault="007B498D" w:rsidP="007B498D">
      <w:pPr>
        <w:jc w:val="both"/>
        <w:rPr>
          <w:rFonts w:ascii="Sylfaen" w:hAnsi="Sylfaen"/>
          <w:szCs w:val="20"/>
        </w:rPr>
      </w:pPr>
      <w:r w:rsidRPr="00515CB2">
        <w:rPr>
          <w:rFonts w:ascii="Sylfaen" w:hAnsi="Sylfaen"/>
          <w:szCs w:val="20"/>
        </w:rPr>
        <w:t xml:space="preserve">ამ სტრატეგიის განხორციელება მოითხოვს მთავრობასთან, კერძო სექტორსა და </w:t>
      </w:r>
      <w:proofErr w:type="spellStart"/>
      <w:r w:rsidRPr="00515CB2">
        <w:rPr>
          <w:rFonts w:ascii="Sylfaen" w:hAnsi="Sylfaen"/>
          <w:szCs w:val="20"/>
        </w:rPr>
        <w:t>სხვადასვა</w:t>
      </w:r>
      <w:proofErr w:type="spellEnd"/>
      <w:r w:rsidRPr="00515CB2">
        <w:rPr>
          <w:rFonts w:ascii="Sylfaen" w:hAnsi="Sylfaen"/>
          <w:szCs w:val="20"/>
        </w:rPr>
        <w:t xml:space="preserve"> ინდუსტრიებთან თანამშრომლობას, რაც ყოველთვის წარმოადგენდა გამოწვევას  დაინტერესებული მხარეების სიმრავლისა და ურთიერთდაკავშირებული ინტერესების გათვალისწინებით. წარსულში, ინოვაციების ეკოსისტემის განვითარების პროცესს აფერხებდა ანგარიშვალდებულების ნაკლებობა, დროში გადავადებული გადაწყვეტილებები და ბუნდოვანი ინიციატივები. სუსტი უწყებათაშორისი კომუნიკაცია ხშირად საქმიანობის </w:t>
      </w:r>
      <w:proofErr w:type="spellStart"/>
      <w:r w:rsidRPr="00515CB2">
        <w:rPr>
          <w:rFonts w:ascii="Sylfaen" w:hAnsi="Sylfaen"/>
          <w:szCs w:val="20"/>
        </w:rPr>
        <w:t>დუბლიკაცია</w:t>
      </w:r>
      <w:r w:rsidR="001D5F72">
        <w:rPr>
          <w:rFonts w:ascii="Sylfaen" w:hAnsi="Sylfaen"/>
          <w:szCs w:val="20"/>
        </w:rPr>
        <w:t>ს</w:t>
      </w:r>
      <w:proofErr w:type="spellEnd"/>
      <w:r w:rsidRPr="00515CB2">
        <w:rPr>
          <w:rFonts w:ascii="Sylfaen" w:hAnsi="Sylfaen"/>
          <w:szCs w:val="20"/>
        </w:rPr>
        <w:t xml:space="preserve"> იწვევდა. კვალიფიციური და უფლებამოსილებით აღჭურვილი ხელმძღვანელი პირების ნაკლებობაც ასევე საფრთხეს უქმნის სტრატეგიის ეფექტურ განხორციელებას.</w:t>
      </w:r>
    </w:p>
    <w:p w14:paraId="3E02CDEF" w14:textId="2EEC2903" w:rsidR="007B498D" w:rsidRPr="00515CB2" w:rsidRDefault="007B498D" w:rsidP="007B498D">
      <w:pPr>
        <w:jc w:val="both"/>
        <w:rPr>
          <w:rFonts w:ascii="Sylfaen" w:hAnsi="Sylfaen"/>
          <w:szCs w:val="20"/>
        </w:rPr>
      </w:pPr>
      <w:r w:rsidRPr="00515CB2">
        <w:rPr>
          <w:rFonts w:ascii="Sylfaen" w:hAnsi="Sylfaen"/>
          <w:b/>
          <w:szCs w:val="20"/>
        </w:rPr>
        <w:t>საპასუხო ქმედებები:</w:t>
      </w:r>
      <w:r w:rsidRPr="00515CB2">
        <w:rPr>
          <w:rFonts w:ascii="Sylfaen" w:hAnsi="Sylfaen"/>
          <w:szCs w:val="20"/>
        </w:rPr>
        <w:t xml:space="preserve"> მოცემული რისკის თავიდან აცილების მიზნით</w:t>
      </w:r>
      <w:r w:rsidR="00FC4E31">
        <w:rPr>
          <w:rFonts w:ascii="Sylfaen" w:hAnsi="Sylfaen"/>
          <w:szCs w:val="20"/>
        </w:rPr>
        <w:t>,</w:t>
      </w:r>
      <w:r w:rsidRPr="00515CB2">
        <w:rPr>
          <w:rFonts w:ascii="Sylfaen" w:hAnsi="Sylfaen"/>
          <w:szCs w:val="20"/>
        </w:rPr>
        <w:t xml:space="preserve"> სტრატეგია </w:t>
      </w:r>
      <w:r w:rsidR="003976D1">
        <w:rPr>
          <w:rFonts w:ascii="Sylfaen" w:hAnsi="Sylfaen"/>
          <w:szCs w:val="20"/>
        </w:rPr>
        <w:t>ს</w:t>
      </w:r>
      <w:r w:rsidRPr="00515CB2">
        <w:rPr>
          <w:rFonts w:ascii="Sylfaen" w:hAnsi="Sylfaen"/>
          <w:szCs w:val="20"/>
        </w:rPr>
        <w:t xml:space="preserve">თავაზობს ძლიერ და ამავე დროს მოქნილ, ცენტრალური კოორდინაციის განხორციელებას, საჯარო და კერძო სექტორის მონაწილეობით. მიუხედავად იმისა, რომ ხელმძღვანელი პირის მონაწილეობა არის უმნიშვნელოვანესი ძლიერი კოორდინაციის უზრუნველსაყოფად, თანაბრად საჭიროა სპეციალისტებისა და მრჩევლების დონეზე </w:t>
      </w:r>
      <w:r w:rsidR="003976D1">
        <w:rPr>
          <w:rFonts w:ascii="Sylfaen" w:hAnsi="Sylfaen"/>
          <w:szCs w:val="20"/>
        </w:rPr>
        <w:t>კომისიების/</w:t>
      </w:r>
      <w:proofErr w:type="spellStart"/>
      <w:r w:rsidR="003976D1">
        <w:rPr>
          <w:rFonts w:ascii="Sylfaen" w:hAnsi="Sylfaen"/>
          <w:szCs w:val="20"/>
        </w:rPr>
        <w:t>საბჭორების</w:t>
      </w:r>
      <w:proofErr w:type="spellEnd"/>
      <w:r w:rsidR="003976D1">
        <w:rPr>
          <w:rFonts w:ascii="Sylfaen" w:hAnsi="Sylfaen"/>
          <w:szCs w:val="20"/>
        </w:rPr>
        <w:t xml:space="preserve"> ჩამოყალიბება, რომლებსაც ექნებათ გეგმიური და უფრო </w:t>
      </w:r>
      <w:r w:rsidRPr="00515CB2">
        <w:rPr>
          <w:rFonts w:ascii="Sylfaen" w:hAnsi="Sylfaen"/>
          <w:szCs w:val="20"/>
        </w:rPr>
        <w:t xml:space="preserve">რეგულარული </w:t>
      </w:r>
      <w:proofErr w:type="spellStart"/>
      <w:r w:rsidRPr="00515CB2">
        <w:rPr>
          <w:rFonts w:ascii="Sylfaen" w:hAnsi="Sylfaen"/>
          <w:szCs w:val="20"/>
        </w:rPr>
        <w:t>ინტერაქცია</w:t>
      </w:r>
      <w:proofErr w:type="spellEnd"/>
      <w:r w:rsidRPr="00515CB2">
        <w:rPr>
          <w:rFonts w:ascii="Sylfaen" w:hAnsi="Sylfaen"/>
          <w:szCs w:val="20"/>
        </w:rPr>
        <w:t xml:space="preserve">. </w:t>
      </w:r>
    </w:p>
    <w:p w14:paraId="0CA33114" w14:textId="3CA88019" w:rsidR="007B498D" w:rsidRPr="00515CB2" w:rsidRDefault="007B498D" w:rsidP="007B498D">
      <w:pPr>
        <w:jc w:val="both"/>
        <w:rPr>
          <w:rFonts w:ascii="Sylfaen" w:hAnsi="Sylfaen"/>
          <w:szCs w:val="20"/>
        </w:rPr>
      </w:pPr>
      <w:r w:rsidRPr="00515CB2">
        <w:rPr>
          <w:rFonts w:ascii="Sylfaen" w:hAnsi="Sylfaen"/>
          <w:szCs w:val="20"/>
        </w:rPr>
        <w:t>სტრატეგიის კომპონენტების განხორციელებაზე პასუხისმგებელი მხარეების იდენტიფიცირება და მათ ანგარიშვალდებულებ</w:t>
      </w:r>
      <w:r w:rsidR="00883670">
        <w:rPr>
          <w:rFonts w:ascii="Sylfaen" w:hAnsi="Sylfaen"/>
          <w:szCs w:val="20"/>
        </w:rPr>
        <w:t>ის მოთხოვნა</w:t>
      </w:r>
      <w:r w:rsidRPr="00515CB2">
        <w:rPr>
          <w:rFonts w:ascii="Sylfaen" w:hAnsi="Sylfaen"/>
          <w:szCs w:val="20"/>
        </w:rPr>
        <w:t>, გამჭვირვალე და პერიოდული ანგარიშგების უზრუნველყოფ</w:t>
      </w:r>
      <w:r w:rsidR="001D5F72">
        <w:rPr>
          <w:rFonts w:ascii="Sylfaen" w:hAnsi="Sylfaen"/>
          <w:szCs w:val="20"/>
        </w:rPr>
        <w:t>ა</w:t>
      </w:r>
      <w:r w:rsidRPr="00515CB2">
        <w:rPr>
          <w:rFonts w:ascii="Sylfaen" w:hAnsi="Sylfaen"/>
          <w:szCs w:val="20"/>
        </w:rPr>
        <w:t xml:space="preserve"> ცალსახად შეამცირებს კოორდინაციის რისკს. სტრატეგიის განხორციელების სამოქმედო გეგმა განსაზღვრავს თითოეულ ამოცანაზე პასუხისმგებელ მხარეს. მთავრობამ ასევე უნდა უზრუნველყოს შესრულებული სამუშაოს შესახებ ანგარიშგების მკაფიო </w:t>
      </w:r>
      <w:r w:rsidR="00883670" w:rsidRPr="00515CB2">
        <w:rPr>
          <w:rFonts w:ascii="Sylfaen" w:hAnsi="Sylfaen"/>
          <w:szCs w:val="20"/>
        </w:rPr>
        <w:t>პროცესი</w:t>
      </w:r>
      <w:r w:rsidR="00883670">
        <w:rPr>
          <w:rFonts w:ascii="Sylfaen" w:hAnsi="Sylfaen"/>
          <w:szCs w:val="20"/>
        </w:rPr>
        <w:t xml:space="preserve"> </w:t>
      </w:r>
      <w:r w:rsidRPr="00515CB2">
        <w:rPr>
          <w:rFonts w:ascii="Sylfaen" w:hAnsi="Sylfaen"/>
          <w:szCs w:val="20"/>
        </w:rPr>
        <w:t>და სტანდარტი</w:t>
      </w:r>
      <w:r w:rsidR="00883670">
        <w:rPr>
          <w:rFonts w:ascii="Sylfaen" w:hAnsi="Sylfaen"/>
          <w:szCs w:val="20"/>
        </w:rPr>
        <w:t xml:space="preserve"> ყოველწლიური ან </w:t>
      </w:r>
      <w:proofErr w:type="spellStart"/>
      <w:r w:rsidR="00883670">
        <w:rPr>
          <w:rFonts w:ascii="Sylfaen" w:hAnsi="Sylfaen"/>
          <w:szCs w:val="20"/>
        </w:rPr>
        <w:t>ნახევარწლიური</w:t>
      </w:r>
      <w:proofErr w:type="spellEnd"/>
      <w:r w:rsidR="00883670">
        <w:rPr>
          <w:rFonts w:ascii="Sylfaen" w:hAnsi="Sylfaen"/>
          <w:szCs w:val="20"/>
        </w:rPr>
        <w:t xml:space="preserve"> პერიოდულობით</w:t>
      </w:r>
      <w:r w:rsidRPr="00515CB2">
        <w:rPr>
          <w:rFonts w:ascii="Sylfaen" w:hAnsi="Sylfaen"/>
          <w:szCs w:val="20"/>
        </w:rPr>
        <w:t>.</w:t>
      </w:r>
    </w:p>
    <w:p w14:paraId="6B9E8B47" w14:textId="77777777" w:rsidR="007B498D" w:rsidRPr="00515CB2" w:rsidRDefault="007B498D" w:rsidP="00976AAC">
      <w:pPr>
        <w:spacing w:before="360"/>
        <w:jc w:val="both"/>
        <w:rPr>
          <w:rFonts w:ascii="Sylfaen" w:hAnsi="Sylfaen"/>
          <w:b/>
          <w:szCs w:val="20"/>
        </w:rPr>
      </w:pPr>
      <w:r w:rsidRPr="00515CB2">
        <w:rPr>
          <w:rFonts w:ascii="Sylfaen" w:hAnsi="Sylfaen"/>
          <w:b/>
          <w:szCs w:val="20"/>
        </w:rPr>
        <w:t>პოლიტიკური რისკი</w:t>
      </w:r>
    </w:p>
    <w:p w14:paraId="3C5219C8" w14:textId="6DF882E1" w:rsidR="007B498D" w:rsidRPr="00515CB2" w:rsidRDefault="007B498D" w:rsidP="007B498D">
      <w:pPr>
        <w:jc w:val="both"/>
        <w:rPr>
          <w:rFonts w:ascii="Sylfaen" w:hAnsi="Sylfaen"/>
          <w:szCs w:val="20"/>
        </w:rPr>
      </w:pPr>
      <w:r w:rsidRPr="00515CB2">
        <w:rPr>
          <w:rFonts w:ascii="Sylfaen" w:hAnsi="Sylfaen"/>
          <w:szCs w:val="20"/>
        </w:rPr>
        <w:t xml:space="preserve">ხელმძღვანელი პირების ცვლილებები - ხელისუფლების ყველა დონეზე, განსაკუთრებით კი აღმასრულებელ დონეზე - წარმოადგენს თავდაპირველი სტრატეგიიდან </w:t>
      </w:r>
      <w:proofErr w:type="spellStart"/>
      <w:r w:rsidRPr="00515CB2">
        <w:rPr>
          <w:rFonts w:ascii="Sylfaen" w:hAnsi="Sylfaen"/>
          <w:szCs w:val="20"/>
        </w:rPr>
        <w:t>გადახვევისა</w:t>
      </w:r>
      <w:proofErr w:type="spellEnd"/>
      <w:r w:rsidRPr="00515CB2">
        <w:rPr>
          <w:rFonts w:ascii="Sylfaen" w:hAnsi="Sylfaen"/>
          <w:szCs w:val="20"/>
        </w:rPr>
        <w:t xml:space="preserve"> და მისი განხორციელების შეფერხების საფრთხეს, განსაკუთრებით, ეს ეხება გრძელვადიან ინვესტიციებს. საქართველო ისტორიულად განიცდის პოლიტიკი</w:t>
      </w:r>
      <w:r w:rsidR="00883670">
        <w:rPr>
          <w:rFonts w:ascii="Sylfaen" w:hAnsi="Sylfaen"/>
          <w:szCs w:val="20"/>
        </w:rPr>
        <w:t>ს</w:t>
      </w:r>
      <w:r w:rsidRPr="00515CB2">
        <w:rPr>
          <w:rFonts w:ascii="Sylfaen" w:hAnsi="Sylfaen"/>
          <w:szCs w:val="20"/>
        </w:rPr>
        <w:t xml:space="preserve"> ცვლილებების ციკლს და ამ გარემოების გამო შეჩერებულ პროექტების გამოცდილებაც წარმოადგენს მოცემული სტრატეგიის ძირითად რისკს. პოლიტიკურმა ცვლილებებმა</w:t>
      </w:r>
      <w:r w:rsidR="00FB738A">
        <w:rPr>
          <w:rFonts w:ascii="Sylfaen" w:hAnsi="Sylfaen"/>
          <w:szCs w:val="20"/>
        </w:rPr>
        <w:t xml:space="preserve">, </w:t>
      </w:r>
      <w:proofErr w:type="spellStart"/>
      <w:r w:rsidR="00FB738A">
        <w:rPr>
          <w:rFonts w:ascii="Sylfaen" w:hAnsi="Sylfaen"/>
          <w:szCs w:val="20"/>
        </w:rPr>
        <w:t>მოკლევადიანმა</w:t>
      </w:r>
      <w:proofErr w:type="spellEnd"/>
      <w:r w:rsidR="00FB738A">
        <w:rPr>
          <w:rFonts w:ascii="Sylfaen" w:hAnsi="Sylfaen"/>
          <w:szCs w:val="20"/>
        </w:rPr>
        <w:t xml:space="preserve"> პოლიტიკურმა ამბიციებმა</w:t>
      </w:r>
      <w:r w:rsidRPr="00515CB2">
        <w:rPr>
          <w:rFonts w:ascii="Sylfaen" w:hAnsi="Sylfaen"/>
          <w:szCs w:val="20"/>
        </w:rPr>
        <w:t xml:space="preserve"> შესაძლოა ჩრდილი მიაყენოს გრძელვადიან ინვესტიციებს, განსაკუთრებით ა</w:t>
      </w:r>
      <w:r w:rsidR="001D5F72">
        <w:rPr>
          <w:rFonts w:ascii="Sylfaen" w:hAnsi="Sylfaen"/>
          <w:szCs w:val="20"/>
        </w:rPr>
        <w:t>რ</w:t>
      </w:r>
      <w:r w:rsidRPr="00515CB2">
        <w:rPr>
          <w:rFonts w:ascii="Sylfaen" w:hAnsi="Sylfaen"/>
          <w:szCs w:val="20"/>
        </w:rPr>
        <w:t>ჩევნების პერიოდში.</w:t>
      </w:r>
    </w:p>
    <w:p w14:paraId="34B3D237" w14:textId="71C1D457" w:rsidR="007B498D" w:rsidRPr="00515CB2" w:rsidRDefault="007B498D" w:rsidP="007B498D">
      <w:pPr>
        <w:jc w:val="both"/>
        <w:rPr>
          <w:rFonts w:ascii="Sylfaen" w:hAnsi="Sylfaen"/>
          <w:szCs w:val="20"/>
        </w:rPr>
      </w:pPr>
      <w:r w:rsidRPr="00515CB2">
        <w:rPr>
          <w:rFonts w:ascii="Sylfaen" w:hAnsi="Sylfaen"/>
          <w:b/>
          <w:szCs w:val="20"/>
        </w:rPr>
        <w:t>საპასუხო ქმედებები:</w:t>
      </w:r>
      <w:r w:rsidRPr="00515CB2">
        <w:rPr>
          <w:rFonts w:ascii="Sylfaen" w:hAnsi="Sylfaen"/>
          <w:szCs w:val="20"/>
        </w:rPr>
        <w:t xml:space="preserve"> ამ რისკის შესამცირებლად აუცილებელია თავიდან იქნას აცილებული ინოვაციების პოლიტიკის პოლიტიზირება, განსაკუთრებით, სტრატეგიის </w:t>
      </w:r>
      <w:proofErr w:type="spellStart"/>
      <w:r w:rsidRPr="00515CB2">
        <w:rPr>
          <w:rFonts w:ascii="Sylfaen" w:hAnsi="Sylfaen"/>
          <w:szCs w:val="20"/>
        </w:rPr>
        <w:t>პრიორიტეტიზაციის</w:t>
      </w:r>
      <w:proofErr w:type="spellEnd"/>
      <w:r w:rsidRPr="00515CB2">
        <w:rPr>
          <w:rFonts w:ascii="Sylfaen" w:hAnsi="Sylfaen"/>
          <w:szCs w:val="20"/>
        </w:rPr>
        <w:t xml:space="preserve">, </w:t>
      </w:r>
      <w:r w:rsidR="00FB738A">
        <w:rPr>
          <w:rFonts w:ascii="Sylfaen" w:hAnsi="Sylfaen"/>
          <w:szCs w:val="20"/>
        </w:rPr>
        <w:t>შემუშავებისა</w:t>
      </w:r>
      <w:r w:rsidR="00FB738A" w:rsidRPr="00515CB2">
        <w:rPr>
          <w:rFonts w:ascii="Sylfaen" w:hAnsi="Sylfaen"/>
          <w:szCs w:val="20"/>
        </w:rPr>
        <w:t xml:space="preserve"> </w:t>
      </w:r>
      <w:r w:rsidRPr="00515CB2">
        <w:rPr>
          <w:rFonts w:ascii="Sylfaen" w:hAnsi="Sylfaen"/>
          <w:szCs w:val="20"/>
        </w:rPr>
        <w:t xml:space="preserve">და განხორციელების ნაწილში სხვადასხვა პოლიტიკური ჯგუფების ჩართვა. სტრატეგიაზე </w:t>
      </w:r>
      <w:proofErr w:type="spellStart"/>
      <w:r w:rsidRPr="00515CB2">
        <w:rPr>
          <w:rFonts w:ascii="Sylfaen" w:hAnsi="Sylfaen"/>
          <w:szCs w:val="20"/>
        </w:rPr>
        <w:t>პასუხისმეგებელი</w:t>
      </w:r>
      <w:proofErr w:type="spellEnd"/>
      <w:r w:rsidRPr="00515CB2">
        <w:rPr>
          <w:rFonts w:ascii="Sylfaen" w:hAnsi="Sylfaen"/>
          <w:szCs w:val="20"/>
        </w:rPr>
        <w:t xml:space="preserve"> მხარეების მხრიდან ანგარიშვალდებულების გაზიარების პირობებში, პოლიტიკური ცვლილებების დროსაც კი შესაძლებელი იქნება სტრატეგიაზე ნაკლები შემაფერხებელი გავლენის მოხდენა.</w:t>
      </w:r>
    </w:p>
    <w:p w14:paraId="71946989" w14:textId="0ABCE698" w:rsidR="007B498D" w:rsidRPr="00515CB2" w:rsidRDefault="007B498D" w:rsidP="007B498D">
      <w:pPr>
        <w:jc w:val="both"/>
        <w:rPr>
          <w:rFonts w:ascii="Sylfaen" w:hAnsi="Sylfaen"/>
          <w:szCs w:val="20"/>
        </w:rPr>
      </w:pPr>
      <w:r w:rsidRPr="00515CB2">
        <w:rPr>
          <w:rFonts w:ascii="Sylfaen" w:hAnsi="Sylfaen"/>
          <w:szCs w:val="20"/>
        </w:rPr>
        <w:lastRenderedPageBreak/>
        <w:t xml:space="preserve">საფინანსო-ეკონომიკური რისკებისგან დაცვის გარდა, პოლიტიკური ცვლილებების რისკის შესამცირებლად, მნიშვნელოვანია პროცესში კერძო </w:t>
      </w:r>
      <w:r w:rsidR="00FB738A">
        <w:rPr>
          <w:rFonts w:ascii="Sylfaen" w:hAnsi="Sylfaen"/>
          <w:szCs w:val="20"/>
        </w:rPr>
        <w:t xml:space="preserve">სექტორის </w:t>
      </w:r>
      <w:r w:rsidRPr="00515CB2">
        <w:rPr>
          <w:rFonts w:ascii="Sylfaen" w:hAnsi="Sylfaen"/>
          <w:szCs w:val="20"/>
        </w:rPr>
        <w:t xml:space="preserve">და </w:t>
      </w:r>
      <w:r w:rsidR="00FB738A">
        <w:rPr>
          <w:rFonts w:ascii="Sylfaen" w:hAnsi="Sylfaen"/>
          <w:szCs w:val="20"/>
        </w:rPr>
        <w:t>ფართო საზოგადოების</w:t>
      </w:r>
      <w:r w:rsidRPr="00515CB2">
        <w:rPr>
          <w:rFonts w:ascii="Sylfaen" w:hAnsi="Sylfaen"/>
          <w:szCs w:val="20"/>
        </w:rPr>
        <w:t xml:space="preserve"> ჩართულობა და </w:t>
      </w:r>
      <w:r w:rsidR="00FB738A">
        <w:rPr>
          <w:rFonts w:ascii="Sylfaen" w:hAnsi="Sylfaen"/>
          <w:szCs w:val="20"/>
        </w:rPr>
        <w:t>ნეიტრალური ბაზის შექმნა, რომელსაც ძალუძს სტრატეგიის განხორციელების ხელშეწყობა სამთავრობო ცვლილებების პირობებში</w:t>
      </w:r>
      <w:r w:rsidRPr="00515CB2">
        <w:rPr>
          <w:rFonts w:ascii="Sylfaen" w:hAnsi="Sylfaen"/>
          <w:szCs w:val="20"/>
        </w:rPr>
        <w:t>, კერძო სექტორში ისეთი ლიდერების იდენტიფიცირება</w:t>
      </w:r>
      <w:r w:rsidR="00FB738A">
        <w:rPr>
          <w:rFonts w:ascii="Sylfaen" w:hAnsi="Sylfaen"/>
          <w:szCs w:val="20"/>
        </w:rPr>
        <w:t xml:space="preserve"> და ჩართვა</w:t>
      </w:r>
      <w:r w:rsidRPr="00515CB2">
        <w:rPr>
          <w:rFonts w:ascii="Sylfaen" w:hAnsi="Sylfaen"/>
          <w:szCs w:val="20"/>
        </w:rPr>
        <w:t>, რომლებიც</w:t>
      </w:r>
      <w:r w:rsidR="00FB738A">
        <w:rPr>
          <w:rFonts w:ascii="Sylfaen" w:hAnsi="Sylfaen"/>
          <w:szCs w:val="20"/>
        </w:rPr>
        <w:t xml:space="preserve"> მდგრადი არიან პოლიტიკური გავლენების მიმართ და</w:t>
      </w:r>
      <w:r w:rsidRPr="00515CB2">
        <w:rPr>
          <w:rFonts w:ascii="Sylfaen" w:hAnsi="Sylfaen"/>
          <w:szCs w:val="20"/>
        </w:rPr>
        <w:t xml:space="preserve"> შეძლებენ ახალ პოლიტიკურ მოცემულობაში სტრატეგი</w:t>
      </w:r>
      <w:r w:rsidR="00FB738A">
        <w:rPr>
          <w:rFonts w:ascii="Sylfaen" w:hAnsi="Sylfaen"/>
          <w:szCs w:val="20"/>
        </w:rPr>
        <w:t xml:space="preserve">აში გაწერილი პოლიტიკის </w:t>
      </w:r>
      <w:proofErr w:type="spellStart"/>
      <w:r w:rsidR="00FB738A">
        <w:rPr>
          <w:rFonts w:ascii="Sylfaen" w:hAnsi="Sylfaen"/>
          <w:szCs w:val="20"/>
        </w:rPr>
        <w:t>ადვოკატირებას</w:t>
      </w:r>
      <w:proofErr w:type="spellEnd"/>
      <w:r w:rsidR="00FB738A">
        <w:rPr>
          <w:rFonts w:ascii="Sylfaen" w:hAnsi="Sylfaen"/>
          <w:szCs w:val="20"/>
        </w:rPr>
        <w:t xml:space="preserve"> .</w:t>
      </w:r>
    </w:p>
    <w:p w14:paraId="65A199A3" w14:textId="77777777" w:rsidR="007B498D" w:rsidRPr="00515CB2" w:rsidRDefault="007B498D" w:rsidP="00976AAC">
      <w:pPr>
        <w:spacing w:before="360"/>
        <w:jc w:val="both"/>
        <w:rPr>
          <w:rFonts w:ascii="Sylfaen" w:hAnsi="Sylfaen"/>
          <w:b/>
          <w:szCs w:val="20"/>
        </w:rPr>
      </w:pPr>
      <w:r w:rsidRPr="00515CB2">
        <w:rPr>
          <w:rFonts w:ascii="Sylfaen" w:hAnsi="Sylfaen"/>
          <w:b/>
          <w:szCs w:val="20"/>
        </w:rPr>
        <w:t>კონკურენციის რისკი</w:t>
      </w:r>
    </w:p>
    <w:p w14:paraId="23AFC4C8" w14:textId="0BE70148" w:rsidR="001D5F72" w:rsidRDefault="007B498D" w:rsidP="007B498D">
      <w:pPr>
        <w:jc w:val="both"/>
        <w:rPr>
          <w:rFonts w:ascii="Sylfaen" w:hAnsi="Sylfaen"/>
          <w:szCs w:val="20"/>
        </w:rPr>
      </w:pPr>
      <w:r w:rsidRPr="00515CB2">
        <w:rPr>
          <w:rFonts w:ascii="Sylfaen" w:hAnsi="Sylfaen"/>
          <w:szCs w:val="20"/>
        </w:rPr>
        <w:t xml:space="preserve">სტრატეგია შემუშავებულია საქართველოს </w:t>
      </w:r>
      <w:r w:rsidR="00FB738A">
        <w:rPr>
          <w:rFonts w:ascii="Sylfaen" w:hAnsi="Sylfaen"/>
          <w:szCs w:val="20"/>
        </w:rPr>
        <w:t>გამოკვეთილ</w:t>
      </w:r>
      <w:r w:rsidR="00FB738A" w:rsidRPr="00515CB2">
        <w:rPr>
          <w:rFonts w:ascii="Sylfaen" w:hAnsi="Sylfaen"/>
          <w:szCs w:val="20"/>
        </w:rPr>
        <w:t xml:space="preserve"> </w:t>
      </w:r>
      <w:r w:rsidRPr="00515CB2">
        <w:rPr>
          <w:rFonts w:ascii="Sylfaen" w:hAnsi="Sylfaen"/>
          <w:szCs w:val="20"/>
        </w:rPr>
        <w:t xml:space="preserve">შედარებით უპირატესობებზე მის მეზობელ ქვეყნებთან, თუმცა შესაძლებელია აღნიშნულმა ქვეყნებმა განახორციელონ შესაბამისი ინვესტიციები და შეამცირონ უპირატესობის მაჩვენებელი. </w:t>
      </w:r>
      <w:r w:rsidR="001D5F72">
        <w:rPr>
          <w:rFonts w:ascii="Sylfaen" w:hAnsi="Sylfaen"/>
          <w:szCs w:val="20"/>
        </w:rPr>
        <w:t>მეზობელი ქვეყნის მიერ, მაგალითად სომხეთის შემთხვევაში, თავისუფალი ვაჭრობის შეთანხმებების წარმატებით განხორციელება ან/და ბიზნეს გარემოში განხორციელებული მკვეთრი რეფორმები შესაძლოა იყოს რისკის მატარებელი.</w:t>
      </w:r>
      <w:r w:rsidR="00FB738A">
        <w:rPr>
          <w:rFonts w:ascii="Sylfaen" w:hAnsi="Sylfaen"/>
          <w:szCs w:val="20"/>
        </w:rPr>
        <w:t xml:space="preserve"> საქართველოს შეუძლია სარგებლის მიღებაც ამ შემთხევაში; თუმცა ეს მოითხოვს შესაბამისი პოლიტიკის და ინვესტიციების შექმნას დიფერენცირებული აქტივებისა და </w:t>
      </w:r>
      <w:proofErr w:type="spellStart"/>
      <w:r w:rsidR="00FB738A">
        <w:rPr>
          <w:rFonts w:ascii="Sylfaen" w:hAnsi="Sylfaen"/>
          <w:szCs w:val="20"/>
        </w:rPr>
        <w:t>მოტივატორებისგან</w:t>
      </w:r>
      <w:proofErr w:type="spellEnd"/>
      <w:r w:rsidR="00FB738A">
        <w:rPr>
          <w:rFonts w:ascii="Sylfaen" w:hAnsi="Sylfaen"/>
          <w:szCs w:val="20"/>
        </w:rPr>
        <w:t xml:space="preserve"> ოპტიმიზირებული ამონაგების მიღებისთვის.</w:t>
      </w:r>
    </w:p>
    <w:p w14:paraId="464C5975" w14:textId="4FE73256" w:rsidR="007B498D" w:rsidRPr="00515CB2" w:rsidRDefault="007B498D" w:rsidP="007B498D">
      <w:pPr>
        <w:jc w:val="both"/>
        <w:rPr>
          <w:rFonts w:ascii="Sylfaen" w:hAnsi="Sylfaen"/>
          <w:szCs w:val="20"/>
        </w:rPr>
      </w:pPr>
      <w:r w:rsidRPr="000860DE">
        <w:rPr>
          <w:rFonts w:ascii="Sylfaen" w:hAnsi="Sylfaen"/>
          <w:b/>
          <w:szCs w:val="20"/>
        </w:rPr>
        <w:t>საპასუხო ქმედებები:</w:t>
      </w:r>
      <w:r w:rsidRPr="00A12D94">
        <w:rPr>
          <w:rFonts w:ascii="Sylfaen" w:hAnsi="Sylfaen"/>
          <w:szCs w:val="20"/>
        </w:rPr>
        <w:t xml:space="preserve"> საქართველოს განმასხვავებელ, კონკურენტულ უპირატესობებზე </w:t>
      </w:r>
      <w:proofErr w:type="spellStart"/>
      <w:r w:rsidRPr="00A12D94">
        <w:rPr>
          <w:rFonts w:ascii="Sylfaen" w:hAnsi="Sylfaen"/>
          <w:szCs w:val="20"/>
        </w:rPr>
        <w:t>ფოკუსირება</w:t>
      </w:r>
      <w:proofErr w:type="spellEnd"/>
      <w:r w:rsidRPr="00A12D94">
        <w:rPr>
          <w:rFonts w:ascii="Sylfaen" w:hAnsi="Sylfaen"/>
          <w:szCs w:val="20"/>
        </w:rPr>
        <w:t>, რომელიც იდენტიფიცირებულია სტრატეგიაში</w:t>
      </w:r>
      <w:r w:rsidR="00A45B98">
        <w:rPr>
          <w:rFonts w:ascii="Sylfaen" w:hAnsi="Sylfaen"/>
          <w:szCs w:val="20"/>
        </w:rPr>
        <w:t xml:space="preserve">, განსაკუთრებით </w:t>
      </w:r>
      <w:r w:rsidR="00526962">
        <w:rPr>
          <w:rFonts w:ascii="Sylfaen" w:hAnsi="Sylfaen"/>
          <w:szCs w:val="20"/>
        </w:rPr>
        <w:t>კი ისეთებზე, რომელთა მიბაძვა ძნელია (მაგ.: გარემო),</w:t>
      </w:r>
      <w:r w:rsidRPr="00A12D94">
        <w:rPr>
          <w:rFonts w:ascii="Sylfaen" w:hAnsi="Sylfaen"/>
          <w:szCs w:val="20"/>
        </w:rPr>
        <w:t xml:space="preserve"> არის მნიშვნელოვანი საპასუხო ქმედება აღნიშნულ საფრთხეზე. პარალელურად, საქართველო უნდა დააკვირდეს მეზობელი ქვეყნების ეკონომიკურ განვითარე</w:t>
      </w:r>
      <w:r w:rsidRPr="00515CB2">
        <w:rPr>
          <w:rFonts w:ascii="Sylfaen" w:hAnsi="Sylfaen"/>
          <w:szCs w:val="20"/>
        </w:rPr>
        <w:t xml:space="preserve">ბასა და ინოვაციების პოლიტიკას და </w:t>
      </w:r>
      <w:r w:rsidR="00526962">
        <w:rPr>
          <w:rFonts w:ascii="Sylfaen" w:hAnsi="Sylfaen"/>
          <w:szCs w:val="20"/>
        </w:rPr>
        <w:t xml:space="preserve">უზრუნველყოს შემავსებელი, ცენტრალურად კოორდინირებული ქმედებები </w:t>
      </w:r>
      <w:r w:rsidRPr="00515CB2">
        <w:rPr>
          <w:rFonts w:ascii="Sylfaen" w:hAnsi="Sylfaen"/>
          <w:szCs w:val="20"/>
        </w:rPr>
        <w:t xml:space="preserve">მოქნილობის </w:t>
      </w:r>
      <w:r w:rsidR="00526962">
        <w:rPr>
          <w:rFonts w:ascii="Sylfaen" w:hAnsi="Sylfaen"/>
          <w:szCs w:val="20"/>
        </w:rPr>
        <w:t xml:space="preserve">შესანარჩუნებლად ასეთი ცვლილებების პირობებში. ასევე, საქართველოს შეუძლია </w:t>
      </w:r>
      <w:proofErr w:type="spellStart"/>
      <w:r w:rsidR="00526962">
        <w:rPr>
          <w:rFonts w:ascii="Sylfaen" w:hAnsi="Sylfaen"/>
          <w:szCs w:val="20"/>
        </w:rPr>
        <w:t>პროაქტიულად</w:t>
      </w:r>
      <w:proofErr w:type="spellEnd"/>
      <w:r w:rsidR="00526962">
        <w:rPr>
          <w:rFonts w:ascii="Sylfaen" w:hAnsi="Sylfaen"/>
          <w:szCs w:val="20"/>
        </w:rPr>
        <w:t xml:space="preserve"> იმუშაოს პოლიტიკის </w:t>
      </w:r>
      <w:proofErr w:type="spellStart"/>
      <w:r w:rsidR="00526962">
        <w:rPr>
          <w:rFonts w:ascii="Sylfaen" w:hAnsi="Sylfaen"/>
          <w:szCs w:val="20"/>
        </w:rPr>
        <w:t>შემქნელებთან</w:t>
      </w:r>
      <w:proofErr w:type="spellEnd"/>
      <w:r w:rsidR="00526962">
        <w:rPr>
          <w:rFonts w:ascii="Sylfaen" w:hAnsi="Sylfaen"/>
          <w:szCs w:val="20"/>
        </w:rPr>
        <w:t xml:space="preserve"> იმ საკითხებზე, რომელთაც მატერიალური ეფექტი აქვთ საქართველოს ინოვაციურ პოტენციალზე იმ მიზნით, რომ გავლენა მოახდინოს პოლიტიკაზე საქართველოს ინტერესებიდან გამომდინარე.</w:t>
      </w:r>
    </w:p>
    <w:p w14:paraId="7A10BA0A" w14:textId="77777777" w:rsidR="007B498D" w:rsidRPr="00515CB2" w:rsidRDefault="007B498D" w:rsidP="00976AAC">
      <w:pPr>
        <w:spacing w:before="360"/>
        <w:jc w:val="both"/>
        <w:rPr>
          <w:rFonts w:ascii="Sylfaen" w:hAnsi="Sylfaen"/>
          <w:b/>
          <w:szCs w:val="20"/>
        </w:rPr>
      </w:pPr>
      <w:r w:rsidRPr="00515CB2">
        <w:rPr>
          <w:rFonts w:ascii="Sylfaen" w:hAnsi="Sylfaen"/>
          <w:b/>
          <w:szCs w:val="20"/>
        </w:rPr>
        <w:t>სოციალური რისკი</w:t>
      </w:r>
    </w:p>
    <w:p w14:paraId="6EBDF7FB" w14:textId="0493644F" w:rsidR="007B498D" w:rsidRPr="00515CB2" w:rsidRDefault="007B498D" w:rsidP="007B498D">
      <w:pPr>
        <w:jc w:val="both"/>
        <w:rPr>
          <w:rFonts w:ascii="Sylfaen" w:hAnsi="Sylfaen"/>
          <w:szCs w:val="20"/>
        </w:rPr>
      </w:pPr>
      <w:r w:rsidRPr="00515CB2">
        <w:rPr>
          <w:rFonts w:ascii="Sylfaen" w:hAnsi="Sylfaen"/>
          <w:szCs w:val="20"/>
        </w:rPr>
        <w:t xml:space="preserve">იმ მოცემულობაში, რომელშიც ეკონომიკური დოვლათი, განათლება და საჯარო რესურსები დიდი მოცულობით თბილისსა და საქართველოს სხვა ურბანულ ქალაქებშია კონცენტრირებული, არის დიდი რისკი, იმისა, რომ ინოვაციებში </w:t>
      </w:r>
      <w:proofErr w:type="spellStart"/>
      <w:r w:rsidRPr="00515CB2">
        <w:rPr>
          <w:rFonts w:ascii="Sylfaen" w:hAnsi="Sylfaen"/>
          <w:szCs w:val="20"/>
        </w:rPr>
        <w:t>განხოციელებული</w:t>
      </w:r>
      <w:proofErr w:type="spellEnd"/>
      <w:r w:rsidRPr="00515CB2">
        <w:rPr>
          <w:rFonts w:ascii="Sylfaen" w:hAnsi="Sylfaen"/>
          <w:szCs w:val="20"/>
        </w:rPr>
        <w:t xml:space="preserve"> ინვესტიციებით</w:t>
      </w:r>
      <w:r w:rsidR="00203CD1">
        <w:rPr>
          <w:rFonts w:ascii="Sylfaen" w:hAnsi="Sylfaen"/>
          <w:szCs w:val="20"/>
        </w:rPr>
        <w:t>,</w:t>
      </w:r>
      <w:r w:rsidRPr="00515CB2">
        <w:rPr>
          <w:rFonts w:ascii="Sylfaen" w:hAnsi="Sylfaen"/>
          <w:szCs w:val="20"/>
        </w:rPr>
        <w:t xml:space="preserve"> ისარგებლებს მოსახლეობის მხოლოდ ვიწრო სეგმენტი, რაც რეგიონების მოსახლეობისგან გამოიწვევს სტრატეგიის უსარგებლობის აღქმას. აღნიშნულმა შესაძლოა გამოიწვიოს სოციალური და ეკონომიკური უთანასწორობის კიდევ უფრო გაღრმავება და ქვეყნის </w:t>
      </w:r>
      <w:proofErr w:type="spellStart"/>
      <w:r w:rsidRPr="00515CB2">
        <w:rPr>
          <w:rFonts w:ascii="Sylfaen" w:hAnsi="Sylfaen"/>
          <w:szCs w:val="20"/>
        </w:rPr>
        <w:t>ეკონოომიკა</w:t>
      </w:r>
      <w:proofErr w:type="spellEnd"/>
      <w:r w:rsidRPr="00515CB2">
        <w:rPr>
          <w:rFonts w:ascii="Sylfaen" w:hAnsi="Sylfaen"/>
          <w:szCs w:val="20"/>
        </w:rPr>
        <w:t xml:space="preserve"> დააყენოს საფრთხის წინაშე.</w:t>
      </w:r>
    </w:p>
    <w:p w14:paraId="08DF5D2F" w14:textId="3187A397" w:rsidR="007B498D" w:rsidRPr="00515CB2" w:rsidRDefault="007B498D" w:rsidP="007B498D">
      <w:pPr>
        <w:jc w:val="both"/>
        <w:rPr>
          <w:rFonts w:ascii="Sylfaen" w:hAnsi="Sylfaen"/>
          <w:szCs w:val="20"/>
        </w:rPr>
      </w:pPr>
      <w:r w:rsidRPr="00515CB2">
        <w:rPr>
          <w:rFonts w:ascii="Sylfaen" w:hAnsi="Sylfaen"/>
          <w:b/>
          <w:szCs w:val="20"/>
        </w:rPr>
        <w:t>საპასუხო ქმედებები:</w:t>
      </w:r>
      <w:r w:rsidRPr="00515CB2">
        <w:rPr>
          <w:rFonts w:ascii="Sylfaen" w:hAnsi="Sylfaen"/>
          <w:szCs w:val="20"/>
        </w:rPr>
        <w:t xml:space="preserve"> აღნიშნული რისკის შემცირება საჭიროებს ინკლუზიურ პოლიტიკასა და პროგრამებს, რომელიც თანაბარ შესაძლებლობებს </w:t>
      </w:r>
      <w:r w:rsidR="00526962">
        <w:rPr>
          <w:rFonts w:ascii="Sylfaen" w:hAnsi="Sylfaen"/>
          <w:szCs w:val="20"/>
        </w:rPr>
        <w:t>ს</w:t>
      </w:r>
      <w:r w:rsidRPr="00515CB2">
        <w:rPr>
          <w:rFonts w:ascii="Sylfaen" w:hAnsi="Sylfaen"/>
          <w:szCs w:val="20"/>
        </w:rPr>
        <w:t xml:space="preserve">თავაზობს ისევე როგორც </w:t>
      </w:r>
      <w:proofErr w:type="spellStart"/>
      <w:r w:rsidRPr="00515CB2">
        <w:rPr>
          <w:rFonts w:ascii="Sylfaen" w:hAnsi="Sylfaen"/>
          <w:szCs w:val="20"/>
        </w:rPr>
        <w:t>ქალაქე</w:t>
      </w:r>
      <w:r w:rsidR="00526962">
        <w:rPr>
          <w:rFonts w:ascii="Sylfaen" w:hAnsi="Sylfaen"/>
          <w:szCs w:val="20"/>
        </w:rPr>
        <w:t>ების</w:t>
      </w:r>
      <w:proofErr w:type="spellEnd"/>
      <w:r w:rsidRPr="00515CB2">
        <w:rPr>
          <w:rFonts w:ascii="Sylfaen" w:hAnsi="Sylfaen"/>
          <w:szCs w:val="20"/>
        </w:rPr>
        <w:t>, ასევე  სოფლ</w:t>
      </w:r>
      <w:r w:rsidR="00526962">
        <w:rPr>
          <w:rFonts w:ascii="Sylfaen" w:hAnsi="Sylfaen"/>
          <w:szCs w:val="20"/>
        </w:rPr>
        <w:t xml:space="preserve">ის </w:t>
      </w:r>
      <w:r w:rsidR="00526962" w:rsidRPr="00515CB2">
        <w:rPr>
          <w:rFonts w:ascii="Sylfaen" w:hAnsi="Sylfaen"/>
          <w:szCs w:val="20"/>
        </w:rPr>
        <w:t>მოსახლეობას</w:t>
      </w:r>
      <w:r w:rsidRPr="00515CB2">
        <w:rPr>
          <w:rFonts w:ascii="Sylfaen" w:hAnsi="Sylfaen"/>
          <w:szCs w:val="20"/>
        </w:rPr>
        <w:t xml:space="preserve">. საინვესტიციო პროექტები უნდა იყოს მიმართული </w:t>
      </w:r>
      <w:proofErr w:type="spellStart"/>
      <w:r w:rsidRPr="00515CB2">
        <w:rPr>
          <w:rFonts w:ascii="Sylfaen" w:hAnsi="Sylfaen"/>
          <w:szCs w:val="20"/>
        </w:rPr>
        <w:t>აღნშნული</w:t>
      </w:r>
      <w:proofErr w:type="spellEnd"/>
      <w:r w:rsidRPr="00515CB2">
        <w:rPr>
          <w:rFonts w:ascii="Sylfaen" w:hAnsi="Sylfaen"/>
          <w:szCs w:val="20"/>
        </w:rPr>
        <w:t xml:space="preserve"> </w:t>
      </w:r>
      <w:r w:rsidR="00526962">
        <w:rPr>
          <w:rFonts w:ascii="Sylfaen" w:hAnsi="Sylfaen"/>
          <w:szCs w:val="20"/>
        </w:rPr>
        <w:t xml:space="preserve">ნაპრალის ამოვსებაზე ურბანულ და </w:t>
      </w:r>
      <w:proofErr w:type="spellStart"/>
      <w:r w:rsidR="00526962">
        <w:rPr>
          <w:rFonts w:ascii="Sylfaen" w:hAnsi="Sylfaen"/>
          <w:szCs w:val="20"/>
        </w:rPr>
        <w:t>არაურბანულ</w:t>
      </w:r>
      <w:proofErr w:type="spellEnd"/>
      <w:r w:rsidR="00526962">
        <w:rPr>
          <w:rFonts w:ascii="Sylfaen" w:hAnsi="Sylfaen"/>
          <w:szCs w:val="20"/>
        </w:rPr>
        <w:t xml:space="preserve"> ცენტრებს შორის</w:t>
      </w:r>
      <w:r w:rsidRPr="00515CB2">
        <w:rPr>
          <w:rFonts w:ascii="Sylfaen" w:hAnsi="Sylfaen"/>
          <w:szCs w:val="20"/>
        </w:rPr>
        <w:t>, ასევე სხვა სახის სოციალურ</w:t>
      </w:r>
      <w:r w:rsidR="00526962">
        <w:rPr>
          <w:rFonts w:ascii="Sylfaen" w:hAnsi="Sylfaen"/>
          <w:szCs w:val="20"/>
        </w:rPr>
        <w:t>ი</w:t>
      </w:r>
      <w:r w:rsidRPr="00515CB2">
        <w:rPr>
          <w:rFonts w:ascii="Sylfaen" w:hAnsi="Sylfaen"/>
          <w:szCs w:val="20"/>
        </w:rPr>
        <w:t xml:space="preserve"> და გეოგრაფიულ</w:t>
      </w:r>
      <w:r w:rsidR="00526962">
        <w:rPr>
          <w:rFonts w:ascii="Sylfaen" w:hAnsi="Sylfaen"/>
          <w:szCs w:val="20"/>
        </w:rPr>
        <w:t>ი</w:t>
      </w:r>
      <w:r w:rsidRPr="00515CB2">
        <w:rPr>
          <w:rFonts w:ascii="Sylfaen" w:hAnsi="Sylfaen"/>
          <w:szCs w:val="20"/>
        </w:rPr>
        <w:t xml:space="preserve"> უთანასწორობის შემცირებაზე.  ამ საკითხის</w:t>
      </w:r>
      <w:r w:rsidR="00526962">
        <w:rPr>
          <w:rFonts w:ascii="Sylfaen" w:hAnsi="Sylfaen"/>
          <w:szCs w:val="20"/>
        </w:rPr>
        <w:t xml:space="preserve"> </w:t>
      </w:r>
      <w:r w:rsidR="00526962" w:rsidRPr="00515CB2">
        <w:rPr>
          <w:rFonts w:ascii="Sylfaen" w:hAnsi="Sylfaen"/>
          <w:szCs w:val="20"/>
        </w:rPr>
        <w:t>ერთ-ერთი გადაწყვეტა</w:t>
      </w:r>
      <w:r w:rsidR="00526962">
        <w:rPr>
          <w:rFonts w:ascii="Sylfaen" w:hAnsi="Sylfaen"/>
          <w:szCs w:val="20"/>
        </w:rPr>
        <w:t xml:space="preserve">ა რომ </w:t>
      </w:r>
      <w:proofErr w:type="spellStart"/>
      <w:r w:rsidR="00526962">
        <w:rPr>
          <w:rFonts w:ascii="Sylfaen" w:hAnsi="Sylfaen"/>
          <w:szCs w:val="20"/>
        </w:rPr>
        <w:t>არაურბანული</w:t>
      </w:r>
      <w:proofErr w:type="spellEnd"/>
      <w:r w:rsidR="00526962">
        <w:rPr>
          <w:rFonts w:ascii="Sylfaen" w:hAnsi="Sylfaen"/>
          <w:szCs w:val="20"/>
        </w:rPr>
        <w:t xml:space="preserve"> და</w:t>
      </w:r>
      <w:r w:rsidRPr="00515CB2">
        <w:rPr>
          <w:rFonts w:ascii="Sylfaen" w:hAnsi="Sylfaen"/>
          <w:szCs w:val="20"/>
        </w:rPr>
        <w:t xml:space="preserve"> ტრადიციულად </w:t>
      </w:r>
      <w:proofErr w:type="spellStart"/>
      <w:r w:rsidRPr="00515CB2">
        <w:rPr>
          <w:rFonts w:ascii="Sylfaen" w:hAnsi="Sylfaen"/>
          <w:szCs w:val="20"/>
        </w:rPr>
        <w:t>მარგინალიზებული</w:t>
      </w:r>
      <w:proofErr w:type="spellEnd"/>
      <w:r w:rsidRPr="00515CB2">
        <w:rPr>
          <w:rFonts w:ascii="Sylfaen" w:hAnsi="Sylfaen"/>
          <w:szCs w:val="20"/>
        </w:rPr>
        <w:t xml:space="preserve"> ჯგუფები</w:t>
      </w:r>
      <w:r w:rsidR="00526962">
        <w:rPr>
          <w:rFonts w:ascii="Sylfaen" w:hAnsi="Sylfaen"/>
          <w:szCs w:val="20"/>
        </w:rPr>
        <w:t>ს</w:t>
      </w:r>
      <w:r w:rsidRPr="00515CB2">
        <w:rPr>
          <w:rFonts w:ascii="Sylfaen" w:hAnsi="Sylfaen"/>
          <w:szCs w:val="20"/>
        </w:rPr>
        <w:t xml:space="preserve"> (მაგ., ქალები, ახალგაზრდები) </w:t>
      </w:r>
      <w:r w:rsidR="00526962">
        <w:rPr>
          <w:rFonts w:ascii="Sylfaen" w:hAnsi="Sylfaen"/>
          <w:szCs w:val="20"/>
        </w:rPr>
        <w:t>წარმომადგენლები მონაწილეობდნენ</w:t>
      </w:r>
      <w:r w:rsidR="00526962" w:rsidRPr="00515CB2">
        <w:rPr>
          <w:rFonts w:ascii="Sylfaen" w:hAnsi="Sylfaen"/>
          <w:szCs w:val="20"/>
        </w:rPr>
        <w:t xml:space="preserve"> სტრატეგიი</w:t>
      </w:r>
      <w:r w:rsidR="00526962">
        <w:rPr>
          <w:rFonts w:ascii="Sylfaen" w:hAnsi="Sylfaen"/>
          <w:szCs w:val="20"/>
        </w:rPr>
        <w:t>ს</w:t>
      </w:r>
      <w:r w:rsidR="00526962" w:rsidRPr="00515CB2">
        <w:rPr>
          <w:rFonts w:ascii="Sylfaen" w:hAnsi="Sylfaen"/>
          <w:szCs w:val="20"/>
        </w:rPr>
        <w:t xml:space="preserve"> განხორციელებასთან</w:t>
      </w:r>
      <w:r w:rsidR="00526962">
        <w:rPr>
          <w:rFonts w:ascii="Sylfaen" w:hAnsi="Sylfaen"/>
          <w:szCs w:val="20"/>
        </w:rPr>
        <w:t xml:space="preserve"> </w:t>
      </w:r>
      <w:r w:rsidR="00526962" w:rsidRPr="00515CB2">
        <w:rPr>
          <w:rFonts w:ascii="Sylfaen" w:hAnsi="Sylfaen"/>
          <w:szCs w:val="20"/>
        </w:rPr>
        <w:t xml:space="preserve">დაკავშირებულ </w:t>
      </w:r>
      <w:r w:rsidRPr="00515CB2">
        <w:rPr>
          <w:rFonts w:ascii="Sylfaen" w:hAnsi="Sylfaen"/>
          <w:szCs w:val="20"/>
        </w:rPr>
        <w:t>საკვანძო გადაწყვეტილების მი</w:t>
      </w:r>
      <w:r w:rsidR="00526962">
        <w:rPr>
          <w:rFonts w:ascii="Sylfaen" w:hAnsi="Sylfaen"/>
          <w:szCs w:val="20"/>
        </w:rPr>
        <w:t>ღებაში.</w:t>
      </w:r>
    </w:p>
    <w:p w14:paraId="7C06976E" w14:textId="77777777" w:rsidR="007B498D" w:rsidRPr="00515CB2" w:rsidRDefault="007B498D" w:rsidP="007B498D">
      <w:pPr>
        <w:rPr>
          <w:rFonts w:ascii="Sylfaen" w:hAnsi="Sylfaen"/>
          <w:szCs w:val="20"/>
        </w:rPr>
      </w:pPr>
      <w:r w:rsidRPr="00515CB2">
        <w:rPr>
          <w:rFonts w:ascii="Sylfaen" w:hAnsi="Sylfaen"/>
          <w:szCs w:val="20"/>
        </w:rPr>
        <w:br w:type="page"/>
      </w:r>
    </w:p>
    <w:p w14:paraId="23EC627B" w14:textId="77777777" w:rsidR="007B498D" w:rsidRPr="00515CB2" w:rsidRDefault="007B498D" w:rsidP="00F152A5">
      <w:pPr>
        <w:pStyle w:val="Heading1"/>
      </w:pPr>
      <w:bookmarkStart w:id="28" w:name="_Toc3225899"/>
      <w:r w:rsidRPr="00515CB2">
        <w:rPr>
          <w:rFonts w:ascii="Sylfaen" w:hAnsi="Sylfaen" w:cs="Sylfaen"/>
        </w:rPr>
        <w:lastRenderedPageBreak/>
        <w:t>მონიტორინგი</w:t>
      </w:r>
      <w:r w:rsidRPr="00515CB2">
        <w:t xml:space="preserve"> </w:t>
      </w:r>
      <w:r w:rsidRPr="00515CB2">
        <w:rPr>
          <w:rFonts w:ascii="Sylfaen" w:hAnsi="Sylfaen" w:cs="Sylfaen"/>
        </w:rPr>
        <w:t>და</w:t>
      </w:r>
      <w:r w:rsidRPr="00515CB2">
        <w:t xml:space="preserve"> </w:t>
      </w:r>
      <w:r w:rsidRPr="00515CB2">
        <w:rPr>
          <w:rFonts w:ascii="Sylfaen" w:hAnsi="Sylfaen" w:cs="Sylfaen"/>
        </w:rPr>
        <w:t>შეფასება</w:t>
      </w:r>
      <w:bookmarkEnd w:id="28"/>
    </w:p>
    <w:p w14:paraId="3E8AC48D" w14:textId="42AD3F00" w:rsidR="007B498D" w:rsidRPr="00515CB2" w:rsidRDefault="007B498D" w:rsidP="007B498D">
      <w:pPr>
        <w:jc w:val="both"/>
        <w:rPr>
          <w:rFonts w:ascii="Sylfaen" w:hAnsi="Sylfaen"/>
          <w:szCs w:val="20"/>
        </w:rPr>
      </w:pPr>
      <w:r w:rsidRPr="00515CB2">
        <w:rPr>
          <w:rFonts w:ascii="Sylfaen" w:hAnsi="Sylfaen"/>
          <w:szCs w:val="20"/>
        </w:rPr>
        <w:t xml:space="preserve">შესაბამისი სამთავრობო უწყებების მიერ ანგარიშვალდებულების </w:t>
      </w:r>
      <w:proofErr w:type="spellStart"/>
      <w:r w:rsidRPr="00515CB2">
        <w:rPr>
          <w:rFonts w:ascii="Sylfaen" w:hAnsi="Sylfaen"/>
          <w:szCs w:val="20"/>
        </w:rPr>
        <w:t>უზრუნველყობის</w:t>
      </w:r>
      <w:proofErr w:type="spellEnd"/>
      <w:r w:rsidRPr="00515CB2">
        <w:rPr>
          <w:rFonts w:ascii="Sylfaen" w:hAnsi="Sylfaen"/>
          <w:szCs w:val="20"/>
        </w:rPr>
        <w:t xml:space="preserve"> მიზნით შემუშავდება მონიტორინგის, ანგარიშგებისა და შეფასების მექანიზმი. საქართველოს ინოვაციების სტრატეგია 2025 მოიცავს განხორციელების 6 წელს. იგივე პერიოდზე შემუშავებული სამოქმედო გეგმა მოიცავს ამოცანებს, შესრულების ინდიკატორებს, მოკლე, საშუალო და გრძელვადიანი მიზნებისთვის განხორციელების პერიოდს და მათზე პასუხისმგებელ უწყებებს. </w:t>
      </w:r>
      <w:r w:rsidR="003A0833">
        <w:rPr>
          <w:rFonts w:ascii="Sylfaen" w:hAnsi="Sylfaen"/>
          <w:szCs w:val="20"/>
        </w:rPr>
        <w:t xml:space="preserve">ეს უწყებები ანგარიშვალდებული იქნებიან შესრულების ინდიკატორებით </w:t>
      </w:r>
      <w:proofErr w:type="spellStart"/>
      <w:r w:rsidR="003A0833">
        <w:rPr>
          <w:rFonts w:ascii="Sylfaen" w:hAnsi="Sylfaen"/>
          <w:szCs w:val="20"/>
        </w:rPr>
        <w:t>დასახუსი</w:t>
      </w:r>
      <w:proofErr w:type="spellEnd"/>
      <w:r w:rsidR="003A0833">
        <w:rPr>
          <w:rFonts w:ascii="Sylfaen" w:hAnsi="Sylfaen"/>
          <w:szCs w:val="20"/>
        </w:rPr>
        <w:t xml:space="preserve"> შედეგების მიღწევაზე თითოეული ამოცანისთვის დროის მითითებულ პერიოდში. </w:t>
      </w:r>
      <w:r w:rsidRPr="00515CB2">
        <w:rPr>
          <w:rFonts w:ascii="Sylfaen" w:hAnsi="Sylfaen"/>
          <w:szCs w:val="20"/>
        </w:rPr>
        <w:t>მონიტორინგი და შეფასება ასევე გულისხმობს, სტრატეგიის დასაწყისში, განმახორციელებელი უწყებების მიერ საბაზისო მონაცემების განსაზღვრას პროგრესის შეფასების მიზნით.</w:t>
      </w:r>
    </w:p>
    <w:p w14:paraId="6CA33414" w14:textId="661AC3C7" w:rsidR="007B498D" w:rsidRPr="00515CB2" w:rsidRDefault="00203CD1" w:rsidP="007B498D">
      <w:pPr>
        <w:jc w:val="both"/>
        <w:rPr>
          <w:rFonts w:ascii="Sylfaen" w:hAnsi="Sylfaen"/>
          <w:szCs w:val="20"/>
        </w:rPr>
      </w:pPr>
      <w:r w:rsidRPr="00515CB2">
        <w:rPr>
          <w:rFonts w:ascii="Sylfaen" w:hAnsi="Sylfaen"/>
          <w:szCs w:val="20"/>
        </w:rPr>
        <w:t>სტრატეგიის განხორციელებას კოორდინაციას</w:t>
      </w:r>
      <w:r>
        <w:rPr>
          <w:rFonts w:ascii="Sylfaen" w:hAnsi="Sylfaen"/>
          <w:szCs w:val="20"/>
        </w:rPr>
        <w:t xml:space="preserve"> </w:t>
      </w:r>
      <w:r w:rsidRPr="00515CB2">
        <w:rPr>
          <w:rFonts w:ascii="Sylfaen" w:hAnsi="Sylfaen"/>
          <w:szCs w:val="20"/>
        </w:rPr>
        <w:t>გაუწევს</w:t>
      </w:r>
      <w:r>
        <w:rPr>
          <w:rFonts w:ascii="Sylfaen" w:hAnsi="Sylfaen"/>
          <w:szCs w:val="20"/>
        </w:rPr>
        <w:t xml:space="preserve"> </w:t>
      </w:r>
      <w:r w:rsidR="007B498D" w:rsidRPr="00515CB2">
        <w:rPr>
          <w:rFonts w:ascii="Sylfaen" w:hAnsi="Sylfaen"/>
          <w:szCs w:val="20"/>
        </w:rPr>
        <w:t>მთავრობის მიერ განსაზღვრული უწყება</w:t>
      </w:r>
      <w:r>
        <w:rPr>
          <w:rFonts w:ascii="Sylfaen" w:hAnsi="Sylfaen"/>
          <w:szCs w:val="20"/>
        </w:rPr>
        <w:t>, რომელიც</w:t>
      </w:r>
      <w:r w:rsidR="007B498D" w:rsidRPr="00515CB2">
        <w:rPr>
          <w:rFonts w:ascii="Sylfaen" w:hAnsi="Sylfaen"/>
          <w:szCs w:val="20"/>
        </w:rPr>
        <w:t xml:space="preserve">    პასუხისმგებელი იქნება მონიტორინგზე, ანგარიშგებისა და შეფასებაზე, რ</w:t>
      </w:r>
      <w:r>
        <w:rPr>
          <w:rFonts w:ascii="Sylfaen" w:hAnsi="Sylfaen"/>
          <w:szCs w:val="20"/>
        </w:rPr>
        <w:t>ა</w:t>
      </w:r>
      <w:r w:rsidR="007B498D" w:rsidRPr="00515CB2">
        <w:rPr>
          <w:rFonts w:ascii="Sylfaen" w:hAnsi="Sylfaen"/>
          <w:szCs w:val="20"/>
        </w:rPr>
        <w:t>ც გულისხმობს:</w:t>
      </w:r>
    </w:p>
    <w:p w14:paraId="4C11E1D2" w14:textId="2BD59E55" w:rsidR="007B498D" w:rsidRPr="00515CB2" w:rsidRDefault="007B498D" w:rsidP="00E62D65">
      <w:pPr>
        <w:pStyle w:val="ListParagraph"/>
        <w:numPr>
          <w:ilvl w:val="0"/>
          <w:numId w:val="41"/>
        </w:numPr>
        <w:autoSpaceDE/>
        <w:autoSpaceDN/>
        <w:adjustRightInd/>
        <w:spacing w:before="0" w:after="160" w:line="259" w:lineRule="auto"/>
        <w:ind w:left="1170"/>
        <w:contextualSpacing/>
        <w:rPr>
          <w:rFonts w:ascii="Sylfaen" w:hAnsi="Sylfaen"/>
          <w:color w:val="auto"/>
          <w:sz w:val="20"/>
          <w:szCs w:val="20"/>
        </w:rPr>
      </w:pPr>
      <w:r w:rsidRPr="00515CB2">
        <w:rPr>
          <w:rFonts w:ascii="Sylfaen" w:hAnsi="Sylfaen"/>
          <w:color w:val="auto"/>
          <w:sz w:val="20"/>
          <w:szCs w:val="20"/>
        </w:rPr>
        <w:t>განმახორციელებელი უწყებებისგან</w:t>
      </w:r>
      <w:r w:rsidR="00203CD1">
        <w:rPr>
          <w:rFonts w:ascii="Sylfaen" w:hAnsi="Sylfaen"/>
          <w:color w:val="auto"/>
          <w:sz w:val="20"/>
          <w:szCs w:val="20"/>
        </w:rPr>
        <w:t>,</w:t>
      </w:r>
      <w:r w:rsidRPr="00515CB2">
        <w:rPr>
          <w:rFonts w:ascii="Sylfaen" w:hAnsi="Sylfaen"/>
          <w:color w:val="auto"/>
          <w:sz w:val="20"/>
          <w:szCs w:val="20"/>
        </w:rPr>
        <w:t xml:space="preserve"> </w:t>
      </w:r>
      <w:r w:rsidR="00203CD1" w:rsidRPr="00515CB2">
        <w:rPr>
          <w:rFonts w:ascii="Sylfaen" w:hAnsi="Sylfaen"/>
          <w:color w:val="auto"/>
          <w:sz w:val="20"/>
          <w:szCs w:val="20"/>
        </w:rPr>
        <w:t>დადგენილ ვადებში</w:t>
      </w:r>
      <w:r w:rsidR="00203CD1">
        <w:rPr>
          <w:rFonts w:ascii="Sylfaen" w:hAnsi="Sylfaen"/>
          <w:color w:val="auto"/>
          <w:sz w:val="20"/>
          <w:szCs w:val="20"/>
        </w:rPr>
        <w:t xml:space="preserve">, </w:t>
      </w:r>
      <w:r w:rsidRPr="00515CB2">
        <w:rPr>
          <w:rFonts w:ascii="Sylfaen" w:hAnsi="Sylfaen"/>
          <w:color w:val="auto"/>
          <w:sz w:val="20"/>
          <w:szCs w:val="20"/>
        </w:rPr>
        <w:t>მონაცემების შეგროვების ორგანიზებას;</w:t>
      </w:r>
    </w:p>
    <w:p w14:paraId="6511072F" w14:textId="77777777" w:rsidR="007B498D" w:rsidRPr="00515CB2" w:rsidRDefault="007B498D" w:rsidP="00E62D65">
      <w:pPr>
        <w:pStyle w:val="ListParagraph"/>
        <w:numPr>
          <w:ilvl w:val="0"/>
          <w:numId w:val="41"/>
        </w:numPr>
        <w:autoSpaceDE/>
        <w:autoSpaceDN/>
        <w:adjustRightInd/>
        <w:spacing w:before="0" w:after="160" w:line="259" w:lineRule="auto"/>
        <w:ind w:left="1170"/>
        <w:contextualSpacing/>
        <w:rPr>
          <w:rFonts w:ascii="Sylfaen" w:hAnsi="Sylfaen"/>
          <w:color w:val="auto"/>
          <w:sz w:val="20"/>
          <w:szCs w:val="20"/>
        </w:rPr>
      </w:pPr>
      <w:r w:rsidRPr="00515CB2">
        <w:rPr>
          <w:rFonts w:ascii="Sylfaen" w:hAnsi="Sylfaen"/>
          <w:color w:val="auto"/>
          <w:sz w:val="20"/>
          <w:szCs w:val="20"/>
        </w:rPr>
        <w:t>მიღებული ინფორმაციის დამუშავებასა, და</w:t>
      </w:r>
    </w:p>
    <w:p w14:paraId="594D845E" w14:textId="3D27F214" w:rsidR="007B498D" w:rsidRPr="00515CB2" w:rsidRDefault="007B498D" w:rsidP="00E62D65">
      <w:pPr>
        <w:pStyle w:val="ListParagraph"/>
        <w:numPr>
          <w:ilvl w:val="0"/>
          <w:numId w:val="41"/>
        </w:numPr>
        <w:autoSpaceDE/>
        <w:autoSpaceDN/>
        <w:adjustRightInd/>
        <w:spacing w:before="0" w:after="160" w:line="259" w:lineRule="auto"/>
        <w:ind w:left="1170"/>
        <w:contextualSpacing/>
        <w:rPr>
          <w:rFonts w:ascii="Sylfaen" w:hAnsi="Sylfaen"/>
          <w:color w:val="auto"/>
          <w:sz w:val="20"/>
          <w:szCs w:val="20"/>
        </w:rPr>
      </w:pPr>
      <w:r w:rsidRPr="00515CB2">
        <w:rPr>
          <w:rFonts w:ascii="Sylfaen" w:hAnsi="Sylfaen"/>
          <w:color w:val="auto"/>
          <w:sz w:val="20"/>
          <w:szCs w:val="20"/>
        </w:rPr>
        <w:t xml:space="preserve">ყოველწლიური/ </w:t>
      </w:r>
      <w:proofErr w:type="spellStart"/>
      <w:r w:rsidRPr="00515CB2">
        <w:rPr>
          <w:rFonts w:ascii="Sylfaen" w:hAnsi="Sylfaen"/>
          <w:color w:val="auto"/>
          <w:sz w:val="20"/>
          <w:szCs w:val="20"/>
        </w:rPr>
        <w:t>ნახევარწლი</w:t>
      </w:r>
      <w:r w:rsidR="00F03F00">
        <w:rPr>
          <w:rFonts w:ascii="Sylfaen" w:hAnsi="Sylfaen"/>
          <w:color w:val="auto"/>
          <w:sz w:val="20"/>
          <w:szCs w:val="20"/>
        </w:rPr>
        <w:t>ური</w:t>
      </w:r>
      <w:proofErr w:type="spellEnd"/>
      <w:r w:rsidRPr="00515CB2">
        <w:rPr>
          <w:rFonts w:ascii="Sylfaen" w:hAnsi="Sylfaen"/>
          <w:color w:val="auto"/>
          <w:sz w:val="20"/>
          <w:szCs w:val="20"/>
        </w:rPr>
        <w:t xml:space="preserve"> შესრულების ანგარიშის მომზადებას, სამოქმედო გეგმის განხორციელების ანგარიშის ჩათვლით.</w:t>
      </w:r>
    </w:p>
    <w:p w14:paraId="0DDBF261" w14:textId="77777777" w:rsidR="007B498D" w:rsidRPr="00515CB2" w:rsidRDefault="007B498D" w:rsidP="007B498D">
      <w:pPr>
        <w:jc w:val="both"/>
        <w:rPr>
          <w:rFonts w:ascii="Sylfaen" w:hAnsi="Sylfaen"/>
          <w:szCs w:val="20"/>
        </w:rPr>
      </w:pPr>
      <w:r w:rsidRPr="00515CB2">
        <w:rPr>
          <w:rFonts w:ascii="Sylfaen" w:hAnsi="Sylfaen"/>
          <w:szCs w:val="20"/>
        </w:rPr>
        <w:t>პასუხისმგებელი უწყება ასევე უზრუნველყოფს სტრატეგიის განხორციელების შუალედური და საბოლოო შეფასების ანგარიშების მომზადებას.</w:t>
      </w:r>
    </w:p>
    <w:p w14:paraId="49EE19C0" w14:textId="77777777" w:rsidR="007B498D" w:rsidRPr="00515CB2" w:rsidRDefault="007B498D" w:rsidP="007B498D">
      <w:pPr>
        <w:jc w:val="both"/>
        <w:rPr>
          <w:rFonts w:ascii="Sylfaen" w:hAnsi="Sylfaen"/>
          <w:szCs w:val="20"/>
        </w:rPr>
      </w:pPr>
      <w:r w:rsidRPr="00515CB2">
        <w:rPr>
          <w:rFonts w:ascii="Sylfaen" w:hAnsi="Sylfaen"/>
          <w:szCs w:val="20"/>
        </w:rPr>
        <w:t>საქართველოს ინოვაციების სტრატეგიის განხორციელება შეფასდება სამი ძირითადი ინდიკატორის მიხედვით:</w:t>
      </w:r>
    </w:p>
    <w:p w14:paraId="4E5EC286" w14:textId="77777777" w:rsidR="007B498D" w:rsidRPr="00515CB2" w:rsidRDefault="007B498D" w:rsidP="007B498D">
      <w:pPr>
        <w:jc w:val="both"/>
        <w:rPr>
          <w:rFonts w:ascii="Sylfaen" w:hAnsi="Sylfaen"/>
          <w:szCs w:val="20"/>
        </w:rPr>
      </w:pPr>
    </w:p>
    <w:tbl>
      <w:tblPr>
        <w:tblStyle w:val="PlainTable2"/>
        <w:tblW w:w="10170" w:type="dxa"/>
        <w:tblLook w:val="04A0" w:firstRow="1" w:lastRow="0" w:firstColumn="1" w:lastColumn="0" w:noHBand="0" w:noVBand="1"/>
      </w:tblPr>
      <w:tblGrid>
        <w:gridCol w:w="5130"/>
        <w:gridCol w:w="5040"/>
      </w:tblGrid>
      <w:tr w:rsidR="00976AAC" w:rsidRPr="00515CB2" w14:paraId="2D040044" w14:textId="77777777" w:rsidTr="0036096E">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130" w:type="dxa"/>
          </w:tcPr>
          <w:p w14:paraId="24597E7A" w14:textId="77777777" w:rsidR="007B498D" w:rsidRPr="00515CB2" w:rsidRDefault="007B498D" w:rsidP="0036096E">
            <w:pPr>
              <w:rPr>
                <w:rFonts w:ascii="Sylfaen" w:hAnsi="Sylfaen"/>
                <w:b w:val="0"/>
                <w:sz w:val="20"/>
                <w:szCs w:val="20"/>
              </w:rPr>
            </w:pPr>
            <w:r w:rsidRPr="00515CB2">
              <w:rPr>
                <w:rFonts w:ascii="Sylfaen" w:hAnsi="Sylfaen"/>
                <w:b w:val="0"/>
                <w:sz w:val="20"/>
                <w:szCs w:val="20"/>
              </w:rPr>
              <w:t>ინდიკატორები</w:t>
            </w:r>
          </w:p>
        </w:tc>
        <w:tc>
          <w:tcPr>
            <w:tcW w:w="5040" w:type="dxa"/>
          </w:tcPr>
          <w:p w14:paraId="1855C219" w14:textId="77777777" w:rsidR="007B498D" w:rsidRPr="00515CB2" w:rsidRDefault="007B498D" w:rsidP="0036096E">
            <w:pPr>
              <w:cnfStyle w:val="100000000000" w:firstRow="1" w:lastRow="0" w:firstColumn="0" w:lastColumn="0" w:oddVBand="0" w:evenVBand="0" w:oddHBand="0" w:evenHBand="0" w:firstRowFirstColumn="0" w:firstRowLastColumn="0" w:lastRowFirstColumn="0" w:lastRowLastColumn="0"/>
              <w:rPr>
                <w:rFonts w:ascii="Sylfaen" w:hAnsi="Sylfaen"/>
                <w:b w:val="0"/>
                <w:sz w:val="20"/>
                <w:szCs w:val="20"/>
              </w:rPr>
            </w:pPr>
            <w:r w:rsidRPr="00515CB2">
              <w:rPr>
                <w:rFonts w:ascii="Sylfaen" w:hAnsi="Sylfaen"/>
                <w:b w:val="0"/>
                <w:sz w:val="20"/>
                <w:szCs w:val="20"/>
              </w:rPr>
              <w:t>საზომი ერთეული</w:t>
            </w:r>
          </w:p>
        </w:tc>
      </w:tr>
      <w:tr w:rsidR="00976AAC" w:rsidRPr="00515CB2" w14:paraId="05533A7E" w14:textId="77777777" w:rsidTr="0036096E">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5130" w:type="dxa"/>
          </w:tcPr>
          <w:p w14:paraId="0D8AF99D" w14:textId="48BB4EB0" w:rsidR="007B498D" w:rsidRPr="00515CB2" w:rsidRDefault="007B498D" w:rsidP="0036096E">
            <w:pPr>
              <w:rPr>
                <w:rFonts w:ascii="Sylfaen" w:hAnsi="Sylfaen"/>
                <w:b w:val="0"/>
                <w:sz w:val="20"/>
                <w:szCs w:val="20"/>
              </w:rPr>
            </w:pPr>
            <w:r w:rsidRPr="00F536DA">
              <w:rPr>
                <w:rFonts w:ascii="Sylfaen" w:hAnsi="Sylfaen"/>
                <w:b w:val="0"/>
                <w:sz w:val="20"/>
                <w:szCs w:val="20"/>
              </w:rPr>
              <w:t>ადგილობრივი</w:t>
            </w:r>
            <w:r w:rsidRPr="000860DE">
              <w:rPr>
                <w:rFonts w:ascii="Sylfaen" w:hAnsi="Sylfaen"/>
                <w:b w:val="0"/>
                <w:sz w:val="20"/>
                <w:szCs w:val="20"/>
              </w:rPr>
              <w:t xml:space="preserve">, </w:t>
            </w:r>
            <w:r w:rsidRPr="00A12D94">
              <w:rPr>
                <w:rFonts w:ascii="Sylfaen" w:hAnsi="Sylfaen"/>
                <w:b w:val="0"/>
                <w:sz w:val="20"/>
                <w:szCs w:val="20"/>
              </w:rPr>
              <w:t>რეგიონალური</w:t>
            </w:r>
            <w:r w:rsidRPr="00515CB2">
              <w:rPr>
                <w:rFonts w:ascii="Sylfaen" w:hAnsi="Sylfaen"/>
                <w:b w:val="0"/>
                <w:sz w:val="20"/>
                <w:szCs w:val="20"/>
              </w:rPr>
              <w:t xml:space="preserve"> და საერთაშორისო აღიარება</w:t>
            </w:r>
            <w:r w:rsidR="00F03F00">
              <w:rPr>
                <w:rFonts w:ascii="Sylfaen" w:hAnsi="Sylfaen"/>
                <w:b w:val="0"/>
                <w:sz w:val="20"/>
                <w:szCs w:val="20"/>
              </w:rPr>
              <w:t>, როგორც</w:t>
            </w:r>
            <w:r w:rsidRPr="00515CB2">
              <w:rPr>
                <w:rFonts w:ascii="Sylfaen" w:hAnsi="Sylfaen"/>
                <w:b w:val="0"/>
                <w:sz w:val="20"/>
                <w:szCs w:val="20"/>
              </w:rPr>
              <w:t xml:space="preserve"> ინოვაციებისა და </w:t>
            </w:r>
            <w:proofErr w:type="spellStart"/>
            <w:r w:rsidRPr="00515CB2">
              <w:rPr>
                <w:rFonts w:ascii="Sylfaen" w:hAnsi="Sylfaen"/>
                <w:b w:val="0"/>
                <w:sz w:val="20"/>
                <w:szCs w:val="20"/>
              </w:rPr>
              <w:t>ინოვატორების</w:t>
            </w:r>
            <w:proofErr w:type="spellEnd"/>
            <w:r w:rsidR="00F03F00">
              <w:rPr>
                <w:rFonts w:ascii="Sylfaen" w:hAnsi="Sylfaen"/>
                <w:b w:val="0"/>
                <w:sz w:val="20"/>
                <w:szCs w:val="20"/>
              </w:rPr>
              <w:t xml:space="preserve"> წყაროსი</w:t>
            </w:r>
          </w:p>
        </w:tc>
        <w:tc>
          <w:tcPr>
            <w:tcW w:w="5040" w:type="dxa"/>
          </w:tcPr>
          <w:p w14:paraId="2796A566" w14:textId="77777777" w:rsidR="007B498D" w:rsidRPr="00A12D94" w:rsidRDefault="007B498D" w:rsidP="00DE0231">
            <w:pPr>
              <w:pStyle w:val="ListParagraph"/>
              <w:numPr>
                <w:ilvl w:val="0"/>
                <w:numId w:val="42"/>
              </w:numPr>
              <w:autoSpaceDE/>
              <w:autoSpaceDN/>
              <w:adjustRightInd/>
              <w:spacing w:before="0" w:after="0" w:line="240" w:lineRule="auto"/>
              <w:ind w:left="432"/>
              <w:contextualSpacing/>
              <w:cnfStyle w:val="000000100000" w:firstRow="0" w:lastRow="0" w:firstColumn="0" w:lastColumn="0" w:oddVBand="0" w:evenVBand="0" w:oddHBand="1"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გლობალური ინოვაციების ინდექსის (GII</w:t>
            </w:r>
            <w:r w:rsidRPr="00F536DA">
              <w:rPr>
                <w:rFonts w:ascii="Sylfaen" w:hAnsi="Sylfaen"/>
                <w:color w:val="auto"/>
                <w:sz w:val="20"/>
                <w:szCs w:val="20"/>
              </w:rPr>
              <w:t xml:space="preserve">) </w:t>
            </w:r>
            <w:r w:rsidRPr="000860DE">
              <w:rPr>
                <w:rFonts w:ascii="Sylfaen" w:hAnsi="Sylfaen"/>
                <w:color w:val="auto"/>
                <w:sz w:val="20"/>
                <w:szCs w:val="20"/>
              </w:rPr>
              <w:t>მაჩვენებელი</w:t>
            </w:r>
          </w:p>
          <w:p w14:paraId="5953F7B8" w14:textId="77777777" w:rsidR="007B498D" w:rsidRPr="00515CB2" w:rsidRDefault="007B498D" w:rsidP="00DE0231">
            <w:pPr>
              <w:pStyle w:val="ListParagraph"/>
              <w:numPr>
                <w:ilvl w:val="0"/>
                <w:numId w:val="42"/>
              </w:numPr>
              <w:autoSpaceDE/>
              <w:autoSpaceDN/>
              <w:adjustRightInd/>
              <w:spacing w:before="0" w:after="0" w:line="240" w:lineRule="auto"/>
              <w:ind w:left="432"/>
              <w:contextualSpacing/>
              <w:cnfStyle w:val="000000100000" w:firstRow="0" w:lastRow="0" w:firstColumn="0" w:lastColumn="0" w:oddVBand="0" w:evenVBand="0" w:oddHBand="1"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აღიარების წყარო/სიხშირე (გამოცემა/</w:t>
            </w:r>
            <w:proofErr w:type="spellStart"/>
            <w:r w:rsidRPr="00515CB2">
              <w:rPr>
                <w:rFonts w:ascii="Sylfaen" w:hAnsi="Sylfaen"/>
                <w:color w:val="auto"/>
                <w:sz w:val="20"/>
                <w:szCs w:val="20"/>
              </w:rPr>
              <w:t>თვე,წელი</w:t>
            </w:r>
            <w:proofErr w:type="spellEnd"/>
            <w:r w:rsidRPr="00515CB2">
              <w:rPr>
                <w:rFonts w:ascii="Sylfaen" w:hAnsi="Sylfaen"/>
                <w:color w:val="auto"/>
                <w:sz w:val="20"/>
                <w:szCs w:val="20"/>
              </w:rPr>
              <w:t>)</w:t>
            </w:r>
          </w:p>
        </w:tc>
      </w:tr>
      <w:tr w:rsidR="00976AAC" w:rsidRPr="00515CB2" w14:paraId="23424730" w14:textId="77777777" w:rsidTr="0036096E">
        <w:trPr>
          <w:trHeight w:val="800"/>
        </w:trPr>
        <w:tc>
          <w:tcPr>
            <w:cnfStyle w:val="001000000000" w:firstRow="0" w:lastRow="0" w:firstColumn="1" w:lastColumn="0" w:oddVBand="0" w:evenVBand="0" w:oddHBand="0" w:evenHBand="0" w:firstRowFirstColumn="0" w:firstRowLastColumn="0" w:lastRowFirstColumn="0" w:lastRowLastColumn="0"/>
            <w:tcW w:w="5130" w:type="dxa"/>
          </w:tcPr>
          <w:p w14:paraId="64F7B5C9" w14:textId="4825A048" w:rsidR="007B498D" w:rsidRPr="00515CB2" w:rsidRDefault="007B498D" w:rsidP="0036096E">
            <w:pPr>
              <w:rPr>
                <w:rFonts w:ascii="Sylfaen" w:hAnsi="Sylfaen"/>
                <w:b w:val="0"/>
                <w:sz w:val="20"/>
                <w:szCs w:val="20"/>
              </w:rPr>
            </w:pPr>
            <w:proofErr w:type="spellStart"/>
            <w:r w:rsidRPr="00F536DA">
              <w:rPr>
                <w:rFonts w:ascii="Sylfaen" w:hAnsi="Sylfaen"/>
                <w:b w:val="0"/>
                <w:sz w:val="20"/>
                <w:szCs w:val="20"/>
              </w:rPr>
              <w:t>მშპ</w:t>
            </w:r>
            <w:proofErr w:type="spellEnd"/>
            <w:r w:rsidRPr="000860DE">
              <w:rPr>
                <w:rFonts w:ascii="Sylfaen" w:hAnsi="Sylfaen"/>
                <w:b w:val="0"/>
                <w:sz w:val="20"/>
                <w:szCs w:val="20"/>
              </w:rPr>
              <w:t>-</w:t>
            </w:r>
            <w:r w:rsidR="00F03F00">
              <w:rPr>
                <w:rFonts w:ascii="Sylfaen" w:hAnsi="Sylfaen"/>
                <w:b w:val="0"/>
                <w:sz w:val="20"/>
                <w:szCs w:val="20"/>
              </w:rPr>
              <w:t>ში შიდა ინოვაციებისა და მათი ექსპორტის</w:t>
            </w:r>
            <w:r w:rsidRPr="00515CB2">
              <w:rPr>
                <w:rFonts w:ascii="Sylfaen" w:hAnsi="Sylfaen"/>
                <w:b w:val="0"/>
                <w:sz w:val="20"/>
                <w:szCs w:val="20"/>
              </w:rPr>
              <w:t xml:space="preserve"> მზა</w:t>
            </w:r>
            <w:r w:rsidR="00F03F00">
              <w:rPr>
                <w:rFonts w:ascii="Sylfaen" w:hAnsi="Sylfaen"/>
                <w:b w:val="0"/>
                <w:sz w:val="20"/>
                <w:szCs w:val="20"/>
              </w:rPr>
              <w:t>რ</w:t>
            </w:r>
            <w:r w:rsidRPr="00515CB2">
              <w:rPr>
                <w:rFonts w:ascii="Sylfaen" w:hAnsi="Sylfaen"/>
                <w:b w:val="0"/>
                <w:sz w:val="20"/>
                <w:szCs w:val="20"/>
              </w:rPr>
              <w:t xml:space="preserve">დი წილი </w:t>
            </w:r>
          </w:p>
        </w:tc>
        <w:tc>
          <w:tcPr>
            <w:tcW w:w="5040" w:type="dxa"/>
          </w:tcPr>
          <w:p w14:paraId="0E05BAD6" w14:textId="77777777" w:rsidR="007B498D" w:rsidRPr="00515CB2" w:rsidRDefault="007B498D" w:rsidP="00DE0231">
            <w:pPr>
              <w:pStyle w:val="ListParagraph"/>
              <w:numPr>
                <w:ilvl w:val="0"/>
                <w:numId w:val="43"/>
              </w:numPr>
              <w:autoSpaceDE/>
              <w:autoSpaceDN/>
              <w:adjustRightInd/>
              <w:spacing w:before="0" w:after="0" w:line="240" w:lineRule="auto"/>
              <w:ind w:left="432"/>
              <w:contextualSpacing/>
              <w:cnfStyle w:val="000000000000" w:firstRow="0" w:lastRow="0" w:firstColumn="0" w:lastColumn="0" w:oddVBand="0" w:evenVBand="0" w:oddHBand="0"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 xml:space="preserve">%  </w:t>
            </w:r>
            <w:proofErr w:type="spellStart"/>
            <w:r w:rsidRPr="00515CB2">
              <w:rPr>
                <w:rFonts w:ascii="Sylfaen" w:hAnsi="Sylfaen"/>
                <w:color w:val="auto"/>
                <w:sz w:val="20"/>
                <w:szCs w:val="20"/>
              </w:rPr>
              <w:t>მშპ</w:t>
            </w:r>
            <w:proofErr w:type="spellEnd"/>
            <w:r w:rsidRPr="00515CB2">
              <w:rPr>
                <w:rFonts w:ascii="Sylfaen" w:hAnsi="Sylfaen"/>
                <w:color w:val="auto"/>
                <w:sz w:val="20"/>
                <w:szCs w:val="20"/>
              </w:rPr>
              <w:t>-ს</w:t>
            </w:r>
          </w:p>
          <w:p w14:paraId="0CDD5CEA" w14:textId="77777777" w:rsidR="007B498D" w:rsidRPr="00515CB2" w:rsidRDefault="007B498D" w:rsidP="00DE0231">
            <w:pPr>
              <w:pStyle w:val="ListParagraph"/>
              <w:numPr>
                <w:ilvl w:val="0"/>
                <w:numId w:val="43"/>
              </w:numPr>
              <w:autoSpaceDE/>
              <w:autoSpaceDN/>
              <w:adjustRightInd/>
              <w:spacing w:before="0" w:after="0" w:line="240" w:lineRule="auto"/>
              <w:ind w:left="432"/>
              <w:contextualSpacing/>
              <w:cnfStyle w:val="000000000000" w:firstRow="0" w:lastRow="0" w:firstColumn="0" w:lastColumn="0" w:oddVBand="0" w:evenVBand="0" w:oddHBand="0"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 მთლიანი ექსპორტის</w:t>
            </w:r>
          </w:p>
        </w:tc>
      </w:tr>
      <w:tr w:rsidR="00976AAC" w:rsidRPr="00515CB2" w14:paraId="50BEB0BD" w14:textId="77777777" w:rsidTr="00360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40B1CF89" w14:textId="72989312" w:rsidR="007B498D" w:rsidRPr="00515CB2" w:rsidRDefault="007B498D" w:rsidP="0036096E">
            <w:pPr>
              <w:rPr>
                <w:rFonts w:ascii="Sylfaen" w:hAnsi="Sylfaen"/>
                <w:b w:val="0"/>
                <w:sz w:val="20"/>
                <w:szCs w:val="20"/>
              </w:rPr>
            </w:pPr>
            <w:r w:rsidRPr="00F536DA">
              <w:rPr>
                <w:rFonts w:ascii="Sylfaen" w:hAnsi="Sylfaen"/>
                <w:b w:val="0"/>
                <w:sz w:val="20"/>
                <w:szCs w:val="20"/>
              </w:rPr>
              <w:t>პროდუქტიულობის</w:t>
            </w:r>
            <w:r w:rsidRPr="000860DE">
              <w:rPr>
                <w:rFonts w:ascii="Sylfaen" w:hAnsi="Sylfaen"/>
                <w:b w:val="0"/>
                <w:sz w:val="20"/>
                <w:szCs w:val="20"/>
              </w:rPr>
              <w:t xml:space="preserve"> </w:t>
            </w:r>
            <w:r w:rsidRPr="00A12D94">
              <w:rPr>
                <w:rFonts w:ascii="Sylfaen" w:hAnsi="Sylfaen"/>
                <w:b w:val="0"/>
                <w:sz w:val="20"/>
                <w:szCs w:val="20"/>
              </w:rPr>
              <w:t>გაზრდილი</w:t>
            </w:r>
            <w:r w:rsidRPr="00515CB2">
              <w:rPr>
                <w:rFonts w:ascii="Sylfaen" w:hAnsi="Sylfaen"/>
                <w:b w:val="0"/>
                <w:sz w:val="20"/>
                <w:szCs w:val="20"/>
              </w:rPr>
              <w:t xml:space="preserve"> მაჩვენებელი წამყვან ინდუსტრიებში (მაღალი ღირებულების </w:t>
            </w:r>
            <w:r w:rsidR="00F03F00">
              <w:rPr>
                <w:rFonts w:ascii="Sylfaen" w:hAnsi="Sylfaen"/>
                <w:b w:val="0"/>
                <w:sz w:val="20"/>
                <w:szCs w:val="20"/>
              </w:rPr>
              <w:t xml:space="preserve">პროდუქციის </w:t>
            </w:r>
            <w:r w:rsidRPr="00515CB2">
              <w:rPr>
                <w:rFonts w:ascii="Sylfaen" w:hAnsi="Sylfaen"/>
                <w:b w:val="0"/>
                <w:sz w:val="20"/>
                <w:szCs w:val="20"/>
              </w:rPr>
              <w:t>წარმოება) და მთლიანად ეკონომიკაში</w:t>
            </w:r>
          </w:p>
        </w:tc>
        <w:tc>
          <w:tcPr>
            <w:tcW w:w="5040" w:type="dxa"/>
          </w:tcPr>
          <w:p w14:paraId="00737F1C" w14:textId="42AE8F03" w:rsidR="007B498D" w:rsidRPr="00515CB2" w:rsidRDefault="00F03F00" w:rsidP="00DE0231">
            <w:pPr>
              <w:pStyle w:val="ListParagraph"/>
              <w:numPr>
                <w:ilvl w:val="0"/>
                <w:numId w:val="44"/>
              </w:numPr>
              <w:autoSpaceDE/>
              <w:autoSpaceDN/>
              <w:adjustRightInd/>
              <w:spacing w:before="0" w:after="0" w:line="240" w:lineRule="auto"/>
              <w:ind w:left="432"/>
              <w:contextualSpacing/>
              <w:cnfStyle w:val="000000100000" w:firstRow="0" w:lastRow="0" w:firstColumn="0" w:lastColumn="0" w:oddVBand="0" w:evenVBand="0" w:oddHBand="1"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ინდუსტრი</w:t>
            </w:r>
            <w:r>
              <w:rPr>
                <w:rFonts w:ascii="Sylfaen" w:hAnsi="Sylfaen"/>
                <w:color w:val="auto"/>
                <w:sz w:val="20"/>
                <w:szCs w:val="20"/>
              </w:rPr>
              <w:t>ის</w:t>
            </w:r>
            <w:r w:rsidRPr="00515CB2">
              <w:rPr>
                <w:rFonts w:ascii="Sylfaen" w:hAnsi="Sylfaen"/>
                <w:color w:val="auto"/>
                <w:sz w:val="20"/>
                <w:szCs w:val="20"/>
              </w:rPr>
              <w:t xml:space="preserve"> </w:t>
            </w:r>
            <w:r w:rsidR="007B498D" w:rsidRPr="00515CB2">
              <w:rPr>
                <w:rFonts w:ascii="Sylfaen" w:hAnsi="Sylfaen"/>
                <w:color w:val="auto"/>
                <w:sz w:val="20"/>
                <w:szCs w:val="20"/>
              </w:rPr>
              <w:t>შრომი</w:t>
            </w:r>
            <w:r>
              <w:rPr>
                <w:rFonts w:ascii="Sylfaen" w:hAnsi="Sylfaen"/>
                <w:color w:val="auto"/>
                <w:sz w:val="20"/>
                <w:szCs w:val="20"/>
              </w:rPr>
              <w:t>ს</w:t>
            </w:r>
            <w:r w:rsidR="007B498D" w:rsidRPr="00515CB2">
              <w:rPr>
                <w:rFonts w:ascii="Sylfaen" w:hAnsi="Sylfaen"/>
                <w:color w:val="auto"/>
                <w:sz w:val="20"/>
                <w:szCs w:val="20"/>
              </w:rPr>
              <w:t xml:space="preserve"> პროდუქტიულობა</w:t>
            </w:r>
          </w:p>
          <w:p w14:paraId="69DFFB75" w14:textId="3DB13B6F" w:rsidR="007B498D" w:rsidRPr="00F536DA" w:rsidRDefault="007B498D" w:rsidP="00DE0231">
            <w:pPr>
              <w:pStyle w:val="ListParagraph"/>
              <w:numPr>
                <w:ilvl w:val="0"/>
                <w:numId w:val="44"/>
              </w:numPr>
              <w:autoSpaceDE/>
              <w:autoSpaceDN/>
              <w:adjustRightInd/>
              <w:spacing w:before="0" w:after="0" w:line="240" w:lineRule="auto"/>
              <w:ind w:left="432"/>
              <w:contextualSpacing/>
              <w:cnfStyle w:val="000000100000" w:firstRow="0" w:lastRow="0" w:firstColumn="0" w:lastColumn="0" w:oddVBand="0" w:evenVBand="0" w:oddHBand="1" w:evenHBand="0" w:firstRowFirstColumn="0" w:firstRowLastColumn="0" w:lastRowFirstColumn="0" w:lastRowLastColumn="0"/>
              <w:rPr>
                <w:rFonts w:ascii="Sylfaen" w:hAnsi="Sylfaen"/>
                <w:color w:val="auto"/>
                <w:sz w:val="20"/>
                <w:szCs w:val="20"/>
              </w:rPr>
            </w:pPr>
            <w:r w:rsidRPr="00515CB2">
              <w:rPr>
                <w:rFonts w:ascii="Sylfaen" w:hAnsi="Sylfaen"/>
                <w:color w:val="auto"/>
                <w:sz w:val="20"/>
                <w:szCs w:val="20"/>
              </w:rPr>
              <w:t>ინდუსტრი</w:t>
            </w:r>
            <w:r w:rsidR="00F03F00">
              <w:rPr>
                <w:rFonts w:ascii="Sylfaen" w:hAnsi="Sylfaen"/>
                <w:color w:val="auto"/>
                <w:sz w:val="20"/>
                <w:szCs w:val="20"/>
              </w:rPr>
              <w:t>ის</w:t>
            </w:r>
            <w:r w:rsidRPr="00515CB2">
              <w:rPr>
                <w:rFonts w:ascii="Sylfaen" w:hAnsi="Sylfaen"/>
                <w:color w:val="auto"/>
                <w:sz w:val="20"/>
                <w:szCs w:val="20"/>
              </w:rPr>
              <w:t xml:space="preserve"> </w:t>
            </w:r>
            <w:proofErr w:type="spellStart"/>
            <w:r w:rsidRPr="00515CB2">
              <w:rPr>
                <w:rFonts w:ascii="Sylfaen" w:hAnsi="Sylfaen"/>
                <w:color w:val="auto"/>
                <w:sz w:val="20"/>
                <w:szCs w:val="20"/>
              </w:rPr>
              <w:t>მრავალფაქტორული</w:t>
            </w:r>
            <w:proofErr w:type="spellEnd"/>
            <w:r w:rsidRPr="00515CB2">
              <w:rPr>
                <w:rFonts w:ascii="Sylfaen" w:hAnsi="Sylfaen"/>
                <w:color w:val="auto"/>
                <w:sz w:val="20"/>
                <w:szCs w:val="20"/>
              </w:rPr>
              <w:t xml:space="preserve"> პროდუქტიულობა</w:t>
            </w:r>
          </w:p>
        </w:tc>
      </w:tr>
    </w:tbl>
    <w:p w14:paraId="3E8F23EB" w14:textId="77777777" w:rsidR="007B498D" w:rsidRPr="00F536DA" w:rsidRDefault="007B498D" w:rsidP="007B498D">
      <w:pPr>
        <w:jc w:val="both"/>
        <w:rPr>
          <w:rFonts w:ascii="Sylfaen" w:hAnsi="Sylfaen"/>
          <w:szCs w:val="20"/>
        </w:rPr>
      </w:pPr>
    </w:p>
    <w:p w14:paraId="1459CC9E" w14:textId="77777777" w:rsidR="00437EE3" w:rsidRPr="00A12D94" w:rsidRDefault="00437EE3" w:rsidP="00437EE3">
      <w:pPr>
        <w:rPr>
          <w:rFonts w:ascii="Sylfaen" w:hAnsi="Sylfaen" w:cstheme="minorHAnsi"/>
          <w:szCs w:val="20"/>
        </w:rPr>
      </w:pPr>
    </w:p>
    <w:p w14:paraId="540B833E" w14:textId="77777777" w:rsidR="00437EE3" w:rsidRPr="00515CB2" w:rsidRDefault="00437EE3" w:rsidP="00437EE3">
      <w:pPr>
        <w:spacing w:after="160" w:line="259" w:lineRule="auto"/>
        <w:rPr>
          <w:rFonts w:ascii="Sylfaen" w:hAnsi="Sylfaen" w:cstheme="minorHAnsi"/>
        </w:rPr>
      </w:pPr>
    </w:p>
    <w:p w14:paraId="58B6C40E" w14:textId="77777777" w:rsidR="00437EE3" w:rsidRPr="00515CB2" w:rsidRDefault="00437EE3" w:rsidP="00437EE3">
      <w:pPr>
        <w:spacing w:after="160" w:line="259" w:lineRule="auto"/>
        <w:rPr>
          <w:rFonts w:ascii="Sylfaen" w:hAnsi="Sylfaen" w:cstheme="minorHAnsi"/>
        </w:rPr>
      </w:pPr>
    </w:p>
    <w:p w14:paraId="768C2174" w14:textId="77777777" w:rsidR="006079BD" w:rsidRPr="00515CB2" w:rsidRDefault="006079BD" w:rsidP="00437EE3">
      <w:pPr>
        <w:rPr>
          <w:rFonts w:ascii="Sylfaen" w:hAnsi="Sylfaen"/>
        </w:rPr>
      </w:pPr>
    </w:p>
    <w:p w14:paraId="30BBC772" w14:textId="77777777" w:rsidR="00D36AFE" w:rsidRDefault="00D36AFE">
      <w:pPr>
        <w:spacing w:before="0" w:after="0" w:line="240" w:lineRule="auto"/>
        <w:rPr>
          <w:rFonts w:ascii="Sylfaen" w:hAnsi="Sylfaen"/>
        </w:rPr>
        <w:sectPr w:rsidR="00D36AFE" w:rsidSect="00A9570D">
          <w:headerReference w:type="default" r:id="rId18"/>
          <w:footerReference w:type="default" r:id="rId19"/>
          <w:pgSz w:w="11909" w:h="16834" w:code="9"/>
          <w:pgMar w:top="1858" w:right="1019" w:bottom="1440" w:left="1080" w:header="720" w:footer="720" w:gutter="0"/>
          <w:cols w:space="720"/>
          <w:docGrid w:linePitch="360"/>
        </w:sectPr>
      </w:pPr>
    </w:p>
    <w:p w14:paraId="7D232F7D" w14:textId="77777777" w:rsidR="00D36AFE" w:rsidRPr="00890A8C" w:rsidRDefault="00D36AFE" w:rsidP="00D36AFE">
      <w:pPr>
        <w:pStyle w:val="Heading1"/>
        <w:numPr>
          <w:ilvl w:val="0"/>
          <w:numId w:val="0"/>
        </w:numPr>
        <w:rPr>
          <w:rFonts w:ascii="Sylfaen" w:hAnsi="Sylfaen"/>
        </w:rPr>
      </w:pPr>
      <w:bookmarkStart w:id="29" w:name="_Toc3225900"/>
      <w:r>
        <w:rPr>
          <w:rFonts w:ascii="Sylfaen" w:hAnsi="Sylfaen"/>
        </w:rPr>
        <w:lastRenderedPageBreak/>
        <w:t>დანართი</w:t>
      </w:r>
      <w:r w:rsidRPr="00890A8C">
        <w:rPr>
          <w:rFonts w:ascii="Sylfaen" w:hAnsi="Sylfaen"/>
        </w:rPr>
        <w:t xml:space="preserve">: </w:t>
      </w:r>
      <w:r>
        <w:rPr>
          <w:rFonts w:ascii="Sylfaen" w:hAnsi="Sylfaen"/>
        </w:rPr>
        <w:t>სამოქმედო გეგმა</w:t>
      </w:r>
      <w:bookmarkEnd w:id="29"/>
      <w:r w:rsidRPr="00890A8C">
        <w:rPr>
          <w:rFonts w:ascii="Sylfaen" w:hAnsi="Sylfaen"/>
        </w:rPr>
        <w:t xml:space="preserve"> </w:t>
      </w:r>
    </w:p>
    <w:p w14:paraId="49E1D668" w14:textId="77777777" w:rsidR="00D36AFE" w:rsidRDefault="00D36AFE" w:rsidP="00D36AFE">
      <w:pPr>
        <w:spacing w:before="0" w:after="0" w:line="240" w:lineRule="auto"/>
        <w:rPr>
          <w:rFonts w:ascii="Sylfaen" w:hAnsi="Sylfaen"/>
        </w:rPr>
      </w:pPr>
    </w:p>
    <w:p w14:paraId="77EB2154" w14:textId="77777777" w:rsidR="00D36AFE" w:rsidRDefault="00D36AFE" w:rsidP="00D36AFE">
      <w:pPr>
        <w:spacing w:before="0" w:after="0" w:line="240" w:lineRule="auto"/>
        <w:rPr>
          <w:rFonts w:ascii="Sylfaen" w:hAnsi="Sylfaen"/>
        </w:rPr>
      </w:pPr>
    </w:p>
    <w:p w14:paraId="126A93A5" w14:textId="77777777" w:rsidR="00D36AFE" w:rsidRDefault="00D36AFE" w:rsidP="00D36AFE">
      <w:pPr>
        <w:spacing w:before="0" w:after="0" w:line="240" w:lineRule="auto"/>
        <w:rPr>
          <w:rFonts w:ascii="Sylfaen" w:hAnsi="Sylfaen"/>
        </w:rPr>
      </w:pPr>
    </w:p>
    <w:tbl>
      <w:tblPr>
        <w:tblW w:w="13530" w:type="dxa"/>
        <w:tblLayout w:type="fixed"/>
        <w:tblLook w:val="04A0" w:firstRow="1" w:lastRow="0" w:firstColumn="1" w:lastColumn="0" w:noHBand="0" w:noVBand="1"/>
      </w:tblPr>
      <w:tblGrid>
        <w:gridCol w:w="714"/>
        <w:gridCol w:w="1870"/>
        <w:gridCol w:w="3176"/>
        <w:gridCol w:w="2178"/>
        <w:gridCol w:w="1701"/>
        <w:gridCol w:w="1912"/>
        <w:gridCol w:w="14"/>
        <w:gridCol w:w="1485"/>
        <w:gridCol w:w="480"/>
      </w:tblGrid>
      <w:tr w:rsidR="00D36AFE" w:rsidRPr="00D55E92" w14:paraId="5A98B631" w14:textId="77777777" w:rsidTr="004652F3">
        <w:trPr>
          <w:gridAfter w:val="1"/>
          <w:wAfter w:w="480" w:type="dxa"/>
          <w:trHeight w:val="720"/>
        </w:trPr>
        <w:tc>
          <w:tcPr>
            <w:tcW w:w="13050" w:type="dxa"/>
            <w:gridSpan w:val="8"/>
            <w:noWrap/>
            <w:vAlign w:val="bottom"/>
            <w:hideMark/>
          </w:tcPr>
          <w:p w14:paraId="1DAEEBCC" w14:textId="77777777" w:rsidR="00D36AFE" w:rsidRPr="00890A8C" w:rsidRDefault="00D36AFE" w:rsidP="004652F3">
            <w:pPr>
              <w:spacing w:before="0" w:after="0" w:line="240" w:lineRule="auto"/>
              <w:jc w:val="center"/>
              <w:rPr>
                <w:rFonts w:ascii="Sylfaen" w:hAnsi="Sylfaen" w:cs="Arial"/>
                <w:b/>
                <w:bCs/>
                <w:sz w:val="40"/>
                <w:szCs w:val="48"/>
              </w:rPr>
            </w:pPr>
            <w:r>
              <w:rPr>
                <w:rFonts w:ascii="Sylfaen" w:hAnsi="Sylfaen" w:cs="Arial"/>
                <w:b/>
                <w:bCs/>
                <w:sz w:val="40"/>
                <w:szCs w:val="48"/>
              </w:rPr>
              <w:t>საქართველოს ინოვაციების სტრატეგიის 2025 სამოქმედო გეგმა</w:t>
            </w:r>
          </w:p>
        </w:tc>
      </w:tr>
      <w:tr w:rsidR="00D36AFE" w:rsidRPr="00D55E92" w14:paraId="7255C93F" w14:textId="77777777" w:rsidTr="004652F3">
        <w:trPr>
          <w:gridAfter w:val="1"/>
          <w:wAfter w:w="480" w:type="dxa"/>
          <w:trHeight w:val="413"/>
        </w:trPr>
        <w:tc>
          <w:tcPr>
            <w:tcW w:w="714" w:type="dxa"/>
            <w:noWrap/>
            <w:vAlign w:val="bottom"/>
            <w:hideMark/>
          </w:tcPr>
          <w:p w14:paraId="2F9261C6" w14:textId="77777777" w:rsidR="00D36AFE" w:rsidRPr="00890A8C" w:rsidRDefault="00D36AFE" w:rsidP="004652F3">
            <w:pPr>
              <w:spacing w:before="0" w:after="160" w:line="256" w:lineRule="auto"/>
              <w:rPr>
                <w:rFonts w:ascii="Sylfaen" w:eastAsia="Calibri" w:hAnsi="Sylfaen"/>
                <w:sz w:val="22"/>
                <w:szCs w:val="22"/>
              </w:rPr>
            </w:pPr>
          </w:p>
        </w:tc>
        <w:tc>
          <w:tcPr>
            <w:tcW w:w="1870" w:type="dxa"/>
            <w:noWrap/>
            <w:vAlign w:val="bottom"/>
            <w:hideMark/>
          </w:tcPr>
          <w:p w14:paraId="1DBDB8F5" w14:textId="77777777" w:rsidR="00D36AFE" w:rsidRPr="00890A8C" w:rsidRDefault="00D36AFE" w:rsidP="004652F3">
            <w:pPr>
              <w:spacing w:before="0" w:after="0" w:line="256" w:lineRule="auto"/>
              <w:rPr>
                <w:rFonts w:ascii="Sylfaen" w:eastAsia="Calibri" w:hAnsi="Sylfaen"/>
                <w:szCs w:val="20"/>
              </w:rPr>
            </w:pPr>
          </w:p>
        </w:tc>
        <w:tc>
          <w:tcPr>
            <w:tcW w:w="3176" w:type="dxa"/>
            <w:noWrap/>
            <w:vAlign w:val="bottom"/>
            <w:hideMark/>
          </w:tcPr>
          <w:p w14:paraId="126D422F" w14:textId="77777777" w:rsidR="00D36AFE" w:rsidRPr="00890A8C" w:rsidRDefault="00D36AFE" w:rsidP="004652F3">
            <w:pPr>
              <w:spacing w:before="0" w:after="0" w:line="256" w:lineRule="auto"/>
              <w:rPr>
                <w:rFonts w:ascii="Sylfaen" w:eastAsia="Calibri" w:hAnsi="Sylfaen"/>
                <w:szCs w:val="20"/>
              </w:rPr>
            </w:pPr>
          </w:p>
        </w:tc>
        <w:tc>
          <w:tcPr>
            <w:tcW w:w="2178" w:type="dxa"/>
            <w:noWrap/>
            <w:vAlign w:val="bottom"/>
            <w:hideMark/>
          </w:tcPr>
          <w:p w14:paraId="0490BAE0" w14:textId="77777777" w:rsidR="00D36AFE" w:rsidRPr="00890A8C" w:rsidRDefault="00D36AFE" w:rsidP="004652F3">
            <w:pPr>
              <w:spacing w:before="0" w:after="0" w:line="256" w:lineRule="auto"/>
              <w:rPr>
                <w:rFonts w:ascii="Sylfaen" w:eastAsia="Calibri" w:hAnsi="Sylfaen"/>
                <w:szCs w:val="20"/>
              </w:rPr>
            </w:pPr>
          </w:p>
        </w:tc>
        <w:tc>
          <w:tcPr>
            <w:tcW w:w="1701" w:type="dxa"/>
            <w:noWrap/>
            <w:vAlign w:val="bottom"/>
            <w:hideMark/>
          </w:tcPr>
          <w:p w14:paraId="3F5DE6E3" w14:textId="77777777" w:rsidR="00D36AFE" w:rsidRPr="00890A8C" w:rsidRDefault="00D36AFE" w:rsidP="004652F3">
            <w:pPr>
              <w:spacing w:before="0" w:after="0" w:line="256" w:lineRule="auto"/>
              <w:rPr>
                <w:rFonts w:ascii="Sylfaen" w:eastAsia="Calibri" w:hAnsi="Sylfaen"/>
                <w:szCs w:val="20"/>
              </w:rPr>
            </w:pPr>
          </w:p>
        </w:tc>
        <w:tc>
          <w:tcPr>
            <w:tcW w:w="1926" w:type="dxa"/>
            <w:gridSpan w:val="2"/>
            <w:noWrap/>
            <w:vAlign w:val="bottom"/>
            <w:hideMark/>
          </w:tcPr>
          <w:p w14:paraId="106F5F32" w14:textId="77777777" w:rsidR="00D36AFE" w:rsidRPr="00890A8C" w:rsidRDefault="00D36AFE" w:rsidP="004652F3">
            <w:pPr>
              <w:spacing w:before="0" w:after="0" w:line="256" w:lineRule="auto"/>
              <w:rPr>
                <w:rFonts w:ascii="Sylfaen" w:eastAsia="Calibri" w:hAnsi="Sylfaen"/>
                <w:szCs w:val="20"/>
              </w:rPr>
            </w:pPr>
          </w:p>
        </w:tc>
        <w:tc>
          <w:tcPr>
            <w:tcW w:w="1485" w:type="dxa"/>
            <w:noWrap/>
            <w:vAlign w:val="bottom"/>
            <w:hideMark/>
          </w:tcPr>
          <w:p w14:paraId="1BA3B4A4" w14:textId="77777777" w:rsidR="00D36AFE" w:rsidRPr="00890A8C" w:rsidRDefault="00D36AFE" w:rsidP="004652F3">
            <w:pPr>
              <w:spacing w:before="0" w:after="0" w:line="256" w:lineRule="auto"/>
              <w:rPr>
                <w:rFonts w:ascii="Sylfaen" w:eastAsia="Calibri" w:hAnsi="Sylfaen"/>
                <w:szCs w:val="20"/>
              </w:rPr>
            </w:pPr>
          </w:p>
        </w:tc>
      </w:tr>
      <w:tr w:rsidR="00D36AFE" w:rsidRPr="007F79B3" w14:paraId="61D4028B" w14:textId="77777777" w:rsidTr="004652F3">
        <w:trPr>
          <w:gridAfter w:val="1"/>
          <w:wAfter w:w="480" w:type="dxa"/>
          <w:trHeight w:val="840"/>
        </w:trPr>
        <w:tc>
          <w:tcPr>
            <w:tcW w:w="2584" w:type="dxa"/>
            <w:gridSpan w:val="2"/>
            <w:tcBorders>
              <w:top w:val="single" w:sz="8" w:space="0" w:color="auto"/>
              <w:left w:val="single" w:sz="8" w:space="0" w:color="auto"/>
              <w:bottom w:val="single" w:sz="8" w:space="0" w:color="auto"/>
              <w:right w:val="single" w:sz="4" w:space="0" w:color="auto"/>
            </w:tcBorders>
            <w:vAlign w:val="center"/>
            <w:hideMark/>
          </w:tcPr>
          <w:p w14:paraId="601675A3"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პოლიტიკის შედეგი</w:t>
            </w:r>
          </w:p>
        </w:tc>
        <w:tc>
          <w:tcPr>
            <w:tcW w:w="3176" w:type="dxa"/>
            <w:tcBorders>
              <w:top w:val="single" w:sz="8" w:space="0" w:color="auto"/>
              <w:left w:val="nil"/>
              <w:bottom w:val="single" w:sz="8" w:space="0" w:color="auto"/>
              <w:right w:val="single" w:sz="4" w:space="0" w:color="auto"/>
            </w:tcBorders>
            <w:vAlign w:val="center"/>
            <w:hideMark/>
          </w:tcPr>
          <w:p w14:paraId="58ABE2E1"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აქტივობა</w:t>
            </w:r>
          </w:p>
        </w:tc>
        <w:tc>
          <w:tcPr>
            <w:tcW w:w="2178" w:type="dxa"/>
            <w:tcBorders>
              <w:top w:val="single" w:sz="8" w:space="0" w:color="auto"/>
              <w:left w:val="nil"/>
              <w:bottom w:val="single" w:sz="8" w:space="0" w:color="auto"/>
              <w:right w:val="single" w:sz="4" w:space="0" w:color="auto"/>
            </w:tcBorders>
            <w:vAlign w:val="center"/>
            <w:hideMark/>
          </w:tcPr>
          <w:p w14:paraId="552BA475"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აქტივობის შესრულების ინდიკატორი</w:t>
            </w:r>
          </w:p>
        </w:tc>
        <w:tc>
          <w:tcPr>
            <w:tcW w:w="1701" w:type="dxa"/>
            <w:tcBorders>
              <w:top w:val="single" w:sz="8" w:space="0" w:color="auto"/>
              <w:left w:val="nil"/>
              <w:bottom w:val="single" w:sz="8" w:space="0" w:color="auto"/>
              <w:right w:val="single" w:sz="4" w:space="0" w:color="auto"/>
            </w:tcBorders>
            <w:vAlign w:val="center"/>
            <w:hideMark/>
          </w:tcPr>
          <w:p w14:paraId="06510ABA"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განმახორციელებელი</w:t>
            </w:r>
          </w:p>
        </w:tc>
        <w:tc>
          <w:tcPr>
            <w:tcW w:w="1926" w:type="dxa"/>
            <w:gridSpan w:val="2"/>
            <w:tcBorders>
              <w:top w:val="single" w:sz="8" w:space="0" w:color="auto"/>
              <w:left w:val="nil"/>
              <w:bottom w:val="single" w:sz="8" w:space="0" w:color="auto"/>
              <w:right w:val="single" w:sz="4" w:space="0" w:color="auto"/>
            </w:tcBorders>
            <w:vAlign w:val="center"/>
            <w:hideMark/>
          </w:tcPr>
          <w:p w14:paraId="6E153C76"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პარტნიორი ორგანიზაციები</w:t>
            </w:r>
          </w:p>
        </w:tc>
        <w:tc>
          <w:tcPr>
            <w:tcW w:w="1485" w:type="dxa"/>
            <w:tcBorders>
              <w:top w:val="single" w:sz="8" w:space="0" w:color="auto"/>
              <w:left w:val="nil"/>
              <w:bottom w:val="single" w:sz="8" w:space="0" w:color="auto"/>
              <w:right w:val="single" w:sz="8" w:space="0" w:color="auto"/>
            </w:tcBorders>
            <w:vAlign w:val="center"/>
            <w:hideMark/>
          </w:tcPr>
          <w:p w14:paraId="3FBD723A" w14:textId="77777777" w:rsidR="00D36AFE" w:rsidRPr="00890A8C" w:rsidRDefault="00D36AFE" w:rsidP="004652F3">
            <w:pPr>
              <w:spacing w:before="0" w:after="0" w:line="240" w:lineRule="auto"/>
              <w:jc w:val="center"/>
              <w:rPr>
                <w:rFonts w:ascii="Sylfaen" w:hAnsi="Sylfaen" w:cs="Arial"/>
                <w:b/>
                <w:bCs/>
                <w:sz w:val="16"/>
                <w:szCs w:val="22"/>
              </w:rPr>
            </w:pPr>
            <w:r>
              <w:rPr>
                <w:rFonts w:ascii="Sylfaen" w:hAnsi="Sylfaen" w:cs="Arial"/>
                <w:b/>
                <w:bCs/>
                <w:sz w:val="16"/>
                <w:szCs w:val="22"/>
              </w:rPr>
              <w:t>განხორციელების ვადა</w:t>
            </w:r>
          </w:p>
        </w:tc>
      </w:tr>
      <w:tr w:rsidR="00D36AFE" w:rsidRPr="007F79B3" w14:paraId="4DF624EA" w14:textId="77777777" w:rsidTr="004652F3">
        <w:trPr>
          <w:gridAfter w:val="1"/>
          <w:wAfter w:w="480" w:type="dxa"/>
          <w:trHeight w:val="600"/>
        </w:trPr>
        <w:tc>
          <w:tcPr>
            <w:tcW w:w="13050" w:type="dxa"/>
            <w:gridSpan w:val="8"/>
            <w:tcBorders>
              <w:top w:val="single" w:sz="8" w:space="0" w:color="auto"/>
              <w:left w:val="single" w:sz="8" w:space="0" w:color="auto"/>
              <w:bottom w:val="single" w:sz="8" w:space="0" w:color="auto"/>
              <w:right w:val="single" w:sz="4" w:space="0" w:color="auto"/>
            </w:tcBorders>
            <w:shd w:val="clear" w:color="auto" w:fill="DEEBF6"/>
            <w:vAlign w:val="center"/>
            <w:hideMark/>
          </w:tcPr>
          <w:p w14:paraId="1D7288C8" w14:textId="77777777" w:rsidR="00D36AFE" w:rsidRPr="00890A8C" w:rsidRDefault="00D36AFE" w:rsidP="004652F3">
            <w:pPr>
              <w:spacing w:before="0" w:after="0" w:line="240" w:lineRule="auto"/>
              <w:jc w:val="center"/>
              <w:rPr>
                <w:rFonts w:ascii="Sylfaen" w:hAnsi="Sylfaen" w:cs="Arial"/>
                <w:b/>
                <w:bCs/>
                <w:sz w:val="22"/>
                <w:szCs w:val="38"/>
              </w:rPr>
            </w:pPr>
            <w:r>
              <w:rPr>
                <w:rFonts w:ascii="Sylfaen" w:hAnsi="Sylfaen" w:cs="Arial"/>
                <w:b/>
                <w:bCs/>
                <w:sz w:val="22"/>
                <w:szCs w:val="38"/>
              </w:rPr>
              <w:t>სტრატეგიული მიმართულება</w:t>
            </w:r>
            <w:r w:rsidRPr="00890A8C">
              <w:rPr>
                <w:rFonts w:ascii="Sylfaen" w:hAnsi="Sylfaen" w:cs="Arial"/>
                <w:b/>
                <w:bCs/>
                <w:sz w:val="22"/>
                <w:szCs w:val="38"/>
              </w:rPr>
              <w:t xml:space="preserve"> 1:</w:t>
            </w:r>
            <w:r>
              <w:rPr>
                <w:rFonts w:ascii="Sylfaen" w:hAnsi="Sylfaen" w:cs="Arial"/>
                <w:b/>
                <w:bCs/>
                <w:sz w:val="22"/>
                <w:szCs w:val="38"/>
              </w:rPr>
              <w:t xml:space="preserve"> </w:t>
            </w:r>
            <w:r w:rsidRPr="00D55E92">
              <w:rPr>
                <w:rFonts w:ascii="Sylfaen" w:hAnsi="Sylfaen" w:cs="Arial"/>
                <w:b/>
                <w:bCs/>
                <w:sz w:val="22"/>
                <w:szCs w:val="38"/>
              </w:rPr>
              <w:t xml:space="preserve">ინოვაციების ფუნდამენტური </w:t>
            </w:r>
            <w:proofErr w:type="spellStart"/>
            <w:r>
              <w:rPr>
                <w:rFonts w:ascii="Sylfaen" w:hAnsi="Sylfaen" w:cs="Arial"/>
                <w:b/>
                <w:bCs/>
                <w:sz w:val="22"/>
                <w:szCs w:val="38"/>
              </w:rPr>
              <w:t>მოტივატორების</w:t>
            </w:r>
            <w:proofErr w:type="spellEnd"/>
            <w:r w:rsidRPr="00D55E92">
              <w:rPr>
                <w:rFonts w:ascii="Sylfaen" w:hAnsi="Sylfaen" w:cs="Arial"/>
                <w:b/>
                <w:bCs/>
                <w:sz w:val="22"/>
                <w:szCs w:val="38"/>
              </w:rPr>
              <w:t xml:space="preserve"> შექმნა</w:t>
            </w:r>
          </w:p>
        </w:tc>
      </w:tr>
      <w:tr w:rsidR="00D36AFE" w:rsidRPr="007F79B3" w14:paraId="65E21D13" w14:textId="77777777" w:rsidTr="004652F3">
        <w:trPr>
          <w:gridAfter w:val="1"/>
          <w:wAfter w:w="480" w:type="dxa"/>
          <w:trHeight w:val="570"/>
        </w:trPr>
        <w:tc>
          <w:tcPr>
            <w:tcW w:w="13050" w:type="dxa"/>
            <w:gridSpan w:val="8"/>
            <w:tcBorders>
              <w:top w:val="single" w:sz="8" w:space="0" w:color="auto"/>
              <w:left w:val="single" w:sz="8" w:space="0" w:color="auto"/>
              <w:bottom w:val="single" w:sz="8" w:space="0" w:color="auto"/>
              <w:right w:val="single" w:sz="4" w:space="0" w:color="auto"/>
            </w:tcBorders>
            <w:vAlign w:val="center"/>
            <w:hideMark/>
          </w:tcPr>
          <w:p w14:paraId="76F3110D" w14:textId="77777777" w:rsidR="00D36AFE" w:rsidRPr="00890A8C" w:rsidRDefault="00D36AFE" w:rsidP="004652F3">
            <w:pPr>
              <w:spacing w:before="0" w:after="0" w:line="240" w:lineRule="auto"/>
              <w:jc w:val="center"/>
              <w:rPr>
                <w:rFonts w:ascii="Sylfaen" w:hAnsi="Sylfaen" w:cs="Arial"/>
                <w:szCs w:val="32"/>
              </w:rPr>
            </w:pPr>
            <w:r>
              <w:rPr>
                <w:rFonts w:ascii="Sylfaen" w:hAnsi="Sylfaen" w:cs="Arial"/>
                <w:szCs w:val="32"/>
              </w:rPr>
              <w:t>პოლიტიკის, რეგულაციების და მმართველობის განახლება</w:t>
            </w:r>
          </w:p>
        </w:tc>
      </w:tr>
      <w:tr w:rsidR="00D36AFE" w:rsidRPr="007F79B3" w14:paraId="3421CAF9" w14:textId="77777777" w:rsidTr="004652F3">
        <w:trPr>
          <w:gridAfter w:val="1"/>
          <w:wAfter w:w="480" w:type="dxa"/>
          <w:trHeight w:val="1178"/>
        </w:trPr>
        <w:tc>
          <w:tcPr>
            <w:tcW w:w="714" w:type="dxa"/>
            <w:vMerge w:val="restart"/>
            <w:tcBorders>
              <w:top w:val="nil"/>
              <w:left w:val="single" w:sz="8" w:space="0" w:color="auto"/>
              <w:bottom w:val="single" w:sz="4" w:space="0" w:color="auto"/>
              <w:right w:val="single" w:sz="4" w:space="0" w:color="auto"/>
            </w:tcBorders>
            <w:shd w:val="clear" w:color="auto" w:fill="FFFFFF"/>
            <w:vAlign w:val="center"/>
            <w:hideMark/>
          </w:tcPr>
          <w:p w14:paraId="2E825DC3" w14:textId="77777777" w:rsidR="00D36AFE" w:rsidRPr="00890A8C" w:rsidRDefault="00D36AFE" w:rsidP="004652F3">
            <w:pPr>
              <w:spacing w:before="0" w:after="0" w:line="240" w:lineRule="auto"/>
              <w:jc w:val="center"/>
              <w:rPr>
                <w:rFonts w:ascii="Sylfaen" w:hAnsi="Sylfaen" w:cs="Arial"/>
                <w:sz w:val="16"/>
                <w:szCs w:val="22"/>
              </w:rPr>
            </w:pPr>
            <w:r w:rsidRPr="00890A8C">
              <w:rPr>
                <w:rFonts w:ascii="Sylfaen" w:hAnsi="Sylfaen" w:cs="Arial"/>
                <w:sz w:val="16"/>
                <w:szCs w:val="22"/>
              </w:rPr>
              <w:t>1.1</w:t>
            </w:r>
          </w:p>
        </w:tc>
        <w:tc>
          <w:tcPr>
            <w:tcW w:w="1870" w:type="dxa"/>
            <w:vMerge w:val="restart"/>
            <w:tcBorders>
              <w:top w:val="nil"/>
              <w:left w:val="single" w:sz="4" w:space="0" w:color="auto"/>
              <w:bottom w:val="single" w:sz="4" w:space="0" w:color="auto"/>
              <w:right w:val="single" w:sz="4" w:space="0" w:color="auto"/>
            </w:tcBorders>
            <w:shd w:val="clear" w:color="auto" w:fill="FFFFFF"/>
            <w:vAlign w:val="center"/>
            <w:hideMark/>
          </w:tcPr>
          <w:p w14:paraId="5A53BEFB" w14:textId="77777777" w:rsidR="00D36AFE" w:rsidRPr="00890A8C" w:rsidRDefault="00D36AFE" w:rsidP="004652F3">
            <w:pPr>
              <w:spacing w:before="0" w:after="0" w:line="240" w:lineRule="auto"/>
              <w:rPr>
                <w:rFonts w:ascii="Sylfaen" w:hAnsi="Sylfaen" w:cs="Arial"/>
                <w:b/>
                <w:bCs/>
                <w:sz w:val="16"/>
                <w:szCs w:val="22"/>
              </w:rPr>
            </w:pPr>
            <w:r w:rsidRPr="00890A8C">
              <w:rPr>
                <w:rFonts w:ascii="Sylfaen" w:hAnsi="Sylfaen" w:cs="Arial"/>
                <w:b/>
                <w:bCs/>
                <w:sz w:val="16"/>
                <w:szCs w:val="22"/>
              </w:rPr>
              <w:t xml:space="preserve">ბიზნესების ნდობის </w:t>
            </w:r>
            <w:r>
              <w:rPr>
                <w:rFonts w:ascii="Sylfaen" w:hAnsi="Sylfaen" w:cs="Arial"/>
                <w:b/>
                <w:bCs/>
                <w:sz w:val="16"/>
                <w:szCs w:val="22"/>
              </w:rPr>
              <w:t>ჩამოყალიბება</w:t>
            </w:r>
            <w:r w:rsidRPr="00890A8C">
              <w:rPr>
                <w:rFonts w:ascii="Sylfaen" w:hAnsi="Sylfaen" w:cs="Arial"/>
                <w:b/>
                <w:bCs/>
                <w:sz w:val="16"/>
                <w:szCs w:val="22"/>
              </w:rPr>
              <w:t xml:space="preserve"> საქართველოს ინტელექტუალური საკუთრების რეჟიმისა და დაცვის </w:t>
            </w:r>
            <w:r>
              <w:rPr>
                <w:rFonts w:ascii="Sylfaen" w:hAnsi="Sylfaen" w:cs="Arial"/>
                <w:b/>
                <w:bCs/>
                <w:sz w:val="16"/>
                <w:szCs w:val="22"/>
              </w:rPr>
              <w:t>მიმართ</w:t>
            </w:r>
          </w:p>
        </w:tc>
        <w:tc>
          <w:tcPr>
            <w:tcW w:w="3176" w:type="dxa"/>
            <w:tcBorders>
              <w:top w:val="nil"/>
              <w:left w:val="nil"/>
              <w:bottom w:val="single" w:sz="4" w:space="0" w:color="auto"/>
              <w:right w:val="single" w:sz="4" w:space="0" w:color="auto"/>
            </w:tcBorders>
            <w:shd w:val="clear" w:color="auto" w:fill="FFFFFF"/>
            <w:vAlign w:val="center"/>
            <w:hideMark/>
          </w:tcPr>
          <w:p w14:paraId="59D2856A" w14:textId="77777777" w:rsidR="00D36AFE" w:rsidRPr="00DE2DDA" w:rsidRDefault="00D36AFE" w:rsidP="004652F3">
            <w:pPr>
              <w:spacing w:before="0" w:after="0" w:line="240" w:lineRule="auto"/>
              <w:rPr>
                <w:rFonts w:cs="Arial"/>
                <w:sz w:val="16"/>
                <w:szCs w:val="22"/>
              </w:rPr>
            </w:pPr>
            <w:r>
              <w:rPr>
                <w:rFonts w:ascii="Sylfaen" w:hAnsi="Sylfaen" w:cs="Arial"/>
                <w:sz w:val="16"/>
                <w:szCs w:val="22"/>
              </w:rPr>
              <w:t xml:space="preserve">1.1.1. </w:t>
            </w:r>
            <w:r w:rsidRPr="00890A8C">
              <w:rPr>
                <w:rFonts w:ascii="Sylfaen" w:hAnsi="Sylfaen" w:cs="Arial"/>
                <w:sz w:val="16"/>
                <w:szCs w:val="22"/>
              </w:rPr>
              <w:t>ინტელექტუალური</w:t>
            </w:r>
            <w:r w:rsidRPr="00DE2DDA">
              <w:rPr>
                <w:rFonts w:ascii="Sylfaen" w:hAnsi="Sylfaen" w:cs="Arial"/>
                <w:sz w:val="16"/>
                <w:szCs w:val="22"/>
              </w:rPr>
              <w:t xml:space="preserve"> </w:t>
            </w:r>
            <w:r w:rsidRPr="00890A8C">
              <w:rPr>
                <w:rFonts w:ascii="Sylfaen" w:hAnsi="Sylfaen" w:cs="Arial"/>
                <w:sz w:val="16"/>
                <w:szCs w:val="22"/>
              </w:rPr>
              <w:t>საკუთრების</w:t>
            </w:r>
            <w:r w:rsidRPr="00DE2DDA">
              <w:rPr>
                <w:rFonts w:ascii="Sylfaen" w:hAnsi="Sylfaen" w:cs="Arial"/>
                <w:sz w:val="16"/>
                <w:szCs w:val="22"/>
              </w:rPr>
              <w:t xml:space="preserve"> </w:t>
            </w:r>
            <w:proofErr w:type="spellStart"/>
            <w:r w:rsidRPr="00890A8C">
              <w:rPr>
                <w:rFonts w:ascii="Sylfaen" w:hAnsi="Sylfaen" w:cs="Arial"/>
                <w:sz w:val="16"/>
                <w:szCs w:val="22"/>
              </w:rPr>
              <w:t>ქეისების</w:t>
            </w:r>
            <w:proofErr w:type="spellEnd"/>
            <w:r w:rsidRPr="00DE2DDA">
              <w:rPr>
                <w:rFonts w:ascii="Sylfaen" w:hAnsi="Sylfaen" w:cs="Arial"/>
                <w:sz w:val="16"/>
                <w:szCs w:val="22"/>
              </w:rPr>
              <w:t xml:space="preserve"> </w:t>
            </w:r>
            <w:r w:rsidRPr="00890A8C">
              <w:rPr>
                <w:rFonts w:ascii="Sylfaen" w:hAnsi="Sylfaen" w:cs="Arial"/>
                <w:sz w:val="16"/>
                <w:szCs w:val="22"/>
              </w:rPr>
              <w:t>მუდმივი</w:t>
            </w:r>
            <w:r w:rsidRPr="00DE2DDA">
              <w:rPr>
                <w:rFonts w:ascii="Sylfaen" w:hAnsi="Sylfaen" w:cs="Arial"/>
                <w:sz w:val="16"/>
                <w:szCs w:val="22"/>
              </w:rPr>
              <w:t xml:space="preserve"> </w:t>
            </w:r>
            <w:r w:rsidRPr="00202CF3">
              <w:rPr>
                <w:rFonts w:ascii="Sylfaen" w:hAnsi="Sylfaen" w:cs="Arial"/>
                <w:sz w:val="16"/>
                <w:szCs w:val="22"/>
              </w:rPr>
              <w:t>განხილვა</w:t>
            </w:r>
            <w:r>
              <w:rPr>
                <w:rFonts w:ascii="Sylfaen" w:hAnsi="Sylfaen" w:cs="Arial"/>
                <w:sz w:val="16"/>
                <w:szCs w:val="22"/>
              </w:rPr>
              <w:t xml:space="preserve"> </w:t>
            </w:r>
            <w:r w:rsidRPr="00890A8C">
              <w:rPr>
                <w:rFonts w:ascii="Sylfaen" w:hAnsi="Sylfaen" w:cs="Arial"/>
                <w:sz w:val="16"/>
                <w:szCs w:val="22"/>
              </w:rPr>
              <w:t>ინტელექტუალური</w:t>
            </w:r>
            <w:r w:rsidRPr="00DE2DDA">
              <w:rPr>
                <w:rFonts w:ascii="Sylfaen" w:hAnsi="Sylfaen" w:cs="Arial"/>
                <w:sz w:val="16"/>
                <w:szCs w:val="22"/>
              </w:rPr>
              <w:t xml:space="preserve"> </w:t>
            </w:r>
            <w:r w:rsidRPr="00890A8C">
              <w:rPr>
                <w:rFonts w:ascii="Sylfaen" w:hAnsi="Sylfaen" w:cs="Arial"/>
                <w:sz w:val="16"/>
                <w:szCs w:val="22"/>
              </w:rPr>
              <w:t>საკუთრების</w:t>
            </w:r>
            <w:r w:rsidRPr="00DE2DDA">
              <w:rPr>
                <w:rFonts w:ascii="Sylfaen" w:hAnsi="Sylfaen" w:cs="Arial"/>
                <w:sz w:val="16"/>
                <w:szCs w:val="22"/>
              </w:rPr>
              <w:t xml:space="preserve"> </w:t>
            </w:r>
            <w:r w:rsidRPr="00890A8C">
              <w:rPr>
                <w:rFonts w:ascii="Sylfaen" w:hAnsi="Sylfaen" w:cs="Arial"/>
                <w:sz w:val="16"/>
                <w:szCs w:val="22"/>
              </w:rPr>
              <w:t>კანონმდებლობაში</w:t>
            </w:r>
            <w:r w:rsidRPr="00DE2DDA">
              <w:rPr>
                <w:rFonts w:ascii="Sylfaen" w:hAnsi="Sylfaen" w:cs="Arial"/>
                <w:sz w:val="16"/>
                <w:szCs w:val="22"/>
              </w:rPr>
              <w:t xml:space="preserve">, </w:t>
            </w:r>
            <w:r w:rsidRPr="00890A8C">
              <w:rPr>
                <w:rFonts w:ascii="Sylfaen" w:hAnsi="Sylfaen" w:cs="Arial"/>
                <w:sz w:val="16"/>
                <w:szCs w:val="22"/>
              </w:rPr>
              <w:t>პოლიტიკასა</w:t>
            </w:r>
            <w:r w:rsidRPr="00DE2DDA">
              <w:rPr>
                <w:rFonts w:ascii="Sylfaen" w:hAnsi="Sylfaen" w:cs="Arial"/>
                <w:sz w:val="16"/>
                <w:szCs w:val="22"/>
              </w:rPr>
              <w:t xml:space="preserve"> </w:t>
            </w:r>
            <w:r w:rsidRPr="00890A8C">
              <w:rPr>
                <w:rFonts w:ascii="Sylfaen" w:hAnsi="Sylfaen" w:cs="Arial"/>
                <w:sz w:val="16"/>
                <w:szCs w:val="22"/>
              </w:rPr>
              <w:t>და</w:t>
            </w:r>
            <w:r w:rsidRPr="00DE2DDA">
              <w:rPr>
                <w:rFonts w:ascii="Sylfaen" w:hAnsi="Sylfaen" w:cs="Arial"/>
                <w:sz w:val="16"/>
                <w:szCs w:val="22"/>
              </w:rPr>
              <w:t xml:space="preserve"> </w:t>
            </w:r>
            <w:r w:rsidRPr="00890A8C">
              <w:rPr>
                <w:rFonts w:ascii="Sylfaen" w:hAnsi="Sylfaen" w:cs="Arial"/>
                <w:sz w:val="16"/>
                <w:szCs w:val="22"/>
              </w:rPr>
              <w:t>აღსრულების</w:t>
            </w:r>
            <w:r w:rsidRPr="00DE2DDA">
              <w:rPr>
                <w:rFonts w:ascii="Sylfaen" w:hAnsi="Sylfaen" w:cs="Arial"/>
                <w:sz w:val="16"/>
                <w:szCs w:val="22"/>
              </w:rPr>
              <w:t xml:space="preserve"> </w:t>
            </w:r>
            <w:r w:rsidRPr="00890A8C">
              <w:rPr>
                <w:rFonts w:ascii="Sylfaen" w:hAnsi="Sylfaen" w:cs="Arial"/>
                <w:sz w:val="16"/>
                <w:szCs w:val="22"/>
              </w:rPr>
              <w:t>მექანიზმების</w:t>
            </w:r>
            <w:r w:rsidRPr="00DE2DDA">
              <w:rPr>
                <w:rFonts w:ascii="Sylfaen" w:hAnsi="Sylfaen" w:cs="Arial"/>
                <w:sz w:val="16"/>
                <w:szCs w:val="22"/>
              </w:rPr>
              <w:t xml:space="preserve"> </w:t>
            </w:r>
            <w:proofErr w:type="spellStart"/>
            <w:r w:rsidRPr="00890A8C">
              <w:rPr>
                <w:rFonts w:ascii="Sylfaen" w:hAnsi="Sylfaen" w:cs="Arial"/>
                <w:sz w:val="16"/>
                <w:szCs w:val="22"/>
              </w:rPr>
              <w:t>დასატესტად</w:t>
            </w:r>
            <w:proofErr w:type="spellEnd"/>
            <w:r w:rsidRPr="00DE2DDA">
              <w:rPr>
                <w:rFonts w:ascii="Sylfaen" w:hAnsi="Sylfaen" w:cs="Arial"/>
                <w:sz w:val="16"/>
                <w:szCs w:val="22"/>
              </w:rPr>
              <w:t>.</w:t>
            </w:r>
            <w:r w:rsidRPr="00890A8C">
              <w:rPr>
                <w:rFonts w:cs="Arial"/>
                <w:sz w:val="16"/>
                <w:szCs w:val="22"/>
              </w:rPr>
              <w:t xml:space="preserve"> </w:t>
            </w:r>
          </w:p>
        </w:tc>
        <w:tc>
          <w:tcPr>
            <w:tcW w:w="2178" w:type="dxa"/>
            <w:tcBorders>
              <w:top w:val="nil"/>
              <w:left w:val="nil"/>
              <w:bottom w:val="single" w:sz="4" w:space="0" w:color="auto"/>
              <w:right w:val="single" w:sz="4" w:space="0" w:color="auto"/>
            </w:tcBorders>
            <w:shd w:val="clear" w:color="auto" w:fill="FFFFFF"/>
            <w:vAlign w:val="center"/>
            <w:hideMark/>
          </w:tcPr>
          <w:p w14:paraId="7C55125D" w14:textId="77777777" w:rsidR="00D36AFE" w:rsidRPr="00890A8C" w:rsidRDefault="00D36AFE" w:rsidP="004652F3">
            <w:pPr>
              <w:spacing w:before="0" w:after="0" w:line="240" w:lineRule="auto"/>
              <w:rPr>
                <w:rFonts w:ascii="Sylfaen" w:hAnsi="Sylfaen" w:cs="Arial"/>
                <w:sz w:val="16"/>
                <w:szCs w:val="22"/>
              </w:rPr>
            </w:pPr>
            <w:r>
              <w:rPr>
                <w:rFonts w:ascii="Sylfaen" w:hAnsi="Sylfaen" w:cs="Arial"/>
                <w:sz w:val="16"/>
                <w:szCs w:val="22"/>
              </w:rPr>
              <w:t xml:space="preserve">- წარმატებულად განხორციელებული და დასრულებული </w:t>
            </w:r>
            <w:proofErr w:type="spellStart"/>
            <w:r>
              <w:rPr>
                <w:rFonts w:ascii="Sylfaen" w:hAnsi="Sylfaen" w:cs="Arial"/>
                <w:sz w:val="16"/>
                <w:szCs w:val="22"/>
              </w:rPr>
              <w:t>ქეისების</w:t>
            </w:r>
            <w:proofErr w:type="spellEnd"/>
            <w:r>
              <w:rPr>
                <w:rFonts w:ascii="Sylfaen" w:hAnsi="Sylfaen" w:cs="Arial"/>
                <w:sz w:val="16"/>
                <w:szCs w:val="22"/>
              </w:rPr>
              <w:t xml:space="preserve"> </w:t>
            </w:r>
            <w:proofErr w:type="spellStart"/>
            <w:r>
              <w:rPr>
                <w:rFonts w:ascii="Sylfaen" w:hAnsi="Sylfaen" w:cs="Arial"/>
                <w:sz w:val="16"/>
                <w:szCs w:val="22"/>
              </w:rPr>
              <w:t>რაოდეობა</w:t>
            </w:r>
            <w:proofErr w:type="spellEnd"/>
          </w:p>
        </w:tc>
        <w:tc>
          <w:tcPr>
            <w:tcW w:w="1701" w:type="dxa"/>
            <w:tcBorders>
              <w:top w:val="nil"/>
              <w:left w:val="nil"/>
              <w:bottom w:val="single" w:sz="4" w:space="0" w:color="auto"/>
              <w:right w:val="single" w:sz="4" w:space="0" w:color="auto"/>
            </w:tcBorders>
            <w:shd w:val="clear" w:color="auto" w:fill="FFFFFF"/>
            <w:vAlign w:val="center"/>
            <w:hideMark/>
          </w:tcPr>
          <w:p w14:paraId="66AE7856" w14:textId="77777777" w:rsidR="00D36AFE" w:rsidRPr="00DE2DDA" w:rsidRDefault="00D36AFE" w:rsidP="004652F3">
            <w:pPr>
              <w:spacing w:before="0" w:after="0" w:line="240" w:lineRule="auto"/>
              <w:jc w:val="center"/>
              <w:rPr>
                <w:rFonts w:ascii="Sylfaen" w:hAnsi="Sylfaen" w:cs="Arial"/>
                <w:sz w:val="16"/>
                <w:szCs w:val="22"/>
              </w:rPr>
            </w:pPr>
            <w:r>
              <w:rPr>
                <w:rFonts w:ascii="Sylfaen" w:hAnsi="Sylfaen" w:cs="Arial"/>
                <w:sz w:val="16"/>
                <w:szCs w:val="22"/>
              </w:rPr>
              <w:t>საქპატენტი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E4B7380"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ბიზნეს ასოციაცია</w:t>
            </w:r>
            <w:r w:rsidRPr="00890A8C">
              <w:rPr>
                <w:rFonts w:ascii="Sylfaen" w:hAnsi="Sylfaen" w:cs="Arial"/>
                <w:sz w:val="16"/>
                <w:szCs w:val="22"/>
              </w:rPr>
              <w:t xml:space="preserve">, </w:t>
            </w:r>
            <w:r>
              <w:rPr>
                <w:rFonts w:ascii="Sylfaen" w:hAnsi="Sylfaen" w:cs="Arial"/>
                <w:sz w:val="16"/>
                <w:szCs w:val="22"/>
              </w:rPr>
              <w:t>იუსტიციის 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3F9AE3CB" w14:textId="77777777" w:rsidR="00D36AFE" w:rsidRPr="00890A8C" w:rsidRDefault="00D36AFE" w:rsidP="004652F3">
            <w:pPr>
              <w:spacing w:before="0" w:after="0" w:line="240" w:lineRule="auto"/>
              <w:jc w:val="center"/>
              <w:rPr>
                <w:rFonts w:ascii="Sylfaen" w:hAnsi="Sylfaen" w:cs="Arial"/>
                <w:sz w:val="16"/>
                <w:szCs w:val="22"/>
              </w:rPr>
            </w:pPr>
            <w:r w:rsidRPr="00890A8C">
              <w:rPr>
                <w:rFonts w:ascii="Sylfaen" w:hAnsi="Sylfaen" w:cs="Arial"/>
                <w:sz w:val="16"/>
                <w:szCs w:val="22"/>
              </w:rPr>
              <w:t>2019-2022</w:t>
            </w:r>
          </w:p>
        </w:tc>
      </w:tr>
      <w:tr w:rsidR="00D36AFE" w:rsidRPr="007F79B3" w14:paraId="22B77632" w14:textId="77777777" w:rsidTr="004652F3">
        <w:trPr>
          <w:gridAfter w:val="1"/>
          <w:wAfter w:w="480" w:type="dxa"/>
          <w:trHeight w:val="1178"/>
        </w:trPr>
        <w:tc>
          <w:tcPr>
            <w:tcW w:w="714" w:type="dxa"/>
            <w:vMerge/>
            <w:tcBorders>
              <w:top w:val="nil"/>
              <w:left w:val="single" w:sz="8" w:space="0" w:color="auto"/>
              <w:bottom w:val="single" w:sz="4" w:space="0" w:color="auto"/>
              <w:right w:val="single" w:sz="4" w:space="0" w:color="auto"/>
            </w:tcBorders>
            <w:vAlign w:val="center"/>
            <w:hideMark/>
          </w:tcPr>
          <w:p w14:paraId="0F747F56" w14:textId="77777777" w:rsidR="00D36AFE" w:rsidRPr="00890A8C" w:rsidRDefault="00D36AFE" w:rsidP="004652F3">
            <w:pPr>
              <w:spacing w:before="0" w:after="0" w:line="256" w:lineRule="auto"/>
              <w:rPr>
                <w:rFonts w:ascii="Sylfaen" w:hAnsi="Sylfaen"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0345C7A9" w14:textId="77777777" w:rsidR="00D36AFE" w:rsidRPr="00890A8C" w:rsidRDefault="00D36AFE" w:rsidP="004652F3">
            <w:pPr>
              <w:spacing w:before="0" w:after="0" w:line="256" w:lineRule="auto"/>
              <w:rPr>
                <w:rFonts w:ascii="Sylfaen" w:hAnsi="Sylfaen"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27094176"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t xml:space="preserve">1.1.2. </w:t>
            </w:r>
            <w:r>
              <w:rPr>
                <w:rFonts w:ascii="Sylfaen" w:hAnsi="Sylfaen" w:cs="Arial"/>
                <w:sz w:val="16"/>
                <w:szCs w:val="22"/>
              </w:rPr>
              <w:t xml:space="preserve">კამპანიის წარმოება </w:t>
            </w:r>
            <w:r w:rsidRPr="007C4241">
              <w:rPr>
                <w:rFonts w:ascii="Sylfaen" w:hAnsi="Sylfaen" w:cs="Arial"/>
                <w:sz w:val="16"/>
                <w:szCs w:val="22"/>
              </w:rPr>
              <w:t xml:space="preserve">იმ </w:t>
            </w:r>
            <w:proofErr w:type="spellStart"/>
            <w:r w:rsidRPr="007C4241">
              <w:rPr>
                <w:rFonts w:ascii="Sylfaen" w:hAnsi="Sylfaen" w:cs="Arial"/>
                <w:sz w:val="16"/>
                <w:szCs w:val="22"/>
              </w:rPr>
              <w:t>ქეისების</w:t>
            </w:r>
            <w:proofErr w:type="spellEnd"/>
            <w:r w:rsidRPr="007C4241">
              <w:rPr>
                <w:rFonts w:ascii="Sylfaen" w:hAnsi="Sylfaen" w:cs="Arial"/>
                <w:sz w:val="16"/>
                <w:szCs w:val="22"/>
              </w:rPr>
              <w:t xml:space="preserve"> აქტიური პოპულარიზაცი</w:t>
            </w:r>
            <w:r>
              <w:rPr>
                <w:rFonts w:ascii="Sylfaen" w:hAnsi="Sylfaen" w:cs="Arial"/>
                <w:sz w:val="16"/>
                <w:szCs w:val="22"/>
              </w:rPr>
              <w:t>ისათვის</w:t>
            </w:r>
            <w:r w:rsidRPr="007C4241">
              <w:rPr>
                <w:rFonts w:ascii="Sylfaen" w:hAnsi="Sylfaen" w:cs="Arial"/>
                <w:sz w:val="16"/>
                <w:szCs w:val="22"/>
              </w:rPr>
              <w:t>, რომლებიც ინტელექტუალური საკუთრების უფლებების ეფექტური დაცვით დასრულდა</w:t>
            </w:r>
            <w:r>
              <w:rPr>
                <w:rFonts w:ascii="Sylfaen" w:hAnsi="Sylfaen" w:cs="Arial"/>
                <w:sz w:val="16"/>
                <w:szCs w:val="22"/>
              </w:rPr>
              <w:t xml:space="preserve"> (მაგ.: სტატიები ბიზნეს ჟურნალებში, შეხვედრები გავლენიან პირებთან, სხვ.)</w:t>
            </w:r>
          </w:p>
        </w:tc>
        <w:tc>
          <w:tcPr>
            <w:tcW w:w="2178" w:type="dxa"/>
            <w:tcBorders>
              <w:top w:val="nil"/>
              <w:left w:val="nil"/>
              <w:bottom w:val="single" w:sz="4" w:space="0" w:color="auto"/>
              <w:right w:val="single" w:sz="4" w:space="0" w:color="auto"/>
            </w:tcBorders>
            <w:shd w:val="clear" w:color="auto" w:fill="FFFFFF"/>
            <w:vAlign w:val="center"/>
            <w:hideMark/>
          </w:tcPr>
          <w:p w14:paraId="29212603"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t xml:space="preserve">- </w:t>
            </w:r>
            <w:proofErr w:type="spellStart"/>
            <w:r>
              <w:rPr>
                <w:rFonts w:ascii="Sylfaen" w:hAnsi="Sylfaen" w:cs="Arial"/>
                <w:sz w:val="16"/>
                <w:szCs w:val="22"/>
              </w:rPr>
              <w:t>ქეისების</w:t>
            </w:r>
            <w:proofErr w:type="spellEnd"/>
            <w:r>
              <w:rPr>
                <w:rFonts w:ascii="Sylfaen" w:hAnsi="Sylfaen" w:cs="Arial"/>
                <w:sz w:val="16"/>
                <w:szCs w:val="22"/>
              </w:rPr>
              <w:t xml:space="preserve"> შესახებ ინფორმირებულობის დონე ბიზნეს ლიდერებში სამიზნე ბაზრებზე</w:t>
            </w:r>
          </w:p>
        </w:tc>
        <w:tc>
          <w:tcPr>
            <w:tcW w:w="1701" w:type="dxa"/>
            <w:tcBorders>
              <w:top w:val="nil"/>
              <w:left w:val="nil"/>
              <w:bottom w:val="single" w:sz="4" w:space="0" w:color="auto"/>
              <w:right w:val="single" w:sz="4" w:space="0" w:color="auto"/>
            </w:tcBorders>
            <w:shd w:val="clear" w:color="auto" w:fill="FFFFFF"/>
            <w:vAlign w:val="center"/>
            <w:hideMark/>
          </w:tcPr>
          <w:p w14:paraId="77BBF8E9"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საქპატენტი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0148E8DA"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ბიზნეს ასოციაციები</w:t>
            </w:r>
            <w:r w:rsidRPr="00890A8C">
              <w:rPr>
                <w:rFonts w:ascii="Sylfaen" w:hAnsi="Sylfaen" w:cs="Arial"/>
                <w:sz w:val="16"/>
                <w:szCs w:val="22"/>
              </w:rPr>
              <w:t xml:space="preserve">, </w:t>
            </w:r>
            <w:r>
              <w:rPr>
                <w:rFonts w:ascii="Sylfaen" w:hAnsi="Sylfaen" w:cs="Arial"/>
                <w:sz w:val="16"/>
                <w:szCs w:val="22"/>
              </w:rPr>
              <w:t>იუსტიციის 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65199D61" w14:textId="77777777" w:rsidR="00D36AFE" w:rsidRPr="00890A8C" w:rsidRDefault="00D36AFE" w:rsidP="004652F3">
            <w:pPr>
              <w:spacing w:before="0" w:after="0" w:line="240" w:lineRule="auto"/>
              <w:jc w:val="center"/>
              <w:rPr>
                <w:rFonts w:ascii="Sylfaen" w:hAnsi="Sylfaen" w:cs="Arial"/>
                <w:sz w:val="16"/>
                <w:szCs w:val="22"/>
              </w:rPr>
            </w:pPr>
            <w:r w:rsidRPr="00890A8C">
              <w:rPr>
                <w:rFonts w:ascii="Sylfaen" w:hAnsi="Sylfaen" w:cs="Arial"/>
                <w:sz w:val="16"/>
                <w:szCs w:val="22"/>
              </w:rPr>
              <w:t>2020-2025</w:t>
            </w:r>
          </w:p>
        </w:tc>
      </w:tr>
      <w:tr w:rsidR="00D36AFE" w:rsidRPr="007F79B3" w14:paraId="034C67DB" w14:textId="77777777" w:rsidTr="004652F3">
        <w:trPr>
          <w:gridAfter w:val="1"/>
          <w:wAfter w:w="480" w:type="dxa"/>
          <w:trHeight w:val="1178"/>
        </w:trPr>
        <w:tc>
          <w:tcPr>
            <w:tcW w:w="714" w:type="dxa"/>
            <w:vMerge/>
            <w:tcBorders>
              <w:top w:val="nil"/>
              <w:left w:val="single" w:sz="8" w:space="0" w:color="auto"/>
              <w:bottom w:val="single" w:sz="4" w:space="0" w:color="auto"/>
              <w:right w:val="single" w:sz="4" w:space="0" w:color="auto"/>
            </w:tcBorders>
            <w:vAlign w:val="center"/>
            <w:hideMark/>
          </w:tcPr>
          <w:p w14:paraId="733E26F1" w14:textId="77777777" w:rsidR="00D36AFE" w:rsidRPr="00890A8C" w:rsidRDefault="00D36AFE" w:rsidP="004652F3">
            <w:pPr>
              <w:spacing w:before="0" w:after="0" w:line="256" w:lineRule="auto"/>
              <w:rPr>
                <w:rFonts w:ascii="Sylfaen" w:hAnsi="Sylfaen"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3268D008" w14:textId="77777777" w:rsidR="00D36AFE" w:rsidRPr="00890A8C" w:rsidRDefault="00D36AFE" w:rsidP="004652F3">
            <w:pPr>
              <w:spacing w:before="0" w:after="0" w:line="256" w:lineRule="auto"/>
              <w:rPr>
                <w:rFonts w:ascii="Sylfaen" w:hAnsi="Sylfaen"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7A018CB5"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t xml:space="preserve">1.1.3. </w:t>
            </w:r>
            <w:r w:rsidRPr="007C4241">
              <w:rPr>
                <w:rFonts w:ascii="Sylfaen" w:hAnsi="Sylfaen" w:cs="Arial"/>
                <w:sz w:val="16"/>
                <w:szCs w:val="22"/>
              </w:rPr>
              <w:t xml:space="preserve">იურიდიული სისტემის პროცესების, პროცედურებს და </w:t>
            </w:r>
            <w:proofErr w:type="spellStart"/>
            <w:r w:rsidRPr="007C4241">
              <w:rPr>
                <w:rFonts w:ascii="Sylfaen" w:hAnsi="Sylfaen" w:cs="Arial"/>
                <w:sz w:val="16"/>
                <w:szCs w:val="22"/>
              </w:rPr>
              <w:t>მოტივატორების</w:t>
            </w:r>
            <w:proofErr w:type="spellEnd"/>
            <w:r w:rsidRPr="007C4241">
              <w:rPr>
                <w:rFonts w:ascii="Sylfaen" w:hAnsi="Sylfaen" w:cs="Arial"/>
                <w:sz w:val="16"/>
                <w:szCs w:val="22"/>
              </w:rPr>
              <w:t xml:space="preserve"> შეფასება იმ შესაძლებლობების იდენტიფიცირებისათვის, რომლებიც ხელს შეუწყობენ ინტელექტუალური საკუთრების აღსრულების </w:t>
            </w:r>
            <w:r w:rsidRPr="007C4241">
              <w:rPr>
                <w:rFonts w:ascii="Sylfaen" w:hAnsi="Sylfaen" w:cs="Arial"/>
                <w:sz w:val="16"/>
                <w:szCs w:val="22"/>
              </w:rPr>
              <w:lastRenderedPageBreak/>
              <w:t xml:space="preserve">ეფექტიანობის და </w:t>
            </w:r>
            <w:proofErr w:type="spellStart"/>
            <w:r w:rsidRPr="007C4241">
              <w:rPr>
                <w:rFonts w:ascii="Sylfaen" w:hAnsi="Sylfaen" w:cs="Arial"/>
                <w:sz w:val="16"/>
                <w:szCs w:val="22"/>
              </w:rPr>
              <w:t>გამჭვირალობის</w:t>
            </w:r>
            <w:proofErr w:type="spellEnd"/>
            <w:r w:rsidRPr="007C4241">
              <w:rPr>
                <w:rFonts w:ascii="Sylfaen" w:hAnsi="Sylfaen" w:cs="Arial"/>
                <w:sz w:val="16"/>
                <w:szCs w:val="22"/>
              </w:rPr>
              <w:t xml:space="preserve"> გაუმჯობესებას</w:t>
            </w:r>
          </w:p>
        </w:tc>
        <w:tc>
          <w:tcPr>
            <w:tcW w:w="2178" w:type="dxa"/>
            <w:tcBorders>
              <w:top w:val="nil"/>
              <w:left w:val="nil"/>
              <w:bottom w:val="single" w:sz="4" w:space="0" w:color="auto"/>
              <w:right w:val="single" w:sz="4" w:space="0" w:color="auto"/>
            </w:tcBorders>
            <w:shd w:val="clear" w:color="auto" w:fill="FFFFFF"/>
            <w:vAlign w:val="center"/>
            <w:hideMark/>
          </w:tcPr>
          <w:p w14:paraId="287FF8BC"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lastRenderedPageBreak/>
              <w:t xml:space="preserve">- </w:t>
            </w:r>
            <w:r>
              <w:rPr>
                <w:rFonts w:ascii="Sylfaen" w:hAnsi="Sylfaen" w:cs="Arial"/>
                <w:sz w:val="16"/>
                <w:szCs w:val="22"/>
              </w:rPr>
              <w:t>შეფასება დასრულებულია</w:t>
            </w:r>
            <w:r w:rsidRPr="00890A8C">
              <w:rPr>
                <w:rFonts w:ascii="Sylfaen" w:hAnsi="Sylfaen" w:cs="Arial"/>
                <w:sz w:val="16"/>
                <w:szCs w:val="22"/>
              </w:rPr>
              <w:br/>
              <w:t xml:space="preserve">- </w:t>
            </w:r>
            <w:r>
              <w:rPr>
                <w:rFonts w:ascii="Sylfaen" w:hAnsi="Sylfaen" w:cs="Arial"/>
                <w:sz w:val="16"/>
                <w:szCs w:val="22"/>
              </w:rPr>
              <w:t>შედეგები გამოქვეყნებულია</w:t>
            </w:r>
          </w:p>
        </w:tc>
        <w:tc>
          <w:tcPr>
            <w:tcW w:w="1701" w:type="dxa"/>
            <w:tcBorders>
              <w:top w:val="nil"/>
              <w:left w:val="nil"/>
              <w:bottom w:val="single" w:sz="4" w:space="0" w:color="auto"/>
              <w:right w:val="single" w:sz="4" w:space="0" w:color="auto"/>
            </w:tcBorders>
            <w:shd w:val="clear" w:color="auto" w:fill="FFFFFF"/>
            <w:vAlign w:val="center"/>
            <w:hideMark/>
          </w:tcPr>
          <w:p w14:paraId="50761D3C"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საქპატენტი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5E4C77F0"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ბიზნეს ასოციაციები</w:t>
            </w:r>
            <w:r w:rsidRPr="00890A8C">
              <w:rPr>
                <w:rFonts w:ascii="Sylfaen" w:hAnsi="Sylfaen" w:cs="Arial"/>
                <w:sz w:val="16"/>
                <w:szCs w:val="22"/>
              </w:rPr>
              <w:t xml:space="preserve">, </w:t>
            </w:r>
            <w:r>
              <w:rPr>
                <w:rFonts w:ascii="Sylfaen" w:hAnsi="Sylfaen" w:cs="Arial"/>
                <w:sz w:val="16"/>
                <w:szCs w:val="22"/>
              </w:rPr>
              <w:t>იუსტიციის სამინისტრო</w:t>
            </w:r>
            <w:r w:rsidRPr="00890A8C">
              <w:rPr>
                <w:rFonts w:ascii="Sylfaen" w:hAnsi="Sylfaen" w:cs="Arial"/>
                <w:sz w:val="16"/>
                <w:szCs w:val="22"/>
              </w:rPr>
              <w:t>,</w:t>
            </w:r>
            <w:r>
              <w:rPr>
                <w:rFonts w:ascii="Sylfaen" w:hAnsi="Sylfaen" w:cs="Arial"/>
                <w:sz w:val="16"/>
                <w:szCs w:val="22"/>
              </w:rPr>
              <w:t xml:space="preserve"> დონორები (ფინანსური და ტექნიკური დახმარება)</w:t>
            </w:r>
            <w:r w:rsidRPr="00890A8C">
              <w:rPr>
                <w:rFonts w:ascii="Sylfaen" w:hAnsi="Sylfaen" w:cs="Arial"/>
                <w:sz w:val="16"/>
                <w:szCs w:val="22"/>
              </w:rPr>
              <w:t xml:space="preserve"> </w:t>
            </w:r>
          </w:p>
        </w:tc>
        <w:tc>
          <w:tcPr>
            <w:tcW w:w="1485" w:type="dxa"/>
            <w:tcBorders>
              <w:top w:val="nil"/>
              <w:left w:val="nil"/>
              <w:bottom w:val="single" w:sz="4" w:space="0" w:color="auto"/>
              <w:right w:val="single" w:sz="8" w:space="0" w:color="auto"/>
            </w:tcBorders>
            <w:shd w:val="clear" w:color="auto" w:fill="FFFFFF"/>
            <w:vAlign w:val="center"/>
            <w:hideMark/>
          </w:tcPr>
          <w:p w14:paraId="36A216AB" w14:textId="77777777" w:rsidR="00D36AFE" w:rsidRPr="00890A8C" w:rsidRDefault="00D36AFE" w:rsidP="004652F3">
            <w:pPr>
              <w:spacing w:before="0" w:after="0" w:line="240" w:lineRule="auto"/>
              <w:jc w:val="center"/>
              <w:rPr>
                <w:rFonts w:ascii="Sylfaen" w:hAnsi="Sylfaen" w:cs="Arial"/>
                <w:sz w:val="16"/>
                <w:szCs w:val="22"/>
              </w:rPr>
            </w:pPr>
            <w:r w:rsidRPr="00890A8C">
              <w:rPr>
                <w:rFonts w:ascii="Sylfaen" w:hAnsi="Sylfaen" w:cs="Arial"/>
                <w:sz w:val="16"/>
                <w:szCs w:val="22"/>
              </w:rPr>
              <w:t>2019-2020</w:t>
            </w:r>
          </w:p>
        </w:tc>
      </w:tr>
      <w:tr w:rsidR="00D36AFE" w:rsidRPr="007F79B3" w14:paraId="617D1AE1" w14:textId="77777777" w:rsidTr="004652F3">
        <w:trPr>
          <w:gridAfter w:val="1"/>
          <w:wAfter w:w="480" w:type="dxa"/>
          <w:trHeight w:val="1178"/>
        </w:trPr>
        <w:tc>
          <w:tcPr>
            <w:tcW w:w="714" w:type="dxa"/>
            <w:vMerge/>
            <w:tcBorders>
              <w:top w:val="nil"/>
              <w:left w:val="single" w:sz="8" w:space="0" w:color="auto"/>
              <w:bottom w:val="single" w:sz="4" w:space="0" w:color="auto"/>
              <w:right w:val="single" w:sz="4" w:space="0" w:color="auto"/>
            </w:tcBorders>
            <w:vAlign w:val="center"/>
            <w:hideMark/>
          </w:tcPr>
          <w:p w14:paraId="2538E5D9" w14:textId="77777777" w:rsidR="00D36AFE" w:rsidRPr="00890A8C" w:rsidRDefault="00D36AFE" w:rsidP="004652F3">
            <w:pPr>
              <w:spacing w:before="0" w:after="0" w:line="256" w:lineRule="auto"/>
              <w:rPr>
                <w:rFonts w:ascii="Sylfaen" w:hAnsi="Sylfaen"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12D66C89" w14:textId="77777777" w:rsidR="00D36AFE" w:rsidRPr="00890A8C" w:rsidRDefault="00D36AFE" w:rsidP="004652F3">
            <w:pPr>
              <w:spacing w:before="0" w:after="0" w:line="256" w:lineRule="auto"/>
              <w:rPr>
                <w:rFonts w:ascii="Sylfaen" w:hAnsi="Sylfaen"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470E7ED0"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t xml:space="preserve">1.1.4. </w:t>
            </w:r>
            <w:r>
              <w:rPr>
                <w:rFonts w:ascii="Sylfaen" w:hAnsi="Sylfaen" w:cs="Arial"/>
                <w:sz w:val="16"/>
                <w:szCs w:val="22"/>
              </w:rPr>
              <w:t>ინტელექტუალური საკუთრების უფლებების აღსრულების გამჭვირვალეობისა და ეფექტიანობის გეგმის შემუშავება შეფასების შედეგებზე დაყრდნობით, რაც მოიცავს განხორციელების და შესრულების მენეჯმენტის მკაფიო დროით ჩარჩოს</w:t>
            </w:r>
          </w:p>
        </w:tc>
        <w:tc>
          <w:tcPr>
            <w:tcW w:w="2178" w:type="dxa"/>
            <w:tcBorders>
              <w:top w:val="nil"/>
              <w:left w:val="nil"/>
              <w:bottom w:val="single" w:sz="4" w:space="0" w:color="auto"/>
              <w:right w:val="single" w:sz="4" w:space="0" w:color="auto"/>
            </w:tcBorders>
            <w:shd w:val="clear" w:color="auto" w:fill="FFFFFF"/>
            <w:vAlign w:val="center"/>
            <w:hideMark/>
          </w:tcPr>
          <w:p w14:paraId="1223D080" w14:textId="77777777" w:rsidR="00D36AFE" w:rsidRPr="00890A8C" w:rsidRDefault="00D36AFE" w:rsidP="004652F3">
            <w:pPr>
              <w:spacing w:before="0" w:after="0" w:line="240" w:lineRule="auto"/>
              <w:rPr>
                <w:rFonts w:ascii="Sylfaen" w:hAnsi="Sylfaen" w:cs="Arial"/>
                <w:sz w:val="16"/>
                <w:szCs w:val="22"/>
              </w:rPr>
            </w:pPr>
            <w:r w:rsidRPr="00890A8C">
              <w:rPr>
                <w:rFonts w:ascii="Sylfaen" w:hAnsi="Sylfaen" w:cs="Arial"/>
                <w:sz w:val="16"/>
                <w:szCs w:val="22"/>
              </w:rPr>
              <w:t xml:space="preserve">- </w:t>
            </w:r>
            <w:r>
              <w:rPr>
                <w:rFonts w:ascii="Sylfaen" w:hAnsi="Sylfaen" w:cs="Arial"/>
                <w:sz w:val="16"/>
                <w:szCs w:val="22"/>
              </w:rPr>
              <w:t>გეგმა შემუშავებული და განხორციელებულია</w:t>
            </w:r>
            <w:r w:rsidRPr="00890A8C">
              <w:rPr>
                <w:rFonts w:ascii="Sylfaen" w:hAnsi="Sylfaen" w:cs="Arial"/>
                <w:sz w:val="16"/>
                <w:szCs w:val="22"/>
              </w:rPr>
              <w:br/>
              <w:t xml:space="preserve">- </w:t>
            </w:r>
            <w:r>
              <w:rPr>
                <w:rFonts w:ascii="Sylfaen" w:hAnsi="Sylfaen" w:cs="Arial"/>
                <w:sz w:val="16"/>
                <w:szCs w:val="22"/>
              </w:rPr>
              <w:t>გეგმის მიხედვით (დროულად) მიღწეული მიზნების რაოდენობა</w:t>
            </w:r>
          </w:p>
        </w:tc>
        <w:tc>
          <w:tcPr>
            <w:tcW w:w="1701" w:type="dxa"/>
            <w:tcBorders>
              <w:top w:val="nil"/>
              <w:left w:val="nil"/>
              <w:bottom w:val="single" w:sz="4" w:space="0" w:color="auto"/>
              <w:right w:val="single" w:sz="4" w:space="0" w:color="auto"/>
            </w:tcBorders>
            <w:shd w:val="clear" w:color="auto" w:fill="FFFFFF"/>
            <w:vAlign w:val="center"/>
            <w:hideMark/>
          </w:tcPr>
          <w:p w14:paraId="0302774D"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საქპატენტი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10A76C50" w14:textId="77777777" w:rsidR="00D36AFE" w:rsidRPr="00890A8C" w:rsidRDefault="00D36AFE" w:rsidP="004652F3">
            <w:pPr>
              <w:spacing w:before="0" w:after="0" w:line="240" w:lineRule="auto"/>
              <w:jc w:val="center"/>
              <w:rPr>
                <w:rFonts w:ascii="Sylfaen" w:hAnsi="Sylfaen" w:cs="Arial"/>
                <w:sz w:val="16"/>
                <w:szCs w:val="22"/>
              </w:rPr>
            </w:pPr>
            <w:r>
              <w:rPr>
                <w:rFonts w:ascii="Sylfaen" w:hAnsi="Sylfaen" w:cs="Arial"/>
                <w:sz w:val="16"/>
                <w:szCs w:val="22"/>
              </w:rPr>
              <w:t>ბიზნეს ასოციაცია</w:t>
            </w:r>
            <w:r w:rsidRPr="00890A8C">
              <w:rPr>
                <w:rFonts w:ascii="Sylfaen" w:hAnsi="Sylfaen" w:cs="Arial"/>
                <w:sz w:val="16"/>
                <w:szCs w:val="22"/>
              </w:rPr>
              <w:t xml:space="preserve">, </w:t>
            </w:r>
            <w:r>
              <w:rPr>
                <w:rFonts w:ascii="Sylfaen" w:hAnsi="Sylfaen" w:cs="Arial"/>
                <w:sz w:val="16"/>
                <w:szCs w:val="22"/>
              </w:rPr>
              <w:t>იუსტიციის 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01F2FA68" w14:textId="77777777" w:rsidR="00D36AFE" w:rsidRPr="00890A8C" w:rsidRDefault="00D36AFE" w:rsidP="004652F3">
            <w:pPr>
              <w:spacing w:before="0" w:after="0" w:line="240" w:lineRule="auto"/>
              <w:jc w:val="center"/>
              <w:rPr>
                <w:rFonts w:ascii="Sylfaen" w:hAnsi="Sylfaen" w:cs="Arial"/>
                <w:sz w:val="16"/>
                <w:szCs w:val="22"/>
              </w:rPr>
            </w:pPr>
            <w:r w:rsidRPr="00890A8C">
              <w:rPr>
                <w:rFonts w:ascii="Sylfaen" w:hAnsi="Sylfaen" w:cs="Arial"/>
                <w:sz w:val="16"/>
                <w:szCs w:val="22"/>
              </w:rPr>
              <w:t>2019-2020</w:t>
            </w:r>
          </w:p>
        </w:tc>
      </w:tr>
      <w:tr w:rsidR="00D36AFE" w:rsidRPr="007F79B3" w14:paraId="6808DB90" w14:textId="77777777" w:rsidTr="004652F3">
        <w:trPr>
          <w:gridAfter w:val="1"/>
          <w:wAfter w:w="480" w:type="dxa"/>
          <w:trHeight w:val="1210"/>
        </w:trPr>
        <w:tc>
          <w:tcPr>
            <w:tcW w:w="714" w:type="dxa"/>
            <w:vMerge w:val="restart"/>
            <w:tcBorders>
              <w:top w:val="single" w:sz="8" w:space="0" w:color="auto"/>
              <w:left w:val="single" w:sz="8" w:space="0" w:color="auto"/>
              <w:bottom w:val="single" w:sz="8" w:space="0" w:color="000000"/>
              <w:right w:val="single" w:sz="4" w:space="0" w:color="auto"/>
            </w:tcBorders>
            <w:shd w:val="clear" w:color="auto" w:fill="FFFFFF"/>
            <w:vAlign w:val="center"/>
            <w:hideMark/>
          </w:tcPr>
          <w:p w14:paraId="177D254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1.2</w:t>
            </w:r>
          </w:p>
        </w:tc>
        <w:tc>
          <w:tcPr>
            <w:tcW w:w="1870" w:type="dxa"/>
            <w:vMerge w:val="restart"/>
            <w:tcBorders>
              <w:top w:val="single" w:sz="8" w:space="0" w:color="auto"/>
              <w:left w:val="single" w:sz="4" w:space="0" w:color="auto"/>
              <w:bottom w:val="single" w:sz="8" w:space="0" w:color="000000"/>
              <w:right w:val="single" w:sz="4" w:space="0" w:color="auto"/>
            </w:tcBorders>
            <w:shd w:val="clear" w:color="auto" w:fill="FFFFFF"/>
            <w:vAlign w:val="center"/>
            <w:hideMark/>
          </w:tcPr>
          <w:p w14:paraId="370CB33F" w14:textId="77777777" w:rsidR="00D36AFE" w:rsidRPr="00890A8C" w:rsidRDefault="00D36AFE" w:rsidP="004652F3">
            <w:pPr>
              <w:spacing w:before="0" w:after="0" w:line="240" w:lineRule="auto"/>
              <w:rPr>
                <w:rFonts w:ascii="Arial" w:hAnsi="Arial" w:cs="Arial"/>
                <w:b/>
                <w:bCs/>
                <w:sz w:val="16"/>
                <w:szCs w:val="22"/>
              </w:rPr>
            </w:pPr>
            <w:r>
              <w:rPr>
                <w:rFonts w:ascii="Sylfaen" w:hAnsi="Sylfaen" w:cs="Sylfaen"/>
                <w:b/>
                <w:bCs/>
                <w:sz w:val="16"/>
                <w:szCs w:val="22"/>
              </w:rPr>
              <w:t>გაკოტრების საქმეთა წარმოების</w:t>
            </w:r>
            <w:r w:rsidRPr="007C4241">
              <w:rPr>
                <w:rFonts w:ascii="Arial" w:hAnsi="Arial" w:cs="Arial"/>
                <w:b/>
                <w:bCs/>
                <w:sz w:val="16"/>
                <w:szCs w:val="22"/>
              </w:rPr>
              <w:t xml:space="preserve"> </w:t>
            </w:r>
            <w:r w:rsidRPr="007C4241">
              <w:rPr>
                <w:rFonts w:ascii="Sylfaen" w:hAnsi="Sylfaen" w:cs="Sylfaen"/>
                <w:b/>
                <w:bCs/>
                <w:sz w:val="16"/>
                <w:szCs w:val="22"/>
              </w:rPr>
              <w:t>კანონმდებლობასა</w:t>
            </w:r>
            <w:r w:rsidRPr="007C4241">
              <w:rPr>
                <w:rFonts w:ascii="Arial" w:hAnsi="Arial" w:cs="Arial"/>
                <w:b/>
                <w:bCs/>
                <w:sz w:val="16"/>
                <w:szCs w:val="22"/>
              </w:rPr>
              <w:t xml:space="preserve"> </w:t>
            </w:r>
            <w:r w:rsidRPr="007C4241">
              <w:rPr>
                <w:rFonts w:ascii="Sylfaen" w:hAnsi="Sylfaen" w:cs="Sylfaen"/>
                <w:b/>
                <w:bCs/>
                <w:sz w:val="16"/>
                <w:szCs w:val="22"/>
              </w:rPr>
              <w:t>და</w:t>
            </w:r>
            <w:r w:rsidRPr="007C4241">
              <w:rPr>
                <w:rFonts w:ascii="Arial" w:hAnsi="Arial" w:cs="Arial"/>
                <w:b/>
                <w:bCs/>
                <w:sz w:val="16"/>
                <w:szCs w:val="22"/>
              </w:rPr>
              <w:t xml:space="preserve"> </w:t>
            </w:r>
            <w:r w:rsidRPr="007C4241">
              <w:rPr>
                <w:rFonts w:ascii="Sylfaen" w:hAnsi="Sylfaen" w:cs="Sylfaen"/>
                <w:b/>
                <w:bCs/>
                <w:sz w:val="16"/>
                <w:szCs w:val="22"/>
              </w:rPr>
              <w:t>დახურვის</w:t>
            </w:r>
            <w:r w:rsidRPr="007C4241">
              <w:rPr>
                <w:rFonts w:ascii="Arial" w:hAnsi="Arial" w:cs="Arial"/>
                <w:b/>
                <w:bCs/>
                <w:sz w:val="16"/>
                <w:szCs w:val="22"/>
              </w:rPr>
              <w:t xml:space="preserve"> </w:t>
            </w:r>
            <w:r w:rsidRPr="007C4241">
              <w:rPr>
                <w:rFonts w:ascii="Sylfaen" w:hAnsi="Sylfaen" w:cs="Sylfaen"/>
                <w:b/>
                <w:bCs/>
                <w:sz w:val="16"/>
                <w:szCs w:val="22"/>
              </w:rPr>
              <w:t>აუდიტორულ</w:t>
            </w:r>
            <w:r w:rsidRPr="007C4241">
              <w:rPr>
                <w:rFonts w:ascii="Arial" w:hAnsi="Arial" w:cs="Arial"/>
                <w:b/>
                <w:bCs/>
                <w:sz w:val="16"/>
                <w:szCs w:val="22"/>
              </w:rPr>
              <w:t xml:space="preserve"> </w:t>
            </w:r>
            <w:r w:rsidRPr="007C4241">
              <w:rPr>
                <w:rFonts w:ascii="Sylfaen" w:hAnsi="Sylfaen" w:cs="Sylfaen"/>
                <w:b/>
                <w:bCs/>
                <w:sz w:val="16"/>
                <w:szCs w:val="22"/>
              </w:rPr>
              <w:t>პროცესებში</w:t>
            </w:r>
            <w:r w:rsidRPr="007C4241">
              <w:rPr>
                <w:rFonts w:ascii="Arial" w:hAnsi="Arial" w:cs="Arial"/>
                <w:b/>
                <w:bCs/>
                <w:sz w:val="16"/>
                <w:szCs w:val="22"/>
              </w:rPr>
              <w:t xml:space="preserve"> </w:t>
            </w:r>
            <w:r w:rsidRPr="007C4241">
              <w:rPr>
                <w:rFonts w:ascii="Sylfaen" w:hAnsi="Sylfaen" w:cs="Sylfaen"/>
                <w:b/>
                <w:bCs/>
                <w:sz w:val="16"/>
                <w:szCs w:val="22"/>
              </w:rPr>
              <w:t>სუსტი</w:t>
            </w:r>
            <w:r w:rsidRPr="007C4241">
              <w:rPr>
                <w:rFonts w:ascii="Arial" w:hAnsi="Arial" w:cs="Arial"/>
                <w:b/>
                <w:bCs/>
                <w:sz w:val="16"/>
                <w:szCs w:val="22"/>
              </w:rPr>
              <w:t xml:space="preserve"> </w:t>
            </w:r>
            <w:r w:rsidRPr="007C4241">
              <w:rPr>
                <w:rFonts w:ascii="Sylfaen" w:hAnsi="Sylfaen" w:cs="Sylfaen"/>
                <w:b/>
                <w:bCs/>
                <w:sz w:val="16"/>
                <w:szCs w:val="22"/>
              </w:rPr>
              <w:t>მხარეების</w:t>
            </w:r>
            <w:r w:rsidRPr="007C4241">
              <w:rPr>
                <w:rFonts w:ascii="Arial" w:hAnsi="Arial" w:cs="Arial"/>
                <w:b/>
                <w:bCs/>
                <w:sz w:val="16"/>
                <w:szCs w:val="22"/>
              </w:rPr>
              <w:t xml:space="preserve"> </w:t>
            </w:r>
            <w:r w:rsidRPr="007C4241">
              <w:rPr>
                <w:rFonts w:ascii="Sylfaen" w:hAnsi="Sylfaen" w:cs="Sylfaen"/>
                <w:b/>
                <w:bCs/>
                <w:sz w:val="16"/>
                <w:szCs w:val="22"/>
              </w:rPr>
              <w:t>გადაწყვეტა</w:t>
            </w:r>
            <w:r w:rsidRPr="007C4241">
              <w:rPr>
                <w:rFonts w:ascii="Arial" w:hAnsi="Arial" w:cs="Arial"/>
                <w:b/>
                <w:bCs/>
                <w:sz w:val="16"/>
                <w:szCs w:val="22"/>
              </w:rPr>
              <w:t xml:space="preserve"> </w:t>
            </w:r>
            <w:r w:rsidRPr="007C4241">
              <w:rPr>
                <w:rFonts w:ascii="Sylfaen" w:hAnsi="Sylfaen" w:cs="Sylfaen"/>
                <w:b/>
                <w:bCs/>
                <w:sz w:val="16"/>
                <w:szCs w:val="22"/>
              </w:rPr>
              <w:t>იმ</w:t>
            </w:r>
            <w:r w:rsidRPr="007C4241">
              <w:rPr>
                <w:rFonts w:ascii="Arial" w:hAnsi="Arial" w:cs="Arial"/>
                <w:b/>
                <w:bCs/>
                <w:sz w:val="16"/>
                <w:szCs w:val="22"/>
              </w:rPr>
              <w:t xml:space="preserve"> </w:t>
            </w:r>
            <w:r w:rsidRPr="007C4241">
              <w:rPr>
                <w:rFonts w:ascii="Sylfaen" w:hAnsi="Sylfaen" w:cs="Sylfaen"/>
                <w:b/>
                <w:bCs/>
                <w:sz w:val="16"/>
                <w:szCs w:val="22"/>
              </w:rPr>
              <w:t>რისკების</w:t>
            </w:r>
            <w:r w:rsidRPr="007C4241">
              <w:rPr>
                <w:rFonts w:ascii="Arial" w:hAnsi="Arial" w:cs="Arial"/>
                <w:b/>
                <w:bCs/>
                <w:sz w:val="16"/>
                <w:szCs w:val="22"/>
              </w:rPr>
              <w:t xml:space="preserve"> </w:t>
            </w:r>
            <w:r w:rsidRPr="007C4241">
              <w:rPr>
                <w:rFonts w:ascii="Sylfaen" w:hAnsi="Sylfaen" w:cs="Sylfaen"/>
                <w:b/>
                <w:bCs/>
                <w:sz w:val="16"/>
                <w:szCs w:val="22"/>
              </w:rPr>
              <w:t>შესამცირებლად</w:t>
            </w:r>
            <w:r w:rsidRPr="007C4241">
              <w:rPr>
                <w:rFonts w:ascii="Arial" w:hAnsi="Arial" w:cs="Arial"/>
                <w:b/>
                <w:bCs/>
                <w:sz w:val="16"/>
                <w:szCs w:val="22"/>
              </w:rPr>
              <w:t xml:space="preserve">, </w:t>
            </w:r>
            <w:r w:rsidRPr="007C4241">
              <w:rPr>
                <w:rFonts w:ascii="Sylfaen" w:hAnsi="Sylfaen" w:cs="Sylfaen"/>
                <w:b/>
                <w:bCs/>
                <w:sz w:val="16"/>
                <w:szCs w:val="22"/>
              </w:rPr>
              <w:t>რომლებიც</w:t>
            </w:r>
            <w:r w:rsidRPr="007C4241">
              <w:rPr>
                <w:rFonts w:ascii="Arial" w:hAnsi="Arial" w:cs="Arial"/>
                <w:b/>
                <w:bCs/>
                <w:sz w:val="16"/>
                <w:szCs w:val="22"/>
              </w:rPr>
              <w:t xml:space="preserve"> </w:t>
            </w:r>
            <w:proofErr w:type="spellStart"/>
            <w:r w:rsidRPr="007C4241">
              <w:rPr>
                <w:rFonts w:ascii="Sylfaen" w:hAnsi="Sylfaen" w:cs="Sylfaen"/>
                <w:b/>
                <w:bCs/>
                <w:sz w:val="16"/>
                <w:szCs w:val="22"/>
              </w:rPr>
              <w:t>უკავშირდებინ</w:t>
            </w:r>
            <w:proofErr w:type="spellEnd"/>
            <w:r w:rsidRPr="007C4241">
              <w:rPr>
                <w:rFonts w:ascii="Arial" w:hAnsi="Arial" w:cs="Arial"/>
                <w:b/>
                <w:bCs/>
                <w:sz w:val="16"/>
                <w:szCs w:val="22"/>
              </w:rPr>
              <w:t xml:space="preserve"> </w:t>
            </w:r>
            <w:r w:rsidRPr="007C4241">
              <w:rPr>
                <w:rFonts w:ascii="Sylfaen" w:hAnsi="Sylfaen" w:cs="Sylfaen"/>
                <w:b/>
                <w:bCs/>
                <w:sz w:val="16"/>
                <w:szCs w:val="22"/>
              </w:rPr>
              <w:t>ინოვაციური</w:t>
            </w:r>
            <w:r w:rsidRPr="007C4241">
              <w:rPr>
                <w:rFonts w:ascii="Arial" w:hAnsi="Arial" w:cs="Arial"/>
                <w:b/>
                <w:bCs/>
                <w:sz w:val="16"/>
                <w:szCs w:val="22"/>
              </w:rPr>
              <w:t xml:space="preserve"> </w:t>
            </w:r>
            <w:r w:rsidRPr="007C4241">
              <w:rPr>
                <w:rFonts w:ascii="Sylfaen" w:hAnsi="Sylfaen" w:cs="Sylfaen"/>
                <w:b/>
                <w:bCs/>
                <w:sz w:val="16"/>
                <w:szCs w:val="22"/>
              </w:rPr>
              <w:t>საწარმოებში</w:t>
            </w:r>
            <w:r w:rsidRPr="007C4241">
              <w:rPr>
                <w:rFonts w:ascii="Arial" w:hAnsi="Arial" w:cs="Arial"/>
                <w:b/>
                <w:bCs/>
                <w:sz w:val="16"/>
                <w:szCs w:val="22"/>
              </w:rPr>
              <w:t xml:space="preserve"> </w:t>
            </w:r>
            <w:proofErr w:type="spellStart"/>
            <w:r w:rsidRPr="007C4241">
              <w:rPr>
                <w:rFonts w:ascii="Sylfaen" w:hAnsi="Sylfaen" w:cs="Sylfaen"/>
                <w:b/>
                <w:bCs/>
                <w:sz w:val="16"/>
                <w:szCs w:val="22"/>
              </w:rPr>
              <w:t>ინვესტიცირებას</w:t>
            </w:r>
            <w:proofErr w:type="spellEnd"/>
          </w:p>
        </w:tc>
        <w:tc>
          <w:tcPr>
            <w:tcW w:w="3176" w:type="dxa"/>
            <w:tcBorders>
              <w:top w:val="single" w:sz="8" w:space="0" w:color="auto"/>
              <w:left w:val="nil"/>
              <w:bottom w:val="single" w:sz="4" w:space="0" w:color="auto"/>
              <w:right w:val="single" w:sz="4" w:space="0" w:color="auto"/>
            </w:tcBorders>
            <w:shd w:val="clear" w:color="auto" w:fill="FFFFFF"/>
            <w:vAlign w:val="center"/>
            <w:hideMark/>
          </w:tcPr>
          <w:p w14:paraId="7D453B2B"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1.2.1. </w:t>
            </w:r>
            <w:r>
              <w:rPr>
                <w:rFonts w:ascii="Sylfaen" w:hAnsi="Sylfaen" w:cs="Sylfaen"/>
                <w:sz w:val="16"/>
                <w:szCs w:val="22"/>
              </w:rPr>
              <w:t>გაკოტრების საქმეთა წარმოების</w:t>
            </w:r>
            <w:r w:rsidRPr="00DE2DDA">
              <w:rPr>
                <w:rFonts w:ascii="Arial" w:hAnsi="Arial" w:cs="Arial"/>
                <w:sz w:val="16"/>
                <w:szCs w:val="22"/>
              </w:rPr>
              <w:t xml:space="preserve"> </w:t>
            </w:r>
            <w:r w:rsidRPr="00DE2DDA">
              <w:rPr>
                <w:rFonts w:ascii="Sylfaen" w:hAnsi="Sylfaen" w:cs="Sylfaen"/>
                <w:sz w:val="16"/>
                <w:szCs w:val="22"/>
              </w:rPr>
              <w:t>კანონმდებლობაში</w:t>
            </w:r>
            <w:r>
              <w:rPr>
                <w:rFonts w:ascii="Sylfaen" w:hAnsi="Sylfaen" w:cs="Sylfaen"/>
                <w:sz w:val="16"/>
                <w:szCs w:val="22"/>
              </w:rPr>
              <w:t xml:space="preserve"> </w:t>
            </w:r>
            <w:r w:rsidRPr="00DE2DDA">
              <w:rPr>
                <w:rFonts w:ascii="Sylfaen" w:hAnsi="Sylfaen" w:cs="Sylfaen"/>
                <w:sz w:val="16"/>
                <w:szCs w:val="22"/>
              </w:rPr>
              <w:t>შესწორებების მიღება</w:t>
            </w:r>
            <w:r>
              <w:rPr>
                <w:rFonts w:ascii="Sylfaen" w:hAnsi="Sylfaen" w:cs="Sylfaen"/>
                <w:sz w:val="16"/>
                <w:szCs w:val="22"/>
              </w:rPr>
              <w:t xml:space="preserve"> </w:t>
            </w:r>
            <w:proofErr w:type="spellStart"/>
            <w:r w:rsidRPr="00DE2DDA">
              <w:rPr>
                <w:rFonts w:ascii="Sylfaen" w:hAnsi="Sylfaen" w:cs="Sylfaen"/>
                <w:sz w:val="16"/>
                <w:szCs w:val="22"/>
              </w:rPr>
              <w:t>რანჟირებული</w:t>
            </w:r>
            <w:proofErr w:type="spellEnd"/>
            <w:r>
              <w:rPr>
                <w:rFonts w:ascii="Sylfaen" w:hAnsi="Sylfaen" w:cs="Sylfaen"/>
                <w:sz w:val="16"/>
                <w:szCs w:val="22"/>
              </w:rPr>
              <w:t xml:space="preserve"> კომპენსაციის შესანარჩუნებლად ლიკვიდურობის შემთხვევაში</w:t>
            </w:r>
          </w:p>
        </w:tc>
        <w:tc>
          <w:tcPr>
            <w:tcW w:w="2178" w:type="dxa"/>
            <w:tcBorders>
              <w:top w:val="single" w:sz="8" w:space="0" w:color="auto"/>
              <w:left w:val="nil"/>
              <w:bottom w:val="single" w:sz="4" w:space="0" w:color="auto"/>
              <w:right w:val="single" w:sz="4" w:space="0" w:color="auto"/>
            </w:tcBorders>
            <w:shd w:val="clear" w:color="auto" w:fill="FFFFFF"/>
            <w:vAlign w:val="center"/>
            <w:hideMark/>
          </w:tcPr>
          <w:p w14:paraId="63FBE52B" w14:textId="77777777" w:rsidR="00D36AFE" w:rsidRPr="003B74D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გაკოტრების საქმეთა </w:t>
            </w:r>
            <w:proofErr w:type="spellStart"/>
            <w:r>
              <w:rPr>
                <w:rFonts w:ascii="Sylfaen" w:hAnsi="Sylfaen" w:cs="Arial"/>
                <w:sz w:val="16"/>
                <w:szCs w:val="22"/>
              </w:rPr>
              <w:t>წარმოებისკანონმდებლობა</w:t>
            </w:r>
            <w:proofErr w:type="spellEnd"/>
            <w:r>
              <w:rPr>
                <w:rFonts w:ascii="Sylfaen" w:hAnsi="Sylfaen" w:cs="Arial"/>
                <w:sz w:val="16"/>
                <w:szCs w:val="22"/>
              </w:rPr>
              <w:t xml:space="preserve"> </w:t>
            </w:r>
            <w:proofErr w:type="spellStart"/>
            <w:r>
              <w:rPr>
                <w:rFonts w:ascii="Sylfaen" w:hAnsi="Sylfaen" w:cs="Arial"/>
                <w:sz w:val="16"/>
                <w:szCs w:val="22"/>
              </w:rPr>
              <w:t>გადახედილია</w:t>
            </w:r>
            <w:proofErr w:type="spellEnd"/>
          </w:p>
        </w:tc>
        <w:tc>
          <w:tcPr>
            <w:tcW w:w="1701" w:type="dxa"/>
            <w:tcBorders>
              <w:top w:val="single" w:sz="8" w:space="0" w:color="auto"/>
              <w:left w:val="nil"/>
              <w:bottom w:val="single" w:sz="4" w:space="0" w:color="auto"/>
              <w:right w:val="single" w:sz="4" w:space="0" w:color="auto"/>
            </w:tcBorders>
            <w:shd w:val="clear" w:color="auto" w:fill="FFFFFF"/>
            <w:vAlign w:val="center"/>
            <w:hideMark/>
          </w:tcPr>
          <w:p w14:paraId="519388E6" w14:textId="77777777" w:rsidR="00D36AFE" w:rsidRPr="003B74D8" w:rsidRDefault="00D36AFE" w:rsidP="004652F3">
            <w:pPr>
              <w:spacing w:before="0" w:after="0" w:line="240" w:lineRule="auto"/>
              <w:jc w:val="center"/>
              <w:rPr>
                <w:rFonts w:ascii="Sylfaen" w:hAnsi="Sylfaen" w:cs="Arial"/>
                <w:sz w:val="16"/>
                <w:szCs w:val="22"/>
              </w:rPr>
            </w:pPr>
            <w:r>
              <w:rPr>
                <w:rFonts w:ascii="Sylfaen" w:hAnsi="Sylfaen" w:cs="Arial"/>
                <w:sz w:val="16"/>
                <w:szCs w:val="22"/>
              </w:rPr>
              <w:t>იუსტიციის სამინისტრო</w:t>
            </w:r>
          </w:p>
        </w:tc>
        <w:tc>
          <w:tcPr>
            <w:tcW w:w="1926" w:type="dxa"/>
            <w:gridSpan w:val="2"/>
            <w:tcBorders>
              <w:top w:val="single" w:sz="8" w:space="0" w:color="auto"/>
              <w:left w:val="nil"/>
              <w:bottom w:val="single" w:sz="4" w:space="0" w:color="auto"/>
              <w:right w:val="single" w:sz="4" w:space="0" w:color="auto"/>
            </w:tcBorders>
            <w:shd w:val="clear" w:color="auto" w:fill="FFFFFF"/>
            <w:vAlign w:val="center"/>
            <w:hideMark/>
          </w:tcPr>
          <w:p w14:paraId="23F7B71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single" w:sz="8" w:space="0" w:color="auto"/>
              <w:left w:val="nil"/>
              <w:bottom w:val="single" w:sz="4" w:space="0" w:color="auto"/>
              <w:right w:val="single" w:sz="8" w:space="0" w:color="auto"/>
            </w:tcBorders>
            <w:shd w:val="clear" w:color="auto" w:fill="FFFFFF"/>
            <w:vAlign w:val="center"/>
            <w:hideMark/>
          </w:tcPr>
          <w:p w14:paraId="71370D5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6018C6EB" w14:textId="77777777" w:rsidTr="004652F3">
        <w:trPr>
          <w:gridAfter w:val="1"/>
          <w:wAfter w:w="480" w:type="dxa"/>
          <w:trHeight w:val="1210"/>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36DC0C7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32D5F87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55A97D30" w14:textId="77777777" w:rsidR="00D36AFE" w:rsidRPr="00202CF3"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1.2.2. </w:t>
            </w:r>
            <w:r>
              <w:rPr>
                <w:rFonts w:ascii="Sylfaen" w:hAnsi="Sylfaen" w:cs="Arial"/>
                <w:sz w:val="16"/>
                <w:szCs w:val="22"/>
              </w:rPr>
              <w:t xml:space="preserve">გავრცელების გეგმის შემუშავება ბანკებისა და ინვესტორებისთვის </w:t>
            </w:r>
            <w:proofErr w:type="spellStart"/>
            <w:r>
              <w:rPr>
                <w:rFonts w:ascii="Sylfaen" w:hAnsi="Sylfaen" w:cs="Arial"/>
                <w:sz w:val="16"/>
                <w:szCs w:val="22"/>
              </w:rPr>
              <w:t>რანჟირებული</w:t>
            </w:r>
            <w:proofErr w:type="spellEnd"/>
            <w:r>
              <w:rPr>
                <w:rFonts w:ascii="Sylfaen" w:hAnsi="Sylfaen" w:cs="Arial"/>
                <w:sz w:val="16"/>
                <w:szCs w:val="22"/>
              </w:rPr>
              <w:t xml:space="preserve"> კომპენსაციის რეფორმების შესახებ ინფორმირებულობის გასაზრდელად და </w:t>
            </w:r>
            <w:proofErr w:type="spellStart"/>
            <w:r>
              <w:rPr>
                <w:rFonts w:ascii="Sylfaen" w:hAnsi="Sylfaen" w:cs="Arial"/>
                <w:sz w:val="16"/>
                <w:szCs w:val="22"/>
              </w:rPr>
              <w:t>გასესხებების</w:t>
            </w:r>
            <w:proofErr w:type="spellEnd"/>
            <w:r>
              <w:rPr>
                <w:rFonts w:ascii="Sylfaen" w:hAnsi="Sylfaen" w:cs="Arial"/>
                <w:sz w:val="16"/>
                <w:szCs w:val="22"/>
              </w:rPr>
              <w:t xml:space="preserve"> ჩვევების ცვლილებების შესაბამისი მხარდაჭერა</w:t>
            </w:r>
          </w:p>
        </w:tc>
        <w:tc>
          <w:tcPr>
            <w:tcW w:w="2178" w:type="dxa"/>
            <w:tcBorders>
              <w:top w:val="nil"/>
              <w:left w:val="nil"/>
              <w:bottom w:val="single" w:sz="4" w:space="0" w:color="auto"/>
              <w:right w:val="single" w:sz="4" w:space="0" w:color="auto"/>
            </w:tcBorders>
            <w:shd w:val="clear" w:color="auto" w:fill="FFFFFF"/>
            <w:vAlign w:val="center"/>
            <w:hideMark/>
          </w:tcPr>
          <w:p w14:paraId="62348EB9" w14:textId="77777777" w:rsidR="00D36AFE" w:rsidRPr="00202CF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ბანკებისა და სხვა გამსესხებლების/ ინვესტორების წილი, რომლებიც აღნიშნავენ გაზრდილ რწმენას საკუთარ შესაძლებლობებში მიიღონ საკმარისი ამონაგები მსესხებლის გაკოტრების შემთხვევაში</w:t>
            </w:r>
          </w:p>
        </w:tc>
        <w:tc>
          <w:tcPr>
            <w:tcW w:w="1701" w:type="dxa"/>
            <w:tcBorders>
              <w:top w:val="nil"/>
              <w:left w:val="nil"/>
              <w:bottom w:val="single" w:sz="4" w:space="0" w:color="auto"/>
              <w:right w:val="single" w:sz="4" w:space="0" w:color="auto"/>
            </w:tcBorders>
            <w:shd w:val="clear" w:color="auto" w:fill="FFFFFF"/>
            <w:vAlign w:val="center"/>
            <w:hideMark/>
          </w:tcPr>
          <w:p w14:paraId="15544BD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5DED470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shd w:val="clear" w:color="auto" w:fill="FFFFFF"/>
            <w:vAlign w:val="center"/>
            <w:hideMark/>
          </w:tcPr>
          <w:p w14:paraId="72CA909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350F494C" w14:textId="77777777" w:rsidTr="004652F3">
        <w:trPr>
          <w:gridAfter w:val="1"/>
          <w:wAfter w:w="480" w:type="dxa"/>
          <w:trHeight w:val="1313"/>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319400B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15EC09B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1B3D1217" w14:textId="77777777" w:rsidR="00D36AFE" w:rsidRPr="00176D3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1.2.3. </w:t>
            </w:r>
            <w:r>
              <w:rPr>
                <w:rFonts w:ascii="Sylfaen" w:hAnsi="Sylfaen" w:cs="Arial"/>
                <w:sz w:val="16"/>
                <w:szCs w:val="22"/>
              </w:rPr>
              <w:t xml:space="preserve">დამოუკიდებელი (მესამე მხარის) შეფასების განხორციელება ლიკვიდური ბიზნესების დახურვისათვის საჭირო სამთავრობო აუდიტის პროცესზე იმისათვის, რომ 1) ეფექტიანობის ზრდის შესაძლებლობების გამოვლენა; 2) მეწარმეთა შეშფოთების გაგება და/ან </w:t>
            </w:r>
            <w:proofErr w:type="spellStart"/>
            <w:r>
              <w:rPr>
                <w:rFonts w:ascii="Sylfaen" w:hAnsi="Sylfaen" w:cs="Arial"/>
                <w:sz w:val="16"/>
                <w:szCs w:val="22"/>
              </w:rPr>
              <w:t>ვალიდაცია</w:t>
            </w:r>
            <w:proofErr w:type="spellEnd"/>
            <w:r>
              <w:rPr>
                <w:rFonts w:ascii="Sylfaen" w:hAnsi="Sylfaen" w:cs="Arial"/>
                <w:sz w:val="16"/>
                <w:szCs w:val="22"/>
              </w:rPr>
              <w:t xml:space="preserve"> პოტენციურ </w:t>
            </w:r>
            <w:proofErr w:type="spellStart"/>
            <w:r>
              <w:rPr>
                <w:rFonts w:ascii="Sylfaen" w:hAnsi="Sylfaen" w:cs="Arial"/>
                <w:sz w:val="16"/>
                <w:szCs w:val="22"/>
              </w:rPr>
              <w:t>ექსპლოატაციისგან</w:t>
            </w:r>
            <w:proofErr w:type="spellEnd"/>
            <w:r>
              <w:rPr>
                <w:rFonts w:ascii="Sylfaen" w:hAnsi="Sylfaen" w:cs="Arial"/>
                <w:sz w:val="16"/>
                <w:szCs w:val="22"/>
              </w:rPr>
              <w:t xml:space="preserve"> დაუცველობის გამო</w:t>
            </w:r>
          </w:p>
        </w:tc>
        <w:tc>
          <w:tcPr>
            <w:tcW w:w="2178" w:type="dxa"/>
            <w:tcBorders>
              <w:top w:val="nil"/>
              <w:left w:val="nil"/>
              <w:bottom w:val="single" w:sz="4" w:space="0" w:color="auto"/>
              <w:right w:val="single" w:sz="4" w:space="0" w:color="auto"/>
            </w:tcBorders>
            <w:shd w:val="clear" w:color="auto" w:fill="FFFFFF"/>
            <w:vAlign w:val="center"/>
            <w:hideMark/>
          </w:tcPr>
          <w:p w14:paraId="10EBABB7" w14:textId="77777777" w:rsidR="00D36AFE" w:rsidRPr="00176D3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შეფასება დასრულებულია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შეფასების შედეგები</w:t>
            </w:r>
          </w:p>
        </w:tc>
        <w:tc>
          <w:tcPr>
            <w:tcW w:w="1701" w:type="dxa"/>
            <w:tcBorders>
              <w:top w:val="nil"/>
              <w:left w:val="nil"/>
              <w:bottom w:val="single" w:sz="4" w:space="0" w:color="auto"/>
              <w:right w:val="single" w:sz="4" w:space="0" w:color="auto"/>
            </w:tcBorders>
            <w:shd w:val="clear" w:color="auto" w:fill="FFFFFF"/>
            <w:vAlign w:val="center"/>
            <w:hideMark/>
          </w:tcPr>
          <w:p w14:paraId="3C27372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77C1C2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shd w:val="clear" w:color="auto" w:fill="FFFFFF"/>
            <w:vAlign w:val="center"/>
            <w:hideMark/>
          </w:tcPr>
          <w:p w14:paraId="7F4FD79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57DB9A22" w14:textId="77777777" w:rsidTr="004652F3">
        <w:trPr>
          <w:gridAfter w:val="1"/>
          <w:wAfter w:w="480" w:type="dxa"/>
          <w:trHeight w:val="136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267BC95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75E7FB8C"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5FAA2E1B" w14:textId="77777777" w:rsidR="00D36AFE" w:rsidRPr="00176D3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1.2.4. </w:t>
            </w:r>
            <w:r>
              <w:rPr>
                <w:rFonts w:ascii="Sylfaen" w:hAnsi="Sylfaen" w:cs="Arial"/>
                <w:sz w:val="16"/>
                <w:szCs w:val="22"/>
              </w:rPr>
              <w:t>სამოქმედო გეგმის შემუშავება შეფასების მიგნებებზე დაყრდნობით ეფექტიანობის გასაზრდელად და დახურვის აუდიტის პროცესის მიმართ საჯარო ნდობის დეფიციტის შესამცირებლად</w:t>
            </w:r>
          </w:p>
        </w:tc>
        <w:tc>
          <w:tcPr>
            <w:tcW w:w="2178" w:type="dxa"/>
            <w:tcBorders>
              <w:top w:val="nil"/>
              <w:left w:val="nil"/>
              <w:bottom w:val="single" w:sz="8" w:space="0" w:color="auto"/>
              <w:right w:val="single" w:sz="4" w:space="0" w:color="auto"/>
            </w:tcBorders>
            <w:shd w:val="clear" w:color="auto" w:fill="FFFFFF"/>
            <w:vAlign w:val="center"/>
            <w:hideMark/>
          </w:tcPr>
          <w:p w14:paraId="1EB7B294" w14:textId="77777777" w:rsidR="00D36AFE" w:rsidRPr="00176D3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გეგმა შემუშავებულია</w:t>
            </w:r>
            <w:r w:rsidRPr="00890A8C">
              <w:rPr>
                <w:rFonts w:ascii="Arial" w:hAnsi="Arial" w:cs="Arial"/>
                <w:sz w:val="16"/>
                <w:szCs w:val="22"/>
              </w:rPr>
              <w:br/>
              <w:t xml:space="preserve">- </w:t>
            </w:r>
            <w:r>
              <w:rPr>
                <w:rFonts w:ascii="Sylfaen" w:hAnsi="Sylfaen" w:cs="Arial"/>
                <w:sz w:val="16"/>
                <w:szCs w:val="22"/>
              </w:rPr>
              <w:t>ლიკვიდური კომპანიების დახურვის პროცესის საშუალო დროის შემცირება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აუდიტის პროცესის საჯარო აღქმის გაუმჯობესება</w:t>
            </w:r>
          </w:p>
        </w:tc>
        <w:tc>
          <w:tcPr>
            <w:tcW w:w="1701" w:type="dxa"/>
            <w:tcBorders>
              <w:top w:val="nil"/>
              <w:left w:val="nil"/>
              <w:bottom w:val="single" w:sz="8" w:space="0" w:color="auto"/>
              <w:right w:val="single" w:sz="4" w:space="0" w:color="auto"/>
            </w:tcBorders>
            <w:shd w:val="clear" w:color="auto" w:fill="FFFFFF"/>
            <w:vAlign w:val="center"/>
            <w:hideMark/>
          </w:tcPr>
          <w:p w14:paraId="084A996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8" w:space="0" w:color="auto"/>
              <w:right w:val="single" w:sz="4" w:space="0" w:color="auto"/>
            </w:tcBorders>
            <w:shd w:val="clear" w:color="auto" w:fill="FFFFFF"/>
            <w:vAlign w:val="center"/>
            <w:hideMark/>
          </w:tcPr>
          <w:p w14:paraId="30EBE2C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8" w:space="0" w:color="auto"/>
              <w:right w:val="single" w:sz="8" w:space="0" w:color="auto"/>
            </w:tcBorders>
            <w:shd w:val="clear" w:color="auto" w:fill="FFFFFF"/>
            <w:vAlign w:val="center"/>
            <w:hideMark/>
          </w:tcPr>
          <w:p w14:paraId="6466D3E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2850823B" w14:textId="77777777" w:rsidTr="004652F3">
        <w:trPr>
          <w:gridAfter w:val="1"/>
          <w:wAfter w:w="480" w:type="dxa"/>
          <w:trHeight w:val="1200"/>
        </w:trPr>
        <w:tc>
          <w:tcPr>
            <w:tcW w:w="714" w:type="dxa"/>
            <w:vMerge w:val="restart"/>
            <w:tcBorders>
              <w:top w:val="nil"/>
              <w:left w:val="single" w:sz="8" w:space="0" w:color="auto"/>
              <w:bottom w:val="single" w:sz="4" w:space="0" w:color="auto"/>
              <w:right w:val="single" w:sz="4" w:space="0" w:color="auto"/>
            </w:tcBorders>
            <w:shd w:val="clear" w:color="auto" w:fill="FFFFFF"/>
            <w:vAlign w:val="center"/>
            <w:hideMark/>
          </w:tcPr>
          <w:p w14:paraId="1EB4EF0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1.3</w:t>
            </w:r>
          </w:p>
        </w:tc>
        <w:tc>
          <w:tcPr>
            <w:tcW w:w="1870" w:type="dxa"/>
            <w:vMerge w:val="restart"/>
            <w:tcBorders>
              <w:top w:val="nil"/>
              <w:left w:val="single" w:sz="4" w:space="0" w:color="auto"/>
              <w:bottom w:val="single" w:sz="4" w:space="0" w:color="auto"/>
              <w:right w:val="single" w:sz="4" w:space="0" w:color="auto"/>
            </w:tcBorders>
            <w:shd w:val="clear" w:color="auto" w:fill="FFFFFF"/>
            <w:vAlign w:val="center"/>
            <w:hideMark/>
          </w:tcPr>
          <w:p w14:paraId="1E43CAB9" w14:textId="77777777" w:rsidR="00D36AFE" w:rsidRPr="00890A8C" w:rsidRDefault="00D36AFE" w:rsidP="004652F3">
            <w:pPr>
              <w:spacing w:before="0" w:after="0" w:line="240" w:lineRule="auto"/>
              <w:rPr>
                <w:rFonts w:ascii="Arial" w:hAnsi="Arial" w:cs="Arial"/>
                <w:b/>
                <w:bCs/>
                <w:sz w:val="16"/>
                <w:szCs w:val="22"/>
              </w:rPr>
            </w:pPr>
            <w:r w:rsidRPr="006057E8">
              <w:rPr>
                <w:rFonts w:ascii="Sylfaen" w:hAnsi="Sylfaen" w:cs="Sylfaen"/>
                <w:b/>
                <w:bCs/>
                <w:sz w:val="16"/>
                <w:szCs w:val="22"/>
              </w:rPr>
              <w:t>იმ</w:t>
            </w:r>
            <w:r w:rsidRPr="006057E8">
              <w:rPr>
                <w:rFonts w:ascii="Arial" w:hAnsi="Arial" w:cs="Arial"/>
                <w:b/>
                <w:bCs/>
                <w:sz w:val="16"/>
                <w:szCs w:val="22"/>
              </w:rPr>
              <w:t xml:space="preserve"> </w:t>
            </w:r>
            <w:r w:rsidRPr="006057E8">
              <w:rPr>
                <w:rFonts w:ascii="Sylfaen" w:hAnsi="Sylfaen" w:cs="Sylfaen"/>
                <w:b/>
                <w:bCs/>
                <w:sz w:val="16"/>
                <w:szCs w:val="22"/>
              </w:rPr>
              <w:t>კანონმდებლობის</w:t>
            </w:r>
            <w:r w:rsidRPr="006057E8">
              <w:rPr>
                <w:rFonts w:ascii="Arial" w:hAnsi="Arial" w:cs="Arial"/>
                <w:b/>
                <w:bCs/>
                <w:sz w:val="16"/>
                <w:szCs w:val="22"/>
              </w:rPr>
              <w:t xml:space="preserve"> </w:t>
            </w:r>
            <w:r w:rsidRPr="006057E8">
              <w:rPr>
                <w:rFonts w:ascii="Sylfaen" w:hAnsi="Sylfaen" w:cs="Sylfaen"/>
                <w:b/>
                <w:bCs/>
                <w:sz w:val="16"/>
                <w:szCs w:val="22"/>
              </w:rPr>
              <w:t>ოპტიმიზირება</w:t>
            </w:r>
            <w:r w:rsidRPr="006057E8">
              <w:rPr>
                <w:rFonts w:ascii="Arial" w:hAnsi="Arial" w:cs="Arial"/>
                <w:b/>
                <w:bCs/>
                <w:sz w:val="16"/>
                <w:szCs w:val="22"/>
              </w:rPr>
              <w:t xml:space="preserve">, </w:t>
            </w:r>
            <w:r w:rsidRPr="006057E8">
              <w:rPr>
                <w:rFonts w:ascii="Sylfaen" w:hAnsi="Sylfaen" w:cs="Sylfaen"/>
                <w:b/>
                <w:bCs/>
                <w:sz w:val="16"/>
                <w:szCs w:val="22"/>
              </w:rPr>
              <w:t>რომელიც</w:t>
            </w:r>
            <w:r w:rsidRPr="006057E8">
              <w:rPr>
                <w:rFonts w:ascii="Arial" w:hAnsi="Arial" w:cs="Arial"/>
                <w:b/>
                <w:bCs/>
                <w:sz w:val="16"/>
                <w:szCs w:val="22"/>
              </w:rPr>
              <w:t xml:space="preserve"> </w:t>
            </w:r>
            <w:r w:rsidRPr="006057E8">
              <w:rPr>
                <w:rFonts w:ascii="Sylfaen" w:hAnsi="Sylfaen" w:cs="Sylfaen"/>
                <w:b/>
                <w:bCs/>
                <w:sz w:val="16"/>
                <w:szCs w:val="22"/>
              </w:rPr>
              <w:t>არეგულირებს</w:t>
            </w:r>
            <w:r w:rsidRPr="006057E8">
              <w:rPr>
                <w:rFonts w:ascii="Arial" w:hAnsi="Arial" w:cs="Arial"/>
                <w:b/>
                <w:bCs/>
                <w:sz w:val="16"/>
                <w:szCs w:val="22"/>
              </w:rPr>
              <w:t xml:space="preserve"> </w:t>
            </w:r>
            <w:proofErr w:type="spellStart"/>
            <w:r w:rsidRPr="006057E8">
              <w:rPr>
                <w:rFonts w:ascii="Sylfaen" w:hAnsi="Sylfaen" w:cs="Sylfaen"/>
                <w:b/>
                <w:bCs/>
                <w:sz w:val="16"/>
                <w:szCs w:val="22"/>
              </w:rPr>
              <w:t>გასესხებასა</w:t>
            </w:r>
            <w:proofErr w:type="spellEnd"/>
            <w:r w:rsidRPr="006057E8">
              <w:rPr>
                <w:rFonts w:ascii="Arial" w:hAnsi="Arial" w:cs="Arial"/>
                <w:b/>
                <w:bCs/>
                <w:sz w:val="16"/>
                <w:szCs w:val="22"/>
              </w:rPr>
              <w:t xml:space="preserve"> </w:t>
            </w:r>
            <w:r w:rsidRPr="006057E8">
              <w:rPr>
                <w:rFonts w:ascii="Sylfaen" w:hAnsi="Sylfaen" w:cs="Sylfaen"/>
                <w:b/>
                <w:bCs/>
                <w:sz w:val="16"/>
                <w:szCs w:val="22"/>
              </w:rPr>
              <w:t>და</w:t>
            </w:r>
            <w:r w:rsidRPr="006057E8">
              <w:rPr>
                <w:rFonts w:ascii="Arial" w:hAnsi="Arial" w:cs="Arial"/>
                <w:b/>
                <w:bCs/>
                <w:sz w:val="16"/>
                <w:szCs w:val="22"/>
              </w:rPr>
              <w:t xml:space="preserve"> </w:t>
            </w:r>
            <w:r w:rsidRPr="006057E8">
              <w:rPr>
                <w:rFonts w:ascii="Sylfaen" w:hAnsi="Sylfaen" w:cs="Sylfaen"/>
                <w:b/>
                <w:bCs/>
                <w:sz w:val="16"/>
                <w:szCs w:val="22"/>
              </w:rPr>
              <w:t>ინვესტიციებს</w:t>
            </w:r>
            <w:r w:rsidRPr="006057E8">
              <w:rPr>
                <w:rFonts w:ascii="Arial" w:hAnsi="Arial" w:cs="Arial"/>
                <w:b/>
                <w:bCs/>
                <w:sz w:val="16"/>
                <w:szCs w:val="22"/>
              </w:rPr>
              <w:t xml:space="preserve"> </w:t>
            </w:r>
            <w:r w:rsidRPr="006057E8">
              <w:rPr>
                <w:rFonts w:ascii="Sylfaen" w:hAnsi="Sylfaen" w:cs="Sylfaen"/>
                <w:b/>
                <w:bCs/>
                <w:sz w:val="16"/>
                <w:szCs w:val="22"/>
              </w:rPr>
              <w:t>დამწყები</w:t>
            </w:r>
            <w:r w:rsidRPr="006057E8">
              <w:rPr>
                <w:rFonts w:ascii="Arial" w:hAnsi="Arial" w:cs="Arial"/>
                <w:b/>
                <w:bCs/>
                <w:sz w:val="16"/>
                <w:szCs w:val="22"/>
              </w:rPr>
              <w:t xml:space="preserve"> </w:t>
            </w:r>
            <w:r w:rsidRPr="006057E8">
              <w:rPr>
                <w:rFonts w:ascii="Sylfaen" w:hAnsi="Sylfaen" w:cs="Sylfaen"/>
                <w:b/>
                <w:bCs/>
                <w:sz w:val="16"/>
                <w:szCs w:val="22"/>
              </w:rPr>
              <w:t>საწარმოების</w:t>
            </w:r>
            <w:r w:rsidRPr="006057E8">
              <w:rPr>
                <w:rFonts w:ascii="Arial" w:hAnsi="Arial" w:cs="Arial"/>
                <w:b/>
                <w:bCs/>
                <w:sz w:val="16"/>
                <w:szCs w:val="22"/>
              </w:rPr>
              <w:t xml:space="preserve"> </w:t>
            </w:r>
            <w:r w:rsidRPr="006057E8">
              <w:rPr>
                <w:rFonts w:ascii="Sylfaen" w:hAnsi="Sylfaen" w:cs="Sylfaen"/>
                <w:b/>
                <w:bCs/>
                <w:sz w:val="16"/>
                <w:szCs w:val="22"/>
              </w:rPr>
              <w:t>დაფინანსებისათვის</w:t>
            </w:r>
            <w:r w:rsidRPr="006057E8">
              <w:rPr>
                <w:rFonts w:ascii="Arial" w:hAnsi="Arial" w:cs="Arial"/>
                <w:b/>
                <w:bCs/>
                <w:sz w:val="16"/>
                <w:szCs w:val="22"/>
              </w:rPr>
              <w:t>.</w:t>
            </w:r>
          </w:p>
        </w:tc>
        <w:tc>
          <w:tcPr>
            <w:tcW w:w="3176" w:type="dxa"/>
            <w:tcBorders>
              <w:top w:val="nil"/>
              <w:left w:val="nil"/>
              <w:bottom w:val="single" w:sz="4" w:space="0" w:color="auto"/>
              <w:right w:val="single" w:sz="4" w:space="0" w:color="auto"/>
            </w:tcBorders>
            <w:shd w:val="clear" w:color="auto" w:fill="FFFFFF"/>
            <w:vAlign w:val="center"/>
            <w:hideMark/>
          </w:tcPr>
          <w:p w14:paraId="29C4DE7F"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1.3.1. </w:t>
            </w:r>
            <w:r w:rsidRPr="006057E8">
              <w:rPr>
                <w:rFonts w:ascii="Sylfaen" w:hAnsi="Sylfaen" w:cs="Sylfaen"/>
                <w:sz w:val="16"/>
                <w:szCs w:val="22"/>
              </w:rPr>
              <w:t>საინვესტიციო</w:t>
            </w:r>
            <w:r w:rsidRPr="006057E8">
              <w:rPr>
                <w:rFonts w:ascii="Arial" w:hAnsi="Arial" w:cs="Arial"/>
                <w:sz w:val="16"/>
                <w:szCs w:val="22"/>
              </w:rPr>
              <w:t xml:space="preserve"> </w:t>
            </w:r>
            <w:r w:rsidRPr="006057E8">
              <w:rPr>
                <w:rFonts w:ascii="Sylfaen" w:hAnsi="Sylfaen" w:cs="Sylfaen"/>
                <w:sz w:val="16"/>
                <w:szCs w:val="22"/>
              </w:rPr>
              <w:t>ფონდების</w:t>
            </w:r>
            <w:r w:rsidRPr="006057E8">
              <w:rPr>
                <w:rFonts w:ascii="Arial" w:hAnsi="Arial" w:cs="Arial"/>
                <w:sz w:val="16"/>
                <w:szCs w:val="22"/>
              </w:rPr>
              <w:t xml:space="preserve"> </w:t>
            </w:r>
            <w:r w:rsidRPr="006057E8">
              <w:rPr>
                <w:rFonts w:ascii="Sylfaen" w:hAnsi="Sylfaen" w:cs="Sylfaen"/>
                <w:sz w:val="16"/>
                <w:szCs w:val="22"/>
              </w:rPr>
              <w:t>შესახებ</w:t>
            </w:r>
            <w:r w:rsidRPr="006057E8">
              <w:rPr>
                <w:rFonts w:ascii="Arial" w:hAnsi="Arial" w:cs="Arial"/>
                <w:sz w:val="16"/>
                <w:szCs w:val="22"/>
              </w:rPr>
              <w:t xml:space="preserve"> </w:t>
            </w:r>
            <w:r w:rsidRPr="006057E8">
              <w:rPr>
                <w:rFonts w:ascii="Sylfaen" w:hAnsi="Sylfaen" w:cs="Sylfaen"/>
                <w:sz w:val="16"/>
                <w:szCs w:val="22"/>
              </w:rPr>
              <w:t>კანონის</w:t>
            </w:r>
            <w:r w:rsidRPr="006057E8">
              <w:rPr>
                <w:rFonts w:ascii="Arial" w:hAnsi="Arial" w:cs="Arial"/>
                <w:sz w:val="16"/>
                <w:szCs w:val="22"/>
              </w:rPr>
              <w:t xml:space="preserve"> </w:t>
            </w:r>
            <w:r w:rsidRPr="006057E8">
              <w:rPr>
                <w:rFonts w:ascii="Sylfaen" w:hAnsi="Sylfaen" w:cs="Sylfaen"/>
                <w:sz w:val="16"/>
                <w:szCs w:val="22"/>
              </w:rPr>
              <w:t>სამუშაო</w:t>
            </w:r>
            <w:r w:rsidRPr="006057E8">
              <w:rPr>
                <w:rFonts w:ascii="Arial" w:hAnsi="Arial" w:cs="Arial"/>
                <w:sz w:val="16"/>
                <w:szCs w:val="22"/>
              </w:rPr>
              <w:t xml:space="preserve"> </w:t>
            </w:r>
            <w:r w:rsidRPr="006057E8">
              <w:rPr>
                <w:rFonts w:ascii="Sylfaen" w:hAnsi="Sylfaen" w:cs="Sylfaen"/>
                <w:sz w:val="16"/>
                <w:szCs w:val="22"/>
              </w:rPr>
              <w:t>ვერსიის</w:t>
            </w:r>
            <w:r w:rsidRPr="006057E8">
              <w:rPr>
                <w:rFonts w:ascii="Arial" w:hAnsi="Arial" w:cs="Arial"/>
                <w:sz w:val="16"/>
                <w:szCs w:val="22"/>
              </w:rPr>
              <w:t xml:space="preserve"> </w:t>
            </w:r>
            <w:r w:rsidRPr="006057E8">
              <w:rPr>
                <w:rFonts w:ascii="Sylfaen" w:hAnsi="Sylfaen" w:cs="Sylfaen"/>
                <w:sz w:val="16"/>
                <w:szCs w:val="22"/>
              </w:rPr>
              <w:t>დაბოლოება</w:t>
            </w:r>
            <w:r w:rsidRPr="006057E8">
              <w:rPr>
                <w:rFonts w:ascii="Arial" w:hAnsi="Arial" w:cs="Arial"/>
                <w:sz w:val="16"/>
                <w:szCs w:val="22"/>
              </w:rPr>
              <w:t xml:space="preserve"> </w:t>
            </w:r>
            <w:r w:rsidRPr="006057E8">
              <w:rPr>
                <w:rFonts w:ascii="Sylfaen" w:hAnsi="Sylfaen" w:cs="Sylfaen"/>
                <w:sz w:val="16"/>
                <w:szCs w:val="22"/>
              </w:rPr>
              <w:t>და</w:t>
            </w:r>
            <w:r w:rsidRPr="006057E8">
              <w:rPr>
                <w:rFonts w:ascii="Arial" w:hAnsi="Arial" w:cs="Arial"/>
                <w:sz w:val="16"/>
                <w:szCs w:val="22"/>
              </w:rPr>
              <w:t xml:space="preserve"> </w:t>
            </w:r>
            <w:r w:rsidRPr="006057E8">
              <w:rPr>
                <w:rFonts w:ascii="Sylfaen" w:hAnsi="Sylfaen" w:cs="Sylfaen"/>
                <w:sz w:val="16"/>
                <w:szCs w:val="22"/>
              </w:rPr>
              <w:t>მიღება</w:t>
            </w:r>
            <w:r w:rsidRPr="006057E8">
              <w:rPr>
                <w:rFonts w:ascii="Arial" w:hAnsi="Arial" w:cs="Arial"/>
                <w:sz w:val="16"/>
                <w:szCs w:val="22"/>
              </w:rPr>
              <w:t xml:space="preserve">, </w:t>
            </w:r>
            <w:r w:rsidRPr="006057E8">
              <w:rPr>
                <w:rFonts w:ascii="Sylfaen" w:hAnsi="Sylfaen" w:cs="Sylfaen"/>
                <w:sz w:val="16"/>
                <w:szCs w:val="22"/>
              </w:rPr>
              <w:t>კვალიფიციური</w:t>
            </w:r>
            <w:r w:rsidRPr="006057E8">
              <w:rPr>
                <w:rFonts w:ascii="Arial" w:hAnsi="Arial" w:cs="Arial"/>
                <w:sz w:val="16"/>
                <w:szCs w:val="22"/>
              </w:rPr>
              <w:t xml:space="preserve"> </w:t>
            </w:r>
            <w:r w:rsidRPr="006057E8">
              <w:rPr>
                <w:rFonts w:ascii="Sylfaen" w:hAnsi="Sylfaen" w:cs="Sylfaen"/>
                <w:sz w:val="16"/>
                <w:szCs w:val="22"/>
              </w:rPr>
              <w:t>სპეციალისტების</w:t>
            </w:r>
            <w:r w:rsidRPr="006057E8">
              <w:rPr>
                <w:rFonts w:ascii="Arial" w:hAnsi="Arial" w:cs="Arial"/>
                <w:sz w:val="16"/>
                <w:szCs w:val="22"/>
              </w:rPr>
              <w:t xml:space="preserve"> </w:t>
            </w:r>
            <w:r w:rsidRPr="006057E8">
              <w:rPr>
                <w:rFonts w:ascii="Sylfaen" w:hAnsi="Sylfaen" w:cs="Sylfaen"/>
                <w:sz w:val="16"/>
                <w:szCs w:val="22"/>
              </w:rPr>
              <w:t>მიერ</w:t>
            </w:r>
            <w:r w:rsidRPr="006057E8">
              <w:rPr>
                <w:rFonts w:ascii="Arial" w:hAnsi="Arial" w:cs="Arial"/>
                <w:sz w:val="16"/>
                <w:szCs w:val="22"/>
              </w:rPr>
              <w:t xml:space="preserve"> </w:t>
            </w:r>
            <w:proofErr w:type="spellStart"/>
            <w:r w:rsidRPr="006057E8">
              <w:rPr>
                <w:rFonts w:ascii="Sylfaen" w:hAnsi="Sylfaen" w:cs="Sylfaen"/>
                <w:sz w:val="16"/>
                <w:szCs w:val="22"/>
              </w:rPr>
              <w:t>არასავაჭრო</w:t>
            </w:r>
            <w:proofErr w:type="spellEnd"/>
            <w:r w:rsidRPr="006057E8">
              <w:rPr>
                <w:rFonts w:ascii="Arial" w:hAnsi="Arial" w:cs="Arial"/>
                <w:sz w:val="16"/>
                <w:szCs w:val="22"/>
              </w:rPr>
              <w:t xml:space="preserve"> </w:t>
            </w:r>
            <w:r w:rsidRPr="006057E8">
              <w:rPr>
                <w:rFonts w:ascii="Sylfaen" w:hAnsi="Sylfaen" w:cs="Sylfaen"/>
                <w:sz w:val="16"/>
                <w:szCs w:val="22"/>
              </w:rPr>
              <w:t>აქციებში</w:t>
            </w:r>
            <w:r w:rsidRPr="006057E8">
              <w:rPr>
                <w:rFonts w:ascii="Arial" w:hAnsi="Arial" w:cs="Arial"/>
                <w:sz w:val="16"/>
                <w:szCs w:val="22"/>
              </w:rPr>
              <w:t xml:space="preserve"> </w:t>
            </w:r>
            <w:r w:rsidRPr="006057E8">
              <w:rPr>
                <w:rFonts w:ascii="Sylfaen" w:hAnsi="Sylfaen" w:cs="Sylfaen"/>
                <w:sz w:val="16"/>
                <w:szCs w:val="22"/>
              </w:rPr>
              <w:t>სააქციო</w:t>
            </w:r>
            <w:r w:rsidRPr="006057E8">
              <w:rPr>
                <w:rFonts w:ascii="Arial" w:hAnsi="Arial" w:cs="Arial"/>
                <w:sz w:val="16"/>
                <w:szCs w:val="22"/>
              </w:rPr>
              <w:t xml:space="preserve"> </w:t>
            </w:r>
            <w:r w:rsidRPr="006057E8">
              <w:rPr>
                <w:rFonts w:ascii="Sylfaen" w:hAnsi="Sylfaen" w:cs="Sylfaen"/>
                <w:sz w:val="16"/>
                <w:szCs w:val="22"/>
              </w:rPr>
              <w:t>ფონდების</w:t>
            </w:r>
            <w:r w:rsidRPr="006057E8">
              <w:rPr>
                <w:rFonts w:ascii="Arial" w:hAnsi="Arial" w:cs="Arial"/>
                <w:sz w:val="16"/>
                <w:szCs w:val="22"/>
              </w:rPr>
              <w:t xml:space="preserve"> </w:t>
            </w:r>
            <w:r w:rsidRPr="006057E8">
              <w:rPr>
                <w:rFonts w:ascii="Sylfaen" w:hAnsi="Sylfaen" w:cs="Sylfaen"/>
                <w:sz w:val="16"/>
                <w:szCs w:val="22"/>
              </w:rPr>
              <w:t>ინვესტიციების</w:t>
            </w:r>
            <w:r w:rsidRPr="006057E8">
              <w:rPr>
                <w:rFonts w:ascii="Arial" w:hAnsi="Arial" w:cs="Arial"/>
                <w:sz w:val="16"/>
                <w:szCs w:val="22"/>
              </w:rPr>
              <w:t xml:space="preserve">  (</w:t>
            </w:r>
            <w:r w:rsidRPr="006057E8">
              <w:rPr>
                <w:rFonts w:ascii="Sylfaen" w:hAnsi="Sylfaen" w:cs="Sylfaen"/>
                <w:sz w:val="16"/>
                <w:szCs w:val="22"/>
              </w:rPr>
              <w:t>ალტერნატიული</w:t>
            </w:r>
            <w:r w:rsidRPr="006057E8">
              <w:rPr>
                <w:rFonts w:ascii="Arial" w:hAnsi="Arial" w:cs="Arial"/>
                <w:sz w:val="16"/>
                <w:szCs w:val="22"/>
              </w:rPr>
              <w:t xml:space="preserve"> </w:t>
            </w:r>
            <w:r w:rsidRPr="006057E8">
              <w:rPr>
                <w:rFonts w:ascii="Sylfaen" w:hAnsi="Sylfaen" w:cs="Sylfaen"/>
                <w:sz w:val="16"/>
                <w:szCs w:val="22"/>
              </w:rPr>
              <w:t>საჯარო</w:t>
            </w:r>
            <w:r w:rsidRPr="006057E8">
              <w:rPr>
                <w:rFonts w:ascii="Arial" w:hAnsi="Arial" w:cs="Arial"/>
                <w:sz w:val="16"/>
                <w:szCs w:val="22"/>
              </w:rPr>
              <w:t xml:space="preserve"> </w:t>
            </w:r>
            <w:r w:rsidRPr="006057E8">
              <w:rPr>
                <w:rFonts w:ascii="Sylfaen" w:hAnsi="Sylfaen" w:cs="Sylfaen"/>
                <w:sz w:val="16"/>
                <w:szCs w:val="22"/>
              </w:rPr>
              <w:t>ფონდები</w:t>
            </w:r>
            <w:r w:rsidRPr="006057E8">
              <w:rPr>
                <w:rFonts w:ascii="Arial" w:hAnsi="Arial" w:cs="Arial"/>
                <w:sz w:val="16"/>
                <w:szCs w:val="22"/>
              </w:rPr>
              <w:t xml:space="preserve">, </w:t>
            </w:r>
            <w:r w:rsidRPr="006057E8">
              <w:rPr>
                <w:rFonts w:ascii="Sylfaen" w:hAnsi="Sylfaen" w:cs="Sylfaen"/>
                <w:sz w:val="16"/>
                <w:szCs w:val="22"/>
              </w:rPr>
              <w:t>კერძო</w:t>
            </w:r>
            <w:r w:rsidRPr="006057E8">
              <w:rPr>
                <w:rFonts w:ascii="Arial" w:hAnsi="Arial" w:cs="Arial"/>
                <w:sz w:val="16"/>
                <w:szCs w:val="22"/>
              </w:rPr>
              <w:t xml:space="preserve"> </w:t>
            </w:r>
            <w:r w:rsidRPr="006057E8">
              <w:rPr>
                <w:rFonts w:ascii="Sylfaen" w:hAnsi="Sylfaen" w:cs="Sylfaen"/>
                <w:sz w:val="16"/>
                <w:szCs w:val="22"/>
              </w:rPr>
              <w:t>ფონდები</w:t>
            </w:r>
            <w:r w:rsidRPr="006057E8">
              <w:rPr>
                <w:rFonts w:ascii="Arial" w:hAnsi="Arial" w:cs="Arial"/>
                <w:sz w:val="16"/>
                <w:szCs w:val="22"/>
              </w:rPr>
              <w:t xml:space="preserve">) </w:t>
            </w:r>
            <w:r w:rsidRPr="006057E8">
              <w:rPr>
                <w:rFonts w:ascii="Sylfaen" w:hAnsi="Sylfaen" w:cs="Sylfaen"/>
                <w:sz w:val="16"/>
                <w:szCs w:val="22"/>
              </w:rPr>
              <w:t>განხორციელების</w:t>
            </w:r>
            <w:r w:rsidRPr="006057E8">
              <w:rPr>
                <w:rFonts w:ascii="Arial" w:hAnsi="Arial" w:cs="Arial"/>
                <w:sz w:val="16"/>
                <w:szCs w:val="22"/>
              </w:rPr>
              <w:t xml:space="preserve"> </w:t>
            </w:r>
            <w:r w:rsidRPr="006057E8">
              <w:rPr>
                <w:rFonts w:ascii="Sylfaen" w:hAnsi="Sylfaen" w:cs="Sylfaen"/>
                <w:sz w:val="16"/>
                <w:szCs w:val="22"/>
              </w:rPr>
              <w:t>შესაძლებლობის</w:t>
            </w:r>
            <w:r w:rsidRPr="006057E8">
              <w:rPr>
                <w:rFonts w:ascii="Arial" w:hAnsi="Arial" w:cs="Arial"/>
                <w:sz w:val="16"/>
                <w:szCs w:val="22"/>
              </w:rPr>
              <w:t xml:space="preserve"> </w:t>
            </w:r>
            <w:r w:rsidRPr="006057E8">
              <w:rPr>
                <w:rFonts w:ascii="Sylfaen" w:hAnsi="Sylfaen" w:cs="Sylfaen"/>
                <w:sz w:val="16"/>
                <w:szCs w:val="22"/>
              </w:rPr>
              <w:t>მისაცემად</w:t>
            </w:r>
            <w:r w:rsidRPr="006057E8">
              <w:rPr>
                <w:rFonts w:ascii="Arial" w:hAnsi="Arial" w:cs="Arial"/>
                <w:sz w:val="16"/>
                <w:szCs w:val="22"/>
              </w:rPr>
              <w:t>.</w:t>
            </w:r>
          </w:p>
        </w:tc>
        <w:tc>
          <w:tcPr>
            <w:tcW w:w="2178" w:type="dxa"/>
            <w:tcBorders>
              <w:top w:val="nil"/>
              <w:left w:val="nil"/>
              <w:bottom w:val="single" w:sz="4" w:space="0" w:color="auto"/>
              <w:right w:val="single" w:sz="4" w:space="0" w:color="auto"/>
            </w:tcBorders>
            <w:shd w:val="clear" w:color="auto" w:fill="FFFFFF"/>
            <w:vAlign w:val="center"/>
            <w:hideMark/>
          </w:tcPr>
          <w:p w14:paraId="009865F6" w14:textId="77777777" w:rsidR="00D36AFE" w:rsidRPr="006057E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საინვესტიციო ფონდების შესახებ კანონი შემუშავებული და მიღებულია</w:t>
            </w:r>
          </w:p>
        </w:tc>
        <w:tc>
          <w:tcPr>
            <w:tcW w:w="1701" w:type="dxa"/>
            <w:tcBorders>
              <w:top w:val="nil"/>
              <w:left w:val="nil"/>
              <w:bottom w:val="single" w:sz="4" w:space="0" w:color="auto"/>
              <w:right w:val="single" w:sz="4" w:space="0" w:color="auto"/>
            </w:tcBorders>
            <w:shd w:val="clear" w:color="auto" w:fill="FFFFFF"/>
            <w:vAlign w:val="center"/>
            <w:hideMark/>
          </w:tcPr>
          <w:p w14:paraId="718C4E3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nil"/>
              <w:right w:val="single" w:sz="4" w:space="0" w:color="auto"/>
            </w:tcBorders>
            <w:shd w:val="clear" w:color="auto" w:fill="FFFFFF"/>
            <w:vAlign w:val="center"/>
            <w:hideMark/>
          </w:tcPr>
          <w:p w14:paraId="2EA117C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საინვესტიციო</w:t>
            </w:r>
            <w:r>
              <w:rPr>
                <w:rFonts w:ascii="Arial" w:hAnsi="Arial" w:cs="Arial"/>
                <w:sz w:val="16"/>
                <w:szCs w:val="22"/>
              </w:rPr>
              <w:t xml:space="preserve"> </w:t>
            </w:r>
            <w:r>
              <w:rPr>
                <w:rFonts w:ascii="Sylfaen" w:hAnsi="Sylfaen" w:cs="Sylfaen"/>
                <w:sz w:val="16"/>
                <w:szCs w:val="22"/>
              </w:rPr>
              <w:t>საბჭო</w:t>
            </w:r>
          </w:p>
        </w:tc>
        <w:tc>
          <w:tcPr>
            <w:tcW w:w="1485" w:type="dxa"/>
            <w:tcBorders>
              <w:top w:val="nil"/>
              <w:left w:val="nil"/>
              <w:bottom w:val="single" w:sz="4" w:space="0" w:color="auto"/>
              <w:right w:val="single" w:sz="8" w:space="0" w:color="auto"/>
            </w:tcBorders>
            <w:shd w:val="clear" w:color="auto" w:fill="FFFFFF"/>
            <w:vAlign w:val="center"/>
            <w:hideMark/>
          </w:tcPr>
          <w:p w14:paraId="751B030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769F1658" w14:textId="77777777" w:rsidTr="004652F3">
        <w:trPr>
          <w:gridAfter w:val="1"/>
          <w:wAfter w:w="480" w:type="dxa"/>
          <w:trHeight w:val="1020"/>
        </w:trPr>
        <w:tc>
          <w:tcPr>
            <w:tcW w:w="714" w:type="dxa"/>
            <w:vMerge/>
            <w:tcBorders>
              <w:top w:val="nil"/>
              <w:left w:val="single" w:sz="8" w:space="0" w:color="auto"/>
              <w:bottom w:val="single" w:sz="4" w:space="0" w:color="auto"/>
              <w:right w:val="single" w:sz="4" w:space="0" w:color="auto"/>
            </w:tcBorders>
            <w:vAlign w:val="center"/>
            <w:hideMark/>
          </w:tcPr>
          <w:p w14:paraId="33A0E4FB"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3E7D38F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64FF3604" w14:textId="77777777" w:rsidR="00D36AFE" w:rsidRPr="00553CAD"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1.3.2. </w:t>
            </w:r>
            <w:r>
              <w:rPr>
                <w:rFonts w:ascii="Sylfaen" w:hAnsi="Sylfaen" w:cs="Arial"/>
                <w:sz w:val="16"/>
                <w:szCs w:val="22"/>
              </w:rPr>
              <w:t>საჯარო კამპანიის ჩატარება ცნობიერების ასამაღლებლად ახალი საინვესტიციო ფონდის შესაძლებლობებზე განახლებული კანონმდებლობის თანახმად</w:t>
            </w:r>
          </w:p>
        </w:tc>
        <w:tc>
          <w:tcPr>
            <w:tcW w:w="2178" w:type="dxa"/>
            <w:tcBorders>
              <w:top w:val="nil"/>
              <w:left w:val="nil"/>
              <w:bottom w:val="single" w:sz="4" w:space="0" w:color="auto"/>
              <w:right w:val="single" w:sz="4" w:space="0" w:color="auto"/>
            </w:tcBorders>
            <w:shd w:val="clear" w:color="auto" w:fill="FFFFFF"/>
            <w:vAlign w:val="center"/>
            <w:hideMark/>
          </w:tcPr>
          <w:p w14:paraId="2DC832F0" w14:textId="77777777" w:rsidR="00D36AFE" w:rsidRPr="00553CAD"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ცნობიერების დონე ახალ საინვესტიციო ფონდზე</w:t>
            </w:r>
          </w:p>
        </w:tc>
        <w:tc>
          <w:tcPr>
            <w:tcW w:w="1701" w:type="dxa"/>
            <w:tcBorders>
              <w:top w:val="nil"/>
              <w:left w:val="nil"/>
              <w:bottom w:val="single" w:sz="4" w:space="0" w:color="auto"/>
              <w:right w:val="single" w:sz="4" w:space="0" w:color="auto"/>
            </w:tcBorders>
            <w:shd w:val="clear" w:color="auto" w:fill="FFFFFF"/>
            <w:vAlign w:val="center"/>
            <w:hideMark/>
          </w:tcPr>
          <w:p w14:paraId="7456E1D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br/>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single" w:sz="4" w:space="0" w:color="auto"/>
              <w:left w:val="nil"/>
              <w:bottom w:val="single" w:sz="4" w:space="0" w:color="auto"/>
              <w:right w:val="single" w:sz="4" w:space="0" w:color="auto"/>
            </w:tcBorders>
            <w:shd w:val="clear" w:color="auto" w:fill="FFFFFF"/>
            <w:vAlign w:val="center"/>
            <w:hideMark/>
          </w:tcPr>
          <w:p w14:paraId="442338A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საინვესტიციო</w:t>
            </w:r>
            <w:r>
              <w:rPr>
                <w:rFonts w:ascii="Arial" w:hAnsi="Arial" w:cs="Arial"/>
                <w:sz w:val="16"/>
                <w:szCs w:val="22"/>
              </w:rPr>
              <w:t xml:space="preserve"> </w:t>
            </w:r>
            <w:r>
              <w:rPr>
                <w:rFonts w:ascii="Sylfaen" w:hAnsi="Sylfaen" w:cs="Sylfaen"/>
                <w:sz w:val="16"/>
                <w:szCs w:val="22"/>
              </w:rPr>
              <w:t>საბჭო</w:t>
            </w:r>
          </w:p>
        </w:tc>
        <w:tc>
          <w:tcPr>
            <w:tcW w:w="1485" w:type="dxa"/>
            <w:tcBorders>
              <w:top w:val="nil"/>
              <w:left w:val="nil"/>
              <w:bottom w:val="single" w:sz="4" w:space="0" w:color="auto"/>
              <w:right w:val="single" w:sz="8" w:space="0" w:color="auto"/>
            </w:tcBorders>
            <w:shd w:val="clear" w:color="auto" w:fill="FFFFFF"/>
            <w:vAlign w:val="center"/>
            <w:hideMark/>
          </w:tcPr>
          <w:p w14:paraId="1641D54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09D9CEDF" w14:textId="77777777" w:rsidTr="004652F3">
        <w:trPr>
          <w:gridAfter w:val="1"/>
          <w:wAfter w:w="480" w:type="dxa"/>
          <w:trHeight w:val="1020"/>
        </w:trPr>
        <w:tc>
          <w:tcPr>
            <w:tcW w:w="714" w:type="dxa"/>
            <w:vMerge/>
            <w:tcBorders>
              <w:top w:val="nil"/>
              <w:left w:val="single" w:sz="8" w:space="0" w:color="auto"/>
              <w:bottom w:val="single" w:sz="4" w:space="0" w:color="auto"/>
              <w:right w:val="single" w:sz="4" w:space="0" w:color="auto"/>
            </w:tcBorders>
            <w:vAlign w:val="center"/>
            <w:hideMark/>
          </w:tcPr>
          <w:p w14:paraId="5029383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585E4E6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34F296A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1.3.3. </w:t>
            </w:r>
            <w:r w:rsidRPr="007C7184">
              <w:rPr>
                <w:rFonts w:ascii="Sylfaen" w:hAnsi="Sylfaen" w:cs="Sylfaen"/>
                <w:sz w:val="16"/>
                <w:szCs w:val="22"/>
              </w:rPr>
              <w:t>საკანონმდებლო</w:t>
            </w:r>
            <w:r w:rsidRPr="007C7184">
              <w:rPr>
                <w:rFonts w:ascii="Arial" w:hAnsi="Arial" w:cs="Arial"/>
                <w:sz w:val="16"/>
                <w:szCs w:val="22"/>
              </w:rPr>
              <w:t xml:space="preserve"> </w:t>
            </w:r>
            <w:r w:rsidRPr="007C7184">
              <w:rPr>
                <w:rFonts w:ascii="Sylfaen" w:hAnsi="Sylfaen" w:cs="Sylfaen"/>
                <w:sz w:val="16"/>
                <w:szCs w:val="22"/>
              </w:rPr>
              <w:t>ჩარჩოს</w:t>
            </w:r>
            <w:r w:rsidRPr="007C7184">
              <w:rPr>
                <w:rFonts w:ascii="Arial" w:hAnsi="Arial" w:cs="Arial"/>
                <w:sz w:val="16"/>
                <w:szCs w:val="22"/>
              </w:rPr>
              <w:t xml:space="preserve"> </w:t>
            </w:r>
            <w:r w:rsidRPr="007C7184">
              <w:rPr>
                <w:rFonts w:ascii="Sylfaen" w:hAnsi="Sylfaen" w:cs="Sylfaen"/>
                <w:sz w:val="16"/>
                <w:szCs w:val="22"/>
              </w:rPr>
              <w:t>შექმნა</w:t>
            </w:r>
            <w:r w:rsidRPr="007C7184">
              <w:rPr>
                <w:rFonts w:ascii="Arial" w:hAnsi="Arial" w:cs="Arial"/>
                <w:sz w:val="16"/>
                <w:szCs w:val="22"/>
              </w:rPr>
              <w:t xml:space="preserve"> </w:t>
            </w:r>
            <w:r w:rsidRPr="007C7184">
              <w:rPr>
                <w:rFonts w:ascii="Sylfaen" w:hAnsi="Sylfaen" w:cs="Sylfaen"/>
                <w:sz w:val="16"/>
                <w:szCs w:val="22"/>
              </w:rPr>
              <w:t>სააქციო</w:t>
            </w:r>
            <w:r w:rsidRPr="007C7184">
              <w:rPr>
                <w:rFonts w:ascii="Arial" w:hAnsi="Arial" w:cs="Arial"/>
                <w:sz w:val="16"/>
                <w:szCs w:val="22"/>
              </w:rPr>
              <w:t xml:space="preserve"> </w:t>
            </w:r>
            <w:r w:rsidRPr="007C7184">
              <w:rPr>
                <w:rFonts w:ascii="Sylfaen" w:hAnsi="Sylfaen" w:cs="Sylfaen"/>
                <w:sz w:val="16"/>
                <w:szCs w:val="22"/>
              </w:rPr>
              <w:t>და</w:t>
            </w:r>
            <w:r w:rsidRPr="007C7184">
              <w:rPr>
                <w:rFonts w:ascii="Arial" w:hAnsi="Arial" w:cs="Arial"/>
                <w:sz w:val="16"/>
                <w:szCs w:val="22"/>
              </w:rPr>
              <w:t xml:space="preserve"> </w:t>
            </w:r>
            <w:proofErr w:type="spellStart"/>
            <w:r w:rsidRPr="007C7184">
              <w:rPr>
                <w:rFonts w:ascii="Sylfaen" w:hAnsi="Sylfaen" w:cs="Sylfaen"/>
                <w:sz w:val="16"/>
                <w:szCs w:val="22"/>
              </w:rPr>
              <w:t>სამოვალეო</w:t>
            </w:r>
            <w:proofErr w:type="spellEnd"/>
            <w:r w:rsidRPr="007C7184">
              <w:rPr>
                <w:rFonts w:ascii="Arial" w:hAnsi="Arial" w:cs="Arial"/>
                <w:sz w:val="16"/>
                <w:szCs w:val="22"/>
              </w:rPr>
              <w:t xml:space="preserve"> </w:t>
            </w:r>
            <w:r w:rsidRPr="007C7184">
              <w:rPr>
                <w:rFonts w:ascii="Sylfaen" w:hAnsi="Sylfaen" w:cs="Sylfaen"/>
                <w:sz w:val="16"/>
                <w:szCs w:val="22"/>
              </w:rPr>
              <w:t>სახალხო</w:t>
            </w:r>
            <w:r w:rsidRPr="007C7184">
              <w:rPr>
                <w:rFonts w:ascii="Arial" w:hAnsi="Arial" w:cs="Arial"/>
                <w:sz w:val="16"/>
                <w:szCs w:val="22"/>
              </w:rPr>
              <w:t xml:space="preserve"> </w:t>
            </w:r>
            <w:r w:rsidRPr="007C7184">
              <w:rPr>
                <w:rFonts w:ascii="Sylfaen" w:hAnsi="Sylfaen" w:cs="Sylfaen"/>
                <w:sz w:val="16"/>
                <w:szCs w:val="22"/>
              </w:rPr>
              <w:t>დაფინანსების</w:t>
            </w:r>
            <w:r w:rsidRPr="007C7184">
              <w:rPr>
                <w:rFonts w:ascii="Arial" w:hAnsi="Arial" w:cs="Arial"/>
                <w:sz w:val="16"/>
                <w:szCs w:val="22"/>
              </w:rPr>
              <w:t xml:space="preserve"> </w:t>
            </w:r>
            <w:r w:rsidRPr="007C7184">
              <w:rPr>
                <w:rFonts w:ascii="Sylfaen" w:hAnsi="Sylfaen" w:cs="Sylfaen"/>
                <w:sz w:val="16"/>
                <w:szCs w:val="22"/>
              </w:rPr>
              <w:t>დასაშვებად</w:t>
            </w:r>
            <w:r w:rsidRPr="007C7184">
              <w:rPr>
                <w:rFonts w:ascii="Arial" w:hAnsi="Arial" w:cs="Arial"/>
                <w:sz w:val="16"/>
                <w:szCs w:val="22"/>
              </w:rPr>
              <w:t xml:space="preserve">, </w:t>
            </w:r>
            <w:r>
              <w:rPr>
                <w:rFonts w:ascii="Arial" w:hAnsi="Arial" w:cs="Arial"/>
                <w:sz w:val="16"/>
                <w:szCs w:val="22"/>
              </w:rPr>
              <w:t>(</w:t>
            </w:r>
            <w:r w:rsidRPr="007C7184">
              <w:rPr>
                <w:rFonts w:ascii="Sylfaen" w:hAnsi="Sylfaen" w:cs="Sylfaen"/>
                <w:sz w:val="16"/>
                <w:szCs w:val="22"/>
              </w:rPr>
              <w:t>ანაზღაურებაზე</w:t>
            </w:r>
            <w:r w:rsidRPr="007C7184">
              <w:rPr>
                <w:rFonts w:ascii="Arial" w:hAnsi="Arial" w:cs="Arial"/>
                <w:sz w:val="16"/>
                <w:szCs w:val="22"/>
              </w:rPr>
              <w:t xml:space="preserve"> </w:t>
            </w:r>
            <w:r w:rsidRPr="007C7184">
              <w:rPr>
                <w:rFonts w:ascii="Sylfaen" w:hAnsi="Sylfaen" w:cs="Sylfaen"/>
                <w:sz w:val="16"/>
                <w:szCs w:val="22"/>
              </w:rPr>
              <w:t>დაფუძნებული</w:t>
            </w:r>
            <w:r w:rsidRPr="007C7184">
              <w:rPr>
                <w:rFonts w:ascii="Arial" w:hAnsi="Arial" w:cs="Arial"/>
                <w:sz w:val="16"/>
                <w:szCs w:val="22"/>
              </w:rPr>
              <w:t xml:space="preserve"> </w:t>
            </w:r>
            <w:r w:rsidRPr="007C7184">
              <w:rPr>
                <w:rFonts w:ascii="Sylfaen" w:hAnsi="Sylfaen" w:cs="Sylfaen"/>
                <w:sz w:val="16"/>
                <w:szCs w:val="22"/>
              </w:rPr>
              <w:t>სახალხო</w:t>
            </w:r>
            <w:r w:rsidRPr="007C7184">
              <w:rPr>
                <w:rFonts w:ascii="Arial" w:hAnsi="Arial" w:cs="Arial"/>
                <w:sz w:val="16"/>
                <w:szCs w:val="22"/>
              </w:rPr>
              <w:t xml:space="preserve"> </w:t>
            </w:r>
            <w:r w:rsidRPr="007C7184">
              <w:rPr>
                <w:rFonts w:ascii="Sylfaen" w:hAnsi="Sylfaen" w:cs="Sylfaen"/>
                <w:sz w:val="16"/>
                <w:szCs w:val="22"/>
              </w:rPr>
              <w:t>დაფინანსების</w:t>
            </w:r>
            <w:r w:rsidRPr="007C7184">
              <w:rPr>
                <w:rFonts w:ascii="Arial" w:hAnsi="Arial" w:cs="Arial"/>
                <w:sz w:val="16"/>
                <w:szCs w:val="22"/>
              </w:rPr>
              <w:t xml:space="preserve"> </w:t>
            </w:r>
            <w:r w:rsidRPr="007C7184">
              <w:rPr>
                <w:rFonts w:ascii="Sylfaen" w:hAnsi="Sylfaen" w:cs="Sylfaen"/>
                <w:sz w:val="16"/>
                <w:szCs w:val="22"/>
              </w:rPr>
              <w:t>არსებულ</w:t>
            </w:r>
            <w:r w:rsidRPr="007C7184">
              <w:rPr>
                <w:rFonts w:ascii="Arial" w:hAnsi="Arial" w:cs="Arial"/>
                <w:sz w:val="16"/>
                <w:szCs w:val="22"/>
              </w:rPr>
              <w:t xml:space="preserve"> </w:t>
            </w:r>
            <w:r w:rsidRPr="007C7184">
              <w:rPr>
                <w:rFonts w:ascii="Sylfaen" w:hAnsi="Sylfaen" w:cs="Sylfaen"/>
                <w:sz w:val="16"/>
                <w:szCs w:val="22"/>
              </w:rPr>
              <w:t>სქემებ</w:t>
            </w:r>
            <w:r>
              <w:rPr>
                <w:rFonts w:ascii="Sylfaen" w:hAnsi="Sylfaen" w:cs="Sylfaen"/>
                <w:sz w:val="16"/>
                <w:szCs w:val="22"/>
              </w:rPr>
              <w:t>ზე</w:t>
            </w:r>
            <w:r w:rsidRPr="007C7184">
              <w:rPr>
                <w:rFonts w:ascii="Arial" w:hAnsi="Arial" w:cs="Arial"/>
                <w:sz w:val="16"/>
                <w:szCs w:val="22"/>
              </w:rPr>
              <w:t xml:space="preserve"> </w:t>
            </w:r>
            <w:r>
              <w:rPr>
                <w:rFonts w:ascii="Sylfaen" w:hAnsi="Sylfaen" w:cs="Sylfaen"/>
                <w:sz w:val="16"/>
                <w:szCs w:val="22"/>
              </w:rPr>
              <w:t>დაყრდნობით)</w:t>
            </w:r>
          </w:p>
        </w:tc>
        <w:tc>
          <w:tcPr>
            <w:tcW w:w="2178" w:type="dxa"/>
            <w:tcBorders>
              <w:top w:val="nil"/>
              <w:left w:val="nil"/>
              <w:bottom w:val="single" w:sz="4" w:space="0" w:color="auto"/>
              <w:right w:val="single" w:sz="4" w:space="0" w:color="auto"/>
            </w:tcBorders>
            <w:shd w:val="clear" w:color="auto" w:fill="FFFFFF"/>
            <w:vAlign w:val="center"/>
            <w:hideMark/>
          </w:tcPr>
          <w:p w14:paraId="5989E785" w14:textId="77777777" w:rsidR="00D36AFE" w:rsidRPr="00DE4A9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შემუშავებული და მიღებული საკანონმდებლო ჩარჩო</w:t>
            </w:r>
          </w:p>
        </w:tc>
        <w:tc>
          <w:tcPr>
            <w:tcW w:w="1701" w:type="dxa"/>
            <w:tcBorders>
              <w:top w:val="nil"/>
              <w:left w:val="nil"/>
              <w:bottom w:val="single" w:sz="4" w:space="0" w:color="auto"/>
              <w:right w:val="single" w:sz="4" w:space="0" w:color="auto"/>
            </w:tcBorders>
            <w:shd w:val="clear" w:color="auto" w:fill="FFFFFF"/>
            <w:vAlign w:val="center"/>
            <w:hideMark/>
          </w:tcPr>
          <w:p w14:paraId="1A83C04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br/>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B73E09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GITA,</w:t>
            </w:r>
            <w:r w:rsidRPr="00890A8C">
              <w:rPr>
                <w:rFonts w:ascii="Arial" w:hAnsi="Arial" w:cs="Arial"/>
                <w:sz w:val="16"/>
                <w:szCs w:val="22"/>
              </w:rPr>
              <w:br/>
            </w:r>
            <w:r>
              <w:rPr>
                <w:rFonts w:ascii="Sylfaen" w:hAnsi="Sylfaen" w:cs="Sylfaen"/>
                <w:sz w:val="16"/>
                <w:szCs w:val="22"/>
              </w:rPr>
              <w:t>საინვესტიციო</w:t>
            </w:r>
            <w:r>
              <w:rPr>
                <w:rFonts w:ascii="Arial" w:hAnsi="Arial" w:cs="Arial"/>
                <w:sz w:val="16"/>
                <w:szCs w:val="22"/>
              </w:rPr>
              <w:t xml:space="preserve"> </w:t>
            </w:r>
            <w:r>
              <w:rPr>
                <w:rFonts w:ascii="Sylfaen" w:hAnsi="Sylfaen" w:cs="Sylfaen"/>
                <w:sz w:val="16"/>
                <w:szCs w:val="22"/>
              </w:rPr>
              <w:t>საბჭო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shd w:val="clear" w:color="auto" w:fill="FFFFFF"/>
            <w:vAlign w:val="center"/>
            <w:hideMark/>
          </w:tcPr>
          <w:p w14:paraId="377B222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39707170" w14:textId="77777777" w:rsidTr="004652F3">
        <w:trPr>
          <w:gridAfter w:val="1"/>
          <w:wAfter w:w="480" w:type="dxa"/>
          <w:trHeight w:val="1403"/>
        </w:trPr>
        <w:tc>
          <w:tcPr>
            <w:tcW w:w="714" w:type="dxa"/>
            <w:vMerge/>
            <w:tcBorders>
              <w:top w:val="nil"/>
              <w:left w:val="single" w:sz="8" w:space="0" w:color="auto"/>
              <w:bottom w:val="single" w:sz="4" w:space="0" w:color="auto"/>
              <w:right w:val="single" w:sz="4" w:space="0" w:color="auto"/>
            </w:tcBorders>
            <w:vAlign w:val="center"/>
            <w:hideMark/>
          </w:tcPr>
          <w:p w14:paraId="03E1E3E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0BF1EDA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5B37622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1.3.4. </w:t>
            </w:r>
            <w:r w:rsidRPr="00DE4A93">
              <w:rPr>
                <w:rFonts w:ascii="Sylfaen" w:hAnsi="Sylfaen" w:cs="Sylfaen"/>
                <w:sz w:val="16"/>
                <w:szCs w:val="22"/>
              </w:rPr>
              <w:t>რეგულაციების</w:t>
            </w:r>
            <w:r w:rsidRPr="00DE4A93">
              <w:rPr>
                <w:rFonts w:ascii="Arial" w:hAnsi="Arial" w:cs="Arial"/>
                <w:sz w:val="16"/>
                <w:szCs w:val="22"/>
              </w:rPr>
              <w:t xml:space="preserve"> </w:t>
            </w:r>
            <w:r w:rsidRPr="00DE4A93">
              <w:rPr>
                <w:rFonts w:ascii="Sylfaen" w:hAnsi="Sylfaen" w:cs="Sylfaen"/>
                <w:sz w:val="16"/>
                <w:szCs w:val="22"/>
              </w:rPr>
              <w:t>გადახედვა</w:t>
            </w:r>
            <w:r w:rsidRPr="00DE4A93">
              <w:rPr>
                <w:rFonts w:ascii="Arial" w:hAnsi="Arial" w:cs="Arial"/>
                <w:sz w:val="16"/>
                <w:szCs w:val="22"/>
              </w:rPr>
              <w:t xml:space="preserve"> </w:t>
            </w:r>
            <w:r w:rsidRPr="00DE4A93">
              <w:rPr>
                <w:rFonts w:ascii="Sylfaen" w:hAnsi="Sylfaen" w:cs="Sylfaen"/>
                <w:sz w:val="16"/>
                <w:szCs w:val="22"/>
              </w:rPr>
              <w:t>მოძრავი</w:t>
            </w:r>
            <w:r w:rsidRPr="00DE4A93">
              <w:rPr>
                <w:rFonts w:ascii="Arial" w:hAnsi="Arial" w:cs="Arial"/>
                <w:sz w:val="16"/>
                <w:szCs w:val="22"/>
              </w:rPr>
              <w:t xml:space="preserve"> </w:t>
            </w:r>
            <w:r w:rsidRPr="00DE4A93">
              <w:rPr>
                <w:rFonts w:ascii="Sylfaen" w:hAnsi="Sylfaen" w:cs="Sylfaen"/>
                <w:sz w:val="16"/>
                <w:szCs w:val="22"/>
              </w:rPr>
              <w:t>და</w:t>
            </w:r>
            <w:r w:rsidRPr="00DE4A93">
              <w:rPr>
                <w:rFonts w:ascii="Arial" w:hAnsi="Arial" w:cs="Arial"/>
                <w:sz w:val="16"/>
                <w:szCs w:val="22"/>
              </w:rPr>
              <w:t xml:space="preserve"> </w:t>
            </w:r>
            <w:r w:rsidRPr="00DE4A93">
              <w:rPr>
                <w:rFonts w:ascii="Sylfaen" w:hAnsi="Sylfaen" w:cs="Sylfaen"/>
                <w:sz w:val="16"/>
                <w:szCs w:val="22"/>
              </w:rPr>
              <w:t>უძრავი</w:t>
            </w:r>
            <w:r w:rsidRPr="00DE4A93">
              <w:rPr>
                <w:rFonts w:ascii="Arial" w:hAnsi="Arial" w:cs="Arial"/>
                <w:sz w:val="16"/>
                <w:szCs w:val="22"/>
              </w:rPr>
              <w:t xml:space="preserve"> </w:t>
            </w:r>
            <w:r w:rsidRPr="00DE4A93">
              <w:rPr>
                <w:rFonts w:ascii="Sylfaen" w:hAnsi="Sylfaen" w:cs="Sylfaen"/>
                <w:sz w:val="16"/>
                <w:szCs w:val="22"/>
              </w:rPr>
              <w:t>ქონების</w:t>
            </w:r>
            <w:r w:rsidRPr="00DE4A93">
              <w:rPr>
                <w:rFonts w:ascii="Arial" w:hAnsi="Arial" w:cs="Arial"/>
                <w:sz w:val="16"/>
                <w:szCs w:val="22"/>
              </w:rPr>
              <w:t xml:space="preserve"> </w:t>
            </w:r>
            <w:r w:rsidRPr="00DE4A93">
              <w:rPr>
                <w:rFonts w:ascii="Sylfaen" w:hAnsi="Sylfaen" w:cs="Sylfaen"/>
                <w:sz w:val="16"/>
                <w:szCs w:val="22"/>
              </w:rPr>
              <w:t>უზრუნველყოფით</w:t>
            </w:r>
            <w:r w:rsidRPr="00DE4A93">
              <w:rPr>
                <w:rFonts w:ascii="Arial" w:hAnsi="Arial" w:cs="Arial"/>
                <w:sz w:val="16"/>
                <w:szCs w:val="22"/>
              </w:rPr>
              <w:t xml:space="preserve"> </w:t>
            </w:r>
            <w:r w:rsidRPr="00DE4A93">
              <w:rPr>
                <w:rFonts w:ascii="Sylfaen" w:hAnsi="Sylfaen" w:cs="Sylfaen"/>
                <w:sz w:val="16"/>
                <w:szCs w:val="22"/>
              </w:rPr>
              <w:t>გაცემულ</w:t>
            </w:r>
            <w:r w:rsidRPr="00DE4A93">
              <w:rPr>
                <w:rFonts w:ascii="Arial" w:hAnsi="Arial" w:cs="Arial"/>
                <w:sz w:val="16"/>
                <w:szCs w:val="22"/>
              </w:rPr>
              <w:t xml:space="preserve"> </w:t>
            </w:r>
            <w:r w:rsidRPr="00DE4A93">
              <w:rPr>
                <w:rFonts w:ascii="Sylfaen" w:hAnsi="Sylfaen" w:cs="Sylfaen"/>
                <w:sz w:val="16"/>
                <w:szCs w:val="22"/>
              </w:rPr>
              <w:t>სესხებზე</w:t>
            </w:r>
            <w:r w:rsidRPr="00DE4A93">
              <w:rPr>
                <w:rFonts w:ascii="Arial" w:hAnsi="Arial" w:cs="Arial"/>
                <w:sz w:val="16"/>
                <w:szCs w:val="22"/>
              </w:rPr>
              <w:t xml:space="preserve"> </w:t>
            </w:r>
            <w:r w:rsidRPr="00DE4A93">
              <w:rPr>
                <w:rFonts w:ascii="Sylfaen" w:hAnsi="Sylfaen" w:cs="Sylfaen"/>
                <w:sz w:val="16"/>
                <w:szCs w:val="22"/>
              </w:rPr>
              <w:t>და</w:t>
            </w:r>
            <w:r w:rsidRPr="00DE4A93">
              <w:rPr>
                <w:rFonts w:ascii="Arial" w:hAnsi="Arial" w:cs="Arial"/>
                <w:sz w:val="16"/>
                <w:szCs w:val="22"/>
              </w:rPr>
              <w:t xml:space="preserve"> </w:t>
            </w:r>
            <w:r w:rsidRPr="00DE4A93">
              <w:rPr>
                <w:rFonts w:ascii="Sylfaen" w:hAnsi="Sylfaen" w:cs="Sylfaen"/>
                <w:sz w:val="16"/>
                <w:szCs w:val="22"/>
              </w:rPr>
              <w:t>შესაძლებლობების</w:t>
            </w:r>
            <w:r w:rsidRPr="00DE4A93">
              <w:rPr>
                <w:rFonts w:ascii="Arial" w:hAnsi="Arial" w:cs="Arial"/>
                <w:sz w:val="16"/>
                <w:szCs w:val="22"/>
              </w:rPr>
              <w:t xml:space="preserve"> </w:t>
            </w:r>
            <w:r w:rsidRPr="00DE4A93">
              <w:rPr>
                <w:rFonts w:ascii="Sylfaen" w:hAnsi="Sylfaen" w:cs="Sylfaen"/>
                <w:sz w:val="16"/>
                <w:szCs w:val="22"/>
              </w:rPr>
              <w:t>შეფასება</w:t>
            </w:r>
            <w:r w:rsidRPr="00DE4A93">
              <w:rPr>
                <w:rFonts w:ascii="Arial" w:hAnsi="Arial" w:cs="Arial"/>
                <w:sz w:val="16"/>
                <w:szCs w:val="22"/>
              </w:rPr>
              <w:t xml:space="preserve"> </w:t>
            </w:r>
            <w:r w:rsidRPr="00DE4A93">
              <w:rPr>
                <w:rFonts w:ascii="Sylfaen" w:hAnsi="Sylfaen" w:cs="Sylfaen"/>
                <w:sz w:val="16"/>
                <w:szCs w:val="22"/>
              </w:rPr>
              <w:t>მოძრავი</w:t>
            </w:r>
            <w:r w:rsidRPr="00DE4A93">
              <w:rPr>
                <w:rFonts w:ascii="Arial" w:hAnsi="Arial" w:cs="Arial"/>
                <w:sz w:val="16"/>
                <w:szCs w:val="22"/>
              </w:rPr>
              <w:t xml:space="preserve"> </w:t>
            </w:r>
            <w:r w:rsidRPr="00DE4A93">
              <w:rPr>
                <w:rFonts w:ascii="Sylfaen" w:hAnsi="Sylfaen" w:cs="Sylfaen"/>
                <w:sz w:val="16"/>
                <w:szCs w:val="22"/>
              </w:rPr>
              <w:t>აქტივებით</w:t>
            </w:r>
            <w:r w:rsidRPr="00DE4A93">
              <w:rPr>
                <w:rFonts w:ascii="Arial" w:hAnsi="Arial" w:cs="Arial"/>
                <w:sz w:val="16"/>
                <w:szCs w:val="22"/>
              </w:rPr>
              <w:t xml:space="preserve"> </w:t>
            </w:r>
            <w:r w:rsidRPr="00DE4A93">
              <w:rPr>
                <w:rFonts w:ascii="Sylfaen" w:hAnsi="Sylfaen" w:cs="Sylfaen"/>
                <w:sz w:val="16"/>
                <w:szCs w:val="22"/>
              </w:rPr>
              <w:t>გამყარებული</w:t>
            </w:r>
            <w:r w:rsidRPr="00DE4A93">
              <w:rPr>
                <w:rFonts w:ascii="Arial" w:hAnsi="Arial" w:cs="Arial"/>
                <w:sz w:val="16"/>
                <w:szCs w:val="22"/>
              </w:rPr>
              <w:t xml:space="preserve"> </w:t>
            </w:r>
            <w:proofErr w:type="spellStart"/>
            <w:r w:rsidRPr="00DE4A93">
              <w:rPr>
                <w:rFonts w:ascii="Sylfaen" w:hAnsi="Sylfaen" w:cs="Sylfaen"/>
                <w:sz w:val="16"/>
                <w:szCs w:val="22"/>
              </w:rPr>
              <w:t>სესხსების</w:t>
            </w:r>
            <w:proofErr w:type="spellEnd"/>
            <w:r w:rsidRPr="00DE4A93">
              <w:rPr>
                <w:rFonts w:ascii="Arial" w:hAnsi="Arial" w:cs="Arial"/>
                <w:sz w:val="16"/>
                <w:szCs w:val="22"/>
              </w:rPr>
              <w:t xml:space="preserve"> </w:t>
            </w:r>
            <w:r w:rsidRPr="00DE4A93">
              <w:rPr>
                <w:rFonts w:ascii="Sylfaen" w:hAnsi="Sylfaen" w:cs="Sylfaen"/>
                <w:sz w:val="16"/>
                <w:szCs w:val="22"/>
              </w:rPr>
              <w:t>სიცოცხლისუნარიანობის</w:t>
            </w:r>
            <w:r w:rsidRPr="00DE4A93">
              <w:rPr>
                <w:rFonts w:ascii="Arial" w:hAnsi="Arial" w:cs="Arial"/>
                <w:sz w:val="16"/>
                <w:szCs w:val="22"/>
              </w:rPr>
              <w:t xml:space="preserve"> </w:t>
            </w:r>
            <w:r w:rsidRPr="00DE4A93">
              <w:rPr>
                <w:rFonts w:ascii="Sylfaen" w:hAnsi="Sylfaen" w:cs="Sylfaen"/>
                <w:sz w:val="16"/>
                <w:szCs w:val="22"/>
              </w:rPr>
              <w:t>გასაუმჯობესებლად</w:t>
            </w:r>
            <w:r w:rsidRPr="00DE4A93">
              <w:rPr>
                <w:rFonts w:ascii="Arial" w:hAnsi="Arial" w:cs="Arial"/>
                <w:sz w:val="16"/>
                <w:szCs w:val="22"/>
              </w:rPr>
              <w:t xml:space="preserve"> (</w:t>
            </w:r>
            <w:r w:rsidRPr="00DE4A93">
              <w:rPr>
                <w:rFonts w:ascii="Sylfaen" w:hAnsi="Sylfaen" w:cs="Sylfaen"/>
                <w:sz w:val="16"/>
                <w:szCs w:val="22"/>
              </w:rPr>
              <w:t>მაგ</w:t>
            </w:r>
            <w:r w:rsidRPr="00DE4A93">
              <w:rPr>
                <w:rFonts w:ascii="Arial" w:hAnsi="Arial" w:cs="Arial"/>
                <w:sz w:val="16"/>
                <w:szCs w:val="22"/>
              </w:rPr>
              <w:t xml:space="preserve">.: </w:t>
            </w:r>
            <w:r w:rsidRPr="00DE4A93">
              <w:rPr>
                <w:rFonts w:ascii="Sylfaen" w:hAnsi="Sylfaen" w:cs="Sylfaen"/>
                <w:sz w:val="16"/>
                <w:szCs w:val="22"/>
              </w:rPr>
              <w:t>სარეზერვო</w:t>
            </w:r>
            <w:r w:rsidRPr="00DE4A93">
              <w:rPr>
                <w:rFonts w:ascii="Arial" w:hAnsi="Arial" w:cs="Arial"/>
                <w:sz w:val="16"/>
                <w:szCs w:val="22"/>
              </w:rPr>
              <w:t xml:space="preserve"> </w:t>
            </w:r>
            <w:r w:rsidRPr="00DE4A93">
              <w:rPr>
                <w:rFonts w:ascii="Sylfaen" w:hAnsi="Sylfaen" w:cs="Sylfaen"/>
                <w:sz w:val="16"/>
                <w:szCs w:val="22"/>
              </w:rPr>
              <w:t>მოთხოვნების</w:t>
            </w:r>
            <w:r w:rsidRPr="00DE4A93">
              <w:rPr>
                <w:rFonts w:ascii="Arial" w:hAnsi="Arial" w:cs="Arial"/>
                <w:sz w:val="16"/>
                <w:szCs w:val="22"/>
              </w:rPr>
              <w:t xml:space="preserve"> </w:t>
            </w:r>
            <w:r w:rsidRPr="00DE4A93">
              <w:rPr>
                <w:rFonts w:ascii="Sylfaen" w:hAnsi="Sylfaen" w:cs="Sylfaen"/>
                <w:sz w:val="16"/>
                <w:szCs w:val="22"/>
              </w:rPr>
              <w:t>შემცირებით</w:t>
            </w:r>
            <w:r w:rsidRPr="00DE4A93">
              <w:rPr>
                <w:rFonts w:ascii="Arial" w:hAnsi="Arial" w:cs="Arial"/>
                <w:sz w:val="16"/>
                <w:szCs w:val="22"/>
              </w:rPr>
              <w:t xml:space="preserve"> </w:t>
            </w:r>
            <w:r w:rsidRPr="00DE4A93">
              <w:rPr>
                <w:rFonts w:ascii="Sylfaen" w:hAnsi="Sylfaen" w:cs="Sylfaen"/>
                <w:sz w:val="16"/>
                <w:szCs w:val="22"/>
              </w:rPr>
              <w:t>მოძრავი</w:t>
            </w:r>
            <w:r w:rsidRPr="00DE4A93">
              <w:rPr>
                <w:rFonts w:ascii="Arial" w:hAnsi="Arial" w:cs="Arial"/>
                <w:sz w:val="16"/>
                <w:szCs w:val="22"/>
              </w:rPr>
              <w:t xml:space="preserve"> </w:t>
            </w:r>
            <w:r w:rsidRPr="00DE4A93">
              <w:rPr>
                <w:rFonts w:ascii="Sylfaen" w:hAnsi="Sylfaen" w:cs="Sylfaen"/>
                <w:sz w:val="16"/>
                <w:szCs w:val="22"/>
              </w:rPr>
              <w:t>აქტივებით</w:t>
            </w:r>
            <w:r w:rsidRPr="00DE4A93">
              <w:rPr>
                <w:rFonts w:ascii="Arial" w:hAnsi="Arial" w:cs="Arial"/>
                <w:sz w:val="16"/>
                <w:szCs w:val="22"/>
              </w:rPr>
              <w:t xml:space="preserve"> </w:t>
            </w:r>
            <w:r w:rsidRPr="00DE4A93">
              <w:rPr>
                <w:rFonts w:ascii="Sylfaen" w:hAnsi="Sylfaen" w:cs="Sylfaen"/>
                <w:sz w:val="16"/>
                <w:szCs w:val="22"/>
              </w:rPr>
              <w:t>გამყარებული</w:t>
            </w:r>
            <w:r w:rsidRPr="00DE4A93">
              <w:rPr>
                <w:rFonts w:ascii="Arial" w:hAnsi="Arial" w:cs="Arial"/>
                <w:sz w:val="16"/>
                <w:szCs w:val="22"/>
              </w:rPr>
              <w:t xml:space="preserve"> </w:t>
            </w:r>
            <w:r w:rsidRPr="00DE4A93">
              <w:rPr>
                <w:rFonts w:ascii="Sylfaen" w:hAnsi="Sylfaen" w:cs="Sylfaen"/>
                <w:sz w:val="16"/>
                <w:szCs w:val="22"/>
              </w:rPr>
              <w:t>სესხების</w:t>
            </w:r>
            <w:r w:rsidRPr="00DE4A93">
              <w:rPr>
                <w:rFonts w:ascii="Arial" w:hAnsi="Arial" w:cs="Arial"/>
                <w:sz w:val="16"/>
                <w:szCs w:val="22"/>
              </w:rPr>
              <w:t xml:space="preserve"> </w:t>
            </w:r>
            <w:r w:rsidRPr="00DE4A93">
              <w:rPr>
                <w:rFonts w:ascii="Sylfaen" w:hAnsi="Sylfaen" w:cs="Sylfaen"/>
                <w:sz w:val="16"/>
                <w:szCs w:val="22"/>
              </w:rPr>
              <w:t>ხელმისაწვდომობის</w:t>
            </w:r>
            <w:r w:rsidRPr="00DE4A93">
              <w:rPr>
                <w:rFonts w:ascii="Arial" w:hAnsi="Arial" w:cs="Arial"/>
                <w:sz w:val="16"/>
                <w:szCs w:val="22"/>
              </w:rPr>
              <w:t xml:space="preserve"> </w:t>
            </w:r>
            <w:r w:rsidRPr="00DE4A93">
              <w:rPr>
                <w:rFonts w:ascii="Sylfaen" w:hAnsi="Sylfaen" w:cs="Sylfaen"/>
                <w:sz w:val="16"/>
                <w:szCs w:val="22"/>
              </w:rPr>
              <w:t>გასაზრდელად</w:t>
            </w:r>
            <w:r w:rsidRPr="00DE4A93">
              <w:rPr>
                <w:rFonts w:ascii="Arial" w:hAnsi="Arial" w:cs="Arial"/>
                <w:sz w:val="16"/>
                <w:szCs w:val="22"/>
              </w:rPr>
              <w:t>).</w:t>
            </w:r>
          </w:p>
        </w:tc>
        <w:tc>
          <w:tcPr>
            <w:tcW w:w="2178" w:type="dxa"/>
            <w:tcBorders>
              <w:top w:val="nil"/>
              <w:left w:val="nil"/>
              <w:bottom w:val="single" w:sz="4" w:space="0" w:color="auto"/>
              <w:right w:val="single" w:sz="4" w:space="0" w:color="auto"/>
            </w:tcBorders>
            <w:shd w:val="clear" w:color="auto" w:fill="FFFFFF"/>
            <w:vAlign w:val="center"/>
            <w:hideMark/>
          </w:tcPr>
          <w:p w14:paraId="76BE6D3A" w14:textId="77777777" w:rsidR="00D36AFE" w:rsidRPr="00DE4A9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გადახედვის დოკუმენტი და რეკომენდაციები შემუშავებული და მიღებულია</w:t>
            </w:r>
          </w:p>
        </w:tc>
        <w:tc>
          <w:tcPr>
            <w:tcW w:w="1701" w:type="dxa"/>
            <w:tcBorders>
              <w:top w:val="nil"/>
              <w:left w:val="nil"/>
              <w:bottom w:val="single" w:sz="4" w:space="0" w:color="auto"/>
              <w:right w:val="single" w:sz="4" w:space="0" w:color="auto"/>
            </w:tcBorders>
            <w:shd w:val="clear" w:color="auto" w:fill="FFFFFF"/>
            <w:vAlign w:val="center"/>
            <w:hideMark/>
          </w:tcPr>
          <w:p w14:paraId="0271473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br/>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EC5568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ბანკი</w:t>
            </w:r>
            <w:r w:rsidRPr="00890A8C">
              <w:rPr>
                <w:rFonts w:ascii="Arial" w:hAnsi="Arial" w:cs="Arial"/>
                <w:sz w:val="16"/>
                <w:szCs w:val="22"/>
              </w:rPr>
              <w:t>, GITA,</w:t>
            </w:r>
            <w:r w:rsidRPr="00890A8C">
              <w:rPr>
                <w:rFonts w:ascii="Arial" w:hAnsi="Arial" w:cs="Arial"/>
                <w:sz w:val="16"/>
                <w:szCs w:val="22"/>
              </w:rPr>
              <w:br/>
            </w:r>
            <w:r>
              <w:rPr>
                <w:rFonts w:ascii="Sylfaen" w:hAnsi="Sylfaen" w:cs="Sylfaen"/>
                <w:sz w:val="16"/>
                <w:szCs w:val="22"/>
              </w:rPr>
              <w:t>საინვესტიციო</w:t>
            </w:r>
            <w:r>
              <w:rPr>
                <w:rFonts w:ascii="Arial" w:hAnsi="Arial" w:cs="Arial"/>
                <w:sz w:val="16"/>
                <w:szCs w:val="22"/>
              </w:rPr>
              <w:t xml:space="preserve"> </w:t>
            </w:r>
            <w:r>
              <w:rPr>
                <w:rFonts w:ascii="Sylfaen" w:hAnsi="Sylfaen" w:cs="Sylfaen"/>
                <w:sz w:val="16"/>
                <w:szCs w:val="22"/>
              </w:rPr>
              <w:t>საბჭო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shd w:val="clear" w:color="auto" w:fill="FFFFFF"/>
            <w:vAlign w:val="center"/>
            <w:hideMark/>
          </w:tcPr>
          <w:p w14:paraId="0396561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47AF13D1" w14:textId="77777777" w:rsidTr="004652F3">
        <w:trPr>
          <w:gridAfter w:val="1"/>
          <w:wAfter w:w="480" w:type="dxa"/>
          <w:trHeight w:val="505"/>
        </w:trPr>
        <w:tc>
          <w:tcPr>
            <w:tcW w:w="13050" w:type="dxa"/>
            <w:gridSpan w:val="8"/>
            <w:tcBorders>
              <w:top w:val="single" w:sz="8" w:space="0" w:color="auto"/>
              <w:left w:val="single" w:sz="8" w:space="0" w:color="auto"/>
              <w:bottom w:val="single" w:sz="8" w:space="0" w:color="auto"/>
              <w:right w:val="single" w:sz="4" w:space="0" w:color="auto"/>
            </w:tcBorders>
            <w:shd w:val="clear" w:color="auto" w:fill="FFFFFF"/>
            <w:vAlign w:val="center"/>
            <w:hideMark/>
          </w:tcPr>
          <w:p w14:paraId="29BCB66C" w14:textId="77777777" w:rsidR="00D36AFE" w:rsidRPr="00890A8C" w:rsidRDefault="00D36AFE" w:rsidP="004652F3">
            <w:pPr>
              <w:spacing w:before="0" w:after="0" w:line="240" w:lineRule="auto"/>
              <w:jc w:val="center"/>
              <w:rPr>
                <w:rFonts w:ascii="Arial" w:hAnsi="Arial" w:cs="Arial"/>
                <w:szCs w:val="32"/>
              </w:rPr>
            </w:pPr>
            <w:r w:rsidRPr="00553CAD">
              <w:rPr>
                <w:rFonts w:ascii="Sylfaen" w:hAnsi="Sylfaen" w:cs="Sylfaen"/>
                <w:szCs w:val="32"/>
              </w:rPr>
              <w:t>შესყიდვების</w:t>
            </w:r>
            <w:r w:rsidRPr="00553CAD">
              <w:rPr>
                <w:rFonts w:ascii="Arial" w:hAnsi="Arial" w:cs="Arial"/>
                <w:szCs w:val="32"/>
              </w:rPr>
              <w:t xml:space="preserve"> </w:t>
            </w:r>
            <w:r w:rsidRPr="00553CAD">
              <w:rPr>
                <w:rFonts w:ascii="Sylfaen" w:hAnsi="Sylfaen" w:cs="Sylfaen"/>
                <w:szCs w:val="32"/>
              </w:rPr>
              <w:t>პროცესებისა</w:t>
            </w:r>
            <w:r w:rsidRPr="00553CAD">
              <w:rPr>
                <w:rFonts w:ascii="Arial" w:hAnsi="Arial" w:cs="Arial"/>
                <w:szCs w:val="32"/>
              </w:rPr>
              <w:t xml:space="preserve"> </w:t>
            </w:r>
            <w:r w:rsidRPr="00553CAD">
              <w:rPr>
                <w:rFonts w:ascii="Sylfaen" w:hAnsi="Sylfaen" w:cs="Sylfaen"/>
                <w:szCs w:val="32"/>
              </w:rPr>
              <w:t>და</w:t>
            </w:r>
            <w:r w:rsidRPr="00553CAD">
              <w:rPr>
                <w:rFonts w:ascii="Arial" w:hAnsi="Arial" w:cs="Arial"/>
                <w:szCs w:val="32"/>
              </w:rPr>
              <w:t xml:space="preserve"> </w:t>
            </w:r>
            <w:r w:rsidRPr="00553CAD">
              <w:rPr>
                <w:rFonts w:ascii="Sylfaen" w:hAnsi="Sylfaen" w:cs="Sylfaen"/>
                <w:szCs w:val="32"/>
              </w:rPr>
              <w:t>სტანდარტების</w:t>
            </w:r>
            <w:r w:rsidRPr="00553CAD">
              <w:rPr>
                <w:rFonts w:ascii="Arial" w:hAnsi="Arial" w:cs="Arial"/>
                <w:szCs w:val="32"/>
              </w:rPr>
              <w:t xml:space="preserve"> </w:t>
            </w:r>
            <w:r w:rsidRPr="00553CAD">
              <w:rPr>
                <w:rFonts w:ascii="Sylfaen" w:hAnsi="Sylfaen" w:cs="Sylfaen"/>
                <w:szCs w:val="32"/>
              </w:rPr>
              <w:t>ადაპტირება</w:t>
            </w:r>
          </w:p>
        </w:tc>
      </w:tr>
      <w:tr w:rsidR="00D36AFE" w:rsidRPr="007F79B3" w14:paraId="3982AD55" w14:textId="77777777" w:rsidTr="004652F3">
        <w:trPr>
          <w:gridAfter w:val="1"/>
          <w:wAfter w:w="480" w:type="dxa"/>
          <w:trHeight w:val="1380"/>
        </w:trPr>
        <w:tc>
          <w:tcPr>
            <w:tcW w:w="714" w:type="dxa"/>
            <w:vMerge w:val="restart"/>
            <w:tcBorders>
              <w:top w:val="nil"/>
              <w:left w:val="single" w:sz="8" w:space="0" w:color="auto"/>
              <w:bottom w:val="single" w:sz="4" w:space="0" w:color="auto"/>
              <w:right w:val="single" w:sz="4" w:space="0" w:color="auto"/>
            </w:tcBorders>
            <w:shd w:val="clear" w:color="auto" w:fill="FFFFFF"/>
            <w:vAlign w:val="center"/>
            <w:hideMark/>
          </w:tcPr>
          <w:p w14:paraId="229816D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1.4</w:t>
            </w:r>
          </w:p>
        </w:tc>
        <w:tc>
          <w:tcPr>
            <w:tcW w:w="1870" w:type="dxa"/>
            <w:vMerge w:val="restart"/>
            <w:tcBorders>
              <w:top w:val="nil"/>
              <w:left w:val="single" w:sz="4" w:space="0" w:color="auto"/>
              <w:bottom w:val="single" w:sz="4" w:space="0" w:color="auto"/>
              <w:right w:val="single" w:sz="4" w:space="0" w:color="auto"/>
            </w:tcBorders>
            <w:shd w:val="clear" w:color="auto" w:fill="FFFFFF"/>
            <w:vAlign w:val="center"/>
            <w:hideMark/>
          </w:tcPr>
          <w:p w14:paraId="3FAFF3E4" w14:textId="77777777" w:rsidR="00D36AFE" w:rsidRPr="00890A8C" w:rsidRDefault="00D36AFE" w:rsidP="004652F3">
            <w:pPr>
              <w:spacing w:before="0" w:after="0" w:line="240" w:lineRule="auto"/>
              <w:rPr>
                <w:rFonts w:ascii="Arial" w:hAnsi="Arial" w:cs="Arial"/>
                <w:b/>
                <w:bCs/>
                <w:sz w:val="16"/>
                <w:szCs w:val="22"/>
              </w:rPr>
            </w:pPr>
            <w:r>
              <w:rPr>
                <w:rFonts w:ascii="Sylfaen" w:hAnsi="Sylfaen" w:cs="Sylfaen"/>
                <w:b/>
                <w:bCs/>
                <w:sz w:val="16"/>
                <w:szCs w:val="22"/>
              </w:rPr>
              <w:t>სახელმწიფო</w:t>
            </w:r>
            <w:r w:rsidRPr="00553CAD">
              <w:rPr>
                <w:rFonts w:ascii="Arial" w:hAnsi="Arial" w:cs="Arial"/>
                <w:b/>
                <w:bCs/>
                <w:sz w:val="16"/>
                <w:szCs w:val="22"/>
              </w:rPr>
              <w:t xml:space="preserve"> </w:t>
            </w:r>
            <w:r w:rsidRPr="00553CAD">
              <w:rPr>
                <w:rFonts w:ascii="Sylfaen" w:hAnsi="Sylfaen" w:cs="Sylfaen"/>
                <w:b/>
                <w:bCs/>
                <w:sz w:val="16"/>
                <w:szCs w:val="22"/>
              </w:rPr>
              <w:t>შესყიდვების</w:t>
            </w:r>
            <w:r w:rsidRPr="00553CAD">
              <w:rPr>
                <w:rFonts w:ascii="Arial" w:hAnsi="Arial" w:cs="Arial"/>
                <w:b/>
                <w:bCs/>
                <w:sz w:val="16"/>
                <w:szCs w:val="22"/>
              </w:rPr>
              <w:t xml:space="preserve"> </w:t>
            </w:r>
            <w:r w:rsidRPr="00553CAD">
              <w:rPr>
                <w:rFonts w:ascii="Sylfaen" w:hAnsi="Sylfaen" w:cs="Sylfaen"/>
                <w:b/>
                <w:bCs/>
                <w:sz w:val="16"/>
                <w:szCs w:val="22"/>
              </w:rPr>
              <w:t>სტანდარტების</w:t>
            </w:r>
            <w:r w:rsidRPr="00553CAD">
              <w:rPr>
                <w:rFonts w:ascii="Arial" w:hAnsi="Arial" w:cs="Arial"/>
                <w:b/>
                <w:bCs/>
                <w:sz w:val="16"/>
                <w:szCs w:val="22"/>
              </w:rPr>
              <w:t xml:space="preserve"> </w:t>
            </w:r>
            <w:r w:rsidRPr="00553CAD">
              <w:rPr>
                <w:rFonts w:ascii="Sylfaen" w:hAnsi="Sylfaen" w:cs="Sylfaen"/>
                <w:b/>
                <w:bCs/>
                <w:sz w:val="16"/>
                <w:szCs w:val="22"/>
              </w:rPr>
              <w:t>და</w:t>
            </w:r>
            <w:r w:rsidRPr="00553CAD">
              <w:rPr>
                <w:rFonts w:ascii="Arial" w:hAnsi="Arial" w:cs="Arial"/>
                <w:b/>
                <w:bCs/>
                <w:sz w:val="16"/>
                <w:szCs w:val="22"/>
              </w:rPr>
              <w:t xml:space="preserve"> </w:t>
            </w:r>
            <w:r w:rsidRPr="00553CAD">
              <w:rPr>
                <w:rFonts w:ascii="Sylfaen" w:hAnsi="Sylfaen" w:cs="Sylfaen"/>
                <w:b/>
                <w:bCs/>
                <w:sz w:val="16"/>
                <w:szCs w:val="22"/>
              </w:rPr>
              <w:t>პროცესების</w:t>
            </w:r>
            <w:r w:rsidRPr="00553CAD">
              <w:rPr>
                <w:rFonts w:ascii="Arial" w:hAnsi="Arial" w:cs="Arial"/>
                <w:b/>
                <w:bCs/>
                <w:sz w:val="16"/>
                <w:szCs w:val="22"/>
              </w:rPr>
              <w:t xml:space="preserve"> </w:t>
            </w:r>
            <w:r w:rsidRPr="00553CAD">
              <w:rPr>
                <w:rFonts w:ascii="Sylfaen" w:hAnsi="Sylfaen" w:cs="Sylfaen"/>
                <w:b/>
                <w:bCs/>
                <w:sz w:val="16"/>
                <w:szCs w:val="22"/>
              </w:rPr>
              <w:t>განახლება</w:t>
            </w:r>
            <w:r w:rsidRPr="00553CAD">
              <w:rPr>
                <w:rFonts w:ascii="Arial" w:hAnsi="Arial" w:cs="Arial"/>
                <w:b/>
                <w:bCs/>
                <w:sz w:val="16"/>
                <w:szCs w:val="22"/>
              </w:rPr>
              <w:t xml:space="preserve"> </w:t>
            </w:r>
            <w:r w:rsidRPr="00553CAD">
              <w:rPr>
                <w:rFonts w:ascii="Sylfaen" w:hAnsi="Sylfaen" w:cs="Sylfaen"/>
                <w:b/>
                <w:bCs/>
                <w:sz w:val="16"/>
                <w:szCs w:val="22"/>
              </w:rPr>
              <w:t>ინოვაციური</w:t>
            </w:r>
            <w:r w:rsidRPr="00553CAD">
              <w:rPr>
                <w:rFonts w:ascii="Arial" w:hAnsi="Arial" w:cs="Arial"/>
                <w:b/>
                <w:bCs/>
                <w:sz w:val="16"/>
                <w:szCs w:val="22"/>
              </w:rPr>
              <w:t xml:space="preserve"> </w:t>
            </w:r>
            <w:r w:rsidRPr="00553CAD">
              <w:rPr>
                <w:rFonts w:ascii="Sylfaen" w:hAnsi="Sylfaen" w:cs="Sylfaen"/>
                <w:b/>
                <w:bCs/>
                <w:sz w:val="16"/>
                <w:szCs w:val="22"/>
              </w:rPr>
              <w:t>ტექნოლოგიების</w:t>
            </w:r>
            <w:r w:rsidRPr="00553CAD">
              <w:rPr>
                <w:rFonts w:ascii="Arial" w:hAnsi="Arial" w:cs="Arial"/>
                <w:b/>
                <w:bCs/>
                <w:sz w:val="16"/>
                <w:szCs w:val="22"/>
              </w:rPr>
              <w:t xml:space="preserve"> </w:t>
            </w:r>
            <w:r w:rsidRPr="00553CAD">
              <w:rPr>
                <w:rFonts w:ascii="Sylfaen" w:hAnsi="Sylfaen" w:cs="Sylfaen"/>
                <w:b/>
                <w:bCs/>
                <w:sz w:val="16"/>
                <w:szCs w:val="22"/>
              </w:rPr>
              <w:t>შესყიდვის</w:t>
            </w:r>
            <w:r w:rsidRPr="00553CAD">
              <w:rPr>
                <w:rFonts w:ascii="Arial" w:hAnsi="Arial" w:cs="Arial"/>
                <w:b/>
                <w:bCs/>
                <w:sz w:val="16"/>
                <w:szCs w:val="22"/>
              </w:rPr>
              <w:t xml:space="preserve"> </w:t>
            </w:r>
            <w:r w:rsidRPr="00553CAD">
              <w:rPr>
                <w:rFonts w:ascii="Sylfaen" w:hAnsi="Sylfaen" w:cs="Sylfaen"/>
                <w:b/>
                <w:bCs/>
                <w:sz w:val="16"/>
                <w:szCs w:val="22"/>
              </w:rPr>
              <w:t>სტიმულირებისთვის</w:t>
            </w:r>
          </w:p>
        </w:tc>
        <w:tc>
          <w:tcPr>
            <w:tcW w:w="3176" w:type="dxa"/>
            <w:tcBorders>
              <w:top w:val="nil"/>
              <w:left w:val="nil"/>
              <w:bottom w:val="single" w:sz="4" w:space="0" w:color="auto"/>
              <w:right w:val="single" w:sz="4" w:space="0" w:color="auto"/>
            </w:tcBorders>
            <w:shd w:val="clear" w:color="auto" w:fill="FFFFFF"/>
            <w:vAlign w:val="center"/>
            <w:hideMark/>
          </w:tcPr>
          <w:p w14:paraId="5C2C52DC"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1.4.1. </w:t>
            </w:r>
            <w:r w:rsidRPr="00553CAD">
              <w:rPr>
                <w:rFonts w:ascii="Sylfaen" w:hAnsi="Sylfaen" w:cs="Sylfaen"/>
                <w:sz w:val="16"/>
                <w:szCs w:val="22"/>
              </w:rPr>
              <w:t>ლიდერების</w:t>
            </w:r>
            <w:r w:rsidRPr="00553CAD">
              <w:rPr>
                <w:rFonts w:ascii="Arial" w:hAnsi="Arial" w:cs="Arial"/>
                <w:sz w:val="16"/>
                <w:szCs w:val="22"/>
              </w:rPr>
              <w:t xml:space="preserve"> </w:t>
            </w:r>
            <w:r w:rsidRPr="00553CAD">
              <w:rPr>
                <w:rFonts w:ascii="Sylfaen" w:hAnsi="Sylfaen" w:cs="Sylfaen"/>
                <w:sz w:val="16"/>
                <w:szCs w:val="22"/>
              </w:rPr>
              <w:t>გამოვლენა</w:t>
            </w:r>
            <w:r w:rsidRPr="00553CAD">
              <w:rPr>
                <w:rFonts w:ascii="Arial" w:hAnsi="Arial" w:cs="Arial"/>
                <w:sz w:val="16"/>
                <w:szCs w:val="22"/>
              </w:rPr>
              <w:t xml:space="preserve"> </w:t>
            </w:r>
            <w:r w:rsidRPr="00553CAD">
              <w:rPr>
                <w:rFonts w:ascii="Sylfaen" w:hAnsi="Sylfaen" w:cs="Sylfaen"/>
                <w:sz w:val="16"/>
                <w:szCs w:val="22"/>
              </w:rPr>
              <w:t>აღმასრულებელ</w:t>
            </w:r>
            <w:r w:rsidRPr="00553CAD">
              <w:rPr>
                <w:rFonts w:ascii="Arial" w:hAnsi="Arial" w:cs="Arial"/>
                <w:sz w:val="16"/>
                <w:szCs w:val="22"/>
              </w:rPr>
              <w:t xml:space="preserve"> </w:t>
            </w:r>
            <w:r w:rsidRPr="00553CAD">
              <w:rPr>
                <w:rFonts w:ascii="Sylfaen" w:hAnsi="Sylfaen" w:cs="Sylfaen"/>
                <w:sz w:val="16"/>
                <w:szCs w:val="22"/>
              </w:rPr>
              <w:t>ხელისუფლებაში</w:t>
            </w:r>
            <w:r w:rsidRPr="00553CAD">
              <w:rPr>
                <w:rFonts w:ascii="Arial" w:hAnsi="Arial" w:cs="Arial"/>
                <w:sz w:val="16"/>
                <w:szCs w:val="22"/>
              </w:rPr>
              <w:t xml:space="preserve"> </w:t>
            </w:r>
            <w:r w:rsidRPr="00553CAD">
              <w:rPr>
                <w:rFonts w:ascii="Sylfaen" w:hAnsi="Sylfaen" w:cs="Sylfaen"/>
                <w:sz w:val="16"/>
                <w:szCs w:val="22"/>
              </w:rPr>
              <w:t>და</w:t>
            </w:r>
            <w:r w:rsidRPr="00553CAD">
              <w:rPr>
                <w:rFonts w:ascii="Arial" w:hAnsi="Arial" w:cs="Arial"/>
                <w:sz w:val="16"/>
                <w:szCs w:val="22"/>
              </w:rPr>
              <w:t xml:space="preserve"> </w:t>
            </w:r>
            <w:r w:rsidRPr="00553CAD">
              <w:rPr>
                <w:rFonts w:ascii="Sylfaen" w:hAnsi="Sylfaen" w:cs="Sylfaen"/>
                <w:sz w:val="16"/>
                <w:szCs w:val="22"/>
              </w:rPr>
              <w:t>სახელმწიფო</w:t>
            </w:r>
            <w:r w:rsidRPr="00553CAD">
              <w:rPr>
                <w:rFonts w:ascii="Arial" w:hAnsi="Arial" w:cs="Arial"/>
                <w:sz w:val="16"/>
                <w:szCs w:val="22"/>
              </w:rPr>
              <w:t xml:space="preserve"> </w:t>
            </w:r>
            <w:r w:rsidRPr="00553CAD">
              <w:rPr>
                <w:rFonts w:ascii="Sylfaen" w:hAnsi="Sylfaen" w:cs="Sylfaen"/>
                <w:sz w:val="16"/>
                <w:szCs w:val="22"/>
              </w:rPr>
              <w:t>შესყიდვების</w:t>
            </w:r>
            <w:r w:rsidRPr="00553CAD">
              <w:rPr>
                <w:rFonts w:ascii="Arial" w:hAnsi="Arial" w:cs="Arial"/>
                <w:sz w:val="16"/>
                <w:szCs w:val="22"/>
              </w:rPr>
              <w:t xml:space="preserve"> </w:t>
            </w:r>
            <w:r w:rsidRPr="00553CAD">
              <w:rPr>
                <w:rFonts w:ascii="Sylfaen" w:hAnsi="Sylfaen" w:cs="Sylfaen"/>
                <w:sz w:val="16"/>
                <w:szCs w:val="22"/>
              </w:rPr>
              <w:t>სააგენტოში</w:t>
            </w:r>
            <w:r w:rsidRPr="00553CAD">
              <w:rPr>
                <w:rFonts w:ascii="Arial" w:hAnsi="Arial" w:cs="Arial"/>
                <w:sz w:val="16"/>
                <w:szCs w:val="22"/>
              </w:rPr>
              <w:t xml:space="preserve"> </w:t>
            </w:r>
            <w:r w:rsidRPr="00553CAD">
              <w:rPr>
                <w:rFonts w:ascii="Sylfaen" w:hAnsi="Sylfaen" w:cs="Sylfaen"/>
                <w:sz w:val="16"/>
                <w:szCs w:val="22"/>
              </w:rPr>
              <w:t>ინოვაციების</w:t>
            </w:r>
            <w:r w:rsidRPr="00553CAD">
              <w:rPr>
                <w:rFonts w:ascii="Arial" w:hAnsi="Arial" w:cs="Arial"/>
                <w:sz w:val="16"/>
                <w:szCs w:val="22"/>
              </w:rPr>
              <w:t xml:space="preserve"> </w:t>
            </w:r>
            <w:r w:rsidRPr="00553CAD">
              <w:rPr>
                <w:rFonts w:ascii="Sylfaen" w:hAnsi="Sylfaen" w:cs="Sylfaen"/>
                <w:sz w:val="16"/>
                <w:szCs w:val="22"/>
              </w:rPr>
              <w:t>სა</w:t>
            </w:r>
            <w:r>
              <w:rPr>
                <w:rFonts w:ascii="Sylfaen" w:hAnsi="Sylfaen" w:cs="Sylfaen"/>
                <w:sz w:val="16"/>
                <w:szCs w:val="22"/>
              </w:rPr>
              <w:t>ხელმწიფო</w:t>
            </w:r>
            <w:r w:rsidRPr="00553CAD">
              <w:rPr>
                <w:rFonts w:ascii="Arial" w:hAnsi="Arial" w:cs="Arial"/>
                <w:sz w:val="16"/>
                <w:szCs w:val="22"/>
              </w:rPr>
              <w:t xml:space="preserve"> </w:t>
            </w:r>
            <w:r w:rsidRPr="00553CAD">
              <w:rPr>
                <w:rFonts w:ascii="Sylfaen" w:hAnsi="Sylfaen" w:cs="Sylfaen"/>
                <w:sz w:val="16"/>
                <w:szCs w:val="22"/>
              </w:rPr>
              <w:t>შესყიდვების</w:t>
            </w:r>
            <w:r>
              <w:rPr>
                <w:rFonts w:ascii="Sylfaen" w:hAnsi="Sylfaen" w:cs="Sylfaen"/>
                <w:sz w:val="16"/>
                <w:szCs w:val="22"/>
              </w:rPr>
              <w:t xml:space="preserve"> სტიმულირებისთვის პოლიტიკის მიღების გასაძღოლად</w:t>
            </w:r>
          </w:p>
        </w:tc>
        <w:tc>
          <w:tcPr>
            <w:tcW w:w="2178" w:type="dxa"/>
            <w:tcBorders>
              <w:top w:val="nil"/>
              <w:left w:val="nil"/>
              <w:bottom w:val="single" w:sz="4" w:space="0" w:color="auto"/>
              <w:right w:val="single" w:sz="4" w:space="0" w:color="auto"/>
            </w:tcBorders>
            <w:shd w:val="clear" w:color="auto" w:fill="FFFFFF"/>
            <w:vAlign w:val="center"/>
            <w:hideMark/>
          </w:tcPr>
          <w:p w14:paraId="2B73A461" w14:textId="77777777" w:rsidR="00D36AFE" w:rsidRPr="00553CAD"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ინოვაციის შესყიდვის ლიდერები იდენტიფიცირებულია და მათი ფუნქციები განსაზღვრულია</w:t>
            </w:r>
          </w:p>
        </w:tc>
        <w:tc>
          <w:tcPr>
            <w:tcW w:w="1701" w:type="dxa"/>
            <w:tcBorders>
              <w:top w:val="nil"/>
              <w:left w:val="nil"/>
              <w:bottom w:val="nil"/>
              <w:right w:val="single" w:sz="4" w:space="0" w:color="auto"/>
            </w:tcBorders>
            <w:shd w:val="clear" w:color="auto" w:fill="FFFFFF"/>
            <w:vAlign w:val="center"/>
            <w:hideMark/>
          </w:tcPr>
          <w:p w14:paraId="0E75EAA4" w14:textId="77777777" w:rsidR="00D36AFE" w:rsidRPr="009E08A5" w:rsidRDefault="00D36AFE" w:rsidP="004652F3">
            <w:pPr>
              <w:spacing w:before="0" w:after="0" w:line="240" w:lineRule="auto"/>
              <w:jc w:val="center"/>
              <w:rPr>
                <w:rFonts w:ascii="Sylfaen" w:hAnsi="Sylfaen"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nil"/>
              <w:right w:val="single" w:sz="4" w:space="0" w:color="auto"/>
            </w:tcBorders>
            <w:shd w:val="clear" w:color="auto" w:fill="FFFFFF"/>
            <w:vAlign w:val="center"/>
            <w:hideMark/>
          </w:tcPr>
          <w:p w14:paraId="5CB7616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0220A5B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2F18F8EF" w14:textId="77777777" w:rsidTr="004652F3">
        <w:trPr>
          <w:gridAfter w:val="1"/>
          <w:wAfter w:w="480" w:type="dxa"/>
          <w:trHeight w:val="1380"/>
        </w:trPr>
        <w:tc>
          <w:tcPr>
            <w:tcW w:w="714" w:type="dxa"/>
            <w:vMerge/>
            <w:tcBorders>
              <w:top w:val="nil"/>
              <w:left w:val="single" w:sz="8" w:space="0" w:color="auto"/>
              <w:bottom w:val="single" w:sz="4" w:space="0" w:color="auto"/>
              <w:right w:val="single" w:sz="4" w:space="0" w:color="auto"/>
            </w:tcBorders>
            <w:vAlign w:val="center"/>
            <w:hideMark/>
          </w:tcPr>
          <w:p w14:paraId="65406AC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734D170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6F7A47DA" w14:textId="77777777" w:rsidR="00D36AFE" w:rsidRPr="00176D30"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1.4.2. </w:t>
            </w:r>
            <w:r>
              <w:rPr>
                <w:rFonts w:ascii="Sylfaen" w:hAnsi="Sylfaen" w:cs="Arial"/>
                <w:sz w:val="16"/>
                <w:szCs w:val="22"/>
              </w:rPr>
              <w:t>ყოვლისმომცველი სტრატეგიის განსაზღვრა სახელმწიფო შესყიდვების გამოყენებისათვის ინოვაციების განვითარების ინსტრუმენტად</w:t>
            </w:r>
          </w:p>
        </w:tc>
        <w:tc>
          <w:tcPr>
            <w:tcW w:w="2178" w:type="dxa"/>
            <w:tcBorders>
              <w:top w:val="nil"/>
              <w:left w:val="nil"/>
              <w:bottom w:val="single" w:sz="4" w:space="0" w:color="auto"/>
              <w:right w:val="single" w:sz="4" w:space="0" w:color="auto"/>
            </w:tcBorders>
            <w:shd w:val="clear" w:color="auto" w:fill="FFFFFF"/>
            <w:vAlign w:val="center"/>
            <w:hideMark/>
          </w:tcPr>
          <w:p w14:paraId="41237965" w14:textId="77777777" w:rsidR="00D36AFE" w:rsidRPr="004B348C" w:rsidRDefault="00D36AFE" w:rsidP="004652F3">
            <w:pPr>
              <w:spacing w:before="0" w:after="0" w:line="240" w:lineRule="auto"/>
              <w:rPr>
                <w:rFonts w:ascii="Sylfaen" w:hAnsi="Sylfaen" w:cs="Arial"/>
                <w:sz w:val="16"/>
                <w:szCs w:val="22"/>
              </w:rPr>
            </w:pPr>
            <w:r>
              <w:rPr>
                <w:rFonts w:ascii="Sylfaen" w:hAnsi="Sylfaen" w:cs="Arial"/>
                <w:sz w:val="16"/>
                <w:szCs w:val="22"/>
              </w:rPr>
              <w:t>სტრატეგია და სამოქმედო გეგმა შემუშავებული და მიღებულია</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08F4F3A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single" w:sz="4" w:space="0" w:color="auto"/>
              <w:left w:val="nil"/>
              <w:bottom w:val="single" w:sz="4" w:space="0" w:color="auto"/>
              <w:right w:val="single" w:sz="4" w:space="0" w:color="auto"/>
            </w:tcBorders>
            <w:shd w:val="clear" w:color="auto" w:fill="FFFFFF"/>
            <w:vAlign w:val="center"/>
            <w:hideMark/>
          </w:tcPr>
          <w:p w14:paraId="38333C7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20A32D9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71952897" w14:textId="77777777" w:rsidTr="004652F3">
        <w:trPr>
          <w:gridAfter w:val="1"/>
          <w:wAfter w:w="480" w:type="dxa"/>
          <w:trHeight w:val="1380"/>
        </w:trPr>
        <w:tc>
          <w:tcPr>
            <w:tcW w:w="714" w:type="dxa"/>
            <w:vMerge/>
            <w:tcBorders>
              <w:top w:val="nil"/>
              <w:left w:val="single" w:sz="8" w:space="0" w:color="auto"/>
              <w:bottom w:val="single" w:sz="4" w:space="0" w:color="auto"/>
              <w:right w:val="single" w:sz="4" w:space="0" w:color="auto"/>
            </w:tcBorders>
            <w:vAlign w:val="center"/>
            <w:hideMark/>
          </w:tcPr>
          <w:p w14:paraId="6C12C50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271EC14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61EA2300" w14:textId="77777777" w:rsidR="00D36AFE" w:rsidRPr="00176D30"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1.4.3. </w:t>
            </w:r>
            <w:r>
              <w:rPr>
                <w:rFonts w:ascii="Sylfaen" w:hAnsi="Sylfaen" w:cs="Arial"/>
                <w:sz w:val="16"/>
                <w:szCs w:val="22"/>
              </w:rPr>
              <w:t xml:space="preserve">სახელმწიფო შესყიდვების კანონმდებლობაში ინოვაციური პროდუქტებისა და მომსახურებების შესყიდვაზე </w:t>
            </w:r>
            <w:proofErr w:type="spellStart"/>
            <w:r>
              <w:rPr>
                <w:rFonts w:ascii="Sylfaen" w:hAnsi="Sylfaen" w:cs="Arial"/>
                <w:sz w:val="16"/>
                <w:szCs w:val="22"/>
              </w:rPr>
              <w:t>ფოკუსირებისა</w:t>
            </w:r>
            <w:proofErr w:type="spellEnd"/>
            <w:r>
              <w:rPr>
                <w:rFonts w:ascii="Sylfaen" w:hAnsi="Sylfaen" w:cs="Arial"/>
                <w:sz w:val="16"/>
                <w:szCs w:val="22"/>
              </w:rPr>
              <w:t xml:space="preserve"> და გზამკვლევის ჩართვა</w:t>
            </w:r>
          </w:p>
        </w:tc>
        <w:tc>
          <w:tcPr>
            <w:tcW w:w="2178" w:type="dxa"/>
            <w:tcBorders>
              <w:top w:val="nil"/>
              <w:left w:val="nil"/>
              <w:bottom w:val="single" w:sz="4" w:space="0" w:color="auto"/>
              <w:right w:val="single" w:sz="4" w:space="0" w:color="auto"/>
            </w:tcBorders>
            <w:shd w:val="clear" w:color="auto" w:fill="FFFFFF"/>
            <w:vAlign w:val="center"/>
            <w:hideMark/>
          </w:tcPr>
          <w:p w14:paraId="6E4D9F26" w14:textId="77777777" w:rsidR="00D36AFE" w:rsidRPr="00F83FC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ინოვაცია ჩართულია მარეგულირებელ ჩარჩოში</w:t>
            </w:r>
          </w:p>
        </w:tc>
        <w:tc>
          <w:tcPr>
            <w:tcW w:w="1701" w:type="dxa"/>
            <w:tcBorders>
              <w:top w:val="nil"/>
              <w:left w:val="nil"/>
              <w:bottom w:val="single" w:sz="4" w:space="0" w:color="auto"/>
              <w:right w:val="single" w:sz="4" w:space="0" w:color="auto"/>
            </w:tcBorders>
            <w:shd w:val="clear" w:color="auto" w:fill="FFFFFF"/>
            <w:vAlign w:val="center"/>
            <w:hideMark/>
          </w:tcPr>
          <w:p w14:paraId="32DF611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3E9C01E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0200BE6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53C9D8E" w14:textId="77777777" w:rsidTr="004652F3">
        <w:trPr>
          <w:gridAfter w:val="1"/>
          <w:wAfter w:w="480" w:type="dxa"/>
          <w:trHeight w:val="2580"/>
        </w:trPr>
        <w:tc>
          <w:tcPr>
            <w:tcW w:w="714" w:type="dxa"/>
            <w:vMerge/>
            <w:tcBorders>
              <w:top w:val="nil"/>
              <w:left w:val="single" w:sz="8" w:space="0" w:color="auto"/>
              <w:bottom w:val="single" w:sz="4" w:space="0" w:color="auto"/>
              <w:right w:val="single" w:sz="4" w:space="0" w:color="auto"/>
            </w:tcBorders>
            <w:vAlign w:val="center"/>
            <w:hideMark/>
          </w:tcPr>
          <w:p w14:paraId="02432B6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65E4293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7D0D076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1.4.4. </w:t>
            </w:r>
            <w:r>
              <w:rPr>
                <w:rFonts w:ascii="Sylfaen" w:hAnsi="Sylfaen" w:cs="Arial"/>
                <w:sz w:val="16"/>
                <w:szCs w:val="22"/>
              </w:rPr>
              <w:t>სამთავრობო პოლიტიკის შემოტანა, რომელიც ავალდებულებს საბაზრო კვლევების განხორციელებას, როგორც შესყიდვების სპეციფიკაციების შემუშავების წინაპირობას, შესყიდვის ღირებულებაზე და კატეგორიაზე დაყრდნობით</w:t>
            </w:r>
            <w:r w:rsidRPr="00890A8C">
              <w:rPr>
                <w:rFonts w:ascii="Arial" w:hAnsi="Arial" w:cs="Arial"/>
                <w:sz w:val="16"/>
                <w:szCs w:val="22"/>
              </w:rPr>
              <w:br/>
            </w:r>
            <w:r>
              <w:rPr>
                <w:rFonts w:ascii="Sylfaen" w:hAnsi="Sylfaen" w:cs="Arial"/>
                <w:i/>
                <w:iCs/>
                <w:sz w:val="16"/>
                <w:szCs w:val="22"/>
              </w:rPr>
              <w:t xml:space="preserve">მინიმალური ღირებულების ან კატეგორიების განსაზღვრა გადამეტებული ან ზედმეტად შრომატევადი პროცესების თავიდან ასარიდებლად ინოვაციის ნელი ციკლის მქონე ინდუსტრიებში ან მცირე </w:t>
            </w:r>
            <w:r>
              <w:rPr>
                <w:rFonts w:ascii="Sylfaen" w:hAnsi="Sylfaen" w:cs="Arial"/>
                <w:i/>
                <w:iCs/>
                <w:sz w:val="16"/>
                <w:szCs w:val="22"/>
              </w:rPr>
              <w:lastRenderedPageBreak/>
              <w:t xml:space="preserve">მასშტაბის </w:t>
            </w:r>
            <w:proofErr w:type="spellStart"/>
            <w:r>
              <w:rPr>
                <w:rFonts w:ascii="Sylfaen" w:hAnsi="Sylfaen" w:cs="Arial"/>
                <w:i/>
                <w:iCs/>
                <w:sz w:val="16"/>
                <w:szCs w:val="22"/>
              </w:rPr>
              <w:t>ტრანსაქციებში</w:t>
            </w:r>
            <w:proofErr w:type="spellEnd"/>
            <w:r w:rsidRPr="00890A8C">
              <w:rPr>
                <w:rFonts w:ascii="Arial" w:hAnsi="Arial" w:cs="Arial"/>
                <w:i/>
                <w:iCs/>
                <w:sz w:val="16"/>
                <w:szCs w:val="22"/>
              </w:rPr>
              <w:br/>
            </w:r>
          </w:p>
        </w:tc>
        <w:tc>
          <w:tcPr>
            <w:tcW w:w="2178" w:type="dxa"/>
            <w:tcBorders>
              <w:top w:val="nil"/>
              <w:left w:val="nil"/>
              <w:bottom w:val="single" w:sz="4" w:space="0" w:color="auto"/>
              <w:right w:val="single" w:sz="4" w:space="0" w:color="auto"/>
            </w:tcBorders>
            <w:shd w:val="clear" w:color="auto" w:fill="FFFFFF"/>
            <w:vAlign w:val="center"/>
            <w:hideMark/>
          </w:tcPr>
          <w:p w14:paraId="77E2F481" w14:textId="77777777" w:rsidR="00D36AFE" w:rsidRPr="00176D30"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 </w:t>
            </w:r>
            <w:r>
              <w:rPr>
                <w:rFonts w:ascii="Sylfaen" w:hAnsi="Sylfaen" w:cs="Arial"/>
                <w:sz w:val="16"/>
                <w:szCs w:val="22"/>
              </w:rPr>
              <w:t>პოლიტიკა შემუშავებული და შემოტანილია</w:t>
            </w:r>
          </w:p>
        </w:tc>
        <w:tc>
          <w:tcPr>
            <w:tcW w:w="1701" w:type="dxa"/>
            <w:tcBorders>
              <w:top w:val="nil"/>
              <w:left w:val="nil"/>
              <w:bottom w:val="single" w:sz="4" w:space="0" w:color="auto"/>
              <w:right w:val="single" w:sz="4" w:space="0" w:color="auto"/>
            </w:tcBorders>
            <w:shd w:val="clear" w:color="auto" w:fill="FFFFFF"/>
            <w:vAlign w:val="center"/>
            <w:hideMark/>
          </w:tcPr>
          <w:p w14:paraId="58CAE84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7B3DEFE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1228E09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5F3909A7" w14:textId="77777777" w:rsidTr="004652F3">
        <w:trPr>
          <w:gridAfter w:val="1"/>
          <w:wAfter w:w="480" w:type="dxa"/>
          <w:trHeight w:val="1380"/>
        </w:trPr>
        <w:tc>
          <w:tcPr>
            <w:tcW w:w="714" w:type="dxa"/>
            <w:vMerge/>
            <w:tcBorders>
              <w:top w:val="nil"/>
              <w:left w:val="single" w:sz="8" w:space="0" w:color="auto"/>
              <w:bottom w:val="single" w:sz="4" w:space="0" w:color="auto"/>
              <w:right w:val="single" w:sz="4" w:space="0" w:color="auto"/>
            </w:tcBorders>
            <w:vAlign w:val="center"/>
            <w:hideMark/>
          </w:tcPr>
          <w:p w14:paraId="417519D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446E25DA"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50AEEB9E"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1.4.5. </w:t>
            </w:r>
          </w:p>
          <w:p w14:paraId="6191FAEA" w14:textId="77777777" w:rsidR="00D36AFE" w:rsidRPr="00890A8C" w:rsidRDefault="00D36AFE" w:rsidP="004652F3">
            <w:pPr>
              <w:spacing w:before="0" w:after="0" w:line="240" w:lineRule="auto"/>
              <w:rPr>
                <w:rFonts w:ascii="Arial" w:hAnsi="Arial" w:cs="Arial"/>
                <w:sz w:val="16"/>
                <w:szCs w:val="22"/>
              </w:rPr>
            </w:pPr>
            <w:r>
              <w:rPr>
                <w:rFonts w:ascii="Sylfaen" w:hAnsi="Sylfaen" w:cs="Sylfaen"/>
                <w:sz w:val="16"/>
                <w:szCs w:val="22"/>
              </w:rPr>
              <w:t>სამუშაოს შესრულების</w:t>
            </w:r>
            <w:r w:rsidRPr="004B348C">
              <w:rPr>
                <w:rFonts w:ascii="Arial" w:hAnsi="Arial" w:cs="Arial"/>
                <w:sz w:val="16"/>
                <w:szCs w:val="22"/>
              </w:rPr>
              <w:t xml:space="preserve"> </w:t>
            </w:r>
            <w:r w:rsidRPr="004B348C">
              <w:rPr>
                <w:rFonts w:ascii="Sylfaen" w:hAnsi="Sylfaen" w:cs="Sylfaen"/>
                <w:sz w:val="16"/>
                <w:szCs w:val="22"/>
              </w:rPr>
              <w:t>მოთხოვნების</w:t>
            </w:r>
            <w:r w:rsidRPr="004B348C">
              <w:rPr>
                <w:rFonts w:ascii="Arial" w:hAnsi="Arial" w:cs="Arial"/>
                <w:sz w:val="16"/>
                <w:szCs w:val="22"/>
              </w:rPr>
              <w:t xml:space="preserve"> </w:t>
            </w:r>
            <w:r>
              <w:rPr>
                <w:rFonts w:ascii="Sylfaen" w:hAnsi="Sylfaen" w:cs="Sylfaen"/>
                <w:sz w:val="16"/>
                <w:szCs w:val="22"/>
              </w:rPr>
              <w:t>/</w:t>
            </w:r>
            <w:r w:rsidRPr="004B348C">
              <w:rPr>
                <w:rFonts w:ascii="Sylfaen" w:hAnsi="Sylfaen" w:cs="Sylfaen"/>
                <w:sz w:val="16"/>
                <w:szCs w:val="22"/>
              </w:rPr>
              <w:t>მეტრიკის</w:t>
            </w:r>
            <w:r w:rsidRPr="004B348C">
              <w:rPr>
                <w:rFonts w:ascii="Arial" w:hAnsi="Arial" w:cs="Arial"/>
                <w:sz w:val="16"/>
                <w:szCs w:val="22"/>
              </w:rPr>
              <w:t xml:space="preserve"> </w:t>
            </w:r>
            <w:r w:rsidRPr="004B348C">
              <w:rPr>
                <w:rFonts w:ascii="Sylfaen" w:hAnsi="Sylfaen" w:cs="Sylfaen"/>
                <w:sz w:val="16"/>
                <w:szCs w:val="22"/>
              </w:rPr>
              <w:t>ადაპტირება</w:t>
            </w:r>
            <w:r w:rsidRPr="004B348C">
              <w:rPr>
                <w:rFonts w:ascii="Arial" w:hAnsi="Arial" w:cs="Arial"/>
                <w:sz w:val="16"/>
                <w:szCs w:val="22"/>
              </w:rPr>
              <w:t xml:space="preserve"> </w:t>
            </w:r>
            <w:r w:rsidRPr="004B348C">
              <w:rPr>
                <w:rFonts w:ascii="Sylfaen" w:hAnsi="Sylfaen" w:cs="Sylfaen"/>
                <w:sz w:val="16"/>
                <w:szCs w:val="22"/>
              </w:rPr>
              <w:t>შესყიდვების</w:t>
            </w:r>
            <w:r w:rsidRPr="004B348C">
              <w:rPr>
                <w:rFonts w:ascii="Arial" w:hAnsi="Arial" w:cs="Arial"/>
                <w:sz w:val="16"/>
                <w:szCs w:val="22"/>
              </w:rPr>
              <w:t xml:space="preserve"> </w:t>
            </w:r>
            <w:r w:rsidRPr="004B348C">
              <w:rPr>
                <w:rFonts w:ascii="Sylfaen" w:hAnsi="Sylfaen" w:cs="Sylfaen"/>
                <w:sz w:val="16"/>
                <w:szCs w:val="22"/>
              </w:rPr>
              <w:t>ოფიცრებისთვის</w:t>
            </w:r>
            <w:r w:rsidRPr="004B348C">
              <w:rPr>
                <w:rFonts w:ascii="Arial" w:hAnsi="Arial" w:cs="Arial"/>
                <w:sz w:val="16"/>
                <w:szCs w:val="22"/>
              </w:rPr>
              <w:t xml:space="preserve"> </w:t>
            </w:r>
            <w:r w:rsidRPr="004B348C">
              <w:rPr>
                <w:rFonts w:ascii="Sylfaen" w:hAnsi="Sylfaen" w:cs="Sylfaen"/>
                <w:sz w:val="16"/>
                <w:szCs w:val="22"/>
              </w:rPr>
              <w:t>ახალი</w:t>
            </w:r>
            <w:r w:rsidRPr="004B348C">
              <w:rPr>
                <w:rFonts w:ascii="Arial" w:hAnsi="Arial" w:cs="Arial"/>
                <w:sz w:val="16"/>
                <w:szCs w:val="22"/>
              </w:rPr>
              <w:t xml:space="preserve"> </w:t>
            </w:r>
            <w:r w:rsidRPr="004B348C">
              <w:rPr>
                <w:rFonts w:ascii="Sylfaen" w:hAnsi="Sylfaen" w:cs="Sylfaen"/>
                <w:sz w:val="16"/>
                <w:szCs w:val="22"/>
              </w:rPr>
              <w:t>ტექნოლოგიების</w:t>
            </w:r>
            <w:r w:rsidRPr="004B348C">
              <w:rPr>
                <w:rFonts w:ascii="Arial" w:hAnsi="Arial" w:cs="Arial"/>
                <w:sz w:val="16"/>
                <w:szCs w:val="22"/>
              </w:rPr>
              <w:t xml:space="preserve"> </w:t>
            </w:r>
            <w:r w:rsidRPr="004B348C">
              <w:rPr>
                <w:rFonts w:ascii="Sylfaen" w:hAnsi="Sylfaen" w:cs="Sylfaen"/>
                <w:sz w:val="16"/>
                <w:szCs w:val="22"/>
              </w:rPr>
              <w:t>შესყიდვის</w:t>
            </w:r>
            <w:r w:rsidRPr="004B348C">
              <w:rPr>
                <w:rFonts w:ascii="Arial" w:hAnsi="Arial" w:cs="Arial"/>
                <w:sz w:val="16"/>
                <w:szCs w:val="22"/>
              </w:rPr>
              <w:t xml:space="preserve"> </w:t>
            </w:r>
            <w:r w:rsidRPr="004B348C">
              <w:rPr>
                <w:rFonts w:ascii="Sylfaen" w:hAnsi="Sylfaen" w:cs="Sylfaen"/>
                <w:sz w:val="16"/>
                <w:szCs w:val="22"/>
              </w:rPr>
              <w:t>სტიმულირებისთვის</w:t>
            </w:r>
          </w:p>
        </w:tc>
        <w:tc>
          <w:tcPr>
            <w:tcW w:w="2178" w:type="dxa"/>
            <w:tcBorders>
              <w:top w:val="nil"/>
              <w:left w:val="nil"/>
              <w:bottom w:val="single" w:sz="4" w:space="0" w:color="auto"/>
              <w:right w:val="single" w:sz="4" w:space="0" w:color="auto"/>
            </w:tcBorders>
            <w:shd w:val="clear" w:color="auto" w:fill="FFFFFF"/>
            <w:vAlign w:val="center"/>
            <w:hideMark/>
          </w:tcPr>
          <w:p w14:paraId="3853E024" w14:textId="77777777" w:rsidR="00D36AFE" w:rsidRPr="004B348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სამთავრობო უწყებების წილი შესყიდვების მასტიმულირებელი სქემებით, რომლებიც თანხვედრაშია ინოვაციების შესყიდვების ჩარჩოსთან</w:t>
            </w:r>
          </w:p>
        </w:tc>
        <w:tc>
          <w:tcPr>
            <w:tcW w:w="1701" w:type="dxa"/>
            <w:tcBorders>
              <w:top w:val="nil"/>
              <w:left w:val="nil"/>
              <w:bottom w:val="single" w:sz="4" w:space="0" w:color="auto"/>
              <w:right w:val="single" w:sz="4" w:space="0" w:color="auto"/>
            </w:tcBorders>
            <w:shd w:val="clear" w:color="auto" w:fill="FFFFFF"/>
            <w:vAlign w:val="center"/>
            <w:hideMark/>
          </w:tcPr>
          <w:p w14:paraId="04CA859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873DAC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ყველა</w:t>
            </w:r>
            <w:r>
              <w:rPr>
                <w:rFonts w:ascii="Arial" w:hAnsi="Arial" w:cs="Arial"/>
                <w:sz w:val="16"/>
                <w:szCs w:val="22"/>
              </w:rPr>
              <w:t xml:space="preserve"> </w:t>
            </w:r>
            <w:r>
              <w:rPr>
                <w:rFonts w:ascii="Sylfaen" w:hAnsi="Sylfaen" w:cs="Sylfaen"/>
                <w:sz w:val="16"/>
                <w:szCs w:val="22"/>
              </w:rPr>
              <w:t>სამთავრობო</w:t>
            </w:r>
            <w:r>
              <w:rPr>
                <w:rFonts w:ascii="Arial" w:hAnsi="Arial" w:cs="Arial"/>
                <w:sz w:val="16"/>
                <w:szCs w:val="22"/>
              </w:rPr>
              <w:t xml:space="preserve"> </w:t>
            </w:r>
            <w:r>
              <w:rPr>
                <w:rFonts w:ascii="Sylfaen" w:hAnsi="Sylfaen" w:cs="Sylfaen"/>
                <w:sz w:val="16"/>
                <w:szCs w:val="22"/>
              </w:rPr>
              <w:t>სააგენტო</w:t>
            </w:r>
          </w:p>
        </w:tc>
        <w:tc>
          <w:tcPr>
            <w:tcW w:w="1485" w:type="dxa"/>
            <w:tcBorders>
              <w:top w:val="nil"/>
              <w:left w:val="nil"/>
              <w:bottom w:val="single" w:sz="4" w:space="0" w:color="auto"/>
              <w:right w:val="single" w:sz="8" w:space="0" w:color="auto"/>
            </w:tcBorders>
            <w:shd w:val="clear" w:color="auto" w:fill="FFFFFF"/>
            <w:vAlign w:val="center"/>
            <w:hideMark/>
          </w:tcPr>
          <w:p w14:paraId="3F9C035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4823CDD7" w14:textId="77777777" w:rsidTr="004652F3">
        <w:trPr>
          <w:gridAfter w:val="1"/>
          <w:wAfter w:w="480" w:type="dxa"/>
          <w:trHeight w:val="1380"/>
        </w:trPr>
        <w:tc>
          <w:tcPr>
            <w:tcW w:w="714" w:type="dxa"/>
            <w:vMerge/>
            <w:tcBorders>
              <w:top w:val="nil"/>
              <w:left w:val="single" w:sz="8" w:space="0" w:color="auto"/>
              <w:bottom w:val="single" w:sz="4" w:space="0" w:color="auto"/>
              <w:right w:val="single" w:sz="4" w:space="0" w:color="auto"/>
            </w:tcBorders>
            <w:vAlign w:val="center"/>
            <w:hideMark/>
          </w:tcPr>
          <w:p w14:paraId="2A343ED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315B523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176CC8FE"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1.4.6. </w:t>
            </w:r>
          </w:p>
          <w:p w14:paraId="43676BAD" w14:textId="77777777" w:rsidR="00D36AFE" w:rsidRPr="009E08A5" w:rsidRDefault="00D36AFE" w:rsidP="004652F3">
            <w:pPr>
              <w:spacing w:before="0" w:after="0" w:line="240" w:lineRule="auto"/>
              <w:rPr>
                <w:rFonts w:ascii="Sylfaen" w:hAnsi="Sylfaen" w:cs="Arial"/>
                <w:sz w:val="16"/>
                <w:szCs w:val="22"/>
              </w:rPr>
            </w:pPr>
            <w:r>
              <w:rPr>
                <w:rFonts w:ascii="Sylfaen" w:hAnsi="Sylfaen" w:cs="Arial"/>
                <w:sz w:val="16"/>
                <w:szCs w:val="22"/>
              </w:rPr>
              <w:t xml:space="preserve">შიდა </w:t>
            </w:r>
            <w:r w:rsidRPr="009E08A5">
              <w:rPr>
                <w:rFonts w:ascii="Sylfaen" w:hAnsi="Sylfaen" w:cs="Sylfaen"/>
                <w:sz w:val="16"/>
                <w:szCs w:val="22"/>
              </w:rPr>
              <w:t>სამთავრობო</w:t>
            </w:r>
            <w:r w:rsidRPr="009E08A5">
              <w:rPr>
                <w:rFonts w:ascii="Arial" w:hAnsi="Arial" w:cs="Arial"/>
                <w:sz w:val="16"/>
                <w:szCs w:val="22"/>
              </w:rPr>
              <w:t xml:space="preserve"> </w:t>
            </w:r>
            <w:r w:rsidRPr="009E08A5">
              <w:rPr>
                <w:rFonts w:ascii="Sylfaen" w:hAnsi="Sylfaen" w:cs="Sylfaen"/>
                <w:sz w:val="16"/>
                <w:szCs w:val="22"/>
              </w:rPr>
              <w:t>საგრანტო</w:t>
            </w:r>
            <w:r w:rsidRPr="009E08A5">
              <w:rPr>
                <w:rFonts w:ascii="Arial" w:hAnsi="Arial" w:cs="Arial"/>
                <w:sz w:val="16"/>
                <w:szCs w:val="22"/>
              </w:rPr>
              <w:t xml:space="preserve"> </w:t>
            </w:r>
            <w:r w:rsidRPr="009E08A5">
              <w:rPr>
                <w:rFonts w:ascii="Sylfaen" w:hAnsi="Sylfaen" w:cs="Sylfaen"/>
                <w:sz w:val="16"/>
                <w:szCs w:val="22"/>
              </w:rPr>
              <w:t>პროგრამის</w:t>
            </w:r>
            <w:r w:rsidRPr="009E08A5">
              <w:rPr>
                <w:rFonts w:ascii="Arial" w:hAnsi="Arial" w:cs="Arial"/>
                <w:sz w:val="16"/>
                <w:szCs w:val="22"/>
              </w:rPr>
              <w:t xml:space="preserve"> </w:t>
            </w:r>
            <w:r w:rsidRPr="009E08A5">
              <w:rPr>
                <w:rFonts w:ascii="Sylfaen" w:hAnsi="Sylfaen" w:cs="Sylfaen"/>
                <w:sz w:val="16"/>
                <w:szCs w:val="22"/>
              </w:rPr>
              <w:t>შექმნა</w:t>
            </w:r>
            <w:r w:rsidRPr="009E08A5">
              <w:rPr>
                <w:rFonts w:ascii="Arial" w:hAnsi="Arial" w:cs="Arial"/>
                <w:sz w:val="16"/>
                <w:szCs w:val="22"/>
              </w:rPr>
              <w:t xml:space="preserve">, </w:t>
            </w:r>
            <w:r w:rsidRPr="009E08A5">
              <w:rPr>
                <w:rFonts w:ascii="Sylfaen" w:hAnsi="Sylfaen" w:cs="Sylfaen"/>
                <w:sz w:val="16"/>
                <w:szCs w:val="22"/>
              </w:rPr>
              <w:t>რომელიც</w:t>
            </w:r>
            <w:r w:rsidRPr="009E08A5">
              <w:rPr>
                <w:rFonts w:ascii="Arial" w:hAnsi="Arial" w:cs="Arial"/>
                <w:sz w:val="16"/>
                <w:szCs w:val="22"/>
              </w:rPr>
              <w:t xml:space="preserve"> </w:t>
            </w:r>
            <w:r w:rsidRPr="009E08A5">
              <w:rPr>
                <w:rFonts w:ascii="Sylfaen" w:hAnsi="Sylfaen" w:cs="Sylfaen"/>
                <w:sz w:val="16"/>
                <w:szCs w:val="22"/>
              </w:rPr>
              <w:t>დააფინანსებს</w:t>
            </w:r>
            <w:r w:rsidRPr="009E08A5">
              <w:rPr>
                <w:rFonts w:ascii="Arial" w:hAnsi="Arial" w:cs="Arial"/>
                <w:sz w:val="16"/>
                <w:szCs w:val="22"/>
              </w:rPr>
              <w:t xml:space="preserve"> </w:t>
            </w:r>
            <w:r w:rsidRPr="009E08A5">
              <w:rPr>
                <w:rFonts w:ascii="Sylfaen" w:hAnsi="Sylfaen" w:cs="Sylfaen"/>
                <w:sz w:val="16"/>
                <w:szCs w:val="22"/>
              </w:rPr>
              <w:t>საჯარო</w:t>
            </w:r>
            <w:r w:rsidRPr="009E08A5">
              <w:rPr>
                <w:rFonts w:ascii="Arial" w:hAnsi="Arial" w:cs="Arial"/>
                <w:sz w:val="16"/>
                <w:szCs w:val="22"/>
              </w:rPr>
              <w:t xml:space="preserve"> </w:t>
            </w:r>
            <w:r w:rsidRPr="009E08A5">
              <w:rPr>
                <w:rFonts w:ascii="Sylfaen" w:hAnsi="Sylfaen" w:cs="Sylfaen"/>
                <w:sz w:val="16"/>
                <w:szCs w:val="22"/>
              </w:rPr>
              <w:t>უწყებების</w:t>
            </w:r>
            <w:r w:rsidRPr="009E08A5">
              <w:rPr>
                <w:rFonts w:ascii="Arial" w:hAnsi="Arial" w:cs="Arial"/>
                <w:sz w:val="16"/>
                <w:szCs w:val="22"/>
              </w:rPr>
              <w:t xml:space="preserve"> </w:t>
            </w:r>
            <w:r w:rsidRPr="009E08A5">
              <w:rPr>
                <w:rFonts w:ascii="Sylfaen" w:hAnsi="Sylfaen" w:cs="Sylfaen"/>
                <w:sz w:val="16"/>
                <w:szCs w:val="22"/>
              </w:rPr>
              <w:t>მიერ</w:t>
            </w:r>
            <w:r w:rsidRPr="009E08A5">
              <w:rPr>
                <w:rFonts w:ascii="Arial" w:hAnsi="Arial" w:cs="Arial"/>
                <w:sz w:val="16"/>
                <w:szCs w:val="22"/>
              </w:rPr>
              <w:t xml:space="preserve"> </w:t>
            </w:r>
            <w:r w:rsidRPr="009E08A5">
              <w:rPr>
                <w:rFonts w:ascii="Sylfaen" w:hAnsi="Sylfaen" w:cs="Sylfaen"/>
                <w:sz w:val="16"/>
                <w:szCs w:val="22"/>
              </w:rPr>
              <w:t>ინოვაციური</w:t>
            </w:r>
            <w:r w:rsidRPr="009E08A5">
              <w:rPr>
                <w:rFonts w:ascii="Arial" w:hAnsi="Arial" w:cs="Arial"/>
                <w:sz w:val="16"/>
                <w:szCs w:val="22"/>
              </w:rPr>
              <w:t xml:space="preserve"> </w:t>
            </w:r>
            <w:r w:rsidRPr="009E08A5">
              <w:rPr>
                <w:rFonts w:ascii="Sylfaen" w:hAnsi="Sylfaen" w:cs="Sylfaen"/>
                <w:sz w:val="16"/>
                <w:szCs w:val="22"/>
              </w:rPr>
              <w:t>გადაწყვეტილებების</w:t>
            </w:r>
            <w:r w:rsidRPr="009E08A5">
              <w:rPr>
                <w:rFonts w:ascii="Arial" w:hAnsi="Arial" w:cs="Arial"/>
                <w:sz w:val="16"/>
                <w:szCs w:val="22"/>
              </w:rPr>
              <w:t xml:space="preserve"> </w:t>
            </w:r>
            <w:proofErr w:type="spellStart"/>
            <w:r w:rsidRPr="009E08A5">
              <w:rPr>
                <w:rFonts w:ascii="Sylfaen" w:hAnsi="Sylfaen" w:cs="Sylfaen"/>
                <w:sz w:val="16"/>
                <w:szCs w:val="22"/>
              </w:rPr>
              <w:t>დატესტვას</w:t>
            </w:r>
            <w:proofErr w:type="spellEnd"/>
            <w:r w:rsidRPr="009E08A5">
              <w:rPr>
                <w:rFonts w:ascii="Arial" w:hAnsi="Arial" w:cs="Arial"/>
                <w:sz w:val="16"/>
                <w:szCs w:val="22"/>
              </w:rPr>
              <w:t xml:space="preserve"> </w:t>
            </w:r>
            <w:r w:rsidRPr="009E08A5">
              <w:rPr>
                <w:rFonts w:ascii="Sylfaen" w:hAnsi="Sylfaen" w:cs="Sylfaen"/>
                <w:sz w:val="16"/>
                <w:szCs w:val="22"/>
              </w:rPr>
              <w:t>მათ</w:t>
            </w:r>
            <w:r w:rsidRPr="009E08A5">
              <w:rPr>
                <w:rFonts w:ascii="Arial" w:hAnsi="Arial" w:cs="Arial"/>
                <w:sz w:val="16"/>
                <w:szCs w:val="22"/>
              </w:rPr>
              <w:t xml:space="preserve"> </w:t>
            </w:r>
            <w:r w:rsidRPr="009E08A5">
              <w:rPr>
                <w:rFonts w:ascii="Sylfaen" w:hAnsi="Sylfaen" w:cs="Sylfaen"/>
                <w:sz w:val="16"/>
                <w:szCs w:val="22"/>
              </w:rPr>
              <w:t>ფორმალურ</w:t>
            </w:r>
            <w:r w:rsidRPr="009E08A5">
              <w:rPr>
                <w:rFonts w:ascii="Arial" w:hAnsi="Arial" w:cs="Arial"/>
                <w:sz w:val="16"/>
                <w:szCs w:val="22"/>
              </w:rPr>
              <w:t xml:space="preserve"> </w:t>
            </w:r>
            <w:r w:rsidRPr="009E08A5">
              <w:rPr>
                <w:rFonts w:ascii="Sylfaen" w:hAnsi="Sylfaen" w:cs="Sylfaen"/>
                <w:sz w:val="16"/>
                <w:szCs w:val="22"/>
              </w:rPr>
              <w:t>შესყიდვებამდე</w:t>
            </w:r>
            <w:r>
              <w:rPr>
                <w:rFonts w:ascii="Arial" w:hAnsi="Arial" w:cs="Arial"/>
                <w:sz w:val="16"/>
                <w:szCs w:val="22"/>
              </w:rPr>
              <w:t xml:space="preserve">, </w:t>
            </w:r>
            <w:r>
              <w:rPr>
                <w:rFonts w:ascii="Sylfaen" w:hAnsi="Sylfaen" w:cs="Arial"/>
                <w:sz w:val="16"/>
                <w:szCs w:val="22"/>
              </w:rPr>
              <w:t>რაც მოიცავს გზამკვლევს  სამთავრობო სტრუქტურებისთვის პროგრამაში ჩართვისა და განხორციელებისათვის</w:t>
            </w:r>
          </w:p>
        </w:tc>
        <w:tc>
          <w:tcPr>
            <w:tcW w:w="2178" w:type="dxa"/>
            <w:tcBorders>
              <w:top w:val="nil"/>
              <w:left w:val="nil"/>
              <w:bottom w:val="single" w:sz="4" w:space="0" w:color="auto"/>
              <w:right w:val="single" w:sz="4" w:space="0" w:color="auto"/>
            </w:tcBorders>
            <w:shd w:val="clear" w:color="auto" w:fill="FFFFFF"/>
            <w:vAlign w:val="center"/>
            <w:hideMark/>
          </w:tcPr>
          <w:p w14:paraId="719A968C"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საგრანტო პროგრამა და გზამკვლევი ჩამოყალიბებულია</w:t>
            </w:r>
            <w:r w:rsidRPr="00890A8C">
              <w:rPr>
                <w:rFonts w:ascii="Arial" w:hAnsi="Arial" w:cs="Arial"/>
                <w:sz w:val="16"/>
                <w:szCs w:val="22"/>
              </w:rPr>
              <w:br/>
            </w:r>
          </w:p>
          <w:p w14:paraId="528E7CBB" w14:textId="77777777" w:rsidR="00D36AFE" w:rsidRPr="009E08A5"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იმ საჯარო სააგენტოების რაოდენობა, რომლებმაც მიიღეს ინოვაციების შესყიდვების გრანტები</w:t>
            </w:r>
          </w:p>
        </w:tc>
        <w:tc>
          <w:tcPr>
            <w:tcW w:w="1701" w:type="dxa"/>
            <w:tcBorders>
              <w:top w:val="nil"/>
              <w:left w:val="nil"/>
              <w:bottom w:val="single" w:sz="4" w:space="0" w:color="auto"/>
              <w:right w:val="single" w:sz="4" w:space="0" w:color="auto"/>
            </w:tcBorders>
            <w:shd w:val="clear" w:color="auto" w:fill="FFFFFF"/>
            <w:vAlign w:val="center"/>
            <w:hideMark/>
          </w:tcPr>
          <w:p w14:paraId="3F54062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157CAF1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ყველა</w:t>
            </w:r>
            <w:r>
              <w:rPr>
                <w:rFonts w:ascii="Arial" w:hAnsi="Arial" w:cs="Arial"/>
                <w:sz w:val="16"/>
                <w:szCs w:val="22"/>
              </w:rPr>
              <w:t xml:space="preserve"> </w:t>
            </w:r>
            <w:r>
              <w:rPr>
                <w:rFonts w:ascii="Sylfaen" w:hAnsi="Sylfaen" w:cs="Sylfaen"/>
                <w:sz w:val="16"/>
                <w:szCs w:val="22"/>
              </w:rPr>
              <w:t>სამთავრობო</w:t>
            </w:r>
            <w:r>
              <w:rPr>
                <w:rFonts w:ascii="Arial" w:hAnsi="Arial" w:cs="Arial"/>
                <w:sz w:val="16"/>
                <w:szCs w:val="22"/>
              </w:rPr>
              <w:t xml:space="preserve"> </w:t>
            </w:r>
            <w:r>
              <w:rPr>
                <w:rFonts w:ascii="Sylfaen" w:hAnsi="Sylfaen" w:cs="Sylfaen"/>
                <w:sz w:val="16"/>
                <w:szCs w:val="22"/>
              </w:rPr>
              <w:t>სააგენტო</w:t>
            </w:r>
          </w:p>
        </w:tc>
        <w:tc>
          <w:tcPr>
            <w:tcW w:w="1485" w:type="dxa"/>
            <w:tcBorders>
              <w:top w:val="nil"/>
              <w:left w:val="nil"/>
              <w:bottom w:val="single" w:sz="4" w:space="0" w:color="auto"/>
              <w:right w:val="single" w:sz="8" w:space="0" w:color="auto"/>
            </w:tcBorders>
            <w:shd w:val="clear" w:color="auto" w:fill="FFFFFF"/>
            <w:vAlign w:val="center"/>
            <w:hideMark/>
          </w:tcPr>
          <w:p w14:paraId="6B5572D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2021-2022</w:t>
            </w:r>
          </w:p>
        </w:tc>
      </w:tr>
      <w:tr w:rsidR="00D36AFE" w:rsidRPr="007F79B3" w14:paraId="40D205D6" w14:textId="77777777" w:rsidTr="004652F3">
        <w:trPr>
          <w:gridAfter w:val="1"/>
          <w:wAfter w:w="480" w:type="dxa"/>
          <w:trHeight w:val="1380"/>
        </w:trPr>
        <w:tc>
          <w:tcPr>
            <w:tcW w:w="714" w:type="dxa"/>
            <w:vMerge/>
            <w:tcBorders>
              <w:top w:val="nil"/>
              <w:left w:val="single" w:sz="8" w:space="0" w:color="auto"/>
              <w:bottom w:val="single" w:sz="4" w:space="0" w:color="auto"/>
              <w:right w:val="single" w:sz="4" w:space="0" w:color="auto"/>
            </w:tcBorders>
            <w:vAlign w:val="center"/>
            <w:hideMark/>
          </w:tcPr>
          <w:p w14:paraId="209C973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3262A26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0CFC24F4"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1.4.7. </w:t>
            </w:r>
          </w:p>
          <w:p w14:paraId="40226395" w14:textId="77777777" w:rsidR="00D36AFE" w:rsidRPr="00890A8C" w:rsidRDefault="00D36AFE" w:rsidP="004652F3">
            <w:pPr>
              <w:spacing w:before="0" w:after="0" w:line="240" w:lineRule="auto"/>
              <w:rPr>
                <w:rFonts w:ascii="Arial" w:hAnsi="Arial" w:cs="Arial"/>
                <w:sz w:val="16"/>
                <w:szCs w:val="22"/>
              </w:rPr>
            </w:pPr>
            <w:r w:rsidRPr="009E08A5">
              <w:rPr>
                <w:rFonts w:ascii="Sylfaen" w:hAnsi="Sylfaen" w:cs="Sylfaen"/>
                <w:sz w:val="16"/>
                <w:szCs w:val="22"/>
              </w:rPr>
              <w:t>ცენტრალური</w:t>
            </w:r>
            <w:r w:rsidRPr="009E08A5">
              <w:rPr>
                <w:rFonts w:ascii="Arial" w:hAnsi="Arial" w:cs="Arial"/>
                <w:sz w:val="16"/>
                <w:szCs w:val="22"/>
              </w:rPr>
              <w:t xml:space="preserve"> </w:t>
            </w:r>
            <w:r w:rsidRPr="009E08A5">
              <w:rPr>
                <w:rFonts w:ascii="Sylfaen" w:hAnsi="Sylfaen" w:cs="Sylfaen"/>
                <w:sz w:val="16"/>
                <w:szCs w:val="22"/>
              </w:rPr>
              <w:t>სამთავრობო</w:t>
            </w:r>
            <w:r w:rsidRPr="009E08A5">
              <w:rPr>
                <w:rFonts w:ascii="Arial" w:hAnsi="Arial" w:cs="Arial"/>
                <w:sz w:val="16"/>
                <w:szCs w:val="22"/>
              </w:rPr>
              <w:t xml:space="preserve"> </w:t>
            </w:r>
            <w:r w:rsidRPr="009E08A5">
              <w:rPr>
                <w:rFonts w:ascii="Sylfaen" w:hAnsi="Sylfaen" w:cs="Sylfaen"/>
                <w:sz w:val="16"/>
                <w:szCs w:val="22"/>
              </w:rPr>
              <w:t>მითითებების</w:t>
            </w:r>
            <w:r w:rsidRPr="009E08A5">
              <w:rPr>
                <w:rFonts w:ascii="Arial" w:hAnsi="Arial" w:cs="Arial"/>
                <w:sz w:val="16"/>
                <w:szCs w:val="22"/>
              </w:rPr>
              <w:t>/</w:t>
            </w:r>
            <w:r w:rsidRPr="009E08A5">
              <w:rPr>
                <w:rFonts w:ascii="Sylfaen" w:hAnsi="Sylfaen" w:cs="Sylfaen"/>
                <w:sz w:val="16"/>
                <w:szCs w:val="22"/>
              </w:rPr>
              <w:t>დირექტივების</w:t>
            </w:r>
            <w:r w:rsidRPr="009E08A5">
              <w:rPr>
                <w:rFonts w:ascii="Arial" w:hAnsi="Arial" w:cs="Arial"/>
                <w:sz w:val="16"/>
                <w:szCs w:val="22"/>
              </w:rPr>
              <w:t xml:space="preserve"> </w:t>
            </w:r>
            <w:r w:rsidRPr="009E08A5">
              <w:rPr>
                <w:rFonts w:ascii="Sylfaen" w:hAnsi="Sylfaen" w:cs="Sylfaen"/>
                <w:sz w:val="16"/>
                <w:szCs w:val="22"/>
              </w:rPr>
              <w:t>შემუშავება</w:t>
            </w:r>
            <w:r w:rsidRPr="009E08A5">
              <w:rPr>
                <w:rFonts w:ascii="Arial" w:hAnsi="Arial" w:cs="Arial"/>
                <w:sz w:val="16"/>
                <w:szCs w:val="22"/>
              </w:rPr>
              <w:t xml:space="preserve">, </w:t>
            </w:r>
            <w:r w:rsidRPr="009E08A5">
              <w:rPr>
                <w:rFonts w:ascii="Sylfaen" w:hAnsi="Sylfaen" w:cs="Sylfaen"/>
                <w:sz w:val="16"/>
                <w:szCs w:val="22"/>
              </w:rPr>
              <w:t>რომლებიც</w:t>
            </w:r>
            <w:r w:rsidRPr="009E08A5">
              <w:rPr>
                <w:rFonts w:ascii="Arial" w:hAnsi="Arial" w:cs="Arial"/>
                <w:sz w:val="16"/>
                <w:szCs w:val="22"/>
              </w:rPr>
              <w:t xml:space="preserve"> </w:t>
            </w:r>
            <w:r w:rsidRPr="009E08A5">
              <w:rPr>
                <w:rFonts w:ascii="Sylfaen" w:hAnsi="Sylfaen" w:cs="Sylfaen"/>
                <w:sz w:val="16"/>
                <w:szCs w:val="22"/>
              </w:rPr>
              <w:t>შეზღუდავს</w:t>
            </w:r>
            <w:r w:rsidRPr="009E08A5">
              <w:rPr>
                <w:rFonts w:ascii="Arial" w:hAnsi="Arial" w:cs="Arial"/>
                <w:sz w:val="16"/>
                <w:szCs w:val="22"/>
              </w:rPr>
              <w:t xml:space="preserve"> </w:t>
            </w:r>
            <w:r w:rsidRPr="009E08A5">
              <w:rPr>
                <w:rFonts w:ascii="Sylfaen" w:hAnsi="Sylfaen" w:cs="Sylfaen"/>
                <w:sz w:val="16"/>
                <w:szCs w:val="22"/>
              </w:rPr>
              <w:t>ინფორმაციულ</w:t>
            </w:r>
            <w:r w:rsidRPr="009E08A5">
              <w:rPr>
                <w:rFonts w:ascii="Arial" w:hAnsi="Arial" w:cs="Arial"/>
                <w:sz w:val="16"/>
                <w:szCs w:val="22"/>
              </w:rPr>
              <w:t>-</w:t>
            </w:r>
            <w:r w:rsidRPr="009E08A5">
              <w:rPr>
                <w:rFonts w:ascii="Sylfaen" w:hAnsi="Sylfaen" w:cs="Sylfaen"/>
                <w:sz w:val="16"/>
                <w:szCs w:val="22"/>
              </w:rPr>
              <w:t>საკომუნიკაციო</w:t>
            </w:r>
            <w:r w:rsidRPr="009E08A5">
              <w:rPr>
                <w:rFonts w:ascii="Arial" w:hAnsi="Arial" w:cs="Arial"/>
                <w:sz w:val="16"/>
                <w:szCs w:val="22"/>
              </w:rPr>
              <w:t xml:space="preserve"> </w:t>
            </w:r>
            <w:r w:rsidRPr="009E08A5">
              <w:rPr>
                <w:rFonts w:ascii="Sylfaen" w:hAnsi="Sylfaen" w:cs="Sylfaen"/>
                <w:sz w:val="16"/>
                <w:szCs w:val="22"/>
              </w:rPr>
              <w:t>ტექნოლოგიების</w:t>
            </w:r>
            <w:r w:rsidRPr="009E08A5">
              <w:rPr>
                <w:rFonts w:ascii="Arial" w:hAnsi="Arial" w:cs="Arial"/>
                <w:sz w:val="16"/>
                <w:szCs w:val="22"/>
              </w:rPr>
              <w:t xml:space="preserve"> </w:t>
            </w:r>
            <w:r w:rsidRPr="009E08A5">
              <w:rPr>
                <w:rFonts w:ascii="Sylfaen" w:hAnsi="Sylfaen" w:cs="Sylfaen"/>
                <w:sz w:val="16"/>
                <w:szCs w:val="22"/>
              </w:rPr>
              <w:t>შიდა</w:t>
            </w:r>
            <w:r w:rsidRPr="009E08A5">
              <w:rPr>
                <w:rFonts w:ascii="Arial" w:hAnsi="Arial" w:cs="Arial"/>
                <w:sz w:val="16"/>
                <w:szCs w:val="22"/>
              </w:rPr>
              <w:t xml:space="preserve"> (</w:t>
            </w:r>
            <w:r w:rsidRPr="009E08A5">
              <w:rPr>
                <w:rFonts w:ascii="Sylfaen" w:hAnsi="Sylfaen" w:cs="Sylfaen"/>
                <w:sz w:val="16"/>
                <w:szCs w:val="22"/>
              </w:rPr>
              <w:t>სამთავრობო</w:t>
            </w:r>
            <w:r w:rsidRPr="009E08A5">
              <w:rPr>
                <w:rFonts w:ascii="Arial" w:hAnsi="Arial" w:cs="Arial"/>
                <w:sz w:val="16"/>
                <w:szCs w:val="22"/>
              </w:rPr>
              <w:t xml:space="preserve">) </w:t>
            </w:r>
            <w:r w:rsidRPr="009E08A5">
              <w:rPr>
                <w:rFonts w:ascii="Sylfaen" w:hAnsi="Sylfaen" w:cs="Sylfaen"/>
                <w:sz w:val="16"/>
                <w:szCs w:val="22"/>
              </w:rPr>
              <w:t>რესურსებით</w:t>
            </w:r>
            <w:r w:rsidRPr="009E08A5">
              <w:rPr>
                <w:rFonts w:ascii="Arial" w:hAnsi="Arial" w:cs="Arial"/>
                <w:sz w:val="16"/>
                <w:szCs w:val="22"/>
              </w:rPr>
              <w:t xml:space="preserve"> </w:t>
            </w:r>
            <w:r w:rsidRPr="009E08A5">
              <w:rPr>
                <w:rFonts w:ascii="Sylfaen" w:hAnsi="Sylfaen" w:cs="Sylfaen"/>
                <w:sz w:val="16"/>
                <w:szCs w:val="22"/>
              </w:rPr>
              <w:t>პირდაპირ</w:t>
            </w:r>
            <w:r w:rsidRPr="009E08A5">
              <w:rPr>
                <w:rFonts w:ascii="Arial" w:hAnsi="Arial" w:cs="Arial"/>
                <w:sz w:val="16"/>
                <w:szCs w:val="22"/>
              </w:rPr>
              <w:t xml:space="preserve"> </w:t>
            </w:r>
            <w:r w:rsidRPr="009E08A5">
              <w:rPr>
                <w:rFonts w:ascii="Sylfaen" w:hAnsi="Sylfaen" w:cs="Sylfaen"/>
                <w:sz w:val="16"/>
                <w:szCs w:val="22"/>
              </w:rPr>
              <w:t>კონკურენციას</w:t>
            </w:r>
            <w:r w:rsidRPr="009E08A5">
              <w:rPr>
                <w:rFonts w:ascii="Arial" w:hAnsi="Arial" w:cs="Arial"/>
                <w:sz w:val="16"/>
                <w:szCs w:val="22"/>
              </w:rPr>
              <w:t xml:space="preserve"> </w:t>
            </w:r>
            <w:r w:rsidRPr="009E08A5">
              <w:rPr>
                <w:rFonts w:ascii="Sylfaen" w:hAnsi="Sylfaen" w:cs="Sylfaen"/>
                <w:sz w:val="16"/>
                <w:szCs w:val="22"/>
              </w:rPr>
              <w:t>გარე</w:t>
            </w:r>
            <w:r w:rsidRPr="009E08A5">
              <w:rPr>
                <w:rFonts w:ascii="Arial" w:hAnsi="Arial" w:cs="Arial"/>
                <w:sz w:val="16"/>
                <w:szCs w:val="22"/>
              </w:rPr>
              <w:t xml:space="preserve"> </w:t>
            </w:r>
            <w:r w:rsidRPr="009E08A5">
              <w:rPr>
                <w:rFonts w:ascii="Sylfaen" w:hAnsi="Sylfaen" w:cs="Sylfaen"/>
                <w:sz w:val="16"/>
                <w:szCs w:val="22"/>
              </w:rPr>
              <w:t>ისტ</w:t>
            </w:r>
            <w:r w:rsidRPr="009E08A5">
              <w:rPr>
                <w:rFonts w:ascii="Arial" w:hAnsi="Arial" w:cs="Arial"/>
                <w:sz w:val="16"/>
                <w:szCs w:val="22"/>
              </w:rPr>
              <w:t xml:space="preserve"> </w:t>
            </w:r>
            <w:r w:rsidRPr="009E08A5">
              <w:rPr>
                <w:rFonts w:ascii="Sylfaen" w:hAnsi="Sylfaen" w:cs="Sylfaen"/>
                <w:sz w:val="16"/>
                <w:szCs w:val="22"/>
              </w:rPr>
              <w:t>კომპანიებთან</w:t>
            </w:r>
            <w:r w:rsidRPr="009E08A5">
              <w:rPr>
                <w:rFonts w:ascii="Arial" w:hAnsi="Arial" w:cs="Arial"/>
                <w:sz w:val="16"/>
                <w:szCs w:val="22"/>
              </w:rPr>
              <w:t xml:space="preserve"> </w:t>
            </w:r>
            <w:r w:rsidRPr="009E08A5">
              <w:rPr>
                <w:rFonts w:ascii="Sylfaen" w:hAnsi="Sylfaen" w:cs="Sylfaen"/>
                <w:sz w:val="16"/>
                <w:szCs w:val="22"/>
              </w:rPr>
              <w:t>ტექნოლოგიურ</w:t>
            </w:r>
            <w:r w:rsidRPr="009E08A5">
              <w:rPr>
                <w:rFonts w:ascii="Arial" w:hAnsi="Arial" w:cs="Arial"/>
                <w:sz w:val="16"/>
                <w:szCs w:val="22"/>
              </w:rPr>
              <w:t xml:space="preserve"> </w:t>
            </w:r>
            <w:r w:rsidRPr="009E08A5">
              <w:rPr>
                <w:rFonts w:ascii="Sylfaen" w:hAnsi="Sylfaen" w:cs="Sylfaen"/>
                <w:sz w:val="16"/>
                <w:szCs w:val="22"/>
              </w:rPr>
              <w:t>სერვისებზე</w:t>
            </w:r>
            <w:r w:rsidRPr="009E08A5">
              <w:rPr>
                <w:rFonts w:ascii="Arial" w:hAnsi="Arial" w:cs="Arial"/>
                <w:sz w:val="16"/>
                <w:szCs w:val="22"/>
              </w:rPr>
              <w:t xml:space="preserve"> </w:t>
            </w:r>
            <w:r w:rsidRPr="009E08A5">
              <w:rPr>
                <w:rFonts w:ascii="Sylfaen" w:hAnsi="Sylfaen" w:cs="Sylfaen"/>
                <w:sz w:val="16"/>
                <w:szCs w:val="22"/>
              </w:rPr>
              <w:t>კონკურენციულ</w:t>
            </w:r>
            <w:r w:rsidRPr="009E08A5">
              <w:rPr>
                <w:rFonts w:ascii="Arial" w:hAnsi="Arial" w:cs="Arial"/>
                <w:sz w:val="16"/>
                <w:szCs w:val="22"/>
              </w:rPr>
              <w:t xml:space="preserve"> </w:t>
            </w:r>
            <w:r w:rsidRPr="009E08A5">
              <w:rPr>
                <w:rFonts w:ascii="Sylfaen" w:hAnsi="Sylfaen" w:cs="Sylfaen"/>
                <w:sz w:val="16"/>
                <w:szCs w:val="22"/>
              </w:rPr>
              <w:t>ღია</w:t>
            </w:r>
            <w:r w:rsidRPr="009E08A5">
              <w:rPr>
                <w:rFonts w:ascii="Arial" w:hAnsi="Arial" w:cs="Arial"/>
                <w:sz w:val="16"/>
                <w:szCs w:val="22"/>
              </w:rPr>
              <w:t xml:space="preserve"> </w:t>
            </w:r>
            <w:r w:rsidRPr="009E08A5">
              <w:rPr>
                <w:rFonts w:ascii="Sylfaen" w:hAnsi="Sylfaen" w:cs="Sylfaen"/>
                <w:sz w:val="16"/>
                <w:szCs w:val="22"/>
              </w:rPr>
              <w:t>ვაჭრობაში</w:t>
            </w:r>
            <w:r w:rsidRPr="009E08A5">
              <w:rPr>
                <w:rFonts w:ascii="Arial" w:hAnsi="Arial" w:cs="Arial"/>
                <w:sz w:val="16"/>
                <w:szCs w:val="22"/>
              </w:rPr>
              <w:t>.</w:t>
            </w:r>
          </w:p>
        </w:tc>
        <w:tc>
          <w:tcPr>
            <w:tcW w:w="2178" w:type="dxa"/>
            <w:tcBorders>
              <w:top w:val="nil"/>
              <w:left w:val="nil"/>
              <w:bottom w:val="single" w:sz="4" w:space="0" w:color="auto"/>
              <w:right w:val="single" w:sz="4" w:space="0" w:color="auto"/>
            </w:tcBorders>
            <w:shd w:val="clear" w:color="auto" w:fill="FFFFFF"/>
            <w:vAlign w:val="center"/>
            <w:hideMark/>
          </w:tcPr>
          <w:p w14:paraId="025314CA" w14:textId="77777777" w:rsidR="00D36AFE" w:rsidRPr="009E08A5"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ინფორმაციულ-საკომუნიკაციო ტექნოლოგიების სერვისების პოლიტიკა შემუშავებული და მიღებულია მთავრობის მიერ</w:t>
            </w:r>
          </w:p>
        </w:tc>
        <w:tc>
          <w:tcPr>
            <w:tcW w:w="1701" w:type="dxa"/>
            <w:tcBorders>
              <w:top w:val="nil"/>
              <w:left w:val="nil"/>
              <w:bottom w:val="single" w:sz="4" w:space="0" w:color="auto"/>
              <w:right w:val="single" w:sz="4" w:space="0" w:color="auto"/>
            </w:tcBorders>
            <w:shd w:val="clear" w:color="auto" w:fill="FFFFFF"/>
            <w:vAlign w:val="center"/>
            <w:hideMark/>
          </w:tcPr>
          <w:p w14:paraId="48512BB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სახელმწიფო შესყიდვების სააგენტო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D065336" w14:textId="77777777" w:rsidR="00D36AFE" w:rsidRPr="004B348C" w:rsidRDefault="00D36AFE" w:rsidP="004652F3">
            <w:pPr>
              <w:spacing w:before="0" w:after="0" w:line="240" w:lineRule="auto"/>
              <w:jc w:val="center"/>
              <w:rPr>
                <w:rFonts w:ascii="Sylfaen" w:hAnsi="Sylfaen" w:cs="Arial"/>
                <w:sz w:val="16"/>
                <w:szCs w:val="22"/>
              </w:rPr>
            </w:pPr>
            <w:r>
              <w:rPr>
                <w:rFonts w:ascii="Sylfaen" w:hAnsi="Sylfaen" w:cs="Arial"/>
                <w:sz w:val="16"/>
                <w:szCs w:val="22"/>
              </w:rPr>
              <w:t>მთავრობის ადმინისტრაცია</w:t>
            </w:r>
            <w:r w:rsidRPr="00890A8C">
              <w:rPr>
                <w:rFonts w:ascii="Arial" w:hAnsi="Arial" w:cs="Arial"/>
                <w:sz w:val="16"/>
                <w:szCs w:val="22"/>
              </w:rPr>
              <w:t xml:space="preserve">, </w:t>
            </w:r>
            <w:r>
              <w:rPr>
                <w:rFonts w:ascii="Sylfaen" w:hAnsi="Sylfaen" w:cs="Arial"/>
                <w:sz w:val="16"/>
                <w:szCs w:val="22"/>
              </w:rPr>
              <w:t>ყველა სამთავრობო სააგენტო</w:t>
            </w:r>
          </w:p>
        </w:tc>
        <w:tc>
          <w:tcPr>
            <w:tcW w:w="1485" w:type="dxa"/>
            <w:tcBorders>
              <w:top w:val="nil"/>
              <w:left w:val="nil"/>
              <w:bottom w:val="single" w:sz="4" w:space="0" w:color="auto"/>
              <w:right w:val="single" w:sz="8" w:space="0" w:color="auto"/>
            </w:tcBorders>
            <w:shd w:val="clear" w:color="auto" w:fill="FFFFFF"/>
            <w:vAlign w:val="center"/>
            <w:hideMark/>
          </w:tcPr>
          <w:p w14:paraId="26B31FA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3BE48EF7" w14:textId="77777777" w:rsidTr="004652F3">
        <w:trPr>
          <w:gridAfter w:val="1"/>
          <w:wAfter w:w="480" w:type="dxa"/>
          <w:trHeight w:val="1553"/>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5436B71C" w14:textId="77777777" w:rsidR="00D36AFE" w:rsidRPr="00890A8C" w:rsidRDefault="00D36AFE" w:rsidP="004652F3">
            <w:pPr>
              <w:spacing w:before="0" w:after="0" w:line="240" w:lineRule="auto"/>
              <w:jc w:val="center"/>
              <w:rPr>
                <w:rFonts w:ascii="Arial" w:hAnsi="Arial" w:cs="Arial"/>
                <w:sz w:val="16"/>
                <w:szCs w:val="22"/>
              </w:rPr>
            </w:pPr>
            <w:bookmarkStart w:id="30" w:name="RANGE!B27"/>
            <w:r w:rsidRPr="00890A8C">
              <w:rPr>
                <w:rFonts w:ascii="Arial" w:hAnsi="Arial" w:cs="Arial"/>
                <w:sz w:val="16"/>
                <w:szCs w:val="22"/>
              </w:rPr>
              <w:lastRenderedPageBreak/>
              <w:t>1.5</w:t>
            </w:r>
            <w:bookmarkEnd w:id="30"/>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521B9B3E" w14:textId="77777777" w:rsidR="00D36AFE" w:rsidRPr="00890A8C" w:rsidRDefault="00D36AFE" w:rsidP="004652F3">
            <w:pPr>
              <w:spacing w:before="0" w:after="0" w:line="240" w:lineRule="auto"/>
              <w:rPr>
                <w:rFonts w:ascii="Arial" w:hAnsi="Arial" w:cs="Arial"/>
                <w:b/>
                <w:bCs/>
                <w:sz w:val="16"/>
                <w:szCs w:val="22"/>
              </w:rPr>
            </w:pPr>
            <w:r w:rsidRPr="006E769A">
              <w:rPr>
                <w:rFonts w:ascii="Sylfaen" w:hAnsi="Sylfaen" w:cs="Sylfaen"/>
                <w:b/>
                <w:bCs/>
                <w:sz w:val="16"/>
                <w:szCs w:val="22"/>
              </w:rPr>
              <w:t>ტექნოლოგიების</w:t>
            </w:r>
            <w:r w:rsidRPr="006E769A">
              <w:rPr>
                <w:rFonts w:ascii="Arial" w:hAnsi="Arial" w:cs="Arial"/>
                <w:b/>
                <w:bCs/>
                <w:sz w:val="16"/>
                <w:szCs w:val="22"/>
              </w:rPr>
              <w:t xml:space="preserve"> </w:t>
            </w:r>
            <w:proofErr w:type="spellStart"/>
            <w:r w:rsidRPr="006E769A">
              <w:rPr>
                <w:rFonts w:ascii="Sylfaen" w:hAnsi="Sylfaen" w:cs="Sylfaen"/>
                <w:b/>
                <w:bCs/>
                <w:sz w:val="16"/>
                <w:szCs w:val="22"/>
              </w:rPr>
              <w:t>დეკლასიფიკაციის</w:t>
            </w:r>
            <w:proofErr w:type="spellEnd"/>
            <w:r w:rsidRPr="006E769A">
              <w:rPr>
                <w:rFonts w:ascii="Arial" w:hAnsi="Arial" w:cs="Arial"/>
                <w:b/>
                <w:bCs/>
                <w:sz w:val="16"/>
                <w:szCs w:val="22"/>
              </w:rPr>
              <w:t xml:space="preserve"> </w:t>
            </w:r>
            <w:r w:rsidRPr="006E769A">
              <w:rPr>
                <w:rFonts w:ascii="Sylfaen" w:hAnsi="Sylfaen" w:cs="Sylfaen"/>
                <w:b/>
                <w:bCs/>
                <w:sz w:val="16"/>
                <w:szCs w:val="22"/>
              </w:rPr>
              <w:t>პროცესის</w:t>
            </w:r>
            <w:r w:rsidRPr="006E769A">
              <w:rPr>
                <w:rFonts w:ascii="Arial" w:hAnsi="Arial" w:cs="Arial"/>
                <w:b/>
                <w:bCs/>
                <w:sz w:val="16"/>
                <w:szCs w:val="22"/>
              </w:rPr>
              <w:t xml:space="preserve"> </w:t>
            </w:r>
            <w:r w:rsidRPr="006E769A">
              <w:rPr>
                <w:rFonts w:ascii="Sylfaen" w:hAnsi="Sylfaen" w:cs="Sylfaen"/>
                <w:b/>
                <w:bCs/>
                <w:sz w:val="16"/>
                <w:szCs w:val="22"/>
              </w:rPr>
              <w:t>გამარტივება</w:t>
            </w:r>
            <w:r w:rsidRPr="006E769A">
              <w:rPr>
                <w:rFonts w:ascii="Arial" w:hAnsi="Arial" w:cs="Arial"/>
                <w:b/>
                <w:bCs/>
                <w:sz w:val="16"/>
                <w:szCs w:val="22"/>
              </w:rPr>
              <w:t xml:space="preserve"> </w:t>
            </w:r>
            <w:r w:rsidRPr="006E769A">
              <w:rPr>
                <w:rFonts w:ascii="Sylfaen" w:hAnsi="Sylfaen" w:cs="Sylfaen"/>
                <w:b/>
                <w:bCs/>
                <w:sz w:val="16"/>
                <w:szCs w:val="22"/>
              </w:rPr>
              <w:t>და</w:t>
            </w:r>
            <w:r w:rsidRPr="006E769A">
              <w:rPr>
                <w:rFonts w:ascii="Arial" w:hAnsi="Arial" w:cs="Arial"/>
                <w:b/>
                <w:bCs/>
                <w:sz w:val="16"/>
                <w:szCs w:val="22"/>
              </w:rPr>
              <w:t xml:space="preserve"> </w:t>
            </w:r>
            <w:r w:rsidRPr="006E769A">
              <w:rPr>
                <w:rFonts w:ascii="Sylfaen" w:hAnsi="Sylfaen" w:cs="Sylfaen"/>
                <w:b/>
                <w:bCs/>
                <w:sz w:val="16"/>
                <w:szCs w:val="22"/>
              </w:rPr>
              <w:t>გამართვა</w:t>
            </w:r>
            <w:r w:rsidRPr="006E769A">
              <w:rPr>
                <w:rFonts w:ascii="Arial" w:hAnsi="Arial" w:cs="Arial"/>
                <w:b/>
                <w:bCs/>
                <w:sz w:val="16"/>
                <w:szCs w:val="22"/>
              </w:rPr>
              <w:t xml:space="preserve"> </w:t>
            </w:r>
            <w:r w:rsidRPr="006E769A">
              <w:rPr>
                <w:rFonts w:ascii="Sylfaen" w:hAnsi="Sylfaen" w:cs="Sylfaen"/>
                <w:b/>
                <w:bCs/>
                <w:sz w:val="16"/>
                <w:szCs w:val="22"/>
              </w:rPr>
              <w:t>თავდაცვითი</w:t>
            </w:r>
            <w:r w:rsidRPr="006E769A">
              <w:rPr>
                <w:rFonts w:ascii="Arial" w:hAnsi="Arial" w:cs="Arial"/>
                <w:b/>
                <w:bCs/>
                <w:sz w:val="16"/>
                <w:szCs w:val="22"/>
              </w:rPr>
              <w:t xml:space="preserve"> </w:t>
            </w:r>
            <w:r w:rsidRPr="006E769A">
              <w:rPr>
                <w:rFonts w:ascii="Sylfaen" w:hAnsi="Sylfaen" w:cs="Sylfaen"/>
                <w:b/>
                <w:bCs/>
                <w:sz w:val="16"/>
                <w:szCs w:val="22"/>
              </w:rPr>
              <w:t>სექტორისათვის</w:t>
            </w:r>
            <w:r w:rsidRPr="006E769A">
              <w:rPr>
                <w:rFonts w:ascii="Arial" w:hAnsi="Arial" w:cs="Arial"/>
                <w:b/>
                <w:bCs/>
                <w:sz w:val="16"/>
                <w:szCs w:val="22"/>
              </w:rPr>
              <w:t xml:space="preserve"> </w:t>
            </w:r>
            <w:r w:rsidRPr="006E769A">
              <w:rPr>
                <w:rFonts w:ascii="Sylfaen" w:hAnsi="Sylfaen" w:cs="Sylfaen"/>
                <w:b/>
                <w:bCs/>
                <w:sz w:val="16"/>
                <w:szCs w:val="22"/>
              </w:rPr>
              <w:t>შექმნილი</w:t>
            </w:r>
            <w:r w:rsidRPr="006E769A">
              <w:rPr>
                <w:rFonts w:ascii="Arial" w:hAnsi="Arial" w:cs="Arial"/>
                <w:b/>
                <w:bCs/>
                <w:sz w:val="16"/>
                <w:szCs w:val="22"/>
              </w:rPr>
              <w:t xml:space="preserve"> </w:t>
            </w:r>
            <w:r w:rsidRPr="006E769A">
              <w:rPr>
                <w:rFonts w:ascii="Sylfaen" w:hAnsi="Sylfaen" w:cs="Sylfaen"/>
                <w:b/>
                <w:bCs/>
                <w:sz w:val="16"/>
                <w:szCs w:val="22"/>
              </w:rPr>
              <w:t>ტექნოლოგიების</w:t>
            </w:r>
            <w:r w:rsidRPr="006E769A">
              <w:rPr>
                <w:rFonts w:ascii="Arial" w:hAnsi="Arial" w:cs="Arial"/>
                <w:b/>
                <w:bCs/>
                <w:sz w:val="16"/>
                <w:szCs w:val="22"/>
              </w:rPr>
              <w:t xml:space="preserve"> </w:t>
            </w:r>
            <w:r w:rsidRPr="006E769A">
              <w:rPr>
                <w:rFonts w:ascii="Sylfaen" w:hAnsi="Sylfaen" w:cs="Sylfaen"/>
                <w:b/>
                <w:bCs/>
                <w:sz w:val="16"/>
                <w:szCs w:val="22"/>
              </w:rPr>
              <w:t>კომერციული</w:t>
            </w:r>
            <w:r w:rsidRPr="006E769A">
              <w:rPr>
                <w:rFonts w:ascii="Arial" w:hAnsi="Arial" w:cs="Arial"/>
                <w:b/>
                <w:bCs/>
                <w:sz w:val="16"/>
                <w:szCs w:val="22"/>
              </w:rPr>
              <w:t xml:space="preserve"> </w:t>
            </w:r>
            <w:r w:rsidRPr="006E769A">
              <w:rPr>
                <w:rFonts w:ascii="Sylfaen" w:hAnsi="Sylfaen" w:cs="Sylfaen"/>
                <w:b/>
                <w:bCs/>
                <w:sz w:val="16"/>
                <w:szCs w:val="22"/>
              </w:rPr>
              <w:t>გამოყენებისათვის</w:t>
            </w:r>
            <w:r w:rsidRPr="006E769A">
              <w:rPr>
                <w:rFonts w:ascii="Arial" w:hAnsi="Arial" w:cs="Arial"/>
                <w:b/>
                <w:bCs/>
                <w:sz w:val="16"/>
                <w:szCs w:val="22"/>
              </w:rPr>
              <w:t xml:space="preserve"> </w:t>
            </w:r>
            <w:r w:rsidRPr="006E769A">
              <w:rPr>
                <w:rFonts w:ascii="Sylfaen" w:hAnsi="Sylfaen" w:cs="Sylfaen"/>
                <w:b/>
                <w:bCs/>
                <w:sz w:val="16"/>
                <w:szCs w:val="22"/>
              </w:rPr>
              <w:t>გავრცელების</w:t>
            </w:r>
            <w:r w:rsidRPr="006E769A">
              <w:rPr>
                <w:rFonts w:ascii="Arial" w:hAnsi="Arial" w:cs="Arial"/>
                <w:b/>
                <w:bCs/>
                <w:sz w:val="16"/>
                <w:szCs w:val="22"/>
              </w:rPr>
              <w:t xml:space="preserve"> </w:t>
            </w:r>
            <w:r w:rsidRPr="006E769A">
              <w:rPr>
                <w:rFonts w:ascii="Sylfaen" w:hAnsi="Sylfaen" w:cs="Sylfaen"/>
                <w:b/>
                <w:bCs/>
                <w:sz w:val="16"/>
                <w:szCs w:val="22"/>
              </w:rPr>
              <w:t>ხელშესაწყობის</w:t>
            </w:r>
            <w:r w:rsidRPr="006E769A">
              <w:rPr>
                <w:rFonts w:ascii="Arial" w:hAnsi="Arial" w:cs="Arial"/>
                <w:b/>
                <w:bCs/>
                <w:sz w:val="16"/>
                <w:szCs w:val="22"/>
              </w:rPr>
              <w:t xml:space="preserve"> </w:t>
            </w:r>
            <w:r w:rsidRPr="006E769A">
              <w:rPr>
                <w:rFonts w:ascii="Sylfaen" w:hAnsi="Sylfaen" w:cs="Sylfaen"/>
                <w:b/>
                <w:bCs/>
                <w:sz w:val="16"/>
                <w:szCs w:val="22"/>
              </w:rPr>
              <w:t>მიზნით</w:t>
            </w:r>
          </w:p>
        </w:tc>
        <w:tc>
          <w:tcPr>
            <w:tcW w:w="3176" w:type="dxa"/>
            <w:tcBorders>
              <w:top w:val="single" w:sz="8" w:space="0" w:color="auto"/>
              <w:left w:val="nil"/>
              <w:bottom w:val="nil"/>
              <w:right w:val="single" w:sz="4" w:space="0" w:color="auto"/>
            </w:tcBorders>
            <w:vAlign w:val="center"/>
            <w:hideMark/>
          </w:tcPr>
          <w:p w14:paraId="081F6CD9"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1.5.1. </w:t>
            </w:r>
          </w:p>
          <w:p w14:paraId="389F73B6" w14:textId="77777777" w:rsidR="00D36AFE" w:rsidRPr="00890A8C" w:rsidRDefault="00D36AFE" w:rsidP="004652F3">
            <w:pPr>
              <w:spacing w:before="0" w:after="0" w:line="240" w:lineRule="auto"/>
              <w:rPr>
                <w:rFonts w:ascii="Arial" w:hAnsi="Arial" w:cs="Arial"/>
                <w:sz w:val="16"/>
                <w:szCs w:val="22"/>
              </w:rPr>
            </w:pPr>
            <w:r w:rsidRPr="006E769A">
              <w:rPr>
                <w:rFonts w:ascii="Sylfaen" w:hAnsi="Sylfaen" w:cs="Sylfaen"/>
                <w:sz w:val="16"/>
                <w:szCs w:val="22"/>
              </w:rPr>
              <w:t>კლასიფიცირების</w:t>
            </w:r>
            <w:r w:rsidRPr="006E769A">
              <w:rPr>
                <w:rFonts w:ascii="Arial" w:hAnsi="Arial" w:cs="Arial"/>
                <w:sz w:val="16"/>
                <w:szCs w:val="22"/>
              </w:rPr>
              <w:t xml:space="preserve"> </w:t>
            </w:r>
            <w:r w:rsidRPr="006E769A">
              <w:rPr>
                <w:rFonts w:ascii="Sylfaen" w:hAnsi="Sylfaen" w:cs="Sylfaen"/>
                <w:sz w:val="16"/>
                <w:szCs w:val="22"/>
              </w:rPr>
              <w:t>კანონმდებლობის</w:t>
            </w:r>
            <w:r w:rsidRPr="006E769A">
              <w:rPr>
                <w:rFonts w:ascii="Arial" w:hAnsi="Arial" w:cs="Arial"/>
                <w:sz w:val="16"/>
                <w:szCs w:val="22"/>
              </w:rPr>
              <w:t xml:space="preserve"> </w:t>
            </w:r>
            <w:r w:rsidRPr="006E769A">
              <w:rPr>
                <w:rFonts w:ascii="Sylfaen" w:hAnsi="Sylfaen" w:cs="Sylfaen"/>
                <w:sz w:val="16"/>
                <w:szCs w:val="22"/>
              </w:rPr>
              <w:t>შეცვლა</w:t>
            </w:r>
            <w:r w:rsidRPr="006E769A">
              <w:rPr>
                <w:rFonts w:ascii="Arial" w:hAnsi="Arial" w:cs="Arial"/>
                <w:sz w:val="16"/>
                <w:szCs w:val="22"/>
              </w:rPr>
              <w:t xml:space="preserve"> </w:t>
            </w:r>
            <w:r w:rsidRPr="006E769A">
              <w:rPr>
                <w:rFonts w:ascii="Sylfaen" w:hAnsi="Sylfaen" w:cs="Sylfaen"/>
                <w:sz w:val="16"/>
                <w:szCs w:val="22"/>
              </w:rPr>
              <w:t>იმ</w:t>
            </w:r>
            <w:r w:rsidRPr="006E769A">
              <w:rPr>
                <w:rFonts w:ascii="Arial" w:hAnsi="Arial" w:cs="Arial"/>
                <w:sz w:val="16"/>
                <w:szCs w:val="22"/>
              </w:rPr>
              <w:t xml:space="preserve"> </w:t>
            </w:r>
            <w:r w:rsidRPr="006E769A">
              <w:rPr>
                <w:rFonts w:ascii="Sylfaen" w:hAnsi="Sylfaen" w:cs="Sylfaen"/>
                <w:sz w:val="16"/>
                <w:szCs w:val="22"/>
              </w:rPr>
              <w:t>პროექტების</w:t>
            </w:r>
            <w:r w:rsidRPr="006E769A">
              <w:rPr>
                <w:rFonts w:ascii="Arial" w:hAnsi="Arial" w:cs="Arial"/>
                <w:sz w:val="16"/>
                <w:szCs w:val="22"/>
              </w:rPr>
              <w:t xml:space="preserve"> </w:t>
            </w:r>
            <w:r w:rsidRPr="006E769A">
              <w:rPr>
                <w:rFonts w:ascii="Sylfaen" w:hAnsi="Sylfaen" w:cs="Sylfaen"/>
                <w:sz w:val="16"/>
                <w:szCs w:val="22"/>
              </w:rPr>
              <w:t>კომერციალიზაციის</w:t>
            </w:r>
            <w:r w:rsidRPr="006E769A">
              <w:rPr>
                <w:rFonts w:ascii="Arial" w:hAnsi="Arial" w:cs="Arial"/>
                <w:sz w:val="16"/>
                <w:szCs w:val="22"/>
              </w:rPr>
              <w:t xml:space="preserve"> </w:t>
            </w:r>
            <w:r w:rsidRPr="006E769A">
              <w:rPr>
                <w:rFonts w:ascii="Sylfaen" w:hAnsi="Sylfaen" w:cs="Sylfaen"/>
                <w:sz w:val="16"/>
                <w:szCs w:val="22"/>
              </w:rPr>
              <w:t>გამარტივების</w:t>
            </w:r>
            <w:r w:rsidRPr="006E769A">
              <w:rPr>
                <w:rFonts w:ascii="Arial" w:hAnsi="Arial" w:cs="Arial"/>
                <w:sz w:val="16"/>
                <w:szCs w:val="22"/>
              </w:rPr>
              <w:t xml:space="preserve"> </w:t>
            </w:r>
            <w:r w:rsidRPr="006E769A">
              <w:rPr>
                <w:rFonts w:ascii="Sylfaen" w:hAnsi="Sylfaen" w:cs="Sylfaen"/>
                <w:sz w:val="16"/>
                <w:szCs w:val="22"/>
              </w:rPr>
              <w:t>მიზნით</w:t>
            </w:r>
            <w:r w:rsidRPr="006E769A">
              <w:rPr>
                <w:rFonts w:ascii="Arial" w:hAnsi="Arial" w:cs="Arial"/>
                <w:sz w:val="16"/>
                <w:szCs w:val="22"/>
              </w:rPr>
              <w:t xml:space="preserve">, </w:t>
            </w:r>
            <w:r w:rsidRPr="006E769A">
              <w:rPr>
                <w:rFonts w:ascii="Sylfaen" w:hAnsi="Sylfaen" w:cs="Sylfaen"/>
                <w:sz w:val="16"/>
                <w:szCs w:val="22"/>
              </w:rPr>
              <w:t>რომლებიც</w:t>
            </w:r>
            <w:r w:rsidRPr="006E769A">
              <w:rPr>
                <w:rFonts w:ascii="Arial" w:hAnsi="Arial" w:cs="Arial"/>
                <w:sz w:val="16"/>
                <w:szCs w:val="22"/>
              </w:rPr>
              <w:t xml:space="preserve"> </w:t>
            </w:r>
            <w:r w:rsidRPr="006E769A">
              <w:rPr>
                <w:rFonts w:ascii="Sylfaen" w:hAnsi="Sylfaen" w:cs="Sylfaen"/>
                <w:sz w:val="16"/>
                <w:szCs w:val="22"/>
              </w:rPr>
              <w:t>თავდაპირველად</w:t>
            </w:r>
            <w:r w:rsidRPr="006E769A">
              <w:rPr>
                <w:rFonts w:ascii="Arial" w:hAnsi="Arial" w:cs="Arial"/>
                <w:sz w:val="16"/>
                <w:szCs w:val="22"/>
              </w:rPr>
              <w:t xml:space="preserve"> </w:t>
            </w:r>
            <w:r w:rsidRPr="006E769A">
              <w:rPr>
                <w:rFonts w:ascii="Sylfaen" w:hAnsi="Sylfaen" w:cs="Sylfaen"/>
                <w:sz w:val="16"/>
                <w:szCs w:val="22"/>
              </w:rPr>
              <w:t>გასაიდუმლოებული</w:t>
            </w:r>
            <w:r w:rsidRPr="006E769A">
              <w:rPr>
                <w:rFonts w:ascii="Arial" w:hAnsi="Arial" w:cs="Arial"/>
                <w:sz w:val="16"/>
                <w:szCs w:val="22"/>
              </w:rPr>
              <w:t xml:space="preserve"> </w:t>
            </w:r>
            <w:r w:rsidRPr="006E769A">
              <w:rPr>
                <w:rFonts w:ascii="Sylfaen" w:hAnsi="Sylfaen" w:cs="Sylfaen"/>
                <w:sz w:val="16"/>
                <w:szCs w:val="22"/>
              </w:rPr>
              <w:t>იყო</w:t>
            </w:r>
            <w:r w:rsidRPr="006E769A">
              <w:rPr>
                <w:rFonts w:ascii="Arial" w:hAnsi="Arial" w:cs="Arial"/>
                <w:sz w:val="16"/>
                <w:szCs w:val="22"/>
              </w:rPr>
              <w:t xml:space="preserve"> </w:t>
            </w:r>
            <w:r w:rsidRPr="006E769A">
              <w:rPr>
                <w:rFonts w:ascii="Sylfaen" w:hAnsi="Sylfaen" w:cs="Sylfaen"/>
                <w:sz w:val="16"/>
                <w:szCs w:val="22"/>
              </w:rPr>
              <w:t>და</w:t>
            </w:r>
            <w:r w:rsidRPr="006E769A">
              <w:rPr>
                <w:rFonts w:ascii="Arial" w:hAnsi="Arial" w:cs="Arial"/>
                <w:sz w:val="16"/>
                <w:szCs w:val="22"/>
              </w:rPr>
              <w:t xml:space="preserve"> </w:t>
            </w:r>
            <w:r w:rsidRPr="006E769A">
              <w:rPr>
                <w:rFonts w:ascii="Sylfaen" w:hAnsi="Sylfaen" w:cs="Sylfaen"/>
                <w:sz w:val="16"/>
                <w:szCs w:val="22"/>
              </w:rPr>
              <w:t>შემდგომ</w:t>
            </w:r>
            <w:r w:rsidRPr="006E769A">
              <w:rPr>
                <w:rFonts w:ascii="Arial" w:hAnsi="Arial" w:cs="Arial"/>
                <w:sz w:val="16"/>
                <w:szCs w:val="22"/>
              </w:rPr>
              <w:t xml:space="preserve"> </w:t>
            </w:r>
            <w:r w:rsidRPr="006E769A">
              <w:rPr>
                <w:rFonts w:ascii="Sylfaen" w:hAnsi="Sylfaen" w:cs="Sylfaen"/>
                <w:sz w:val="16"/>
                <w:szCs w:val="22"/>
              </w:rPr>
              <w:t>კომერციული</w:t>
            </w:r>
            <w:r w:rsidRPr="006E769A">
              <w:rPr>
                <w:rFonts w:ascii="Arial" w:hAnsi="Arial" w:cs="Arial"/>
                <w:sz w:val="16"/>
                <w:szCs w:val="22"/>
              </w:rPr>
              <w:t xml:space="preserve"> </w:t>
            </w:r>
            <w:r w:rsidRPr="006E769A">
              <w:rPr>
                <w:rFonts w:ascii="Sylfaen" w:hAnsi="Sylfaen" w:cs="Sylfaen"/>
                <w:sz w:val="16"/>
                <w:szCs w:val="22"/>
              </w:rPr>
              <w:t>გამოყენება</w:t>
            </w:r>
            <w:r w:rsidRPr="006E769A">
              <w:rPr>
                <w:rFonts w:ascii="Arial" w:hAnsi="Arial" w:cs="Arial"/>
                <w:sz w:val="16"/>
                <w:szCs w:val="22"/>
              </w:rPr>
              <w:t xml:space="preserve"> </w:t>
            </w:r>
            <w:r w:rsidRPr="006E769A">
              <w:rPr>
                <w:rFonts w:ascii="Sylfaen" w:hAnsi="Sylfaen" w:cs="Sylfaen"/>
                <w:sz w:val="16"/>
                <w:szCs w:val="22"/>
              </w:rPr>
              <w:t>მიეცა</w:t>
            </w:r>
          </w:p>
        </w:tc>
        <w:tc>
          <w:tcPr>
            <w:tcW w:w="2178" w:type="dxa"/>
            <w:tcBorders>
              <w:top w:val="single" w:sz="8" w:space="0" w:color="auto"/>
              <w:left w:val="nil"/>
              <w:bottom w:val="nil"/>
              <w:right w:val="single" w:sz="4" w:space="0" w:color="auto"/>
            </w:tcBorders>
            <w:vAlign w:val="center"/>
            <w:hideMark/>
          </w:tcPr>
          <w:p w14:paraId="5826CD68" w14:textId="77777777" w:rsidR="00D36AFE" w:rsidRPr="00176D3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კლასიფიცირების კანონების შემოთავაზებული ცვლილებები მიღებულია</w:t>
            </w:r>
          </w:p>
        </w:tc>
        <w:tc>
          <w:tcPr>
            <w:tcW w:w="1701" w:type="dxa"/>
            <w:tcBorders>
              <w:top w:val="single" w:sz="8" w:space="0" w:color="auto"/>
              <w:left w:val="nil"/>
              <w:bottom w:val="nil"/>
              <w:right w:val="single" w:sz="4" w:space="0" w:color="auto"/>
            </w:tcBorders>
            <w:vAlign w:val="center"/>
            <w:hideMark/>
          </w:tcPr>
          <w:p w14:paraId="63A2E2C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თავდაცვის სამინისტრო (დელტა</w:t>
            </w:r>
            <w:r w:rsidRPr="00890A8C">
              <w:rPr>
                <w:rFonts w:ascii="Arial" w:hAnsi="Arial" w:cs="Arial"/>
                <w:sz w:val="16"/>
                <w:szCs w:val="22"/>
              </w:rPr>
              <w:t>)</w:t>
            </w:r>
          </w:p>
        </w:tc>
        <w:tc>
          <w:tcPr>
            <w:tcW w:w="1926" w:type="dxa"/>
            <w:gridSpan w:val="2"/>
            <w:tcBorders>
              <w:top w:val="single" w:sz="8" w:space="0" w:color="auto"/>
              <w:left w:val="nil"/>
              <w:bottom w:val="nil"/>
              <w:right w:val="single" w:sz="4" w:space="0" w:color="auto"/>
            </w:tcBorders>
            <w:vAlign w:val="center"/>
            <w:hideMark/>
          </w:tcPr>
          <w:p w14:paraId="7AE2B78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SSC,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საქპატენტი</w:t>
            </w:r>
          </w:p>
        </w:tc>
        <w:tc>
          <w:tcPr>
            <w:tcW w:w="1485" w:type="dxa"/>
            <w:tcBorders>
              <w:top w:val="single" w:sz="8" w:space="0" w:color="auto"/>
              <w:left w:val="nil"/>
              <w:bottom w:val="nil"/>
              <w:right w:val="single" w:sz="8" w:space="0" w:color="auto"/>
            </w:tcBorders>
            <w:vAlign w:val="center"/>
            <w:hideMark/>
          </w:tcPr>
          <w:p w14:paraId="66A7513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214DF7F3" w14:textId="77777777" w:rsidTr="004652F3">
        <w:trPr>
          <w:gridAfter w:val="1"/>
          <w:wAfter w:w="480" w:type="dxa"/>
          <w:trHeight w:val="1120"/>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4A4D729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18321B6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4" w:space="0" w:color="auto"/>
              <w:right w:val="single" w:sz="4" w:space="0" w:color="auto"/>
            </w:tcBorders>
            <w:vAlign w:val="center"/>
            <w:hideMark/>
          </w:tcPr>
          <w:p w14:paraId="5551B3ED"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1.5.2. </w:t>
            </w:r>
          </w:p>
          <w:p w14:paraId="3A707AD1" w14:textId="77777777" w:rsidR="00D36AFE" w:rsidRPr="00890A8C" w:rsidRDefault="00D36AFE" w:rsidP="004652F3">
            <w:pPr>
              <w:spacing w:before="0" w:after="0" w:line="240" w:lineRule="auto"/>
              <w:rPr>
                <w:rFonts w:ascii="Arial" w:hAnsi="Arial" w:cs="Arial"/>
                <w:sz w:val="16"/>
                <w:szCs w:val="22"/>
              </w:rPr>
            </w:pPr>
            <w:r w:rsidRPr="006E769A">
              <w:rPr>
                <w:rFonts w:ascii="Sylfaen" w:hAnsi="Sylfaen" w:cs="Sylfaen"/>
                <w:sz w:val="16"/>
                <w:szCs w:val="22"/>
              </w:rPr>
              <w:t>შიდა</w:t>
            </w:r>
            <w:r w:rsidRPr="006E769A">
              <w:rPr>
                <w:rFonts w:ascii="Arial" w:hAnsi="Arial" w:cs="Arial"/>
                <w:sz w:val="16"/>
                <w:szCs w:val="22"/>
              </w:rPr>
              <w:t xml:space="preserve"> </w:t>
            </w:r>
            <w:r w:rsidRPr="006E769A">
              <w:rPr>
                <w:rFonts w:ascii="Sylfaen" w:hAnsi="Sylfaen" w:cs="Sylfaen"/>
                <w:sz w:val="16"/>
                <w:szCs w:val="22"/>
              </w:rPr>
              <w:t>სამთავრობო</w:t>
            </w:r>
            <w:r w:rsidRPr="006E769A">
              <w:rPr>
                <w:rFonts w:ascii="Arial" w:hAnsi="Arial" w:cs="Arial"/>
                <w:sz w:val="16"/>
                <w:szCs w:val="22"/>
              </w:rPr>
              <w:t xml:space="preserve"> </w:t>
            </w:r>
            <w:r w:rsidRPr="006E769A">
              <w:rPr>
                <w:rFonts w:ascii="Sylfaen" w:hAnsi="Sylfaen" w:cs="Sylfaen"/>
                <w:sz w:val="16"/>
                <w:szCs w:val="22"/>
              </w:rPr>
              <w:t>შესაძლებლობების</w:t>
            </w:r>
            <w:r w:rsidRPr="006E769A">
              <w:rPr>
                <w:rFonts w:ascii="Arial" w:hAnsi="Arial" w:cs="Arial"/>
                <w:sz w:val="16"/>
                <w:szCs w:val="22"/>
              </w:rPr>
              <w:t xml:space="preserve"> </w:t>
            </w:r>
            <w:r w:rsidRPr="006E769A">
              <w:rPr>
                <w:rFonts w:ascii="Sylfaen" w:hAnsi="Sylfaen" w:cs="Sylfaen"/>
                <w:sz w:val="16"/>
                <w:szCs w:val="22"/>
              </w:rPr>
              <w:t>შეფასება</w:t>
            </w:r>
            <w:r w:rsidRPr="006E769A">
              <w:rPr>
                <w:rFonts w:ascii="Arial" w:hAnsi="Arial" w:cs="Arial"/>
                <w:sz w:val="16"/>
                <w:szCs w:val="22"/>
              </w:rPr>
              <w:t xml:space="preserve"> </w:t>
            </w:r>
            <w:r w:rsidRPr="006E769A">
              <w:rPr>
                <w:rFonts w:ascii="Sylfaen" w:hAnsi="Sylfaen" w:cs="Sylfaen"/>
                <w:sz w:val="16"/>
                <w:szCs w:val="22"/>
              </w:rPr>
              <w:t>კომერციალიზაციის</w:t>
            </w:r>
            <w:r w:rsidRPr="006E769A">
              <w:rPr>
                <w:rFonts w:ascii="Arial" w:hAnsi="Arial" w:cs="Arial"/>
                <w:sz w:val="16"/>
                <w:szCs w:val="22"/>
              </w:rPr>
              <w:t xml:space="preserve"> </w:t>
            </w:r>
            <w:r w:rsidRPr="006E769A">
              <w:rPr>
                <w:rFonts w:ascii="Sylfaen" w:hAnsi="Sylfaen" w:cs="Sylfaen"/>
                <w:sz w:val="16"/>
                <w:szCs w:val="22"/>
              </w:rPr>
              <w:t>პოტენციალის</w:t>
            </w:r>
            <w:r w:rsidRPr="006E769A">
              <w:rPr>
                <w:rFonts w:ascii="Arial" w:hAnsi="Arial" w:cs="Arial"/>
                <w:sz w:val="16"/>
                <w:szCs w:val="22"/>
              </w:rPr>
              <w:t xml:space="preserve"> </w:t>
            </w:r>
            <w:r w:rsidRPr="006E769A">
              <w:rPr>
                <w:rFonts w:ascii="Sylfaen" w:hAnsi="Sylfaen" w:cs="Sylfaen"/>
                <w:sz w:val="16"/>
                <w:szCs w:val="22"/>
              </w:rPr>
              <w:t>მქონე</w:t>
            </w:r>
            <w:r w:rsidRPr="006E769A">
              <w:rPr>
                <w:rFonts w:ascii="Arial" w:hAnsi="Arial" w:cs="Arial"/>
                <w:sz w:val="16"/>
                <w:szCs w:val="22"/>
              </w:rPr>
              <w:t xml:space="preserve"> </w:t>
            </w:r>
            <w:r w:rsidRPr="006E769A">
              <w:rPr>
                <w:rFonts w:ascii="Sylfaen" w:hAnsi="Sylfaen" w:cs="Sylfaen"/>
                <w:sz w:val="16"/>
                <w:szCs w:val="22"/>
              </w:rPr>
              <w:t>საიდუმლო</w:t>
            </w:r>
            <w:r w:rsidRPr="006E769A">
              <w:rPr>
                <w:rFonts w:ascii="Arial" w:hAnsi="Arial" w:cs="Arial"/>
                <w:sz w:val="16"/>
                <w:szCs w:val="22"/>
              </w:rPr>
              <w:t xml:space="preserve"> </w:t>
            </w:r>
            <w:r w:rsidRPr="006E769A">
              <w:rPr>
                <w:rFonts w:ascii="Sylfaen" w:hAnsi="Sylfaen" w:cs="Sylfaen"/>
                <w:sz w:val="16"/>
                <w:szCs w:val="22"/>
              </w:rPr>
              <w:t>ტექნოლოგიების</w:t>
            </w:r>
            <w:r w:rsidRPr="006E769A">
              <w:rPr>
                <w:rFonts w:ascii="Arial" w:hAnsi="Arial" w:cs="Arial"/>
                <w:sz w:val="16"/>
                <w:szCs w:val="22"/>
              </w:rPr>
              <w:t xml:space="preserve"> </w:t>
            </w:r>
            <w:proofErr w:type="spellStart"/>
            <w:r w:rsidRPr="006E769A">
              <w:rPr>
                <w:rFonts w:ascii="Sylfaen" w:hAnsi="Sylfaen" w:cs="Sylfaen"/>
                <w:sz w:val="16"/>
                <w:szCs w:val="22"/>
              </w:rPr>
              <w:t>იდენტიფიცირებაში</w:t>
            </w:r>
            <w:proofErr w:type="spellEnd"/>
            <w:r w:rsidRPr="006E769A">
              <w:rPr>
                <w:rFonts w:ascii="Arial" w:hAnsi="Arial" w:cs="Arial"/>
                <w:sz w:val="16"/>
                <w:szCs w:val="22"/>
              </w:rPr>
              <w:t xml:space="preserve"> </w:t>
            </w:r>
            <w:r w:rsidRPr="006E769A">
              <w:rPr>
                <w:rFonts w:ascii="Sylfaen" w:hAnsi="Sylfaen" w:cs="Sylfaen"/>
                <w:sz w:val="16"/>
                <w:szCs w:val="22"/>
              </w:rPr>
              <w:t>და</w:t>
            </w:r>
            <w:r w:rsidRPr="006E769A">
              <w:rPr>
                <w:rFonts w:ascii="Arial" w:hAnsi="Arial" w:cs="Arial"/>
                <w:sz w:val="16"/>
                <w:szCs w:val="22"/>
              </w:rPr>
              <w:t xml:space="preserve"> </w:t>
            </w:r>
            <w:r w:rsidRPr="006E769A">
              <w:rPr>
                <w:rFonts w:ascii="Sylfaen" w:hAnsi="Sylfaen" w:cs="Sylfaen"/>
                <w:sz w:val="16"/>
                <w:szCs w:val="22"/>
              </w:rPr>
              <w:t>პროცესის</w:t>
            </w:r>
            <w:r w:rsidRPr="006E769A">
              <w:rPr>
                <w:rFonts w:ascii="Arial" w:hAnsi="Arial" w:cs="Arial"/>
                <w:sz w:val="16"/>
                <w:szCs w:val="22"/>
              </w:rPr>
              <w:t xml:space="preserve"> </w:t>
            </w:r>
            <w:proofErr w:type="spellStart"/>
            <w:r w:rsidRPr="006E769A">
              <w:rPr>
                <w:rFonts w:ascii="Sylfaen" w:hAnsi="Sylfaen" w:cs="Sylfaen"/>
                <w:sz w:val="16"/>
                <w:szCs w:val="22"/>
              </w:rPr>
              <w:t>ფასილიტაცია</w:t>
            </w:r>
            <w:proofErr w:type="spellEnd"/>
            <w:r w:rsidRPr="006E769A">
              <w:rPr>
                <w:rFonts w:ascii="Arial" w:hAnsi="Arial" w:cs="Arial"/>
                <w:sz w:val="16"/>
                <w:szCs w:val="22"/>
              </w:rPr>
              <w:t xml:space="preserve"> </w:t>
            </w:r>
            <w:r w:rsidRPr="006E769A">
              <w:rPr>
                <w:rFonts w:ascii="Sylfaen" w:hAnsi="Sylfaen" w:cs="Sylfaen"/>
                <w:sz w:val="16"/>
                <w:szCs w:val="22"/>
              </w:rPr>
              <w:t>საიდუმლოების</w:t>
            </w:r>
            <w:r w:rsidRPr="006E769A">
              <w:rPr>
                <w:rFonts w:ascii="Arial" w:hAnsi="Arial" w:cs="Arial"/>
                <w:sz w:val="16"/>
                <w:szCs w:val="22"/>
              </w:rPr>
              <w:t xml:space="preserve"> </w:t>
            </w:r>
            <w:proofErr w:type="spellStart"/>
            <w:r w:rsidRPr="006E769A">
              <w:rPr>
                <w:rFonts w:ascii="Sylfaen" w:hAnsi="Sylfaen" w:cs="Sylfaen"/>
                <w:sz w:val="16"/>
                <w:szCs w:val="22"/>
              </w:rPr>
              <w:t>კომპრომენტირების</w:t>
            </w:r>
            <w:proofErr w:type="spellEnd"/>
            <w:r w:rsidRPr="006E769A">
              <w:rPr>
                <w:rFonts w:ascii="Arial" w:hAnsi="Arial" w:cs="Arial"/>
                <w:sz w:val="16"/>
                <w:szCs w:val="22"/>
              </w:rPr>
              <w:t xml:space="preserve"> </w:t>
            </w:r>
            <w:r w:rsidRPr="006E769A">
              <w:rPr>
                <w:rFonts w:ascii="Sylfaen" w:hAnsi="Sylfaen" w:cs="Sylfaen"/>
                <w:sz w:val="16"/>
                <w:szCs w:val="22"/>
              </w:rPr>
              <w:t>გარეშე</w:t>
            </w:r>
          </w:p>
        </w:tc>
        <w:tc>
          <w:tcPr>
            <w:tcW w:w="2178" w:type="dxa"/>
            <w:tcBorders>
              <w:top w:val="single" w:sz="4" w:space="0" w:color="auto"/>
              <w:left w:val="nil"/>
              <w:bottom w:val="single" w:sz="4" w:space="0" w:color="auto"/>
              <w:right w:val="single" w:sz="4" w:space="0" w:color="auto"/>
            </w:tcBorders>
            <w:vAlign w:val="center"/>
            <w:hideMark/>
          </w:tcPr>
          <w:p w14:paraId="0824771A" w14:textId="77777777" w:rsidR="00D36AFE" w:rsidRPr="00176D3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არსებული შესაძლებლობების შესახებ ანგარიში და რეკომენდაციები შემუშავებული და მიღებულია</w:t>
            </w:r>
          </w:p>
        </w:tc>
        <w:tc>
          <w:tcPr>
            <w:tcW w:w="1701" w:type="dxa"/>
            <w:tcBorders>
              <w:top w:val="single" w:sz="4" w:space="0" w:color="auto"/>
              <w:left w:val="nil"/>
              <w:bottom w:val="single" w:sz="4" w:space="0" w:color="auto"/>
              <w:right w:val="single" w:sz="4" w:space="0" w:color="auto"/>
            </w:tcBorders>
            <w:vAlign w:val="center"/>
            <w:hideMark/>
          </w:tcPr>
          <w:p w14:paraId="79F9C56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თავდაცვის სამინისტრო (დელტა</w:t>
            </w:r>
            <w:r w:rsidRPr="00890A8C">
              <w:rPr>
                <w:rFonts w:ascii="Arial" w:hAnsi="Arial" w:cs="Arial"/>
                <w:sz w:val="16"/>
                <w:szCs w:val="22"/>
              </w:rPr>
              <w:t>)</w:t>
            </w:r>
          </w:p>
        </w:tc>
        <w:tc>
          <w:tcPr>
            <w:tcW w:w="1926" w:type="dxa"/>
            <w:gridSpan w:val="2"/>
            <w:tcBorders>
              <w:top w:val="single" w:sz="4" w:space="0" w:color="auto"/>
              <w:left w:val="nil"/>
              <w:bottom w:val="single" w:sz="4" w:space="0" w:color="auto"/>
              <w:right w:val="single" w:sz="4" w:space="0" w:color="auto"/>
            </w:tcBorders>
            <w:vAlign w:val="center"/>
            <w:hideMark/>
          </w:tcPr>
          <w:p w14:paraId="7E162F7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ეროვნული უშიშროების საბჭო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საქპატენტი</w:t>
            </w:r>
          </w:p>
        </w:tc>
        <w:tc>
          <w:tcPr>
            <w:tcW w:w="1485" w:type="dxa"/>
            <w:tcBorders>
              <w:top w:val="single" w:sz="4" w:space="0" w:color="auto"/>
              <w:left w:val="nil"/>
              <w:bottom w:val="single" w:sz="4" w:space="0" w:color="auto"/>
              <w:right w:val="single" w:sz="8" w:space="0" w:color="auto"/>
            </w:tcBorders>
            <w:vAlign w:val="center"/>
            <w:hideMark/>
          </w:tcPr>
          <w:p w14:paraId="3428EE6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w:t>
            </w:r>
          </w:p>
        </w:tc>
      </w:tr>
      <w:tr w:rsidR="00D36AFE" w:rsidRPr="007F79B3" w14:paraId="64E17D1F" w14:textId="77777777" w:rsidTr="004652F3">
        <w:trPr>
          <w:gridAfter w:val="1"/>
          <w:wAfter w:w="480" w:type="dxa"/>
          <w:trHeight w:val="154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472DF0A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48762C8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78972C87"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1.5.3. </w:t>
            </w:r>
          </w:p>
          <w:p w14:paraId="5A94300D" w14:textId="77777777" w:rsidR="00D36AFE" w:rsidRDefault="00D36AFE" w:rsidP="004652F3">
            <w:pPr>
              <w:spacing w:before="0" w:after="0" w:line="240" w:lineRule="auto"/>
              <w:rPr>
                <w:rFonts w:ascii="Sylfaen" w:hAnsi="Sylfaen" w:cs="Arial"/>
                <w:sz w:val="16"/>
                <w:szCs w:val="22"/>
              </w:rPr>
            </w:pPr>
            <w:r>
              <w:rPr>
                <w:rFonts w:ascii="Sylfaen" w:hAnsi="Sylfaen" w:cs="Arial"/>
                <w:sz w:val="16"/>
                <w:szCs w:val="22"/>
              </w:rPr>
              <w:t>შეფასების შედეგებზე დაყრდნობით სამუშაოს შესრულების გაუმჯობესების გეგმის შემუშავება და განხორციელება შესაბამისი უწყებების</w:t>
            </w:r>
          </w:p>
          <w:p w14:paraId="02044A0E" w14:textId="77777777" w:rsidR="00D36AFE" w:rsidRPr="006E769A" w:rsidRDefault="00D36AFE" w:rsidP="004652F3">
            <w:pPr>
              <w:spacing w:before="0" w:after="0" w:line="240" w:lineRule="auto"/>
              <w:rPr>
                <w:rFonts w:ascii="Sylfaen" w:hAnsi="Sylfaen" w:cs="Arial"/>
                <w:sz w:val="16"/>
                <w:szCs w:val="22"/>
              </w:rPr>
            </w:pPr>
            <w:r w:rsidRPr="009436E2">
              <w:rPr>
                <w:rFonts w:ascii="Sylfaen" w:hAnsi="Sylfaen" w:cs="Arial"/>
                <w:sz w:val="16"/>
                <w:szCs w:val="22"/>
              </w:rPr>
              <w:t>უნარების განვითარებ</w:t>
            </w:r>
            <w:r>
              <w:rPr>
                <w:rFonts w:ascii="Sylfaen" w:hAnsi="Sylfaen" w:cs="Arial"/>
                <w:sz w:val="16"/>
                <w:szCs w:val="22"/>
              </w:rPr>
              <w:t xml:space="preserve">ისათვის </w:t>
            </w:r>
            <w:r w:rsidRPr="009436E2">
              <w:rPr>
                <w:rFonts w:ascii="Sylfaen" w:hAnsi="Sylfaen" w:cs="Arial"/>
                <w:sz w:val="16"/>
                <w:szCs w:val="22"/>
              </w:rPr>
              <w:t xml:space="preserve">კომერციული გამოყენების ტექნოლოგიების </w:t>
            </w:r>
            <w:proofErr w:type="spellStart"/>
            <w:r w:rsidRPr="009436E2">
              <w:rPr>
                <w:rFonts w:ascii="Sylfaen" w:hAnsi="Sylfaen" w:cs="Arial"/>
                <w:sz w:val="16"/>
                <w:szCs w:val="22"/>
              </w:rPr>
              <w:t>პასუხისმგებლიანი</w:t>
            </w:r>
            <w:proofErr w:type="spellEnd"/>
            <w:r w:rsidRPr="009436E2">
              <w:rPr>
                <w:rFonts w:ascii="Sylfaen" w:hAnsi="Sylfaen" w:cs="Arial"/>
                <w:sz w:val="16"/>
                <w:szCs w:val="22"/>
              </w:rPr>
              <w:t xml:space="preserve"> დადგენის და დამუშავებისათვის.</w:t>
            </w:r>
          </w:p>
        </w:tc>
        <w:tc>
          <w:tcPr>
            <w:tcW w:w="2178" w:type="dxa"/>
            <w:tcBorders>
              <w:top w:val="nil"/>
              <w:left w:val="nil"/>
              <w:bottom w:val="single" w:sz="8" w:space="0" w:color="auto"/>
              <w:right w:val="single" w:sz="4" w:space="0" w:color="auto"/>
            </w:tcBorders>
            <w:vAlign w:val="center"/>
            <w:hideMark/>
          </w:tcPr>
          <w:p w14:paraId="79999AB4" w14:textId="77777777" w:rsidR="00D36AFE" w:rsidRDefault="00D36AFE" w:rsidP="004652F3">
            <w:pPr>
              <w:spacing w:before="0" w:after="0" w:line="240" w:lineRule="auto"/>
              <w:rPr>
                <w:rFonts w:ascii="Arial" w:hAnsi="Arial" w:cs="Arial"/>
                <w:sz w:val="16"/>
                <w:szCs w:val="22"/>
              </w:rPr>
            </w:pPr>
          </w:p>
          <w:p w14:paraId="14D0DE43"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proofErr w:type="spellStart"/>
            <w:r>
              <w:rPr>
                <w:rFonts w:ascii="Sylfaen" w:hAnsi="Sylfaen" w:cs="Arial"/>
                <w:sz w:val="16"/>
                <w:szCs w:val="22"/>
              </w:rPr>
              <w:t>დეკლასიფიცირების</w:t>
            </w:r>
            <w:proofErr w:type="spellEnd"/>
            <w:r>
              <w:rPr>
                <w:rFonts w:ascii="Sylfaen" w:hAnsi="Sylfaen" w:cs="Arial"/>
                <w:sz w:val="16"/>
                <w:szCs w:val="22"/>
              </w:rPr>
              <w:t xml:space="preserve"> მოთხოვნების შეფასებისა და მიღება/უარყოფის დროის შემცირება</w:t>
            </w:r>
            <w:r w:rsidRPr="00890A8C">
              <w:rPr>
                <w:rFonts w:ascii="Arial" w:hAnsi="Arial" w:cs="Arial"/>
                <w:sz w:val="16"/>
                <w:szCs w:val="22"/>
              </w:rPr>
              <w:br/>
            </w:r>
          </w:p>
          <w:p w14:paraId="2BEB65EA" w14:textId="77777777" w:rsidR="00D36AFE" w:rsidRPr="009436E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პოტენციური </w:t>
            </w:r>
            <w:proofErr w:type="spellStart"/>
            <w:r>
              <w:rPr>
                <w:rFonts w:ascii="Sylfaen" w:hAnsi="Sylfaen" w:cs="Arial"/>
                <w:sz w:val="16"/>
                <w:szCs w:val="22"/>
              </w:rPr>
              <w:t>დეკლასიფიცირებისთვის</w:t>
            </w:r>
            <w:proofErr w:type="spellEnd"/>
            <w:r>
              <w:rPr>
                <w:rFonts w:ascii="Sylfaen" w:hAnsi="Sylfaen" w:cs="Arial"/>
                <w:sz w:val="16"/>
                <w:szCs w:val="22"/>
              </w:rPr>
              <w:t xml:space="preserve"> შეფასებული ტექნოლოგიების რაოდენობა</w:t>
            </w:r>
          </w:p>
        </w:tc>
        <w:tc>
          <w:tcPr>
            <w:tcW w:w="1701" w:type="dxa"/>
            <w:tcBorders>
              <w:top w:val="nil"/>
              <w:left w:val="nil"/>
              <w:bottom w:val="single" w:sz="8" w:space="0" w:color="auto"/>
              <w:right w:val="single" w:sz="4" w:space="0" w:color="auto"/>
            </w:tcBorders>
            <w:vAlign w:val="center"/>
            <w:hideMark/>
          </w:tcPr>
          <w:p w14:paraId="00B196F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თავდაცვის სამინისტრო (დელტა</w:t>
            </w:r>
            <w:r w:rsidRPr="00890A8C">
              <w:rPr>
                <w:rFonts w:ascii="Arial" w:hAnsi="Arial" w:cs="Arial"/>
                <w:sz w:val="16"/>
                <w:szCs w:val="22"/>
              </w:rPr>
              <w:t>)</w:t>
            </w:r>
          </w:p>
        </w:tc>
        <w:tc>
          <w:tcPr>
            <w:tcW w:w="1926" w:type="dxa"/>
            <w:gridSpan w:val="2"/>
            <w:tcBorders>
              <w:top w:val="nil"/>
              <w:left w:val="nil"/>
              <w:bottom w:val="single" w:sz="8" w:space="0" w:color="auto"/>
              <w:right w:val="single" w:sz="4" w:space="0" w:color="auto"/>
            </w:tcBorders>
            <w:vAlign w:val="center"/>
            <w:hideMark/>
          </w:tcPr>
          <w:p w14:paraId="37F9CDE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ეროვნული უშიშროების საბჭო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იუსტიციის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Sylfaen" w:hAnsi="Sylfaen" w:cs="Sylfaen"/>
                <w:sz w:val="16"/>
                <w:szCs w:val="22"/>
              </w:rPr>
              <w:t>საქპატენტი</w:t>
            </w:r>
          </w:p>
        </w:tc>
        <w:tc>
          <w:tcPr>
            <w:tcW w:w="1485" w:type="dxa"/>
            <w:tcBorders>
              <w:top w:val="nil"/>
              <w:left w:val="nil"/>
              <w:bottom w:val="single" w:sz="8" w:space="0" w:color="auto"/>
              <w:right w:val="single" w:sz="8" w:space="0" w:color="auto"/>
            </w:tcBorders>
            <w:vAlign w:val="center"/>
            <w:hideMark/>
          </w:tcPr>
          <w:p w14:paraId="055D3C5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2022-2023</w:t>
            </w:r>
          </w:p>
        </w:tc>
      </w:tr>
      <w:tr w:rsidR="00D36AFE" w:rsidRPr="007F79B3" w14:paraId="7CD8E540" w14:textId="77777777" w:rsidTr="004652F3">
        <w:trPr>
          <w:gridAfter w:val="1"/>
          <w:wAfter w:w="480" w:type="dxa"/>
          <w:trHeight w:val="630"/>
        </w:trPr>
        <w:tc>
          <w:tcPr>
            <w:tcW w:w="13050" w:type="dxa"/>
            <w:gridSpan w:val="8"/>
            <w:tcBorders>
              <w:top w:val="single" w:sz="8" w:space="0" w:color="auto"/>
              <w:left w:val="single" w:sz="8" w:space="0" w:color="auto"/>
              <w:bottom w:val="single" w:sz="8" w:space="0" w:color="auto"/>
              <w:right w:val="single" w:sz="4" w:space="0" w:color="auto"/>
            </w:tcBorders>
            <w:vAlign w:val="center"/>
            <w:hideMark/>
          </w:tcPr>
          <w:p w14:paraId="3989F716" w14:textId="77777777" w:rsidR="00D36AFE" w:rsidRPr="00890A8C" w:rsidRDefault="00D36AFE" w:rsidP="004652F3">
            <w:pPr>
              <w:spacing w:before="0" w:after="0" w:line="240" w:lineRule="auto"/>
              <w:jc w:val="center"/>
              <w:rPr>
                <w:rFonts w:ascii="Arial" w:hAnsi="Arial" w:cs="Arial"/>
                <w:szCs w:val="32"/>
              </w:rPr>
            </w:pPr>
            <w:r w:rsidRPr="009436E2">
              <w:rPr>
                <w:rFonts w:ascii="Sylfaen" w:hAnsi="Sylfaen" w:cs="Sylfaen"/>
                <w:szCs w:val="32"/>
              </w:rPr>
              <w:t>ხარისხის</w:t>
            </w:r>
            <w:r w:rsidRPr="009436E2">
              <w:rPr>
                <w:rFonts w:ascii="Arial" w:hAnsi="Arial" w:cs="Arial"/>
                <w:szCs w:val="32"/>
              </w:rPr>
              <w:t xml:space="preserve"> </w:t>
            </w:r>
            <w:r w:rsidRPr="009436E2">
              <w:rPr>
                <w:rFonts w:ascii="Sylfaen" w:hAnsi="Sylfaen" w:cs="Sylfaen"/>
                <w:szCs w:val="32"/>
              </w:rPr>
              <w:t>სტანდარტების</w:t>
            </w:r>
            <w:r w:rsidRPr="009436E2">
              <w:rPr>
                <w:rFonts w:ascii="Arial" w:hAnsi="Arial" w:cs="Arial"/>
                <w:szCs w:val="32"/>
              </w:rPr>
              <w:t xml:space="preserve"> </w:t>
            </w:r>
            <w:r w:rsidRPr="009436E2">
              <w:rPr>
                <w:rFonts w:ascii="Sylfaen" w:hAnsi="Sylfaen" w:cs="Sylfaen"/>
                <w:szCs w:val="32"/>
              </w:rPr>
              <w:t>გაუმჯობესება</w:t>
            </w:r>
          </w:p>
        </w:tc>
      </w:tr>
      <w:tr w:rsidR="00D36AFE" w:rsidRPr="007F79B3" w14:paraId="551E92BB" w14:textId="77777777" w:rsidTr="004652F3">
        <w:trPr>
          <w:gridAfter w:val="1"/>
          <w:wAfter w:w="480" w:type="dxa"/>
          <w:trHeight w:val="2354"/>
        </w:trPr>
        <w:tc>
          <w:tcPr>
            <w:tcW w:w="714" w:type="dxa"/>
            <w:vMerge w:val="restart"/>
            <w:tcBorders>
              <w:top w:val="nil"/>
              <w:left w:val="single" w:sz="8" w:space="0" w:color="auto"/>
              <w:bottom w:val="single" w:sz="8" w:space="0" w:color="000000"/>
              <w:right w:val="single" w:sz="4" w:space="0" w:color="auto"/>
            </w:tcBorders>
            <w:vAlign w:val="center"/>
            <w:hideMark/>
          </w:tcPr>
          <w:p w14:paraId="27DFB56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1.6</w:t>
            </w:r>
          </w:p>
        </w:tc>
        <w:tc>
          <w:tcPr>
            <w:tcW w:w="1870" w:type="dxa"/>
            <w:vMerge w:val="restart"/>
            <w:tcBorders>
              <w:top w:val="nil"/>
              <w:left w:val="single" w:sz="4" w:space="0" w:color="auto"/>
              <w:bottom w:val="single" w:sz="8" w:space="0" w:color="000000"/>
              <w:right w:val="single" w:sz="4" w:space="0" w:color="auto"/>
            </w:tcBorders>
            <w:vAlign w:val="center"/>
            <w:hideMark/>
          </w:tcPr>
          <w:p w14:paraId="4C3FBCBC" w14:textId="77777777" w:rsidR="00D36AFE" w:rsidRPr="00890A8C" w:rsidRDefault="00D36AFE" w:rsidP="004652F3">
            <w:pPr>
              <w:spacing w:before="0" w:after="0" w:line="240" w:lineRule="auto"/>
              <w:rPr>
                <w:rFonts w:ascii="Arial" w:hAnsi="Arial" w:cs="Arial"/>
                <w:b/>
                <w:bCs/>
                <w:sz w:val="16"/>
                <w:szCs w:val="22"/>
              </w:rPr>
            </w:pPr>
            <w:r w:rsidRPr="009436E2">
              <w:rPr>
                <w:rFonts w:ascii="Sylfaen" w:hAnsi="Sylfaen" w:cs="Sylfaen"/>
                <w:b/>
                <w:bCs/>
                <w:sz w:val="16"/>
                <w:szCs w:val="22"/>
              </w:rPr>
              <w:t>ინდუსტრიის ხარისხისა და შესრულების სტანდარტების ჰარმონიზაცია ევროკავშირის სტანდარტებთან</w:t>
            </w:r>
          </w:p>
        </w:tc>
        <w:tc>
          <w:tcPr>
            <w:tcW w:w="3176" w:type="dxa"/>
            <w:tcBorders>
              <w:top w:val="nil"/>
              <w:left w:val="nil"/>
              <w:bottom w:val="single" w:sz="4" w:space="0" w:color="auto"/>
              <w:right w:val="single" w:sz="4" w:space="0" w:color="auto"/>
            </w:tcBorders>
            <w:vAlign w:val="center"/>
            <w:hideMark/>
          </w:tcPr>
          <w:p w14:paraId="44386398"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1.6.1. </w:t>
            </w:r>
          </w:p>
          <w:p w14:paraId="42519C41" w14:textId="77777777" w:rsidR="00D36AFE" w:rsidRPr="00890A8C" w:rsidRDefault="00D36AFE" w:rsidP="004652F3">
            <w:pPr>
              <w:spacing w:before="0" w:after="0" w:line="240" w:lineRule="auto"/>
              <w:rPr>
                <w:rFonts w:ascii="Arial" w:hAnsi="Arial" w:cs="Arial"/>
                <w:sz w:val="16"/>
                <w:szCs w:val="22"/>
              </w:rPr>
            </w:pPr>
            <w:r w:rsidRPr="009436E2">
              <w:rPr>
                <w:rFonts w:ascii="Sylfaen" w:hAnsi="Sylfaen" w:cs="Sylfaen"/>
                <w:sz w:val="16"/>
                <w:szCs w:val="22"/>
              </w:rPr>
              <w:t>შესაძლებლობების</w:t>
            </w:r>
            <w:r w:rsidRPr="009436E2">
              <w:rPr>
                <w:rFonts w:ascii="Arial" w:hAnsi="Arial" w:cs="Arial"/>
                <w:sz w:val="16"/>
                <w:szCs w:val="22"/>
              </w:rPr>
              <w:t xml:space="preserve"> </w:t>
            </w:r>
            <w:r w:rsidRPr="009436E2">
              <w:rPr>
                <w:rFonts w:ascii="Sylfaen" w:hAnsi="Sylfaen" w:cs="Sylfaen"/>
                <w:sz w:val="16"/>
                <w:szCs w:val="22"/>
              </w:rPr>
              <w:t>შეფასება</w:t>
            </w:r>
            <w:r w:rsidRPr="009436E2">
              <w:rPr>
                <w:rFonts w:ascii="Arial" w:hAnsi="Arial" w:cs="Arial"/>
                <w:sz w:val="16"/>
                <w:szCs w:val="22"/>
              </w:rPr>
              <w:t xml:space="preserve"> </w:t>
            </w:r>
            <w:proofErr w:type="spellStart"/>
            <w:r>
              <w:rPr>
                <w:rFonts w:ascii="Sylfaen" w:hAnsi="Sylfaen" w:cs="Arial"/>
                <w:sz w:val="16"/>
                <w:szCs w:val="22"/>
              </w:rPr>
              <w:t>სექტორთაშორისი</w:t>
            </w:r>
            <w:proofErr w:type="spellEnd"/>
            <w:r>
              <w:rPr>
                <w:rFonts w:ascii="Sylfaen" w:hAnsi="Sylfaen" w:cs="Arial"/>
                <w:sz w:val="16"/>
                <w:szCs w:val="22"/>
              </w:rPr>
              <w:t xml:space="preserve"> </w:t>
            </w:r>
            <w:r w:rsidRPr="009436E2">
              <w:rPr>
                <w:rFonts w:ascii="Sylfaen" w:hAnsi="Sylfaen" w:cs="Sylfaen"/>
                <w:sz w:val="16"/>
                <w:szCs w:val="22"/>
              </w:rPr>
              <w:t>საწარმოო</w:t>
            </w:r>
            <w:r w:rsidRPr="009436E2">
              <w:rPr>
                <w:rFonts w:ascii="Arial" w:hAnsi="Arial" w:cs="Arial"/>
                <w:sz w:val="16"/>
                <w:szCs w:val="22"/>
              </w:rPr>
              <w:t xml:space="preserve"> </w:t>
            </w:r>
            <w:r w:rsidRPr="009436E2">
              <w:rPr>
                <w:rFonts w:ascii="Sylfaen" w:hAnsi="Sylfaen" w:cs="Sylfaen"/>
                <w:sz w:val="16"/>
                <w:szCs w:val="22"/>
              </w:rPr>
              <w:t>და</w:t>
            </w:r>
            <w:r w:rsidRPr="009436E2">
              <w:rPr>
                <w:rFonts w:ascii="Arial" w:hAnsi="Arial" w:cs="Arial"/>
                <w:sz w:val="16"/>
                <w:szCs w:val="22"/>
              </w:rPr>
              <w:t xml:space="preserve"> </w:t>
            </w:r>
            <w:r w:rsidRPr="009436E2">
              <w:rPr>
                <w:rFonts w:ascii="Sylfaen" w:hAnsi="Sylfaen" w:cs="Sylfaen"/>
                <w:sz w:val="16"/>
                <w:szCs w:val="22"/>
              </w:rPr>
              <w:t>მიწოდების</w:t>
            </w:r>
            <w:r w:rsidRPr="009436E2">
              <w:rPr>
                <w:rFonts w:ascii="Arial" w:hAnsi="Arial" w:cs="Arial"/>
                <w:sz w:val="16"/>
                <w:szCs w:val="22"/>
              </w:rPr>
              <w:t xml:space="preserve"> </w:t>
            </w:r>
            <w:r w:rsidRPr="009436E2">
              <w:rPr>
                <w:rFonts w:ascii="Sylfaen" w:hAnsi="Sylfaen" w:cs="Sylfaen"/>
                <w:sz w:val="16"/>
                <w:szCs w:val="22"/>
              </w:rPr>
              <w:t>ჯაჭვის</w:t>
            </w:r>
            <w:r w:rsidRPr="009436E2">
              <w:rPr>
                <w:rFonts w:ascii="Arial" w:hAnsi="Arial" w:cs="Arial"/>
                <w:sz w:val="16"/>
                <w:szCs w:val="22"/>
              </w:rPr>
              <w:t xml:space="preserve"> </w:t>
            </w:r>
            <w:r w:rsidRPr="009436E2">
              <w:rPr>
                <w:rFonts w:ascii="Sylfaen" w:hAnsi="Sylfaen" w:cs="Sylfaen"/>
                <w:sz w:val="16"/>
                <w:szCs w:val="22"/>
              </w:rPr>
              <w:t>სტანდარტების</w:t>
            </w:r>
            <w:r w:rsidRPr="009436E2">
              <w:rPr>
                <w:rFonts w:ascii="Arial" w:hAnsi="Arial" w:cs="Arial"/>
                <w:sz w:val="16"/>
                <w:szCs w:val="22"/>
              </w:rPr>
              <w:t xml:space="preserve"> </w:t>
            </w:r>
            <w:r w:rsidRPr="009436E2">
              <w:rPr>
                <w:rFonts w:ascii="Sylfaen" w:hAnsi="Sylfaen" w:cs="Sylfaen"/>
                <w:sz w:val="16"/>
                <w:szCs w:val="22"/>
              </w:rPr>
              <w:t>ევროკავშირის</w:t>
            </w:r>
            <w:r w:rsidRPr="009436E2">
              <w:rPr>
                <w:rFonts w:ascii="Arial" w:hAnsi="Arial" w:cs="Arial"/>
                <w:sz w:val="16"/>
                <w:szCs w:val="22"/>
              </w:rPr>
              <w:t xml:space="preserve"> </w:t>
            </w:r>
            <w:r w:rsidRPr="009436E2">
              <w:rPr>
                <w:rFonts w:ascii="Sylfaen" w:hAnsi="Sylfaen" w:cs="Sylfaen"/>
                <w:sz w:val="16"/>
                <w:szCs w:val="22"/>
              </w:rPr>
              <w:t>შესრულების</w:t>
            </w:r>
            <w:r w:rsidRPr="009436E2">
              <w:rPr>
                <w:rFonts w:ascii="Arial" w:hAnsi="Arial" w:cs="Arial"/>
                <w:sz w:val="16"/>
                <w:szCs w:val="22"/>
              </w:rPr>
              <w:t xml:space="preserve"> </w:t>
            </w:r>
            <w:r w:rsidRPr="009436E2">
              <w:rPr>
                <w:rFonts w:ascii="Sylfaen" w:hAnsi="Sylfaen" w:cs="Sylfaen"/>
                <w:sz w:val="16"/>
                <w:szCs w:val="22"/>
              </w:rPr>
              <w:t>სტანდარტებთან</w:t>
            </w:r>
            <w:r w:rsidRPr="009436E2">
              <w:rPr>
                <w:rFonts w:ascii="Arial" w:hAnsi="Arial" w:cs="Arial"/>
                <w:sz w:val="16"/>
                <w:szCs w:val="22"/>
              </w:rPr>
              <w:t xml:space="preserve"> </w:t>
            </w:r>
            <w:r w:rsidRPr="009436E2">
              <w:rPr>
                <w:rFonts w:ascii="Sylfaen" w:hAnsi="Sylfaen" w:cs="Sylfaen"/>
                <w:sz w:val="16"/>
                <w:szCs w:val="22"/>
              </w:rPr>
              <w:t>ჰარმონიზაციის</w:t>
            </w:r>
            <w:r w:rsidRPr="009436E2">
              <w:rPr>
                <w:rFonts w:ascii="Arial" w:hAnsi="Arial" w:cs="Arial"/>
                <w:sz w:val="16"/>
                <w:szCs w:val="22"/>
              </w:rPr>
              <w:t xml:space="preserve"> </w:t>
            </w:r>
            <w:r w:rsidRPr="009436E2">
              <w:rPr>
                <w:rFonts w:ascii="Sylfaen" w:hAnsi="Sylfaen" w:cs="Sylfaen"/>
                <w:sz w:val="16"/>
                <w:szCs w:val="22"/>
              </w:rPr>
              <w:t>დროითი</w:t>
            </w:r>
            <w:r w:rsidRPr="009436E2">
              <w:rPr>
                <w:rFonts w:ascii="Arial" w:hAnsi="Arial" w:cs="Arial"/>
                <w:sz w:val="16"/>
                <w:szCs w:val="22"/>
              </w:rPr>
              <w:t xml:space="preserve"> </w:t>
            </w:r>
            <w:r w:rsidRPr="009436E2">
              <w:rPr>
                <w:rFonts w:ascii="Sylfaen" w:hAnsi="Sylfaen" w:cs="Sylfaen"/>
                <w:sz w:val="16"/>
                <w:szCs w:val="22"/>
              </w:rPr>
              <w:t>ჩარჩოს</w:t>
            </w:r>
            <w:r w:rsidRPr="009436E2">
              <w:rPr>
                <w:rFonts w:ascii="Arial" w:hAnsi="Arial" w:cs="Arial"/>
                <w:sz w:val="16"/>
                <w:szCs w:val="22"/>
              </w:rPr>
              <w:t xml:space="preserve"> </w:t>
            </w:r>
            <w:r w:rsidRPr="009436E2">
              <w:rPr>
                <w:rFonts w:ascii="Sylfaen" w:hAnsi="Sylfaen" w:cs="Sylfaen"/>
                <w:sz w:val="16"/>
                <w:szCs w:val="22"/>
              </w:rPr>
              <w:t>დაჩქარების</w:t>
            </w:r>
            <w:r w:rsidRPr="009436E2">
              <w:rPr>
                <w:rFonts w:ascii="Arial" w:hAnsi="Arial" w:cs="Arial"/>
                <w:sz w:val="16"/>
                <w:szCs w:val="22"/>
              </w:rPr>
              <w:t xml:space="preserve"> </w:t>
            </w:r>
            <w:r w:rsidRPr="009436E2">
              <w:rPr>
                <w:rFonts w:ascii="Sylfaen" w:hAnsi="Sylfaen" w:cs="Sylfaen"/>
                <w:sz w:val="16"/>
                <w:szCs w:val="22"/>
              </w:rPr>
              <w:t>თაობაზე</w:t>
            </w:r>
            <w:r>
              <w:rPr>
                <w:rFonts w:ascii="Sylfaen" w:hAnsi="Sylfaen" w:cs="Sylfaen"/>
                <w:sz w:val="16"/>
                <w:szCs w:val="22"/>
              </w:rPr>
              <w:t>, სრული შესაბამისობის 2025 წელს მიღწევის მიზნით, არსებული პროგრამების და მათი ზეგავლენის შეფასების ჩათვლით</w:t>
            </w:r>
          </w:p>
        </w:tc>
        <w:tc>
          <w:tcPr>
            <w:tcW w:w="2178" w:type="dxa"/>
            <w:tcBorders>
              <w:top w:val="nil"/>
              <w:left w:val="nil"/>
              <w:bottom w:val="single" w:sz="4" w:space="0" w:color="auto"/>
              <w:right w:val="single" w:sz="4" w:space="0" w:color="auto"/>
            </w:tcBorders>
            <w:vAlign w:val="center"/>
            <w:hideMark/>
          </w:tcPr>
          <w:p w14:paraId="4FE441E1" w14:textId="77777777" w:rsidR="00D36AFE" w:rsidRDefault="00D36AFE" w:rsidP="004652F3">
            <w:pPr>
              <w:spacing w:before="0" w:after="0" w:line="240" w:lineRule="auto"/>
              <w:rPr>
                <w:rFonts w:ascii="Arial" w:hAnsi="Arial" w:cs="Arial"/>
                <w:sz w:val="16"/>
                <w:szCs w:val="22"/>
              </w:rPr>
            </w:pPr>
          </w:p>
          <w:p w14:paraId="02C02D88" w14:textId="77777777" w:rsidR="00D36AFE" w:rsidRPr="009436E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შეფასების ანგარიში გამოქვეყნებულია</w:t>
            </w:r>
          </w:p>
        </w:tc>
        <w:tc>
          <w:tcPr>
            <w:tcW w:w="1701" w:type="dxa"/>
            <w:tcBorders>
              <w:top w:val="nil"/>
              <w:left w:val="nil"/>
              <w:bottom w:val="single" w:sz="4" w:space="0" w:color="auto"/>
              <w:right w:val="single" w:sz="4" w:space="0" w:color="auto"/>
            </w:tcBorders>
            <w:vAlign w:val="center"/>
            <w:hideMark/>
          </w:tcPr>
          <w:p w14:paraId="219F774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p>
        </w:tc>
        <w:tc>
          <w:tcPr>
            <w:tcW w:w="1926" w:type="dxa"/>
            <w:gridSpan w:val="2"/>
            <w:tcBorders>
              <w:top w:val="nil"/>
              <w:left w:val="nil"/>
              <w:bottom w:val="single" w:sz="4" w:space="0" w:color="auto"/>
              <w:right w:val="single" w:sz="4" w:space="0" w:color="auto"/>
            </w:tcBorders>
            <w:shd w:val="clear" w:color="auto" w:fill="FFFFFF"/>
            <w:vAlign w:val="center"/>
            <w:hideMark/>
          </w:tcPr>
          <w:p w14:paraId="7DAE989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EU, </w:t>
            </w:r>
            <w:r>
              <w:rPr>
                <w:rFonts w:ascii="Sylfaen" w:hAnsi="Sylfaen" w:cs="Sylfaen"/>
                <w:sz w:val="16"/>
                <w:szCs w:val="22"/>
              </w:rPr>
              <w:t>ტექნიკური</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სამშენებლო</w:t>
            </w:r>
            <w:r>
              <w:rPr>
                <w:rFonts w:ascii="Arial" w:hAnsi="Arial" w:cs="Arial"/>
                <w:sz w:val="16"/>
                <w:szCs w:val="22"/>
              </w:rPr>
              <w:t xml:space="preserve"> </w:t>
            </w:r>
            <w:r>
              <w:rPr>
                <w:rFonts w:ascii="Sylfaen" w:hAnsi="Sylfaen" w:cs="Sylfaen"/>
                <w:sz w:val="16"/>
                <w:szCs w:val="22"/>
              </w:rPr>
              <w:t>ზედამხედველობის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სტანდარტებისა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მეტროლოგიის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ერთიანი</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ორგანო</w:t>
            </w:r>
            <w:r>
              <w:rPr>
                <w:rFonts w:ascii="Arial" w:hAnsi="Arial" w:cs="Arial"/>
                <w:sz w:val="16"/>
                <w:szCs w:val="22"/>
              </w:rPr>
              <w:t xml:space="preserve"> -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ცენტრი</w:t>
            </w:r>
            <w:r w:rsidRPr="00890A8C">
              <w:rPr>
                <w:rFonts w:ascii="Arial" w:hAnsi="Arial" w:cs="Arial"/>
                <w:sz w:val="16"/>
                <w:szCs w:val="22"/>
              </w:rPr>
              <w:t xml:space="preserve">, </w:t>
            </w:r>
            <w:r>
              <w:rPr>
                <w:rFonts w:ascii="Sylfaen" w:hAnsi="Sylfaen" w:cs="Sylfaen"/>
                <w:sz w:val="16"/>
                <w:szCs w:val="22"/>
              </w:rPr>
              <w:t>სურსათის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4" w:space="0" w:color="auto"/>
              <w:right w:val="single" w:sz="8" w:space="0" w:color="auto"/>
            </w:tcBorders>
            <w:vAlign w:val="center"/>
            <w:hideMark/>
          </w:tcPr>
          <w:p w14:paraId="2E2178A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B6A5496" w14:textId="77777777" w:rsidTr="004652F3">
        <w:trPr>
          <w:gridAfter w:val="1"/>
          <w:wAfter w:w="480" w:type="dxa"/>
          <w:trHeight w:val="1435"/>
        </w:trPr>
        <w:tc>
          <w:tcPr>
            <w:tcW w:w="714" w:type="dxa"/>
            <w:vMerge/>
            <w:tcBorders>
              <w:top w:val="nil"/>
              <w:left w:val="single" w:sz="8" w:space="0" w:color="auto"/>
              <w:bottom w:val="single" w:sz="8" w:space="0" w:color="000000"/>
              <w:right w:val="single" w:sz="4" w:space="0" w:color="auto"/>
            </w:tcBorders>
            <w:vAlign w:val="center"/>
            <w:hideMark/>
          </w:tcPr>
          <w:p w14:paraId="10EFF7A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0FBEAA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B66CD1C"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1.6.2. </w:t>
            </w:r>
          </w:p>
          <w:p w14:paraId="71D771FA" w14:textId="77777777" w:rsidR="00D36AFE" w:rsidRPr="00890A8C" w:rsidRDefault="00D36AFE" w:rsidP="004652F3">
            <w:pPr>
              <w:spacing w:before="0" w:after="0" w:line="240" w:lineRule="auto"/>
              <w:rPr>
                <w:rFonts w:ascii="Arial" w:hAnsi="Arial" w:cs="Arial"/>
                <w:sz w:val="16"/>
                <w:szCs w:val="22"/>
              </w:rPr>
            </w:pPr>
            <w:r w:rsidRPr="00985510">
              <w:rPr>
                <w:rFonts w:ascii="Sylfaen" w:hAnsi="Sylfaen" w:cs="Sylfaen"/>
                <w:sz w:val="16"/>
                <w:szCs w:val="22"/>
              </w:rPr>
              <w:t>საწარმოო</w:t>
            </w:r>
            <w:r w:rsidRPr="00985510">
              <w:rPr>
                <w:rFonts w:ascii="Arial" w:hAnsi="Arial" w:cs="Arial"/>
                <w:sz w:val="16"/>
                <w:szCs w:val="22"/>
              </w:rPr>
              <w:t xml:space="preserve"> </w:t>
            </w:r>
            <w:r w:rsidRPr="00985510">
              <w:rPr>
                <w:rFonts w:ascii="Sylfaen" w:hAnsi="Sylfaen" w:cs="Sylfaen"/>
                <w:sz w:val="16"/>
                <w:szCs w:val="22"/>
              </w:rPr>
              <w:t>და</w:t>
            </w:r>
            <w:r w:rsidRPr="00985510">
              <w:rPr>
                <w:rFonts w:ascii="Arial" w:hAnsi="Arial" w:cs="Arial"/>
                <w:sz w:val="16"/>
                <w:szCs w:val="22"/>
              </w:rPr>
              <w:t xml:space="preserve"> </w:t>
            </w:r>
            <w:r w:rsidRPr="00985510">
              <w:rPr>
                <w:rFonts w:ascii="Sylfaen" w:hAnsi="Sylfaen" w:cs="Sylfaen"/>
                <w:sz w:val="16"/>
                <w:szCs w:val="22"/>
              </w:rPr>
              <w:t>მიწოდების</w:t>
            </w:r>
            <w:r w:rsidRPr="00985510">
              <w:rPr>
                <w:rFonts w:ascii="Arial" w:hAnsi="Arial" w:cs="Arial"/>
                <w:sz w:val="16"/>
                <w:szCs w:val="22"/>
              </w:rPr>
              <w:t xml:space="preserve"> </w:t>
            </w:r>
            <w:r w:rsidRPr="00985510">
              <w:rPr>
                <w:rFonts w:ascii="Sylfaen" w:hAnsi="Sylfaen" w:cs="Sylfaen"/>
                <w:sz w:val="16"/>
                <w:szCs w:val="22"/>
              </w:rPr>
              <w:t>ჯაჭვის</w:t>
            </w:r>
            <w:r w:rsidRPr="00985510">
              <w:rPr>
                <w:rFonts w:ascii="Arial" w:hAnsi="Arial" w:cs="Arial"/>
                <w:sz w:val="16"/>
                <w:szCs w:val="22"/>
              </w:rPr>
              <w:t xml:space="preserve"> </w:t>
            </w:r>
            <w:r w:rsidRPr="00985510">
              <w:rPr>
                <w:rFonts w:ascii="Sylfaen" w:hAnsi="Sylfaen" w:cs="Sylfaen"/>
                <w:sz w:val="16"/>
                <w:szCs w:val="22"/>
              </w:rPr>
              <w:t>სტანდარტების</w:t>
            </w:r>
            <w:r w:rsidRPr="00985510">
              <w:rPr>
                <w:rFonts w:ascii="Arial" w:hAnsi="Arial" w:cs="Arial"/>
                <w:sz w:val="16"/>
                <w:szCs w:val="22"/>
              </w:rPr>
              <w:t xml:space="preserve"> </w:t>
            </w:r>
            <w:r w:rsidRPr="00985510">
              <w:rPr>
                <w:rFonts w:ascii="Sylfaen" w:hAnsi="Sylfaen" w:cs="Sylfaen"/>
                <w:sz w:val="16"/>
                <w:szCs w:val="22"/>
              </w:rPr>
              <w:t>ევროკავშირის</w:t>
            </w:r>
            <w:r w:rsidRPr="00985510">
              <w:rPr>
                <w:rFonts w:ascii="Arial" w:hAnsi="Arial" w:cs="Arial"/>
                <w:sz w:val="16"/>
                <w:szCs w:val="22"/>
              </w:rPr>
              <w:t xml:space="preserve"> </w:t>
            </w:r>
            <w:r w:rsidRPr="00985510">
              <w:rPr>
                <w:rFonts w:ascii="Sylfaen" w:hAnsi="Sylfaen" w:cs="Sylfaen"/>
                <w:sz w:val="16"/>
                <w:szCs w:val="22"/>
              </w:rPr>
              <w:t>შესრულების</w:t>
            </w:r>
            <w:r w:rsidRPr="00985510">
              <w:rPr>
                <w:rFonts w:ascii="Arial" w:hAnsi="Arial" w:cs="Arial"/>
                <w:sz w:val="16"/>
                <w:szCs w:val="22"/>
              </w:rPr>
              <w:t xml:space="preserve"> </w:t>
            </w:r>
            <w:r w:rsidRPr="00985510">
              <w:rPr>
                <w:rFonts w:ascii="Sylfaen" w:hAnsi="Sylfaen" w:cs="Sylfaen"/>
                <w:sz w:val="16"/>
                <w:szCs w:val="22"/>
              </w:rPr>
              <w:t>სტანდარტებთან</w:t>
            </w:r>
            <w:r w:rsidRPr="00985510">
              <w:rPr>
                <w:rFonts w:ascii="Arial" w:hAnsi="Arial" w:cs="Arial"/>
                <w:sz w:val="16"/>
                <w:szCs w:val="22"/>
              </w:rPr>
              <w:t xml:space="preserve"> </w:t>
            </w:r>
            <w:r w:rsidRPr="00985510">
              <w:rPr>
                <w:rFonts w:ascii="Sylfaen" w:hAnsi="Sylfaen" w:cs="Sylfaen"/>
                <w:sz w:val="16"/>
                <w:szCs w:val="22"/>
              </w:rPr>
              <w:t>ჰარმონიზაციის</w:t>
            </w:r>
            <w:r>
              <w:rPr>
                <w:rFonts w:ascii="Sylfaen" w:hAnsi="Sylfaen" w:cs="Sylfaen"/>
                <w:sz w:val="16"/>
                <w:szCs w:val="22"/>
              </w:rPr>
              <w:t xml:space="preserve"> განახლებული გეგმის შემუშავება და განხორციელების დროითი ჩარჩოს მიღება, ადრეული განხორციელებისათვის მაღალი ღირებულების პროდუქციის წარმოების, საკვებისა და სასმელების წარმოების და ინდუსტრიული დიზაინის </w:t>
            </w:r>
            <w:proofErr w:type="spellStart"/>
            <w:r>
              <w:rPr>
                <w:rFonts w:ascii="Sylfaen" w:hAnsi="Sylfaen" w:cs="Sylfaen"/>
                <w:sz w:val="16"/>
                <w:szCs w:val="22"/>
              </w:rPr>
              <w:t>პრიორიტიზებით</w:t>
            </w:r>
            <w:proofErr w:type="spellEnd"/>
          </w:p>
        </w:tc>
        <w:tc>
          <w:tcPr>
            <w:tcW w:w="2178" w:type="dxa"/>
            <w:tcBorders>
              <w:top w:val="nil"/>
              <w:left w:val="nil"/>
              <w:bottom w:val="single" w:sz="4" w:space="0" w:color="auto"/>
              <w:right w:val="single" w:sz="4" w:space="0" w:color="auto"/>
            </w:tcBorders>
            <w:vAlign w:val="center"/>
            <w:hideMark/>
          </w:tcPr>
          <w:p w14:paraId="713C769C" w14:textId="77777777" w:rsidR="00D36AFE" w:rsidRPr="0098551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განახლებული გეგმა შემუშავებული და მიღებულია მთავრობის მიერ</w:t>
            </w:r>
          </w:p>
        </w:tc>
        <w:tc>
          <w:tcPr>
            <w:tcW w:w="1701" w:type="dxa"/>
            <w:tcBorders>
              <w:top w:val="nil"/>
              <w:left w:val="nil"/>
              <w:bottom w:val="single" w:sz="4" w:space="0" w:color="auto"/>
              <w:right w:val="single" w:sz="4" w:space="0" w:color="auto"/>
            </w:tcBorders>
            <w:vAlign w:val="center"/>
            <w:hideMark/>
          </w:tcPr>
          <w:p w14:paraId="379F230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F0E993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ტექნიკური</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სამშენებლო</w:t>
            </w:r>
            <w:r>
              <w:rPr>
                <w:rFonts w:ascii="Arial" w:hAnsi="Arial" w:cs="Arial"/>
                <w:sz w:val="16"/>
                <w:szCs w:val="22"/>
              </w:rPr>
              <w:t xml:space="preserve"> </w:t>
            </w:r>
            <w:r>
              <w:rPr>
                <w:rFonts w:ascii="Sylfaen" w:hAnsi="Sylfaen" w:cs="Sylfaen"/>
                <w:sz w:val="16"/>
                <w:szCs w:val="22"/>
              </w:rPr>
              <w:t>ზედამხედველობის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სტანდარტებისა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მეტროლოგიის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ერთიანი</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ორგანო</w:t>
            </w:r>
            <w:r>
              <w:rPr>
                <w:rFonts w:ascii="Arial" w:hAnsi="Arial" w:cs="Arial"/>
                <w:sz w:val="16"/>
                <w:szCs w:val="22"/>
              </w:rPr>
              <w:t xml:space="preserve"> -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ცენტრი</w:t>
            </w:r>
            <w:r w:rsidRPr="00890A8C">
              <w:rPr>
                <w:rFonts w:ascii="Arial" w:hAnsi="Arial" w:cs="Arial"/>
                <w:sz w:val="16"/>
                <w:szCs w:val="22"/>
              </w:rPr>
              <w:t xml:space="preserve">, </w:t>
            </w:r>
            <w:r>
              <w:rPr>
                <w:rFonts w:ascii="Sylfaen" w:hAnsi="Sylfaen" w:cs="Sylfaen"/>
                <w:sz w:val="16"/>
                <w:szCs w:val="22"/>
              </w:rPr>
              <w:t>სურსათის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4" w:space="0" w:color="auto"/>
              <w:right w:val="single" w:sz="8" w:space="0" w:color="auto"/>
            </w:tcBorders>
            <w:vAlign w:val="center"/>
            <w:hideMark/>
          </w:tcPr>
          <w:p w14:paraId="1E194B4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006D73EA" w14:textId="77777777" w:rsidTr="004652F3">
        <w:trPr>
          <w:gridAfter w:val="1"/>
          <w:wAfter w:w="480" w:type="dxa"/>
          <w:trHeight w:val="1240"/>
        </w:trPr>
        <w:tc>
          <w:tcPr>
            <w:tcW w:w="714" w:type="dxa"/>
            <w:vMerge/>
            <w:tcBorders>
              <w:top w:val="nil"/>
              <w:left w:val="single" w:sz="8" w:space="0" w:color="auto"/>
              <w:bottom w:val="single" w:sz="8" w:space="0" w:color="000000"/>
              <w:right w:val="single" w:sz="4" w:space="0" w:color="auto"/>
            </w:tcBorders>
            <w:vAlign w:val="center"/>
            <w:hideMark/>
          </w:tcPr>
          <w:p w14:paraId="493BDE4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8CA1C5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CADD5FA"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1.6.3. </w:t>
            </w:r>
          </w:p>
          <w:p w14:paraId="53F69D47" w14:textId="77777777" w:rsidR="00D36AFE" w:rsidRPr="00890A8C" w:rsidRDefault="00D36AFE" w:rsidP="004652F3">
            <w:pPr>
              <w:spacing w:before="0" w:after="0" w:line="240" w:lineRule="auto"/>
              <w:rPr>
                <w:rFonts w:ascii="Arial" w:hAnsi="Arial" w:cs="Arial"/>
                <w:sz w:val="16"/>
                <w:szCs w:val="22"/>
              </w:rPr>
            </w:pPr>
            <w:r w:rsidRPr="00EB48D2">
              <w:rPr>
                <w:rFonts w:ascii="Sylfaen" w:hAnsi="Sylfaen" w:cs="Sylfaen"/>
                <w:sz w:val="16"/>
                <w:szCs w:val="22"/>
              </w:rPr>
              <w:t>სტანდარტების</w:t>
            </w:r>
            <w:r w:rsidRPr="00EB48D2">
              <w:rPr>
                <w:rFonts w:ascii="Arial" w:hAnsi="Arial" w:cs="Arial"/>
                <w:sz w:val="16"/>
                <w:szCs w:val="22"/>
              </w:rPr>
              <w:t xml:space="preserve"> </w:t>
            </w:r>
            <w:r w:rsidRPr="00EB48D2">
              <w:rPr>
                <w:rFonts w:ascii="Sylfaen" w:hAnsi="Sylfaen" w:cs="Sylfaen"/>
                <w:sz w:val="16"/>
                <w:szCs w:val="22"/>
              </w:rPr>
              <w:t>შესაბამისობაში</w:t>
            </w:r>
            <w:r w:rsidRPr="00EB48D2">
              <w:rPr>
                <w:rFonts w:ascii="Arial" w:hAnsi="Arial" w:cs="Arial"/>
                <w:sz w:val="16"/>
                <w:szCs w:val="22"/>
              </w:rPr>
              <w:t xml:space="preserve"> </w:t>
            </w:r>
            <w:r w:rsidRPr="00EB48D2">
              <w:rPr>
                <w:rFonts w:ascii="Sylfaen" w:hAnsi="Sylfaen" w:cs="Sylfaen"/>
                <w:sz w:val="16"/>
                <w:szCs w:val="22"/>
              </w:rPr>
              <w:t>მოყვანაზე</w:t>
            </w:r>
            <w:r w:rsidRPr="00EB48D2">
              <w:rPr>
                <w:rFonts w:ascii="Arial" w:hAnsi="Arial" w:cs="Arial"/>
                <w:sz w:val="16"/>
                <w:szCs w:val="22"/>
              </w:rPr>
              <w:t xml:space="preserve"> </w:t>
            </w:r>
            <w:r w:rsidRPr="00EB48D2">
              <w:rPr>
                <w:rFonts w:ascii="Sylfaen" w:hAnsi="Sylfaen" w:cs="Sylfaen"/>
                <w:sz w:val="16"/>
                <w:szCs w:val="22"/>
              </w:rPr>
              <w:t>პასუხისმგებელი</w:t>
            </w:r>
            <w:r w:rsidRPr="00EB48D2">
              <w:rPr>
                <w:rFonts w:ascii="Arial" w:hAnsi="Arial" w:cs="Arial"/>
                <w:sz w:val="16"/>
                <w:szCs w:val="22"/>
              </w:rPr>
              <w:t xml:space="preserve"> </w:t>
            </w:r>
            <w:r w:rsidRPr="00EB48D2">
              <w:rPr>
                <w:rFonts w:ascii="Sylfaen" w:hAnsi="Sylfaen" w:cs="Sylfaen"/>
                <w:sz w:val="16"/>
                <w:szCs w:val="22"/>
              </w:rPr>
              <w:t>უწყებების</w:t>
            </w:r>
            <w:r w:rsidRPr="00EB48D2">
              <w:rPr>
                <w:rFonts w:ascii="Arial" w:hAnsi="Arial" w:cs="Arial"/>
                <w:sz w:val="16"/>
                <w:szCs w:val="22"/>
              </w:rPr>
              <w:t xml:space="preserve"> </w:t>
            </w:r>
            <w:r>
              <w:rPr>
                <w:rFonts w:ascii="Sylfaen" w:hAnsi="Sylfaen" w:cs="Arial"/>
                <w:sz w:val="16"/>
                <w:szCs w:val="22"/>
              </w:rPr>
              <w:t xml:space="preserve">სამუშაოს </w:t>
            </w:r>
            <w:r w:rsidRPr="00EB48D2">
              <w:rPr>
                <w:rFonts w:ascii="Sylfaen" w:hAnsi="Sylfaen" w:cs="Sylfaen"/>
                <w:sz w:val="16"/>
                <w:szCs w:val="22"/>
              </w:rPr>
              <w:t>შესრულების</w:t>
            </w:r>
            <w:r w:rsidRPr="00EB48D2">
              <w:rPr>
                <w:rFonts w:ascii="Arial" w:hAnsi="Arial" w:cs="Arial"/>
                <w:sz w:val="16"/>
                <w:szCs w:val="22"/>
              </w:rPr>
              <w:t xml:space="preserve"> </w:t>
            </w:r>
            <w:r w:rsidRPr="00EB48D2">
              <w:rPr>
                <w:rFonts w:ascii="Sylfaen" w:hAnsi="Sylfaen" w:cs="Sylfaen"/>
                <w:sz w:val="16"/>
                <w:szCs w:val="22"/>
              </w:rPr>
              <w:t>შეფასების</w:t>
            </w:r>
            <w:r w:rsidRPr="00EB48D2">
              <w:rPr>
                <w:rFonts w:ascii="Arial" w:hAnsi="Arial" w:cs="Arial"/>
                <w:sz w:val="16"/>
                <w:szCs w:val="22"/>
              </w:rPr>
              <w:t xml:space="preserve"> </w:t>
            </w:r>
            <w:r w:rsidRPr="00EB48D2">
              <w:rPr>
                <w:rFonts w:ascii="Sylfaen" w:hAnsi="Sylfaen" w:cs="Sylfaen"/>
                <w:sz w:val="16"/>
                <w:szCs w:val="22"/>
              </w:rPr>
              <w:t>განხორციელება</w:t>
            </w:r>
            <w:r>
              <w:rPr>
                <w:rFonts w:ascii="Sylfaen" w:hAnsi="Sylfaen" w:cs="Sylfaen"/>
                <w:sz w:val="16"/>
                <w:szCs w:val="22"/>
              </w:rPr>
              <w:t xml:space="preserve">, </w:t>
            </w:r>
            <w:r w:rsidRPr="00F6111A">
              <w:rPr>
                <w:rFonts w:ascii="Sylfaen" w:hAnsi="Sylfaen" w:cs="Sylfaen"/>
                <w:sz w:val="16"/>
                <w:szCs w:val="22"/>
              </w:rPr>
              <w:t>რომ შეფასდეს მიმდინარე შესრულების დონე</w:t>
            </w:r>
            <w:r>
              <w:rPr>
                <w:rFonts w:ascii="Sylfaen" w:hAnsi="Sylfaen" w:cs="Sylfaen"/>
                <w:sz w:val="16"/>
                <w:szCs w:val="22"/>
              </w:rPr>
              <w:t xml:space="preserve"> და გამოვლინდეს </w:t>
            </w:r>
            <w:r w:rsidRPr="00176D30">
              <w:rPr>
                <w:rFonts w:ascii="Sylfaen" w:hAnsi="Sylfaen" w:cs="Sylfaen"/>
                <w:sz w:val="16"/>
                <w:szCs w:val="22"/>
              </w:rPr>
              <w:t>დეფიციტი</w:t>
            </w:r>
            <w:r>
              <w:rPr>
                <w:rFonts w:ascii="Sylfaen" w:hAnsi="Sylfaen" w:cs="Sylfaen"/>
                <w:sz w:val="16"/>
                <w:szCs w:val="22"/>
              </w:rPr>
              <w:t xml:space="preserve"> ჰარმონიზაციის გეგმის განხორციელების უნარებში</w:t>
            </w:r>
          </w:p>
        </w:tc>
        <w:tc>
          <w:tcPr>
            <w:tcW w:w="2178" w:type="dxa"/>
            <w:tcBorders>
              <w:top w:val="nil"/>
              <w:left w:val="nil"/>
              <w:bottom w:val="single" w:sz="4" w:space="0" w:color="auto"/>
              <w:right w:val="single" w:sz="4" w:space="0" w:color="auto"/>
            </w:tcBorders>
            <w:vAlign w:val="center"/>
            <w:hideMark/>
          </w:tcPr>
          <w:p w14:paraId="36FC953E" w14:textId="77777777" w:rsidR="00D36AFE" w:rsidRPr="00856B8B"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შესრულების შეფასების ანგარიში მომზადებულია</w:t>
            </w:r>
          </w:p>
        </w:tc>
        <w:tc>
          <w:tcPr>
            <w:tcW w:w="1701" w:type="dxa"/>
            <w:tcBorders>
              <w:top w:val="nil"/>
              <w:left w:val="nil"/>
              <w:bottom w:val="single" w:sz="4" w:space="0" w:color="auto"/>
              <w:right w:val="single" w:sz="4" w:space="0" w:color="auto"/>
            </w:tcBorders>
            <w:vAlign w:val="center"/>
            <w:hideMark/>
          </w:tcPr>
          <w:p w14:paraId="12F64D4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926" w:type="dxa"/>
            <w:gridSpan w:val="2"/>
            <w:tcBorders>
              <w:top w:val="nil"/>
              <w:left w:val="nil"/>
              <w:bottom w:val="single" w:sz="4" w:space="0" w:color="auto"/>
              <w:right w:val="single" w:sz="4" w:space="0" w:color="auto"/>
            </w:tcBorders>
            <w:shd w:val="clear" w:color="auto" w:fill="FFFFFF"/>
            <w:vAlign w:val="center"/>
            <w:hideMark/>
          </w:tcPr>
          <w:p w14:paraId="0E0084C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ტექნიკური</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სამშენებლო</w:t>
            </w:r>
            <w:r>
              <w:rPr>
                <w:rFonts w:ascii="Arial" w:hAnsi="Arial" w:cs="Arial"/>
                <w:sz w:val="16"/>
                <w:szCs w:val="22"/>
              </w:rPr>
              <w:t xml:space="preserve"> </w:t>
            </w:r>
            <w:r>
              <w:rPr>
                <w:rFonts w:ascii="Sylfaen" w:hAnsi="Sylfaen" w:cs="Sylfaen"/>
                <w:sz w:val="16"/>
                <w:szCs w:val="22"/>
              </w:rPr>
              <w:t>ზედამხედველობის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სტანდარტებისა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მეტროლოგიის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lastRenderedPageBreak/>
              <w:t>ერთიანი</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ორგანო</w:t>
            </w:r>
            <w:r>
              <w:rPr>
                <w:rFonts w:ascii="Arial" w:hAnsi="Arial" w:cs="Arial"/>
                <w:sz w:val="16"/>
                <w:szCs w:val="22"/>
              </w:rPr>
              <w:t xml:space="preserve"> -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ცენტრი</w:t>
            </w:r>
            <w:r w:rsidRPr="00890A8C">
              <w:rPr>
                <w:rFonts w:ascii="Arial" w:hAnsi="Arial" w:cs="Arial"/>
                <w:sz w:val="16"/>
                <w:szCs w:val="22"/>
              </w:rPr>
              <w:t xml:space="preserve">, </w:t>
            </w:r>
            <w:r>
              <w:rPr>
                <w:rFonts w:ascii="Sylfaen" w:hAnsi="Sylfaen" w:cs="Sylfaen"/>
                <w:sz w:val="16"/>
                <w:szCs w:val="22"/>
              </w:rPr>
              <w:t>სურსათის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p>
        </w:tc>
        <w:tc>
          <w:tcPr>
            <w:tcW w:w="1485" w:type="dxa"/>
            <w:tcBorders>
              <w:top w:val="nil"/>
              <w:left w:val="nil"/>
              <w:bottom w:val="single" w:sz="4" w:space="0" w:color="auto"/>
              <w:right w:val="single" w:sz="8" w:space="0" w:color="auto"/>
            </w:tcBorders>
            <w:vAlign w:val="center"/>
            <w:hideMark/>
          </w:tcPr>
          <w:p w14:paraId="44F1844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w:t>
            </w:r>
          </w:p>
        </w:tc>
      </w:tr>
      <w:tr w:rsidR="00D36AFE" w:rsidRPr="007F79B3" w14:paraId="0B15E465" w14:textId="77777777" w:rsidTr="004652F3">
        <w:trPr>
          <w:gridAfter w:val="1"/>
          <w:wAfter w:w="480" w:type="dxa"/>
          <w:trHeight w:val="1000"/>
        </w:trPr>
        <w:tc>
          <w:tcPr>
            <w:tcW w:w="714" w:type="dxa"/>
            <w:vMerge/>
            <w:tcBorders>
              <w:top w:val="nil"/>
              <w:left w:val="single" w:sz="8" w:space="0" w:color="auto"/>
              <w:bottom w:val="single" w:sz="8" w:space="0" w:color="000000"/>
              <w:right w:val="single" w:sz="4" w:space="0" w:color="auto"/>
            </w:tcBorders>
            <w:vAlign w:val="center"/>
            <w:hideMark/>
          </w:tcPr>
          <w:p w14:paraId="020487B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2D82C3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A23FA33" w14:textId="77777777" w:rsidR="00D36AFE" w:rsidRPr="00FF4320" w:rsidRDefault="00D36AFE" w:rsidP="004652F3">
            <w:pPr>
              <w:spacing w:before="0" w:after="0" w:line="240" w:lineRule="auto"/>
              <w:rPr>
                <w:rFonts w:ascii="Sylfaen" w:hAnsi="Sylfaen" w:cs="Sylfaen"/>
                <w:sz w:val="16"/>
                <w:szCs w:val="22"/>
              </w:rPr>
            </w:pPr>
            <w:r w:rsidRPr="00890A8C">
              <w:rPr>
                <w:rFonts w:ascii="Arial" w:hAnsi="Arial" w:cs="Arial"/>
                <w:sz w:val="16"/>
                <w:szCs w:val="22"/>
              </w:rPr>
              <w:t xml:space="preserve">1.6.4. </w:t>
            </w:r>
          </w:p>
          <w:p w14:paraId="1142500B" w14:textId="77777777" w:rsidR="00D36AFE" w:rsidRPr="00890A8C" w:rsidRDefault="00D36AFE" w:rsidP="004652F3">
            <w:pPr>
              <w:spacing w:before="0" w:after="0" w:line="240" w:lineRule="auto"/>
              <w:rPr>
                <w:rFonts w:ascii="Arial" w:hAnsi="Arial" w:cs="Arial"/>
                <w:sz w:val="16"/>
                <w:szCs w:val="22"/>
              </w:rPr>
            </w:pPr>
            <w:r w:rsidRPr="00FF4320">
              <w:rPr>
                <w:rFonts w:ascii="Sylfaen" w:hAnsi="Sylfaen" w:cs="Sylfaen"/>
                <w:sz w:val="16"/>
                <w:szCs w:val="22"/>
              </w:rPr>
              <w:t>ზედამხედველობაზე</w:t>
            </w:r>
            <w:r w:rsidRPr="00FF4320">
              <w:rPr>
                <w:rFonts w:ascii="Arial" w:hAnsi="Arial" w:cs="Arial"/>
                <w:sz w:val="16"/>
                <w:szCs w:val="22"/>
              </w:rPr>
              <w:t xml:space="preserve"> </w:t>
            </w:r>
            <w:r w:rsidRPr="00FF4320">
              <w:rPr>
                <w:rFonts w:ascii="Sylfaen" w:hAnsi="Sylfaen" w:cs="Sylfaen"/>
                <w:sz w:val="16"/>
                <w:szCs w:val="22"/>
              </w:rPr>
              <w:t>პასუხისმგებელი</w:t>
            </w:r>
            <w:r w:rsidRPr="00FF4320">
              <w:rPr>
                <w:rFonts w:ascii="Arial" w:hAnsi="Arial" w:cs="Arial"/>
                <w:sz w:val="16"/>
                <w:szCs w:val="22"/>
              </w:rPr>
              <w:t xml:space="preserve"> </w:t>
            </w:r>
            <w:r w:rsidRPr="00FF4320">
              <w:rPr>
                <w:rFonts w:ascii="Sylfaen" w:hAnsi="Sylfaen" w:cs="Sylfaen"/>
                <w:sz w:val="16"/>
                <w:szCs w:val="22"/>
              </w:rPr>
              <w:t>სააგენტოების</w:t>
            </w:r>
            <w:r w:rsidRPr="00FF4320">
              <w:rPr>
                <w:rFonts w:ascii="Arial" w:hAnsi="Arial" w:cs="Arial"/>
                <w:sz w:val="16"/>
                <w:szCs w:val="22"/>
              </w:rPr>
              <w:t xml:space="preserve"> </w:t>
            </w:r>
            <w:r w:rsidRPr="00FF4320">
              <w:rPr>
                <w:rFonts w:ascii="Sylfaen" w:hAnsi="Sylfaen" w:cs="Sylfaen"/>
                <w:sz w:val="16"/>
                <w:szCs w:val="22"/>
              </w:rPr>
              <w:t>მხარდაჭერა</w:t>
            </w:r>
            <w:r w:rsidRPr="00FF4320">
              <w:rPr>
                <w:rFonts w:ascii="Arial" w:hAnsi="Arial" w:cs="Arial"/>
                <w:sz w:val="16"/>
                <w:szCs w:val="22"/>
              </w:rPr>
              <w:t xml:space="preserve"> </w:t>
            </w:r>
            <w:r w:rsidRPr="00FF4320">
              <w:rPr>
                <w:rFonts w:ascii="Sylfaen" w:hAnsi="Sylfaen" w:cs="Sylfaen"/>
                <w:sz w:val="16"/>
                <w:szCs w:val="22"/>
              </w:rPr>
              <w:t>მათი</w:t>
            </w:r>
            <w:r w:rsidRPr="00FF4320">
              <w:rPr>
                <w:rFonts w:ascii="Arial" w:hAnsi="Arial" w:cs="Arial"/>
                <w:sz w:val="16"/>
                <w:szCs w:val="22"/>
              </w:rPr>
              <w:t xml:space="preserve"> </w:t>
            </w:r>
            <w:r w:rsidRPr="00FF4320">
              <w:rPr>
                <w:rFonts w:ascii="Sylfaen" w:hAnsi="Sylfaen" w:cs="Sylfaen"/>
                <w:sz w:val="16"/>
                <w:szCs w:val="22"/>
              </w:rPr>
              <w:t>ზედამხედველობის</w:t>
            </w:r>
            <w:r w:rsidRPr="00FF4320">
              <w:rPr>
                <w:rFonts w:ascii="Arial" w:hAnsi="Arial" w:cs="Arial"/>
                <w:sz w:val="16"/>
                <w:szCs w:val="22"/>
              </w:rPr>
              <w:t xml:space="preserve"> </w:t>
            </w:r>
            <w:r w:rsidRPr="00FF4320">
              <w:rPr>
                <w:rFonts w:ascii="Sylfaen" w:hAnsi="Sylfaen" w:cs="Sylfaen"/>
                <w:sz w:val="16"/>
                <w:szCs w:val="22"/>
              </w:rPr>
              <w:t>და</w:t>
            </w:r>
            <w:r w:rsidRPr="00FF4320">
              <w:rPr>
                <w:rFonts w:ascii="Arial" w:hAnsi="Arial" w:cs="Arial"/>
                <w:sz w:val="16"/>
                <w:szCs w:val="22"/>
              </w:rPr>
              <w:t xml:space="preserve"> </w:t>
            </w:r>
            <w:r w:rsidRPr="00FF4320">
              <w:rPr>
                <w:rFonts w:ascii="Sylfaen" w:hAnsi="Sylfaen" w:cs="Sylfaen"/>
                <w:sz w:val="16"/>
                <w:szCs w:val="22"/>
              </w:rPr>
              <w:t>აღსრულების</w:t>
            </w:r>
            <w:r w:rsidRPr="00FF4320">
              <w:rPr>
                <w:rFonts w:ascii="Arial" w:hAnsi="Arial" w:cs="Arial"/>
                <w:sz w:val="16"/>
                <w:szCs w:val="22"/>
              </w:rPr>
              <w:t xml:space="preserve"> </w:t>
            </w:r>
            <w:r w:rsidRPr="00FF4320">
              <w:rPr>
                <w:rFonts w:ascii="Sylfaen" w:hAnsi="Sylfaen" w:cs="Sylfaen"/>
                <w:sz w:val="16"/>
                <w:szCs w:val="22"/>
              </w:rPr>
              <w:t>შესაძლებლობების</w:t>
            </w:r>
            <w:r w:rsidRPr="00FF4320">
              <w:rPr>
                <w:rFonts w:ascii="Arial" w:hAnsi="Arial" w:cs="Arial"/>
                <w:sz w:val="16"/>
                <w:szCs w:val="22"/>
              </w:rPr>
              <w:t xml:space="preserve"> </w:t>
            </w:r>
            <w:r w:rsidRPr="00FF4320">
              <w:rPr>
                <w:rFonts w:ascii="Sylfaen" w:hAnsi="Sylfaen" w:cs="Sylfaen"/>
                <w:sz w:val="16"/>
                <w:szCs w:val="22"/>
              </w:rPr>
              <w:t>გაუმჯობესებაში</w:t>
            </w:r>
            <w:r w:rsidRPr="00FF4320">
              <w:rPr>
                <w:rFonts w:ascii="Arial" w:hAnsi="Arial" w:cs="Arial"/>
                <w:sz w:val="16"/>
                <w:szCs w:val="22"/>
              </w:rPr>
              <w:t xml:space="preserve"> (</w:t>
            </w:r>
            <w:r w:rsidRPr="00FF4320">
              <w:rPr>
                <w:rFonts w:ascii="Sylfaen" w:hAnsi="Sylfaen" w:cs="Sylfaen"/>
                <w:sz w:val="16"/>
                <w:szCs w:val="22"/>
              </w:rPr>
              <w:t>რაც</w:t>
            </w:r>
            <w:r w:rsidRPr="00FF4320">
              <w:rPr>
                <w:rFonts w:ascii="Arial" w:hAnsi="Arial" w:cs="Arial"/>
                <w:sz w:val="16"/>
                <w:szCs w:val="22"/>
              </w:rPr>
              <w:t xml:space="preserve"> </w:t>
            </w:r>
            <w:r w:rsidRPr="00FF4320">
              <w:rPr>
                <w:rFonts w:ascii="Sylfaen" w:hAnsi="Sylfaen" w:cs="Sylfaen"/>
                <w:sz w:val="16"/>
                <w:szCs w:val="22"/>
              </w:rPr>
              <w:t>მოიცავს</w:t>
            </w:r>
            <w:r w:rsidRPr="00FF4320">
              <w:rPr>
                <w:rFonts w:ascii="Arial" w:hAnsi="Arial" w:cs="Arial"/>
                <w:sz w:val="16"/>
                <w:szCs w:val="22"/>
              </w:rPr>
              <w:t xml:space="preserve"> </w:t>
            </w:r>
            <w:r w:rsidRPr="00FF4320">
              <w:rPr>
                <w:rFonts w:ascii="Sylfaen" w:hAnsi="Sylfaen" w:cs="Sylfaen"/>
                <w:sz w:val="16"/>
                <w:szCs w:val="22"/>
              </w:rPr>
              <w:t>ლიცენზირებას</w:t>
            </w:r>
            <w:r w:rsidRPr="00FF4320">
              <w:rPr>
                <w:rFonts w:ascii="Arial" w:hAnsi="Arial" w:cs="Arial"/>
                <w:sz w:val="16"/>
                <w:szCs w:val="22"/>
              </w:rPr>
              <w:t xml:space="preserve">, </w:t>
            </w:r>
            <w:r w:rsidRPr="00FF4320">
              <w:rPr>
                <w:rFonts w:ascii="Sylfaen" w:hAnsi="Sylfaen" w:cs="Sylfaen"/>
                <w:sz w:val="16"/>
                <w:szCs w:val="22"/>
              </w:rPr>
              <w:t>ჯარიმებს</w:t>
            </w:r>
            <w:r w:rsidRPr="00FF4320">
              <w:rPr>
                <w:rFonts w:ascii="Arial" w:hAnsi="Arial" w:cs="Arial"/>
                <w:sz w:val="16"/>
                <w:szCs w:val="22"/>
              </w:rPr>
              <w:t xml:space="preserve">, </w:t>
            </w:r>
            <w:r w:rsidRPr="00FF4320">
              <w:rPr>
                <w:rFonts w:ascii="Sylfaen" w:hAnsi="Sylfaen" w:cs="Sylfaen"/>
                <w:sz w:val="16"/>
                <w:szCs w:val="22"/>
              </w:rPr>
              <w:t>სხვ</w:t>
            </w:r>
            <w:r w:rsidRPr="00FF4320">
              <w:rPr>
                <w:rFonts w:ascii="Arial" w:hAnsi="Arial" w:cs="Arial"/>
                <w:sz w:val="16"/>
                <w:szCs w:val="22"/>
              </w:rPr>
              <w:t xml:space="preserve">.) </w:t>
            </w:r>
            <w:r w:rsidRPr="00FF4320">
              <w:rPr>
                <w:rFonts w:ascii="Sylfaen" w:hAnsi="Sylfaen" w:cs="Sylfaen"/>
                <w:sz w:val="16"/>
                <w:szCs w:val="22"/>
              </w:rPr>
              <w:t>საბაზო</w:t>
            </w:r>
            <w:r w:rsidRPr="00FF4320">
              <w:rPr>
                <w:rFonts w:ascii="Arial" w:hAnsi="Arial" w:cs="Arial"/>
                <w:sz w:val="16"/>
                <w:szCs w:val="22"/>
              </w:rPr>
              <w:t xml:space="preserve"> </w:t>
            </w:r>
            <w:r w:rsidRPr="00FF4320">
              <w:rPr>
                <w:rFonts w:ascii="Sylfaen" w:hAnsi="Sylfaen" w:cs="Sylfaen"/>
                <w:sz w:val="16"/>
                <w:szCs w:val="22"/>
              </w:rPr>
              <w:t>შესაძლებლობების</w:t>
            </w:r>
            <w:r w:rsidRPr="00FF4320">
              <w:rPr>
                <w:rFonts w:ascii="Arial" w:hAnsi="Arial" w:cs="Arial"/>
                <w:sz w:val="16"/>
                <w:szCs w:val="22"/>
              </w:rPr>
              <w:t xml:space="preserve"> </w:t>
            </w:r>
            <w:r w:rsidRPr="00FF4320">
              <w:rPr>
                <w:rFonts w:ascii="Sylfaen" w:hAnsi="Sylfaen" w:cs="Sylfaen"/>
                <w:sz w:val="16"/>
                <w:szCs w:val="22"/>
              </w:rPr>
              <w:t>შეფასების</w:t>
            </w:r>
            <w:r w:rsidRPr="00FF4320">
              <w:rPr>
                <w:rFonts w:ascii="Arial" w:hAnsi="Arial" w:cs="Arial"/>
                <w:sz w:val="16"/>
                <w:szCs w:val="22"/>
              </w:rPr>
              <w:t xml:space="preserve"> </w:t>
            </w:r>
            <w:r w:rsidRPr="00FF4320">
              <w:rPr>
                <w:rFonts w:ascii="Sylfaen" w:hAnsi="Sylfaen" w:cs="Sylfaen"/>
                <w:sz w:val="16"/>
                <w:szCs w:val="22"/>
              </w:rPr>
              <w:t>შედეგებზე</w:t>
            </w:r>
            <w:r w:rsidRPr="00FF4320">
              <w:rPr>
                <w:rFonts w:ascii="Arial" w:hAnsi="Arial" w:cs="Arial"/>
                <w:sz w:val="16"/>
                <w:szCs w:val="22"/>
              </w:rPr>
              <w:t xml:space="preserve"> </w:t>
            </w:r>
            <w:r w:rsidRPr="00FF4320">
              <w:rPr>
                <w:rFonts w:ascii="Sylfaen" w:hAnsi="Sylfaen" w:cs="Sylfaen"/>
                <w:sz w:val="16"/>
                <w:szCs w:val="22"/>
              </w:rPr>
              <w:t>დაყრდნობით</w:t>
            </w:r>
            <w:r w:rsidRPr="00FF4320">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38056461" w14:textId="77777777" w:rsidR="00D36AFE" w:rsidRPr="00856B8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სააგენტოების სამუშაოს შესრულების გაუმჯობესების გეგმები შემუშავებული და მიღებულია მთავრობის მიერ</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გეგმის მიხედვით მიღწეული შესრულების ინდიკატორების წილი</w:t>
            </w:r>
          </w:p>
        </w:tc>
        <w:tc>
          <w:tcPr>
            <w:tcW w:w="1701" w:type="dxa"/>
            <w:tcBorders>
              <w:top w:val="nil"/>
              <w:left w:val="nil"/>
              <w:bottom w:val="single" w:sz="4" w:space="0" w:color="auto"/>
              <w:right w:val="single" w:sz="4" w:space="0" w:color="auto"/>
            </w:tcBorders>
            <w:vAlign w:val="center"/>
            <w:hideMark/>
          </w:tcPr>
          <w:p w14:paraId="41E8A16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926" w:type="dxa"/>
            <w:gridSpan w:val="2"/>
            <w:tcBorders>
              <w:top w:val="nil"/>
              <w:left w:val="nil"/>
              <w:bottom w:val="single" w:sz="4" w:space="0" w:color="auto"/>
              <w:right w:val="single" w:sz="4" w:space="0" w:color="auto"/>
            </w:tcBorders>
            <w:shd w:val="clear" w:color="auto" w:fill="FFFFFF"/>
            <w:vAlign w:val="center"/>
            <w:hideMark/>
          </w:tcPr>
          <w:p w14:paraId="1485915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ტექნიკური</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სამშენებლო</w:t>
            </w:r>
            <w:r>
              <w:rPr>
                <w:rFonts w:ascii="Arial" w:hAnsi="Arial" w:cs="Arial"/>
                <w:sz w:val="16"/>
                <w:szCs w:val="22"/>
              </w:rPr>
              <w:t xml:space="preserve"> </w:t>
            </w:r>
            <w:r>
              <w:rPr>
                <w:rFonts w:ascii="Sylfaen" w:hAnsi="Sylfaen" w:cs="Sylfaen"/>
                <w:sz w:val="16"/>
                <w:szCs w:val="22"/>
              </w:rPr>
              <w:t>ზედამხედველობის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სტანდარტებისა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მეტროლოგიის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ერთიანი</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ორგანო</w:t>
            </w:r>
            <w:r>
              <w:rPr>
                <w:rFonts w:ascii="Arial" w:hAnsi="Arial" w:cs="Arial"/>
                <w:sz w:val="16"/>
                <w:szCs w:val="22"/>
              </w:rPr>
              <w:t xml:space="preserve"> -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ცენტრი</w:t>
            </w:r>
            <w:r w:rsidRPr="00890A8C">
              <w:rPr>
                <w:rFonts w:ascii="Arial" w:hAnsi="Arial" w:cs="Arial"/>
                <w:sz w:val="16"/>
                <w:szCs w:val="22"/>
              </w:rPr>
              <w:t xml:space="preserve">, </w:t>
            </w:r>
            <w:r>
              <w:rPr>
                <w:rFonts w:ascii="Sylfaen" w:hAnsi="Sylfaen" w:cs="Sylfaen"/>
                <w:sz w:val="16"/>
                <w:szCs w:val="22"/>
              </w:rPr>
              <w:t>სურსათის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p>
        </w:tc>
        <w:tc>
          <w:tcPr>
            <w:tcW w:w="1485" w:type="dxa"/>
            <w:tcBorders>
              <w:top w:val="nil"/>
              <w:left w:val="nil"/>
              <w:bottom w:val="single" w:sz="4" w:space="0" w:color="auto"/>
              <w:right w:val="single" w:sz="8" w:space="0" w:color="auto"/>
            </w:tcBorders>
            <w:vAlign w:val="center"/>
            <w:hideMark/>
          </w:tcPr>
          <w:p w14:paraId="6324852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3C6292B0" w14:textId="77777777" w:rsidTr="004652F3">
        <w:trPr>
          <w:gridAfter w:val="1"/>
          <w:wAfter w:w="480" w:type="dxa"/>
          <w:trHeight w:val="1410"/>
        </w:trPr>
        <w:tc>
          <w:tcPr>
            <w:tcW w:w="714" w:type="dxa"/>
            <w:vMerge/>
            <w:tcBorders>
              <w:top w:val="nil"/>
              <w:left w:val="single" w:sz="8" w:space="0" w:color="auto"/>
              <w:bottom w:val="single" w:sz="8" w:space="0" w:color="000000"/>
              <w:right w:val="single" w:sz="4" w:space="0" w:color="auto"/>
            </w:tcBorders>
            <w:vAlign w:val="center"/>
            <w:hideMark/>
          </w:tcPr>
          <w:p w14:paraId="61E7B06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0669A9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B443C8F" w14:textId="77777777" w:rsidR="00D36AFE" w:rsidRPr="00F748D0" w:rsidRDefault="00D36AFE" w:rsidP="004652F3">
            <w:pPr>
              <w:spacing w:before="0" w:after="0" w:line="240" w:lineRule="auto"/>
              <w:rPr>
                <w:rFonts w:ascii="Sylfaen" w:hAnsi="Sylfaen" w:cs="Sylfaen"/>
                <w:sz w:val="16"/>
                <w:szCs w:val="22"/>
              </w:rPr>
            </w:pPr>
            <w:r w:rsidRPr="00890A8C">
              <w:rPr>
                <w:rFonts w:ascii="Arial" w:hAnsi="Arial" w:cs="Arial"/>
                <w:sz w:val="16"/>
                <w:szCs w:val="22"/>
              </w:rPr>
              <w:t xml:space="preserve">1.6.5. </w:t>
            </w:r>
          </w:p>
          <w:p w14:paraId="13D42746" w14:textId="77777777" w:rsidR="00D36AFE" w:rsidRPr="00890A8C" w:rsidRDefault="00D36AFE" w:rsidP="004652F3">
            <w:pPr>
              <w:spacing w:before="0" w:after="0" w:line="240" w:lineRule="auto"/>
              <w:rPr>
                <w:rFonts w:ascii="Arial" w:hAnsi="Arial" w:cs="Arial"/>
                <w:sz w:val="16"/>
                <w:szCs w:val="22"/>
              </w:rPr>
            </w:pPr>
            <w:r w:rsidRPr="00F748D0">
              <w:rPr>
                <w:rFonts w:ascii="Sylfaen" w:hAnsi="Sylfaen" w:cs="Sylfaen"/>
                <w:sz w:val="16"/>
                <w:szCs w:val="22"/>
              </w:rPr>
              <w:t>დაფინანსების</w:t>
            </w:r>
            <w:r w:rsidRPr="00F748D0">
              <w:rPr>
                <w:rFonts w:ascii="Arial" w:hAnsi="Arial" w:cs="Arial"/>
                <w:sz w:val="16"/>
                <w:szCs w:val="22"/>
              </w:rPr>
              <w:t xml:space="preserve"> </w:t>
            </w:r>
            <w:r w:rsidRPr="00F748D0">
              <w:rPr>
                <w:rFonts w:ascii="Sylfaen" w:hAnsi="Sylfaen" w:cs="Sylfaen"/>
                <w:sz w:val="16"/>
                <w:szCs w:val="22"/>
              </w:rPr>
              <w:t>და</w:t>
            </w:r>
            <w:r w:rsidRPr="00F748D0">
              <w:rPr>
                <w:rFonts w:ascii="Arial" w:hAnsi="Arial" w:cs="Arial"/>
                <w:sz w:val="16"/>
                <w:szCs w:val="22"/>
              </w:rPr>
              <w:t xml:space="preserve"> </w:t>
            </w:r>
            <w:r w:rsidRPr="00F748D0">
              <w:rPr>
                <w:rFonts w:ascii="Sylfaen" w:hAnsi="Sylfaen" w:cs="Sylfaen"/>
                <w:sz w:val="16"/>
                <w:szCs w:val="22"/>
              </w:rPr>
              <w:t>შესაძლებლობების</w:t>
            </w:r>
            <w:r w:rsidRPr="00F748D0">
              <w:rPr>
                <w:rFonts w:ascii="Arial" w:hAnsi="Arial" w:cs="Arial"/>
                <w:sz w:val="16"/>
                <w:szCs w:val="22"/>
              </w:rPr>
              <w:t xml:space="preserve"> </w:t>
            </w:r>
            <w:r w:rsidRPr="00F748D0">
              <w:rPr>
                <w:rFonts w:ascii="Sylfaen" w:hAnsi="Sylfaen" w:cs="Sylfaen"/>
                <w:sz w:val="16"/>
                <w:szCs w:val="22"/>
              </w:rPr>
              <w:t>გაზრდის</w:t>
            </w:r>
            <w:r w:rsidRPr="00F748D0">
              <w:rPr>
                <w:rFonts w:ascii="Arial" w:hAnsi="Arial" w:cs="Arial"/>
                <w:sz w:val="16"/>
                <w:szCs w:val="22"/>
              </w:rPr>
              <w:t xml:space="preserve"> </w:t>
            </w:r>
            <w:r w:rsidRPr="00F748D0">
              <w:rPr>
                <w:rFonts w:ascii="Sylfaen" w:hAnsi="Sylfaen" w:cs="Sylfaen"/>
                <w:sz w:val="16"/>
                <w:szCs w:val="22"/>
              </w:rPr>
              <w:t>პროგრამების</w:t>
            </w:r>
            <w:r w:rsidRPr="00F748D0">
              <w:rPr>
                <w:rFonts w:ascii="Arial" w:hAnsi="Arial" w:cs="Arial"/>
                <w:sz w:val="16"/>
                <w:szCs w:val="22"/>
              </w:rPr>
              <w:t xml:space="preserve"> </w:t>
            </w:r>
            <w:r w:rsidRPr="00F748D0">
              <w:rPr>
                <w:rFonts w:ascii="Sylfaen" w:hAnsi="Sylfaen" w:cs="Sylfaen"/>
                <w:sz w:val="16"/>
                <w:szCs w:val="22"/>
              </w:rPr>
              <w:t>შეთავაზება</w:t>
            </w:r>
            <w:r w:rsidRPr="00F748D0">
              <w:rPr>
                <w:rFonts w:ascii="Arial" w:hAnsi="Arial" w:cs="Arial"/>
                <w:sz w:val="16"/>
                <w:szCs w:val="22"/>
              </w:rPr>
              <w:t xml:space="preserve"> </w:t>
            </w:r>
            <w:r w:rsidRPr="00F748D0">
              <w:rPr>
                <w:rFonts w:ascii="Sylfaen" w:hAnsi="Sylfaen" w:cs="Sylfaen"/>
                <w:sz w:val="16"/>
                <w:szCs w:val="22"/>
              </w:rPr>
              <w:t>ევროკავშირის</w:t>
            </w:r>
            <w:r w:rsidRPr="00F748D0">
              <w:rPr>
                <w:rFonts w:ascii="Arial" w:hAnsi="Arial" w:cs="Arial"/>
                <w:sz w:val="16"/>
                <w:szCs w:val="22"/>
              </w:rPr>
              <w:t xml:space="preserve"> </w:t>
            </w:r>
            <w:r w:rsidRPr="00F748D0">
              <w:rPr>
                <w:rFonts w:ascii="Sylfaen" w:hAnsi="Sylfaen" w:cs="Sylfaen"/>
                <w:sz w:val="16"/>
                <w:szCs w:val="22"/>
              </w:rPr>
              <w:t>სტანდარტების</w:t>
            </w:r>
            <w:r w:rsidRPr="00F748D0">
              <w:rPr>
                <w:rFonts w:ascii="Arial" w:hAnsi="Arial" w:cs="Arial"/>
                <w:sz w:val="16"/>
                <w:szCs w:val="22"/>
              </w:rPr>
              <w:t xml:space="preserve"> </w:t>
            </w:r>
            <w:r w:rsidRPr="00F748D0">
              <w:rPr>
                <w:rFonts w:ascii="Sylfaen" w:hAnsi="Sylfaen" w:cs="Sylfaen"/>
                <w:sz w:val="16"/>
                <w:szCs w:val="22"/>
              </w:rPr>
              <w:t>გაცნობით</w:t>
            </w:r>
            <w:r w:rsidRPr="00F748D0">
              <w:rPr>
                <w:rFonts w:ascii="Arial" w:hAnsi="Arial" w:cs="Arial"/>
                <w:sz w:val="16"/>
                <w:szCs w:val="22"/>
              </w:rPr>
              <w:t xml:space="preserve"> </w:t>
            </w:r>
            <w:r w:rsidRPr="00F748D0">
              <w:rPr>
                <w:rFonts w:ascii="Sylfaen" w:hAnsi="Sylfaen" w:cs="Sylfaen"/>
                <w:sz w:val="16"/>
                <w:szCs w:val="22"/>
              </w:rPr>
              <w:t>და</w:t>
            </w:r>
            <w:r w:rsidRPr="00F748D0">
              <w:rPr>
                <w:rFonts w:ascii="Arial" w:hAnsi="Arial" w:cs="Arial"/>
                <w:sz w:val="16"/>
                <w:szCs w:val="22"/>
              </w:rPr>
              <w:t xml:space="preserve"> </w:t>
            </w:r>
            <w:r w:rsidRPr="00F748D0">
              <w:rPr>
                <w:rFonts w:ascii="Sylfaen" w:hAnsi="Sylfaen" w:cs="Sylfaen"/>
                <w:sz w:val="16"/>
                <w:szCs w:val="22"/>
              </w:rPr>
              <w:t>შესაბამისობით</w:t>
            </w:r>
            <w:r w:rsidRPr="00F748D0">
              <w:rPr>
                <w:rFonts w:ascii="Arial" w:hAnsi="Arial" w:cs="Arial"/>
                <w:sz w:val="16"/>
                <w:szCs w:val="22"/>
              </w:rPr>
              <w:t xml:space="preserve"> </w:t>
            </w:r>
            <w:r w:rsidRPr="00F748D0">
              <w:rPr>
                <w:rFonts w:ascii="Sylfaen" w:hAnsi="Sylfaen" w:cs="Sylfaen"/>
                <w:sz w:val="16"/>
                <w:szCs w:val="22"/>
              </w:rPr>
              <w:t>დაინტერესებული</w:t>
            </w:r>
            <w:r w:rsidRPr="00F748D0">
              <w:rPr>
                <w:rFonts w:ascii="Arial" w:hAnsi="Arial" w:cs="Arial"/>
                <w:sz w:val="16"/>
                <w:szCs w:val="22"/>
              </w:rPr>
              <w:t xml:space="preserve"> </w:t>
            </w:r>
            <w:r w:rsidRPr="00F748D0">
              <w:rPr>
                <w:rFonts w:ascii="Sylfaen" w:hAnsi="Sylfaen" w:cs="Sylfaen"/>
                <w:sz w:val="16"/>
                <w:szCs w:val="22"/>
              </w:rPr>
              <w:t>ბიზნესებისათვის</w:t>
            </w:r>
            <w:r>
              <w:rPr>
                <w:rFonts w:ascii="Sylfaen" w:hAnsi="Sylfaen" w:cs="Sylfaen"/>
                <w:sz w:val="16"/>
                <w:szCs w:val="22"/>
              </w:rPr>
              <w:t>,</w:t>
            </w:r>
            <w:r w:rsidRPr="00F748D0">
              <w:rPr>
                <w:rFonts w:ascii="Arial" w:hAnsi="Arial" w:cs="Arial"/>
                <w:sz w:val="16"/>
                <w:szCs w:val="22"/>
              </w:rPr>
              <w:t xml:space="preserve"> </w:t>
            </w:r>
            <w:r w:rsidRPr="00F748D0">
              <w:rPr>
                <w:rFonts w:ascii="Sylfaen" w:hAnsi="Sylfaen" w:cs="Sylfaen"/>
                <w:sz w:val="16"/>
                <w:szCs w:val="22"/>
              </w:rPr>
              <w:t>პრიორიტეტულ</w:t>
            </w:r>
            <w:r w:rsidRPr="00F748D0">
              <w:rPr>
                <w:rFonts w:ascii="Arial" w:hAnsi="Arial" w:cs="Arial"/>
                <w:sz w:val="16"/>
                <w:szCs w:val="22"/>
              </w:rPr>
              <w:t xml:space="preserve"> </w:t>
            </w:r>
            <w:r w:rsidRPr="00F748D0">
              <w:rPr>
                <w:rFonts w:ascii="Sylfaen" w:hAnsi="Sylfaen" w:cs="Sylfaen"/>
                <w:sz w:val="16"/>
                <w:szCs w:val="22"/>
              </w:rPr>
              <w:t>სექტორებზე</w:t>
            </w:r>
            <w:r w:rsidRPr="00F748D0">
              <w:rPr>
                <w:rFonts w:ascii="Arial" w:hAnsi="Arial" w:cs="Arial"/>
                <w:sz w:val="16"/>
                <w:szCs w:val="22"/>
              </w:rPr>
              <w:t xml:space="preserve"> </w:t>
            </w:r>
            <w:proofErr w:type="spellStart"/>
            <w:r w:rsidRPr="00F748D0">
              <w:rPr>
                <w:rFonts w:ascii="Sylfaen" w:hAnsi="Sylfaen" w:cs="Sylfaen"/>
                <w:sz w:val="16"/>
                <w:szCs w:val="22"/>
              </w:rPr>
              <w:t>ფოკუსირებით</w:t>
            </w:r>
            <w:proofErr w:type="spellEnd"/>
          </w:p>
        </w:tc>
        <w:tc>
          <w:tcPr>
            <w:tcW w:w="2178" w:type="dxa"/>
            <w:tcBorders>
              <w:top w:val="nil"/>
              <w:left w:val="nil"/>
              <w:bottom w:val="single" w:sz="4" w:space="0" w:color="auto"/>
              <w:right w:val="single" w:sz="4" w:space="0" w:color="auto"/>
            </w:tcBorders>
            <w:vAlign w:val="center"/>
            <w:hideMark/>
          </w:tcPr>
          <w:p w14:paraId="4CF35C6E" w14:textId="77777777" w:rsidR="00D36AFE" w:rsidRPr="00856B8B" w:rsidRDefault="00D36AFE" w:rsidP="004652F3">
            <w:pPr>
              <w:spacing w:before="0" w:after="0" w:line="240" w:lineRule="auto"/>
              <w:rPr>
                <w:rFonts w:ascii="Sylfaen" w:hAnsi="Sylfaen" w:cs="Arial"/>
                <w:sz w:val="16"/>
                <w:szCs w:val="22"/>
              </w:rPr>
            </w:pPr>
            <w:r>
              <w:rPr>
                <w:rFonts w:ascii="Sylfaen" w:hAnsi="Sylfaen" w:cs="Arial"/>
                <w:sz w:val="16"/>
                <w:szCs w:val="22"/>
              </w:rPr>
              <w:t>შეფასებულის მიმდინარე პროგრამები</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ფინანსირებისა და შესაძლებლობების </w:t>
            </w:r>
            <w:proofErr w:type="spellStart"/>
            <w:r>
              <w:rPr>
                <w:rFonts w:ascii="Sylfaen" w:hAnsi="Sylfaen" w:cs="Arial"/>
                <w:sz w:val="16"/>
                <w:szCs w:val="22"/>
              </w:rPr>
              <w:t>გაზრიდს</w:t>
            </w:r>
            <w:proofErr w:type="spellEnd"/>
            <w:r>
              <w:rPr>
                <w:rFonts w:ascii="Sylfaen" w:hAnsi="Sylfaen" w:cs="Arial"/>
                <w:sz w:val="16"/>
                <w:szCs w:val="22"/>
              </w:rPr>
              <w:t xml:space="preserve"> ახალი პროგრამები</w:t>
            </w:r>
          </w:p>
        </w:tc>
        <w:tc>
          <w:tcPr>
            <w:tcW w:w="1701" w:type="dxa"/>
            <w:tcBorders>
              <w:top w:val="nil"/>
              <w:left w:val="nil"/>
              <w:bottom w:val="single" w:sz="4" w:space="0" w:color="auto"/>
              <w:right w:val="single" w:sz="4" w:space="0" w:color="auto"/>
            </w:tcBorders>
            <w:vAlign w:val="center"/>
            <w:hideMark/>
          </w:tcPr>
          <w:p w14:paraId="2F2DC40D"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09C6E34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E09788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2019-2022</w:t>
            </w:r>
          </w:p>
        </w:tc>
      </w:tr>
      <w:tr w:rsidR="00D36AFE" w:rsidRPr="007F79B3" w14:paraId="2868EE63" w14:textId="77777777" w:rsidTr="004652F3">
        <w:trPr>
          <w:gridAfter w:val="1"/>
          <w:wAfter w:w="480" w:type="dxa"/>
          <w:trHeight w:val="1410"/>
        </w:trPr>
        <w:tc>
          <w:tcPr>
            <w:tcW w:w="714" w:type="dxa"/>
            <w:vMerge/>
            <w:tcBorders>
              <w:top w:val="nil"/>
              <w:left w:val="single" w:sz="8" w:space="0" w:color="auto"/>
              <w:bottom w:val="single" w:sz="8" w:space="0" w:color="000000"/>
              <w:right w:val="single" w:sz="4" w:space="0" w:color="auto"/>
            </w:tcBorders>
            <w:vAlign w:val="center"/>
            <w:hideMark/>
          </w:tcPr>
          <w:p w14:paraId="2CA23F2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75CC2F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CB109E5"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1.6.6. </w:t>
            </w:r>
          </w:p>
          <w:p w14:paraId="5ED599EA" w14:textId="77777777" w:rsidR="00D36AFE" w:rsidRPr="00F30E69" w:rsidRDefault="00D36AFE" w:rsidP="004652F3">
            <w:pPr>
              <w:spacing w:before="0" w:after="0" w:line="240" w:lineRule="auto"/>
              <w:rPr>
                <w:rFonts w:ascii="Sylfaen" w:hAnsi="Sylfaen" w:cs="Arial"/>
                <w:sz w:val="16"/>
                <w:szCs w:val="22"/>
              </w:rPr>
            </w:pPr>
            <w:r>
              <w:rPr>
                <w:rFonts w:ascii="Sylfaen" w:hAnsi="Sylfaen" w:cs="Arial"/>
                <w:sz w:val="16"/>
                <w:szCs w:val="22"/>
              </w:rPr>
              <w:t>განახლებულ ჰარმონიზაციის გეგმაში შეტანილი პროგრამების განხორციელება (მაგ.: შესაძლებლობების გაზრდის პროგრამა მთავრობისთვის, ბიზნესის მხარდაჭერის პროგრამებისთვის, სხვ.) და პროგრესის ასახვა წლიურ ანგარიშში</w:t>
            </w:r>
          </w:p>
        </w:tc>
        <w:tc>
          <w:tcPr>
            <w:tcW w:w="2178" w:type="dxa"/>
            <w:tcBorders>
              <w:top w:val="nil"/>
              <w:left w:val="nil"/>
              <w:bottom w:val="single" w:sz="4" w:space="0" w:color="auto"/>
              <w:right w:val="single" w:sz="4" w:space="0" w:color="auto"/>
            </w:tcBorders>
            <w:vAlign w:val="center"/>
            <w:hideMark/>
          </w:tcPr>
          <w:p w14:paraId="437E8C6F"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ევროკავშირის სტანდარტებთან შესაბამისობაში მყოფი ბიზნესების წილი მაღალი ღირებულების პროდუქციის წარმოებაში, საკვებსა და სასმელებში, ინდუსტრიული დიზაინში.</w:t>
            </w:r>
          </w:p>
          <w:p w14:paraId="68DE63C6" w14:textId="77777777" w:rsidR="00D36AFE" w:rsidRDefault="00D36AFE" w:rsidP="004652F3">
            <w:pPr>
              <w:spacing w:before="0" w:after="0" w:line="240" w:lineRule="auto"/>
              <w:rPr>
                <w:rFonts w:ascii="Arial" w:hAnsi="Arial" w:cs="Arial"/>
                <w:sz w:val="16"/>
                <w:szCs w:val="22"/>
              </w:rPr>
            </w:pPr>
            <w:r>
              <w:rPr>
                <w:rFonts w:ascii="Sylfaen" w:hAnsi="Sylfaen" w:cs="Arial"/>
                <w:sz w:val="16"/>
                <w:szCs w:val="22"/>
              </w:rPr>
              <w:t>- შესაბამისობაში მყოფი ყველა ბიზნესის წილი</w:t>
            </w:r>
          </w:p>
          <w:p w14:paraId="36A6A0E3" w14:textId="77777777" w:rsidR="00D36AFE" w:rsidRPr="00F30E69" w:rsidRDefault="00D36AFE" w:rsidP="004652F3">
            <w:pPr>
              <w:spacing w:before="0" w:after="0" w:line="240" w:lineRule="auto"/>
              <w:rPr>
                <w:rFonts w:ascii="Sylfaen" w:hAnsi="Sylfaen" w:cs="Arial"/>
                <w:sz w:val="16"/>
                <w:szCs w:val="22"/>
              </w:rPr>
            </w:pPr>
            <w:r>
              <w:rPr>
                <w:rFonts w:ascii="Arial" w:hAnsi="Arial" w:cs="Arial"/>
                <w:sz w:val="16"/>
                <w:szCs w:val="22"/>
              </w:rPr>
              <w:t>-</w:t>
            </w:r>
            <w:r>
              <w:rPr>
                <w:rFonts w:ascii="Sylfaen" w:hAnsi="Sylfaen" w:cs="Arial"/>
                <w:sz w:val="16"/>
                <w:szCs w:val="22"/>
              </w:rPr>
              <w:t xml:space="preserve"> წლიური ანგარიში გამოშვებულია</w:t>
            </w:r>
          </w:p>
        </w:tc>
        <w:tc>
          <w:tcPr>
            <w:tcW w:w="1701" w:type="dxa"/>
            <w:tcBorders>
              <w:top w:val="nil"/>
              <w:left w:val="nil"/>
              <w:bottom w:val="single" w:sz="4" w:space="0" w:color="auto"/>
              <w:right w:val="single" w:sz="4" w:space="0" w:color="auto"/>
            </w:tcBorders>
            <w:vAlign w:val="center"/>
            <w:hideMark/>
          </w:tcPr>
          <w:p w14:paraId="3176E4E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shd w:val="clear" w:color="auto" w:fill="FFFFFF"/>
            <w:vAlign w:val="center"/>
            <w:hideMark/>
          </w:tcPr>
          <w:p w14:paraId="393853D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ტექნიკური</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სამშენებლო</w:t>
            </w:r>
            <w:r>
              <w:rPr>
                <w:rFonts w:ascii="Arial" w:hAnsi="Arial" w:cs="Arial"/>
                <w:sz w:val="16"/>
                <w:szCs w:val="22"/>
              </w:rPr>
              <w:t xml:space="preserve"> </w:t>
            </w:r>
            <w:r>
              <w:rPr>
                <w:rFonts w:ascii="Sylfaen" w:hAnsi="Sylfaen" w:cs="Sylfaen"/>
                <w:sz w:val="16"/>
                <w:szCs w:val="22"/>
              </w:rPr>
              <w:t>ზედამხედველობის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სტანდარტებისა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მეტროლოგიის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ერთიანი</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ორგანო</w:t>
            </w:r>
            <w:r>
              <w:rPr>
                <w:rFonts w:ascii="Arial" w:hAnsi="Arial" w:cs="Arial"/>
                <w:sz w:val="16"/>
                <w:szCs w:val="22"/>
              </w:rPr>
              <w:t xml:space="preserve"> - </w:t>
            </w:r>
            <w:r>
              <w:rPr>
                <w:rFonts w:ascii="Sylfaen" w:hAnsi="Sylfaen" w:cs="Sylfaen"/>
                <w:sz w:val="16"/>
                <w:szCs w:val="22"/>
              </w:rPr>
              <w:t>აკრედიტაციის</w:t>
            </w:r>
            <w:r>
              <w:rPr>
                <w:rFonts w:ascii="Arial" w:hAnsi="Arial" w:cs="Arial"/>
                <w:sz w:val="16"/>
                <w:szCs w:val="22"/>
              </w:rPr>
              <w:t xml:space="preserve"> </w:t>
            </w:r>
            <w:r>
              <w:rPr>
                <w:rFonts w:ascii="Sylfaen" w:hAnsi="Sylfaen" w:cs="Sylfaen"/>
                <w:sz w:val="16"/>
                <w:szCs w:val="22"/>
              </w:rPr>
              <w:t>ცენტრი</w:t>
            </w:r>
            <w:r w:rsidRPr="00890A8C">
              <w:rPr>
                <w:rFonts w:ascii="Arial" w:hAnsi="Arial" w:cs="Arial"/>
                <w:sz w:val="16"/>
                <w:szCs w:val="22"/>
              </w:rPr>
              <w:t xml:space="preserve">, </w:t>
            </w:r>
            <w:r>
              <w:rPr>
                <w:rFonts w:ascii="Sylfaen" w:hAnsi="Sylfaen" w:cs="Sylfaen"/>
                <w:sz w:val="16"/>
                <w:szCs w:val="22"/>
              </w:rPr>
              <w:t>სურსათის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lastRenderedPageBreak/>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4" w:space="0" w:color="auto"/>
              <w:right w:val="single" w:sz="8" w:space="0" w:color="auto"/>
            </w:tcBorders>
            <w:vAlign w:val="center"/>
            <w:hideMark/>
          </w:tcPr>
          <w:p w14:paraId="40F5952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2020-2025</w:t>
            </w:r>
          </w:p>
        </w:tc>
      </w:tr>
      <w:tr w:rsidR="00D36AFE" w:rsidRPr="007F79B3" w14:paraId="7DC1CE92" w14:textId="77777777" w:rsidTr="004652F3">
        <w:trPr>
          <w:gridAfter w:val="1"/>
          <w:wAfter w:w="480" w:type="dxa"/>
          <w:trHeight w:val="3405"/>
        </w:trPr>
        <w:tc>
          <w:tcPr>
            <w:tcW w:w="714" w:type="dxa"/>
            <w:vMerge/>
            <w:tcBorders>
              <w:top w:val="nil"/>
              <w:left w:val="single" w:sz="8" w:space="0" w:color="auto"/>
              <w:bottom w:val="single" w:sz="8" w:space="0" w:color="000000"/>
              <w:right w:val="single" w:sz="4" w:space="0" w:color="auto"/>
            </w:tcBorders>
            <w:vAlign w:val="center"/>
            <w:hideMark/>
          </w:tcPr>
          <w:p w14:paraId="5C8E1C4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2E011E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791CC980" w14:textId="77777777" w:rsidR="00D36AFE" w:rsidRPr="00F748D0"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1.6.7. </w:t>
            </w:r>
            <w:r w:rsidRPr="00890A8C">
              <w:rPr>
                <w:rFonts w:ascii="Arial" w:hAnsi="Arial" w:cs="Arial"/>
                <w:sz w:val="16"/>
                <w:szCs w:val="22"/>
              </w:rPr>
              <w:br/>
            </w:r>
            <w:r w:rsidRPr="00F748D0">
              <w:rPr>
                <w:rFonts w:ascii="Sylfaen" w:hAnsi="Sylfaen" w:cs="Sylfaen"/>
                <w:sz w:val="16"/>
                <w:szCs w:val="22"/>
              </w:rPr>
              <w:t>ფალსიფიცირებული</w:t>
            </w:r>
            <w:r w:rsidRPr="00F748D0">
              <w:rPr>
                <w:rFonts w:ascii="Arial" w:hAnsi="Arial" w:cs="Arial"/>
                <w:sz w:val="16"/>
                <w:szCs w:val="22"/>
              </w:rPr>
              <w:t xml:space="preserve"> </w:t>
            </w:r>
            <w:r w:rsidRPr="00F748D0">
              <w:rPr>
                <w:rFonts w:ascii="Sylfaen" w:hAnsi="Sylfaen" w:cs="Sylfaen"/>
                <w:sz w:val="16"/>
                <w:szCs w:val="22"/>
              </w:rPr>
              <w:t>ქართული</w:t>
            </w:r>
            <w:r w:rsidRPr="00F748D0">
              <w:rPr>
                <w:rFonts w:ascii="Arial" w:hAnsi="Arial" w:cs="Arial"/>
                <w:sz w:val="16"/>
                <w:szCs w:val="22"/>
              </w:rPr>
              <w:t xml:space="preserve"> </w:t>
            </w:r>
            <w:r w:rsidRPr="00F748D0">
              <w:rPr>
                <w:rFonts w:ascii="Sylfaen" w:hAnsi="Sylfaen" w:cs="Sylfaen"/>
                <w:sz w:val="16"/>
                <w:szCs w:val="22"/>
              </w:rPr>
              <w:t>ნაწარმის</w:t>
            </w:r>
            <w:r w:rsidRPr="00F748D0">
              <w:rPr>
                <w:rFonts w:ascii="Arial" w:hAnsi="Arial" w:cs="Arial"/>
                <w:sz w:val="16"/>
                <w:szCs w:val="22"/>
              </w:rPr>
              <w:t xml:space="preserve"> </w:t>
            </w:r>
            <w:r w:rsidRPr="00F748D0">
              <w:rPr>
                <w:rFonts w:ascii="Sylfaen" w:hAnsi="Sylfaen" w:cs="Sylfaen"/>
                <w:sz w:val="16"/>
                <w:szCs w:val="22"/>
              </w:rPr>
              <w:t>ნაკადებთან</w:t>
            </w:r>
            <w:r w:rsidRPr="00F748D0">
              <w:rPr>
                <w:rFonts w:ascii="Arial" w:hAnsi="Arial" w:cs="Arial"/>
                <w:sz w:val="16"/>
                <w:szCs w:val="22"/>
              </w:rPr>
              <w:t xml:space="preserve"> (</w:t>
            </w:r>
            <w:r w:rsidRPr="00F748D0">
              <w:rPr>
                <w:rFonts w:ascii="Sylfaen" w:hAnsi="Sylfaen" w:cs="Sylfaen"/>
                <w:sz w:val="16"/>
                <w:szCs w:val="22"/>
              </w:rPr>
              <w:t>მაგ</w:t>
            </w:r>
            <w:r w:rsidRPr="00F748D0">
              <w:rPr>
                <w:rFonts w:ascii="Arial" w:hAnsi="Arial" w:cs="Arial"/>
                <w:sz w:val="16"/>
                <w:szCs w:val="22"/>
              </w:rPr>
              <w:t xml:space="preserve">. </w:t>
            </w:r>
            <w:r w:rsidRPr="00F748D0">
              <w:rPr>
                <w:rFonts w:ascii="Sylfaen" w:hAnsi="Sylfaen" w:cs="Sylfaen"/>
                <w:sz w:val="16"/>
                <w:szCs w:val="22"/>
              </w:rPr>
              <w:t>ღვინო</w:t>
            </w:r>
            <w:r w:rsidRPr="00F748D0">
              <w:rPr>
                <w:rFonts w:ascii="Arial" w:hAnsi="Arial" w:cs="Arial"/>
                <w:sz w:val="16"/>
                <w:szCs w:val="22"/>
              </w:rPr>
              <w:t xml:space="preserve"> </w:t>
            </w:r>
            <w:r w:rsidRPr="00F748D0">
              <w:rPr>
                <w:rFonts w:ascii="Sylfaen" w:hAnsi="Sylfaen" w:cs="Sylfaen"/>
                <w:sz w:val="16"/>
                <w:szCs w:val="22"/>
              </w:rPr>
              <w:t>და</w:t>
            </w:r>
            <w:r w:rsidRPr="00F748D0">
              <w:rPr>
                <w:rFonts w:ascii="Arial" w:hAnsi="Arial" w:cs="Arial"/>
                <w:sz w:val="16"/>
                <w:szCs w:val="22"/>
              </w:rPr>
              <w:t xml:space="preserve"> </w:t>
            </w:r>
            <w:r w:rsidRPr="00F748D0">
              <w:rPr>
                <w:rFonts w:ascii="Sylfaen" w:hAnsi="Sylfaen" w:cs="Sylfaen"/>
                <w:sz w:val="16"/>
                <w:szCs w:val="22"/>
              </w:rPr>
              <w:t>ალკოჰოლური</w:t>
            </w:r>
            <w:r w:rsidRPr="00F748D0">
              <w:rPr>
                <w:rFonts w:ascii="Arial" w:hAnsi="Arial" w:cs="Arial"/>
                <w:sz w:val="16"/>
                <w:szCs w:val="22"/>
              </w:rPr>
              <w:t xml:space="preserve"> </w:t>
            </w:r>
            <w:r w:rsidRPr="00F748D0">
              <w:rPr>
                <w:rFonts w:ascii="Sylfaen" w:hAnsi="Sylfaen" w:cs="Sylfaen"/>
                <w:sz w:val="16"/>
                <w:szCs w:val="22"/>
              </w:rPr>
              <w:t>სასმელები</w:t>
            </w:r>
            <w:r w:rsidRPr="00F748D0">
              <w:rPr>
                <w:rFonts w:ascii="Arial" w:hAnsi="Arial" w:cs="Arial"/>
                <w:sz w:val="16"/>
                <w:szCs w:val="22"/>
              </w:rPr>
              <w:t xml:space="preserve">) </w:t>
            </w:r>
            <w:r w:rsidRPr="00F748D0">
              <w:rPr>
                <w:rFonts w:ascii="Sylfaen" w:hAnsi="Sylfaen" w:cs="Sylfaen"/>
                <w:sz w:val="16"/>
                <w:szCs w:val="22"/>
              </w:rPr>
              <w:t>ბრძოლის</w:t>
            </w:r>
            <w:r w:rsidRPr="00F748D0">
              <w:rPr>
                <w:rFonts w:ascii="Arial" w:hAnsi="Arial" w:cs="Arial"/>
                <w:sz w:val="16"/>
                <w:szCs w:val="22"/>
              </w:rPr>
              <w:t xml:space="preserve"> </w:t>
            </w:r>
            <w:r w:rsidRPr="00F748D0">
              <w:rPr>
                <w:rFonts w:ascii="Sylfaen" w:hAnsi="Sylfaen" w:cs="Sylfaen"/>
                <w:sz w:val="16"/>
                <w:szCs w:val="22"/>
              </w:rPr>
              <w:t>ძალისხმევის</w:t>
            </w:r>
            <w:r w:rsidRPr="00F748D0">
              <w:rPr>
                <w:rFonts w:ascii="Arial" w:hAnsi="Arial" w:cs="Arial"/>
                <w:sz w:val="16"/>
                <w:szCs w:val="22"/>
              </w:rPr>
              <w:t xml:space="preserve"> </w:t>
            </w:r>
            <w:r w:rsidRPr="00F748D0">
              <w:rPr>
                <w:rFonts w:ascii="Sylfaen" w:hAnsi="Sylfaen" w:cs="Sylfaen"/>
                <w:sz w:val="16"/>
                <w:szCs w:val="22"/>
              </w:rPr>
              <w:t>გაუმჯობესებ</w:t>
            </w:r>
            <w:r>
              <w:rPr>
                <w:rFonts w:ascii="Sylfaen" w:hAnsi="Sylfaen" w:cs="Sylfaen"/>
                <w:sz w:val="16"/>
                <w:szCs w:val="22"/>
              </w:rPr>
              <w:t>ის გეგმის შემუშავება</w:t>
            </w:r>
            <w:r w:rsidRPr="00F748D0">
              <w:rPr>
                <w:rFonts w:ascii="Arial" w:hAnsi="Arial" w:cs="Arial"/>
                <w:sz w:val="16"/>
                <w:szCs w:val="22"/>
              </w:rPr>
              <w:t xml:space="preserve">, </w:t>
            </w:r>
            <w:r w:rsidRPr="00F748D0">
              <w:rPr>
                <w:rFonts w:ascii="Sylfaen" w:hAnsi="Sylfaen" w:cs="Sylfaen"/>
                <w:sz w:val="16"/>
                <w:szCs w:val="22"/>
              </w:rPr>
              <w:t>ქართული</w:t>
            </w:r>
            <w:r w:rsidRPr="00F748D0">
              <w:rPr>
                <w:rFonts w:ascii="Arial" w:hAnsi="Arial" w:cs="Arial"/>
                <w:sz w:val="16"/>
                <w:szCs w:val="22"/>
              </w:rPr>
              <w:t xml:space="preserve"> </w:t>
            </w:r>
            <w:r w:rsidRPr="00F748D0">
              <w:rPr>
                <w:rFonts w:ascii="Sylfaen" w:hAnsi="Sylfaen" w:cs="Sylfaen"/>
                <w:sz w:val="16"/>
                <w:szCs w:val="22"/>
              </w:rPr>
              <w:t>ბრენდის</w:t>
            </w:r>
            <w:r w:rsidRPr="00F748D0">
              <w:rPr>
                <w:rFonts w:ascii="Arial" w:hAnsi="Arial" w:cs="Arial"/>
                <w:sz w:val="16"/>
                <w:szCs w:val="22"/>
              </w:rPr>
              <w:t xml:space="preserve">  </w:t>
            </w:r>
            <w:r w:rsidRPr="00F748D0">
              <w:rPr>
                <w:rFonts w:ascii="Sylfaen" w:hAnsi="Sylfaen" w:cs="Sylfaen"/>
                <w:sz w:val="16"/>
                <w:szCs w:val="22"/>
              </w:rPr>
              <w:t>ფასეულობის</w:t>
            </w:r>
            <w:r w:rsidRPr="00F748D0">
              <w:rPr>
                <w:rFonts w:ascii="Arial" w:hAnsi="Arial" w:cs="Arial"/>
                <w:sz w:val="16"/>
                <w:szCs w:val="22"/>
              </w:rPr>
              <w:t xml:space="preserve"> </w:t>
            </w:r>
            <w:r w:rsidRPr="00F748D0">
              <w:rPr>
                <w:rFonts w:ascii="Sylfaen" w:hAnsi="Sylfaen" w:cs="Sylfaen"/>
                <w:sz w:val="16"/>
                <w:szCs w:val="22"/>
              </w:rPr>
              <w:t>შენარჩუნებაზე</w:t>
            </w:r>
            <w:r w:rsidRPr="00F748D0">
              <w:rPr>
                <w:rFonts w:ascii="Arial" w:hAnsi="Arial" w:cs="Arial"/>
                <w:sz w:val="16"/>
                <w:szCs w:val="22"/>
              </w:rPr>
              <w:t xml:space="preserve"> </w:t>
            </w:r>
            <w:proofErr w:type="spellStart"/>
            <w:r w:rsidRPr="00F748D0">
              <w:rPr>
                <w:rFonts w:ascii="Sylfaen" w:hAnsi="Sylfaen" w:cs="Sylfaen"/>
                <w:sz w:val="16"/>
                <w:szCs w:val="22"/>
              </w:rPr>
              <w:t>ფოკუსირებით</w:t>
            </w:r>
            <w:proofErr w:type="spellEnd"/>
            <w:r w:rsidRPr="00F748D0">
              <w:rPr>
                <w:rFonts w:ascii="Arial" w:hAnsi="Arial" w:cs="Arial"/>
                <w:sz w:val="16"/>
                <w:szCs w:val="22"/>
              </w:rPr>
              <w:t>:</w:t>
            </w:r>
          </w:p>
          <w:p w14:paraId="606B1EDF" w14:textId="77777777" w:rsidR="00D36AFE" w:rsidRPr="00F748D0" w:rsidRDefault="00D36AFE" w:rsidP="004652F3">
            <w:pPr>
              <w:spacing w:before="0" w:after="0" w:line="240" w:lineRule="auto"/>
              <w:rPr>
                <w:rFonts w:ascii="Arial" w:hAnsi="Arial" w:cs="Arial"/>
                <w:sz w:val="16"/>
                <w:szCs w:val="22"/>
              </w:rPr>
            </w:pPr>
            <w:r w:rsidRPr="00F748D0">
              <w:rPr>
                <w:rFonts w:ascii="Arial" w:hAnsi="Arial" w:cs="Arial"/>
                <w:sz w:val="16"/>
                <w:szCs w:val="22"/>
              </w:rPr>
              <w:t>o</w:t>
            </w:r>
            <w:r w:rsidRPr="00F748D0">
              <w:rPr>
                <w:rFonts w:ascii="Arial" w:hAnsi="Arial" w:cs="Arial"/>
                <w:sz w:val="16"/>
                <w:szCs w:val="22"/>
              </w:rPr>
              <w:tab/>
            </w:r>
            <w:r w:rsidRPr="00F748D0">
              <w:rPr>
                <w:rFonts w:ascii="Sylfaen" w:hAnsi="Sylfaen" w:cs="Sylfaen"/>
                <w:sz w:val="16"/>
                <w:szCs w:val="22"/>
              </w:rPr>
              <w:t>ეროვნული</w:t>
            </w:r>
            <w:r w:rsidRPr="00F748D0">
              <w:rPr>
                <w:rFonts w:ascii="Arial" w:hAnsi="Arial" w:cs="Arial"/>
                <w:sz w:val="16"/>
                <w:szCs w:val="22"/>
              </w:rPr>
              <w:t xml:space="preserve"> </w:t>
            </w:r>
            <w:proofErr w:type="spellStart"/>
            <w:r w:rsidRPr="00F748D0">
              <w:rPr>
                <w:rFonts w:ascii="Sylfaen" w:hAnsi="Sylfaen" w:cs="Sylfaen"/>
                <w:sz w:val="16"/>
                <w:szCs w:val="22"/>
              </w:rPr>
              <w:t>ბრენდირების</w:t>
            </w:r>
            <w:proofErr w:type="spellEnd"/>
            <w:r w:rsidRPr="00F748D0">
              <w:rPr>
                <w:rFonts w:ascii="Arial" w:hAnsi="Arial" w:cs="Arial"/>
                <w:sz w:val="16"/>
                <w:szCs w:val="22"/>
              </w:rPr>
              <w:t xml:space="preserve"> </w:t>
            </w:r>
            <w:r w:rsidRPr="00F748D0">
              <w:rPr>
                <w:rFonts w:ascii="Sylfaen" w:hAnsi="Sylfaen" w:cs="Sylfaen"/>
                <w:sz w:val="16"/>
                <w:szCs w:val="22"/>
              </w:rPr>
              <w:t>სქემის</w:t>
            </w:r>
            <w:r w:rsidRPr="00F748D0">
              <w:rPr>
                <w:rFonts w:ascii="Arial" w:hAnsi="Arial" w:cs="Arial"/>
                <w:sz w:val="16"/>
                <w:szCs w:val="22"/>
              </w:rPr>
              <w:t xml:space="preserve"> </w:t>
            </w:r>
            <w:r w:rsidRPr="00F748D0">
              <w:rPr>
                <w:rFonts w:ascii="Sylfaen" w:hAnsi="Sylfaen" w:cs="Sylfaen"/>
                <w:sz w:val="16"/>
                <w:szCs w:val="22"/>
              </w:rPr>
              <w:t>დაფუძნება</w:t>
            </w:r>
            <w:r w:rsidRPr="00F748D0">
              <w:rPr>
                <w:rFonts w:ascii="Arial" w:hAnsi="Arial" w:cs="Arial"/>
                <w:sz w:val="16"/>
                <w:szCs w:val="22"/>
              </w:rPr>
              <w:t xml:space="preserve"> </w:t>
            </w:r>
            <w:r w:rsidRPr="00F748D0">
              <w:rPr>
                <w:rFonts w:ascii="Sylfaen" w:hAnsi="Sylfaen" w:cs="Sylfaen"/>
                <w:sz w:val="16"/>
                <w:szCs w:val="22"/>
              </w:rPr>
              <w:t>პრიორიტეტული</w:t>
            </w:r>
            <w:r w:rsidRPr="00F748D0">
              <w:rPr>
                <w:rFonts w:ascii="Arial" w:hAnsi="Arial" w:cs="Arial"/>
                <w:sz w:val="16"/>
                <w:szCs w:val="22"/>
              </w:rPr>
              <w:t xml:space="preserve"> </w:t>
            </w:r>
            <w:r w:rsidRPr="00F748D0">
              <w:rPr>
                <w:rFonts w:ascii="Sylfaen" w:hAnsi="Sylfaen" w:cs="Sylfaen"/>
                <w:sz w:val="16"/>
                <w:szCs w:val="22"/>
              </w:rPr>
              <w:t>პროდუქციისათვის</w:t>
            </w:r>
            <w:r w:rsidRPr="00F748D0">
              <w:rPr>
                <w:rFonts w:ascii="Arial" w:hAnsi="Arial" w:cs="Arial"/>
                <w:sz w:val="16"/>
                <w:szCs w:val="22"/>
              </w:rPr>
              <w:t xml:space="preserve"> (</w:t>
            </w:r>
            <w:r w:rsidRPr="00F748D0">
              <w:rPr>
                <w:rFonts w:ascii="Sylfaen" w:hAnsi="Sylfaen" w:cs="Sylfaen"/>
                <w:sz w:val="16"/>
                <w:szCs w:val="22"/>
              </w:rPr>
              <w:t>მაგ</w:t>
            </w:r>
            <w:r w:rsidRPr="00F748D0">
              <w:rPr>
                <w:rFonts w:ascii="Arial" w:hAnsi="Arial" w:cs="Arial"/>
                <w:sz w:val="16"/>
                <w:szCs w:val="22"/>
              </w:rPr>
              <w:t xml:space="preserve">.: </w:t>
            </w:r>
            <w:r w:rsidRPr="00F748D0">
              <w:rPr>
                <w:rFonts w:ascii="Sylfaen" w:hAnsi="Sylfaen" w:cs="Sylfaen"/>
                <w:sz w:val="16"/>
                <w:szCs w:val="22"/>
              </w:rPr>
              <w:t>იარლიყი</w:t>
            </w:r>
            <w:r w:rsidRPr="00F748D0">
              <w:rPr>
                <w:rFonts w:ascii="Arial" w:hAnsi="Arial" w:cs="Arial"/>
                <w:sz w:val="16"/>
                <w:szCs w:val="22"/>
              </w:rPr>
              <w:t xml:space="preserve">, </w:t>
            </w:r>
            <w:r w:rsidRPr="00F748D0">
              <w:rPr>
                <w:rFonts w:ascii="Sylfaen" w:hAnsi="Sylfaen" w:cs="Sylfaen"/>
                <w:sz w:val="16"/>
                <w:szCs w:val="22"/>
              </w:rPr>
              <w:t>პროდუქტის</w:t>
            </w:r>
            <w:r w:rsidRPr="00F748D0">
              <w:rPr>
                <w:rFonts w:ascii="Arial" w:hAnsi="Arial" w:cs="Arial"/>
                <w:sz w:val="16"/>
                <w:szCs w:val="22"/>
              </w:rPr>
              <w:t xml:space="preserve"> </w:t>
            </w:r>
            <w:r w:rsidRPr="00F748D0">
              <w:rPr>
                <w:rFonts w:ascii="Sylfaen" w:hAnsi="Sylfaen" w:cs="Sylfaen"/>
                <w:sz w:val="16"/>
                <w:szCs w:val="22"/>
              </w:rPr>
              <w:t>დაცული</w:t>
            </w:r>
            <w:r w:rsidRPr="00F748D0">
              <w:rPr>
                <w:rFonts w:ascii="Arial" w:hAnsi="Arial" w:cs="Arial"/>
                <w:sz w:val="16"/>
                <w:szCs w:val="22"/>
              </w:rPr>
              <w:t xml:space="preserve"> </w:t>
            </w:r>
            <w:r w:rsidRPr="00F748D0">
              <w:rPr>
                <w:rFonts w:ascii="Sylfaen" w:hAnsi="Sylfaen" w:cs="Sylfaen"/>
                <w:sz w:val="16"/>
                <w:szCs w:val="22"/>
              </w:rPr>
              <w:t>აღრიცხვის</w:t>
            </w:r>
            <w:r w:rsidRPr="00F748D0">
              <w:rPr>
                <w:rFonts w:ascii="Arial" w:hAnsi="Arial" w:cs="Arial"/>
                <w:sz w:val="16"/>
                <w:szCs w:val="22"/>
              </w:rPr>
              <w:t xml:space="preserve"> </w:t>
            </w:r>
            <w:r w:rsidRPr="00F748D0">
              <w:rPr>
                <w:rFonts w:ascii="Sylfaen" w:hAnsi="Sylfaen" w:cs="Sylfaen"/>
                <w:sz w:val="16"/>
                <w:szCs w:val="22"/>
              </w:rPr>
              <w:t>ფორმა</w:t>
            </w:r>
            <w:r w:rsidRPr="00F748D0">
              <w:rPr>
                <w:rFonts w:ascii="Arial" w:hAnsi="Arial" w:cs="Arial"/>
                <w:sz w:val="16"/>
                <w:szCs w:val="22"/>
              </w:rPr>
              <w:t xml:space="preserve"> </w:t>
            </w:r>
            <w:r w:rsidRPr="00F748D0">
              <w:rPr>
                <w:rFonts w:ascii="Sylfaen" w:hAnsi="Sylfaen" w:cs="Sylfaen"/>
                <w:sz w:val="16"/>
                <w:szCs w:val="22"/>
              </w:rPr>
              <w:t>ადვილი</w:t>
            </w:r>
            <w:r w:rsidRPr="00F748D0">
              <w:rPr>
                <w:rFonts w:ascii="Arial" w:hAnsi="Arial" w:cs="Arial"/>
                <w:sz w:val="16"/>
                <w:szCs w:val="22"/>
              </w:rPr>
              <w:t xml:space="preserve"> </w:t>
            </w:r>
            <w:proofErr w:type="spellStart"/>
            <w:r w:rsidRPr="00F748D0">
              <w:rPr>
                <w:rFonts w:ascii="Sylfaen" w:hAnsi="Sylfaen" w:cs="Sylfaen"/>
                <w:sz w:val="16"/>
                <w:szCs w:val="22"/>
              </w:rPr>
              <w:t>მიკვლევადობით</w:t>
            </w:r>
            <w:proofErr w:type="spellEnd"/>
            <w:r>
              <w:rPr>
                <w:rFonts w:ascii="Sylfaen" w:hAnsi="Sylfaen" w:cs="Sylfaen"/>
                <w:sz w:val="16"/>
                <w:szCs w:val="22"/>
              </w:rPr>
              <w:t>)</w:t>
            </w:r>
            <w:r w:rsidRPr="00F748D0">
              <w:rPr>
                <w:rFonts w:ascii="Arial" w:hAnsi="Arial" w:cs="Arial"/>
                <w:sz w:val="16"/>
                <w:szCs w:val="22"/>
              </w:rPr>
              <w:t>.</w:t>
            </w:r>
          </w:p>
          <w:p w14:paraId="088C3618" w14:textId="77777777" w:rsidR="00D36AFE" w:rsidRPr="00F748D0" w:rsidRDefault="00D36AFE" w:rsidP="004652F3">
            <w:pPr>
              <w:spacing w:before="0" w:after="0" w:line="240" w:lineRule="auto"/>
              <w:rPr>
                <w:rFonts w:ascii="Arial" w:hAnsi="Arial" w:cs="Arial"/>
                <w:sz w:val="16"/>
                <w:szCs w:val="22"/>
              </w:rPr>
            </w:pPr>
            <w:r w:rsidRPr="00F748D0">
              <w:rPr>
                <w:rFonts w:ascii="Arial" w:hAnsi="Arial" w:cs="Arial"/>
                <w:sz w:val="16"/>
                <w:szCs w:val="22"/>
              </w:rPr>
              <w:t>o</w:t>
            </w:r>
            <w:r w:rsidRPr="00F748D0">
              <w:rPr>
                <w:rFonts w:ascii="Arial" w:hAnsi="Arial" w:cs="Arial"/>
                <w:sz w:val="16"/>
                <w:szCs w:val="22"/>
              </w:rPr>
              <w:tab/>
            </w:r>
            <w:r w:rsidRPr="00F748D0">
              <w:rPr>
                <w:rFonts w:ascii="Sylfaen" w:hAnsi="Sylfaen" w:cs="Sylfaen"/>
                <w:sz w:val="16"/>
                <w:szCs w:val="22"/>
              </w:rPr>
              <w:t>სამართალდაცვის</w:t>
            </w:r>
            <w:r w:rsidRPr="00F748D0">
              <w:rPr>
                <w:rFonts w:ascii="Arial" w:hAnsi="Arial" w:cs="Arial"/>
                <w:sz w:val="16"/>
                <w:szCs w:val="22"/>
              </w:rPr>
              <w:t xml:space="preserve"> </w:t>
            </w:r>
            <w:r w:rsidRPr="00F748D0">
              <w:rPr>
                <w:rFonts w:ascii="Sylfaen" w:hAnsi="Sylfaen" w:cs="Sylfaen"/>
                <w:sz w:val="16"/>
                <w:szCs w:val="22"/>
              </w:rPr>
              <w:t>გაძლიერება</w:t>
            </w:r>
            <w:r w:rsidRPr="00F748D0">
              <w:rPr>
                <w:rFonts w:ascii="Arial" w:hAnsi="Arial" w:cs="Arial"/>
                <w:sz w:val="16"/>
                <w:szCs w:val="22"/>
              </w:rPr>
              <w:t xml:space="preserve"> </w:t>
            </w:r>
            <w:r w:rsidRPr="00F748D0">
              <w:rPr>
                <w:rFonts w:ascii="Sylfaen" w:hAnsi="Sylfaen" w:cs="Sylfaen"/>
                <w:sz w:val="16"/>
                <w:szCs w:val="22"/>
              </w:rPr>
              <w:t>შესაძლებლობების</w:t>
            </w:r>
            <w:r w:rsidRPr="00F748D0">
              <w:rPr>
                <w:rFonts w:ascii="Arial" w:hAnsi="Arial" w:cs="Arial"/>
                <w:sz w:val="16"/>
                <w:szCs w:val="22"/>
              </w:rPr>
              <w:t xml:space="preserve"> </w:t>
            </w:r>
            <w:r w:rsidRPr="00F748D0">
              <w:rPr>
                <w:rFonts w:ascii="Sylfaen" w:hAnsi="Sylfaen" w:cs="Sylfaen"/>
                <w:sz w:val="16"/>
                <w:szCs w:val="22"/>
              </w:rPr>
              <w:t>გაზრდით</w:t>
            </w:r>
            <w:r w:rsidRPr="00F748D0">
              <w:rPr>
                <w:rFonts w:ascii="Arial" w:hAnsi="Arial" w:cs="Arial"/>
                <w:sz w:val="16"/>
                <w:szCs w:val="22"/>
              </w:rPr>
              <w:t xml:space="preserve"> </w:t>
            </w:r>
            <w:r w:rsidRPr="00F748D0">
              <w:rPr>
                <w:rFonts w:ascii="Sylfaen" w:hAnsi="Sylfaen" w:cs="Sylfaen"/>
                <w:sz w:val="16"/>
                <w:szCs w:val="22"/>
              </w:rPr>
              <w:t>და</w:t>
            </w:r>
            <w:r w:rsidRPr="00F748D0">
              <w:rPr>
                <w:rFonts w:ascii="Arial" w:hAnsi="Arial" w:cs="Arial"/>
                <w:sz w:val="16"/>
                <w:szCs w:val="22"/>
              </w:rPr>
              <w:t xml:space="preserve"> </w:t>
            </w:r>
            <w:r w:rsidRPr="00F748D0">
              <w:rPr>
                <w:rFonts w:ascii="Sylfaen" w:hAnsi="Sylfaen" w:cs="Sylfaen"/>
                <w:sz w:val="16"/>
                <w:szCs w:val="22"/>
              </w:rPr>
              <w:t>ინვესტირებით</w:t>
            </w:r>
            <w:r w:rsidRPr="00F748D0">
              <w:rPr>
                <w:rFonts w:ascii="Arial" w:hAnsi="Arial" w:cs="Arial"/>
                <w:sz w:val="16"/>
                <w:szCs w:val="22"/>
              </w:rPr>
              <w:t xml:space="preserve">, </w:t>
            </w:r>
            <w:r w:rsidRPr="00F748D0">
              <w:rPr>
                <w:rFonts w:ascii="Sylfaen" w:hAnsi="Sylfaen" w:cs="Sylfaen"/>
                <w:sz w:val="16"/>
                <w:szCs w:val="22"/>
              </w:rPr>
              <w:t>მეზობელ</w:t>
            </w:r>
            <w:r w:rsidRPr="00F748D0">
              <w:rPr>
                <w:rFonts w:ascii="Arial" w:hAnsi="Arial" w:cs="Arial"/>
                <w:sz w:val="16"/>
                <w:szCs w:val="22"/>
              </w:rPr>
              <w:t xml:space="preserve"> </w:t>
            </w:r>
            <w:r w:rsidRPr="00F748D0">
              <w:rPr>
                <w:rFonts w:ascii="Sylfaen" w:hAnsi="Sylfaen" w:cs="Sylfaen"/>
                <w:sz w:val="16"/>
                <w:szCs w:val="22"/>
              </w:rPr>
              <w:t>ქვეყნებთან</w:t>
            </w:r>
            <w:r w:rsidRPr="00F748D0">
              <w:rPr>
                <w:rFonts w:ascii="Arial" w:hAnsi="Arial" w:cs="Arial"/>
                <w:sz w:val="16"/>
                <w:szCs w:val="22"/>
              </w:rPr>
              <w:t xml:space="preserve"> </w:t>
            </w:r>
            <w:r w:rsidRPr="00F748D0">
              <w:rPr>
                <w:rFonts w:ascii="Sylfaen" w:hAnsi="Sylfaen" w:cs="Sylfaen"/>
                <w:sz w:val="16"/>
                <w:szCs w:val="22"/>
              </w:rPr>
              <w:t>ტანდემში</w:t>
            </w:r>
            <w:r w:rsidRPr="00F748D0">
              <w:rPr>
                <w:rFonts w:ascii="Arial" w:hAnsi="Arial" w:cs="Arial"/>
                <w:sz w:val="16"/>
                <w:szCs w:val="22"/>
              </w:rPr>
              <w:t xml:space="preserve"> </w:t>
            </w:r>
            <w:r w:rsidRPr="00F748D0">
              <w:rPr>
                <w:rFonts w:ascii="Sylfaen" w:hAnsi="Sylfaen" w:cs="Sylfaen"/>
                <w:sz w:val="16"/>
                <w:szCs w:val="22"/>
              </w:rPr>
              <w:t>მუშაობით</w:t>
            </w:r>
            <w:r w:rsidRPr="00F748D0">
              <w:rPr>
                <w:rFonts w:ascii="Arial" w:hAnsi="Arial" w:cs="Arial"/>
                <w:sz w:val="16"/>
                <w:szCs w:val="22"/>
              </w:rPr>
              <w:t>.</w:t>
            </w:r>
          </w:p>
          <w:p w14:paraId="0603EB79" w14:textId="77777777" w:rsidR="00D36AFE" w:rsidRPr="00890A8C" w:rsidRDefault="00D36AFE" w:rsidP="004652F3">
            <w:pPr>
              <w:spacing w:before="0" w:after="0" w:line="240" w:lineRule="auto"/>
              <w:rPr>
                <w:rFonts w:ascii="Arial" w:hAnsi="Arial" w:cs="Arial"/>
                <w:sz w:val="16"/>
                <w:szCs w:val="22"/>
              </w:rPr>
            </w:pPr>
            <w:r w:rsidRPr="00F748D0">
              <w:rPr>
                <w:rFonts w:ascii="Arial" w:hAnsi="Arial" w:cs="Arial"/>
                <w:sz w:val="16"/>
                <w:szCs w:val="22"/>
              </w:rPr>
              <w:t>o</w:t>
            </w:r>
            <w:r w:rsidRPr="00F748D0">
              <w:rPr>
                <w:rFonts w:ascii="Arial" w:hAnsi="Arial" w:cs="Arial"/>
                <w:sz w:val="16"/>
                <w:szCs w:val="22"/>
              </w:rPr>
              <w:tab/>
            </w:r>
            <w:r w:rsidRPr="00F748D0">
              <w:rPr>
                <w:rFonts w:ascii="Sylfaen" w:hAnsi="Sylfaen" w:cs="Sylfaen"/>
                <w:sz w:val="16"/>
                <w:szCs w:val="22"/>
              </w:rPr>
              <w:t>ფალსიფიცირების</w:t>
            </w:r>
            <w:r w:rsidRPr="00F748D0">
              <w:rPr>
                <w:rFonts w:ascii="Arial" w:hAnsi="Arial" w:cs="Arial"/>
                <w:sz w:val="16"/>
                <w:szCs w:val="22"/>
              </w:rPr>
              <w:t xml:space="preserve"> </w:t>
            </w:r>
            <w:r w:rsidRPr="00F748D0">
              <w:rPr>
                <w:rFonts w:ascii="Sylfaen" w:hAnsi="Sylfaen" w:cs="Sylfaen"/>
                <w:sz w:val="16"/>
                <w:szCs w:val="22"/>
              </w:rPr>
              <w:t>შემთხვევების</w:t>
            </w:r>
            <w:r w:rsidRPr="00F748D0">
              <w:rPr>
                <w:rFonts w:ascii="Arial" w:hAnsi="Arial" w:cs="Arial"/>
                <w:sz w:val="16"/>
                <w:szCs w:val="22"/>
              </w:rPr>
              <w:t xml:space="preserve"> </w:t>
            </w:r>
            <w:proofErr w:type="spellStart"/>
            <w:r w:rsidRPr="00F748D0">
              <w:rPr>
                <w:rFonts w:ascii="Sylfaen" w:hAnsi="Sylfaen" w:cs="Sylfaen"/>
                <w:sz w:val="16"/>
                <w:szCs w:val="22"/>
              </w:rPr>
              <w:t>პროაქტიული</w:t>
            </w:r>
            <w:proofErr w:type="spellEnd"/>
            <w:r w:rsidRPr="00F748D0">
              <w:rPr>
                <w:rFonts w:ascii="Arial" w:hAnsi="Arial" w:cs="Arial"/>
                <w:sz w:val="16"/>
                <w:szCs w:val="22"/>
              </w:rPr>
              <w:t xml:space="preserve"> </w:t>
            </w:r>
            <w:r w:rsidRPr="00F748D0">
              <w:rPr>
                <w:rFonts w:ascii="Sylfaen" w:hAnsi="Sylfaen" w:cs="Sylfaen"/>
                <w:sz w:val="16"/>
                <w:szCs w:val="22"/>
              </w:rPr>
              <w:t>გამოძიების</w:t>
            </w:r>
            <w:r w:rsidRPr="00F748D0">
              <w:rPr>
                <w:rFonts w:ascii="Arial" w:hAnsi="Arial" w:cs="Arial"/>
                <w:sz w:val="16"/>
                <w:szCs w:val="22"/>
              </w:rPr>
              <w:t xml:space="preserve"> </w:t>
            </w:r>
            <w:r w:rsidRPr="00F748D0">
              <w:rPr>
                <w:rFonts w:ascii="Sylfaen" w:hAnsi="Sylfaen" w:cs="Sylfaen"/>
                <w:sz w:val="16"/>
                <w:szCs w:val="22"/>
              </w:rPr>
              <w:t>წარმოება</w:t>
            </w:r>
            <w:r w:rsidRPr="00F748D0">
              <w:rPr>
                <w:rFonts w:ascii="Arial" w:hAnsi="Arial" w:cs="Arial"/>
                <w:sz w:val="16"/>
                <w:szCs w:val="22"/>
              </w:rPr>
              <w:t xml:space="preserve"> </w:t>
            </w:r>
            <w:r w:rsidRPr="00F748D0">
              <w:rPr>
                <w:rFonts w:ascii="Sylfaen" w:hAnsi="Sylfaen" w:cs="Sylfaen"/>
                <w:sz w:val="16"/>
                <w:szCs w:val="22"/>
              </w:rPr>
              <w:t>დარღვევების</w:t>
            </w:r>
            <w:r w:rsidRPr="00F748D0">
              <w:rPr>
                <w:rFonts w:ascii="Arial" w:hAnsi="Arial" w:cs="Arial"/>
                <w:sz w:val="16"/>
                <w:szCs w:val="22"/>
              </w:rPr>
              <w:t xml:space="preserve"> </w:t>
            </w:r>
            <w:r w:rsidRPr="00F748D0">
              <w:rPr>
                <w:rFonts w:ascii="Sylfaen" w:hAnsi="Sylfaen" w:cs="Sylfaen"/>
                <w:sz w:val="16"/>
                <w:szCs w:val="22"/>
              </w:rPr>
              <w:t>მაღალი</w:t>
            </w:r>
            <w:r w:rsidRPr="00F748D0">
              <w:rPr>
                <w:rFonts w:ascii="Arial" w:hAnsi="Arial" w:cs="Arial"/>
                <w:sz w:val="16"/>
                <w:szCs w:val="22"/>
              </w:rPr>
              <w:t xml:space="preserve"> </w:t>
            </w:r>
            <w:r w:rsidRPr="00F748D0">
              <w:rPr>
                <w:rFonts w:ascii="Sylfaen" w:hAnsi="Sylfaen" w:cs="Sylfaen"/>
                <w:sz w:val="16"/>
                <w:szCs w:val="22"/>
              </w:rPr>
              <w:t>დონის</w:t>
            </w:r>
            <w:r w:rsidRPr="00F748D0">
              <w:rPr>
                <w:rFonts w:ascii="Arial" w:hAnsi="Arial" w:cs="Arial"/>
                <w:sz w:val="16"/>
                <w:szCs w:val="22"/>
              </w:rPr>
              <w:t xml:space="preserve"> </w:t>
            </w:r>
            <w:r w:rsidRPr="00F748D0">
              <w:rPr>
                <w:rFonts w:ascii="Sylfaen" w:hAnsi="Sylfaen" w:cs="Sylfaen"/>
                <w:sz w:val="16"/>
                <w:szCs w:val="22"/>
              </w:rPr>
              <w:t>მქონე</w:t>
            </w:r>
            <w:r w:rsidRPr="00F748D0">
              <w:rPr>
                <w:rFonts w:ascii="Arial" w:hAnsi="Arial" w:cs="Arial"/>
                <w:sz w:val="16"/>
                <w:szCs w:val="22"/>
              </w:rPr>
              <w:t xml:space="preserve"> </w:t>
            </w:r>
            <w:r w:rsidRPr="00F748D0">
              <w:rPr>
                <w:rFonts w:ascii="Sylfaen" w:hAnsi="Sylfaen" w:cs="Sylfaen"/>
                <w:sz w:val="16"/>
                <w:szCs w:val="22"/>
              </w:rPr>
              <w:t>მეზობელ</w:t>
            </w:r>
            <w:r w:rsidRPr="00F748D0">
              <w:rPr>
                <w:rFonts w:ascii="Arial" w:hAnsi="Arial" w:cs="Arial"/>
                <w:sz w:val="16"/>
                <w:szCs w:val="22"/>
              </w:rPr>
              <w:t xml:space="preserve"> </w:t>
            </w:r>
            <w:r w:rsidRPr="00F748D0">
              <w:rPr>
                <w:rFonts w:ascii="Sylfaen" w:hAnsi="Sylfaen" w:cs="Sylfaen"/>
                <w:sz w:val="16"/>
                <w:szCs w:val="22"/>
              </w:rPr>
              <w:t>ქვეყნებში</w:t>
            </w:r>
            <w:r w:rsidRPr="00890A8C">
              <w:rPr>
                <w:rFonts w:ascii="Arial" w:hAnsi="Arial" w:cs="Arial"/>
                <w:sz w:val="16"/>
                <w:szCs w:val="22"/>
              </w:rPr>
              <w:br/>
            </w:r>
          </w:p>
        </w:tc>
        <w:tc>
          <w:tcPr>
            <w:tcW w:w="2178" w:type="dxa"/>
            <w:tcBorders>
              <w:top w:val="nil"/>
              <w:left w:val="nil"/>
              <w:bottom w:val="single" w:sz="4" w:space="0" w:color="auto"/>
              <w:right w:val="single" w:sz="4" w:space="0" w:color="auto"/>
            </w:tcBorders>
            <w:vAlign w:val="center"/>
            <w:hideMark/>
          </w:tcPr>
          <w:p w14:paraId="5F6D2FA3" w14:textId="77777777" w:rsidR="00D36AFE" w:rsidRPr="00F30E69" w:rsidRDefault="00D36AFE" w:rsidP="004652F3">
            <w:pPr>
              <w:spacing w:before="0" w:after="0" w:line="240" w:lineRule="auto"/>
              <w:rPr>
                <w:rFonts w:ascii="Sylfaen" w:hAnsi="Sylfaen" w:cs="Arial"/>
                <w:sz w:val="16"/>
                <w:szCs w:val="22"/>
              </w:rPr>
            </w:pPr>
            <w:r>
              <w:rPr>
                <w:rFonts w:ascii="Sylfaen" w:hAnsi="Sylfaen" w:cs="Arial"/>
                <w:sz w:val="16"/>
                <w:szCs w:val="22"/>
              </w:rPr>
              <w:t>ფალსიფიკაციის საწინააღმდეგო გეგმა შემუშავებული და მიღებულია მთავრობის მიერ</w:t>
            </w:r>
          </w:p>
        </w:tc>
        <w:tc>
          <w:tcPr>
            <w:tcW w:w="1701" w:type="dxa"/>
            <w:tcBorders>
              <w:top w:val="nil"/>
              <w:left w:val="nil"/>
              <w:bottom w:val="single" w:sz="4" w:space="0" w:color="auto"/>
              <w:right w:val="single" w:sz="4" w:space="0" w:color="auto"/>
            </w:tcBorders>
            <w:vAlign w:val="center"/>
            <w:hideMark/>
          </w:tcPr>
          <w:p w14:paraId="7AC9604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1A7F320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საგამოძიებო</w:t>
            </w:r>
            <w:r>
              <w:rPr>
                <w:rFonts w:ascii="Arial" w:hAnsi="Arial" w:cs="Arial"/>
                <w:sz w:val="16"/>
                <w:szCs w:val="22"/>
              </w:rPr>
              <w:t xml:space="preserve"> </w:t>
            </w:r>
            <w:r>
              <w:rPr>
                <w:rFonts w:ascii="Sylfaen" w:hAnsi="Sylfaen" w:cs="Sylfaen"/>
                <w:sz w:val="16"/>
                <w:szCs w:val="22"/>
              </w:rPr>
              <w:t>სამსახური</w:t>
            </w:r>
            <w:r w:rsidRPr="00890A8C">
              <w:rPr>
                <w:rFonts w:ascii="Arial" w:hAnsi="Arial" w:cs="Arial"/>
                <w:sz w:val="16"/>
                <w:szCs w:val="22"/>
              </w:rPr>
              <w:t xml:space="preserve">),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საქპატენტი</w:t>
            </w:r>
          </w:p>
        </w:tc>
        <w:tc>
          <w:tcPr>
            <w:tcW w:w="1485" w:type="dxa"/>
            <w:tcBorders>
              <w:top w:val="nil"/>
              <w:left w:val="nil"/>
              <w:bottom w:val="single" w:sz="4" w:space="0" w:color="auto"/>
              <w:right w:val="single" w:sz="8" w:space="0" w:color="auto"/>
            </w:tcBorders>
            <w:vAlign w:val="center"/>
            <w:hideMark/>
          </w:tcPr>
          <w:p w14:paraId="1CAEECD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397152EF" w14:textId="77777777" w:rsidTr="004652F3">
        <w:trPr>
          <w:gridAfter w:val="1"/>
          <w:wAfter w:w="480" w:type="dxa"/>
          <w:trHeight w:val="1433"/>
        </w:trPr>
        <w:tc>
          <w:tcPr>
            <w:tcW w:w="714" w:type="dxa"/>
            <w:vMerge/>
            <w:tcBorders>
              <w:top w:val="nil"/>
              <w:left w:val="single" w:sz="8" w:space="0" w:color="auto"/>
              <w:bottom w:val="single" w:sz="8" w:space="0" w:color="000000"/>
              <w:right w:val="single" w:sz="4" w:space="0" w:color="auto"/>
            </w:tcBorders>
            <w:vAlign w:val="center"/>
            <w:hideMark/>
          </w:tcPr>
          <w:p w14:paraId="0F1EB3A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7DE9D7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24C37AD"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1.6.8. </w:t>
            </w:r>
          </w:p>
          <w:p w14:paraId="61009FF8" w14:textId="77777777" w:rsidR="00D36AFE" w:rsidRPr="007C3D8C" w:rsidRDefault="00D36AFE" w:rsidP="004652F3">
            <w:pPr>
              <w:spacing w:before="0" w:after="0" w:line="240" w:lineRule="auto"/>
              <w:rPr>
                <w:rFonts w:ascii="Sylfaen" w:hAnsi="Sylfaen" w:cs="Arial"/>
                <w:sz w:val="16"/>
                <w:szCs w:val="22"/>
              </w:rPr>
            </w:pPr>
            <w:r>
              <w:rPr>
                <w:rFonts w:ascii="Sylfaen" w:hAnsi="Sylfaen" w:cs="Arial"/>
                <w:sz w:val="16"/>
                <w:szCs w:val="22"/>
              </w:rPr>
              <w:t>ფალსიფიკაციის საწინააღმდეგო გეგმის განხორციელების ზედამხედველობა და წლიური პროგრესის ანგარიშგება</w:t>
            </w:r>
          </w:p>
        </w:tc>
        <w:tc>
          <w:tcPr>
            <w:tcW w:w="2178" w:type="dxa"/>
            <w:tcBorders>
              <w:top w:val="nil"/>
              <w:left w:val="nil"/>
              <w:bottom w:val="single" w:sz="4" w:space="0" w:color="auto"/>
              <w:right w:val="single" w:sz="4" w:space="0" w:color="auto"/>
            </w:tcBorders>
            <w:vAlign w:val="center"/>
            <w:hideMark/>
          </w:tcPr>
          <w:p w14:paraId="7005C8CE" w14:textId="77777777" w:rsidR="00D36AFE" w:rsidRPr="00F30E69"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ფალსიფიკაციის საწინააღმდეგო გეგმის დროულად მიღწეული ინდიკატორების წილი</w:t>
            </w:r>
          </w:p>
        </w:tc>
        <w:tc>
          <w:tcPr>
            <w:tcW w:w="1701" w:type="dxa"/>
            <w:tcBorders>
              <w:top w:val="nil"/>
              <w:left w:val="nil"/>
              <w:bottom w:val="single" w:sz="4" w:space="0" w:color="auto"/>
              <w:right w:val="single" w:sz="4" w:space="0" w:color="auto"/>
            </w:tcBorders>
            <w:vAlign w:val="center"/>
            <w:hideMark/>
          </w:tcPr>
          <w:p w14:paraId="28F56D4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6A6D88D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საგამოძიებო</w:t>
            </w:r>
            <w:r>
              <w:rPr>
                <w:rFonts w:ascii="Arial" w:hAnsi="Arial" w:cs="Arial"/>
                <w:sz w:val="16"/>
                <w:szCs w:val="22"/>
              </w:rPr>
              <w:t xml:space="preserve"> </w:t>
            </w:r>
            <w:r>
              <w:rPr>
                <w:rFonts w:ascii="Sylfaen" w:hAnsi="Sylfaen" w:cs="Sylfaen"/>
                <w:sz w:val="16"/>
                <w:szCs w:val="22"/>
              </w:rPr>
              <w:t>სამსახური</w:t>
            </w:r>
            <w:r w:rsidRPr="00890A8C">
              <w:rPr>
                <w:rFonts w:ascii="Arial" w:hAnsi="Arial" w:cs="Arial"/>
                <w:sz w:val="16"/>
                <w:szCs w:val="22"/>
              </w:rPr>
              <w:t xml:space="preserve">),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საქპატენტი</w:t>
            </w:r>
          </w:p>
        </w:tc>
        <w:tc>
          <w:tcPr>
            <w:tcW w:w="1485" w:type="dxa"/>
            <w:tcBorders>
              <w:top w:val="nil"/>
              <w:left w:val="nil"/>
              <w:bottom w:val="single" w:sz="4" w:space="0" w:color="auto"/>
              <w:right w:val="single" w:sz="8" w:space="0" w:color="auto"/>
            </w:tcBorders>
            <w:vAlign w:val="center"/>
            <w:hideMark/>
          </w:tcPr>
          <w:p w14:paraId="07288B3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1EC6027F" w14:textId="77777777" w:rsidTr="004652F3">
        <w:trPr>
          <w:gridAfter w:val="1"/>
          <w:wAfter w:w="480" w:type="dxa"/>
          <w:trHeight w:val="990"/>
        </w:trPr>
        <w:tc>
          <w:tcPr>
            <w:tcW w:w="714" w:type="dxa"/>
            <w:vMerge/>
            <w:tcBorders>
              <w:top w:val="nil"/>
              <w:left w:val="single" w:sz="8" w:space="0" w:color="auto"/>
              <w:bottom w:val="single" w:sz="8" w:space="0" w:color="000000"/>
              <w:right w:val="single" w:sz="4" w:space="0" w:color="auto"/>
            </w:tcBorders>
            <w:vAlign w:val="center"/>
            <w:hideMark/>
          </w:tcPr>
          <w:p w14:paraId="4B877D21"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7D840D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2E3B65FF"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1.6.9. </w:t>
            </w:r>
          </w:p>
          <w:p w14:paraId="37C4B9D5" w14:textId="77777777" w:rsidR="00D36AFE" w:rsidRPr="00890A8C" w:rsidRDefault="00D36AFE" w:rsidP="004652F3">
            <w:pPr>
              <w:spacing w:before="0" w:after="0" w:line="240" w:lineRule="auto"/>
              <w:rPr>
                <w:rFonts w:ascii="Arial" w:hAnsi="Arial" w:cs="Arial"/>
                <w:sz w:val="16"/>
                <w:szCs w:val="22"/>
              </w:rPr>
            </w:pPr>
            <w:r w:rsidRPr="007C3D8C">
              <w:rPr>
                <w:rFonts w:ascii="Sylfaen" w:hAnsi="Sylfaen" w:cs="Sylfaen"/>
                <w:sz w:val="16"/>
                <w:szCs w:val="22"/>
              </w:rPr>
              <w:t>საზოგადოებასთან</w:t>
            </w:r>
            <w:r w:rsidRPr="007C3D8C">
              <w:rPr>
                <w:rFonts w:ascii="Arial" w:hAnsi="Arial" w:cs="Arial"/>
                <w:sz w:val="16"/>
                <w:szCs w:val="22"/>
              </w:rPr>
              <w:t xml:space="preserve"> </w:t>
            </w:r>
            <w:r w:rsidRPr="007C3D8C">
              <w:rPr>
                <w:rFonts w:ascii="Sylfaen" w:hAnsi="Sylfaen" w:cs="Sylfaen"/>
                <w:sz w:val="16"/>
                <w:szCs w:val="22"/>
              </w:rPr>
              <w:t>ურთიერთობის</w:t>
            </w:r>
            <w:r w:rsidRPr="007C3D8C">
              <w:rPr>
                <w:rFonts w:ascii="Arial" w:hAnsi="Arial" w:cs="Arial"/>
                <w:sz w:val="16"/>
                <w:szCs w:val="22"/>
              </w:rPr>
              <w:t xml:space="preserve"> </w:t>
            </w:r>
            <w:r w:rsidRPr="007C3D8C">
              <w:rPr>
                <w:rFonts w:ascii="Sylfaen" w:hAnsi="Sylfaen" w:cs="Sylfaen"/>
                <w:sz w:val="16"/>
                <w:szCs w:val="22"/>
              </w:rPr>
              <w:t>ძალისხმევის</w:t>
            </w:r>
            <w:r w:rsidRPr="007C3D8C">
              <w:rPr>
                <w:rFonts w:ascii="Arial" w:hAnsi="Arial" w:cs="Arial"/>
                <w:sz w:val="16"/>
                <w:szCs w:val="22"/>
              </w:rPr>
              <w:t xml:space="preserve"> </w:t>
            </w:r>
            <w:r w:rsidRPr="007C3D8C">
              <w:rPr>
                <w:rFonts w:ascii="Sylfaen" w:hAnsi="Sylfaen" w:cs="Sylfaen"/>
                <w:sz w:val="16"/>
                <w:szCs w:val="22"/>
              </w:rPr>
              <w:t>გაზრდა</w:t>
            </w:r>
            <w:r w:rsidRPr="007C3D8C">
              <w:rPr>
                <w:rFonts w:ascii="Arial" w:hAnsi="Arial" w:cs="Arial"/>
                <w:sz w:val="16"/>
                <w:szCs w:val="22"/>
              </w:rPr>
              <w:t xml:space="preserve"> </w:t>
            </w:r>
            <w:r w:rsidRPr="007C3D8C">
              <w:rPr>
                <w:rFonts w:ascii="Sylfaen" w:hAnsi="Sylfaen" w:cs="Sylfaen"/>
                <w:sz w:val="16"/>
                <w:szCs w:val="22"/>
              </w:rPr>
              <w:t>საქართველოს</w:t>
            </w:r>
            <w:r w:rsidRPr="007C3D8C">
              <w:rPr>
                <w:rFonts w:ascii="Arial" w:hAnsi="Arial" w:cs="Arial"/>
                <w:sz w:val="16"/>
                <w:szCs w:val="22"/>
              </w:rPr>
              <w:t xml:space="preserve"> </w:t>
            </w:r>
            <w:r w:rsidRPr="007C3D8C">
              <w:rPr>
                <w:rFonts w:ascii="Sylfaen" w:hAnsi="Sylfaen" w:cs="Sylfaen"/>
                <w:sz w:val="16"/>
                <w:szCs w:val="22"/>
              </w:rPr>
              <w:t>მთავრობის</w:t>
            </w:r>
            <w:r w:rsidRPr="007C3D8C">
              <w:rPr>
                <w:rFonts w:ascii="Arial" w:hAnsi="Arial" w:cs="Arial"/>
                <w:sz w:val="16"/>
                <w:szCs w:val="22"/>
              </w:rPr>
              <w:t xml:space="preserve"> </w:t>
            </w:r>
            <w:r w:rsidRPr="007C3D8C">
              <w:rPr>
                <w:rFonts w:ascii="Sylfaen" w:hAnsi="Sylfaen" w:cs="Sylfaen"/>
                <w:sz w:val="16"/>
                <w:szCs w:val="22"/>
              </w:rPr>
              <w:t>მიერ</w:t>
            </w:r>
            <w:r w:rsidRPr="007C3D8C">
              <w:rPr>
                <w:rFonts w:ascii="Arial" w:hAnsi="Arial" w:cs="Arial"/>
                <w:sz w:val="16"/>
                <w:szCs w:val="22"/>
              </w:rPr>
              <w:t xml:space="preserve"> </w:t>
            </w:r>
            <w:r w:rsidRPr="007C3D8C">
              <w:rPr>
                <w:rFonts w:ascii="Sylfaen" w:hAnsi="Sylfaen" w:cs="Sylfaen"/>
                <w:sz w:val="16"/>
                <w:szCs w:val="22"/>
              </w:rPr>
              <w:t>ხარისხის</w:t>
            </w:r>
            <w:r w:rsidRPr="007C3D8C">
              <w:rPr>
                <w:rFonts w:ascii="Arial" w:hAnsi="Arial" w:cs="Arial"/>
                <w:sz w:val="16"/>
                <w:szCs w:val="22"/>
              </w:rPr>
              <w:t xml:space="preserve"> </w:t>
            </w:r>
            <w:r w:rsidRPr="007C3D8C">
              <w:rPr>
                <w:rFonts w:ascii="Sylfaen" w:hAnsi="Sylfaen" w:cs="Sylfaen"/>
                <w:sz w:val="16"/>
                <w:szCs w:val="22"/>
              </w:rPr>
              <w:t>სტანდარტების</w:t>
            </w:r>
            <w:r w:rsidRPr="007C3D8C">
              <w:rPr>
                <w:rFonts w:ascii="Arial" w:hAnsi="Arial" w:cs="Arial"/>
                <w:sz w:val="16"/>
                <w:szCs w:val="22"/>
              </w:rPr>
              <w:t xml:space="preserve"> </w:t>
            </w:r>
            <w:r w:rsidRPr="007C3D8C">
              <w:rPr>
                <w:rFonts w:ascii="Sylfaen" w:hAnsi="Sylfaen" w:cs="Sylfaen"/>
                <w:sz w:val="16"/>
                <w:szCs w:val="22"/>
              </w:rPr>
              <w:t>გაუმჯობესებაზე</w:t>
            </w:r>
            <w:r w:rsidRPr="007C3D8C">
              <w:rPr>
                <w:rFonts w:ascii="Arial" w:hAnsi="Arial" w:cs="Arial"/>
                <w:sz w:val="16"/>
                <w:szCs w:val="22"/>
              </w:rPr>
              <w:t xml:space="preserve"> </w:t>
            </w:r>
            <w:r w:rsidRPr="007C3D8C">
              <w:rPr>
                <w:rFonts w:ascii="Sylfaen" w:hAnsi="Sylfaen" w:cs="Sylfaen"/>
                <w:sz w:val="16"/>
                <w:szCs w:val="22"/>
              </w:rPr>
              <w:t>მიმართული</w:t>
            </w:r>
            <w:r w:rsidRPr="007C3D8C">
              <w:rPr>
                <w:rFonts w:ascii="Arial" w:hAnsi="Arial" w:cs="Arial"/>
                <w:sz w:val="16"/>
                <w:szCs w:val="22"/>
              </w:rPr>
              <w:t xml:space="preserve"> </w:t>
            </w:r>
            <w:r w:rsidRPr="007C3D8C">
              <w:rPr>
                <w:rFonts w:ascii="Sylfaen" w:hAnsi="Sylfaen" w:cs="Sylfaen"/>
                <w:sz w:val="16"/>
                <w:szCs w:val="22"/>
              </w:rPr>
              <w:t>ქმედებების</w:t>
            </w:r>
            <w:r w:rsidRPr="007C3D8C">
              <w:rPr>
                <w:rFonts w:ascii="Arial" w:hAnsi="Arial" w:cs="Arial"/>
                <w:sz w:val="16"/>
                <w:szCs w:val="22"/>
              </w:rPr>
              <w:t xml:space="preserve"> </w:t>
            </w:r>
            <w:r w:rsidRPr="007C3D8C">
              <w:rPr>
                <w:rFonts w:ascii="Sylfaen" w:hAnsi="Sylfaen" w:cs="Sylfaen"/>
                <w:sz w:val="16"/>
                <w:szCs w:val="22"/>
              </w:rPr>
              <w:t>შესახებ</w:t>
            </w:r>
            <w:r w:rsidRPr="007C3D8C">
              <w:rPr>
                <w:rFonts w:ascii="Arial" w:hAnsi="Arial" w:cs="Arial"/>
                <w:sz w:val="16"/>
                <w:szCs w:val="22"/>
              </w:rPr>
              <w:t xml:space="preserve"> </w:t>
            </w:r>
            <w:r w:rsidRPr="007C3D8C">
              <w:rPr>
                <w:rFonts w:ascii="Sylfaen" w:hAnsi="Sylfaen" w:cs="Sylfaen"/>
                <w:sz w:val="16"/>
                <w:szCs w:val="22"/>
              </w:rPr>
              <w:t>ინფორმირებულობის</w:t>
            </w:r>
            <w:r w:rsidRPr="007C3D8C">
              <w:rPr>
                <w:rFonts w:ascii="Arial" w:hAnsi="Arial" w:cs="Arial"/>
                <w:sz w:val="16"/>
                <w:szCs w:val="22"/>
              </w:rPr>
              <w:t xml:space="preserve"> </w:t>
            </w:r>
            <w:r w:rsidRPr="007C3D8C">
              <w:rPr>
                <w:rFonts w:ascii="Sylfaen" w:hAnsi="Sylfaen" w:cs="Sylfaen"/>
                <w:sz w:val="16"/>
                <w:szCs w:val="22"/>
              </w:rPr>
              <w:t>ასამაღლებლად</w:t>
            </w:r>
            <w:r w:rsidRPr="007C3D8C">
              <w:rPr>
                <w:rFonts w:ascii="Arial" w:hAnsi="Arial" w:cs="Arial"/>
                <w:sz w:val="16"/>
                <w:szCs w:val="22"/>
              </w:rPr>
              <w:t xml:space="preserve"> </w:t>
            </w:r>
            <w:r w:rsidRPr="007C3D8C">
              <w:rPr>
                <w:rFonts w:ascii="Sylfaen" w:hAnsi="Sylfaen" w:cs="Sylfaen"/>
                <w:sz w:val="16"/>
                <w:szCs w:val="22"/>
              </w:rPr>
              <w:lastRenderedPageBreak/>
              <w:t>ადგილობრივ</w:t>
            </w:r>
            <w:r w:rsidRPr="007C3D8C">
              <w:rPr>
                <w:rFonts w:ascii="Arial" w:hAnsi="Arial" w:cs="Arial"/>
                <w:sz w:val="16"/>
                <w:szCs w:val="22"/>
              </w:rPr>
              <w:t xml:space="preserve"> </w:t>
            </w:r>
            <w:r w:rsidRPr="007C3D8C">
              <w:rPr>
                <w:rFonts w:ascii="Sylfaen" w:hAnsi="Sylfaen" w:cs="Sylfaen"/>
                <w:sz w:val="16"/>
                <w:szCs w:val="22"/>
              </w:rPr>
              <w:t>და</w:t>
            </w:r>
            <w:r w:rsidRPr="007C3D8C">
              <w:rPr>
                <w:rFonts w:ascii="Arial" w:hAnsi="Arial" w:cs="Arial"/>
                <w:sz w:val="16"/>
                <w:szCs w:val="22"/>
              </w:rPr>
              <w:t xml:space="preserve"> </w:t>
            </w:r>
            <w:r w:rsidRPr="007C3D8C">
              <w:rPr>
                <w:rFonts w:ascii="Sylfaen" w:hAnsi="Sylfaen" w:cs="Sylfaen"/>
                <w:sz w:val="16"/>
                <w:szCs w:val="22"/>
              </w:rPr>
              <w:t>საერთაშორისო</w:t>
            </w:r>
            <w:r w:rsidRPr="007C3D8C">
              <w:rPr>
                <w:rFonts w:ascii="Arial" w:hAnsi="Arial" w:cs="Arial"/>
                <w:sz w:val="16"/>
                <w:szCs w:val="22"/>
              </w:rPr>
              <w:t xml:space="preserve"> </w:t>
            </w:r>
            <w:r w:rsidRPr="007C3D8C">
              <w:rPr>
                <w:rFonts w:ascii="Sylfaen" w:hAnsi="Sylfaen" w:cs="Sylfaen"/>
                <w:sz w:val="16"/>
                <w:szCs w:val="22"/>
              </w:rPr>
              <w:t>ბიზნესებში</w:t>
            </w:r>
            <w:r w:rsidRPr="007C3D8C">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111A0430" w14:textId="77777777" w:rsidR="00D36AFE" w:rsidRPr="00AD267D"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 </w:t>
            </w:r>
            <w:r>
              <w:rPr>
                <w:rFonts w:ascii="Sylfaen" w:hAnsi="Sylfaen" w:cs="Arial"/>
                <w:sz w:val="16"/>
                <w:szCs w:val="22"/>
              </w:rPr>
              <w:t>კამპანიის გეგმა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 xml:space="preserve">ბიზნეს ლიდერების ინფორმირებულობა სამიზნე ბაზრებზე საწარმოო და ღირებულების ჯაჭვის </w:t>
            </w:r>
            <w:r>
              <w:rPr>
                <w:rFonts w:ascii="Sylfaen" w:hAnsi="Sylfaen" w:cs="Arial"/>
                <w:sz w:val="16"/>
                <w:szCs w:val="22"/>
              </w:rPr>
              <w:lastRenderedPageBreak/>
              <w:t>სტანდარტების გაზრდის ძალისხმევის თაობაზე</w:t>
            </w:r>
          </w:p>
        </w:tc>
        <w:tc>
          <w:tcPr>
            <w:tcW w:w="1701" w:type="dxa"/>
            <w:tcBorders>
              <w:top w:val="nil"/>
              <w:left w:val="nil"/>
              <w:bottom w:val="single" w:sz="4" w:space="0" w:color="auto"/>
              <w:right w:val="single" w:sz="4" w:space="0" w:color="auto"/>
            </w:tcBorders>
            <w:vAlign w:val="center"/>
            <w:hideMark/>
          </w:tcPr>
          <w:p w14:paraId="2E1F56D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lastRenderedPageBreak/>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8" w:space="0" w:color="auto"/>
              <w:right w:val="single" w:sz="4" w:space="0" w:color="auto"/>
            </w:tcBorders>
            <w:shd w:val="clear" w:color="auto" w:fill="FFFFFF"/>
            <w:noWrap/>
            <w:vAlign w:val="center"/>
            <w:hideMark/>
          </w:tcPr>
          <w:p w14:paraId="03525E4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8" w:space="0" w:color="auto"/>
              <w:right w:val="single" w:sz="8" w:space="0" w:color="auto"/>
            </w:tcBorders>
            <w:vAlign w:val="center"/>
            <w:hideMark/>
          </w:tcPr>
          <w:p w14:paraId="09F889A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2019-2025</w:t>
            </w:r>
          </w:p>
        </w:tc>
      </w:tr>
      <w:tr w:rsidR="00D36AFE" w:rsidRPr="007F79B3" w14:paraId="62E1A40F" w14:textId="77777777" w:rsidTr="004652F3">
        <w:trPr>
          <w:gridAfter w:val="1"/>
          <w:wAfter w:w="480" w:type="dxa"/>
          <w:trHeight w:val="1050"/>
        </w:trPr>
        <w:tc>
          <w:tcPr>
            <w:tcW w:w="714" w:type="dxa"/>
            <w:vMerge w:val="restart"/>
            <w:tcBorders>
              <w:top w:val="nil"/>
              <w:left w:val="single" w:sz="8" w:space="0" w:color="auto"/>
              <w:bottom w:val="single" w:sz="8" w:space="0" w:color="000000"/>
              <w:right w:val="single" w:sz="4" w:space="0" w:color="auto"/>
            </w:tcBorders>
            <w:vAlign w:val="center"/>
            <w:hideMark/>
          </w:tcPr>
          <w:p w14:paraId="2D5A946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1.7</w:t>
            </w:r>
          </w:p>
        </w:tc>
        <w:tc>
          <w:tcPr>
            <w:tcW w:w="1870" w:type="dxa"/>
            <w:vMerge w:val="restart"/>
            <w:tcBorders>
              <w:top w:val="nil"/>
              <w:left w:val="single" w:sz="4" w:space="0" w:color="auto"/>
              <w:bottom w:val="single" w:sz="8" w:space="0" w:color="000000"/>
              <w:right w:val="single" w:sz="4" w:space="0" w:color="auto"/>
            </w:tcBorders>
            <w:vAlign w:val="center"/>
            <w:hideMark/>
          </w:tcPr>
          <w:p w14:paraId="06FBE895" w14:textId="77777777" w:rsidR="00D36AFE" w:rsidRPr="00890A8C" w:rsidRDefault="00D36AFE" w:rsidP="004652F3">
            <w:pPr>
              <w:spacing w:before="0" w:after="0" w:line="240" w:lineRule="auto"/>
              <w:rPr>
                <w:rFonts w:ascii="Arial" w:hAnsi="Arial" w:cs="Arial"/>
                <w:b/>
                <w:bCs/>
                <w:sz w:val="16"/>
                <w:szCs w:val="22"/>
              </w:rPr>
            </w:pPr>
            <w:r w:rsidRPr="00AD267D">
              <w:rPr>
                <w:rFonts w:ascii="Sylfaen" w:hAnsi="Sylfaen" w:cs="Sylfaen"/>
                <w:b/>
                <w:bCs/>
                <w:sz w:val="16"/>
                <w:szCs w:val="22"/>
              </w:rPr>
              <w:t>ქართული</w:t>
            </w:r>
            <w:r w:rsidRPr="00AD267D">
              <w:rPr>
                <w:rFonts w:ascii="Arial" w:hAnsi="Arial" w:cs="Arial"/>
                <w:b/>
                <w:bCs/>
                <w:sz w:val="16"/>
                <w:szCs w:val="22"/>
              </w:rPr>
              <w:t xml:space="preserve"> </w:t>
            </w:r>
            <w:r w:rsidRPr="00AD267D">
              <w:rPr>
                <w:rFonts w:ascii="Sylfaen" w:hAnsi="Sylfaen" w:cs="Sylfaen"/>
                <w:b/>
                <w:bCs/>
                <w:sz w:val="16"/>
                <w:szCs w:val="22"/>
              </w:rPr>
              <w:t>ბრენდის</w:t>
            </w:r>
            <w:r w:rsidRPr="00AD267D">
              <w:rPr>
                <w:rFonts w:ascii="Arial" w:hAnsi="Arial" w:cs="Arial"/>
                <w:b/>
                <w:bCs/>
                <w:sz w:val="16"/>
                <w:szCs w:val="22"/>
              </w:rPr>
              <w:t xml:space="preserve"> </w:t>
            </w:r>
            <w:r w:rsidRPr="00AD267D">
              <w:rPr>
                <w:rFonts w:ascii="Sylfaen" w:hAnsi="Sylfaen" w:cs="Sylfaen"/>
                <w:b/>
                <w:bCs/>
                <w:sz w:val="16"/>
                <w:szCs w:val="22"/>
              </w:rPr>
              <w:t>გაძლიერება</w:t>
            </w:r>
            <w:r w:rsidRPr="00AD267D">
              <w:rPr>
                <w:rFonts w:ascii="Arial" w:hAnsi="Arial" w:cs="Arial"/>
                <w:b/>
                <w:bCs/>
                <w:sz w:val="16"/>
                <w:szCs w:val="22"/>
              </w:rPr>
              <w:t xml:space="preserve"> </w:t>
            </w:r>
            <w:r w:rsidRPr="00AD267D">
              <w:rPr>
                <w:rFonts w:ascii="Sylfaen" w:hAnsi="Sylfaen" w:cs="Sylfaen"/>
                <w:b/>
                <w:bCs/>
                <w:sz w:val="16"/>
                <w:szCs w:val="22"/>
              </w:rPr>
              <w:t>ხარისხის</w:t>
            </w:r>
            <w:r w:rsidRPr="00AD267D">
              <w:rPr>
                <w:rFonts w:ascii="Arial" w:hAnsi="Arial" w:cs="Arial"/>
                <w:b/>
                <w:bCs/>
                <w:sz w:val="16"/>
                <w:szCs w:val="22"/>
              </w:rPr>
              <w:t xml:space="preserve"> </w:t>
            </w:r>
            <w:r w:rsidRPr="00AD267D">
              <w:rPr>
                <w:rFonts w:ascii="Sylfaen" w:hAnsi="Sylfaen" w:cs="Sylfaen"/>
                <w:b/>
                <w:bCs/>
                <w:sz w:val="16"/>
                <w:szCs w:val="22"/>
              </w:rPr>
              <w:t>კუთხით</w:t>
            </w:r>
            <w:r w:rsidRPr="00AD267D">
              <w:rPr>
                <w:rFonts w:ascii="Arial" w:hAnsi="Arial" w:cs="Arial"/>
                <w:b/>
                <w:bCs/>
                <w:sz w:val="16"/>
                <w:szCs w:val="22"/>
              </w:rPr>
              <w:t xml:space="preserve"> </w:t>
            </w:r>
            <w:r w:rsidRPr="00AD267D">
              <w:rPr>
                <w:rFonts w:ascii="Sylfaen" w:hAnsi="Sylfaen" w:cs="Sylfaen"/>
                <w:b/>
                <w:bCs/>
                <w:sz w:val="16"/>
                <w:szCs w:val="22"/>
              </w:rPr>
              <w:t>ვიზიტორების</w:t>
            </w:r>
            <w:r w:rsidRPr="00AD267D">
              <w:rPr>
                <w:rFonts w:ascii="Arial" w:hAnsi="Arial" w:cs="Arial"/>
                <w:b/>
                <w:bCs/>
                <w:sz w:val="16"/>
                <w:szCs w:val="22"/>
              </w:rPr>
              <w:t xml:space="preserve"> </w:t>
            </w:r>
            <w:r w:rsidRPr="00AD267D">
              <w:rPr>
                <w:rFonts w:ascii="Sylfaen" w:hAnsi="Sylfaen" w:cs="Sylfaen"/>
                <w:b/>
                <w:bCs/>
                <w:sz w:val="16"/>
                <w:szCs w:val="22"/>
              </w:rPr>
              <w:t>გამოცდილებასთან</w:t>
            </w:r>
            <w:r w:rsidRPr="00AD267D">
              <w:rPr>
                <w:rFonts w:ascii="Arial" w:hAnsi="Arial" w:cs="Arial"/>
                <w:b/>
                <w:bCs/>
                <w:sz w:val="16"/>
                <w:szCs w:val="22"/>
              </w:rPr>
              <w:t xml:space="preserve"> </w:t>
            </w:r>
            <w:r w:rsidRPr="00AD267D">
              <w:rPr>
                <w:rFonts w:ascii="Sylfaen" w:hAnsi="Sylfaen" w:cs="Sylfaen"/>
                <w:b/>
                <w:bCs/>
                <w:sz w:val="16"/>
                <w:szCs w:val="22"/>
              </w:rPr>
              <w:t>დაკავშირებული</w:t>
            </w:r>
            <w:r w:rsidRPr="00AD267D">
              <w:rPr>
                <w:rFonts w:ascii="Arial" w:hAnsi="Arial" w:cs="Arial"/>
                <w:b/>
                <w:bCs/>
                <w:sz w:val="16"/>
                <w:szCs w:val="22"/>
              </w:rPr>
              <w:t xml:space="preserve"> </w:t>
            </w:r>
            <w:r w:rsidRPr="00AD267D">
              <w:rPr>
                <w:rFonts w:ascii="Sylfaen" w:hAnsi="Sylfaen" w:cs="Sylfaen"/>
                <w:b/>
                <w:bCs/>
                <w:sz w:val="16"/>
                <w:szCs w:val="22"/>
              </w:rPr>
              <w:t>სტანდარტების</w:t>
            </w:r>
            <w:r w:rsidRPr="00AD267D">
              <w:rPr>
                <w:rFonts w:ascii="Arial" w:hAnsi="Arial" w:cs="Arial"/>
                <w:b/>
                <w:bCs/>
                <w:sz w:val="16"/>
                <w:szCs w:val="22"/>
              </w:rPr>
              <w:t xml:space="preserve"> </w:t>
            </w:r>
            <w:proofErr w:type="spellStart"/>
            <w:r w:rsidRPr="00AD267D">
              <w:rPr>
                <w:rFonts w:ascii="Sylfaen" w:hAnsi="Sylfaen" w:cs="Sylfaen"/>
                <w:b/>
                <w:bCs/>
                <w:sz w:val="16"/>
                <w:szCs w:val="22"/>
              </w:rPr>
              <w:t>პროგნოზირებადობის</w:t>
            </w:r>
            <w:proofErr w:type="spellEnd"/>
            <w:r w:rsidRPr="00AD267D">
              <w:rPr>
                <w:rFonts w:ascii="Arial" w:hAnsi="Arial" w:cs="Arial"/>
                <w:b/>
                <w:bCs/>
                <w:sz w:val="16"/>
                <w:szCs w:val="22"/>
              </w:rPr>
              <w:t xml:space="preserve"> </w:t>
            </w:r>
            <w:r w:rsidRPr="00AD267D">
              <w:rPr>
                <w:rFonts w:ascii="Sylfaen" w:hAnsi="Sylfaen" w:cs="Sylfaen"/>
                <w:b/>
                <w:bCs/>
                <w:sz w:val="16"/>
                <w:szCs w:val="22"/>
              </w:rPr>
              <w:t>გაზრდის</w:t>
            </w:r>
            <w:r w:rsidRPr="00AD267D">
              <w:rPr>
                <w:rFonts w:ascii="Arial" w:hAnsi="Arial" w:cs="Arial"/>
                <w:b/>
                <w:bCs/>
                <w:sz w:val="16"/>
                <w:szCs w:val="22"/>
              </w:rPr>
              <w:t xml:space="preserve"> </w:t>
            </w:r>
            <w:r w:rsidRPr="00AD267D">
              <w:rPr>
                <w:rFonts w:ascii="Sylfaen" w:hAnsi="Sylfaen" w:cs="Sylfaen"/>
                <w:b/>
                <w:bCs/>
                <w:sz w:val="16"/>
                <w:szCs w:val="22"/>
              </w:rPr>
              <w:t>მეშვეობით</w:t>
            </w:r>
          </w:p>
        </w:tc>
        <w:tc>
          <w:tcPr>
            <w:tcW w:w="3176" w:type="dxa"/>
            <w:tcBorders>
              <w:top w:val="nil"/>
              <w:left w:val="nil"/>
              <w:bottom w:val="single" w:sz="4" w:space="0" w:color="auto"/>
              <w:right w:val="single" w:sz="4" w:space="0" w:color="auto"/>
            </w:tcBorders>
            <w:vAlign w:val="center"/>
            <w:hideMark/>
          </w:tcPr>
          <w:p w14:paraId="09165DF5"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1.7.1 </w:t>
            </w:r>
            <w:r w:rsidRPr="00AD267D">
              <w:rPr>
                <w:rFonts w:ascii="Sylfaen" w:hAnsi="Sylfaen" w:cs="Sylfaen"/>
                <w:sz w:val="16"/>
                <w:szCs w:val="22"/>
              </w:rPr>
              <w:t>ტურიზმის</w:t>
            </w:r>
            <w:r w:rsidRPr="00AD267D">
              <w:rPr>
                <w:rFonts w:ascii="Arial" w:hAnsi="Arial" w:cs="Arial"/>
                <w:sz w:val="16"/>
                <w:szCs w:val="22"/>
              </w:rPr>
              <w:t xml:space="preserve"> </w:t>
            </w:r>
            <w:r w:rsidRPr="00AD267D">
              <w:rPr>
                <w:rFonts w:ascii="Sylfaen" w:hAnsi="Sylfaen" w:cs="Sylfaen"/>
                <w:sz w:val="16"/>
                <w:szCs w:val="22"/>
              </w:rPr>
              <w:t>სტრატეგიის</w:t>
            </w:r>
            <w:r w:rsidRPr="00AD267D">
              <w:rPr>
                <w:rFonts w:ascii="Arial" w:hAnsi="Arial" w:cs="Arial"/>
                <w:sz w:val="16"/>
                <w:szCs w:val="22"/>
              </w:rPr>
              <w:t xml:space="preserve"> </w:t>
            </w:r>
            <w:proofErr w:type="spellStart"/>
            <w:r w:rsidRPr="00AD267D">
              <w:rPr>
                <w:rFonts w:ascii="Sylfaen" w:hAnsi="Sylfaen" w:cs="Sylfaen"/>
                <w:sz w:val="16"/>
                <w:szCs w:val="22"/>
              </w:rPr>
              <w:t>ფოკუსირება</w:t>
            </w:r>
            <w:proofErr w:type="spellEnd"/>
            <w:r w:rsidRPr="00AD267D">
              <w:rPr>
                <w:rFonts w:ascii="Arial" w:hAnsi="Arial" w:cs="Arial"/>
                <w:sz w:val="16"/>
                <w:szCs w:val="22"/>
              </w:rPr>
              <w:t xml:space="preserve"> </w:t>
            </w:r>
            <w:r w:rsidRPr="00AD267D">
              <w:rPr>
                <w:rFonts w:ascii="Sylfaen" w:hAnsi="Sylfaen" w:cs="Sylfaen"/>
                <w:sz w:val="16"/>
                <w:szCs w:val="22"/>
              </w:rPr>
              <w:t>მაღალი</w:t>
            </w:r>
            <w:r w:rsidRPr="00AD267D">
              <w:rPr>
                <w:rFonts w:ascii="Arial" w:hAnsi="Arial" w:cs="Arial"/>
                <w:sz w:val="16"/>
                <w:szCs w:val="22"/>
              </w:rPr>
              <w:t xml:space="preserve"> </w:t>
            </w:r>
            <w:r w:rsidRPr="00AD267D">
              <w:rPr>
                <w:rFonts w:ascii="Sylfaen" w:hAnsi="Sylfaen" w:cs="Sylfaen"/>
                <w:sz w:val="16"/>
                <w:szCs w:val="22"/>
              </w:rPr>
              <w:t>გადახდისუნარიანობის</w:t>
            </w:r>
            <w:r w:rsidRPr="00AD267D">
              <w:rPr>
                <w:rFonts w:ascii="Arial" w:hAnsi="Arial" w:cs="Arial"/>
                <w:sz w:val="16"/>
                <w:szCs w:val="22"/>
              </w:rPr>
              <w:t xml:space="preserve"> </w:t>
            </w:r>
            <w:r w:rsidRPr="00AD267D">
              <w:rPr>
                <w:rFonts w:ascii="Sylfaen" w:hAnsi="Sylfaen" w:cs="Sylfaen"/>
                <w:sz w:val="16"/>
                <w:szCs w:val="22"/>
              </w:rPr>
              <w:t>მქონე</w:t>
            </w:r>
            <w:r w:rsidRPr="00AD267D">
              <w:rPr>
                <w:rFonts w:ascii="Arial" w:hAnsi="Arial" w:cs="Arial"/>
                <w:sz w:val="16"/>
                <w:szCs w:val="22"/>
              </w:rPr>
              <w:t xml:space="preserve"> </w:t>
            </w:r>
            <w:r w:rsidRPr="00AD267D">
              <w:rPr>
                <w:rFonts w:ascii="Sylfaen" w:hAnsi="Sylfaen" w:cs="Sylfaen"/>
                <w:sz w:val="16"/>
                <w:szCs w:val="22"/>
              </w:rPr>
              <w:t>კლიენტების</w:t>
            </w:r>
            <w:r w:rsidRPr="00AD267D">
              <w:rPr>
                <w:rFonts w:ascii="Arial" w:hAnsi="Arial" w:cs="Arial"/>
                <w:sz w:val="16"/>
                <w:szCs w:val="22"/>
              </w:rPr>
              <w:t xml:space="preserve"> </w:t>
            </w:r>
            <w:r w:rsidRPr="00AD267D">
              <w:rPr>
                <w:rFonts w:ascii="Sylfaen" w:hAnsi="Sylfaen" w:cs="Sylfaen"/>
                <w:sz w:val="16"/>
                <w:szCs w:val="22"/>
              </w:rPr>
              <w:t>ნაკადების</w:t>
            </w:r>
            <w:r w:rsidRPr="00AD267D">
              <w:rPr>
                <w:rFonts w:ascii="Arial" w:hAnsi="Arial" w:cs="Arial"/>
                <w:sz w:val="16"/>
                <w:szCs w:val="22"/>
              </w:rPr>
              <w:t xml:space="preserve"> </w:t>
            </w:r>
            <w:r w:rsidRPr="00AD267D">
              <w:rPr>
                <w:rFonts w:ascii="Sylfaen" w:hAnsi="Sylfaen" w:cs="Sylfaen"/>
                <w:sz w:val="16"/>
                <w:szCs w:val="22"/>
              </w:rPr>
              <w:t>გაზრდა</w:t>
            </w:r>
            <w:r w:rsidRPr="00AD267D">
              <w:rPr>
                <w:rFonts w:ascii="Arial" w:hAnsi="Arial" w:cs="Arial"/>
                <w:sz w:val="16"/>
                <w:szCs w:val="22"/>
              </w:rPr>
              <w:t xml:space="preserve">, </w:t>
            </w:r>
            <w:r w:rsidRPr="00AD267D">
              <w:rPr>
                <w:rFonts w:ascii="Sylfaen" w:hAnsi="Sylfaen" w:cs="Sylfaen"/>
                <w:sz w:val="16"/>
                <w:szCs w:val="22"/>
              </w:rPr>
              <w:t>ინვესტირების</w:t>
            </w:r>
            <w:r w:rsidRPr="00AD267D">
              <w:rPr>
                <w:rFonts w:ascii="Arial" w:hAnsi="Arial" w:cs="Arial"/>
                <w:sz w:val="16"/>
                <w:szCs w:val="22"/>
              </w:rPr>
              <w:t xml:space="preserve"> </w:t>
            </w:r>
            <w:r w:rsidRPr="00AD267D">
              <w:rPr>
                <w:rFonts w:ascii="Sylfaen" w:hAnsi="Sylfaen" w:cs="Sylfaen"/>
                <w:sz w:val="16"/>
                <w:szCs w:val="22"/>
              </w:rPr>
              <w:t>ხელშეწყობაზე</w:t>
            </w:r>
            <w:r w:rsidRPr="00AD267D">
              <w:rPr>
                <w:rFonts w:ascii="Arial" w:hAnsi="Arial" w:cs="Arial"/>
                <w:sz w:val="16"/>
                <w:szCs w:val="22"/>
              </w:rPr>
              <w:t xml:space="preserve"> </w:t>
            </w:r>
            <w:r w:rsidRPr="00AD267D">
              <w:rPr>
                <w:rFonts w:ascii="Sylfaen" w:hAnsi="Sylfaen" w:cs="Sylfaen"/>
                <w:sz w:val="16"/>
                <w:szCs w:val="22"/>
              </w:rPr>
              <w:t>და</w:t>
            </w:r>
            <w:r w:rsidRPr="00AD267D">
              <w:rPr>
                <w:rFonts w:ascii="Arial" w:hAnsi="Arial" w:cs="Arial"/>
                <w:sz w:val="16"/>
                <w:szCs w:val="22"/>
              </w:rPr>
              <w:t xml:space="preserve"> </w:t>
            </w:r>
            <w:r w:rsidRPr="00AD267D">
              <w:rPr>
                <w:rFonts w:ascii="Sylfaen" w:hAnsi="Sylfaen" w:cs="Sylfaen"/>
                <w:sz w:val="16"/>
                <w:szCs w:val="22"/>
              </w:rPr>
              <w:t>ეკონომიკურ</w:t>
            </w:r>
            <w:r w:rsidRPr="00AD267D">
              <w:rPr>
                <w:rFonts w:ascii="Arial" w:hAnsi="Arial" w:cs="Arial"/>
                <w:sz w:val="16"/>
                <w:szCs w:val="22"/>
              </w:rPr>
              <w:t xml:space="preserve"> </w:t>
            </w:r>
            <w:r w:rsidRPr="00AD267D">
              <w:rPr>
                <w:rFonts w:ascii="Sylfaen" w:hAnsi="Sylfaen" w:cs="Sylfaen"/>
                <w:sz w:val="16"/>
                <w:szCs w:val="22"/>
              </w:rPr>
              <w:t>განვითარებაზე</w:t>
            </w:r>
            <w:r w:rsidRPr="00AD267D">
              <w:rPr>
                <w:rFonts w:ascii="Arial" w:hAnsi="Arial" w:cs="Arial"/>
                <w:sz w:val="16"/>
                <w:szCs w:val="22"/>
              </w:rPr>
              <w:t xml:space="preserve"> </w:t>
            </w:r>
            <w:r w:rsidRPr="00AD267D">
              <w:rPr>
                <w:rFonts w:ascii="Sylfaen" w:hAnsi="Sylfaen" w:cs="Sylfaen"/>
                <w:sz w:val="16"/>
                <w:szCs w:val="22"/>
              </w:rPr>
              <w:t>პასუხისმგებელ</w:t>
            </w:r>
            <w:r w:rsidRPr="00AD267D">
              <w:rPr>
                <w:rFonts w:ascii="Arial" w:hAnsi="Arial" w:cs="Arial"/>
                <w:sz w:val="16"/>
                <w:szCs w:val="22"/>
              </w:rPr>
              <w:t xml:space="preserve"> </w:t>
            </w:r>
            <w:r w:rsidRPr="00AD267D">
              <w:rPr>
                <w:rFonts w:ascii="Sylfaen" w:hAnsi="Sylfaen" w:cs="Sylfaen"/>
                <w:sz w:val="16"/>
                <w:szCs w:val="22"/>
              </w:rPr>
              <w:t>სააგენტოებთან</w:t>
            </w:r>
            <w:r w:rsidRPr="00AD267D">
              <w:rPr>
                <w:rFonts w:ascii="Arial" w:hAnsi="Arial" w:cs="Arial"/>
                <w:sz w:val="16"/>
                <w:szCs w:val="22"/>
              </w:rPr>
              <w:t xml:space="preserve"> </w:t>
            </w:r>
            <w:r w:rsidRPr="00AD267D">
              <w:rPr>
                <w:rFonts w:ascii="Sylfaen" w:hAnsi="Sylfaen" w:cs="Sylfaen"/>
                <w:sz w:val="16"/>
                <w:szCs w:val="22"/>
              </w:rPr>
              <w:t>თანამშრომლობით</w:t>
            </w:r>
          </w:p>
        </w:tc>
        <w:tc>
          <w:tcPr>
            <w:tcW w:w="2178" w:type="dxa"/>
            <w:tcBorders>
              <w:top w:val="nil"/>
              <w:left w:val="nil"/>
              <w:bottom w:val="single" w:sz="4" w:space="0" w:color="auto"/>
              <w:right w:val="single" w:sz="4" w:space="0" w:color="auto"/>
            </w:tcBorders>
            <w:vAlign w:val="center"/>
            <w:hideMark/>
          </w:tcPr>
          <w:p w14:paraId="3A1F3637" w14:textId="77777777" w:rsidR="00D36AFE" w:rsidRDefault="00D36AFE" w:rsidP="004652F3">
            <w:pPr>
              <w:spacing w:before="0" w:after="0" w:line="240" w:lineRule="auto"/>
              <w:rPr>
                <w:rFonts w:ascii="Arial" w:hAnsi="Arial" w:cs="Arial"/>
                <w:sz w:val="16"/>
                <w:szCs w:val="22"/>
              </w:rPr>
            </w:pPr>
          </w:p>
          <w:p w14:paraId="5A6FB2A2" w14:textId="77777777" w:rsidR="00D36AFE" w:rsidRPr="00AD267D"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ტურიზმის სტრატეგიის შესწორებები შემუშავებული და მიღებულია</w:t>
            </w:r>
          </w:p>
        </w:tc>
        <w:tc>
          <w:tcPr>
            <w:tcW w:w="1701" w:type="dxa"/>
            <w:tcBorders>
              <w:top w:val="single" w:sz="8" w:space="0" w:color="auto"/>
              <w:left w:val="nil"/>
              <w:bottom w:val="single" w:sz="4" w:space="0" w:color="auto"/>
              <w:right w:val="single" w:sz="4" w:space="0" w:color="auto"/>
            </w:tcBorders>
            <w:vAlign w:val="center"/>
            <w:hideMark/>
          </w:tcPr>
          <w:p w14:paraId="0A24E08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ტურიზმის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43C5345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GITA</w:t>
            </w:r>
          </w:p>
        </w:tc>
        <w:tc>
          <w:tcPr>
            <w:tcW w:w="1485" w:type="dxa"/>
            <w:tcBorders>
              <w:top w:val="nil"/>
              <w:left w:val="nil"/>
              <w:bottom w:val="single" w:sz="4" w:space="0" w:color="auto"/>
              <w:right w:val="single" w:sz="8" w:space="0" w:color="auto"/>
            </w:tcBorders>
            <w:vAlign w:val="center"/>
            <w:hideMark/>
          </w:tcPr>
          <w:p w14:paraId="7F75BD0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352FCDEC" w14:textId="77777777" w:rsidTr="004652F3">
        <w:trPr>
          <w:gridAfter w:val="1"/>
          <w:wAfter w:w="480" w:type="dxa"/>
          <w:trHeight w:val="1050"/>
        </w:trPr>
        <w:tc>
          <w:tcPr>
            <w:tcW w:w="714" w:type="dxa"/>
            <w:vMerge/>
            <w:tcBorders>
              <w:top w:val="nil"/>
              <w:left w:val="single" w:sz="8" w:space="0" w:color="auto"/>
              <w:bottom w:val="single" w:sz="8" w:space="0" w:color="000000"/>
              <w:right w:val="single" w:sz="4" w:space="0" w:color="auto"/>
            </w:tcBorders>
            <w:vAlign w:val="center"/>
            <w:hideMark/>
          </w:tcPr>
          <w:p w14:paraId="055FD0A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7D48483"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EEC7A5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1.7.2. </w:t>
            </w:r>
            <w:r w:rsidRPr="00AD267D">
              <w:rPr>
                <w:rFonts w:ascii="Sylfaen" w:hAnsi="Sylfaen" w:cs="Sylfaen"/>
                <w:sz w:val="16"/>
                <w:szCs w:val="22"/>
              </w:rPr>
              <w:t>ევროკავშირის</w:t>
            </w:r>
            <w:r w:rsidRPr="00AD267D">
              <w:rPr>
                <w:rFonts w:ascii="Arial" w:hAnsi="Arial" w:cs="Arial"/>
                <w:sz w:val="16"/>
                <w:szCs w:val="22"/>
              </w:rPr>
              <w:t xml:space="preserve"> </w:t>
            </w:r>
            <w:r w:rsidRPr="00AD267D">
              <w:rPr>
                <w:rFonts w:ascii="Sylfaen" w:hAnsi="Sylfaen" w:cs="Sylfaen"/>
                <w:sz w:val="16"/>
                <w:szCs w:val="22"/>
              </w:rPr>
              <w:t>რეგულაციებთან</w:t>
            </w:r>
            <w:r w:rsidRPr="00AD267D">
              <w:rPr>
                <w:rFonts w:ascii="Arial" w:hAnsi="Arial" w:cs="Arial"/>
                <w:sz w:val="16"/>
                <w:szCs w:val="22"/>
              </w:rPr>
              <w:t xml:space="preserve"> </w:t>
            </w:r>
            <w:r w:rsidRPr="00AD267D">
              <w:rPr>
                <w:rFonts w:ascii="Sylfaen" w:hAnsi="Sylfaen" w:cs="Sylfaen"/>
                <w:sz w:val="16"/>
                <w:szCs w:val="22"/>
              </w:rPr>
              <w:t>თანხვედრაში</w:t>
            </w:r>
            <w:r w:rsidRPr="00AD267D">
              <w:rPr>
                <w:rFonts w:ascii="Arial" w:hAnsi="Arial" w:cs="Arial"/>
                <w:sz w:val="16"/>
                <w:szCs w:val="22"/>
              </w:rPr>
              <w:t xml:space="preserve"> </w:t>
            </w:r>
            <w:r w:rsidRPr="00AD267D">
              <w:rPr>
                <w:rFonts w:ascii="Sylfaen" w:hAnsi="Sylfaen" w:cs="Sylfaen"/>
                <w:sz w:val="16"/>
                <w:szCs w:val="22"/>
              </w:rPr>
              <w:t>მყოფი</w:t>
            </w:r>
            <w:r w:rsidRPr="00AD267D">
              <w:rPr>
                <w:rFonts w:ascii="Arial" w:hAnsi="Arial" w:cs="Arial"/>
                <w:sz w:val="16"/>
                <w:szCs w:val="22"/>
              </w:rPr>
              <w:t xml:space="preserve"> </w:t>
            </w:r>
            <w:r w:rsidRPr="00AD267D">
              <w:rPr>
                <w:rFonts w:ascii="Sylfaen" w:hAnsi="Sylfaen" w:cs="Sylfaen"/>
                <w:sz w:val="16"/>
                <w:szCs w:val="22"/>
              </w:rPr>
              <w:t>საწარმოო</w:t>
            </w:r>
            <w:r>
              <w:rPr>
                <w:rFonts w:ascii="Sylfaen" w:hAnsi="Sylfaen" w:cs="Sylfaen"/>
                <w:sz w:val="16"/>
                <w:szCs w:val="22"/>
              </w:rPr>
              <w:t xml:space="preserve"> </w:t>
            </w:r>
            <w:r w:rsidRPr="00856B8B">
              <w:rPr>
                <w:rFonts w:ascii="Sylfaen" w:hAnsi="Sylfaen" w:cs="Sylfaen"/>
                <w:sz w:val="16"/>
                <w:szCs w:val="22"/>
              </w:rPr>
              <w:t>ჯანმრთელობ</w:t>
            </w:r>
            <w:r>
              <w:rPr>
                <w:rFonts w:ascii="Sylfaen" w:hAnsi="Sylfaen" w:cs="Sylfaen"/>
                <w:sz w:val="16"/>
                <w:szCs w:val="22"/>
              </w:rPr>
              <w:t>ის</w:t>
            </w:r>
            <w:r w:rsidRPr="00856B8B">
              <w:rPr>
                <w:rFonts w:ascii="Sylfaen" w:hAnsi="Sylfaen" w:cs="Sylfaen"/>
                <w:sz w:val="16"/>
                <w:szCs w:val="22"/>
              </w:rPr>
              <w:t>, უსაფრთხოებ</w:t>
            </w:r>
            <w:r>
              <w:rPr>
                <w:rFonts w:ascii="Sylfaen" w:hAnsi="Sylfaen" w:cs="Sylfaen"/>
                <w:sz w:val="16"/>
                <w:szCs w:val="22"/>
              </w:rPr>
              <w:t>ის</w:t>
            </w:r>
            <w:r w:rsidRPr="00856B8B">
              <w:rPr>
                <w:rFonts w:ascii="Sylfaen" w:hAnsi="Sylfaen" w:cs="Sylfaen"/>
                <w:sz w:val="16"/>
                <w:szCs w:val="22"/>
              </w:rPr>
              <w:t xml:space="preserve"> და გარემო</w:t>
            </w:r>
            <w:r>
              <w:rPr>
                <w:rFonts w:ascii="Sylfaen" w:hAnsi="Sylfaen" w:cs="Sylfaen"/>
                <w:sz w:val="16"/>
                <w:szCs w:val="22"/>
              </w:rPr>
              <w:t>ს</w:t>
            </w:r>
            <w:r w:rsidRPr="00AD267D">
              <w:rPr>
                <w:rFonts w:ascii="Arial" w:hAnsi="Arial" w:cs="Arial"/>
                <w:sz w:val="16"/>
                <w:szCs w:val="22"/>
              </w:rPr>
              <w:t xml:space="preserve"> </w:t>
            </w:r>
            <w:r>
              <w:rPr>
                <w:rFonts w:ascii="Arial" w:hAnsi="Arial" w:cs="Arial"/>
                <w:sz w:val="16"/>
                <w:szCs w:val="22"/>
              </w:rPr>
              <w:t>(</w:t>
            </w:r>
            <w:r w:rsidRPr="00AD267D">
              <w:rPr>
                <w:rFonts w:ascii="Arial" w:hAnsi="Arial" w:cs="Arial"/>
                <w:sz w:val="16"/>
                <w:szCs w:val="22"/>
              </w:rPr>
              <w:t>HSE</w:t>
            </w:r>
            <w:r>
              <w:rPr>
                <w:rFonts w:ascii="Arial" w:hAnsi="Arial" w:cs="Arial"/>
                <w:sz w:val="16"/>
                <w:szCs w:val="22"/>
              </w:rPr>
              <w:t>)</w:t>
            </w:r>
            <w:r w:rsidRPr="00AD267D">
              <w:rPr>
                <w:rFonts w:ascii="Arial" w:hAnsi="Arial" w:cs="Arial"/>
                <w:sz w:val="16"/>
                <w:szCs w:val="22"/>
              </w:rPr>
              <w:t xml:space="preserve"> </w:t>
            </w:r>
            <w:r w:rsidRPr="00AD267D">
              <w:rPr>
                <w:rFonts w:ascii="Sylfaen" w:hAnsi="Sylfaen" w:cs="Sylfaen"/>
                <w:sz w:val="16"/>
                <w:szCs w:val="22"/>
              </w:rPr>
              <w:t>სტანდარტების</w:t>
            </w:r>
            <w:r w:rsidRPr="00AD267D">
              <w:rPr>
                <w:rFonts w:ascii="Arial" w:hAnsi="Arial" w:cs="Arial"/>
                <w:sz w:val="16"/>
                <w:szCs w:val="22"/>
              </w:rPr>
              <w:t xml:space="preserve"> </w:t>
            </w:r>
            <w:r w:rsidRPr="00AD267D">
              <w:rPr>
                <w:rFonts w:ascii="Sylfaen" w:hAnsi="Sylfaen" w:cs="Sylfaen"/>
                <w:sz w:val="16"/>
                <w:szCs w:val="22"/>
              </w:rPr>
              <w:t>მკაფიო</w:t>
            </w:r>
            <w:r w:rsidRPr="00AD267D">
              <w:rPr>
                <w:rFonts w:ascii="Arial" w:hAnsi="Arial" w:cs="Arial"/>
                <w:sz w:val="16"/>
                <w:szCs w:val="22"/>
              </w:rPr>
              <w:t xml:space="preserve"> </w:t>
            </w:r>
            <w:r>
              <w:rPr>
                <w:rFonts w:ascii="Sylfaen" w:hAnsi="Sylfaen" w:cs="Sylfaen"/>
                <w:sz w:val="16"/>
                <w:szCs w:val="22"/>
              </w:rPr>
              <w:t>ნაკრების</w:t>
            </w:r>
            <w:r w:rsidRPr="00AD267D">
              <w:rPr>
                <w:rFonts w:ascii="Arial" w:hAnsi="Arial" w:cs="Arial"/>
                <w:sz w:val="16"/>
                <w:szCs w:val="22"/>
              </w:rPr>
              <w:t xml:space="preserve"> </w:t>
            </w:r>
            <w:r w:rsidRPr="00AD267D">
              <w:rPr>
                <w:rFonts w:ascii="Sylfaen" w:hAnsi="Sylfaen" w:cs="Sylfaen"/>
                <w:sz w:val="16"/>
                <w:szCs w:val="22"/>
              </w:rPr>
              <w:t>განსაზღვრა</w:t>
            </w:r>
            <w:r w:rsidRPr="00AD267D">
              <w:rPr>
                <w:rFonts w:ascii="Arial" w:hAnsi="Arial" w:cs="Arial"/>
                <w:sz w:val="16"/>
                <w:szCs w:val="22"/>
              </w:rPr>
              <w:t xml:space="preserve"> </w:t>
            </w:r>
            <w:r w:rsidRPr="00AD267D">
              <w:rPr>
                <w:rFonts w:ascii="Sylfaen" w:hAnsi="Sylfaen" w:cs="Sylfaen"/>
                <w:sz w:val="16"/>
                <w:szCs w:val="22"/>
              </w:rPr>
              <w:t>ტურიზმის</w:t>
            </w:r>
            <w:r w:rsidRPr="00AD267D">
              <w:rPr>
                <w:rFonts w:ascii="Arial" w:hAnsi="Arial" w:cs="Arial"/>
                <w:sz w:val="16"/>
                <w:szCs w:val="22"/>
              </w:rPr>
              <w:t xml:space="preserve"> </w:t>
            </w:r>
            <w:r w:rsidRPr="00AD267D">
              <w:rPr>
                <w:rFonts w:ascii="Sylfaen" w:hAnsi="Sylfaen" w:cs="Sylfaen"/>
                <w:sz w:val="16"/>
                <w:szCs w:val="22"/>
              </w:rPr>
              <w:t>ინდუსტრიისათვის</w:t>
            </w:r>
            <w:r w:rsidRPr="00AD267D">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111F4DC1" w14:textId="77777777" w:rsidR="00D36AFE" w:rsidRPr="000A227A"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ტურიზმის ინდუსტრიის </w:t>
            </w:r>
            <w:r w:rsidRPr="00856B8B">
              <w:rPr>
                <w:rFonts w:ascii="Sylfaen" w:hAnsi="Sylfaen" w:cs="Sylfaen"/>
                <w:sz w:val="16"/>
                <w:szCs w:val="22"/>
              </w:rPr>
              <w:t>ჯანმრთელობის</w:t>
            </w:r>
            <w:r w:rsidRPr="00856B8B">
              <w:rPr>
                <w:rFonts w:ascii="Arial" w:hAnsi="Arial" w:cs="Arial"/>
                <w:sz w:val="16"/>
                <w:szCs w:val="22"/>
              </w:rPr>
              <w:t xml:space="preserve">, </w:t>
            </w:r>
            <w:r w:rsidRPr="00856B8B">
              <w:rPr>
                <w:rFonts w:ascii="Sylfaen" w:hAnsi="Sylfaen" w:cs="Sylfaen"/>
                <w:sz w:val="16"/>
                <w:szCs w:val="22"/>
              </w:rPr>
              <w:t>უსაფრთხოების</w:t>
            </w:r>
            <w:r w:rsidRPr="00856B8B">
              <w:rPr>
                <w:rFonts w:ascii="Arial" w:hAnsi="Arial" w:cs="Arial"/>
                <w:sz w:val="16"/>
                <w:szCs w:val="22"/>
              </w:rPr>
              <w:t xml:space="preserve"> </w:t>
            </w:r>
            <w:r w:rsidRPr="00856B8B">
              <w:rPr>
                <w:rFonts w:ascii="Sylfaen" w:hAnsi="Sylfaen" w:cs="Sylfaen"/>
                <w:sz w:val="16"/>
                <w:szCs w:val="22"/>
              </w:rPr>
              <w:t>და</w:t>
            </w:r>
            <w:r w:rsidRPr="00856B8B">
              <w:rPr>
                <w:rFonts w:ascii="Arial" w:hAnsi="Arial" w:cs="Arial"/>
                <w:sz w:val="16"/>
                <w:szCs w:val="22"/>
              </w:rPr>
              <w:t xml:space="preserve"> </w:t>
            </w:r>
            <w:r w:rsidRPr="00856B8B">
              <w:rPr>
                <w:rFonts w:ascii="Sylfaen" w:hAnsi="Sylfaen" w:cs="Sylfaen"/>
                <w:sz w:val="16"/>
                <w:szCs w:val="22"/>
              </w:rPr>
              <w:t>გარემოს</w:t>
            </w:r>
            <w:r w:rsidRPr="00856B8B">
              <w:rPr>
                <w:rFonts w:ascii="Arial" w:hAnsi="Arial" w:cs="Arial"/>
                <w:sz w:val="16"/>
                <w:szCs w:val="22"/>
              </w:rPr>
              <w:t xml:space="preserve"> </w:t>
            </w:r>
            <w:proofErr w:type="spellStart"/>
            <w:r>
              <w:rPr>
                <w:rFonts w:ascii="Sylfaen" w:hAnsi="Sylfaen" w:cs="Arial"/>
                <w:sz w:val="16"/>
                <w:szCs w:val="22"/>
              </w:rPr>
              <w:t>სტანდარრტები</w:t>
            </w:r>
            <w:proofErr w:type="spellEnd"/>
            <w:r>
              <w:rPr>
                <w:rFonts w:ascii="Sylfaen" w:hAnsi="Sylfaen" w:cs="Arial"/>
                <w:sz w:val="16"/>
                <w:szCs w:val="22"/>
              </w:rPr>
              <w:t xml:space="preserve">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78F6A44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ტურიზმის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909165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ტურიზმის</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5CAB5D8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357237A1" w14:textId="77777777" w:rsidTr="004652F3">
        <w:trPr>
          <w:gridAfter w:val="1"/>
          <w:wAfter w:w="480" w:type="dxa"/>
          <w:trHeight w:val="1050"/>
        </w:trPr>
        <w:tc>
          <w:tcPr>
            <w:tcW w:w="714" w:type="dxa"/>
            <w:vMerge/>
            <w:tcBorders>
              <w:top w:val="nil"/>
              <w:left w:val="single" w:sz="8" w:space="0" w:color="auto"/>
              <w:bottom w:val="single" w:sz="8" w:space="0" w:color="000000"/>
              <w:right w:val="single" w:sz="4" w:space="0" w:color="auto"/>
            </w:tcBorders>
            <w:vAlign w:val="center"/>
            <w:hideMark/>
          </w:tcPr>
          <w:p w14:paraId="05FBB45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441829C"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03C65D4" w14:textId="77777777" w:rsidR="00D36AFE" w:rsidRPr="00A76134" w:rsidRDefault="00D36AFE" w:rsidP="004652F3">
            <w:pPr>
              <w:spacing w:before="0" w:after="0" w:line="240" w:lineRule="auto"/>
              <w:rPr>
                <w:rFonts w:ascii="Sylfaen" w:hAnsi="Sylfaen" w:cs="Arial"/>
                <w:sz w:val="16"/>
                <w:szCs w:val="22"/>
              </w:rPr>
            </w:pPr>
            <w:r w:rsidRPr="00890A8C">
              <w:rPr>
                <w:rFonts w:ascii="Arial" w:hAnsi="Arial" w:cs="Arial"/>
                <w:sz w:val="16"/>
                <w:szCs w:val="22"/>
              </w:rPr>
              <w:t>1.7.3.</w:t>
            </w:r>
            <w:r>
              <w:rPr>
                <w:rFonts w:ascii="Arial" w:hAnsi="Arial" w:cs="Arial"/>
                <w:sz w:val="16"/>
                <w:szCs w:val="22"/>
              </w:rPr>
              <w:t xml:space="preserve"> </w:t>
            </w:r>
            <w:r>
              <w:rPr>
                <w:rFonts w:ascii="Sylfaen" w:hAnsi="Sylfaen" w:cs="Arial"/>
                <w:sz w:val="16"/>
                <w:szCs w:val="22"/>
              </w:rPr>
              <w:t xml:space="preserve">ზედამხედველობის მექანიზმის ჩამოყალიბება ტურიზმის ინდუსტრიის </w:t>
            </w:r>
            <w:r w:rsidRPr="00856B8B">
              <w:rPr>
                <w:rFonts w:ascii="Sylfaen" w:hAnsi="Sylfaen" w:cs="Arial"/>
                <w:sz w:val="16"/>
                <w:szCs w:val="22"/>
              </w:rPr>
              <w:t>ჯანმრთელობის, უსაფრთხოების და გარემოს</w:t>
            </w:r>
            <w:r>
              <w:rPr>
                <w:rFonts w:ascii="Sylfaen" w:hAnsi="Sylfaen" w:cs="Arial"/>
                <w:sz w:val="16"/>
                <w:szCs w:val="22"/>
              </w:rPr>
              <w:t xml:space="preserve"> (</w:t>
            </w:r>
            <w:r w:rsidRPr="00890A8C">
              <w:rPr>
                <w:rFonts w:ascii="Arial" w:hAnsi="Arial" w:cs="Arial"/>
                <w:sz w:val="16"/>
                <w:szCs w:val="22"/>
              </w:rPr>
              <w:t>HSE</w:t>
            </w:r>
            <w:r>
              <w:rPr>
                <w:rFonts w:ascii="Arial" w:hAnsi="Arial" w:cs="Arial"/>
                <w:sz w:val="16"/>
                <w:szCs w:val="22"/>
              </w:rPr>
              <w:t xml:space="preserve">) </w:t>
            </w:r>
            <w:r>
              <w:rPr>
                <w:rFonts w:ascii="Sylfaen" w:hAnsi="Sylfaen" w:cs="Arial"/>
                <w:sz w:val="16"/>
                <w:szCs w:val="22"/>
              </w:rPr>
              <w:t xml:space="preserve">სტანდარტებთან შესაბამისობის უზრუნველსაყოფად, სტანდარტებთან შესაბამისობის მიღწევის მსურველი ბიზნესებისათვის ფინანსური/ტექნიკური მხარდაჭერის ჩათვლით </w:t>
            </w:r>
          </w:p>
        </w:tc>
        <w:tc>
          <w:tcPr>
            <w:tcW w:w="2178" w:type="dxa"/>
            <w:tcBorders>
              <w:top w:val="nil"/>
              <w:left w:val="nil"/>
              <w:bottom w:val="single" w:sz="4" w:space="0" w:color="auto"/>
              <w:right w:val="single" w:sz="4" w:space="0" w:color="auto"/>
            </w:tcBorders>
            <w:vAlign w:val="center"/>
            <w:hideMark/>
          </w:tcPr>
          <w:p w14:paraId="281B309D" w14:textId="77777777" w:rsidR="00D36AFE" w:rsidRPr="0094397D"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ზედამხედველობის მექანიზმი ჩამოყალიბებული და ამოქმედებულია</w:t>
            </w:r>
          </w:p>
        </w:tc>
        <w:tc>
          <w:tcPr>
            <w:tcW w:w="1701" w:type="dxa"/>
            <w:tcBorders>
              <w:top w:val="nil"/>
              <w:left w:val="nil"/>
              <w:bottom w:val="single" w:sz="4" w:space="0" w:color="auto"/>
              <w:right w:val="single" w:sz="4" w:space="0" w:color="auto"/>
            </w:tcBorders>
            <w:vAlign w:val="center"/>
            <w:hideMark/>
          </w:tcPr>
          <w:p w14:paraId="3624AC2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ტურიზმის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37ED80C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ტურიზმის</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D73257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636A3F71" w14:textId="77777777" w:rsidTr="004652F3">
        <w:trPr>
          <w:gridAfter w:val="1"/>
          <w:wAfter w:w="480" w:type="dxa"/>
          <w:trHeight w:val="1485"/>
        </w:trPr>
        <w:tc>
          <w:tcPr>
            <w:tcW w:w="714" w:type="dxa"/>
            <w:vMerge/>
            <w:tcBorders>
              <w:top w:val="nil"/>
              <w:left w:val="single" w:sz="8" w:space="0" w:color="auto"/>
              <w:bottom w:val="single" w:sz="8" w:space="0" w:color="000000"/>
              <w:right w:val="single" w:sz="4" w:space="0" w:color="auto"/>
            </w:tcBorders>
            <w:vAlign w:val="center"/>
            <w:hideMark/>
          </w:tcPr>
          <w:p w14:paraId="79CCE1B1"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3FB4B1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A7BD07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1.7.4  </w:t>
            </w:r>
            <w:r w:rsidRPr="000A227A">
              <w:rPr>
                <w:rFonts w:ascii="Sylfaen" w:hAnsi="Sylfaen" w:cs="Sylfaen"/>
                <w:sz w:val="16"/>
                <w:szCs w:val="22"/>
              </w:rPr>
              <w:t>ტრენინგ</w:t>
            </w:r>
            <w:r w:rsidRPr="000A227A">
              <w:rPr>
                <w:rFonts w:ascii="Arial" w:hAnsi="Arial" w:cs="Arial"/>
                <w:sz w:val="16"/>
                <w:szCs w:val="22"/>
              </w:rPr>
              <w:t xml:space="preserve"> </w:t>
            </w:r>
            <w:r w:rsidRPr="000A227A">
              <w:rPr>
                <w:rFonts w:ascii="Sylfaen" w:hAnsi="Sylfaen" w:cs="Sylfaen"/>
                <w:sz w:val="16"/>
                <w:szCs w:val="22"/>
              </w:rPr>
              <w:t>პროგრამებზე</w:t>
            </w:r>
            <w:r w:rsidRPr="000A227A">
              <w:rPr>
                <w:rFonts w:ascii="Arial" w:hAnsi="Arial" w:cs="Arial"/>
                <w:sz w:val="16"/>
                <w:szCs w:val="22"/>
              </w:rPr>
              <w:t xml:space="preserve"> </w:t>
            </w:r>
            <w:proofErr w:type="spellStart"/>
            <w:r w:rsidRPr="000A227A">
              <w:rPr>
                <w:rFonts w:ascii="Sylfaen" w:hAnsi="Sylfaen" w:cs="Sylfaen"/>
                <w:sz w:val="16"/>
                <w:szCs w:val="22"/>
              </w:rPr>
              <w:t>ხემისაწვდომობის</w:t>
            </w:r>
            <w:proofErr w:type="spellEnd"/>
            <w:r w:rsidRPr="000A227A">
              <w:rPr>
                <w:rFonts w:ascii="Arial" w:hAnsi="Arial" w:cs="Arial"/>
                <w:sz w:val="16"/>
                <w:szCs w:val="22"/>
              </w:rPr>
              <w:t xml:space="preserve"> </w:t>
            </w:r>
            <w:r w:rsidRPr="000A227A">
              <w:rPr>
                <w:rFonts w:ascii="Sylfaen" w:hAnsi="Sylfaen" w:cs="Sylfaen"/>
                <w:sz w:val="16"/>
                <w:szCs w:val="22"/>
              </w:rPr>
              <w:t>შექმნა</w:t>
            </w:r>
            <w:r w:rsidRPr="000A227A">
              <w:rPr>
                <w:rFonts w:ascii="Arial" w:hAnsi="Arial" w:cs="Arial"/>
                <w:sz w:val="16"/>
                <w:szCs w:val="22"/>
              </w:rPr>
              <w:t xml:space="preserve"> (</w:t>
            </w:r>
            <w:r w:rsidRPr="000A227A">
              <w:rPr>
                <w:rFonts w:ascii="Sylfaen" w:hAnsi="Sylfaen" w:cs="Sylfaen"/>
                <w:sz w:val="16"/>
                <w:szCs w:val="22"/>
              </w:rPr>
              <w:t>მაგ</w:t>
            </w:r>
            <w:r w:rsidRPr="000A227A">
              <w:rPr>
                <w:rFonts w:ascii="Arial" w:hAnsi="Arial" w:cs="Arial"/>
                <w:sz w:val="16"/>
                <w:szCs w:val="22"/>
              </w:rPr>
              <w:t xml:space="preserve">.: </w:t>
            </w:r>
            <w:r w:rsidRPr="000A227A">
              <w:rPr>
                <w:rFonts w:ascii="Sylfaen" w:hAnsi="Sylfaen" w:cs="Sylfaen"/>
                <w:sz w:val="16"/>
                <w:szCs w:val="22"/>
              </w:rPr>
              <w:t>სასტუმროს</w:t>
            </w:r>
            <w:r w:rsidRPr="000A227A">
              <w:rPr>
                <w:rFonts w:ascii="Arial" w:hAnsi="Arial" w:cs="Arial"/>
                <w:sz w:val="16"/>
                <w:szCs w:val="22"/>
              </w:rPr>
              <w:t xml:space="preserve"> </w:t>
            </w:r>
            <w:r w:rsidRPr="000A227A">
              <w:rPr>
                <w:rFonts w:ascii="Sylfaen" w:hAnsi="Sylfaen" w:cs="Sylfaen"/>
                <w:sz w:val="16"/>
                <w:szCs w:val="22"/>
              </w:rPr>
              <w:t>პერსონალი</w:t>
            </w:r>
            <w:r w:rsidRPr="000A227A">
              <w:rPr>
                <w:rFonts w:ascii="Arial" w:hAnsi="Arial" w:cs="Arial"/>
                <w:sz w:val="16"/>
                <w:szCs w:val="22"/>
              </w:rPr>
              <w:t xml:space="preserve">, </w:t>
            </w:r>
            <w:r w:rsidRPr="000A227A">
              <w:rPr>
                <w:rFonts w:ascii="Sylfaen" w:hAnsi="Sylfaen" w:cs="Sylfaen"/>
                <w:sz w:val="16"/>
                <w:szCs w:val="22"/>
              </w:rPr>
              <w:t>სხვ</w:t>
            </w:r>
            <w:r w:rsidRPr="000A227A">
              <w:rPr>
                <w:rFonts w:ascii="Arial" w:hAnsi="Arial" w:cs="Arial"/>
                <w:sz w:val="16"/>
                <w:szCs w:val="22"/>
              </w:rPr>
              <w:t xml:space="preserve">.) </w:t>
            </w:r>
            <w:r w:rsidRPr="000A227A">
              <w:rPr>
                <w:rFonts w:ascii="Sylfaen" w:hAnsi="Sylfaen" w:cs="Sylfaen"/>
                <w:sz w:val="16"/>
                <w:szCs w:val="22"/>
              </w:rPr>
              <w:t>ტურიზმისა</w:t>
            </w:r>
            <w:r w:rsidRPr="000A227A">
              <w:rPr>
                <w:rFonts w:ascii="Arial" w:hAnsi="Arial" w:cs="Arial"/>
                <w:sz w:val="16"/>
                <w:szCs w:val="22"/>
              </w:rPr>
              <w:t xml:space="preserve"> </w:t>
            </w:r>
            <w:r w:rsidRPr="000A227A">
              <w:rPr>
                <w:rFonts w:ascii="Sylfaen" w:hAnsi="Sylfaen" w:cs="Sylfaen"/>
                <w:sz w:val="16"/>
                <w:szCs w:val="22"/>
              </w:rPr>
              <w:t>და</w:t>
            </w:r>
            <w:r w:rsidRPr="000A227A">
              <w:rPr>
                <w:rFonts w:ascii="Arial" w:hAnsi="Arial" w:cs="Arial"/>
                <w:sz w:val="16"/>
                <w:szCs w:val="22"/>
              </w:rPr>
              <w:t xml:space="preserve"> </w:t>
            </w:r>
            <w:r w:rsidRPr="000A227A">
              <w:rPr>
                <w:rFonts w:ascii="Sylfaen" w:hAnsi="Sylfaen" w:cs="Sylfaen"/>
                <w:sz w:val="16"/>
                <w:szCs w:val="22"/>
              </w:rPr>
              <w:t>დასვენების</w:t>
            </w:r>
            <w:r w:rsidRPr="000A227A">
              <w:rPr>
                <w:rFonts w:ascii="Arial" w:hAnsi="Arial" w:cs="Arial"/>
                <w:sz w:val="16"/>
                <w:szCs w:val="22"/>
              </w:rPr>
              <w:t xml:space="preserve"> </w:t>
            </w:r>
            <w:r w:rsidRPr="000A227A">
              <w:rPr>
                <w:rFonts w:ascii="Sylfaen" w:hAnsi="Sylfaen" w:cs="Sylfaen"/>
                <w:sz w:val="16"/>
                <w:szCs w:val="22"/>
              </w:rPr>
              <w:t>პროფესიონალებისათვის</w:t>
            </w:r>
            <w:r>
              <w:rPr>
                <w:rFonts w:ascii="Sylfaen" w:hAnsi="Sylfaen" w:cs="Sylfaen"/>
                <w:sz w:val="16"/>
                <w:szCs w:val="22"/>
              </w:rPr>
              <w:t xml:space="preserve"> </w:t>
            </w:r>
            <w:proofErr w:type="spellStart"/>
            <w:r>
              <w:rPr>
                <w:rFonts w:ascii="Sylfaen" w:hAnsi="Sylfaen" w:cs="Sylfaen"/>
                <w:sz w:val="16"/>
                <w:szCs w:val="22"/>
              </w:rPr>
              <w:t>კვალიფიკაციიკაციის</w:t>
            </w:r>
            <w:proofErr w:type="spellEnd"/>
            <w:r>
              <w:rPr>
                <w:rFonts w:ascii="Sylfaen" w:hAnsi="Sylfaen" w:cs="Sylfaen"/>
                <w:sz w:val="16"/>
                <w:szCs w:val="22"/>
              </w:rPr>
              <w:t xml:space="preserve"> მედეგობის გასაზრდელად, არსებულ პროგრამებსა და ინდუსტრიის მოთხოვნაზე დაყრდნობით (მაგ.</w:t>
            </w:r>
            <w:r w:rsidRPr="000A227A">
              <w:rPr>
                <w:rFonts w:ascii="Arial" w:hAnsi="Arial" w:cs="Arial"/>
                <w:sz w:val="16"/>
                <w:szCs w:val="22"/>
              </w:rPr>
              <w:t xml:space="preserve"> </w:t>
            </w:r>
            <w:r w:rsidRPr="000A227A">
              <w:rPr>
                <w:rFonts w:ascii="Sylfaen" w:hAnsi="Sylfaen" w:cs="Sylfaen"/>
                <w:sz w:val="16"/>
                <w:szCs w:val="22"/>
              </w:rPr>
              <w:t>ათასწლეულის</w:t>
            </w:r>
            <w:r w:rsidRPr="000A227A">
              <w:rPr>
                <w:rFonts w:ascii="Arial" w:hAnsi="Arial" w:cs="Arial"/>
                <w:sz w:val="16"/>
                <w:szCs w:val="22"/>
              </w:rPr>
              <w:t xml:space="preserve"> </w:t>
            </w:r>
            <w:r w:rsidRPr="000A227A">
              <w:rPr>
                <w:rFonts w:ascii="Sylfaen" w:hAnsi="Sylfaen" w:cs="Sylfaen"/>
                <w:sz w:val="16"/>
                <w:szCs w:val="22"/>
              </w:rPr>
              <w:t>გამოწვევის</w:t>
            </w:r>
            <w:r w:rsidRPr="000A227A">
              <w:rPr>
                <w:rFonts w:ascii="Arial" w:hAnsi="Arial" w:cs="Arial"/>
                <w:sz w:val="16"/>
                <w:szCs w:val="22"/>
              </w:rPr>
              <w:t xml:space="preserve"> </w:t>
            </w:r>
            <w:r w:rsidRPr="000A227A">
              <w:rPr>
                <w:rFonts w:ascii="Sylfaen" w:hAnsi="Sylfaen" w:cs="Sylfaen"/>
                <w:sz w:val="16"/>
                <w:szCs w:val="22"/>
              </w:rPr>
              <w:t>ფონდის</w:t>
            </w:r>
            <w:r w:rsidRPr="000A227A">
              <w:rPr>
                <w:rFonts w:ascii="Arial" w:hAnsi="Arial" w:cs="Arial"/>
                <w:sz w:val="16"/>
                <w:szCs w:val="22"/>
              </w:rPr>
              <w:t xml:space="preserve"> </w:t>
            </w:r>
            <w:r w:rsidRPr="000A227A">
              <w:rPr>
                <w:rFonts w:ascii="Sylfaen" w:hAnsi="Sylfaen" w:cs="Sylfaen"/>
                <w:sz w:val="16"/>
                <w:szCs w:val="22"/>
              </w:rPr>
              <w:t>პროგრამები</w:t>
            </w:r>
            <w:r>
              <w:rPr>
                <w:rFonts w:ascii="Sylfaen" w:hAnsi="Sylfaen" w:cs="Sylfaen"/>
                <w:sz w:val="16"/>
                <w:szCs w:val="22"/>
              </w:rPr>
              <w:t>)</w:t>
            </w:r>
          </w:p>
        </w:tc>
        <w:tc>
          <w:tcPr>
            <w:tcW w:w="2178" w:type="dxa"/>
            <w:tcBorders>
              <w:top w:val="nil"/>
              <w:left w:val="nil"/>
              <w:bottom w:val="single" w:sz="4" w:space="0" w:color="auto"/>
              <w:right w:val="single" w:sz="4" w:space="0" w:color="auto"/>
            </w:tcBorders>
            <w:vAlign w:val="center"/>
            <w:hideMark/>
          </w:tcPr>
          <w:p w14:paraId="1AF9911E" w14:textId="77777777" w:rsidR="00D36AFE" w:rsidRPr="00A7613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ახალი პროგრამების რიცხვი და მსმენელთა რიცხვი</w:t>
            </w:r>
          </w:p>
        </w:tc>
        <w:tc>
          <w:tcPr>
            <w:tcW w:w="1701" w:type="dxa"/>
            <w:tcBorders>
              <w:top w:val="nil"/>
              <w:left w:val="nil"/>
              <w:bottom w:val="single" w:sz="4" w:space="0" w:color="auto"/>
              <w:right w:val="single" w:sz="4" w:space="0" w:color="auto"/>
            </w:tcBorders>
            <w:vAlign w:val="center"/>
            <w:hideMark/>
          </w:tcPr>
          <w:p w14:paraId="7340F99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ტურიზმის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1EB44A4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ტურიზმის</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059294F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7F258D70" w14:textId="77777777" w:rsidTr="004652F3">
        <w:trPr>
          <w:gridAfter w:val="1"/>
          <w:wAfter w:w="480" w:type="dxa"/>
          <w:trHeight w:val="1448"/>
        </w:trPr>
        <w:tc>
          <w:tcPr>
            <w:tcW w:w="714" w:type="dxa"/>
            <w:vMerge/>
            <w:tcBorders>
              <w:top w:val="nil"/>
              <w:left w:val="single" w:sz="8" w:space="0" w:color="auto"/>
              <w:bottom w:val="single" w:sz="8" w:space="0" w:color="000000"/>
              <w:right w:val="single" w:sz="4" w:space="0" w:color="auto"/>
            </w:tcBorders>
            <w:vAlign w:val="center"/>
            <w:hideMark/>
          </w:tcPr>
          <w:p w14:paraId="7E10BF3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384BA2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75E58EA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1.7.5. </w:t>
            </w:r>
            <w:r w:rsidRPr="000A227A">
              <w:rPr>
                <w:rFonts w:ascii="Sylfaen" w:hAnsi="Sylfaen" w:cs="Sylfaen"/>
                <w:sz w:val="16"/>
                <w:szCs w:val="22"/>
              </w:rPr>
              <w:t>ტურისტული</w:t>
            </w:r>
            <w:r w:rsidRPr="000A227A">
              <w:rPr>
                <w:rFonts w:ascii="Arial" w:hAnsi="Arial" w:cs="Arial"/>
                <w:sz w:val="16"/>
                <w:szCs w:val="22"/>
              </w:rPr>
              <w:t xml:space="preserve"> </w:t>
            </w:r>
            <w:r w:rsidRPr="000A227A">
              <w:rPr>
                <w:rFonts w:ascii="Sylfaen" w:hAnsi="Sylfaen" w:cs="Sylfaen"/>
                <w:sz w:val="16"/>
                <w:szCs w:val="22"/>
              </w:rPr>
              <w:t>კამპანიების</w:t>
            </w:r>
            <w:r w:rsidRPr="000A227A">
              <w:rPr>
                <w:rFonts w:ascii="Arial" w:hAnsi="Arial" w:cs="Arial"/>
                <w:sz w:val="16"/>
                <w:szCs w:val="22"/>
              </w:rPr>
              <w:t xml:space="preserve"> </w:t>
            </w:r>
            <w:r w:rsidRPr="000A227A">
              <w:rPr>
                <w:rFonts w:ascii="Sylfaen" w:hAnsi="Sylfaen" w:cs="Sylfaen"/>
                <w:sz w:val="16"/>
                <w:szCs w:val="22"/>
              </w:rPr>
              <w:t>განვითარება</w:t>
            </w:r>
            <w:r w:rsidRPr="000A227A">
              <w:rPr>
                <w:rFonts w:ascii="Arial" w:hAnsi="Arial" w:cs="Arial"/>
                <w:sz w:val="16"/>
                <w:szCs w:val="22"/>
              </w:rPr>
              <w:t xml:space="preserve"> </w:t>
            </w:r>
            <w:r w:rsidRPr="000A227A">
              <w:rPr>
                <w:rFonts w:ascii="Sylfaen" w:hAnsi="Sylfaen" w:cs="Sylfaen"/>
                <w:sz w:val="16"/>
                <w:szCs w:val="22"/>
              </w:rPr>
              <w:t>და</w:t>
            </w:r>
            <w:r w:rsidRPr="000A227A">
              <w:rPr>
                <w:rFonts w:ascii="Arial" w:hAnsi="Arial" w:cs="Arial"/>
                <w:sz w:val="16"/>
                <w:szCs w:val="22"/>
              </w:rPr>
              <w:t xml:space="preserve"> </w:t>
            </w:r>
            <w:r w:rsidRPr="000A227A">
              <w:rPr>
                <w:rFonts w:ascii="Sylfaen" w:hAnsi="Sylfaen" w:cs="Sylfaen"/>
                <w:sz w:val="16"/>
                <w:szCs w:val="22"/>
              </w:rPr>
              <w:t>მარკეტინგის</w:t>
            </w:r>
            <w:r w:rsidRPr="000A227A">
              <w:rPr>
                <w:rFonts w:ascii="Arial" w:hAnsi="Arial" w:cs="Arial"/>
                <w:sz w:val="16"/>
                <w:szCs w:val="22"/>
              </w:rPr>
              <w:t xml:space="preserve"> </w:t>
            </w:r>
            <w:r w:rsidRPr="000A227A">
              <w:rPr>
                <w:rFonts w:ascii="Sylfaen" w:hAnsi="Sylfaen" w:cs="Sylfaen"/>
                <w:sz w:val="16"/>
                <w:szCs w:val="22"/>
              </w:rPr>
              <w:t>მხარდაჭერა</w:t>
            </w:r>
            <w:r w:rsidRPr="000A227A">
              <w:rPr>
                <w:rFonts w:ascii="Arial" w:hAnsi="Arial" w:cs="Arial"/>
                <w:sz w:val="16"/>
                <w:szCs w:val="22"/>
              </w:rPr>
              <w:t xml:space="preserve"> </w:t>
            </w:r>
            <w:r w:rsidRPr="000A227A">
              <w:rPr>
                <w:rFonts w:ascii="Sylfaen" w:hAnsi="Sylfaen" w:cs="Sylfaen"/>
                <w:sz w:val="16"/>
                <w:szCs w:val="22"/>
              </w:rPr>
              <w:t>იმ</w:t>
            </w:r>
            <w:r w:rsidRPr="000A227A">
              <w:rPr>
                <w:rFonts w:ascii="Arial" w:hAnsi="Arial" w:cs="Arial"/>
                <w:sz w:val="16"/>
                <w:szCs w:val="22"/>
              </w:rPr>
              <w:t xml:space="preserve"> </w:t>
            </w:r>
            <w:r w:rsidRPr="000A227A">
              <w:rPr>
                <w:rFonts w:ascii="Sylfaen" w:hAnsi="Sylfaen" w:cs="Sylfaen"/>
                <w:sz w:val="16"/>
                <w:szCs w:val="22"/>
              </w:rPr>
              <w:t>პროდუქტების</w:t>
            </w:r>
            <w:r w:rsidRPr="000A227A">
              <w:rPr>
                <w:rFonts w:ascii="Arial" w:hAnsi="Arial" w:cs="Arial"/>
                <w:sz w:val="16"/>
                <w:szCs w:val="22"/>
              </w:rPr>
              <w:t xml:space="preserve"> </w:t>
            </w:r>
            <w:r w:rsidRPr="000A227A">
              <w:rPr>
                <w:rFonts w:ascii="Sylfaen" w:hAnsi="Sylfaen" w:cs="Sylfaen"/>
                <w:sz w:val="16"/>
                <w:szCs w:val="22"/>
              </w:rPr>
              <w:t>და</w:t>
            </w:r>
            <w:r w:rsidRPr="000A227A">
              <w:rPr>
                <w:rFonts w:ascii="Arial" w:hAnsi="Arial" w:cs="Arial"/>
                <w:sz w:val="16"/>
                <w:szCs w:val="22"/>
              </w:rPr>
              <w:t xml:space="preserve"> </w:t>
            </w:r>
            <w:r w:rsidRPr="000A227A">
              <w:rPr>
                <w:rFonts w:ascii="Sylfaen" w:hAnsi="Sylfaen" w:cs="Sylfaen"/>
                <w:sz w:val="16"/>
                <w:szCs w:val="22"/>
              </w:rPr>
              <w:t>ინდუსტრიების</w:t>
            </w:r>
            <w:r w:rsidRPr="000A227A">
              <w:rPr>
                <w:rFonts w:ascii="Arial" w:hAnsi="Arial" w:cs="Arial"/>
                <w:sz w:val="16"/>
                <w:szCs w:val="22"/>
              </w:rPr>
              <w:t xml:space="preserve"> </w:t>
            </w:r>
            <w:r w:rsidRPr="000A227A">
              <w:rPr>
                <w:rFonts w:ascii="Sylfaen" w:hAnsi="Sylfaen" w:cs="Sylfaen"/>
                <w:sz w:val="16"/>
                <w:szCs w:val="22"/>
              </w:rPr>
              <w:t>გარშემო</w:t>
            </w:r>
            <w:r w:rsidRPr="000A227A">
              <w:rPr>
                <w:rFonts w:ascii="Arial" w:hAnsi="Arial" w:cs="Arial"/>
                <w:sz w:val="16"/>
                <w:szCs w:val="22"/>
              </w:rPr>
              <w:t xml:space="preserve">, </w:t>
            </w:r>
            <w:r w:rsidRPr="000A227A">
              <w:rPr>
                <w:rFonts w:ascii="Sylfaen" w:hAnsi="Sylfaen" w:cs="Sylfaen"/>
                <w:sz w:val="16"/>
                <w:szCs w:val="22"/>
              </w:rPr>
              <w:t>სადაც</w:t>
            </w:r>
            <w:r w:rsidRPr="000A227A">
              <w:rPr>
                <w:rFonts w:ascii="Arial" w:hAnsi="Arial" w:cs="Arial"/>
                <w:sz w:val="16"/>
                <w:szCs w:val="22"/>
              </w:rPr>
              <w:t xml:space="preserve"> </w:t>
            </w:r>
            <w:r w:rsidRPr="000A227A">
              <w:rPr>
                <w:rFonts w:ascii="Sylfaen" w:hAnsi="Sylfaen" w:cs="Sylfaen"/>
                <w:sz w:val="16"/>
                <w:szCs w:val="22"/>
              </w:rPr>
              <w:t>საქართველოს</w:t>
            </w:r>
            <w:r w:rsidRPr="000A227A">
              <w:rPr>
                <w:rFonts w:ascii="Arial" w:hAnsi="Arial" w:cs="Arial"/>
                <w:sz w:val="16"/>
                <w:szCs w:val="22"/>
              </w:rPr>
              <w:t xml:space="preserve"> </w:t>
            </w:r>
            <w:r w:rsidRPr="000A227A">
              <w:rPr>
                <w:rFonts w:ascii="Sylfaen" w:hAnsi="Sylfaen" w:cs="Sylfaen"/>
                <w:sz w:val="16"/>
                <w:szCs w:val="22"/>
              </w:rPr>
              <w:t>გააჩნია</w:t>
            </w:r>
            <w:r w:rsidRPr="000A227A">
              <w:rPr>
                <w:rFonts w:ascii="Arial" w:hAnsi="Arial" w:cs="Arial"/>
                <w:sz w:val="16"/>
                <w:szCs w:val="22"/>
              </w:rPr>
              <w:t xml:space="preserve"> </w:t>
            </w:r>
            <w:r w:rsidRPr="000A227A">
              <w:rPr>
                <w:rFonts w:ascii="Sylfaen" w:hAnsi="Sylfaen" w:cs="Sylfaen"/>
                <w:sz w:val="16"/>
                <w:szCs w:val="22"/>
              </w:rPr>
              <w:t>რეგიონული</w:t>
            </w:r>
            <w:r w:rsidRPr="000A227A">
              <w:rPr>
                <w:rFonts w:ascii="Arial" w:hAnsi="Arial" w:cs="Arial"/>
                <w:sz w:val="16"/>
                <w:szCs w:val="22"/>
              </w:rPr>
              <w:t xml:space="preserve"> </w:t>
            </w:r>
            <w:r w:rsidRPr="000A227A">
              <w:rPr>
                <w:rFonts w:ascii="Sylfaen" w:hAnsi="Sylfaen" w:cs="Sylfaen"/>
                <w:sz w:val="16"/>
                <w:szCs w:val="22"/>
              </w:rPr>
              <w:t>უპირატესობა</w:t>
            </w:r>
            <w:r w:rsidRPr="000A227A">
              <w:rPr>
                <w:rFonts w:ascii="Arial" w:hAnsi="Arial" w:cs="Arial"/>
                <w:sz w:val="16"/>
                <w:szCs w:val="22"/>
              </w:rPr>
              <w:t xml:space="preserve">, </w:t>
            </w:r>
            <w:r w:rsidRPr="000A227A">
              <w:rPr>
                <w:rFonts w:ascii="Sylfaen" w:hAnsi="Sylfaen" w:cs="Sylfaen"/>
                <w:sz w:val="16"/>
                <w:szCs w:val="22"/>
              </w:rPr>
              <w:t>ქართული</w:t>
            </w:r>
            <w:r w:rsidRPr="000A227A">
              <w:rPr>
                <w:rFonts w:ascii="Arial" w:hAnsi="Arial" w:cs="Arial"/>
                <w:sz w:val="16"/>
                <w:szCs w:val="22"/>
              </w:rPr>
              <w:t xml:space="preserve"> </w:t>
            </w:r>
            <w:r w:rsidRPr="000A227A">
              <w:rPr>
                <w:rFonts w:ascii="Sylfaen" w:hAnsi="Sylfaen" w:cs="Sylfaen"/>
                <w:sz w:val="16"/>
                <w:szCs w:val="22"/>
              </w:rPr>
              <w:t>ბრენდის</w:t>
            </w:r>
            <w:r w:rsidRPr="000A227A">
              <w:rPr>
                <w:rFonts w:ascii="Arial" w:hAnsi="Arial" w:cs="Arial"/>
                <w:sz w:val="16"/>
                <w:szCs w:val="22"/>
              </w:rPr>
              <w:t xml:space="preserve"> </w:t>
            </w:r>
            <w:r w:rsidRPr="000A227A">
              <w:rPr>
                <w:rFonts w:ascii="Sylfaen" w:hAnsi="Sylfaen" w:cs="Sylfaen"/>
                <w:sz w:val="16"/>
                <w:szCs w:val="22"/>
              </w:rPr>
              <w:t>პრომოუშენით</w:t>
            </w:r>
            <w:r w:rsidRPr="000A227A">
              <w:rPr>
                <w:rFonts w:ascii="Arial" w:hAnsi="Arial" w:cs="Arial"/>
                <w:sz w:val="16"/>
                <w:szCs w:val="22"/>
              </w:rPr>
              <w:t xml:space="preserve"> </w:t>
            </w:r>
            <w:r w:rsidRPr="000A227A">
              <w:rPr>
                <w:rFonts w:ascii="Sylfaen" w:hAnsi="Sylfaen" w:cs="Sylfaen"/>
                <w:sz w:val="16"/>
                <w:szCs w:val="22"/>
              </w:rPr>
              <w:t>განსაკუთრებული</w:t>
            </w:r>
            <w:r w:rsidRPr="000A227A">
              <w:rPr>
                <w:rFonts w:ascii="Arial" w:hAnsi="Arial" w:cs="Arial"/>
                <w:sz w:val="16"/>
                <w:szCs w:val="22"/>
              </w:rPr>
              <w:t xml:space="preserve"> </w:t>
            </w:r>
            <w:r w:rsidRPr="000A227A">
              <w:rPr>
                <w:rFonts w:ascii="Sylfaen" w:hAnsi="Sylfaen" w:cs="Sylfaen"/>
                <w:sz w:val="16"/>
                <w:szCs w:val="22"/>
              </w:rPr>
              <w:t>მაღალი</w:t>
            </w:r>
            <w:r w:rsidRPr="000A227A">
              <w:rPr>
                <w:rFonts w:ascii="Arial" w:hAnsi="Arial" w:cs="Arial"/>
                <w:sz w:val="16"/>
                <w:szCs w:val="22"/>
              </w:rPr>
              <w:t xml:space="preserve"> </w:t>
            </w:r>
            <w:r w:rsidRPr="000A227A">
              <w:rPr>
                <w:rFonts w:ascii="Sylfaen" w:hAnsi="Sylfaen" w:cs="Sylfaen"/>
                <w:sz w:val="16"/>
                <w:szCs w:val="22"/>
              </w:rPr>
              <w:t>ღირებულების</w:t>
            </w:r>
            <w:r w:rsidRPr="000A227A">
              <w:rPr>
                <w:rFonts w:ascii="Arial" w:hAnsi="Arial" w:cs="Arial"/>
                <w:sz w:val="16"/>
                <w:szCs w:val="22"/>
              </w:rPr>
              <w:t xml:space="preserve"> </w:t>
            </w:r>
            <w:r w:rsidRPr="000A227A">
              <w:rPr>
                <w:rFonts w:ascii="Sylfaen" w:hAnsi="Sylfaen" w:cs="Sylfaen"/>
                <w:sz w:val="16"/>
                <w:szCs w:val="22"/>
              </w:rPr>
              <w:t>მქონე</w:t>
            </w:r>
            <w:r w:rsidRPr="000A227A">
              <w:rPr>
                <w:rFonts w:ascii="Arial" w:hAnsi="Arial" w:cs="Arial"/>
                <w:sz w:val="16"/>
                <w:szCs w:val="22"/>
              </w:rPr>
              <w:t xml:space="preserve"> </w:t>
            </w:r>
            <w:r w:rsidRPr="000A227A">
              <w:rPr>
                <w:rFonts w:ascii="Sylfaen" w:hAnsi="Sylfaen" w:cs="Sylfaen"/>
                <w:sz w:val="16"/>
                <w:szCs w:val="22"/>
              </w:rPr>
              <w:t>პროდუქტებით</w:t>
            </w:r>
            <w:r w:rsidRPr="000A227A">
              <w:rPr>
                <w:rFonts w:ascii="Arial" w:hAnsi="Arial" w:cs="Arial"/>
                <w:sz w:val="16"/>
                <w:szCs w:val="22"/>
              </w:rPr>
              <w:t xml:space="preserve"> (</w:t>
            </w:r>
            <w:r w:rsidRPr="000A227A">
              <w:rPr>
                <w:rFonts w:ascii="Sylfaen" w:hAnsi="Sylfaen" w:cs="Sylfaen"/>
                <w:sz w:val="16"/>
                <w:szCs w:val="22"/>
              </w:rPr>
              <w:t>მაგ</w:t>
            </w:r>
            <w:r w:rsidRPr="000A227A">
              <w:rPr>
                <w:rFonts w:ascii="Arial" w:hAnsi="Arial" w:cs="Arial"/>
                <w:sz w:val="16"/>
                <w:szCs w:val="22"/>
              </w:rPr>
              <w:t xml:space="preserve">.: </w:t>
            </w:r>
            <w:r w:rsidRPr="000A227A">
              <w:rPr>
                <w:rFonts w:ascii="Sylfaen" w:hAnsi="Sylfaen" w:cs="Sylfaen"/>
                <w:sz w:val="16"/>
                <w:szCs w:val="22"/>
              </w:rPr>
              <w:t>ღვინო</w:t>
            </w:r>
            <w:r w:rsidRPr="000A227A">
              <w:rPr>
                <w:rFonts w:ascii="Arial" w:hAnsi="Arial" w:cs="Arial"/>
                <w:sz w:val="16"/>
                <w:szCs w:val="22"/>
              </w:rPr>
              <w:t xml:space="preserve">, </w:t>
            </w:r>
            <w:r w:rsidRPr="000A227A">
              <w:rPr>
                <w:rFonts w:ascii="Sylfaen" w:hAnsi="Sylfaen" w:cs="Sylfaen"/>
                <w:sz w:val="16"/>
                <w:szCs w:val="22"/>
              </w:rPr>
              <w:t>მაღალი</w:t>
            </w:r>
            <w:r w:rsidRPr="000A227A">
              <w:rPr>
                <w:rFonts w:ascii="Arial" w:hAnsi="Arial" w:cs="Arial"/>
                <w:sz w:val="16"/>
                <w:szCs w:val="22"/>
              </w:rPr>
              <w:t xml:space="preserve"> </w:t>
            </w:r>
            <w:r w:rsidRPr="000A227A">
              <w:rPr>
                <w:rFonts w:ascii="Sylfaen" w:hAnsi="Sylfaen" w:cs="Sylfaen"/>
                <w:sz w:val="16"/>
                <w:szCs w:val="22"/>
              </w:rPr>
              <w:t>მოდა</w:t>
            </w:r>
            <w:r w:rsidRPr="000A227A">
              <w:rPr>
                <w:rFonts w:ascii="Arial" w:hAnsi="Arial" w:cs="Arial"/>
                <w:sz w:val="16"/>
                <w:szCs w:val="22"/>
              </w:rPr>
              <w:t xml:space="preserve">, </w:t>
            </w:r>
            <w:r w:rsidRPr="000A227A">
              <w:rPr>
                <w:rFonts w:ascii="Sylfaen" w:hAnsi="Sylfaen" w:cs="Sylfaen"/>
                <w:sz w:val="16"/>
                <w:szCs w:val="22"/>
              </w:rPr>
              <w:t>სახვითი</w:t>
            </w:r>
            <w:r w:rsidRPr="000A227A">
              <w:rPr>
                <w:rFonts w:ascii="Arial" w:hAnsi="Arial" w:cs="Arial"/>
                <w:sz w:val="16"/>
                <w:szCs w:val="22"/>
              </w:rPr>
              <w:t xml:space="preserve"> </w:t>
            </w:r>
            <w:r w:rsidRPr="000A227A">
              <w:rPr>
                <w:rFonts w:ascii="Sylfaen" w:hAnsi="Sylfaen" w:cs="Sylfaen"/>
                <w:sz w:val="16"/>
                <w:szCs w:val="22"/>
              </w:rPr>
              <w:t>ხელოვნება</w:t>
            </w:r>
            <w:r w:rsidRPr="000A227A">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029F8B5F" w14:textId="77777777" w:rsidR="00D36AFE" w:rsidRDefault="00D36AFE" w:rsidP="004652F3">
            <w:pPr>
              <w:spacing w:before="0" w:after="0" w:line="240" w:lineRule="auto"/>
              <w:rPr>
                <w:rFonts w:ascii="Arial" w:hAnsi="Arial" w:cs="Arial"/>
                <w:sz w:val="16"/>
                <w:szCs w:val="22"/>
              </w:rPr>
            </w:pPr>
            <w:r>
              <w:rPr>
                <w:rFonts w:ascii="Sylfaen" w:hAnsi="Sylfaen" w:cs="Arial"/>
                <w:sz w:val="16"/>
                <w:szCs w:val="22"/>
              </w:rPr>
              <w:t>- ტურიზმის სტრატეგიული კამპანიების შემუშავებულია</w:t>
            </w:r>
          </w:p>
          <w:p w14:paraId="3DB26D31" w14:textId="77777777" w:rsidR="00D36AFE" w:rsidRPr="000A227A"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პრიორიტეტულ ბაზრების რიცხვი, სადაც კამპანია განხორციელდა</w:t>
            </w:r>
          </w:p>
        </w:tc>
        <w:tc>
          <w:tcPr>
            <w:tcW w:w="1701" w:type="dxa"/>
            <w:tcBorders>
              <w:top w:val="nil"/>
              <w:left w:val="nil"/>
              <w:bottom w:val="single" w:sz="4" w:space="0" w:color="auto"/>
              <w:right w:val="single" w:sz="4" w:space="0" w:color="auto"/>
            </w:tcBorders>
            <w:vAlign w:val="center"/>
            <w:hideMark/>
          </w:tcPr>
          <w:p w14:paraId="0113B4B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ტურიზმის</w:t>
            </w:r>
            <w:r>
              <w:rPr>
                <w:rFonts w:ascii="Arial" w:hAnsi="Arial" w:cs="Arial"/>
                <w:sz w:val="16"/>
                <w:szCs w:val="22"/>
              </w:rPr>
              <w:t xml:space="preserve"> </w:t>
            </w:r>
            <w:r>
              <w:rPr>
                <w:rFonts w:ascii="Sylfaen" w:hAnsi="Sylfaen" w:cs="Sylfaen"/>
                <w:sz w:val="16"/>
                <w:szCs w:val="22"/>
              </w:rPr>
              <w:t>ეროვნული</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w:t>
            </w:r>
          </w:p>
        </w:tc>
        <w:tc>
          <w:tcPr>
            <w:tcW w:w="1926" w:type="dxa"/>
            <w:gridSpan w:val="2"/>
            <w:tcBorders>
              <w:top w:val="nil"/>
              <w:left w:val="nil"/>
              <w:bottom w:val="single" w:sz="8" w:space="0" w:color="auto"/>
              <w:right w:val="single" w:sz="4" w:space="0" w:color="auto"/>
            </w:tcBorders>
            <w:vAlign w:val="center"/>
            <w:hideMark/>
          </w:tcPr>
          <w:p w14:paraId="6C07A42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Arial"/>
                <w:sz w:val="16"/>
                <w:szCs w:val="22"/>
              </w:rPr>
              <w:t>ტურიზმის</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შემოქმედებითი</w:t>
            </w:r>
            <w:r>
              <w:rPr>
                <w:rFonts w:ascii="Arial" w:hAnsi="Arial" w:cs="Arial"/>
                <w:sz w:val="16"/>
                <w:szCs w:val="22"/>
              </w:rPr>
              <w:t xml:space="preserve"> </w:t>
            </w:r>
            <w:r>
              <w:rPr>
                <w:rFonts w:ascii="Sylfaen" w:hAnsi="Sylfaen" w:cs="Sylfaen"/>
                <w:sz w:val="16"/>
                <w:szCs w:val="22"/>
              </w:rPr>
              <w:t>საქართველო</w:t>
            </w:r>
          </w:p>
        </w:tc>
        <w:tc>
          <w:tcPr>
            <w:tcW w:w="1485" w:type="dxa"/>
            <w:tcBorders>
              <w:top w:val="nil"/>
              <w:left w:val="nil"/>
              <w:bottom w:val="single" w:sz="8" w:space="0" w:color="auto"/>
              <w:right w:val="single" w:sz="8" w:space="0" w:color="auto"/>
            </w:tcBorders>
            <w:vAlign w:val="center"/>
            <w:hideMark/>
          </w:tcPr>
          <w:p w14:paraId="7C3101F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1F73AE87" w14:textId="77777777" w:rsidTr="004652F3">
        <w:trPr>
          <w:gridAfter w:val="1"/>
          <w:wAfter w:w="480" w:type="dxa"/>
          <w:trHeight w:val="550"/>
        </w:trPr>
        <w:tc>
          <w:tcPr>
            <w:tcW w:w="13050" w:type="dxa"/>
            <w:gridSpan w:val="8"/>
            <w:tcBorders>
              <w:top w:val="single" w:sz="8" w:space="0" w:color="auto"/>
              <w:left w:val="single" w:sz="8" w:space="0" w:color="auto"/>
              <w:bottom w:val="single" w:sz="8" w:space="0" w:color="auto"/>
              <w:right w:val="single" w:sz="4" w:space="0" w:color="auto"/>
            </w:tcBorders>
            <w:vAlign w:val="center"/>
            <w:hideMark/>
          </w:tcPr>
          <w:p w14:paraId="5EAFF5C0" w14:textId="77777777" w:rsidR="00D36AFE" w:rsidRPr="0094397D" w:rsidRDefault="00D36AFE" w:rsidP="004652F3">
            <w:pPr>
              <w:spacing w:before="0" w:after="0" w:line="240" w:lineRule="auto"/>
              <w:jc w:val="center"/>
              <w:rPr>
                <w:rFonts w:ascii="Arial" w:hAnsi="Arial" w:cs="Arial"/>
                <w:szCs w:val="32"/>
              </w:rPr>
            </w:pPr>
            <w:bookmarkStart w:id="31" w:name="RANGE!B45"/>
            <w:r w:rsidRPr="0094397D">
              <w:rPr>
                <w:rFonts w:ascii="Sylfaen" w:hAnsi="Sylfaen" w:cs="Sylfaen"/>
                <w:szCs w:val="32"/>
              </w:rPr>
              <w:t>ბიზნეს</w:t>
            </w:r>
            <w:r w:rsidRPr="0094397D">
              <w:rPr>
                <w:rFonts w:ascii="Arial" w:hAnsi="Arial" w:cs="Arial"/>
                <w:szCs w:val="32"/>
              </w:rPr>
              <w:t xml:space="preserve"> </w:t>
            </w:r>
            <w:r w:rsidRPr="0094397D">
              <w:rPr>
                <w:rFonts w:ascii="Sylfaen" w:hAnsi="Sylfaen" w:cs="Sylfaen"/>
                <w:szCs w:val="32"/>
              </w:rPr>
              <w:t>კავშირების</w:t>
            </w:r>
            <w:r w:rsidRPr="0094397D">
              <w:rPr>
                <w:rFonts w:ascii="Arial" w:hAnsi="Arial" w:cs="Arial"/>
                <w:szCs w:val="32"/>
              </w:rPr>
              <w:t xml:space="preserve"> </w:t>
            </w:r>
            <w:r w:rsidRPr="0094397D">
              <w:rPr>
                <w:rFonts w:ascii="Sylfaen" w:hAnsi="Sylfaen" w:cs="Sylfaen"/>
                <w:szCs w:val="32"/>
              </w:rPr>
              <w:t>განვითარება</w:t>
            </w:r>
            <w:r>
              <w:rPr>
                <w:rFonts w:ascii="Sylfaen" w:hAnsi="Sylfaen" w:cs="Sylfaen"/>
                <w:szCs w:val="32"/>
              </w:rPr>
              <w:t xml:space="preserve"> </w:t>
            </w:r>
            <w:bookmarkEnd w:id="31"/>
          </w:p>
        </w:tc>
      </w:tr>
      <w:tr w:rsidR="00D36AFE" w:rsidRPr="007F79B3" w14:paraId="78C23461" w14:textId="77777777" w:rsidTr="004652F3">
        <w:trPr>
          <w:gridAfter w:val="1"/>
          <w:wAfter w:w="480" w:type="dxa"/>
          <w:trHeight w:val="3180"/>
        </w:trPr>
        <w:tc>
          <w:tcPr>
            <w:tcW w:w="714" w:type="dxa"/>
            <w:vMerge w:val="restart"/>
            <w:tcBorders>
              <w:top w:val="nil"/>
              <w:left w:val="single" w:sz="8" w:space="0" w:color="auto"/>
              <w:bottom w:val="single" w:sz="8" w:space="0" w:color="000000"/>
              <w:right w:val="single" w:sz="4" w:space="0" w:color="auto"/>
            </w:tcBorders>
            <w:vAlign w:val="center"/>
            <w:hideMark/>
          </w:tcPr>
          <w:p w14:paraId="33FB3A7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1.8</w:t>
            </w:r>
          </w:p>
        </w:tc>
        <w:tc>
          <w:tcPr>
            <w:tcW w:w="1870" w:type="dxa"/>
            <w:vMerge w:val="restart"/>
            <w:tcBorders>
              <w:top w:val="nil"/>
              <w:left w:val="single" w:sz="4" w:space="0" w:color="auto"/>
              <w:bottom w:val="single" w:sz="8" w:space="0" w:color="000000"/>
              <w:right w:val="single" w:sz="4" w:space="0" w:color="auto"/>
            </w:tcBorders>
            <w:vAlign w:val="center"/>
            <w:hideMark/>
          </w:tcPr>
          <w:p w14:paraId="47FF0E18" w14:textId="77777777" w:rsidR="00D36AFE" w:rsidRPr="00890A8C" w:rsidRDefault="00D36AFE" w:rsidP="004652F3">
            <w:pPr>
              <w:spacing w:before="0" w:after="0" w:line="240" w:lineRule="auto"/>
              <w:rPr>
                <w:rFonts w:ascii="Arial" w:hAnsi="Arial" w:cs="Arial"/>
                <w:b/>
                <w:bCs/>
                <w:sz w:val="16"/>
                <w:szCs w:val="22"/>
              </w:rPr>
            </w:pPr>
            <w:r w:rsidRPr="005F05E9">
              <w:rPr>
                <w:rFonts w:ascii="Sylfaen" w:hAnsi="Sylfaen" w:cs="Sylfaen"/>
                <w:b/>
                <w:bCs/>
                <w:sz w:val="16"/>
                <w:szCs w:val="22"/>
              </w:rPr>
              <w:t>ზრდაზე</w:t>
            </w:r>
            <w:r w:rsidRPr="005F05E9">
              <w:rPr>
                <w:rFonts w:ascii="Arial" w:hAnsi="Arial" w:cs="Arial"/>
                <w:b/>
                <w:bCs/>
                <w:sz w:val="16"/>
                <w:szCs w:val="22"/>
              </w:rPr>
              <w:t xml:space="preserve"> </w:t>
            </w:r>
            <w:r w:rsidRPr="005F05E9">
              <w:rPr>
                <w:rFonts w:ascii="Sylfaen" w:hAnsi="Sylfaen" w:cs="Sylfaen"/>
                <w:b/>
                <w:bCs/>
                <w:sz w:val="16"/>
                <w:szCs w:val="22"/>
              </w:rPr>
              <w:t>ორიენტირებული</w:t>
            </w:r>
            <w:r w:rsidRPr="005F05E9">
              <w:rPr>
                <w:rFonts w:ascii="Arial" w:hAnsi="Arial" w:cs="Arial"/>
                <w:b/>
                <w:bCs/>
                <w:sz w:val="16"/>
                <w:szCs w:val="22"/>
              </w:rPr>
              <w:t xml:space="preserve"> </w:t>
            </w:r>
            <w:r w:rsidRPr="005F05E9">
              <w:rPr>
                <w:rFonts w:ascii="Sylfaen" w:hAnsi="Sylfaen" w:cs="Sylfaen"/>
                <w:b/>
                <w:bCs/>
                <w:sz w:val="16"/>
                <w:szCs w:val="22"/>
              </w:rPr>
              <w:t>კომპანიებისთვის</w:t>
            </w:r>
            <w:r w:rsidRPr="005F05E9">
              <w:rPr>
                <w:rFonts w:ascii="Arial" w:hAnsi="Arial" w:cs="Arial"/>
                <w:b/>
                <w:bCs/>
                <w:sz w:val="16"/>
                <w:szCs w:val="22"/>
              </w:rPr>
              <w:t xml:space="preserve"> </w:t>
            </w:r>
            <w:r w:rsidRPr="005F05E9">
              <w:rPr>
                <w:rFonts w:ascii="Sylfaen" w:hAnsi="Sylfaen" w:cs="Sylfaen"/>
                <w:b/>
                <w:bCs/>
                <w:sz w:val="16"/>
                <w:szCs w:val="22"/>
              </w:rPr>
              <w:t>შესაძლებლობის</w:t>
            </w:r>
            <w:r w:rsidRPr="005F05E9">
              <w:rPr>
                <w:rFonts w:ascii="Arial" w:hAnsi="Arial" w:cs="Arial"/>
                <w:b/>
                <w:bCs/>
                <w:sz w:val="16"/>
                <w:szCs w:val="22"/>
              </w:rPr>
              <w:t xml:space="preserve"> </w:t>
            </w:r>
            <w:r w:rsidRPr="005F05E9">
              <w:rPr>
                <w:rFonts w:ascii="Sylfaen" w:hAnsi="Sylfaen" w:cs="Sylfaen"/>
                <w:b/>
                <w:bCs/>
                <w:sz w:val="16"/>
                <w:szCs w:val="22"/>
              </w:rPr>
              <w:t>მიცემა</w:t>
            </w:r>
            <w:r w:rsidRPr="005F05E9">
              <w:rPr>
                <w:rFonts w:ascii="Arial" w:hAnsi="Arial" w:cs="Arial"/>
                <w:b/>
                <w:bCs/>
                <w:sz w:val="16"/>
                <w:szCs w:val="22"/>
              </w:rPr>
              <w:t xml:space="preserve"> </w:t>
            </w:r>
            <w:r w:rsidRPr="005F05E9">
              <w:rPr>
                <w:rFonts w:ascii="Sylfaen" w:hAnsi="Sylfaen" w:cs="Sylfaen"/>
                <w:b/>
                <w:bCs/>
                <w:sz w:val="16"/>
                <w:szCs w:val="22"/>
              </w:rPr>
              <w:t>ჰქონდეთ</w:t>
            </w:r>
            <w:r w:rsidRPr="005F05E9">
              <w:rPr>
                <w:rFonts w:ascii="Arial" w:hAnsi="Arial" w:cs="Arial"/>
                <w:b/>
                <w:bCs/>
                <w:sz w:val="16"/>
                <w:szCs w:val="22"/>
              </w:rPr>
              <w:t xml:space="preserve"> </w:t>
            </w:r>
            <w:r w:rsidRPr="005F05E9">
              <w:rPr>
                <w:rFonts w:ascii="Sylfaen" w:hAnsi="Sylfaen" w:cs="Sylfaen"/>
                <w:b/>
                <w:bCs/>
                <w:sz w:val="16"/>
                <w:szCs w:val="22"/>
              </w:rPr>
              <w:t>გარე</w:t>
            </w:r>
            <w:r w:rsidRPr="005F05E9">
              <w:rPr>
                <w:rFonts w:ascii="Arial" w:hAnsi="Arial" w:cs="Arial"/>
                <w:b/>
                <w:bCs/>
                <w:sz w:val="16"/>
                <w:szCs w:val="22"/>
              </w:rPr>
              <w:t xml:space="preserve"> </w:t>
            </w:r>
            <w:r w:rsidRPr="005F05E9">
              <w:rPr>
                <w:rFonts w:ascii="Sylfaen" w:hAnsi="Sylfaen" w:cs="Sylfaen"/>
                <w:b/>
                <w:bCs/>
                <w:sz w:val="16"/>
                <w:szCs w:val="22"/>
              </w:rPr>
              <w:t>ბაზრების</w:t>
            </w:r>
            <w:r w:rsidRPr="005F05E9">
              <w:rPr>
                <w:rFonts w:ascii="Arial" w:hAnsi="Arial" w:cs="Arial"/>
                <w:b/>
                <w:bCs/>
                <w:sz w:val="16"/>
                <w:szCs w:val="22"/>
              </w:rPr>
              <w:t xml:space="preserve"> </w:t>
            </w:r>
            <w:r w:rsidRPr="005F05E9">
              <w:rPr>
                <w:rFonts w:ascii="Sylfaen" w:hAnsi="Sylfaen" w:cs="Sylfaen"/>
                <w:b/>
                <w:bCs/>
                <w:sz w:val="16"/>
                <w:szCs w:val="22"/>
              </w:rPr>
              <w:t>შესახებ</w:t>
            </w:r>
            <w:r w:rsidRPr="005F05E9">
              <w:rPr>
                <w:rFonts w:ascii="Arial" w:hAnsi="Arial" w:cs="Arial"/>
                <w:b/>
                <w:bCs/>
                <w:sz w:val="16"/>
                <w:szCs w:val="22"/>
              </w:rPr>
              <w:t xml:space="preserve"> </w:t>
            </w:r>
            <w:r w:rsidRPr="005F05E9">
              <w:rPr>
                <w:rFonts w:ascii="Sylfaen" w:hAnsi="Sylfaen" w:cs="Sylfaen"/>
                <w:b/>
                <w:bCs/>
                <w:sz w:val="16"/>
                <w:szCs w:val="22"/>
              </w:rPr>
              <w:t>ინფორმაციაზე</w:t>
            </w:r>
            <w:r w:rsidRPr="005F05E9">
              <w:rPr>
                <w:rFonts w:ascii="Arial" w:hAnsi="Arial" w:cs="Arial"/>
                <w:b/>
                <w:bCs/>
                <w:sz w:val="16"/>
                <w:szCs w:val="22"/>
              </w:rPr>
              <w:t xml:space="preserve"> </w:t>
            </w:r>
            <w:r w:rsidRPr="005F05E9">
              <w:rPr>
                <w:rFonts w:ascii="Sylfaen" w:hAnsi="Sylfaen" w:cs="Sylfaen"/>
                <w:b/>
                <w:bCs/>
                <w:sz w:val="16"/>
                <w:szCs w:val="22"/>
              </w:rPr>
              <w:t>წვდომა</w:t>
            </w:r>
            <w:r w:rsidRPr="005F05E9">
              <w:rPr>
                <w:rFonts w:ascii="Arial" w:hAnsi="Arial" w:cs="Arial"/>
                <w:b/>
                <w:bCs/>
                <w:sz w:val="16"/>
                <w:szCs w:val="22"/>
              </w:rPr>
              <w:t xml:space="preserve"> </w:t>
            </w:r>
            <w:r w:rsidRPr="005F05E9">
              <w:rPr>
                <w:rFonts w:ascii="Sylfaen" w:hAnsi="Sylfaen" w:cs="Sylfaen"/>
                <w:b/>
                <w:bCs/>
                <w:sz w:val="16"/>
                <w:szCs w:val="22"/>
              </w:rPr>
              <w:t>და</w:t>
            </w:r>
            <w:r w:rsidRPr="005F05E9">
              <w:rPr>
                <w:rFonts w:ascii="Arial" w:hAnsi="Arial" w:cs="Arial"/>
                <w:b/>
                <w:bCs/>
                <w:sz w:val="16"/>
                <w:szCs w:val="22"/>
              </w:rPr>
              <w:t xml:space="preserve"> </w:t>
            </w:r>
            <w:r w:rsidRPr="005F05E9">
              <w:rPr>
                <w:rFonts w:ascii="Sylfaen" w:hAnsi="Sylfaen" w:cs="Sylfaen"/>
                <w:b/>
                <w:bCs/>
                <w:sz w:val="16"/>
                <w:szCs w:val="22"/>
              </w:rPr>
              <w:t>შეღწევის</w:t>
            </w:r>
            <w:r w:rsidRPr="005F05E9">
              <w:rPr>
                <w:rFonts w:ascii="Arial" w:hAnsi="Arial" w:cs="Arial"/>
                <w:b/>
                <w:bCs/>
                <w:sz w:val="16"/>
                <w:szCs w:val="22"/>
              </w:rPr>
              <w:t xml:space="preserve"> </w:t>
            </w:r>
            <w:r w:rsidRPr="005F05E9">
              <w:rPr>
                <w:rFonts w:ascii="Sylfaen" w:hAnsi="Sylfaen" w:cs="Sylfaen"/>
                <w:b/>
                <w:bCs/>
                <w:sz w:val="16"/>
                <w:szCs w:val="22"/>
              </w:rPr>
              <w:t>უნარის</w:t>
            </w:r>
            <w:r w:rsidRPr="005F05E9">
              <w:rPr>
                <w:rFonts w:ascii="Arial" w:hAnsi="Arial" w:cs="Arial"/>
                <w:b/>
                <w:bCs/>
                <w:sz w:val="16"/>
                <w:szCs w:val="22"/>
              </w:rPr>
              <w:t xml:space="preserve"> </w:t>
            </w:r>
            <w:r w:rsidRPr="005F05E9">
              <w:rPr>
                <w:rFonts w:ascii="Sylfaen" w:hAnsi="Sylfaen" w:cs="Sylfaen"/>
                <w:b/>
                <w:bCs/>
                <w:sz w:val="16"/>
                <w:szCs w:val="22"/>
              </w:rPr>
              <w:t>მხარდაჭერა</w:t>
            </w:r>
          </w:p>
        </w:tc>
        <w:tc>
          <w:tcPr>
            <w:tcW w:w="3176" w:type="dxa"/>
            <w:tcBorders>
              <w:top w:val="nil"/>
              <w:left w:val="nil"/>
              <w:bottom w:val="single" w:sz="4" w:space="0" w:color="auto"/>
              <w:right w:val="single" w:sz="4" w:space="0" w:color="auto"/>
            </w:tcBorders>
            <w:vAlign w:val="center"/>
            <w:hideMark/>
          </w:tcPr>
          <w:p w14:paraId="1ECC9C44" w14:textId="77777777" w:rsidR="00D36AFE" w:rsidRPr="005F05E9"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1.8.1. </w:t>
            </w:r>
            <w:r w:rsidRPr="009F082A">
              <w:rPr>
                <w:rFonts w:ascii="Sylfaen" w:hAnsi="Sylfaen" w:cs="Sylfaen"/>
                <w:sz w:val="16"/>
                <w:szCs w:val="22"/>
              </w:rPr>
              <w:t>ბიზნესებისათვის</w:t>
            </w:r>
            <w:r w:rsidRPr="009F082A">
              <w:rPr>
                <w:rFonts w:ascii="Arial" w:hAnsi="Arial" w:cs="Arial"/>
                <w:sz w:val="16"/>
                <w:szCs w:val="22"/>
              </w:rPr>
              <w:t xml:space="preserve"> </w:t>
            </w:r>
            <w:r w:rsidRPr="009F082A">
              <w:rPr>
                <w:rFonts w:ascii="Sylfaen" w:hAnsi="Sylfaen" w:cs="Sylfaen"/>
                <w:sz w:val="16"/>
                <w:szCs w:val="22"/>
              </w:rPr>
              <w:t>კრიტერიუმების</w:t>
            </w:r>
            <w:r w:rsidRPr="009F082A">
              <w:rPr>
                <w:rFonts w:ascii="Arial" w:hAnsi="Arial" w:cs="Arial"/>
                <w:sz w:val="16"/>
                <w:szCs w:val="22"/>
              </w:rPr>
              <w:t xml:space="preserve"> </w:t>
            </w:r>
            <w:r w:rsidRPr="009F082A">
              <w:rPr>
                <w:rFonts w:ascii="Sylfaen" w:hAnsi="Sylfaen" w:cs="Sylfaen"/>
                <w:sz w:val="16"/>
                <w:szCs w:val="22"/>
              </w:rPr>
              <w:t>ნაკრების</w:t>
            </w:r>
            <w:r w:rsidRPr="009F082A">
              <w:rPr>
                <w:rFonts w:ascii="Arial" w:hAnsi="Arial" w:cs="Arial"/>
                <w:sz w:val="16"/>
                <w:szCs w:val="22"/>
              </w:rPr>
              <w:t xml:space="preserve"> </w:t>
            </w:r>
            <w:r w:rsidRPr="009F082A">
              <w:rPr>
                <w:rFonts w:ascii="Sylfaen" w:hAnsi="Sylfaen" w:cs="Sylfaen"/>
                <w:sz w:val="16"/>
                <w:szCs w:val="22"/>
              </w:rPr>
              <w:t>შემუშავება</w:t>
            </w:r>
            <w:r w:rsidRPr="009F082A">
              <w:rPr>
                <w:rFonts w:ascii="Arial" w:hAnsi="Arial" w:cs="Arial"/>
                <w:sz w:val="16"/>
                <w:szCs w:val="22"/>
              </w:rPr>
              <w:t xml:space="preserve"> </w:t>
            </w:r>
            <w:r w:rsidRPr="009F082A">
              <w:rPr>
                <w:rFonts w:ascii="Sylfaen" w:hAnsi="Sylfaen" w:cs="Sylfaen"/>
                <w:sz w:val="16"/>
                <w:szCs w:val="22"/>
              </w:rPr>
              <w:t>მხარდაჭერის</w:t>
            </w:r>
            <w:r w:rsidRPr="009F082A">
              <w:rPr>
                <w:rFonts w:ascii="Arial" w:hAnsi="Arial" w:cs="Arial"/>
                <w:sz w:val="16"/>
                <w:szCs w:val="22"/>
              </w:rPr>
              <w:t xml:space="preserve"> </w:t>
            </w:r>
            <w:r w:rsidRPr="009F082A">
              <w:rPr>
                <w:rFonts w:ascii="Sylfaen" w:hAnsi="Sylfaen" w:cs="Sylfaen"/>
                <w:sz w:val="16"/>
                <w:szCs w:val="22"/>
              </w:rPr>
              <w:t>მიღებისთვის</w:t>
            </w:r>
            <w:r w:rsidRPr="009F082A">
              <w:rPr>
                <w:rFonts w:ascii="Arial" w:hAnsi="Arial" w:cs="Arial"/>
                <w:sz w:val="16"/>
                <w:szCs w:val="22"/>
              </w:rPr>
              <w:t xml:space="preserve"> </w:t>
            </w:r>
            <w:r w:rsidRPr="009F082A">
              <w:rPr>
                <w:rFonts w:ascii="Sylfaen" w:hAnsi="Sylfaen" w:cs="Sylfaen"/>
                <w:sz w:val="16"/>
                <w:szCs w:val="22"/>
              </w:rPr>
              <w:t>საკვალიფიკაციოდ</w:t>
            </w:r>
            <w:r w:rsidRPr="009F082A">
              <w:rPr>
                <w:rFonts w:ascii="Arial" w:hAnsi="Arial" w:cs="Arial"/>
                <w:sz w:val="16"/>
                <w:szCs w:val="22"/>
              </w:rPr>
              <w:t xml:space="preserve"> </w:t>
            </w:r>
            <w:r w:rsidRPr="009F082A">
              <w:rPr>
                <w:rFonts w:ascii="Sylfaen" w:hAnsi="Sylfaen" w:cs="Sylfaen"/>
                <w:sz w:val="16"/>
                <w:szCs w:val="22"/>
              </w:rPr>
              <w:t>და</w:t>
            </w:r>
            <w:r w:rsidRPr="009F082A">
              <w:rPr>
                <w:rFonts w:ascii="Arial" w:hAnsi="Arial" w:cs="Arial"/>
                <w:sz w:val="16"/>
                <w:szCs w:val="22"/>
              </w:rPr>
              <w:t xml:space="preserve"> </w:t>
            </w:r>
            <w:r w:rsidRPr="009F082A">
              <w:rPr>
                <w:rFonts w:ascii="Sylfaen" w:hAnsi="Sylfaen" w:cs="Sylfaen"/>
                <w:sz w:val="16"/>
                <w:szCs w:val="22"/>
              </w:rPr>
              <w:t>ამ</w:t>
            </w:r>
            <w:r w:rsidRPr="009F082A">
              <w:rPr>
                <w:rFonts w:ascii="Arial" w:hAnsi="Arial" w:cs="Arial"/>
                <w:sz w:val="16"/>
                <w:szCs w:val="22"/>
              </w:rPr>
              <w:t xml:space="preserve"> </w:t>
            </w:r>
            <w:r w:rsidRPr="009F082A">
              <w:rPr>
                <w:rFonts w:ascii="Sylfaen" w:hAnsi="Sylfaen" w:cs="Sylfaen"/>
                <w:sz w:val="16"/>
                <w:szCs w:val="22"/>
              </w:rPr>
              <w:t>სტანდარტის</w:t>
            </w:r>
            <w:r w:rsidRPr="009F082A">
              <w:rPr>
                <w:rFonts w:ascii="Arial" w:hAnsi="Arial" w:cs="Arial"/>
                <w:sz w:val="16"/>
                <w:szCs w:val="22"/>
              </w:rPr>
              <w:t xml:space="preserve"> </w:t>
            </w:r>
            <w:proofErr w:type="spellStart"/>
            <w:r w:rsidRPr="009F082A">
              <w:rPr>
                <w:rFonts w:ascii="Sylfaen" w:hAnsi="Sylfaen" w:cs="Sylfaen"/>
                <w:sz w:val="16"/>
                <w:szCs w:val="22"/>
              </w:rPr>
              <w:t>გასაჯაროება</w:t>
            </w:r>
            <w:proofErr w:type="spellEnd"/>
            <w:r w:rsidRPr="009F082A">
              <w:rPr>
                <w:rFonts w:ascii="Arial" w:hAnsi="Arial" w:cs="Arial"/>
                <w:sz w:val="16"/>
                <w:szCs w:val="22"/>
              </w:rPr>
              <w:t>.</w:t>
            </w:r>
            <w:r w:rsidRPr="00890A8C">
              <w:rPr>
                <w:rFonts w:ascii="Arial" w:hAnsi="Arial" w:cs="Arial"/>
                <w:sz w:val="16"/>
                <w:szCs w:val="22"/>
              </w:rPr>
              <w:br/>
            </w:r>
          </w:p>
          <w:p w14:paraId="2A93A59C" w14:textId="77777777" w:rsidR="00D36AFE" w:rsidRPr="009F082A" w:rsidRDefault="00D36AFE" w:rsidP="004652F3">
            <w:pPr>
              <w:spacing w:before="0" w:after="0" w:line="240" w:lineRule="auto"/>
              <w:rPr>
                <w:rFonts w:ascii="Arial" w:hAnsi="Arial" w:cs="Arial"/>
                <w:i/>
                <w:iCs/>
                <w:sz w:val="16"/>
                <w:szCs w:val="22"/>
              </w:rPr>
            </w:pPr>
            <w:r w:rsidRPr="009F082A">
              <w:rPr>
                <w:rFonts w:ascii="Sylfaen" w:hAnsi="Sylfaen" w:cs="Sylfaen"/>
                <w:i/>
                <w:iCs/>
                <w:sz w:val="16"/>
                <w:szCs w:val="22"/>
              </w:rPr>
              <w:t>პოტენციური</w:t>
            </w:r>
            <w:r w:rsidRPr="009F082A">
              <w:rPr>
                <w:rFonts w:ascii="Arial" w:hAnsi="Arial" w:cs="Arial"/>
                <w:i/>
                <w:iCs/>
                <w:sz w:val="16"/>
                <w:szCs w:val="22"/>
              </w:rPr>
              <w:t xml:space="preserve"> </w:t>
            </w:r>
            <w:r w:rsidRPr="009F082A">
              <w:rPr>
                <w:rFonts w:ascii="Sylfaen" w:hAnsi="Sylfaen" w:cs="Sylfaen"/>
                <w:i/>
                <w:iCs/>
                <w:sz w:val="16"/>
                <w:szCs w:val="22"/>
              </w:rPr>
              <w:t>კრიტერიუმები</w:t>
            </w:r>
            <w:r w:rsidRPr="009F082A">
              <w:rPr>
                <w:rFonts w:ascii="Arial" w:hAnsi="Arial" w:cs="Arial"/>
                <w:i/>
                <w:iCs/>
                <w:sz w:val="16"/>
                <w:szCs w:val="22"/>
              </w:rPr>
              <w:t xml:space="preserve"> </w:t>
            </w:r>
            <w:r w:rsidRPr="009F082A">
              <w:rPr>
                <w:rFonts w:ascii="Sylfaen" w:hAnsi="Sylfaen" w:cs="Sylfaen"/>
                <w:i/>
                <w:iCs/>
                <w:sz w:val="16"/>
                <w:szCs w:val="22"/>
              </w:rPr>
              <w:t>შეიძლება</w:t>
            </w:r>
            <w:r w:rsidRPr="009F082A">
              <w:rPr>
                <w:rFonts w:ascii="Arial" w:hAnsi="Arial" w:cs="Arial"/>
                <w:i/>
                <w:iCs/>
                <w:sz w:val="16"/>
                <w:szCs w:val="22"/>
              </w:rPr>
              <w:t xml:space="preserve"> </w:t>
            </w:r>
            <w:r w:rsidRPr="009F082A">
              <w:rPr>
                <w:rFonts w:ascii="Sylfaen" w:hAnsi="Sylfaen" w:cs="Sylfaen"/>
                <w:i/>
                <w:iCs/>
                <w:sz w:val="16"/>
                <w:szCs w:val="22"/>
              </w:rPr>
              <w:t>მოიცავდეს</w:t>
            </w:r>
            <w:r w:rsidRPr="009F082A">
              <w:rPr>
                <w:rFonts w:ascii="Arial" w:hAnsi="Arial" w:cs="Arial"/>
                <w:i/>
                <w:iCs/>
                <w:sz w:val="16"/>
                <w:szCs w:val="22"/>
              </w:rPr>
              <w:t>:</w:t>
            </w:r>
            <w:r w:rsidRPr="00890A8C">
              <w:rPr>
                <w:rFonts w:ascii="Arial" w:hAnsi="Arial" w:cs="Arial"/>
                <w:i/>
                <w:iCs/>
                <w:sz w:val="16"/>
                <w:szCs w:val="22"/>
              </w:rPr>
              <w:br/>
              <w:t xml:space="preserve">- </w:t>
            </w:r>
            <w:r w:rsidRPr="009F082A">
              <w:rPr>
                <w:rFonts w:ascii="Sylfaen" w:hAnsi="Sylfaen" w:cs="Sylfaen"/>
                <w:i/>
                <w:iCs/>
                <w:sz w:val="16"/>
                <w:szCs w:val="22"/>
              </w:rPr>
              <w:t>წლიური</w:t>
            </w:r>
            <w:r w:rsidRPr="009F082A">
              <w:rPr>
                <w:rFonts w:ascii="Arial" w:hAnsi="Arial" w:cs="Arial"/>
                <w:i/>
                <w:iCs/>
                <w:sz w:val="16"/>
                <w:szCs w:val="22"/>
              </w:rPr>
              <w:t xml:space="preserve"> </w:t>
            </w:r>
            <w:r w:rsidRPr="009F082A">
              <w:rPr>
                <w:rFonts w:ascii="Sylfaen" w:hAnsi="Sylfaen" w:cs="Sylfaen"/>
                <w:i/>
                <w:iCs/>
                <w:sz w:val="16"/>
                <w:szCs w:val="22"/>
              </w:rPr>
              <w:t>ან</w:t>
            </w:r>
            <w:r w:rsidRPr="009F082A">
              <w:rPr>
                <w:rFonts w:ascii="Arial" w:hAnsi="Arial" w:cs="Arial"/>
                <w:i/>
                <w:iCs/>
                <w:sz w:val="16"/>
                <w:szCs w:val="22"/>
              </w:rPr>
              <w:t xml:space="preserve"> </w:t>
            </w:r>
            <w:r w:rsidRPr="009F082A">
              <w:rPr>
                <w:rFonts w:ascii="Sylfaen" w:hAnsi="Sylfaen" w:cs="Sylfaen"/>
                <w:i/>
                <w:iCs/>
                <w:sz w:val="16"/>
                <w:szCs w:val="22"/>
              </w:rPr>
              <w:t>ჯამური</w:t>
            </w:r>
            <w:r w:rsidRPr="009F082A">
              <w:rPr>
                <w:rFonts w:ascii="Arial" w:hAnsi="Arial" w:cs="Arial"/>
                <w:i/>
                <w:iCs/>
                <w:sz w:val="16"/>
                <w:szCs w:val="22"/>
              </w:rPr>
              <w:t xml:space="preserve"> </w:t>
            </w:r>
            <w:r w:rsidRPr="009F082A">
              <w:rPr>
                <w:rFonts w:ascii="Sylfaen" w:hAnsi="Sylfaen" w:cs="Sylfaen"/>
                <w:i/>
                <w:iCs/>
                <w:sz w:val="16"/>
                <w:szCs w:val="22"/>
              </w:rPr>
              <w:t>ინვესტიცია</w:t>
            </w:r>
            <w:r w:rsidRPr="009F082A">
              <w:rPr>
                <w:rFonts w:ascii="Arial" w:hAnsi="Arial" w:cs="Arial"/>
                <w:i/>
                <w:iCs/>
                <w:sz w:val="16"/>
                <w:szCs w:val="22"/>
              </w:rPr>
              <w:t xml:space="preserve"> </w:t>
            </w:r>
            <w:r w:rsidRPr="009F082A">
              <w:rPr>
                <w:rFonts w:ascii="Sylfaen" w:hAnsi="Sylfaen" w:cs="Sylfaen"/>
                <w:i/>
                <w:iCs/>
                <w:sz w:val="16"/>
                <w:szCs w:val="22"/>
              </w:rPr>
              <w:t>ინოვაციაში</w:t>
            </w:r>
            <w:r w:rsidRPr="009F082A">
              <w:rPr>
                <w:rFonts w:ascii="Arial" w:hAnsi="Arial" w:cs="Arial"/>
                <w:i/>
                <w:iCs/>
                <w:sz w:val="16"/>
                <w:szCs w:val="22"/>
              </w:rPr>
              <w:t xml:space="preserve"> </w:t>
            </w:r>
            <w:r w:rsidRPr="009F082A">
              <w:rPr>
                <w:rFonts w:ascii="Sylfaen" w:hAnsi="Sylfaen" w:cs="Sylfaen"/>
                <w:i/>
                <w:iCs/>
                <w:sz w:val="16"/>
                <w:szCs w:val="22"/>
              </w:rPr>
              <w:t>ან</w:t>
            </w:r>
            <w:r w:rsidRPr="009F082A">
              <w:rPr>
                <w:rFonts w:ascii="Arial" w:hAnsi="Arial" w:cs="Arial"/>
                <w:i/>
                <w:iCs/>
                <w:sz w:val="16"/>
                <w:szCs w:val="22"/>
              </w:rPr>
              <w:t xml:space="preserve"> </w:t>
            </w:r>
            <w:r w:rsidRPr="009F082A">
              <w:rPr>
                <w:rFonts w:ascii="Sylfaen" w:hAnsi="Sylfaen" w:cs="Sylfaen"/>
                <w:i/>
                <w:iCs/>
                <w:sz w:val="16"/>
                <w:szCs w:val="22"/>
              </w:rPr>
              <w:t>კვლევასა</w:t>
            </w:r>
            <w:r w:rsidRPr="009F082A">
              <w:rPr>
                <w:rFonts w:ascii="Arial" w:hAnsi="Arial" w:cs="Arial"/>
                <w:i/>
                <w:iCs/>
                <w:sz w:val="16"/>
                <w:szCs w:val="22"/>
              </w:rPr>
              <w:t xml:space="preserve"> </w:t>
            </w:r>
            <w:r w:rsidRPr="009F082A">
              <w:rPr>
                <w:rFonts w:ascii="Sylfaen" w:hAnsi="Sylfaen" w:cs="Sylfaen"/>
                <w:i/>
                <w:iCs/>
                <w:sz w:val="16"/>
                <w:szCs w:val="22"/>
              </w:rPr>
              <w:t>და</w:t>
            </w:r>
            <w:r w:rsidRPr="009F082A">
              <w:rPr>
                <w:rFonts w:ascii="Arial" w:hAnsi="Arial" w:cs="Arial"/>
                <w:i/>
                <w:iCs/>
                <w:sz w:val="16"/>
                <w:szCs w:val="22"/>
              </w:rPr>
              <w:t xml:space="preserve"> </w:t>
            </w:r>
            <w:r w:rsidRPr="009F082A">
              <w:rPr>
                <w:rFonts w:ascii="Sylfaen" w:hAnsi="Sylfaen" w:cs="Sylfaen"/>
                <w:i/>
                <w:iCs/>
                <w:sz w:val="16"/>
                <w:szCs w:val="22"/>
              </w:rPr>
              <w:t>განვითარებაში</w:t>
            </w:r>
          </w:p>
          <w:p w14:paraId="7D452164" w14:textId="77777777" w:rsidR="00D36AFE" w:rsidRPr="009F082A"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9F082A">
              <w:rPr>
                <w:rFonts w:ascii="Sylfaen" w:hAnsi="Sylfaen" w:cs="Sylfaen"/>
                <w:i/>
                <w:iCs/>
                <w:sz w:val="16"/>
                <w:szCs w:val="22"/>
              </w:rPr>
              <w:t>უცხოურ</w:t>
            </w:r>
            <w:r w:rsidRPr="009F082A">
              <w:rPr>
                <w:rFonts w:ascii="Arial" w:hAnsi="Arial" w:cs="Arial"/>
                <w:i/>
                <w:iCs/>
                <w:sz w:val="16"/>
                <w:szCs w:val="22"/>
              </w:rPr>
              <w:t xml:space="preserve"> </w:t>
            </w:r>
            <w:r w:rsidRPr="009F082A">
              <w:rPr>
                <w:rFonts w:ascii="Sylfaen" w:hAnsi="Sylfaen" w:cs="Sylfaen"/>
                <w:i/>
                <w:iCs/>
                <w:sz w:val="16"/>
                <w:szCs w:val="22"/>
              </w:rPr>
              <w:t>ბაზარზე</w:t>
            </w:r>
            <w:r w:rsidRPr="009F082A">
              <w:rPr>
                <w:rFonts w:ascii="Arial" w:hAnsi="Arial" w:cs="Arial"/>
                <w:i/>
                <w:iCs/>
                <w:sz w:val="16"/>
                <w:szCs w:val="22"/>
              </w:rPr>
              <w:t xml:space="preserve"> </w:t>
            </w:r>
            <w:r w:rsidRPr="009F082A">
              <w:rPr>
                <w:rFonts w:ascii="Sylfaen" w:hAnsi="Sylfaen" w:cs="Sylfaen"/>
                <w:i/>
                <w:iCs/>
                <w:sz w:val="16"/>
                <w:szCs w:val="22"/>
              </w:rPr>
              <w:t>გასასვლელად</w:t>
            </w:r>
            <w:r w:rsidRPr="009F082A">
              <w:rPr>
                <w:rFonts w:ascii="Arial" w:hAnsi="Arial" w:cs="Arial"/>
                <w:i/>
                <w:iCs/>
                <w:sz w:val="16"/>
                <w:szCs w:val="22"/>
              </w:rPr>
              <w:t xml:space="preserve"> </w:t>
            </w:r>
            <w:r w:rsidRPr="009F082A">
              <w:rPr>
                <w:rFonts w:ascii="Sylfaen" w:hAnsi="Sylfaen" w:cs="Sylfaen"/>
                <w:i/>
                <w:iCs/>
                <w:sz w:val="16"/>
                <w:szCs w:val="22"/>
              </w:rPr>
              <w:t>განხორციელებული</w:t>
            </w:r>
            <w:r w:rsidRPr="009F082A">
              <w:rPr>
                <w:rFonts w:ascii="Arial" w:hAnsi="Arial" w:cs="Arial"/>
                <w:i/>
                <w:iCs/>
                <w:sz w:val="16"/>
                <w:szCs w:val="22"/>
              </w:rPr>
              <w:t xml:space="preserve"> </w:t>
            </w:r>
            <w:r w:rsidRPr="009F082A">
              <w:rPr>
                <w:rFonts w:ascii="Sylfaen" w:hAnsi="Sylfaen" w:cs="Sylfaen"/>
                <w:i/>
                <w:iCs/>
                <w:sz w:val="16"/>
                <w:szCs w:val="22"/>
              </w:rPr>
              <w:t>ინვესტიციების</w:t>
            </w:r>
            <w:r w:rsidRPr="009F082A">
              <w:rPr>
                <w:rFonts w:ascii="Arial" w:hAnsi="Arial" w:cs="Arial"/>
                <w:i/>
                <w:iCs/>
                <w:sz w:val="16"/>
                <w:szCs w:val="22"/>
              </w:rPr>
              <w:t xml:space="preserve"> </w:t>
            </w:r>
            <w:r w:rsidRPr="009F082A">
              <w:rPr>
                <w:rFonts w:ascii="Sylfaen" w:hAnsi="Sylfaen" w:cs="Sylfaen"/>
                <w:i/>
                <w:iCs/>
                <w:sz w:val="16"/>
                <w:szCs w:val="22"/>
              </w:rPr>
              <w:t>ნათელი</w:t>
            </w:r>
            <w:r w:rsidRPr="009F082A">
              <w:rPr>
                <w:rFonts w:ascii="Arial" w:hAnsi="Arial" w:cs="Arial"/>
                <w:i/>
                <w:iCs/>
                <w:sz w:val="16"/>
                <w:szCs w:val="22"/>
              </w:rPr>
              <w:t xml:space="preserve"> </w:t>
            </w:r>
            <w:r w:rsidRPr="009F082A">
              <w:rPr>
                <w:rFonts w:ascii="Sylfaen" w:hAnsi="Sylfaen" w:cs="Sylfaen"/>
                <w:i/>
                <w:iCs/>
                <w:sz w:val="16"/>
                <w:szCs w:val="22"/>
              </w:rPr>
              <w:t>მტკიცებულება</w:t>
            </w:r>
          </w:p>
          <w:p w14:paraId="601F03B8" w14:textId="77777777" w:rsidR="00D36AFE" w:rsidRPr="009F082A"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9F082A">
              <w:rPr>
                <w:rFonts w:ascii="Sylfaen" w:hAnsi="Sylfaen" w:cs="Sylfaen"/>
                <w:i/>
                <w:iCs/>
                <w:sz w:val="16"/>
                <w:szCs w:val="22"/>
              </w:rPr>
              <w:t>არსებული</w:t>
            </w:r>
            <w:r w:rsidRPr="009F082A">
              <w:rPr>
                <w:rFonts w:ascii="Arial" w:hAnsi="Arial" w:cs="Arial"/>
                <w:i/>
                <w:iCs/>
                <w:sz w:val="16"/>
                <w:szCs w:val="22"/>
              </w:rPr>
              <w:t xml:space="preserve"> </w:t>
            </w:r>
            <w:r w:rsidRPr="009F082A">
              <w:rPr>
                <w:rFonts w:ascii="Sylfaen" w:hAnsi="Sylfaen" w:cs="Sylfaen"/>
                <w:i/>
                <w:iCs/>
                <w:sz w:val="16"/>
                <w:szCs w:val="22"/>
              </w:rPr>
              <w:t>გლობალური</w:t>
            </w:r>
            <w:r w:rsidRPr="009F082A">
              <w:rPr>
                <w:rFonts w:ascii="Arial" w:hAnsi="Arial" w:cs="Arial"/>
                <w:i/>
                <w:iCs/>
                <w:sz w:val="16"/>
                <w:szCs w:val="22"/>
              </w:rPr>
              <w:t xml:space="preserve"> </w:t>
            </w:r>
            <w:r w:rsidRPr="009F082A">
              <w:rPr>
                <w:rFonts w:ascii="Sylfaen" w:hAnsi="Sylfaen" w:cs="Sylfaen"/>
                <w:i/>
                <w:iCs/>
                <w:sz w:val="16"/>
                <w:szCs w:val="22"/>
              </w:rPr>
              <w:t>კონტრაქტების</w:t>
            </w:r>
            <w:r w:rsidRPr="009F082A">
              <w:rPr>
                <w:rFonts w:ascii="Arial" w:hAnsi="Arial" w:cs="Arial"/>
                <w:i/>
                <w:iCs/>
                <w:sz w:val="16"/>
                <w:szCs w:val="22"/>
              </w:rPr>
              <w:t xml:space="preserve"> </w:t>
            </w:r>
            <w:r w:rsidRPr="009F082A">
              <w:rPr>
                <w:rFonts w:ascii="Sylfaen" w:hAnsi="Sylfaen" w:cs="Sylfaen"/>
                <w:i/>
                <w:iCs/>
                <w:sz w:val="16"/>
                <w:szCs w:val="22"/>
              </w:rPr>
              <w:t>რაოდენობა</w:t>
            </w:r>
            <w:r w:rsidRPr="009F082A">
              <w:rPr>
                <w:rFonts w:ascii="Arial" w:hAnsi="Arial" w:cs="Arial"/>
                <w:i/>
                <w:iCs/>
                <w:sz w:val="16"/>
                <w:szCs w:val="22"/>
              </w:rPr>
              <w:t xml:space="preserve"> </w:t>
            </w:r>
            <w:r w:rsidRPr="009F082A">
              <w:rPr>
                <w:rFonts w:ascii="Sylfaen" w:hAnsi="Sylfaen" w:cs="Sylfaen"/>
                <w:i/>
                <w:iCs/>
                <w:sz w:val="16"/>
                <w:szCs w:val="22"/>
              </w:rPr>
              <w:t>და</w:t>
            </w:r>
            <w:r w:rsidRPr="009F082A">
              <w:rPr>
                <w:rFonts w:ascii="Arial" w:hAnsi="Arial" w:cs="Arial"/>
                <w:i/>
                <w:iCs/>
                <w:sz w:val="16"/>
                <w:szCs w:val="22"/>
              </w:rPr>
              <w:t xml:space="preserve"> </w:t>
            </w:r>
            <w:r w:rsidRPr="009F082A">
              <w:rPr>
                <w:rFonts w:ascii="Sylfaen" w:hAnsi="Sylfaen" w:cs="Sylfaen"/>
                <w:i/>
                <w:iCs/>
                <w:sz w:val="16"/>
                <w:szCs w:val="22"/>
              </w:rPr>
              <w:t>ღირებულება</w:t>
            </w:r>
          </w:p>
          <w:p w14:paraId="20DE9691" w14:textId="77777777" w:rsidR="00D36AFE" w:rsidRPr="009F082A"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9F082A">
              <w:rPr>
                <w:rFonts w:ascii="Sylfaen" w:hAnsi="Sylfaen" w:cs="Sylfaen"/>
                <w:i/>
                <w:iCs/>
                <w:sz w:val="16"/>
                <w:szCs w:val="22"/>
              </w:rPr>
              <w:t>დაქირავებული</w:t>
            </w:r>
            <w:r w:rsidRPr="009F082A">
              <w:rPr>
                <w:rFonts w:ascii="Arial" w:hAnsi="Arial" w:cs="Arial"/>
                <w:i/>
                <w:iCs/>
                <w:sz w:val="16"/>
                <w:szCs w:val="22"/>
              </w:rPr>
              <w:t xml:space="preserve"> </w:t>
            </w:r>
            <w:r w:rsidRPr="009F082A">
              <w:rPr>
                <w:rFonts w:ascii="Sylfaen" w:hAnsi="Sylfaen" w:cs="Sylfaen"/>
                <w:i/>
                <w:iCs/>
                <w:sz w:val="16"/>
                <w:szCs w:val="22"/>
              </w:rPr>
              <w:t>მუშახელის</w:t>
            </w:r>
            <w:r w:rsidRPr="009F082A">
              <w:rPr>
                <w:rFonts w:ascii="Arial" w:hAnsi="Arial" w:cs="Arial"/>
                <w:i/>
                <w:iCs/>
                <w:sz w:val="16"/>
                <w:szCs w:val="22"/>
              </w:rPr>
              <w:t xml:space="preserve"> </w:t>
            </w:r>
            <w:r w:rsidRPr="009F082A">
              <w:rPr>
                <w:rFonts w:ascii="Sylfaen" w:hAnsi="Sylfaen" w:cs="Sylfaen"/>
                <w:i/>
                <w:iCs/>
                <w:sz w:val="16"/>
                <w:szCs w:val="22"/>
              </w:rPr>
              <w:t>მინიმალური</w:t>
            </w:r>
            <w:r w:rsidRPr="009F082A">
              <w:rPr>
                <w:rFonts w:ascii="Arial" w:hAnsi="Arial" w:cs="Arial"/>
                <w:i/>
                <w:iCs/>
                <w:sz w:val="16"/>
                <w:szCs w:val="22"/>
              </w:rPr>
              <w:t xml:space="preserve"> </w:t>
            </w:r>
            <w:r w:rsidRPr="009F082A">
              <w:rPr>
                <w:rFonts w:ascii="Sylfaen" w:hAnsi="Sylfaen" w:cs="Sylfaen"/>
                <w:i/>
                <w:iCs/>
                <w:sz w:val="16"/>
                <w:szCs w:val="22"/>
              </w:rPr>
              <w:t>რაოდენობა</w:t>
            </w:r>
          </w:p>
          <w:p w14:paraId="164301A9" w14:textId="77777777" w:rsidR="00D36AFE" w:rsidRPr="009F082A"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9F082A">
              <w:rPr>
                <w:rFonts w:ascii="Sylfaen" w:hAnsi="Sylfaen" w:cs="Sylfaen"/>
                <w:i/>
                <w:iCs/>
                <w:sz w:val="16"/>
                <w:szCs w:val="22"/>
              </w:rPr>
              <w:t>მინიმალური</w:t>
            </w:r>
            <w:r w:rsidRPr="009F082A">
              <w:rPr>
                <w:rFonts w:ascii="Arial" w:hAnsi="Arial" w:cs="Arial"/>
                <w:i/>
                <w:iCs/>
                <w:sz w:val="16"/>
                <w:szCs w:val="22"/>
              </w:rPr>
              <w:t xml:space="preserve"> </w:t>
            </w:r>
            <w:r w:rsidRPr="009F082A">
              <w:rPr>
                <w:rFonts w:ascii="Sylfaen" w:hAnsi="Sylfaen" w:cs="Sylfaen"/>
                <w:i/>
                <w:iCs/>
                <w:sz w:val="16"/>
                <w:szCs w:val="22"/>
              </w:rPr>
              <w:t>წლიური</w:t>
            </w:r>
            <w:r w:rsidRPr="009F082A">
              <w:rPr>
                <w:rFonts w:ascii="Arial" w:hAnsi="Arial" w:cs="Arial"/>
                <w:i/>
                <w:iCs/>
                <w:sz w:val="16"/>
                <w:szCs w:val="22"/>
              </w:rPr>
              <w:t xml:space="preserve"> </w:t>
            </w:r>
            <w:r w:rsidRPr="009F082A">
              <w:rPr>
                <w:rFonts w:ascii="Sylfaen" w:hAnsi="Sylfaen" w:cs="Sylfaen"/>
                <w:i/>
                <w:iCs/>
                <w:sz w:val="16"/>
                <w:szCs w:val="22"/>
              </w:rPr>
              <w:t>შემოსავალი</w:t>
            </w:r>
          </w:p>
          <w:p w14:paraId="23A360BA" w14:textId="77777777" w:rsidR="00D36AFE" w:rsidRPr="00890A8C" w:rsidRDefault="00D36AFE" w:rsidP="004652F3">
            <w:pPr>
              <w:spacing w:before="0" w:after="0" w:line="240" w:lineRule="auto"/>
              <w:rPr>
                <w:rFonts w:ascii="Arial" w:hAnsi="Arial" w:cs="Arial"/>
                <w:sz w:val="16"/>
                <w:szCs w:val="22"/>
              </w:rPr>
            </w:pPr>
            <w:r>
              <w:rPr>
                <w:rFonts w:ascii="Arial" w:hAnsi="Arial" w:cs="Arial"/>
                <w:i/>
                <w:iCs/>
                <w:sz w:val="16"/>
                <w:szCs w:val="22"/>
              </w:rPr>
              <w:t xml:space="preserve">- </w:t>
            </w:r>
            <w:r w:rsidRPr="009F082A">
              <w:rPr>
                <w:rFonts w:ascii="Sylfaen" w:hAnsi="Sylfaen" w:cs="Sylfaen"/>
                <w:i/>
                <w:iCs/>
                <w:sz w:val="16"/>
                <w:szCs w:val="22"/>
              </w:rPr>
              <w:t>ბიზნეს</w:t>
            </w:r>
            <w:r w:rsidRPr="009F082A">
              <w:rPr>
                <w:rFonts w:ascii="Arial" w:hAnsi="Arial" w:cs="Arial"/>
                <w:i/>
                <w:iCs/>
                <w:sz w:val="16"/>
                <w:szCs w:val="22"/>
              </w:rPr>
              <w:t xml:space="preserve"> </w:t>
            </w:r>
            <w:r w:rsidRPr="009F082A">
              <w:rPr>
                <w:rFonts w:ascii="Sylfaen" w:hAnsi="Sylfaen" w:cs="Sylfaen"/>
                <w:i/>
                <w:iCs/>
                <w:sz w:val="16"/>
                <w:szCs w:val="22"/>
              </w:rPr>
              <w:t>ქეისი</w:t>
            </w:r>
            <w:r w:rsidRPr="009F082A">
              <w:rPr>
                <w:rFonts w:ascii="Arial" w:hAnsi="Arial" w:cs="Arial"/>
                <w:i/>
                <w:iCs/>
                <w:sz w:val="16"/>
                <w:szCs w:val="22"/>
              </w:rPr>
              <w:t xml:space="preserve"> </w:t>
            </w:r>
            <w:r w:rsidRPr="009F082A">
              <w:rPr>
                <w:rFonts w:ascii="Sylfaen" w:hAnsi="Sylfaen" w:cs="Sylfaen"/>
                <w:i/>
                <w:iCs/>
                <w:sz w:val="16"/>
                <w:szCs w:val="22"/>
              </w:rPr>
              <w:t>შესაძლებლობების</w:t>
            </w:r>
            <w:r w:rsidRPr="009F082A">
              <w:rPr>
                <w:rFonts w:ascii="Arial" w:hAnsi="Arial" w:cs="Arial"/>
                <w:i/>
                <w:iCs/>
                <w:sz w:val="16"/>
                <w:szCs w:val="22"/>
              </w:rPr>
              <w:t xml:space="preserve"> </w:t>
            </w:r>
            <w:r w:rsidRPr="009F082A">
              <w:rPr>
                <w:rFonts w:ascii="Sylfaen" w:hAnsi="Sylfaen" w:cs="Sylfaen"/>
                <w:i/>
                <w:iCs/>
                <w:sz w:val="16"/>
                <w:szCs w:val="22"/>
              </w:rPr>
              <w:t>გაზრდის</w:t>
            </w:r>
            <w:r w:rsidRPr="009F082A">
              <w:rPr>
                <w:rFonts w:ascii="Arial" w:hAnsi="Arial" w:cs="Arial"/>
                <w:i/>
                <w:iCs/>
                <w:sz w:val="16"/>
                <w:szCs w:val="22"/>
              </w:rPr>
              <w:t xml:space="preserve"> </w:t>
            </w:r>
            <w:r w:rsidRPr="009F082A">
              <w:rPr>
                <w:rFonts w:ascii="Sylfaen" w:hAnsi="Sylfaen" w:cs="Sylfaen"/>
                <w:i/>
                <w:iCs/>
                <w:sz w:val="16"/>
                <w:szCs w:val="22"/>
              </w:rPr>
              <w:t>მხარდასაჭერად</w:t>
            </w:r>
          </w:p>
        </w:tc>
        <w:tc>
          <w:tcPr>
            <w:tcW w:w="2178" w:type="dxa"/>
            <w:tcBorders>
              <w:top w:val="nil"/>
              <w:left w:val="nil"/>
              <w:bottom w:val="single" w:sz="4" w:space="0" w:color="auto"/>
              <w:right w:val="single" w:sz="4" w:space="0" w:color="auto"/>
            </w:tcBorders>
            <w:vAlign w:val="center"/>
            <w:hideMark/>
          </w:tcPr>
          <w:p w14:paraId="4DC2791D" w14:textId="77777777" w:rsidR="00D36AFE" w:rsidRPr="009F082A"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კრიტერიუმები ჩამოყალიბებული და გამოქვეყნებულია</w:t>
            </w:r>
          </w:p>
        </w:tc>
        <w:tc>
          <w:tcPr>
            <w:tcW w:w="1701" w:type="dxa"/>
            <w:tcBorders>
              <w:top w:val="nil"/>
              <w:left w:val="nil"/>
              <w:bottom w:val="single" w:sz="4" w:space="0" w:color="auto"/>
              <w:right w:val="single" w:sz="4" w:space="0" w:color="auto"/>
            </w:tcBorders>
            <w:vAlign w:val="center"/>
            <w:hideMark/>
          </w:tcPr>
          <w:p w14:paraId="38AD3A8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8AC3E7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GITA,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საერთაშორისო</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დონორები</w:t>
            </w:r>
          </w:p>
        </w:tc>
        <w:tc>
          <w:tcPr>
            <w:tcW w:w="1485" w:type="dxa"/>
            <w:tcBorders>
              <w:top w:val="nil"/>
              <w:left w:val="nil"/>
              <w:bottom w:val="single" w:sz="4" w:space="0" w:color="auto"/>
              <w:right w:val="single" w:sz="8" w:space="0" w:color="auto"/>
            </w:tcBorders>
            <w:vAlign w:val="center"/>
            <w:hideMark/>
          </w:tcPr>
          <w:p w14:paraId="32E43B4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7CF9CF3C" w14:textId="77777777" w:rsidTr="004652F3">
        <w:trPr>
          <w:gridAfter w:val="1"/>
          <w:wAfter w:w="480" w:type="dxa"/>
          <w:trHeight w:val="1553"/>
        </w:trPr>
        <w:tc>
          <w:tcPr>
            <w:tcW w:w="714" w:type="dxa"/>
            <w:vMerge/>
            <w:tcBorders>
              <w:top w:val="nil"/>
              <w:left w:val="single" w:sz="8" w:space="0" w:color="auto"/>
              <w:bottom w:val="single" w:sz="8" w:space="0" w:color="000000"/>
              <w:right w:val="single" w:sz="4" w:space="0" w:color="auto"/>
            </w:tcBorders>
            <w:vAlign w:val="center"/>
            <w:hideMark/>
          </w:tcPr>
          <w:p w14:paraId="4D60728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816D10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E5CE808"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1.8.</w:t>
            </w:r>
            <w:r>
              <w:rPr>
                <w:rFonts w:ascii="Arial" w:hAnsi="Arial" w:cs="Arial"/>
                <w:sz w:val="16"/>
                <w:szCs w:val="22"/>
              </w:rPr>
              <w:t>2</w:t>
            </w:r>
            <w:r w:rsidRPr="00890A8C">
              <w:rPr>
                <w:rFonts w:ascii="Arial" w:hAnsi="Arial" w:cs="Arial"/>
                <w:sz w:val="16"/>
                <w:szCs w:val="22"/>
              </w:rPr>
              <w:t xml:space="preserve">. </w:t>
            </w:r>
          </w:p>
          <w:p w14:paraId="7D3E5E7C" w14:textId="77777777" w:rsidR="00D36AFE" w:rsidRPr="00890A8C" w:rsidRDefault="00D36AFE" w:rsidP="004652F3">
            <w:pPr>
              <w:spacing w:before="0" w:after="0" w:line="240" w:lineRule="auto"/>
              <w:rPr>
                <w:rFonts w:ascii="Arial" w:hAnsi="Arial" w:cs="Arial"/>
                <w:sz w:val="16"/>
                <w:szCs w:val="22"/>
              </w:rPr>
            </w:pPr>
            <w:r w:rsidRPr="009F082A">
              <w:rPr>
                <w:rFonts w:ascii="Sylfaen" w:hAnsi="Sylfaen" w:cs="Sylfaen"/>
                <w:sz w:val="16"/>
                <w:szCs w:val="22"/>
              </w:rPr>
              <w:t>სამიზნე</w:t>
            </w:r>
            <w:r w:rsidRPr="009F082A">
              <w:rPr>
                <w:rFonts w:ascii="Arial" w:hAnsi="Arial" w:cs="Arial"/>
                <w:sz w:val="16"/>
                <w:szCs w:val="22"/>
              </w:rPr>
              <w:t xml:space="preserve"> </w:t>
            </w:r>
            <w:r w:rsidRPr="009F082A">
              <w:rPr>
                <w:rFonts w:ascii="Sylfaen" w:hAnsi="Sylfaen" w:cs="Sylfaen"/>
                <w:sz w:val="16"/>
                <w:szCs w:val="22"/>
              </w:rPr>
              <w:t>უცხოურ</w:t>
            </w:r>
            <w:r w:rsidRPr="009F082A">
              <w:rPr>
                <w:rFonts w:ascii="Arial" w:hAnsi="Arial" w:cs="Arial"/>
                <w:sz w:val="16"/>
                <w:szCs w:val="22"/>
              </w:rPr>
              <w:t xml:space="preserve"> </w:t>
            </w:r>
            <w:r w:rsidRPr="009F082A">
              <w:rPr>
                <w:rFonts w:ascii="Sylfaen" w:hAnsi="Sylfaen" w:cs="Sylfaen"/>
                <w:sz w:val="16"/>
                <w:szCs w:val="22"/>
              </w:rPr>
              <w:t>ბაზრებზე</w:t>
            </w:r>
            <w:r w:rsidRPr="009F082A">
              <w:rPr>
                <w:rFonts w:ascii="Arial" w:hAnsi="Arial" w:cs="Arial"/>
                <w:sz w:val="16"/>
                <w:szCs w:val="22"/>
              </w:rPr>
              <w:t xml:space="preserve"> </w:t>
            </w:r>
            <w:r w:rsidRPr="009F082A">
              <w:rPr>
                <w:rFonts w:ascii="Sylfaen" w:hAnsi="Sylfaen" w:cs="Sylfaen"/>
                <w:sz w:val="16"/>
                <w:szCs w:val="22"/>
              </w:rPr>
              <w:t>საბაზრო</w:t>
            </w:r>
            <w:r w:rsidRPr="009F082A">
              <w:rPr>
                <w:rFonts w:ascii="Arial" w:hAnsi="Arial" w:cs="Arial"/>
                <w:sz w:val="16"/>
                <w:szCs w:val="22"/>
              </w:rPr>
              <w:t xml:space="preserve"> </w:t>
            </w:r>
            <w:r w:rsidRPr="009F082A">
              <w:rPr>
                <w:rFonts w:ascii="Sylfaen" w:hAnsi="Sylfaen" w:cs="Sylfaen"/>
                <w:sz w:val="16"/>
                <w:szCs w:val="22"/>
              </w:rPr>
              <w:t>ტურების</w:t>
            </w:r>
            <w:r w:rsidRPr="009F082A">
              <w:rPr>
                <w:rFonts w:ascii="Arial" w:hAnsi="Arial" w:cs="Arial"/>
                <w:sz w:val="16"/>
                <w:szCs w:val="22"/>
              </w:rPr>
              <w:t xml:space="preserve">/ </w:t>
            </w:r>
            <w:r w:rsidRPr="009F082A">
              <w:rPr>
                <w:rFonts w:ascii="Sylfaen" w:hAnsi="Sylfaen" w:cs="Sylfaen"/>
                <w:sz w:val="16"/>
                <w:szCs w:val="22"/>
              </w:rPr>
              <w:t>სასწავლო</w:t>
            </w:r>
            <w:r w:rsidRPr="009F082A">
              <w:rPr>
                <w:rFonts w:ascii="Arial" w:hAnsi="Arial" w:cs="Arial"/>
                <w:sz w:val="16"/>
                <w:szCs w:val="22"/>
              </w:rPr>
              <w:t xml:space="preserve"> </w:t>
            </w:r>
            <w:r>
              <w:rPr>
                <w:rFonts w:ascii="Sylfaen" w:hAnsi="Sylfaen" w:cs="Arial"/>
                <w:sz w:val="16"/>
                <w:szCs w:val="22"/>
              </w:rPr>
              <w:t xml:space="preserve">რეგულარული (მაგ.: </w:t>
            </w:r>
            <w:proofErr w:type="spellStart"/>
            <w:r>
              <w:rPr>
                <w:rFonts w:ascii="Sylfaen" w:hAnsi="Sylfaen" w:cs="Arial"/>
                <w:sz w:val="16"/>
                <w:szCs w:val="22"/>
              </w:rPr>
              <w:t>ნახევარწლიური</w:t>
            </w:r>
            <w:proofErr w:type="spellEnd"/>
            <w:r>
              <w:rPr>
                <w:rFonts w:ascii="Sylfaen" w:hAnsi="Sylfaen" w:cs="Arial"/>
                <w:sz w:val="16"/>
                <w:szCs w:val="22"/>
              </w:rPr>
              <w:t xml:space="preserve">) </w:t>
            </w:r>
            <w:r w:rsidRPr="009F082A">
              <w:rPr>
                <w:rFonts w:ascii="Sylfaen" w:hAnsi="Sylfaen" w:cs="Sylfaen"/>
                <w:sz w:val="16"/>
                <w:szCs w:val="22"/>
              </w:rPr>
              <w:t>პროგრამების</w:t>
            </w:r>
            <w:r w:rsidRPr="009F082A">
              <w:rPr>
                <w:rFonts w:ascii="Arial" w:hAnsi="Arial" w:cs="Arial"/>
                <w:sz w:val="16"/>
                <w:szCs w:val="22"/>
              </w:rPr>
              <w:t xml:space="preserve"> </w:t>
            </w:r>
            <w:r>
              <w:rPr>
                <w:rFonts w:ascii="Sylfaen" w:hAnsi="Sylfaen" w:cs="Sylfaen"/>
                <w:sz w:val="16"/>
                <w:szCs w:val="22"/>
              </w:rPr>
              <w:t>ჩამოყალიბება</w:t>
            </w:r>
            <w:r w:rsidRPr="009F082A">
              <w:rPr>
                <w:rFonts w:ascii="Arial" w:hAnsi="Arial" w:cs="Arial"/>
                <w:sz w:val="16"/>
                <w:szCs w:val="22"/>
              </w:rPr>
              <w:t xml:space="preserve"> </w:t>
            </w:r>
            <w:r w:rsidRPr="009F082A">
              <w:rPr>
                <w:rFonts w:ascii="Sylfaen" w:hAnsi="Sylfaen" w:cs="Sylfaen"/>
                <w:sz w:val="16"/>
                <w:szCs w:val="22"/>
              </w:rPr>
              <w:t>შერჩეული</w:t>
            </w:r>
            <w:r w:rsidRPr="009F082A">
              <w:rPr>
                <w:rFonts w:ascii="Arial" w:hAnsi="Arial" w:cs="Arial"/>
                <w:sz w:val="16"/>
                <w:szCs w:val="22"/>
              </w:rPr>
              <w:t xml:space="preserve"> </w:t>
            </w:r>
            <w:r w:rsidRPr="009F082A">
              <w:rPr>
                <w:rFonts w:ascii="Sylfaen" w:hAnsi="Sylfaen" w:cs="Sylfaen"/>
                <w:sz w:val="16"/>
                <w:szCs w:val="22"/>
              </w:rPr>
              <w:t>მაღალი</w:t>
            </w:r>
            <w:r w:rsidRPr="009F082A">
              <w:rPr>
                <w:rFonts w:ascii="Arial" w:hAnsi="Arial" w:cs="Arial"/>
                <w:sz w:val="16"/>
                <w:szCs w:val="22"/>
              </w:rPr>
              <w:t xml:space="preserve"> </w:t>
            </w:r>
            <w:r w:rsidRPr="009F082A">
              <w:rPr>
                <w:rFonts w:ascii="Sylfaen" w:hAnsi="Sylfaen" w:cs="Sylfaen"/>
                <w:sz w:val="16"/>
                <w:szCs w:val="22"/>
              </w:rPr>
              <w:t>წარმადობის</w:t>
            </w:r>
            <w:r w:rsidRPr="009F082A">
              <w:rPr>
                <w:rFonts w:ascii="Arial" w:hAnsi="Arial" w:cs="Arial"/>
                <w:sz w:val="16"/>
                <w:szCs w:val="22"/>
              </w:rPr>
              <w:t xml:space="preserve"> </w:t>
            </w:r>
            <w:r w:rsidRPr="009F082A">
              <w:rPr>
                <w:rFonts w:ascii="Sylfaen" w:hAnsi="Sylfaen" w:cs="Sylfaen"/>
                <w:sz w:val="16"/>
                <w:szCs w:val="22"/>
              </w:rPr>
              <w:t>ბიზნესების</w:t>
            </w:r>
            <w:r w:rsidRPr="009F082A">
              <w:rPr>
                <w:rFonts w:ascii="Arial" w:hAnsi="Arial" w:cs="Arial"/>
                <w:sz w:val="16"/>
                <w:szCs w:val="22"/>
              </w:rPr>
              <w:t xml:space="preserve"> </w:t>
            </w:r>
            <w:r w:rsidRPr="009F082A">
              <w:rPr>
                <w:rFonts w:ascii="Sylfaen" w:hAnsi="Sylfaen" w:cs="Sylfaen"/>
                <w:sz w:val="16"/>
                <w:szCs w:val="22"/>
              </w:rPr>
              <w:t>ლიდერებისათვის</w:t>
            </w:r>
            <w:r w:rsidRPr="009F082A">
              <w:rPr>
                <w:rFonts w:ascii="Arial" w:hAnsi="Arial" w:cs="Arial"/>
                <w:sz w:val="16"/>
                <w:szCs w:val="22"/>
              </w:rPr>
              <w:t xml:space="preserve"> </w:t>
            </w:r>
            <w:r w:rsidRPr="009F082A">
              <w:rPr>
                <w:rFonts w:ascii="Sylfaen" w:hAnsi="Sylfaen" w:cs="Sylfaen"/>
                <w:sz w:val="16"/>
                <w:szCs w:val="22"/>
              </w:rPr>
              <w:t>ინდუსტრიების</w:t>
            </w:r>
            <w:r w:rsidRPr="009F082A">
              <w:rPr>
                <w:rFonts w:ascii="Arial" w:hAnsi="Arial" w:cs="Arial"/>
                <w:sz w:val="16"/>
                <w:szCs w:val="22"/>
              </w:rPr>
              <w:t xml:space="preserve"> </w:t>
            </w:r>
            <w:r w:rsidRPr="009F082A">
              <w:rPr>
                <w:rFonts w:ascii="Sylfaen" w:hAnsi="Sylfaen" w:cs="Sylfaen"/>
                <w:sz w:val="16"/>
                <w:szCs w:val="22"/>
              </w:rPr>
              <w:t>გასწვრივ</w:t>
            </w:r>
            <w:r w:rsidRPr="009F082A">
              <w:rPr>
                <w:rFonts w:ascii="Arial" w:hAnsi="Arial" w:cs="Arial"/>
                <w:sz w:val="16"/>
                <w:szCs w:val="22"/>
              </w:rPr>
              <w:t xml:space="preserve">, </w:t>
            </w:r>
            <w:r w:rsidRPr="009F082A">
              <w:rPr>
                <w:rFonts w:ascii="Sylfaen" w:hAnsi="Sylfaen" w:cs="Sylfaen"/>
                <w:sz w:val="16"/>
                <w:szCs w:val="22"/>
              </w:rPr>
              <w:t>რომლებიც</w:t>
            </w:r>
            <w:r w:rsidRPr="009F082A">
              <w:rPr>
                <w:rFonts w:ascii="Arial" w:hAnsi="Arial" w:cs="Arial"/>
                <w:sz w:val="16"/>
                <w:szCs w:val="22"/>
              </w:rPr>
              <w:t xml:space="preserve"> </w:t>
            </w:r>
            <w:r w:rsidRPr="009F082A">
              <w:rPr>
                <w:rFonts w:ascii="Sylfaen" w:hAnsi="Sylfaen" w:cs="Sylfaen"/>
                <w:sz w:val="16"/>
                <w:szCs w:val="22"/>
              </w:rPr>
              <w:t>ფოკუსირებული</w:t>
            </w:r>
            <w:r w:rsidRPr="009F082A">
              <w:rPr>
                <w:rFonts w:ascii="Arial" w:hAnsi="Arial" w:cs="Arial"/>
                <w:sz w:val="16"/>
                <w:szCs w:val="22"/>
              </w:rPr>
              <w:t xml:space="preserve"> </w:t>
            </w:r>
            <w:r w:rsidRPr="009F082A">
              <w:rPr>
                <w:rFonts w:ascii="Sylfaen" w:hAnsi="Sylfaen" w:cs="Sylfaen"/>
                <w:sz w:val="16"/>
                <w:szCs w:val="22"/>
              </w:rPr>
              <w:t>იქნება</w:t>
            </w:r>
            <w:r w:rsidRPr="009F082A">
              <w:rPr>
                <w:rFonts w:ascii="Arial" w:hAnsi="Arial" w:cs="Arial"/>
                <w:sz w:val="16"/>
                <w:szCs w:val="22"/>
              </w:rPr>
              <w:t xml:space="preserve"> </w:t>
            </w:r>
            <w:r w:rsidRPr="009F082A">
              <w:rPr>
                <w:rFonts w:ascii="Sylfaen" w:hAnsi="Sylfaen" w:cs="Sylfaen"/>
                <w:sz w:val="16"/>
                <w:szCs w:val="22"/>
              </w:rPr>
              <w:t>დახმარება</w:t>
            </w:r>
            <w:r w:rsidRPr="009F082A">
              <w:rPr>
                <w:rFonts w:ascii="Arial" w:hAnsi="Arial" w:cs="Arial"/>
                <w:sz w:val="16"/>
                <w:szCs w:val="22"/>
              </w:rPr>
              <w:t xml:space="preserve"> </w:t>
            </w:r>
            <w:r w:rsidRPr="009F082A">
              <w:rPr>
                <w:rFonts w:ascii="Sylfaen" w:hAnsi="Sylfaen" w:cs="Sylfaen"/>
                <w:sz w:val="16"/>
                <w:szCs w:val="22"/>
              </w:rPr>
              <w:t>გაუწიონ</w:t>
            </w:r>
            <w:r w:rsidRPr="009F082A">
              <w:rPr>
                <w:rFonts w:ascii="Arial" w:hAnsi="Arial" w:cs="Arial"/>
                <w:sz w:val="16"/>
                <w:szCs w:val="22"/>
              </w:rPr>
              <w:t xml:space="preserve"> </w:t>
            </w:r>
            <w:r w:rsidRPr="009F082A">
              <w:rPr>
                <w:rFonts w:ascii="Sylfaen" w:hAnsi="Sylfaen" w:cs="Sylfaen"/>
                <w:sz w:val="16"/>
                <w:szCs w:val="22"/>
              </w:rPr>
              <w:t>მათ</w:t>
            </w:r>
            <w:r w:rsidRPr="009F082A">
              <w:rPr>
                <w:rFonts w:ascii="Arial" w:hAnsi="Arial" w:cs="Arial"/>
                <w:sz w:val="16"/>
                <w:szCs w:val="22"/>
              </w:rPr>
              <w:t xml:space="preserve"> </w:t>
            </w:r>
            <w:r w:rsidRPr="009F082A">
              <w:rPr>
                <w:rFonts w:ascii="Sylfaen" w:hAnsi="Sylfaen" w:cs="Sylfaen"/>
                <w:sz w:val="16"/>
                <w:szCs w:val="22"/>
              </w:rPr>
              <w:lastRenderedPageBreak/>
              <w:t>საბაზრო</w:t>
            </w:r>
            <w:r w:rsidRPr="009F082A">
              <w:rPr>
                <w:rFonts w:ascii="Arial" w:hAnsi="Arial" w:cs="Arial"/>
                <w:sz w:val="16"/>
                <w:szCs w:val="22"/>
              </w:rPr>
              <w:t xml:space="preserve"> </w:t>
            </w:r>
            <w:r w:rsidRPr="009F082A">
              <w:rPr>
                <w:rFonts w:ascii="Sylfaen" w:hAnsi="Sylfaen" w:cs="Sylfaen"/>
                <w:sz w:val="16"/>
                <w:szCs w:val="22"/>
              </w:rPr>
              <w:t>შესაძლებლობებისა</w:t>
            </w:r>
            <w:r w:rsidRPr="009F082A">
              <w:rPr>
                <w:rFonts w:ascii="Arial" w:hAnsi="Arial" w:cs="Arial"/>
                <w:sz w:val="16"/>
                <w:szCs w:val="22"/>
              </w:rPr>
              <w:t xml:space="preserve"> </w:t>
            </w:r>
            <w:r w:rsidRPr="009F082A">
              <w:rPr>
                <w:rFonts w:ascii="Sylfaen" w:hAnsi="Sylfaen" w:cs="Sylfaen"/>
                <w:sz w:val="16"/>
                <w:szCs w:val="22"/>
              </w:rPr>
              <w:t>და</w:t>
            </w:r>
            <w:r w:rsidRPr="009F082A">
              <w:rPr>
                <w:rFonts w:ascii="Arial" w:hAnsi="Arial" w:cs="Arial"/>
                <w:sz w:val="16"/>
                <w:szCs w:val="22"/>
              </w:rPr>
              <w:t xml:space="preserve"> </w:t>
            </w:r>
            <w:r w:rsidRPr="009F082A">
              <w:rPr>
                <w:rFonts w:ascii="Sylfaen" w:hAnsi="Sylfaen" w:cs="Sylfaen"/>
                <w:sz w:val="16"/>
                <w:szCs w:val="22"/>
              </w:rPr>
              <w:t>დინამიკის</w:t>
            </w:r>
            <w:r w:rsidRPr="009F082A">
              <w:rPr>
                <w:rFonts w:ascii="Arial" w:hAnsi="Arial" w:cs="Arial"/>
                <w:sz w:val="16"/>
                <w:szCs w:val="22"/>
              </w:rPr>
              <w:t xml:space="preserve"> </w:t>
            </w:r>
            <w:r w:rsidRPr="009F082A">
              <w:rPr>
                <w:rFonts w:ascii="Sylfaen" w:hAnsi="Sylfaen" w:cs="Sylfaen"/>
                <w:sz w:val="16"/>
                <w:szCs w:val="22"/>
              </w:rPr>
              <w:t>გაცნობაში</w:t>
            </w:r>
            <w:r w:rsidRPr="009F082A">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5CBBA452" w14:textId="77777777" w:rsidR="00D36AFE" w:rsidRPr="009F082A"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 </w:t>
            </w:r>
            <w:r>
              <w:rPr>
                <w:rFonts w:ascii="Sylfaen" w:hAnsi="Sylfaen" w:cs="Arial"/>
                <w:sz w:val="16"/>
                <w:szCs w:val="22"/>
              </w:rPr>
              <w:t>საბაზრო ტურების მონაწილეთა რიცხვი</w:t>
            </w:r>
            <w:r w:rsidRPr="00890A8C">
              <w:rPr>
                <w:rFonts w:ascii="Arial" w:hAnsi="Arial" w:cs="Arial"/>
                <w:sz w:val="16"/>
                <w:szCs w:val="22"/>
              </w:rPr>
              <w:br/>
              <w:t xml:space="preserve">- </w:t>
            </w:r>
            <w:r>
              <w:rPr>
                <w:rFonts w:ascii="Sylfaen" w:hAnsi="Sylfaen" w:cs="Arial"/>
                <w:sz w:val="16"/>
                <w:szCs w:val="22"/>
              </w:rPr>
              <w:t xml:space="preserve">იმ მონაწილეთა წილი, რომლებმაც შექმნეს ღირებულების </w:t>
            </w:r>
            <w:proofErr w:type="spellStart"/>
            <w:r>
              <w:rPr>
                <w:rFonts w:ascii="Sylfaen" w:hAnsi="Sylfaen" w:cs="Arial"/>
                <w:sz w:val="16"/>
                <w:szCs w:val="22"/>
              </w:rPr>
              <w:t>მომმატებელი</w:t>
            </w:r>
            <w:proofErr w:type="spellEnd"/>
            <w:r>
              <w:rPr>
                <w:rFonts w:ascii="Sylfaen" w:hAnsi="Sylfaen" w:cs="Arial"/>
                <w:sz w:val="16"/>
                <w:szCs w:val="22"/>
              </w:rPr>
              <w:t xml:space="preserve"> ბიზნეს-კავშირები საბაზრო ტურების მეშვეობით</w:t>
            </w:r>
          </w:p>
        </w:tc>
        <w:tc>
          <w:tcPr>
            <w:tcW w:w="1701" w:type="dxa"/>
            <w:tcBorders>
              <w:top w:val="nil"/>
              <w:left w:val="nil"/>
              <w:bottom w:val="single" w:sz="4" w:space="0" w:color="auto"/>
              <w:right w:val="single" w:sz="4" w:space="0" w:color="auto"/>
            </w:tcBorders>
            <w:vAlign w:val="center"/>
            <w:hideMark/>
          </w:tcPr>
          <w:p w14:paraId="259BBF9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3111F7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GITA,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საერთაშორისო</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lastRenderedPageBreak/>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დონორები</w:t>
            </w:r>
          </w:p>
        </w:tc>
        <w:tc>
          <w:tcPr>
            <w:tcW w:w="1485" w:type="dxa"/>
            <w:tcBorders>
              <w:top w:val="nil"/>
              <w:left w:val="nil"/>
              <w:bottom w:val="single" w:sz="4" w:space="0" w:color="auto"/>
              <w:right w:val="single" w:sz="8" w:space="0" w:color="auto"/>
            </w:tcBorders>
            <w:vAlign w:val="center"/>
            <w:hideMark/>
          </w:tcPr>
          <w:p w14:paraId="22F06FB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2019-2020</w:t>
            </w:r>
          </w:p>
        </w:tc>
      </w:tr>
      <w:tr w:rsidR="00D36AFE" w:rsidRPr="007F79B3" w14:paraId="04E82C69" w14:textId="77777777" w:rsidTr="004652F3">
        <w:trPr>
          <w:gridAfter w:val="1"/>
          <w:wAfter w:w="480" w:type="dxa"/>
          <w:trHeight w:val="1208"/>
        </w:trPr>
        <w:tc>
          <w:tcPr>
            <w:tcW w:w="714" w:type="dxa"/>
            <w:vMerge/>
            <w:tcBorders>
              <w:top w:val="nil"/>
              <w:left w:val="single" w:sz="8" w:space="0" w:color="auto"/>
              <w:bottom w:val="single" w:sz="8" w:space="0" w:color="000000"/>
              <w:right w:val="single" w:sz="4" w:space="0" w:color="auto"/>
            </w:tcBorders>
            <w:vAlign w:val="center"/>
            <w:hideMark/>
          </w:tcPr>
          <w:p w14:paraId="16902D41"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3424E53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67A3737" w14:textId="77777777" w:rsidR="00D36AFE" w:rsidRPr="000C39A7" w:rsidRDefault="00D36AFE" w:rsidP="004652F3">
            <w:pPr>
              <w:spacing w:before="0" w:after="0" w:line="240" w:lineRule="auto"/>
              <w:rPr>
                <w:rFonts w:ascii="Arial" w:hAnsi="Arial" w:cs="Arial"/>
                <w:sz w:val="16"/>
                <w:szCs w:val="22"/>
              </w:rPr>
            </w:pPr>
            <w:r w:rsidRPr="00890A8C">
              <w:rPr>
                <w:rFonts w:ascii="Arial" w:hAnsi="Arial" w:cs="Arial"/>
                <w:sz w:val="16"/>
                <w:szCs w:val="22"/>
              </w:rPr>
              <w:t>1.8.</w:t>
            </w:r>
            <w:r>
              <w:rPr>
                <w:rFonts w:ascii="Arial" w:hAnsi="Arial" w:cs="Arial"/>
                <w:sz w:val="16"/>
                <w:szCs w:val="22"/>
              </w:rPr>
              <w:t>3</w:t>
            </w:r>
            <w:r w:rsidRPr="00890A8C">
              <w:rPr>
                <w:rFonts w:ascii="Arial" w:hAnsi="Arial" w:cs="Arial"/>
                <w:sz w:val="16"/>
                <w:szCs w:val="22"/>
              </w:rPr>
              <w:t xml:space="preserve">. </w:t>
            </w:r>
            <w:r w:rsidRPr="009F082A">
              <w:rPr>
                <w:rFonts w:ascii="Sylfaen" w:hAnsi="Sylfaen" w:cs="Sylfaen"/>
                <w:sz w:val="16"/>
                <w:szCs w:val="22"/>
              </w:rPr>
              <w:t>მოკლევადიანი</w:t>
            </w:r>
            <w:r w:rsidRPr="009F082A">
              <w:rPr>
                <w:rFonts w:ascii="Arial" w:hAnsi="Arial" w:cs="Arial"/>
                <w:sz w:val="16"/>
                <w:szCs w:val="22"/>
              </w:rPr>
              <w:t xml:space="preserve"> </w:t>
            </w:r>
            <w:r w:rsidRPr="009F082A">
              <w:rPr>
                <w:rFonts w:ascii="Sylfaen" w:hAnsi="Sylfaen" w:cs="Sylfaen"/>
                <w:sz w:val="16"/>
                <w:szCs w:val="22"/>
              </w:rPr>
              <w:t>სტაჟირების</w:t>
            </w:r>
            <w:r w:rsidRPr="009F082A">
              <w:rPr>
                <w:rFonts w:ascii="Arial" w:hAnsi="Arial" w:cs="Arial"/>
                <w:sz w:val="16"/>
                <w:szCs w:val="22"/>
              </w:rPr>
              <w:t xml:space="preserve"> </w:t>
            </w:r>
            <w:r w:rsidRPr="009F082A">
              <w:rPr>
                <w:rFonts w:ascii="Sylfaen" w:hAnsi="Sylfaen" w:cs="Sylfaen"/>
                <w:sz w:val="16"/>
                <w:szCs w:val="22"/>
              </w:rPr>
              <w:t>პროგრამების</w:t>
            </w:r>
            <w:r w:rsidRPr="009F082A">
              <w:rPr>
                <w:rFonts w:ascii="Arial" w:hAnsi="Arial" w:cs="Arial"/>
                <w:sz w:val="16"/>
                <w:szCs w:val="22"/>
              </w:rPr>
              <w:t xml:space="preserve"> </w:t>
            </w:r>
            <w:r w:rsidRPr="009F082A">
              <w:rPr>
                <w:rFonts w:ascii="Sylfaen" w:hAnsi="Sylfaen" w:cs="Sylfaen"/>
                <w:sz w:val="16"/>
                <w:szCs w:val="22"/>
              </w:rPr>
              <w:t>შექმნა</w:t>
            </w:r>
            <w:r w:rsidRPr="009F082A">
              <w:rPr>
                <w:rFonts w:ascii="Arial" w:hAnsi="Arial" w:cs="Arial"/>
                <w:sz w:val="16"/>
                <w:szCs w:val="22"/>
              </w:rPr>
              <w:t xml:space="preserve"> </w:t>
            </w:r>
            <w:r w:rsidRPr="009F082A">
              <w:rPr>
                <w:rFonts w:ascii="Sylfaen" w:hAnsi="Sylfaen" w:cs="Sylfaen"/>
                <w:sz w:val="16"/>
                <w:szCs w:val="22"/>
              </w:rPr>
              <w:t>მაღალი</w:t>
            </w:r>
            <w:r w:rsidRPr="009F082A">
              <w:rPr>
                <w:rFonts w:ascii="Arial" w:hAnsi="Arial" w:cs="Arial"/>
                <w:sz w:val="16"/>
                <w:szCs w:val="22"/>
              </w:rPr>
              <w:t xml:space="preserve"> </w:t>
            </w:r>
            <w:r w:rsidRPr="009F082A">
              <w:rPr>
                <w:rFonts w:ascii="Sylfaen" w:hAnsi="Sylfaen" w:cs="Sylfaen"/>
                <w:sz w:val="16"/>
                <w:szCs w:val="22"/>
              </w:rPr>
              <w:t>პოტენციალის</w:t>
            </w:r>
            <w:r w:rsidRPr="009F082A">
              <w:rPr>
                <w:rFonts w:ascii="Arial" w:hAnsi="Arial" w:cs="Arial"/>
                <w:sz w:val="16"/>
                <w:szCs w:val="22"/>
              </w:rPr>
              <w:t xml:space="preserve"> </w:t>
            </w:r>
            <w:r w:rsidRPr="009F082A">
              <w:rPr>
                <w:rFonts w:ascii="Sylfaen" w:hAnsi="Sylfaen" w:cs="Sylfaen"/>
                <w:sz w:val="16"/>
                <w:szCs w:val="22"/>
              </w:rPr>
              <w:t>მქონე</w:t>
            </w:r>
            <w:r w:rsidRPr="009F082A">
              <w:rPr>
                <w:rFonts w:ascii="Arial" w:hAnsi="Arial" w:cs="Arial"/>
                <w:sz w:val="16"/>
                <w:szCs w:val="22"/>
              </w:rPr>
              <w:t xml:space="preserve"> </w:t>
            </w:r>
            <w:r w:rsidRPr="009F082A">
              <w:rPr>
                <w:rFonts w:ascii="Sylfaen" w:hAnsi="Sylfaen" w:cs="Sylfaen"/>
                <w:sz w:val="16"/>
                <w:szCs w:val="22"/>
              </w:rPr>
              <w:t>ქართულ</w:t>
            </w:r>
            <w:r>
              <w:rPr>
                <w:rFonts w:ascii="Sylfaen" w:hAnsi="Sylfaen" w:cs="Sylfaen"/>
                <w:sz w:val="16"/>
                <w:szCs w:val="22"/>
              </w:rPr>
              <w:t xml:space="preserve"> მცირე და საშუალო </w:t>
            </w:r>
            <w:r w:rsidRPr="009F082A">
              <w:rPr>
                <w:rFonts w:ascii="Sylfaen" w:hAnsi="Sylfaen" w:cs="Sylfaen"/>
                <w:sz w:val="16"/>
                <w:szCs w:val="22"/>
              </w:rPr>
              <w:t>კომპანიების</w:t>
            </w:r>
            <w:r w:rsidRPr="009F082A">
              <w:rPr>
                <w:rFonts w:ascii="Arial" w:hAnsi="Arial" w:cs="Arial"/>
                <w:sz w:val="16"/>
                <w:szCs w:val="22"/>
              </w:rPr>
              <w:t xml:space="preserve"> </w:t>
            </w:r>
            <w:r w:rsidRPr="009F082A">
              <w:rPr>
                <w:rFonts w:ascii="Sylfaen" w:hAnsi="Sylfaen" w:cs="Sylfaen"/>
                <w:sz w:val="16"/>
                <w:szCs w:val="22"/>
              </w:rPr>
              <w:t>უფროსი</w:t>
            </w:r>
            <w:r w:rsidRPr="009F082A">
              <w:rPr>
                <w:rFonts w:ascii="Arial" w:hAnsi="Arial" w:cs="Arial"/>
                <w:sz w:val="16"/>
                <w:szCs w:val="22"/>
              </w:rPr>
              <w:t xml:space="preserve"> </w:t>
            </w:r>
            <w:r w:rsidRPr="009F082A">
              <w:rPr>
                <w:rFonts w:ascii="Sylfaen" w:hAnsi="Sylfaen" w:cs="Sylfaen"/>
                <w:sz w:val="16"/>
                <w:szCs w:val="22"/>
              </w:rPr>
              <w:t>მენეჯერებისთვის</w:t>
            </w:r>
            <w:r w:rsidRPr="009F082A">
              <w:rPr>
                <w:rFonts w:ascii="Arial" w:hAnsi="Arial" w:cs="Arial"/>
                <w:sz w:val="16"/>
                <w:szCs w:val="22"/>
              </w:rPr>
              <w:t xml:space="preserve">, </w:t>
            </w:r>
            <w:r w:rsidRPr="009F082A">
              <w:rPr>
                <w:rFonts w:ascii="Sylfaen" w:hAnsi="Sylfaen" w:cs="Sylfaen"/>
                <w:sz w:val="16"/>
                <w:szCs w:val="22"/>
              </w:rPr>
              <w:t>სამიზნე</w:t>
            </w:r>
            <w:r w:rsidRPr="009F082A">
              <w:rPr>
                <w:rFonts w:ascii="Arial" w:hAnsi="Arial" w:cs="Arial"/>
                <w:sz w:val="16"/>
                <w:szCs w:val="22"/>
              </w:rPr>
              <w:t xml:space="preserve"> </w:t>
            </w:r>
            <w:r w:rsidRPr="009F082A">
              <w:rPr>
                <w:rFonts w:ascii="Sylfaen" w:hAnsi="Sylfaen" w:cs="Sylfaen"/>
                <w:sz w:val="16"/>
                <w:szCs w:val="22"/>
              </w:rPr>
              <w:t>უცხოურ</w:t>
            </w:r>
            <w:r>
              <w:rPr>
                <w:rFonts w:ascii="Sylfaen" w:hAnsi="Sylfaen" w:cs="Sylfaen"/>
                <w:sz w:val="16"/>
                <w:szCs w:val="22"/>
              </w:rPr>
              <w:t xml:space="preserve"> </w:t>
            </w:r>
            <w:r w:rsidRPr="009F082A">
              <w:rPr>
                <w:rFonts w:ascii="Sylfaen" w:hAnsi="Sylfaen" w:cs="Sylfaen"/>
                <w:sz w:val="16"/>
                <w:szCs w:val="22"/>
              </w:rPr>
              <w:t>ბაზრებ</w:t>
            </w:r>
            <w:r>
              <w:rPr>
                <w:rFonts w:ascii="Sylfaen" w:hAnsi="Sylfaen" w:cs="Sylfaen"/>
                <w:sz w:val="16"/>
                <w:szCs w:val="22"/>
              </w:rPr>
              <w:t>ზე მათ წარმოჩენაში დასახმარებლად</w:t>
            </w:r>
          </w:p>
        </w:tc>
        <w:tc>
          <w:tcPr>
            <w:tcW w:w="2178" w:type="dxa"/>
            <w:tcBorders>
              <w:top w:val="nil"/>
              <w:left w:val="nil"/>
              <w:bottom w:val="single" w:sz="4" w:space="0" w:color="auto"/>
              <w:right w:val="single" w:sz="4" w:space="0" w:color="auto"/>
            </w:tcBorders>
            <w:vAlign w:val="center"/>
            <w:hideMark/>
          </w:tcPr>
          <w:p w14:paraId="19A4F05B" w14:textId="77777777" w:rsidR="00D36AFE" w:rsidRPr="00856B8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გაცვლით პროგრამებში ქართველ მონაწილეთა რიცხვი</w:t>
            </w:r>
          </w:p>
        </w:tc>
        <w:tc>
          <w:tcPr>
            <w:tcW w:w="1701" w:type="dxa"/>
            <w:tcBorders>
              <w:top w:val="nil"/>
              <w:left w:val="nil"/>
              <w:bottom w:val="single" w:sz="4" w:space="0" w:color="auto"/>
              <w:right w:val="single" w:sz="4" w:space="0" w:color="auto"/>
            </w:tcBorders>
            <w:vAlign w:val="center"/>
            <w:hideMark/>
          </w:tcPr>
          <w:p w14:paraId="67A58F7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shd w:val="clear" w:color="auto" w:fill="FFFFFF"/>
            <w:vAlign w:val="center"/>
            <w:hideMark/>
          </w:tcPr>
          <w:p w14:paraId="557D180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GITA,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საერთაშორისო</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დონორები</w:t>
            </w:r>
          </w:p>
        </w:tc>
        <w:tc>
          <w:tcPr>
            <w:tcW w:w="1485" w:type="dxa"/>
            <w:tcBorders>
              <w:top w:val="nil"/>
              <w:left w:val="nil"/>
              <w:bottom w:val="single" w:sz="4" w:space="0" w:color="auto"/>
              <w:right w:val="single" w:sz="8" w:space="0" w:color="auto"/>
            </w:tcBorders>
            <w:vAlign w:val="center"/>
            <w:hideMark/>
          </w:tcPr>
          <w:p w14:paraId="3B108C6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373E4CDA" w14:textId="77777777" w:rsidTr="004652F3">
        <w:trPr>
          <w:gridAfter w:val="1"/>
          <w:wAfter w:w="480" w:type="dxa"/>
          <w:trHeight w:val="1283"/>
        </w:trPr>
        <w:tc>
          <w:tcPr>
            <w:tcW w:w="714" w:type="dxa"/>
            <w:vMerge/>
            <w:tcBorders>
              <w:top w:val="nil"/>
              <w:left w:val="single" w:sz="8" w:space="0" w:color="auto"/>
              <w:bottom w:val="single" w:sz="8" w:space="0" w:color="000000"/>
              <w:right w:val="single" w:sz="4" w:space="0" w:color="auto"/>
            </w:tcBorders>
            <w:vAlign w:val="center"/>
            <w:hideMark/>
          </w:tcPr>
          <w:p w14:paraId="59FC6074"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20D37B4"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101ECE0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1.8.</w:t>
            </w:r>
            <w:r>
              <w:rPr>
                <w:rFonts w:ascii="Arial" w:hAnsi="Arial" w:cs="Arial"/>
                <w:sz w:val="16"/>
                <w:szCs w:val="22"/>
              </w:rPr>
              <w:t>4</w:t>
            </w:r>
            <w:r w:rsidRPr="00890A8C">
              <w:rPr>
                <w:rFonts w:ascii="Arial" w:hAnsi="Arial" w:cs="Arial"/>
                <w:sz w:val="16"/>
                <w:szCs w:val="22"/>
              </w:rPr>
              <w:t xml:space="preserve">. </w:t>
            </w:r>
            <w:r>
              <w:rPr>
                <w:rFonts w:ascii="Sylfaen" w:hAnsi="Sylfaen" w:cs="Arial"/>
                <w:sz w:val="16"/>
                <w:szCs w:val="22"/>
              </w:rPr>
              <w:t>ევროპის რეკონსტრუქციისა და განვითარების ბანკის (</w:t>
            </w:r>
            <w:r w:rsidRPr="000C39A7">
              <w:rPr>
                <w:rFonts w:ascii="Arial" w:hAnsi="Arial" w:cs="Arial"/>
                <w:sz w:val="16"/>
                <w:szCs w:val="22"/>
              </w:rPr>
              <w:t>EBRD</w:t>
            </w:r>
            <w:r>
              <w:rPr>
                <w:rFonts w:ascii="Arial" w:hAnsi="Arial" w:cs="Arial"/>
                <w:sz w:val="16"/>
                <w:szCs w:val="22"/>
              </w:rPr>
              <w:t>)</w:t>
            </w:r>
            <w:r w:rsidRPr="000C39A7">
              <w:rPr>
                <w:rFonts w:ascii="Arial" w:hAnsi="Arial" w:cs="Arial"/>
                <w:sz w:val="16"/>
                <w:szCs w:val="22"/>
              </w:rPr>
              <w:t xml:space="preserve"> </w:t>
            </w:r>
            <w:r w:rsidRPr="000C39A7">
              <w:rPr>
                <w:rFonts w:ascii="Sylfaen" w:hAnsi="Sylfaen" w:cs="Sylfaen"/>
                <w:sz w:val="16"/>
                <w:szCs w:val="22"/>
              </w:rPr>
              <w:t>მცირე</w:t>
            </w:r>
            <w:r w:rsidRPr="000C39A7">
              <w:rPr>
                <w:rFonts w:ascii="Arial" w:hAnsi="Arial" w:cs="Arial"/>
                <w:sz w:val="16"/>
                <w:szCs w:val="22"/>
              </w:rPr>
              <w:t xml:space="preserve"> </w:t>
            </w:r>
            <w:r w:rsidRPr="000C39A7">
              <w:rPr>
                <w:rFonts w:ascii="Sylfaen" w:hAnsi="Sylfaen" w:cs="Sylfaen"/>
                <w:sz w:val="16"/>
                <w:szCs w:val="22"/>
              </w:rPr>
              <w:t>და</w:t>
            </w:r>
            <w:r w:rsidRPr="000C39A7">
              <w:rPr>
                <w:rFonts w:ascii="Arial" w:hAnsi="Arial" w:cs="Arial"/>
                <w:sz w:val="16"/>
                <w:szCs w:val="22"/>
              </w:rPr>
              <w:t xml:space="preserve"> </w:t>
            </w:r>
            <w:r w:rsidRPr="000C39A7">
              <w:rPr>
                <w:rFonts w:ascii="Sylfaen" w:hAnsi="Sylfaen" w:cs="Sylfaen"/>
                <w:sz w:val="16"/>
                <w:szCs w:val="22"/>
              </w:rPr>
              <w:t>საშუალო</w:t>
            </w:r>
            <w:r w:rsidRPr="000C39A7">
              <w:rPr>
                <w:rFonts w:ascii="Arial" w:hAnsi="Arial" w:cs="Arial"/>
                <w:sz w:val="16"/>
                <w:szCs w:val="22"/>
              </w:rPr>
              <w:t xml:space="preserve"> </w:t>
            </w:r>
            <w:r w:rsidRPr="000C39A7">
              <w:rPr>
                <w:rFonts w:ascii="Sylfaen" w:hAnsi="Sylfaen" w:cs="Sylfaen"/>
                <w:sz w:val="16"/>
                <w:szCs w:val="22"/>
              </w:rPr>
              <w:t>ბიზნესის</w:t>
            </w:r>
            <w:r w:rsidRPr="000C39A7">
              <w:rPr>
                <w:rFonts w:ascii="Arial" w:hAnsi="Arial" w:cs="Arial"/>
                <w:sz w:val="16"/>
                <w:szCs w:val="22"/>
              </w:rPr>
              <w:t xml:space="preserve"> </w:t>
            </w:r>
            <w:r w:rsidRPr="000C39A7">
              <w:rPr>
                <w:rFonts w:ascii="Sylfaen" w:hAnsi="Sylfaen" w:cs="Sylfaen"/>
                <w:sz w:val="16"/>
                <w:szCs w:val="22"/>
              </w:rPr>
              <w:t>საკონსულტაციო</w:t>
            </w:r>
            <w:r w:rsidRPr="000C39A7">
              <w:rPr>
                <w:rFonts w:ascii="Arial" w:hAnsi="Arial" w:cs="Arial"/>
                <w:sz w:val="16"/>
                <w:szCs w:val="22"/>
              </w:rPr>
              <w:t xml:space="preserve"> </w:t>
            </w:r>
            <w:r w:rsidRPr="000C39A7">
              <w:rPr>
                <w:rFonts w:ascii="Sylfaen" w:hAnsi="Sylfaen" w:cs="Sylfaen"/>
                <w:sz w:val="16"/>
                <w:szCs w:val="22"/>
              </w:rPr>
              <w:t>პროგრამის</w:t>
            </w:r>
            <w:r w:rsidRPr="000C39A7">
              <w:rPr>
                <w:rFonts w:ascii="Arial" w:hAnsi="Arial" w:cs="Arial"/>
                <w:sz w:val="16"/>
                <w:szCs w:val="22"/>
              </w:rPr>
              <w:t xml:space="preserve"> </w:t>
            </w:r>
            <w:r w:rsidRPr="000C39A7">
              <w:rPr>
                <w:rFonts w:ascii="Sylfaen" w:hAnsi="Sylfaen" w:cs="Sylfaen"/>
                <w:sz w:val="16"/>
                <w:szCs w:val="22"/>
              </w:rPr>
              <w:t>განვრცობის</w:t>
            </w:r>
            <w:r w:rsidRPr="000C39A7">
              <w:rPr>
                <w:rFonts w:ascii="Arial" w:hAnsi="Arial" w:cs="Arial"/>
                <w:sz w:val="16"/>
                <w:szCs w:val="22"/>
              </w:rPr>
              <w:t xml:space="preserve"> </w:t>
            </w:r>
            <w:r w:rsidRPr="000C39A7">
              <w:rPr>
                <w:rFonts w:ascii="Sylfaen" w:hAnsi="Sylfaen" w:cs="Sylfaen"/>
                <w:sz w:val="16"/>
                <w:szCs w:val="22"/>
              </w:rPr>
              <w:t>ბიზნეს</w:t>
            </w:r>
            <w:r w:rsidRPr="000C39A7">
              <w:rPr>
                <w:rFonts w:ascii="Arial" w:hAnsi="Arial" w:cs="Arial"/>
                <w:sz w:val="16"/>
                <w:szCs w:val="22"/>
              </w:rPr>
              <w:t xml:space="preserve"> </w:t>
            </w:r>
            <w:r w:rsidRPr="000C39A7">
              <w:rPr>
                <w:rFonts w:ascii="Sylfaen" w:hAnsi="Sylfaen" w:cs="Sylfaen"/>
                <w:sz w:val="16"/>
                <w:szCs w:val="22"/>
              </w:rPr>
              <w:t>ქეისის</w:t>
            </w:r>
            <w:r w:rsidRPr="000C39A7">
              <w:rPr>
                <w:rFonts w:ascii="Arial" w:hAnsi="Arial" w:cs="Arial"/>
                <w:sz w:val="16"/>
                <w:szCs w:val="22"/>
              </w:rPr>
              <w:t xml:space="preserve"> </w:t>
            </w:r>
            <w:r w:rsidRPr="000C39A7">
              <w:rPr>
                <w:rFonts w:ascii="Sylfaen" w:hAnsi="Sylfaen" w:cs="Sylfaen"/>
                <w:sz w:val="16"/>
                <w:szCs w:val="22"/>
              </w:rPr>
              <w:t>შეფასება</w:t>
            </w:r>
            <w:r w:rsidRPr="000C39A7">
              <w:rPr>
                <w:rFonts w:ascii="Arial" w:hAnsi="Arial" w:cs="Arial"/>
                <w:sz w:val="16"/>
                <w:szCs w:val="22"/>
              </w:rPr>
              <w:t xml:space="preserve"> </w:t>
            </w:r>
            <w:r w:rsidRPr="000C39A7">
              <w:rPr>
                <w:rFonts w:ascii="Sylfaen" w:hAnsi="Sylfaen" w:cs="Sylfaen"/>
                <w:sz w:val="16"/>
                <w:szCs w:val="22"/>
              </w:rPr>
              <w:t>მაღალი</w:t>
            </w:r>
            <w:r w:rsidRPr="000C39A7">
              <w:rPr>
                <w:rFonts w:ascii="Arial" w:hAnsi="Arial" w:cs="Arial"/>
                <w:sz w:val="16"/>
                <w:szCs w:val="22"/>
              </w:rPr>
              <w:t xml:space="preserve"> </w:t>
            </w:r>
            <w:r w:rsidRPr="000C39A7">
              <w:rPr>
                <w:rFonts w:ascii="Sylfaen" w:hAnsi="Sylfaen" w:cs="Sylfaen"/>
                <w:sz w:val="16"/>
                <w:szCs w:val="22"/>
              </w:rPr>
              <w:t>წარმადობის</w:t>
            </w:r>
            <w:r w:rsidRPr="000C39A7">
              <w:rPr>
                <w:rFonts w:ascii="Arial" w:hAnsi="Arial" w:cs="Arial"/>
                <w:sz w:val="16"/>
                <w:szCs w:val="22"/>
              </w:rPr>
              <w:t xml:space="preserve"> </w:t>
            </w:r>
            <w:r w:rsidRPr="000C39A7">
              <w:rPr>
                <w:rFonts w:ascii="Sylfaen" w:hAnsi="Sylfaen" w:cs="Sylfaen"/>
                <w:sz w:val="16"/>
                <w:szCs w:val="22"/>
              </w:rPr>
              <w:t>მცირე</w:t>
            </w:r>
            <w:r w:rsidRPr="000C39A7">
              <w:rPr>
                <w:rFonts w:ascii="Arial" w:hAnsi="Arial" w:cs="Arial"/>
                <w:sz w:val="16"/>
                <w:szCs w:val="22"/>
              </w:rPr>
              <w:t xml:space="preserve"> </w:t>
            </w:r>
            <w:r w:rsidRPr="000C39A7">
              <w:rPr>
                <w:rFonts w:ascii="Sylfaen" w:hAnsi="Sylfaen" w:cs="Sylfaen"/>
                <w:sz w:val="16"/>
                <w:szCs w:val="22"/>
              </w:rPr>
              <w:t>და</w:t>
            </w:r>
            <w:r w:rsidRPr="000C39A7">
              <w:rPr>
                <w:rFonts w:ascii="Arial" w:hAnsi="Arial" w:cs="Arial"/>
                <w:sz w:val="16"/>
                <w:szCs w:val="22"/>
              </w:rPr>
              <w:t xml:space="preserve"> </w:t>
            </w:r>
            <w:r w:rsidRPr="000C39A7">
              <w:rPr>
                <w:rFonts w:ascii="Sylfaen" w:hAnsi="Sylfaen" w:cs="Sylfaen"/>
                <w:sz w:val="16"/>
                <w:szCs w:val="22"/>
              </w:rPr>
              <w:t>საშუალო</w:t>
            </w:r>
            <w:r w:rsidRPr="000C39A7">
              <w:rPr>
                <w:rFonts w:ascii="Arial" w:hAnsi="Arial" w:cs="Arial"/>
                <w:sz w:val="16"/>
                <w:szCs w:val="22"/>
              </w:rPr>
              <w:t xml:space="preserve"> </w:t>
            </w:r>
            <w:r w:rsidRPr="000C39A7">
              <w:rPr>
                <w:rFonts w:ascii="Sylfaen" w:hAnsi="Sylfaen" w:cs="Sylfaen"/>
                <w:sz w:val="16"/>
                <w:szCs w:val="22"/>
              </w:rPr>
              <w:t>საწარმოების</w:t>
            </w:r>
            <w:r w:rsidRPr="000C39A7">
              <w:rPr>
                <w:rFonts w:ascii="Arial" w:hAnsi="Arial" w:cs="Arial"/>
                <w:sz w:val="16"/>
                <w:szCs w:val="22"/>
              </w:rPr>
              <w:t xml:space="preserve"> </w:t>
            </w:r>
            <w:r w:rsidRPr="000C39A7">
              <w:rPr>
                <w:rFonts w:ascii="Sylfaen" w:hAnsi="Sylfaen" w:cs="Sylfaen"/>
                <w:sz w:val="16"/>
                <w:szCs w:val="22"/>
              </w:rPr>
              <w:t>იდენტიფიცირების</w:t>
            </w:r>
            <w:r w:rsidRPr="000C39A7">
              <w:rPr>
                <w:rFonts w:ascii="Arial" w:hAnsi="Arial" w:cs="Arial"/>
                <w:sz w:val="16"/>
                <w:szCs w:val="22"/>
              </w:rPr>
              <w:t xml:space="preserve"> </w:t>
            </w:r>
            <w:r w:rsidRPr="000C39A7">
              <w:rPr>
                <w:rFonts w:ascii="Sylfaen" w:hAnsi="Sylfaen" w:cs="Sylfaen"/>
                <w:sz w:val="16"/>
                <w:szCs w:val="22"/>
              </w:rPr>
              <w:t>მიზნით</w:t>
            </w:r>
            <w:r w:rsidRPr="000C39A7">
              <w:rPr>
                <w:rFonts w:ascii="Arial" w:hAnsi="Arial" w:cs="Arial"/>
                <w:sz w:val="16"/>
                <w:szCs w:val="22"/>
              </w:rPr>
              <w:t xml:space="preserve"> </w:t>
            </w:r>
            <w:r w:rsidRPr="000C39A7">
              <w:rPr>
                <w:rFonts w:ascii="Sylfaen" w:hAnsi="Sylfaen" w:cs="Sylfaen"/>
                <w:sz w:val="16"/>
                <w:szCs w:val="22"/>
              </w:rPr>
              <w:t>და</w:t>
            </w:r>
            <w:r w:rsidRPr="000C39A7">
              <w:rPr>
                <w:rFonts w:ascii="Arial" w:hAnsi="Arial" w:cs="Arial"/>
                <w:sz w:val="16"/>
                <w:szCs w:val="22"/>
              </w:rPr>
              <w:t xml:space="preserve"> </w:t>
            </w:r>
            <w:r w:rsidRPr="000C39A7">
              <w:rPr>
                <w:rFonts w:ascii="Sylfaen" w:hAnsi="Sylfaen" w:cs="Sylfaen"/>
                <w:sz w:val="16"/>
                <w:szCs w:val="22"/>
              </w:rPr>
              <w:t>მათი</w:t>
            </w:r>
            <w:r w:rsidRPr="000C39A7">
              <w:rPr>
                <w:rFonts w:ascii="Arial" w:hAnsi="Arial" w:cs="Arial"/>
                <w:sz w:val="16"/>
                <w:szCs w:val="22"/>
              </w:rPr>
              <w:t xml:space="preserve"> </w:t>
            </w:r>
            <w:r w:rsidRPr="000C39A7">
              <w:rPr>
                <w:rFonts w:ascii="Sylfaen" w:hAnsi="Sylfaen" w:cs="Sylfaen"/>
                <w:sz w:val="16"/>
                <w:szCs w:val="22"/>
              </w:rPr>
              <w:t>მხარდაჭერა</w:t>
            </w:r>
            <w:r w:rsidRPr="000C39A7">
              <w:rPr>
                <w:rFonts w:ascii="Arial" w:hAnsi="Arial" w:cs="Arial"/>
                <w:sz w:val="16"/>
                <w:szCs w:val="22"/>
              </w:rPr>
              <w:t xml:space="preserve"> </w:t>
            </w:r>
            <w:r w:rsidRPr="000C39A7">
              <w:rPr>
                <w:rFonts w:ascii="Sylfaen" w:hAnsi="Sylfaen" w:cs="Sylfaen"/>
                <w:sz w:val="16"/>
                <w:szCs w:val="22"/>
              </w:rPr>
              <w:t>კონსულტანტები</w:t>
            </w:r>
            <w:r>
              <w:rPr>
                <w:rFonts w:ascii="Sylfaen" w:hAnsi="Sylfaen" w:cs="Sylfaen"/>
                <w:sz w:val="16"/>
                <w:szCs w:val="22"/>
              </w:rPr>
              <w:t>ს მიწვევაში</w:t>
            </w:r>
            <w:r w:rsidRPr="000C39A7">
              <w:rPr>
                <w:rFonts w:ascii="Arial" w:hAnsi="Arial" w:cs="Arial"/>
                <w:sz w:val="16"/>
                <w:szCs w:val="22"/>
              </w:rPr>
              <w:t xml:space="preserve"> </w:t>
            </w:r>
            <w:r w:rsidRPr="000C39A7">
              <w:rPr>
                <w:rFonts w:ascii="Sylfaen" w:hAnsi="Sylfaen" w:cs="Sylfaen"/>
                <w:sz w:val="16"/>
                <w:szCs w:val="22"/>
              </w:rPr>
              <w:t>სამიზნე</w:t>
            </w:r>
            <w:r w:rsidRPr="000C39A7">
              <w:rPr>
                <w:rFonts w:ascii="Arial" w:hAnsi="Arial" w:cs="Arial"/>
                <w:sz w:val="16"/>
                <w:szCs w:val="22"/>
              </w:rPr>
              <w:t xml:space="preserve"> </w:t>
            </w:r>
            <w:r w:rsidRPr="000C39A7">
              <w:rPr>
                <w:rFonts w:ascii="Sylfaen" w:hAnsi="Sylfaen" w:cs="Sylfaen"/>
                <w:sz w:val="16"/>
                <w:szCs w:val="22"/>
              </w:rPr>
              <w:t>უცხოური</w:t>
            </w:r>
            <w:r w:rsidRPr="000C39A7">
              <w:rPr>
                <w:rFonts w:ascii="Arial" w:hAnsi="Arial" w:cs="Arial"/>
                <w:sz w:val="16"/>
                <w:szCs w:val="22"/>
              </w:rPr>
              <w:t xml:space="preserve"> </w:t>
            </w:r>
            <w:r w:rsidRPr="000C39A7">
              <w:rPr>
                <w:rFonts w:ascii="Sylfaen" w:hAnsi="Sylfaen" w:cs="Sylfaen"/>
                <w:sz w:val="16"/>
                <w:szCs w:val="22"/>
              </w:rPr>
              <w:t>ბაზრების</w:t>
            </w:r>
            <w:r w:rsidRPr="000C39A7">
              <w:rPr>
                <w:rFonts w:ascii="Arial" w:hAnsi="Arial" w:cs="Arial"/>
                <w:sz w:val="16"/>
                <w:szCs w:val="22"/>
              </w:rPr>
              <w:t xml:space="preserve"> </w:t>
            </w:r>
            <w:r w:rsidRPr="000C39A7">
              <w:rPr>
                <w:rFonts w:ascii="Sylfaen" w:hAnsi="Sylfaen" w:cs="Sylfaen"/>
                <w:sz w:val="16"/>
                <w:szCs w:val="22"/>
              </w:rPr>
              <w:t>ნავიგაციაში</w:t>
            </w:r>
            <w:r w:rsidRPr="000C39A7">
              <w:rPr>
                <w:rFonts w:ascii="Arial" w:hAnsi="Arial" w:cs="Arial"/>
                <w:sz w:val="16"/>
                <w:szCs w:val="22"/>
              </w:rPr>
              <w:t xml:space="preserve"> </w:t>
            </w:r>
            <w:r w:rsidRPr="000C39A7">
              <w:rPr>
                <w:rFonts w:ascii="Sylfaen" w:hAnsi="Sylfaen" w:cs="Sylfaen"/>
                <w:sz w:val="16"/>
                <w:szCs w:val="22"/>
              </w:rPr>
              <w:t>დასახმარებლად</w:t>
            </w:r>
            <w:r w:rsidRPr="000C39A7">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08D1DF7F" w14:textId="77777777" w:rsidR="00D36AFE" w:rsidRPr="005F05E9" w:rsidRDefault="00D36AFE" w:rsidP="004652F3">
            <w:pPr>
              <w:spacing w:before="0" w:after="0" w:line="240" w:lineRule="auto"/>
              <w:rPr>
                <w:rFonts w:ascii="Sylfaen" w:hAnsi="Sylfaen" w:cs="Arial"/>
                <w:sz w:val="16"/>
                <w:szCs w:val="22"/>
              </w:rPr>
            </w:pPr>
            <w:r>
              <w:rPr>
                <w:rFonts w:ascii="Arial" w:hAnsi="Arial" w:cs="Arial"/>
                <w:sz w:val="16"/>
                <w:szCs w:val="22"/>
              </w:rPr>
              <w:t>-</w:t>
            </w:r>
            <w:r>
              <w:rPr>
                <w:rFonts w:ascii="Sylfaen" w:hAnsi="Sylfaen" w:cs="Arial"/>
                <w:sz w:val="16"/>
                <w:szCs w:val="22"/>
              </w:rPr>
              <w:t>ბიზნეს ქეისის ანგარიში შემუშავებული და მიღებულია</w:t>
            </w:r>
          </w:p>
        </w:tc>
        <w:tc>
          <w:tcPr>
            <w:tcW w:w="1701" w:type="dxa"/>
            <w:tcBorders>
              <w:top w:val="nil"/>
              <w:left w:val="nil"/>
              <w:bottom w:val="single" w:sz="8" w:space="0" w:color="auto"/>
              <w:right w:val="single" w:sz="4" w:space="0" w:color="auto"/>
            </w:tcBorders>
            <w:vAlign w:val="center"/>
            <w:hideMark/>
          </w:tcPr>
          <w:p w14:paraId="7677CA8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8" w:space="0" w:color="auto"/>
              <w:right w:val="single" w:sz="4" w:space="0" w:color="auto"/>
            </w:tcBorders>
            <w:vAlign w:val="center"/>
            <w:hideMark/>
          </w:tcPr>
          <w:p w14:paraId="6CA16A2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EBRD, GITA</w:t>
            </w:r>
          </w:p>
        </w:tc>
        <w:tc>
          <w:tcPr>
            <w:tcW w:w="1485" w:type="dxa"/>
            <w:tcBorders>
              <w:top w:val="nil"/>
              <w:left w:val="nil"/>
              <w:bottom w:val="single" w:sz="8" w:space="0" w:color="auto"/>
              <w:right w:val="single" w:sz="8" w:space="0" w:color="auto"/>
            </w:tcBorders>
            <w:vAlign w:val="center"/>
            <w:hideMark/>
          </w:tcPr>
          <w:p w14:paraId="0771E3D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F6B6DAB" w14:textId="77777777" w:rsidTr="004652F3">
        <w:trPr>
          <w:gridAfter w:val="1"/>
          <w:wAfter w:w="480" w:type="dxa"/>
          <w:trHeight w:val="975"/>
        </w:trPr>
        <w:tc>
          <w:tcPr>
            <w:tcW w:w="714" w:type="dxa"/>
            <w:vMerge w:val="restart"/>
            <w:tcBorders>
              <w:top w:val="nil"/>
              <w:left w:val="single" w:sz="8" w:space="0" w:color="auto"/>
              <w:bottom w:val="single" w:sz="8" w:space="0" w:color="000000"/>
              <w:right w:val="single" w:sz="4" w:space="0" w:color="auto"/>
            </w:tcBorders>
            <w:vAlign w:val="center"/>
            <w:hideMark/>
          </w:tcPr>
          <w:p w14:paraId="6C17254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1.9</w:t>
            </w:r>
          </w:p>
        </w:tc>
        <w:tc>
          <w:tcPr>
            <w:tcW w:w="1870" w:type="dxa"/>
            <w:vMerge w:val="restart"/>
            <w:tcBorders>
              <w:top w:val="nil"/>
              <w:left w:val="single" w:sz="4" w:space="0" w:color="auto"/>
              <w:bottom w:val="single" w:sz="8" w:space="0" w:color="000000"/>
              <w:right w:val="single" w:sz="4" w:space="0" w:color="auto"/>
            </w:tcBorders>
            <w:vAlign w:val="center"/>
            <w:hideMark/>
          </w:tcPr>
          <w:p w14:paraId="4EFF0092" w14:textId="77777777" w:rsidR="00D36AFE" w:rsidRPr="00890A8C" w:rsidRDefault="00D36AFE" w:rsidP="004652F3">
            <w:pPr>
              <w:spacing w:before="0" w:after="0" w:line="240" w:lineRule="auto"/>
              <w:rPr>
                <w:rFonts w:ascii="Arial" w:hAnsi="Arial" w:cs="Arial"/>
                <w:b/>
                <w:bCs/>
                <w:sz w:val="16"/>
                <w:szCs w:val="22"/>
              </w:rPr>
            </w:pPr>
            <w:r w:rsidRPr="00D02074">
              <w:rPr>
                <w:rFonts w:ascii="Sylfaen" w:hAnsi="Sylfaen" w:cs="Sylfaen"/>
                <w:b/>
                <w:bCs/>
                <w:sz w:val="16"/>
                <w:szCs w:val="22"/>
              </w:rPr>
              <w:t>გლობალური</w:t>
            </w:r>
            <w:r w:rsidRPr="00D02074">
              <w:rPr>
                <w:rFonts w:ascii="Arial" w:hAnsi="Arial" w:cs="Arial"/>
                <w:b/>
                <w:bCs/>
                <w:sz w:val="16"/>
                <w:szCs w:val="22"/>
              </w:rPr>
              <w:t xml:space="preserve"> </w:t>
            </w:r>
            <w:r w:rsidRPr="00D02074">
              <w:rPr>
                <w:rFonts w:ascii="Sylfaen" w:hAnsi="Sylfaen" w:cs="Sylfaen"/>
                <w:b/>
                <w:bCs/>
                <w:sz w:val="16"/>
                <w:szCs w:val="22"/>
              </w:rPr>
              <w:t>კომპანიების</w:t>
            </w:r>
            <w:r w:rsidRPr="00D02074">
              <w:rPr>
                <w:rFonts w:ascii="Arial" w:hAnsi="Arial" w:cs="Arial"/>
                <w:b/>
                <w:bCs/>
                <w:sz w:val="16"/>
                <w:szCs w:val="22"/>
              </w:rPr>
              <w:t xml:space="preserve"> </w:t>
            </w:r>
            <w:r w:rsidRPr="00D02074">
              <w:rPr>
                <w:rFonts w:ascii="Sylfaen" w:hAnsi="Sylfaen" w:cs="Sylfaen"/>
                <w:b/>
                <w:bCs/>
                <w:sz w:val="16"/>
                <w:szCs w:val="22"/>
              </w:rPr>
              <w:t>წახალისება</w:t>
            </w:r>
            <w:r w:rsidRPr="00D02074">
              <w:rPr>
                <w:rFonts w:ascii="Arial" w:hAnsi="Arial" w:cs="Arial"/>
                <w:b/>
                <w:bCs/>
                <w:sz w:val="16"/>
                <w:szCs w:val="22"/>
              </w:rPr>
              <w:t xml:space="preserve"> </w:t>
            </w:r>
            <w:r w:rsidRPr="00D02074">
              <w:rPr>
                <w:rFonts w:ascii="Sylfaen" w:hAnsi="Sylfaen" w:cs="Sylfaen"/>
                <w:b/>
                <w:bCs/>
                <w:sz w:val="16"/>
                <w:szCs w:val="22"/>
              </w:rPr>
              <w:t>ადგილობრივი</w:t>
            </w:r>
            <w:r w:rsidRPr="00D02074">
              <w:rPr>
                <w:rFonts w:ascii="Arial" w:hAnsi="Arial" w:cs="Arial"/>
                <w:b/>
                <w:bCs/>
                <w:sz w:val="16"/>
                <w:szCs w:val="22"/>
              </w:rPr>
              <w:t xml:space="preserve"> </w:t>
            </w:r>
            <w:r w:rsidRPr="00D02074">
              <w:rPr>
                <w:rFonts w:ascii="Sylfaen" w:hAnsi="Sylfaen" w:cs="Sylfaen"/>
                <w:b/>
                <w:bCs/>
                <w:sz w:val="16"/>
                <w:szCs w:val="22"/>
              </w:rPr>
              <w:t>ბიზნესებისგან</w:t>
            </w:r>
            <w:r w:rsidRPr="00D02074">
              <w:rPr>
                <w:rFonts w:ascii="Arial" w:hAnsi="Arial" w:cs="Arial"/>
                <w:b/>
                <w:bCs/>
                <w:sz w:val="16"/>
                <w:szCs w:val="22"/>
              </w:rPr>
              <w:t xml:space="preserve"> </w:t>
            </w:r>
            <w:r w:rsidRPr="00D02074">
              <w:rPr>
                <w:rFonts w:ascii="Sylfaen" w:hAnsi="Sylfaen" w:cs="Sylfaen"/>
                <w:b/>
                <w:bCs/>
                <w:sz w:val="16"/>
                <w:szCs w:val="22"/>
              </w:rPr>
              <w:t>შესყიდვების</w:t>
            </w:r>
            <w:r w:rsidRPr="00D02074">
              <w:rPr>
                <w:rFonts w:ascii="Arial" w:hAnsi="Arial" w:cs="Arial"/>
                <w:b/>
                <w:bCs/>
                <w:sz w:val="16"/>
                <w:szCs w:val="22"/>
              </w:rPr>
              <w:t xml:space="preserve"> </w:t>
            </w:r>
            <w:r w:rsidRPr="00D02074">
              <w:rPr>
                <w:rFonts w:ascii="Sylfaen" w:hAnsi="Sylfaen" w:cs="Sylfaen"/>
                <w:b/>
                <w:bCs/>
                <w:sz w:val="16"/>
                <w:szCs w:val="22"/>
              </w:rPr>
              <w:t>განხორციელების</w:t>
            </w:r>
            <w:r w:rsidRPr="00D02074">
              <w:rPr>
                <w:rFonts w:ascii="Arial" w:hAnsi="Arial" w:cs="Arial"/>
                <w:b/>
                <w:bCs/>
                <w:sz w:val="16"/>
                <w:szCs w:val="22"/>
              </w:rPr>
              <w:t xml:space="preserve"> </w:t>
            </w:r>
            <w:r w:rsidRPr="00D02074">
              <w:rPr>
                <w:rFonts w:ascii="Sylfaen" w:hAnsi="Sylfaen" w:cs="Sylfaen"/>
                <w:b/>
                <w:bCs/>
                <w:sz w:val="16"/>
                <w:szCs w:val="22"/>
              </w:rPr>
              <w:t>და</w:t>
            </w:r>
            <w:r w:rsidRPr="00D02074">
              <w:rPr>
                <w:rFonts w:ascii="Arial" w:hAnsi="Arial" w:cs="Arial"/>
                <w:b/>
                <w:bCs/>
                <w:sz w:val="16"/>
                <w:szCs w:val="22"/>
              </w:rPr>
              <w:t xml:space="preserve"> </w:t>
            </w:r>
            <w:r w:rsidRPr="00D02074">
              <w:rPr>
                <w:rFonts w:ascii="Sylfaen" w:hAnsi="Sylfaen" w:cs="Sylfaen"/>
                <w:b/>
                <w:bCs/>
                <w:sz w:val="16"/>
                <w:szCs w:val="22"/>
              </w:rPr>
              <w:t>მათ</w:t>
            </w:r>
            <w:r w:rsidRPr="00D02074">
              <w:rPr>
                <w:rFonts w:ascii="Arial" w:hAnsi="Arial" w:cs="Arial"/>
                <w:b/>
                <w:bCs/>
                <w:sz w:val="16"/>
                <w:szCs w:val="22"/>
              </w:rPr>
              <w:t xml:space="preserve"> </w:t>
            </w:r>
            <w:r w:rsidRPr="00D02074">
              <w:rPr>
                <w:rFonts w:ascii="Sylfaen" w:hAnsi="Sylfaen" w:cs="Sylfaen"/>
                <w:b/>
                <w:bCs/>
                <w:sz w:val="16"/>
                <w:szCs w:val="22"/>
              </w:rPr>
              <w:t>განვითარებაში</w:t>
            </w:r>
            <w:r w:rsidRPr="00D02074">
              <w:rPr>
                <w:rFonts w:ascii="Arial" w:hAnsi="Arial" w:cs="Arial"/>
                <w:b/>
                <w:bCs/>
                <w:sz w:val="16"/>
                <w:szCs w:val="22"/>
              </w:rPr>
              <w:t xml:space="preserve"> </w:t>
            </w:r>
            <w:r w:rsidRPr="00D02074">
              <w:rPr>
                <w:rFonts w:ascii="Sylfaen" w:hAnsi="Sylfaen" w:cs="Sylfaen"/>
                <w:b/>
                <w:bCs/>
                <w:sz w:val="16"/>
                <w:szCs w:val="22"/>
              </w:rPr>
              <w:t>ინვესტირებისთვის</w:t>
            </w:r>
          </w:p>
        </w:tc>
        <w:tc>
          <w:tcPr>
            <w:tcW w:w="3176" w:type="dxa"/>
            <w:tcBorders>
              <w:top w:val="nil"/>
              <w:left w:val="nil"/>
              <w:bottom w:val="single" w:sz="4" w:space="0" w:color="auto"/>
              <w:right w:val="single" w:sz="4" w:space="0" w:color="auto"/>
            </w:tcBorders>
            <w:vAlign w:val="center"/>
            <w:hideMark/>
          </w:tcPr>
          <w:p w14:paraId="27C5B5C9"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1.9.1. </w:t>
            </w:r>
            <w:r w:rsidRPr="00B74791">
              <w:rPr>
                <w:rFonts w:ascii="Sylfaen" w:hAnsi="Sylfaen" w:cs="Sylfaen"/>
                <w:sz w:val="16"/>
                <w:szCs w:val="22"/>
              </w:rPr>
              <w:t>ინდუსტრიის</w:t>
            </w:r>
            <w:r w:rsidRPr="00B74791">
              <w:rPr>
                <w:rFonts w:ascii="Arial" w:hAnsi="Arial" w:cs="Arial"/>
                <w:sz w:val="16"/>
                <w:szCs w:val="22"/>
              </w:rPr>
              <w:t xml:space="preserve"> </w:t>
            </w:r>
            <w:r w:rsidRPr="00B74791">
              <w:rPr>
                <w:rFonts w:ascii="Sylfaen" w:hAnsi="Sylfaen" w:cs="Sylfaen"/>
                <w:sz w:val="16"/>
                <w:szCs w:val="22"/>
              </w:rPr>
              <w:t>ღონისძიებების</w:t>
            </w:r>
            <w:r w:rsidRPr="00B74791">
              <w:rPr>
                <w:rFonts w:ascii="Arial" w:hAnsi="Arial" w:cs="Arial"/>
                <w:sz w:val="16"/>
                <w:szCs w:val="22"/>
              </w:rPr>
              <w:t xml:space="preserve"> </w:t>
            </w:r>
            <w:r>
              <w:rPr>
                <w:rFonts w:ascii="Sylfaen" w:hAnsi="Sylfaen" w:cs="Sylfaen"/>
                <w:sz w:val="16"/>
                <w:szCs w:val="22"/>
              </w:rPr>
              <w:t>რეგულარული პროგრამის ჩამოყალიბება</w:t>
            </w:r>
            <w:r w:rsidRPr="00B74791">
              <w:rPr>
                <w:rFonts w:ascii="Arial" w:hAnsi="Arial" w:cs="Arial"/>
                <w:sz w:val="16"/>
                <w:szCs w:val="22"/>
              </w:rPr>
              <w:t xml:space="preserve"> </w:t>
            </w:r>
            <w:r w:rsidRPr="00B74791">
              <w:rPr>
                <w:rFonts w:ascii="Sylfaen" w:hAnsi="Sylfaen" w:cs="Sylfaen"/>
                <w:sz w:val="16"/>
                <w:szCs w:val="22"/>
              </w:rPr>
              <w:t>გლობალური</w:t>
            </w:r>
            <w:r w:rsidRPr="00B74791">
              <w:rPr>
                <w:rFonts w:ascii="Arial" w:hAnsi="Arial" w:cs="Arial"/>
                <w:sz w:val="16"/>
                <w:szCs w:val="22"/>
              </w:rPr>
              <w:t xml:space="preserve"> </w:t>
            </w:r>
            <w:r w:rsidRPr="00B74791">
              <w:rPr>
                <w:rFonts w:ascii="Sylfaen" w:hAnsi="Sylfaen" w:cs="Sylfaen"/>
                <w:sz w:val="16"/>
                <w:szCs w:val="22"/>
              </w:rPr>
              <w:t>კომპანიების</w:t>
            </w:r>
            <w:r w:rsidRPr="00B74791">
              <w:rPr>
                <w:rFonts w:ascii="Arial" w:hAnsi="Arial" w:cs="Arial"/>
                <w:sz w:val="16"/>
                <w:szCs w:val="22"/>
              </w:rPr>
              <w:t xml:space="preserve"> </w:t>
            </w:r>
            <w:r w:rsidRPr="00B74791">
              <w:rPr>
                <w:rFonts w:ascii="Sylfaen" w:hAnsi="Sylfaen" w:cs="Sylfaen"/>
                <w:sz w:val="16"/>
                <w:szCs w:val="22"/>
              </w:rPr>
              <w:t>მომარაგებისთვის</w:t>
            </w:r>
            <w:r w:rsidRPr="00B74791">
              <w:rPr>
                <w:rFonts w:ascii="Arial" w:hAnsi="Arial" w:cs="Arial"/>
                <w:sz w:val="16"/>
                <w:szCs w:val="22"/>
              </w:rPr>
              <w:t xml:space="preserve"> </w:t>
            </w:r>
            <w:proofErr w:type="spellStart"/>
            <w:r w:rsidRPr="00B74791">
              <w:rPr>
                <w:rFonts w:ascii="Sylfaen" w:hAnsi="Sylfaen" w:cs="Sylfaen"/>
                <w:sz w:val="16"/>
                <w:szCs w:val="22"/>
              </w:rPr>
              <w:t>პოზიცინირებული</w:t>
            </w:r>
            <w:proofErr w:type="spellEnd"/>
            <w:r w:rsidRPr="00B74791">
              <w:rPr>
                <w:rFonts w:ascii="Arial" w:hAnsi="Arial" w:cs="Arial"/>
                <w:sz w:val="16"/>
                <w:szCs w:val="22"/>
              </w:rPr>
              <w:t xml:space="preserve"> </w:t>
            </w:r>
            <w:r w:rsidRPr="00B74791">
              <w:rPr>
                <w:rFonts w:ascii="Sylfaen" w:hAnsi="Sylfaen" w:cs="Sylfaen"/>
                <w:sz w:val="16"/>
                <w:szCs w:val="22"/>
              </w:rPr>
              <w:t>ადგილობრივი</w:t>
            </w:r>
            <w:r w:rsidRPr="00B74791">
              <w:rPr>
                <w:rFonts w:ascii="Arial" w:hAnsi="Arial" w:cs="Arial"/>
                <w:sz w:val="16"/>
                <w:szCs w:val="22"/>
              </w:rPr>
              <w:t xml:space="preserve"> </w:t>
            </w:r>
            <w:r w:rsidRPr="00B74791">
              <w:rPr>
                <w:rFonts w:ascii="Sylfaen" w:hAnsi="Sylfaen" w:cs="Sylfaen"/>
                <w:sz w:val="16"/>
                <w:szCs w:val="22"/>
              </w:rPr>
              <w:t>კომპანიების</w:t>
            </w:r>
            <w:r w:rsidRPr="00B74791">
              <w:rPr>
                <w:rFonts w:ascii="Arial" w:hAnsi="Arial" w:cs="Arial"/>
                <w:sz w:val="16"/>
                <w:szCs w:val="22"/>
              </w:rPr>
              <w:t xml:space="preserve"> </w:t>
            </w:r>
            <w:r w:rsidRPr="00B74791">
              <w:rPr>
                <w:rFonts w:ascii="Sylfaen" w:hAnsi="Sylfaen" w:cs="Sylfaen"/>
                <w:sz w:val="16"/>
                <w:szCs w:val="22"/>
              </w:rPr>
              <w:t>წარმოსაჩენად</w:t>
            </w:r>
            <w:r w:rsidRPr="00B74791">
              <w:rPr>
                <w:rFonts w:ascii="Arial" w:hAnsi="Arial" w:cs="Arial"/>
                <w:sz w:val="16"/>
                <w:szCs w:val="22"/>
              </w:rPr>
              <w:t xml:space="preserve">, </w:t>
            </w:r>
            <w:r w:rsidRPr="00B74791">
              <w:rPr>
                <w:rFonts w:ascii="Sylfaen" w:hAnsi="Sylfaen" w:cs="Sylfaen"/>
                <w:sz w:val="16"/>
                <w:szCs w:val="22"/>
              </w:rPr>
              <w:t>რომლებიც</w:t>
            </w:r>
            <w:r w:rsidRPr="00B74791">
              <w:rPr>
                <w:rFonts w:ascii="Arial" w:hAnsi="Arial" w:cs="Arial"/>
                <w:sz w:val="16"/>
                <w:szCs w:val="22"/>
              </w:rPr>
              <w:t xml:space="preserve"> </w:t>
            </w:r>
            <w:r w:rsidRPr="00B74791">
              <w:rPr>
                <w:rFonts w:ascii="Sylfaen" w:hAnsi="Sylfaen" w:cs="Sylfaen"/>
                <w:sz w:val="16"/>
                <w:szCs w:val="22"/>
              </w:rPr>
              <w:t>განისაზღვრება</w:t>
            </w:r>
            <w:r w:rsidRPr="00B74791">
              <w:rPr>
                <w:rFonts w:ascii="Arial" w:hAnsi="Arial" w:cs="Arial"/>
                <w:sz w:val="16"/>
                <w:szCs w:val="22"/>
              </w:rPr>
              <w:t xml:space="preserve"> </w:t>
            </w:r>
            <w:r w:rsidRPr="00B74791">
              <w:rPr>
                <w:rFonts w:ascii="Sylfaen" w:hAnsi="Sylfaen" w:cs="Sylfaen"/>
                <w:sz w:val="16"/>
                <w:szCs w:val="22"/>
              </w:rPr>
              <w:t>ახალი</w:t>
            </w:r>
            <w:r w:rsidRPr="00B74791">
              <w:rPr>
                <w:rFonts w:ascii="Arial" w:hAnsi="Arial" w:cs="Arial"/>
                <w:sz w:val="16"/>
                <w:szCs w:val="22"/>
              </w:rPr>
              <w:t xml:space="preserve"> </w:t>
            </w:r>
            <w:r w:rsidRPr="00B74791">
              <w:rPr>
                <w:rFonts w:ascii="Sylfaen" w:hAnsi="Sylfaen" w:cs="Sylfaen"/>
                <w:sz w:val="16"/>
                <w:szCs w:val="22"/>
              </w:rPr>
              <w:t>და</w:t>
            </w:r>
            <w:r w:rsidRPr="00B74791">
              <w:rPr>
                <w:rFonts w:ascii="Arial" w:hAnsi="Arial" w:cs="Arial"/>
                <w:sz w:val="16"/>
                <w:szCs w:val="22"/>
              </w:rPr>
              <w:t xml:space="preserve"> </w:t>
            </w:r>
            <w:r w:rsidRPr="00B74791">
              <w:rPr>
                <w:rFonts w:ascii="Sylfaen" w:hAnsi="Sylfaen" w:cs="Sylfaen"/>
                <w:sz w:val="16"/>
                <w:szCs w:val="22"/>
              </w:rPr>
              <w:t>არსებული</w:t>
            </w:r>
            <w:r w:rsidRPr="00B74791">
              <w:rPr>
                <w:rFonts w:ascii="Arial" w:hAnsi="Arial" w:cs="Arial"/>
                <w:sz w:val="16"/>
                <w:szCs w:val="22"/>
              </w:rPr>
              <w:t xml:space="preserve"> </w:t>
            </w:r>
            <w:r w:rsidRPr="00B74791">
              <w:rPr>
                <w:rFonts w:ascii="Sylfaen" w:hAnsi="Sylfaen" w:cs="Sylfaen"/>
                <w:sz w:val="16"/>
                <w:szCs w:val="22"/>
              </w:rPr>
              <w:t>უცხოური</w:t>
            </w:r>
            <w:r w:rsidRPr="00B74791">
              <w:rPr>
                <w:rFonts w:ascii="Arial" w:hAnsi="Arial" w:cs="Arial"/>
                <w:sz w:val="16"/>
                <w:szCs w:val="22"/>
              </w:rPr>
              <w:t xml:space="preserve"> </w:t>
            </w:r>
            <w:r w:rsidRPr="00B74791">
              <w:rPr>
                <w:rFonts w:ascii="Sylfaen" w:hAnsi="Sylfaen" w:cs="Sylfaen"/>
                <w:sz w:val="16"/>
                <w:szCs w:val="22"/>
              </w:rPr>
              <w:t>ინვესტორების</w:t>
            </w:r>
            <w:r w:rsidRPr="00B74791">
              <w:rPr>
                <w:rFonts w:ascii="Arial" w:hAnsi="Arial" w:cs="Arial"/>
                <w:sz w:val="16"/>
                <w:szCs w:val="22"/>
              </w:rPr>
              <w:t xml:space="preserve"> </w:t>
            </w:r>
            <w:r w:rsidRPr="00B74791">
              <w:rPr>
                <w:rFonts w:ascii="Sylfaen" w:hAnsi="Sylfaen" w:cs="Sylfaen"/>
                <w:sz w:val="16"/>
                <w:szCs w:val="22"/>
              </w:rPr>
              <w:t>პროფილზე</w:t>
            </w:r>
            <w:r w:rsidRPr="00B74791">
              <w:rPr>
                <w:rFonts w:ascii="Arial" w:hAnsi="Arial" w:cs="Arial"/>
                <w:sz w:val="16"/>
                <w:szCs w:val="22"/>
              </w:rPr>
              <w:t xml:space="preserve"> </w:t>
            </w:r>
            <w:r w:rsidRPr="00B74791">
              <w:rPr>
                <w:rFonts w:ascii="Sylfaen" w:hAnsi="Sylfaen" w:cs="Sylfaen"/>
                <w:sz w:val="16"/>
                <w:szCs w:val="22"/>
              </w:rPr>
              <w:t>დაყრდნობით</w:t>
            </w:r>
            <w:r w:rsidRPr="00B74791">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66DBA434" w14:textId="77777777" w:rsidR="00D36AFE" w:rsidRPr="00B74791"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ყოველწლიურად ჩატარებული ინდუსტრიული ღონისძიებების რიცხვი</w:t>
            </w:r>
            <w:r w:rsidRPr="00890A8C">
              <w:rPr>
                <w:rFonts w:ascii="Arial" w:hAnsi="Arial" w:cs="Arial"/>
                <w:sz w:val="16"/>
                <w:szCs w:val="22"/>
              </w:rPr>
              <w:br/>
              <w:t xml:space="preserve">- </w:t>
            </w:r>
            <w:r>
              <w:rPr>
                <w:rFonts w:ascii="Sylfaen" w:hAnsi="Sylfaen" w:cs="Arial"/>
                <w:sz w:val="16"/>
                <w:szCs w:val="22"/>
              </w:rPr>
              <w:t>მონაწილე ადგილობრივი და უცხოური ბიზნესების რიცხვი</w:t>
            </w:r>
          </w:p>
        </w:tc>
        <w:tc>
          <w:tcPr>
            <w:tcW w:w="1701" w:type="dxa"/>
            <w:tcBorders>
              <w:top w:val="nil"/>
              <w:left w:val="nil"/>
              <w:bottom w:val="single" w:sz="4" w:space="0" w:color="auto"/>
              <w:right w:val="single" w:sz="4" w:space="0" w:color="auto"/>
            </w:tcBorders>
            <w:vAlign w:val="center"/>
            <w:hideMark/>
          </w:tcPr>
          <w:p w14:paraId="133743F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4A375C3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GITA, </w:t>
            </w: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საერთაშორისო</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p>
        </w:tc>
        <w:tc>
          <w:tcPr>
            <w:tcW w:w="1485" w:type="dxa"/>
            <w:tcBorders>
              <w:top w:val="nil"/>
              <w:left w:val="nil"/>
              <w:bottom w:val="single" w:sz="4" w:space="0" w:color="auto"/>
              <w:right w:val="single" w:sz="8" w:space="0" w:color="auto"/>
            </w:tcBorders>
            <w:vAlign w:val="center"/>
            <w:hideMark/>
          </w:tcPr>
          <w:p w14:paraId="48D9324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49F95D0B" w14:textId="77777777" w:rsidTr="004652F3">
        <w:trPr>
          <w:gridAfter w:val="1"/>
          <w:wAfter w:w="480" w:type="dxa"/>
          <w:trHeight w:val="1155"/>
        </w:trPr>
        <w:tc>
          <w:tcPr>
            <w:tcW w:w="714" w:type="dxa"/>
            <w:vMerge/>
            <w:tcBorders>
              <w:top w:val="nil"/>
              <w:left w:val="single" w:sz="8" w:space="0" w:color="auto"/>
              <w:bottom w:val="single" w:sz="8" w:space="0" w:color="000000"/>
              <w:right w:val="single" w:sz="4" w:space="0" w:color="auto"/>
            </w:tcBorders>
            <w:vAlign w:val="center"/>
            <w:hideMark/>
          </w:tcPr>
          <w:p w14:paraId="675B0DB7"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B2A021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59F19A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1.9.2. </w:t>
            </w:r>
            <w:r w:rsidRPr="00B74791">
              <w:rPr>
                <w:rFonts w:ascii="Sylfaen" w:hAnsi="Sylfaen" w:cs="Sylfaen"/>
                <w:sz w:val="16"/>
                <w:szCs w:val="22"/>
              </w:rPr>
              <w:t>ბიზნესის</w:t>
            </w:r>
            <w:r w:rsidRPr="00B74791">
              <w:rPr>
                <w:rFonts w:ascii="Arial" w:hAnsi="Arial" w:cs="Arial"/>
                <w:sz w:val="16"/>
                <w:szCs w:val="22"/>
              </w:rPr>
              <w:t xml:space="preserve"> </w:t>
            </w:r>
            <w:r w:rsidRPr="00B74791">
              <w:rPr>
                <w:rFonts w:ascii="Sylfaen" w:hAnsi="Sylfaen" w:cs="Sylfaen"/>
                <w:sz w:val="16"/>
                <w:szCs w:val="22"/>
              </w:rPr>
              <w:t>განვითარების</w:t>
            </w:r>
            <w:r w:rsidRPr="00B74791">
              <w:rPr>
                <w:rFonts w:ascii="Arial" w:hAnsi="Arial" w:cs="Arial"/>
                <w:sz w:val="16"/>
                <w:szCs w:val="22"/>
              </w:rPr>
              <w:t xml:space="preserve"> </w:t>
            </w:r>
            <w:proofErr w:type="spellStart"/>
            <w:r w:rsidRPr="00B74791">
              <w:rPr>
                <w:rFonts w:ascii="Sylfaen" w:hAnsi="Sylfaen" w:cs="Sylfaen"/>
                <w:sz w:val="16"/>
                <w:szCs w:val="22"/>
              </w:rPr>
              <w:t>ვორკშოპების</w:t>
            </w:r>
            <w:proofErr w:type="spellEnd"/>
            <w:r w:rsidRPr="00B74791">
              <w:rPr>
                <w:rFonts w:ascii="Arial" w:hAnsi="Arial" w:cs="Arial"/>
                <w:sz w:val="16"/>
                <w:szCs w:val="22"/>
              </w:rPr>
              <w:t xml:space="preserve"> </w:t>
            </w:r>
            <w:r w:rsidRPr="00B74791">
              <w:rPr>
                <w:rFonts w:ascii="Sylfaen" w:hAnsi="Sylfaen" w:cs="Sylfaen"/>
                <w:sz w:val="16"/>
                <w:szCs w:val="22"/>
              </w:rPr>
              <w:t>ჩატარება</w:t>
            </w:r>
            <w:r w:rsidRPr="00B74791">
              <w:rPr>
                <w:rFonts w:ascii="Arial" w:hAnsi="Arial" w:cs="Arial"/>
                <w:sz w:val="16"/>
                <w:szCs w:val="22"/>
              </w:rPr>
              <w:t xml:space="preserve"> </w:t>
            </w:r>
            <w:r w:rsidRPr="00B74791">
              <w:rPr>
                <w:rFonts w:ascii="Sylfaen" w:hAnsi="Sylfaen" w:cs="Sylfaen"/>
                <w:sz w:val="16"/>
                <w:szCs w:val="22"/>
              </w:rPr>
              <w:t>გლობალური</w:t>
            </w:r>
            <w:r w:rsidRPr="00B74791">
              <w:rPr>
                <w:rFonts w:ascii="Arial" w:hAnsi="Arial" w:cs="Arial"/>
                <w:sz w:val="16"/>
                <w:szCs w:val="22"/>
              </w:rPr>
              <w:t xml:space="preserve"> </w:t>
            </w:r>
            <w:r w:rsidRPr="00B74791">
              <w:rPr>
                <w:rFonts w:ascii="Sylfaen" w:hAnsi="Sylfaen" w:cs="Sylfaen"/>
                <w:sz w:val="16"/>
                <w:szCs w:val="22"/>
              </w:rPr>
              <w:t>კომპანიების</w:t>
            </w:r>
            <w:r w:rsidRPr="00B74791">
              <w:rPr>
                <w:rFonts w:ascii="Arial" w:hAnsi="Arial" w:cs="Arial"/>
                <w:sz w:val="16"/>
                <w:szCs w:val="22"/>
              </w:rPr>
              <w:t xml:space="preserve"> </w:t>
            </w:r>
            <w:r w:rsidRPr="00B74791">
              <w:rPr>
                <w:rFonts w:ascii="Sylfaen" w:hAnsi="Sylfaen" w:cs="Sylfaen"/>
                <w:sz w:val="16"/>
                <w:szCs w:val="22"/>
              </w:rPr>
              <w:t>მომმარაგებელი</w:t>
            </w:r>
            <w:r w:rsidRPr="00B74791">
              <w:rPr>
                <w:rFonts w:ascii="Arial" w:hAnsi="Arial" w:cs="Arial"/>
                <w:sz w:val="16"/>
                <w:szCs w:val="22"/>
              </w:rPr>
              <w:t xml:space="preserve"> </w:t>
            </w:r>
            <w:r w:rsidRPr="00B74791">
              <w:rPr>
                <w:rFonts w:ascii="Sylfaen" w:hAnsi="Sylfaen" w:cs="Sylfaen"/>
                <w:sz w:val="16"/>
                <w:szCs w:val="22"/>
              </w:rPr>
              <w:t>არსებული</w:t>
            </w:r>
            <w:r w:rsidRPr="00B74791">
              <w:rPr>
                <w:rFonts w:ascii="Arial" w:hAnsi="Arial" w:cs="Arial"/>
                <w:sz w:val="16"/>
                <w:szCs w:val="22"/>
              </w:rPr>
              <w:t xml:space="preserve"> </w:t>
            </w:r>
            <w:r w:rsidRPr="00B74791">
              <w:rPr>
                <w:rFonts w:ascii="Sylfaen" w:hAnsi="Sylfaen" w:cs="Sylfaen"/>
                <w:sz w:val="16"/>
                <w:szCs w:val="22"/>
              </w:rPr>
              <w:t>და</w:t>
            </w:r>
            <w:r w:rsidRPr="00B74791">
              <w:rPr>
                <w:rFonts w:ascii="Arial" w:hAnsi="Arial" w:cs="Arial"/>
                <w:sz w:val="16"/>
                <w:szCs w:val="22"/>
              </w:rPr>
              <w:t xml:space="preserve"> </w:t>
            </w:r>
            <w:r w:rsidRPr="00B74791">
              <w:rPr>
                <w:rFonts w:ascii="Sylfaen" w:hAnsi="Sylfaen" w:cs="Sylfaen"/>
                <w:sz w:val="16"/>
                <w:szCs w:val="22"/>
              </w:rPr>
              <w:t>პოტენციური</w:t>
            </w:r>
            <w:r w:rsidRPr="00B74791">
              <w:rPr>
                <w:rFonts w:ascii="Arial" w:hAnsi="Arial" w:cs="Arial"/>
                <w:sz w:val="16"/>
                <w:szCs w:val="22"/>
              </w:rPr>
              <w:t xml:space="preserve"> </w:t>
            </w:r>
            <w:r w:rsidRPr="00B74791">
              <w:rPr>
                <w:rFonts w:ascii="Sylfaen" w:hAnsi="Sylfaen" w:cs="Sylfaen"/>
                <w:sz w:val="16"/>
                <w:szCs w:val="22"/>
              </w:rPr>
              <w:t>კომპანიებისთვის</w:t>
            </w:r>
            <w:r w:rsidRPr="00B74791">
              <w:rPr>
                <w:rFonts w:ascii="Arial" w:hAnsi="Arial" w:cs="Arial"/>
                <w:sz w:val="16"/>
                <w:szCs w:val="22"/>
              </w:rPr>
              <w:t xml:space="preserve">, </w:t>
            </w:r>
            <w:r w:rsidRPr="00B74791">
              <w:rPr>
                <w:rFonts w:ascii="Sylfaen" w:hAnsi="Sylfaen" w:cs="Sylfaen"/>
                <w:sz w:val="16"/>
                <w:szCs w:val="22"/>
              </w:rPr>
              <w:t>ტრენინგ</w:t>
            </w:r>
            <w:r w:rsidRPr="00B74791">
              <w:rPr>
                <w:rFonts w:ascii="Arial" w:hAnsi="Arial" w:cs="Arial"/>
                <w:sz w:val="16"/>
                <w:szCs w:val="22"/>
              </w:rPr>
              <w:t xml:space="preserve"> </w:t>
            </w:r>
            <w:r w:rsidRPr="00B74791">
              <w:rPr>
                <w:rFonts w:ascii="Sylfaen" w:hAnsi="Sylfaen" w:cs="Sylfaen"/>
                <w:sz w:val="16"/>
                <w:szCs w:val="22"/>
              </w:rPr>
              <w:t>მოდულის</w:t>
            </w:r>
            <w:r w:rsidRPr="00B74791">
              <w:rPr>
                <w:rFonts w:ascii="Arial" w:hAnsi="Arial" w:cs="Arial"/>
                <w:sz w:val="16"/>
                <w:szCs w:val="22"/>
              </w:rPr>
              <w:t xml:space="preserve"> </w:t>
            </w:r>
            <w:r w:rsidRPr="00B74791">
              <w:rPr>
                <w:rFonts w:ascii="Sylfaen" w:hAnsi="Sylfaen" w:cs="Sylfaen"/>
                <w:sz w:val="16"/>
                <w:szCs w:val="22"/>
              </w:rPr>
              <w:t>ინტეგრირებით</w:t>
            </w:r>
            <w:r w:rsidRPr="00B74791">
              <w:rPr>
                <w:rFonts w:ascii="Arial" w:hAnsi="Arial" w:cs="Arial"/>
                <w:sz w:val="16"/>
                <w:szCs w:val="22"/>
              </w:rPr>
              <w:t xml:space="preserve">, </w:t>
            </w:r>
            <w:r w:rsidRPr="00B74791">
              <w:rPr>
                <w:rFonts w:ascii="Sylfaen" w:hAnsi="Sylfaen" w:cs="Sylfaen"/>
                <w:sz w:val="16"/>
                <w:szCs w:val="22"/>
              </w:rPr>
              <w:t>თუ</w:t>
            </w:r>
            <w:r w:rsidRPr="00B74791">
              <w:rPr>
                <w:rFonts w:ascii="Arial" w:hAnsi="Arial" w:cs="Arial"/>
                <w:sz w:val="16"/>
                <w:szCs w:val="22"/>
              </w:rPr>
              <w:t xml:space="preserve"> </w:t>
            </w:r>
            <w:r w:rsidRPr="00B74791">
              <w:rPr>
                <w:rFonts w:ascii="Sylfaen" w:hAnsi="Sylfaen" w:cs="Sylfaen"/>
                <w:sz w:val="16"/>
                <w:szCs w:val="22"/>
              </w:rPr>
              <w:t>როგორ</w:t>
            </w:r>
            <w:r w:rsidRPr="00B74791">
              <w:rPr>
                <w:rFonts w:ascii="Arial" w:hAnsi="Arial" w:cs="Arial"/>
                <w:sz w:val="16"/>
                <w:szCs w:val="22"/>
              </w:rPr>
              <w:t xml:space="preserve"> </w:t>
            </w:r>
            <w:r w:rsidRPr="00B74791">
              <w:rPr>
                <w:rFonts w:ascii="Sylfaen" w:hAnsi="Sylfaen" w:cs="Sylfaen"/>
                <w:sz w:val="16"/>
                <w:szCs w:val="22"/>
              </w:rPr>
              <w:t>შეუძლია</w:t>
            </w:r>
            <w:r w:rsidRPr="00B74791">
              <w:rPr>
                <w:rFonts w:ascii="Arial" w:hAnsi="Arial" w:cs="Arial"/>
                <w:sz w:val="16"/>
                <w:szCs w:val="22"/>
              </w:rPr>
              <w:t xml:space="preserve"> </w:t>
            </w:r>
            <w:r w:rsidRPr="00B74791">
              <w:rPr>
                <w:rFonts w:ascii="Sylfaen" w:hAnsi="Sylfaen" w:cs="Sylfaen"/>
                <w:sz w:val="16"/>
                <w:szCs w:val="22"/>
              </w:rPr>
              <w:t>ინოვაციას</w:t>
            </w:r>
            <w:r w:rsidRPr="00B74791">
              <w:rPr>
                <w:rFonts w:ascii="Arial" w:hAnsi="Arial" w:cs="Arial"/>
                <w:sz w:val="16"/>
                <w:szCs w:val="22"/>
              </w:rPr>
              <w:t xml:space="preserve"> (</w:t>
            </w:r>
            <w:r w:rsidRPr="00B74791">
              <w:rPr>
                <w:rFonts w:ascii="Sylfaen" w:hAnsi="Sylfaen" w:cs="Sylfaen"/>
                <w:sz w:val="16"/>
                <w:szCs w:val="22"/>
              </w:rPr>
              <w:t>მაგ</w:t>
            </w:r>
            <w:r w:rsidRPr="00B74791">
              <w:rPr>
                <w:rFonts w:ascii="Arial" w:hAnsi="Arial" w:cs="Arial"/>
                <w:sz w:val="16"/>
                <w:szCs w:val="22"/>
              </w:rPr>
              <w:t xml:space="preserve">. </w:t>
            </w:r>
            <w:r w:rsidRPr="00B74791">
              <w:rPr>
                <w:rFonts w:ascii="Sylfaen" w:hAnsi="Sylfaen" w:cs="Sylfaen"/>
                <w:sz w:val="16"/>
                <w:szCs w:val="22"/>
              </w:rPr>
              <w:lastRenderedPageBreak/>
              <w:t>პროდუქტი</w:t>
            </w:r>
            <w:r w:rsidRPr="00B74791">
              <w:rPr>
                <w:rFonts w:ascii="Arial" w:hAnsi="Arial" w:cs="Arial"/>
                <w:sz w:val="16"/>
                <w:szCs w:val="22"/>
              </w:rPr>
              <w:t xml:space="preserve">, </w:t>
            </w:r>
            <w:r w:rsidRPr="00B74791">
              <w:rPr>
                <w:rFonts w:ascii="Sylfaen" w:hAnsi="Sylfaen" w:cs="Sylfaen"/>
                <w:sz w:val="16"/>
                <w:szCs w:val="22"/>
              </w:rPr>
              <w:t>კლიენტის</w:t>
            </w:r>
            <w:r w:rsidRPr="00B74791">
              <w:rPr>
                <w:rFonts w:ascii="Arial" w:hAnsi="Arial" w:cs="Arial"/>
                <w:sz w:val="16"/>
                <w:szCs w:val="22"/>
              </w:rPr>
              <w:t xml:space="preserve"> </w:t>
            </w:r>
            <w:r w:rsidRPr="00B74791">
              <w:rPr>
                <w:rFonts w:ascii="Sylfaen" w:hAnsi="Sylfaen" w:cs="Sylfaen"/>
                <w:sz w:val="16"/>
                <w:szCs w:val="22"/>
              </w:rPr>
              <w:t>მომსახურება</w:t>
            </w:r>
            <w:r w:rsidRPr="00B74791">
              <w:rPr>
                <w:rFonts w:ascii="Arial" w:hAnsi="Arial" w:cs="Arial"/>
                <w:sz w:val="16"/>
                <w:szCs w:val="22"/>
              </w:rPr>
              <w:t xml:space="preserve">) </w:t>
            </w:r>
            <w:r w:rsidRPr="00B74791">
              <w:rPr>
                <w:rFonts w:ascii="Sylfaen" w:hAnsi="Sylfaen" w:cs="Sylfaen"/>
                <w:sz w:val="16"/>
                <w:szCs w:val="22"/>
              </w:rPr>
              <w:t>მოახდინოს</w:t>
            </w:r>
            <w:r w:rsidRPr="00B74791">
              <w:rPr>
                <w:rFonts w:ascii="Arial" w:hAnsi="Arial" w:cs="Arial"/>
                <w:sz w:val="16"/>
                <w:szCs w:val="22"/>
              </w:rPr>
              <w:t xml:space="preserve"> </w:t>
            </w:r>
            <w:r w:rsidRPr="00B74791">
              <w:rPr>
                <w:rFonts w:ascii="Sylfaen" w:hAnsi="Sylfaen" w:cs="Sylfaen"/>
                <w:sz w:val="16"/>
                <w:szCs w:val="22"/>
              </w:rPr>
              <w:t>მათი</w:t>
            </w:r>
            <w:r w:rsidRPr="00B74791">
              <w:rPr>
                <w:rFonts w:ascii="Arial" w:hAnsi="Arial" w:cs="Arial"/>
                <w:sz w:val="16"/>
                <w:szCs w:val="22"/>
              </w:rPr>
              <w:t xml:space="preserve"> </w:t>
            </w:r>
            <w:r w:rsidRPr="00B74791">
              <w:rPr>
                <w:rFonts w:ascii="Sylfaen" w:hAnsi="Sylfaen" w:cs="Sylfaen"/>
                <w:sz w:val="16"/>
                <w:szCs w:val="22"/>
              </w:rPr>
              <w:t>უკეთესად</w:t>
            </w:r>
            <w:r w:rsidRPr="00B74791">
              <w:rPr>
                <w:rFonts w:ascii="Arial" w:hAnsi="Arial" w:cs="Arial"/>
                <w:sz w:val="16"/>
                <w:szCs w:val="22"/>
              </w:rPr>
              <w:t xml:space="preserve"> </w:t>
            </w:r>
            <w:proofErr w:type="spellStart"/>
            <w:r w:rsidRPr="00B74791">
              <w:rPr>
                <w:rFonts w:ascii="Sylfaen" w:hAnsi="Sylfaen" w:cs="Sylfaen"/>
                <w:sz w:val="16"/>
                <w:szCs w:val="22"/>
              </w:rPr>
              <w:t>პოზიცინირება</w:t>
            </w:r>
            <w:proofErr w:type="spellEnd"/>
            <w:r w:rsidRPr="00B74791">
              <w:rPr>
                <w:rFonts w:ascii="Arial" w:hAnsi="Arial" w:cs="Arial"/>
                <w:sz w:val="16"/>
                <w:szCs w:val="22"/>
              </w:rPr>
              <w:t xml:space="preserve"> </w:t>
            </w:r>
            <w:r w:rsidRPr="00B74791">
              <w:rPr>
                <w:rFonts w:ascii="Sylfaen" w:hAnsi="Sylfaen" w:cs="Sylfaen"/>
                <w:sz w:val="16"/>
                <w:szCs w:val="22"/>
              </w:rPr>
              <w:t>ბიზნესის</w:t>
            </w:r>
            <w:r w:rsidRPr="00B74791">
              <w:rPr>
                <w:rFonts w:ascii="Arial" w:hAnsi="Arial" w:cs="Arial"/>
                <w:sz w:val="16"/>
                <w:szCs w:val="22"/>
              </w:rPr>
              <w:t xml:space="preserve"> </w:t>
            </w:r>
            <w:r w:rsidRPr="00B74791">
              <w:rPr>
                <w:rFonts w:ascii="Sylfaen" w:hAnsi="Sylfaen" w:cs="Sylfaen"/>
                <w:sz w:val="16"/>
                <w:szCs w:val="22"/>
              </w:rPr>
              <w:t>უზრუნველსაყოფად</w:t>
            </w:r>
            <w:r w:rsidRPr="00B74791">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43A8DC36" w14:textId="77777777" w:rsidR="00D36AFE" w:rsidRPr="00423756"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 </w:t>
            </w:r>
            <w:r>
              <w:rPr>
                <w:rFonts w:ascii="Sylfaen" w:hAnsi="Sylfaen" w:cs="Arial"/>
                <w:sz w:val="16"/>
                <w:szCs w:val="22"/>
              </w:rPr>
              <w:t xml:space="preserve">ბიზნესის განვითარების </w:t>
            </w:r>
            <w:proofErr w:type="spellStart"/>
            <w:r>
              <w:rPr>
                <w:rFonts w:ascii="Sylfaen" w:hAnsi="Sylfaen" w:cs="Arial"/>
                <w:sz w:val="16"/>
                <w:szCs w:val="22"/>
              </w:rPr>
              <w:t>ვორკშოპები</w:t>
            </w:r>
            <w:proofErr w:type="spellEnd"/>
            <w:r>
              <w:rPr>
                <w:rFonts w:ascii="Sylfaen" w:hAnsi="Sylfaen" w:cs="Arial"/>
                <w:sz w:val="16"/>
                <w:szCs w:val="22"/>
              </w:rPr>
              <w:t xml:space="preserve"> და ტრენინგები ჩატარებულია</w:t>
            </w:r>
            <w:r w:rsidRPr="00890A8C">
              <w:rPr>
                <w:rFonts w:ascii="Arial" w:hAnsi="Arial" w:cs="Arial"/>
                <w:sz w:val="16"/>
                <w:szCs w:val="22"/>
              </w:rPr>
              <w:br/>
              <w:t xml:space="preserve">- </w:t>
            </w:r>
            <w:r>
              <w:rPr>
                <w:rFonts w:ascii="Sylfaen" w:hAnsi="Sylfaen" w:cs="Arial"/>
                <w:sz w:val="16"/>
                <w:szCs w:val="22"/>
              </w:rPr>
              <w:t xml:space="preserve">მონაწილეთა წილი, რომელიც აღნიშნავს ბიზნესში გაუმჯობესებას </w:t>
            </w:r>
            <w:r>
              <w:rPr>
                <w:rFonts w:ascii="Sylfaen" w:hAnsi="Sylfaen" w:cs="Arial"/>
                <w:sz w:val="16"/>
                <w:szCs w:val="22"/>
              </w:rPr>
              <w:lastRenderedPageBreak/>
              <w:t>და/ან ახალ მყიდველებთან ურთიერთობის ჩამოყალიბებას ტრენინგის შედეგად</w:t>
            </w:r>
          </w:p>
        </w:tc>
        <w:tc>
          <w:tcPr>
            <w:tcW w:w="1701" w:type="dxa"/>
            <w:tcBorders>
              <w:top w:val="nil"/>
              <w:left w:val="nil"/>
              <w:bottom w:val="single" w:sz="4" w:space="0" w:color="auto"/>
              <w:right w:val="single" w:sz="4" w:space="0" w:color="auto"/>
            </w:tcBorders>
            <w:vAlign w:val="center"/>
            <w:hideMark/>
          </w:tcPr>
          <w:p w14:paraId="4014DFB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lastRenderedPageBreak/>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7BD6DF4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GITA</w:t>
            </w:r>
          </w:p>
        </w:tc>
        <w:tc>
          <w:tcPr>
            <w:tcW w:w="1485" w:type="dxa"/>
            <w:tcBorders>
              <w:top w:val="nil"/>
              <w:left w:val="nil"/>
              <w:bottom w:val="single" w:sz="4" w:space="0" w:color="auto"/>
              <w:right w:val="single" w:sz="8" w:space="0" w:color="auto"/>
            </w:tcBorders>
            <w:vAlign w:val="center"/>
            <w:hideMark/>
          </w:tcPr>
          <w:p w14:paraId="7D41377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2019-2021</w:t>
            </w:r>
          </w:p>
        </w:tc>
      </w:tr>
      <w:tr w:rsidR="00D36AFE" w:rsidRPr="007F79B3" w14:paraId="5C683678" w14:textId="77777777" w:rsidTr="004652F3">
        <w:trPr>
          <w:gridAfter w:val="1"/>
          <w:wAfter w:w="480" w:type="dxa"/>
          <w:trHeight w:val="2880"/>
        </w:trPr>
        <w:tc>
          <w:tcPr>
            <w:tcW w:w="714" w:type="dxa"/>
            <w:vMerge/>
            <w:tcBorders>
              <w:top w:val="nil"/>
              <w:left w:val="single" w:sz="8" w:space="0" w:color="auto"/>
              <w:bottom w:val="single" w:sz="8" w:space="0" w:color="000000"/>
              <w:right w:val="single" w:sz="4" w:space="0" w:color="auto"/>
            </w:tcBorders>
            <w:vAlign w:val="center"/>
            <w:hideMark/>
          </w:tcPr>
          <w:p w14:paraId="7E734B3B"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81A074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995F78D" w14:textId="77777777" w:rsidR="00D36AFE" w:rsidRPr="005F6E85"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1.9.3 </w:t>
            </w:r>
            <w:r>
              <w:rPr>
                <w:rFonts w:ascii="Arial" w:hAnsi="Arial" w:cs="Arial"/>
                <w:sz w:val="16"/>
                <w:szCs w:val="22"/>
              </w:rPr>
              <w:t xml:space="preserve"> </w:t>
            </w:r>
            <w:r w:rsidRPr="00B74791">
              <w:rPr>
                <w:rFonts w:ascii="Sylfaen" w:hAnsi="Sylfaen" w:cs="Sylfaen"/>
                <w:sz w:val="16"/>
                <w:szCs w:val="22"/>
              </w:rPr>
              <w:t>სარეგულაციო</w:t>
            </w:r>
            <w:r w:rsidRPr="00B74791">
              <w:rPr>
                <w:rFonts w:ascii="Arial" w:hAnsi="Arial" w:cs="Arial"/>
                <w:sz w:val="16"/>
                <w:szCs w:val="22"/>
              </w:rPr>
              <w:t xml:space="preserve">, </w:t>
            </w:r>
            <w:r w:rsidRPr="00B74791">
              <w:rPr>
                <w:rFonts w:ascii="Sylfaen" w:hAnsi="Sylfaen" w:cs="Sylfaen"/>
                <w:sz w:val="16"/>
                <w:szCs w:val="22"/>
              </w:rPr>
              <w:t>საგადასახადო</w:t>
            </w:r>
            <w:r w:rsidRPr="00B74791">
              <w:rPr>
                <w:rFonts w:ascii="Arial" w:hAnsi="Arial" w:cs="Arial"/>
                <w:sz w:val="16"/>
                <w:szCs w:val="22"/>
              </w:rPr>
              <w:t xml:space="preserve"> </w:t>
            </w:r>
            <w:r w:rsidRPr="00B74791">
              <w:rPr>
                <w:rFonts w:ascii="Sylfaen" w:hAnsi="Sylfaen" w:cs="Sylfaen"/>
                <w:sz w:val="16"/>
                <w:szCs w:val="22"/>
              </w:rPr>
              <w:t>ან</w:t>
            </w:r>
            <w:r w:rsidRPr="00B74791">
              <w:rPr>
                <w:rFonts w:ascii="Arial" w:hAnsi="Arial" w:cs="Arial"/>
                <w:sz w:val="16"/>
                <w:szCs w:val="22"/>
              </w:rPr>
              <w:t xml:space="preserve"> </w:t>
            </w:r>
            <w:r w:rsidRPr="00B74791">
              <w:rPr>
                <w:rFonts w:ascii="Sylfaen" w:hAnsi="Sylfaen" w:cs="Sylfaen"/>
                <w:sz w:val="16"/>
                <w:szCs w:val="22"/>
              </w:rPr>
              <w:t>სხვა</w:t>
            </w:r>
            <w:r w:rsidRPr="00B74791">
              <w:rPr>
                <w:rFonts w:ascii="Arial" w:hAnsi="Arial" w:cs="Arial"/>
                <w:sz w:val="16"/>
                <w:szCs w:val="22"/>
              </w:rPr>
              <w:t xml:space="preserve"> </w:t>
            </w:r>
            <w:r w:rsidRPr="00B74791">
              <w:rPr>
                <w:rFonts w:ascii="Sylfaen" w:hAnsi="Sylfaen" w:cs="Sylfaen"/>
                <w:sz w:val="16"/>
                <w:szCs w:val="22"/>
              </w:rPr>
              <w:t>პოლიტიკის</w:t>
            </w:r>
            <w:r w:rsidRPr="00B74791">
              <w:rPr>
                <w:rFonts w:ascii="Arial" w:hAnsi="Arial" w:cs="Arial"/>
                <w:sz w:val="16"/>
                <w:szCs w:val="22"/>
              </w:rPr>
              <w:t xml:space="preserve"> </w:t>
            </w:r>
            <w:r w:rsidRPr="00B74791">
              <w:rPr>
                <w:rFonts w:ascii="Sylfaen" w:hAnsi="Sylfaen" w:cs="Sylfaen"/>
                <w:sz w:val="16"/>
                <w:szCs w:val="22"/>
              </w:rPr>
              <w:t>ზომების</w:t>
            </w:r>
            <w:r w:rsidRPr="00B74791">
              <w:rPr>
                <w:rFonts w:ascii="Arial" w:hAnsi="Arial" w:cs="Arial"/>
                <w:sz w:val="16"/>
                <w:szCs w:val="22"/>
              </w:rPr>
              <w:t xml:space="preserve"> </w:t>
            </w:r>
            <w:r w:rsidRPr="00B74791">
              <w:rPr>
                <w:rFonts w:ascii="Sylfaen" w:hAnsi="Sylfaen" w:cs="Sylfaen"/>
                <w:sz w:val="16"/>
                <w:szCs w:val="22"/>
              </w:rPr>
              <w:t>სიცოცხლისუნარიანობისა</w:t>
            </w:r>
            <w:r w:rsidRPr="00B74791">
              <w:rPr>
                <w:rFonts w:ascii="Arial" w:hAnsi="Arial" w:cs="Arial"/>
                <w:sz w:val="16"/>
                <w:szCs w:val="22"/>
              </w:rPr>
              <w:t xml:space="preserve"> </w:t>
            </w:r>
            <w:r w:rsidRPr="00B74791">
              <w:rPr>
                <w:rFonts w:ascii="Sylfaen" w:hAnsi="Sylfaen" w:cs="Sylfaen"/>
                <w:sz w:val="16"/>
                <w:szCs w:val="22"/>
              </w:rPr>
              <w:t>და</w:t>
            </w:r>
            <w:r w:rsidRPr="00B74791">
              <w:rPr>
                <w:rFonts w:ascii="Arial" w:hAnsi="Arial" w:cs="Arial"/>
                <w:sz w:val="16"/>
                <w:szCs w:val="22"/>
              </w:rPr>
              <w:t xml:space="preserve"> </w:t>
            </w:r>
            <w:r w:rsidRPr="00B74791">
              <w:rPr>
                <w:rFonts w:ascii="Sylfaen" w:hAnsi="Sylfaen" w:cs="Sylfaen"/>
                <w:sz w:val="16"/>
                <w:szCs w:val="22"/>
              </w:rPr>
              <w:t>სარგებლიანობის</w:t>
            </w:r>
            <w:r w:rsidRPr="00B74791">
              <w:rPr>
                <w:rFonts w:ascii="Arial" w:hAnsi="Arial" w:cs="Arial"/>
                <w:sz w:val="16"/>
                <w:szCs w:val="22"/>
              </w:rPr>
              <w:t xml:space="preserve"> </w:t>
            </w:r>
            <w:r w:rsidRPr="00B74791">
              <w:rPr>
                <w:rFonts w:ascii="Sylfaen" w:hAnsi="Sylfaen" w:cs="Sylfaen"/>
                <w:sz w:val="16"/>
                <w:szCs w:val="22"/>
              </w:rPr>
              <w:t>შესახებ</w:t>
            </w:r>
            <w:r w:rsidRPr="00B74791">
              <w:rPr>
                <w:rFonts w:ascii="Arial" w:hAnsi="Arial" w:cs="Arial"/>
                <w:sz w:val="16"/>
                <w:szCs w:val="22"/>
              </w:rPr>
              <w:t xml:space="preserve"> </w:t>
            </w:r>
            <w:r w:rsidRPr="00B74791">
              <w:rPr>
                <w:rFonts w:ascii="Sylfaen" w:hAnsi="Sylfaen" w:cs="Sylfaen"/>
                <w:sz w:val="16"/>
                <w:szCs w:val="22"/>
              </w:rPr>
              <w:t>კვლევის</w:t>
            </w:r>
            <w:r w:rsidRPr="00B74791">
              <w:rPr>
                <w:rFonts w:ascii="Arial" w:hAnsi="Arial" w:cs="Arial"/>
                <w:sz w:val="16"/>
                <w:szCs w:val="22"/>
              </w:rPr>
              <w:t xml:space="preserve"> </w:t>
            </w:r>
            <w:r w:rsidRPr="00B74791">
              <w:rPr>
                <w:rFonts w:ascii="Sylfaen" w:hAnsi="Sylfaen" w:cs="Sylfaen"/>
                <w:sz w:val="16"/>
                <w:szCs w:val="22"/>
              </w:rPr>
              <w:t>ჩატარება</w:t>
            </w:r>
            <w:r w:rsidRPr="00B74791">
              <w:rPr>
                <w:rFonts w:ascii="Arial" w:hAnsi="Arial" w:cs="Arial"/>
                <w:sz w:val="16"/>
                <w:szCs w:val="22"/>
              </w:rPr>
              <w:t xml:space="preserve">, </w:t>
            </w:r>
            <w:r w:rsidRPr="00B74791">
              <w:rPr>
                <w:rFonts w:ascii="Sylfaen" w:hAnsi="Sylfaen" w:cs="Sylfaen"/>
                <w:sz w:val="16"/>
                <w:szCs w:val="22"/>
              </w:rPr>
              <w:t>რომლებიც</w:t>
            </w:r>
            <w:r w:rsidRPr="00B74791">
              <w:rPr>
                <w:rFonts w:ascii="Arial" w:hAnsi="Arial" w:cs="Arial"/>
                <w:sz w:val="16"/>
                <w:szCs w:val="22"/>
              </w:rPr>
              <w:t xml:space="preserve"> </w:t>
            </w:r>
            <w:r w:rsidRPr="00B74791">
              <w:rPr>
                <w:rFonts w:ascii="Sylfaen" w:hAnsi="Sylfaen" w:cs="Sylfaen"/>
                <w:sz w:val="16"/>
                <w:szCs w:val="22"/>
              </w:rPr>
              <w:t>მიზნად</w:t>
            </w:r>
            <w:r w:rsidRPr="00B74791">
              <w:rPr>
                <w:rFonts w:ascii="Arial" w:hAnsi="Arial" w:cs="Arial"/>
                <w:sz w:val="16"/>
                <w:szCs w:val="22"/>
              </w:rPr>
              <w:t xml:space="preserve"> </w:t>
            </w:r>
            <w:r w:rsidRPr="00B74791">
              <w:rPr>
                <w:rFonts w:ascii="Sylfaen" w:hAnsi="Sylfaen" w:cs="Sylfaen"/>
                <w:sz w:val="16"/>
                <w:szCs w:val="22"/>
              </w:rPr>
              <w:t>ისახავს</w:t>
            </w:r>
            <w:r w:rsidRPr="00B74791">
              <w:rPr>
                <w:rFonts w:ascii="Arial" w:hAnsi="Arial" w:cs="Arial"/>
                <w:sz w:val="16"/>
                <w:szCs w:val="22"/>
              </w:rPr>
              <w:t xml:space="preserve"> </w:t>
            </w:r>
            <w:r w:rsidRPr="00B74791">
              <w:rPr>
                <w:rFonts w:ascii="Sylfaen" w:hAnsi="Sylfaen" w:cs="Sylfaen"/>
                <w:sz w:val="16"/>
                <w:szCs w:val="22"/>
              </w:rPr>
              <w:t>ბიზნესის</w:t>
            </w:r>
            <w:r w:rsidRPr="00B74791">
              <w:rPr>
                <w:rFonts w:ascii="Arial" w:hAnsi="Arial" w:cs="Arial"/>
                <w:sz w:val="16"/>
                <w:szCs w:val="22"/>
              </w:rPr>
              <w:t xml:space="preserve"> </w:t>
            </w:r>
            <w:r w:rsidRPr="00B74791">
              <w:rPr>
                <w:rFonts w:ascii="Sylfaen" w:hAnsi="Sylfaen" w:cs="Sylfaen"/>
                <w:sz w:val="16"/>
                <w:szCs w:val="22"/>
              </w:rPr>
              <w:t>წახალისებას</w:t>
            </w:r>
            <w:r w:rsidRPr="00B74791">
              <w:rPr>
                <w:rFonts w:ascii="Arial" w:hAnsi="Arial" w:cs="Arial"/>
                <w:sz w:val="16"/>
                <w:szCs w:val="22"/>
              </w:rPr>
              <w:t xml:space="preserve"> </w:t>
            </w:r>
            <w:r w:rsidRPr="00B74791">
              <w:rPr>
                <w:rFonts w:ascii="Sylfaen" w:hAnsi="Sylfaen" w:cs="Sylfaen"/>
                <w:sz w:val="16"/>
                <w:szCs w:val="22"/>
              </w:rPr>
              <w:t>შეისყიდონ</w:t>
            </w:r>
            <w:r w:rsidRPr="00B74791">
              <w:rPr>
                <w:rFonts w:ascii="Arial" w:hAnsi="Arial" w:cs="Arial"/>
                <w:sz w:val="16"/>
                <w:szCs w:val="22"/>
              </w:rPr>
              <w:t xml:space="preserve"> </w:t>
            </w:r>
            <w:r w:rsidRPr="00B74791">
              <w:rPr>
                <w:rFonts w:ascii="Sylfaen" w:hAnsi="Sylfaen" w:cs="Sylfaen"/>
                <w:sz w:val="16"/>
                <w:szCs w:val="22"/>
              </w:rPr>
              <w:t>ადგილობრივი</w:t>
            </w:r>
            <w:r w:rsidRPr="00B74791">
              <w:rPr>
                <w:rFonts w:ascii="Arial" w:hAnsi="Arial" w:cs="Arial"/>
                <w:sz w:val="16"/>
                <w:szCs w:val="22"/>
              </w:rPr>
              <w:t xml:space="preserve"> </w:t>
            </w:r>
            <w:r w:rsidRPr="00B74791">
              <w:rPr>
                <w:rFonts w:ascii="Sylfaen" w:hAnsi="Sylfaen" w:cs="Sylfaen"/>
                <w:sz w:val="16"/>
                <w:szCs w:val="22"/>
              </w:rPr>
              <w:t>მიმწოდებლებისგან</w:t>
            </w:r>
            <w:r w:rsidRPr="00B74791">
              <w:rPr>
                <w:rFonts w:ascii="Arial" w:hAnsi="Arial" w:cs="Arial"/>
                <w:sz w:val="16"/>
                <w:szCs w:val="22"/>
              </w:rPr>
              <w:t xml:space="preserve">, </w:t>
            </w:r>
            <w:r>
              <w:rPr>
                <w:rFonts w:ascii="Sylfaen" w:hAnsi="Sylfaen" w:cs="Arial"/>
                <w:sz w:val="16"/>
                <w:szCs w:val="22"/>
              </w:rPr>
              <w:t xml:space="preserve">განსაკუთრებით მცირე და საშუალო საწარმოებისგან, </w:t>
            </w:r>
            <w:r w:rsidRPr="00B74791">
              <w:rPr>
                <w:rFonts w:ascii="Sylfaen" w:hAnsi="Sylfaen" w:cs="Sylfaen"/>
                <w:sz w:val="16"/>
                <w:szCs w:val="22"/>
              </w:rPr>
              <w:t>სპეციფიური</w:t>
            </w:r>
            <w:r w:rsidRPr="00B74791">
              <w:rPr>
                <w:rFonts w:ascii="Arial" w:hAnsi="Arial" w:cs="Arial"/>
                <w:sz w:val="16"/>
                <w:szCs w:val="22"/>
              </w:rPr>
              <w:t xml:space="preserve"> </w:t>
            </w:r>
            <w:r w:rsidRPr="00B74791">
              <w:rPr>
                <w:rFonts w:ascii="Sylfaen" w:hAnsi="Sylfaen" w:cs="Sylfaen"/>
                <w:sz w:val="16"/>
                <w:szCs w:val="22"/>
              </w:rPr>
              <w:t>ინდუსტრიის</w:t>
            </w:r>
            <w:r w:rsidRPr="00B74791">
              <w:rPr>
                <w:rFonts w:ascii="Arial" w:hAnsi="Arial" w:cs="Arial"/>
                <w:sz w:val="16"/>
                <w:szCs w:val="22"/>
              </w:rPr>
              <w:t xml:space="preserve"> </w:t>
            </w:r>
            <w:r w:rsidRPr="00B74791">
              <w:rPr>
                <w:rFonts w:ascii="Sylfaen" w:hAnsi="Sylfaen" w:cs="Sylfaen"/>
                <w:sz w:val="16"/>
                <w:szCs w:val="22"/>
              </w:rPr>
              <w:t>განვითარების</w:t>
            </w:r>
            <w:r w:rsidRPr="00B74791">
              <w:rPr>
                <w:rFonts w:ascii="Arial" w:hAnsi="Arial" w:cs="Arial"/>
                <w:sz w:val="16"/>
                <w:szCs w:val="22"/>
              </w:rPr>
              <w:t xml:space="preserve"> </w:t>
            </w:r>
            <w:r w:rsidRPr="00B74791">
              <w:rPr>
                <w:rFonts w:ascii="Sylfaen" w:hAnsi="Sylfaen" w:cs="Sylfaen"/>
                <w:sz w:val="16"/>
                <w:szCs w:val="22"/>
              </w:rPr>
              <w:t>დონესა</w:t>
            </w:r>
            <w:r w:rsidRPr="00B74791">
              <w:rPr>
                <w:rFonts w:ascii="Arial" w:hAnsi="Arial" w:cs="Arial"/>
                <w:sz w:val="16"/>
                <w:szCs w:val="22"/>
              </w:rPr>
              <w:t xml:space="preserve"> </w:t>
            </w:r>
            <w:r w:rsidRPr="00B74791">
              <w:rPr>
                <w:rFonts w:ascii="Sylfaen" w:hAnsi="Sylfaen" w:cs="Sylfaen"/>
                <w:sz w:val="16"/>
                <w:szCs w:val="22"/>
              </w:rPr>
              <w:t>და</w:t>
            </w:r>
            <w:r w:rsidRPr="00B74791">
              <w:rPr>
                <w:rFonts w:ascii="Arial" w:hAnsi="Arial" w:cs="Arial"/>
                <w:sz w:val="16"/>
                <w:szCs w:val="22"/>
              </w:rPr>
              <w:t xml:space="preserve"> </w:t>
            </w:r>
            <w:r w:rsidRPr="00B74791">
              <w:rPr>
                <w:rFonts w:ascii="Sylfaen" w:hAnsi="Sylfaen" w:cs="Sylfaen"/>
                <w:sz w:val="16"/>
                <w:szCs w:val="22"/>
              </w:rPr>
              <w:t>საჭიროებებზე</w:t>
            </w:r>
            <w:r w:rsidRPr="00B74791">
              <w:rPr>
                <w:rFonts w:ascii="Arial" w:hAnsi="Arial" w:cs="Arial"/>
                <w:sz w:val="16"/>
                <w:szCs w:val="22"/>
              </w:rPr>
              <w:t xml:space="preserve"> </w:t>
            </w:r>
            <w:r w:rsidRPr="00B74791">
              <w:rPr>
                <w:rFonts w:ascii="Sylfaen" w:hAnsi="Sylfaen" w:cs="Sylfaen"/>
                <w:sz w:val="16"/>
                <w:szCs w:val="22"/>
              </w:rPr>
              <w:t>დაყრდნობით</w:t>
            </w:r>
            <w:r>
              <w:rPr>
                <w:rFonts w:ascii="Sylfaen" w:hAnsi="Sylfaen" w:cs="Sylfaen"/>
                <w:sz w:val="16"/>
                <w:szCs w:val="22"/>
              </w:rPr>
              <w:t>, რაც მოიცავს პოლიტიკის რეკომენდაციების შესატყვის ნაკრებს.</w:t>
            </w:r>
            <w:r w:rsidRPr="00890A8C">
              <w:rPr>
                <w:rFonts w:ascii="Arial" w:hAnsi="Arial" w:cs="Arial"/>
                <w:sz w:val="16"/>
                <w:szCs w:val="22"/>
              </w:rPr>
              <w:br/>
            </w:r>
            <w:r w:rsidRPr="00890A8C">
              <w:rPr>
                <w:rFonts w:ascii="Arial" w:hAnsi="Arial" w:cs="Arial"/>
                <w:sz w:val="16"/>
                <w:szCs w:val="22"/>
              </w:rPr>
              <w:br/>
            </w:r>
            <w:r>
              <w:rPr>
                <w:rFonts w:ascii="Sylfaen" w:hAnsi="Sylfaen" w:cs="Arial"/>
                <w:i/>
                <w:iCs/>
                <w:sz w:val="16"/>
                <w:szCs w:val="22"/>
              </w:rPr>
              <w:t>განსახილველი პოლიტიკის ზომების (არასრული) არჩევანი:</w:t>
            </w:r>
            <w:r w:rsidRPr="00890A8C">
              <w:rPr>
                <w:rFonts w:ascii="Arial" w:hAnsi="Arial" w:cs="Arial"/>
                <w:i/>
                <w:iCs/>
                <w:sz w:val="16"/>
                <w:szCs w:val="22"/>
              </w:rPr>
              <w:br/>
              <w:t xml:space="preserve">- </w:t>
            </w:r>
            <w:r>
              <w:rPr>
                <w:rFonts w:ascii="Sylfaen" w:hAnsi="Sylfaen" w:cs="Arial"/>
                <w:i/>
                <w:iCs/>
                <w:sz w:val="16"/>
                <w:szCs w:val="22"/>
              </w:rPr>
              <w:t xml:space="preserve">ადგილობრივი </w:t>
            </w:r>
            <w:proofErr w:type="spellStart"/>
            <w:r>
              <w:rPr>
                <w:rFonts w:ascii="Sylfaen" w:hAnsi="Sylfaen" w:cs="Arial"/>
                <w:i/>
                <w:iCs/>
                <w:sz w:val="16"/>
                <w:szCs w:val="22"/>
              </w:rPr>
              <w:t>კონტენტის</w:t>
            </w:r>
            <w:proofErr w:type="spellEnd"/>
            <w:r>
              <w:rPr>
                <w:rFonts w:ascii="Sylfaen" w:hAnsi="Sylfaen" w:cs="Arial"/>
                <w:i/>
                <w:iCs/>
                <w:sz w:val="16"/>
                <w:szCs w:val="22"/>
              </w:rPr>
              <w:t xml:space="preserve"> მოთხოვნები</w:t>
            </w:r>
          </w:p>
          <w:p w14:paraId="59469E02" w14:textId="77777777" w:rsidR="00D36AFE" w:rsidRDefault="00D36AFE" w:rsidP="004652F3">
            <w:pPr>
              <w:spacing w:before="0" w:after="0" w:line="240" w:lineRule="auto"/>
              <w:rPr>
                <w:rFonts w:ascii="Arial" w:hAnsi="Arial" w:cs="Arial"/>
                <w:i/>
                <w:iCs/>
                <w:sz w:val="16"/>
                <w:szCs w:val="22"/>
              </w:rPr>
            </w:pPr>
            <w:r>
              <w:rPr>
                <w:rFonts w:ascii="Sylfaen" w:hAnsi="Sylfaen" w:cs="Arial"/>
                <w:i/>
                <w:iCs/>
                <w:sz w:val="16"/>
                <w:szCs w:val="22"/>
              </w:rPr>
              <w:t>გადასახადების შემცირება ან გადავადება</w:t>
            </w:r>
          </w:p>
          <w:p w14:paraId="05289F00" w14:textId="77777777" w:rsidR="00D36AFE" w:rsidRPr="00B74791" w:rsidRDefault="00D36AFE" w:rsidP="004652F3">
            <w:pPr>
              <w:spacing w:before="0" w:after="0" w:line="240" w:lineRule="auto"/>
              <w:rPr>
                <w:rFonts w:ascii="Sylfaen" w:hAnsi="Sylfaen" w:cs="Arial"/>
                <w:sz w:val="16"/>
                <w:szCs w:val="22"/>
              </w:rPr>
            </w:pPr>
            <w:r>
              <w:rPr>
                <w:rFonts w:ascii="Sylfaen" w:hAnsi="Sylfaen" w:cs="Arial"/>
                <w:sz w:val="16"/>
                <w:szCs w:val="22"/>
              </w:rPr>
              <w:t>- სამუშაო ძალის მხარდაჭერა/ ან სუბსიდიები</w:t>
            </w:r>
          </w:p>
        </w:tc>
        <w:tc>
          <w:tcPr>
            <w:tcW w:w="2178" w:type="dxa"/>
            <w:tcBorders>
              <w:top w:val="nil"/>
              <w:left w:val="nil"/>
              <w:bottom w:val="single" w:sz="4" w:space="0" w:color="auto"/>
              <w:right w:val="single" w:sz="4" w:space="0" w:color="auto"/>
            </w:tcBorders>
            <w:vAlign w:val="center"/>
            <w:hideMark/>
          </w:tcPr>
          <w:p w14:paraId="0268888A" w14:textId="77777777" w:rsidR="00D36AFE" w:rsidRPr="00423756"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ანგარიში შემუშავებულია და რეკომენდაციები მიღებულია</w:t>
            </w:r>
          </w:p>
        </w:tc>
        <w:tc>
          <w:tcPr>
            <w:tcW w:w="1701" w:type="dxa"/>
            <w:tcBorders>
              <w:top w:val="nil"/>
              <w:left w:val="nil"/>
              <w:bottom w:val="single" w:sz="4" w:space="0" w:color="auto"/>
              <w:right w:val="single" w:sz="4" w:space="0" w:color="auto"/>
            </w:tcBorders>
            <w:vAlign w:val="center"/>
            <w:hideMark/>
          </w:tcPr>
          <w:p w14:paraId="7F4AB8D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70A1545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GITA,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p>
        </w:tc>
        <w:tc>
          <w:tcPr>
            <w:tcW w:w="1485" w:type="dxa"/>
            <w:tcBorders>
              <w:top w:val="nil"/>
              <w:left w:val="nil"/>
              <w:bottom w:val="single" w:sz="4" w:space="0" w:color="auto"/>
              <w:right w:val="single" w:sz="8" w:space="0" w:color="auto"/>
            </w:tcBorders>
            <w:vAlign w:val="center"/>
            <w:hideMark/>
          </w:tcPr>
          <w:p w14:paraId="782C73E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621E38FA" w14:textId="77777777" w:rsidTr="004652F3">
        <w:trPr>
          <w:gridAfter w:val="1"/>
          <w:wAfter w:w="480" w:type="dxa"/>
          <w:trHeight w:val="1215"/>
        </w:trPr>
        <w:tc>
          <w:tcPr>
            <w:tcW w:w="714" w:type="dxa"/>
            <w:vMerge/>
            <w:tcBorders>
              <w:top w:val="nil"/>
              <w:left w:val="single" w:sz="8" w:space="0" w:color="auto"/>
              <w:bottom w:val="single" w:sz="8" w:space="0" w:color="000000"/>
              <w:right w:val="single" w:sz="4" w:space="0" w:color="auto"/>
            </w:tcBorders>
            <w:vAlign w:val="center"/>
            <w:hideMark/>
          </w:tcPr>
          <w:p w14:paraId="24FE7EA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24E679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24E92DA1"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1.9.4. </w:t>
            </w:r>
            <w:r w:rsidRPr="00FA1950">
              <w:rPr>
                <w:rFonts w:ascii="Sylfaen" w:hAnsi="Sylfaen" w:cs="Sylfaen"/>
                <w:sz w:val="16"/>
                <w:szCs w:val="22"/>
              </w:rPr>
              <w:t>სოფლის</w:t>
            </w:r>
            <w:r w:rsidRPr="00FA1950">
              <w:rPr>
                <w:rFonts w:ascii="Arial" w:hAnsi="Arial" w:cs="Arial"/>
                <w:sz w:val="16"/>
                <w:szCs w:val="22"/>
              </w:rPr>
              <w:t xml:space="preserve"> </w:t>
            </w:r>
            <w:r w:rsidRPr="00FA1950">
              <w:rPr>
                <w:rFonts w:ascii="Sylfaen" w:hAnsi="Sylfaen" w:cs="Sylfaen"/>
                <w:sz w:val="16"/>
                <w:szCs w:val="22"/>
              </w:rPr>
              <w:t>განვითარების</w:t>
            </w:r>
            <w:r w:rsidRPr="00FA1950">
              <w:rPr>
                <w:rFonts w:ascii="Arial" w:hAnsi="Arial" w:cs="Arial"/>
                <w:sz w:val="16"/>
                <w:szCs w:val="22"/>
              </w:rPr>
              <w:t xml:space="preserve"> </w:t>
            </w:r>
            <w:r w:rsidRPr="00FA1950">
              <w:rPr>
                <w:rFonts w:ascii="Sylfaen" w:hAnsi="Sylfaen" w:cs="Sylfaen"/>
                <w:sz w:val="16"/>
                <w:szCs w:val="22"/>
              </w:rPr>
              <w:t>პროგრამების</w:t>
            </w:r>
            <w:r w:rsidRPr="00FA1950">
              <w:rPr>
                <w:rFonts w:ascii="Arial" w:hAnsi="Arial" w:cs="Arial"/>
                <w:sz w:val="16"/>
                <w:szCs w:val="22"/>
              </w:rPr>
              <w:t xml:space="preserve"> </w:t>
            </w:r>
            <w:r w:rsidRPr="00FA1950">
              <w:rPr>
                <w:rFonts w:ascii="Sylfaen" w:hAnsi="Sylfaen" w:cs="Sylfaen"/>
                <w:sz w:val="16"/>
                <w:szCs w:val="22"/>
              </w:rPr>
              <w:t>ტრანსფორმირება</w:t>
            </w:r>
            <w:r w:rsidRPr="00FA1950">
              <w:rPr>
                <w:rFonts w:ascii="Arial" w:hAnsi="Arial" w:cs="Arial"/>
                <w:sz w:val="16"/>
                <w:szCs w:val="22"/>
              </w:rPr>
              <w:t xml:space="preserve"> </w:t>
            </w:r>
            <w:r w:rsidRPr="00FA1950">
              <w:rPr>
                <w:rFonts w:ascii="Sylfaen" w:hAnsi="Sylfaen" w:cs="Sylfaen"/>
                <w:sz w:val="16"/>
                <w:szCs w:val="22"/>
              </w:rPr>
              <w:t>მათი</w:t>
            </w:r>
            <w:r w:rsidRPr="00FA1950">
              <w:rPr>
                <w:rFonts w:ascii="Arial" w:hAnsi="Arial" w:cs="Arial"/>
                <w:sz w:val="16"/>
                <w:szCs w:val="22"/>
              </w:rPr>
              <w:t xml:space="preserve"> </w:t>
            </w:r>
            <w:proofErr w:type="spellStart"/>
            <w:r w:rsidRPr="00FA1950">
              <w:rPr>
                <w:rFonts w:ascii="Sylfaen" w:hAnsi="Sylfaen" w:cs="Sylfaen"/>
                <w:sz w:val="16"/>
                <w:szCs w:val="22"/>
              </w:rPr>
              <w:t>ფოკუსირებით</w:t>
            </w:r>
            <w:proofErr w:type="spellEnd"/>
            <w:r w:rsidRPr="00FA1950">
              <w:rPr>
                <w:rFonts w:ascii="Arial" w:hAnsi="Arial" w:cs="Arial"/>
                <w:sz w:val="16"/>
                <w:szCs w:val="22"/>
              </w:rPr>
              <w:t xml:space="preserve"> </w:t>
            </w:r>
            <w:r w:rsidRPr="00FA1950">
              <w:rPr>
                <w:rFonts w:ascii="Sylfaen" w:hAnsi="Sylfaen" w:cs="Sylfaen"/>
                <w:sz w:val="16"/>
                <w:szCs w:val="22"/>
              </w:rPr>
              <w:t>მაღალი</w:t>
            </w:r>
            <w:r w:rsidRPr="00FA1950">
              <w:rPr>
                <w:rFonts w:ascii="Arial" w:hAnsi="Arial" w:cs="Arial"/>
                <w:sz w:val="16"/>
                <w:szCs w:val="22"/>
              </w:rPr>
              <w:t xml:space="preserve"> </w:t>
            </w:r>
            <w:r w:rsidRPr="00FA1950">
              <w:rPr>
                <w:rFonts w:ascii="Sylfaen" w:hAnsi="Sylfaen" w:cs="Sylfaen"/>
                <w:sz w:val="16"/>
                <w:szCs w:val="22"/>
              </w:rPr>
              <w:t>წარმადობის</w:t>
            </w:r>
            <w:r w:rsidRPr="00FA1950">
              <w:rPr>
                <w:rFonts w:ascii="Arial" w:hAnsi="Arial" w:cs="Arial"/>
                <w:sz w:val="16"/>
                <w:szCs w:val="22"/>
              </w:rPr>
              <w:t>/</w:t>
            </w:r>
            <w:r w:rsidRPr="00FA1950">
              <w:rPr>
                <w:rFonts w:ascii="Sylfaen" w:hAnsi="Sylfaen" w:cs="Sylfaen"/>
                <w:sz w:val="16"/>
                <w:szCs w:val="22"/>
              </w:rPr>
              <w:t>მაღალი</w:t>
            </w:r>
            <w:r w:rsidRPr="00FA1950">
              <w:rPr>
                <w:rFonts w:ascii="Arial" w:hAnsi="Arial" w:cs="Arial"/>
                <w:sz w:val="16"/>
                <w:szCs w:val="22"/>
              </w:rPr>
              <w:t xml:space="preserve"> </w:t>
            </w:r>
            <w:r w:rsidRPr="00FA1950">
              <w:rPr>
                <w:rFonts w:ascii="Sylfaen" w:hAnsi="Sylfaen" w:cs="Sylfaen"/>
                <w:sz w:val="16"/>
                <w:szCs w:val="22"/>
              </w:rPr>
              <w:t>პოტენციალის</w:t>
            </w:r>
            <w:r w:rsidRPr="00FA1950">
              <w:rPr>
                <w:rFonts w:ascii="Arial" w:hAnsi="Arial" w:cs="Arial"/>
                <w:sz w:val="16"/>
                <w:szCs w:val="22"/>
              </w:rPr>
              <w:t xml:space="preserve"> </w:t>
            </w:r>
            <w:r w:rsidRPr="00FA1950">
              <w:rPr>
                <w:rFonts w:ascii="Sylfaen" w:hAnsi="Sylfaen" w:cs="Sylfaen"/>
                <w:sz w:val="16"/>
                <w:szCs w:val="22"/>
              </w:rPr>
              <w:t>მქონე</w:t>
            </w:r>
            <w:r w:rsidRPr="00FA1950">
              <w:rPr>
                <w:rFonts w:ascii="Arial" w:hAnsi="Arial" w:cs="Arial"/>
                <w:sz w:val="16"/>
                <w:szCs w:val="22"/>
              </w:rPr>
              <w:t xml:space="preserve"> </w:t>
            </w:r>
            <w:r w:rsidRPr="00FA1950">
              <w:rPr>
                <w:rFonts w:ascii="Sylfaen" w:hAnsi="Sylfaen" w:cs="Sylfaen"/>
                <w:sz w:val="16"/>
                <w:szCs w:val="22"/>
              </w:rPr>
              <w:t>შეზღუდული</w:t>
            </w:r>
            <w:r w:rsidRPr="00FA1950">
              <w:rPr>
                <w:rFonts w:ascii="Arial" w:hAnsi="Arial" w:cs="Arial"/>
                <w:sz w:val="16"/>
                <w:szCs w:val="22"/>
              </w:rPr>
              <w:t xml:space="preserve"> </w:t>
            </w:r>
            <w:r w:rsidRPr="00FA1950">
              <w:rPr>
                <w:rFonts w:ascii="Sylfaen" w:hAnsi="Sylfaen" w:cs="Sylfaen"/>
                <w:sz w:val="16"/>
                <w:szCs w:val="22"/>
              </w:rPr>
              <w:t>რაოდენობის</w:t>
            </w:r>
            <w:r w:rsidRPr="00FA1950">
              <w:rPr>
                <w:rFonts w:ascii="Arial" w:hAnsi="Arial" w:cs="Arial"/>
                <w:sz w:val="16"/>
                <w:szCs w:val="22"/>
              </w:rPr>
              <w:t xml:space="preserve"> </w:t>
            </w:r>
            <w:r w:rsidRPr="00FA1950">
              <w:rPr>
                <w:rFonts w:ascii="Sylfaen" w:hAnsi="Sylfaen" w:cs="Sylfaen"/>
                <w:sz w:val="16"/>
                <w:szCs w:val="22"/>
              </w:rPr>
              <w:t>კომპანიების</w:t>
            </w:r>
            <w:r w:rsidRPr="00FA1950">
              <w:rPr>
                <w:rFonts w:ascii="Arial" w:hAnsi="Arial" w:cs="Arial"/>
                <w:sz w:val="16"/>
                <w:szCs w:val="22"/>
              </w:rPr>
              <w:t xml:space="preserve"> </w:t>
            </w:r>
            <w:proofErr w:type="spellStart"/>
            <w:r w:rsidRPr="00FA1950">
              <w:rPr>
                <w:rFonts w:ascii="Sylfaen" w:hAnsi="Sylfaen" w:cs="Sylfaen"/>
                <w:sz w:val="16"/>
                <w:szCs w:val="22"/>
              </w:rPr>
              <w:t>იდენტიფიცირებასა</w:t>
            </w:r>
            <w:proofErr w:type="spellEnd"/>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მხარდაჭერაზე</w:t>
            </w:r>
            <w:r w:rsidRPr="00FA1950">
              <w:rPr>
                <w:rFonts w:ascii="Arial" w:hAnsi="Arial" w:cs="Arial"/>
                <w:sz w:val="16"/>
                <w:szCs w:val="22"/>
              </w:rPr>
              <w:t xml:space="preserve">, </w:t>
            </w:r>
            <w:r w:rsidRPr="00FA1950">
              <w:rPr>
                <w:rFonts w:ascii="Sylfaen" w:hAnsi="Sylfaen" w:cs="Sylfaen"/>
                <w:sz w:val="16"/>
                <w:szCs w:val="22"/>
              </w:rPr>
              <w:t>ინდუსტრიის</w:t>
            </w:r>
            <w:r w:rsidRPr="00FA1950">
              <w:rPr>
                <w:rFonts w:ascii="Arial" w:hAnsi="Arial" w:cs="Arial"/>
                <w:sz w:val="16"/>
                <w:szCs w:val="22"/>
              </w:rPr>
              <w:t xml:space="preserve"> </w:t>
            </w:r>
            <w:r w:rsidRPr="00FA1950">
              <w:rPr>
                <w:rFonts w:ascii="Sylfaen" w:hAnsi="Sylfaen" w:cs="Sylfaen"/>
                <w:sz w:val="16"/>
                <w:szCs w:val="22"/>
              </w:rPr>
              <w:t>საჭიროებებზე</w:t>
            </w:r>
            <w:r w:rsidRPr="00FA1950">
              <w:rPr>
                <w:rFonts w:ascii="Arial" w:hAnsi="Arial" w:cs="Arial"/>
                <w:sz w:val="16"/>
                <w:szCs w:val="22"/>
              </w:rPr>
              <w:t xml:space="preserve"> </w:t>
            </w:r>
            <w:r w:rsidRPr="00FA1950">
              <w:rPr>
                <w:rFonts w:ascii="Sylfaen" w:hAnsi="Sylfaen" w:cs="Sylfaen"/>
                <w:sz w:val="16"/>
                <w:szCs w:val="22"/>
              </w:rPr>
              <w:t>დაყრდნობით</w:t>
            </w:r>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ძლიერი</w:t>
            </w:r>
            <w:r w:rsidRPr="00FA1950">
              <w:rPr>
                <w:rFonts w:ascii="Arial" w:hAnsi="Arial" w:cs="Arial"/>
                <w:sz w:val="16"/>
                <w:szCs w:val="22"/>
              </w:rPr>
              <w:t xml:space="preserve"> </w:t>
            </w:r>
            <w:r w:rsidRPr="00FA1950">
              <w:rPr>
                <w:rFonts w:ascii="Sylfaen" w:hAnsi="Sylfaen" w:cs="Sylfaen"/>
                <w:sz w:val="16"/>
                <w:szCs w:val="22"/>
              </w:rPr>
              <w:t>უკუკავშირებით</w:t>
            </w:r>
            <w:r w:rsidRPr="00FA1950">
              <w:rPr>
                <w:rFonts w:ascii="Arial" w:hAnsi="Arial" w:cs="Arial"/>
                <w:sz w:val="16"/>
                <w:szCs w:val="22"/>
              </w:rPr>
              <w:t xml:space="preserve"> </w:t>
            </w:r>
            <w:r w:rsidRPr="00FA1950">
              <w:rPr>
                <w:rFonts w:ascii="Sylfaen" w:hAnsi="Sylfaen" w:cs="Sylfaen"/>
                <w:sz w:val="16"/>
                <w:szCs w:val="22"/>
              </w:rPr>
              <w:t>ადგილობრივ</w:t>
            </w:r>
            <w:r w:rsidRPr="00FA1950">
              <w:rPr>
                <w:rFonts w:ascii="Arial" w:hAnsi="Arial" w:cs="Arial"/>
                <w:sz w:val="16"/>
                <w:szCs w:val="22"/>
              </w:rPr>
              <w:t xml:space="preserve"> </w:t>
            </w:r>
            <w:r w:rsidRPr="00FA1950">
              <w:rPr>
                <w:rFonts w:ascii="Sylfaen" w:hAnsi="Sylfaen" w:cs="Sylfaen"/>
                <w:sz w:val="16"/>
                <w:szCs w:val="22"/>
              </w:rPr>
              <w:t>სასოფლო</w:t>
            </w:r>
            <w:r w:rsidRPr="00FA1950">
              <w:rPr>
                <w:rFonts w:ascii="Arial" w:hAnsi="Arial" w:cs="Arial"/>
                <w:sz w:val="16"/>
                <w:szCs w:val="22"/>
              </w:rPr>
              <w:t>-</w:t>
            </w:r>
            <w:r w:rsidRPr="00FA1950">
              <w:rPr>
                <w:rFonts w:ascii="Sylfaen" w:hAnsi="Sylfaen" w:cs="Sylfaen"/>
                <w:sz w:val="16"/>
                <w:szCs w:val="22"/>
              </w:rPr>
              <w:t>სამეურნეო</w:t>
            </w:r>
            <w:r w:rsidRPr="00FA1950">
              <w:rPr>
                <w:rFonts w:ascii="Arial" w:hAnsi="Arial" w:cs="Arial"/>
                <w:sz w:val="16"/>
                <w:szCs w:val="22"/>
              </w:rPr>
              <w:t xml:space="preserve"> </w:t>
            </w:r>
            <w:r w:rsidRPr="00FA1950">
              <w:rPr>
                <w:rFonts w:ascii="Sylfaen" w:hAnsi="Sylfaen" w:cs="Sylfaen"/>
                <w:sz w:val="16"/>
                <w:szCs w:val="22"/>
              </w:rPr>
              <w:t>მწარმოებლებთან</w:t>
            </w:r>
            <w:r w:rsidRPr="00FA1950">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2088332F" w14:textId="77777777" w:rsidR="00D36AFE" w:rsidRPr="00FA1950" w:rsidRDefault="00D36AFE" w:rsidP="004652F3">
            <w:pPr>
              <w:spacing w:before="0" w:after="0" w:line="240" w:lineRule="auto"/>
              <w:rPr>
                <w:rFonts w:ascii="Sylfaen" w:hAnsi="Sylfaen" w:cs="Arial"/>
                <w:sz w:val="16"/>
                <w:szCs w:val="22"/>
              </w:rPr>
            </w:pPr>
            <w:r>
              <w:rPr>
                <w:rFonts w:ascii="Sylfaen" w:hAnsi="Sylfaen" w:cs="Arial"/>
                <w:sz w:val="16"/>
                <w:szCs w:val="22"/>
              </w:rPr>
              <w:t>მაღალი წარმადობის ადგილობრივი საწარმოების იდენტიფიცირებულია</w:t>
            </w:r>
          </w:p>
        </w:tc>
        <w:tc>
          <w:tcPr>
            <w:tcW w:w="1701" w:type="dxa"/>
            <w:tcBorders>
              <w:top w:val="nil"/>
              <w:left w:val="nil"/>
              <w:bottom w:val="single" w:sz="8" w:space="0" w:color="auto"/>
              <w:right w:val="single" w:sz="4" w:space="0" w:color="auto"/>
            </w:tcBorders>
            <w:vAlign w:val="center"/>
            <w:hideMark/>
          </w:tcPr>
          <w:p w14:paraId="242066A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გარემოს</w:t>
            </w:r>
            <w:r>
              <w:rPr>
                <w:rFonts w:ascii="Arial" w:hAnsi="Arial" w:cs="Arial"/>
                <w:sz w:val="16"/>
                <w:szCs w:val="22"/>
              </w:rPr>
              <w:t xml:space="preserve"> </w:t>
            </w:r>
            <w:r>
              <w:rPr>
                <w:rFonts w:ascii="Sylfaen" w:hAnsi="Sylfaen" w:cs="Sylfaen"/>
                <w:sz w:val="16"/>
                <w:szCs w:val="22"/>
              </w:rPr>
              <w:t>დაცვისა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სოფლის</w:t>
            </w:r>
            <w:r>
              <w:rPr>
                <w:rFonts w:ascii="Arial" w:hAnsi="Arial" w:cs="Arial"/>
                <w:sz w:val="16"/>
                <w:szCs w:val="22"/>
              </w:rPr>
              <w:t xml:space="preserve"> </w:t>
            </w:r>
            <w:r>
              <w:rPr>
                <w:rFonts w:ascii="Sylfaen" w:hAnsi="Sylfaen" w:cs="Sylfaen"/>
                <w:sz w:val="16"/>
                <w:szCs w:val="22"/>
              </w:rPr>
              <w:t>მეურნეობის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სოფლის</w:t>
            </w:r>
            <w:r>
              <w:rPr>
                <w:rFonts w:ascii="Arial" w:hAnsi="Arial" w:cs="Arial"/>
                <w:sz w:val="16"/>
                <w:szCs w:val="22"/>
              </w:rPr>
              <w:t xml:space="preserve"> </w:t>
            </w:r>
            <w:r>
              <w:rPr>
                <w:rFonts w:ascii="Sylfaen" w:hAnsi="Sylfaen" w:cs="Sylfaen"/>
                <w:sz w:val="16"/>
                <w:szCs w:val="22"/>
              </w:rPr>
              <w:t>მეურნეობის</w:t>
            </w:r>
            <w:r>
              <w:rPr>
                <w:rFonts w:ascii="Arial" w:hAnsi="Arial" w:cs="Arial"/>
                <w:sz w:val="16"/>
                <w:szCs w:val="22"/>
              </w:rPr>
              <w:t xml:space="preserve"> </w:t>
            </w:r>
            <w:r>
              <w:rPr>
                <w:rFonts w:ascii="Sylfaen" w:hAnsi="Sylfaen" w:cs="Sylfaen"/>
                <w:sz w:val="16"/>
                <w:szCs w:val="22"/>
              </w:rPr>
              <w:t>პროექტების</w:t>
            </w:r>
            <w:r>
              <w:rPr>
                <w:rFonts w:ascii="Arial" w:hAnsi="Arial" w:cs="Arial"/>
                <w:sz w:val="16"/>
                <w:szCs w:val="22"/>
              </w:rPr>
              <w:t xml:space="preserve"> </w:t>
            </w:r>
            <w:r>
              <w:rPr>
                <w:rFonts w:ascii="Sylfaen" w:hAnsi="Sylfaen" w:cs="Sylfaen"/>
                <w:sz w:val="16"/>
                <w:szCs w:val="22"/>
              </w:rPr>
              <w:t>მართვის</w:t>
            </w:r>
            <w:r>
              <w:rPr>
                <w:rFonts w:ascii="Arial" w:hAnsi="Arial" w:cs="Arial"/>
                <w:sz w:val="16"/>
                <w:szCs w:val="22"/>
              </w:rPr>
              <w:t xml:space="preserve"> </w:t>
            </w:r>
            <w:r>
              <w:rPr>
                <w:rFonts w:ascii="Sylfaen" w:hAnsi="Sylfaen" w:cs="Sylfaen"/>
                <w:sz w:val="16"/>
                <w:szCs w:val="22"/>
              </w:rPr>
              <w:t>სააგენტო</w:t>
            </w:r>
          </w:p>
        </w:tc>
        <w:tc>
          <w:tcPr>
            <w:tcW w:w="1926" w:type="dxa"/>
            <w:gridSpan w:val="2"/>
            <w:tcBorders>
              <w:top w:val="nil"/>
              <w:left w:val="nil"/>
              <w:bottom w:val="single" w:sz="8" w:space="0" w:color="auto"/>
              <w:right w:val="single" w:sz="4" w:space="0" w:color="auto"/>
            </w:tcBorders>
            <w:vAlign w:val="center"/>
            <w:hideMark/>
          </w:tcPr>
          <w:p w14:paraId="0A0F8AB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114A154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4CFBCD08" w14:textId="77777777" w:rsidTr="004652F3">
        <w:trPr>
          <w:gridAfter w:val="1"/>
          <w:wAfter w:w="480" w:type="dxa"/>
          <w:trHeight w:val="1350"/>
        </w:trPr>
        <w:tc>
          <w:tcPr>
            <w:tcW w:w="714" w:type="dxa"/>
            <w:vMerge w:val="restart"/>
            <w:tcBorders>
              <w:top w:val="nil"/>
              <w:left w:val="single" w:sz="8" w:space="0" w:color="auto"/>
              <w:bottom w:val="single" w:sz="4" w:space="0" w:color="auto"/>
              <w:right w:val="single" w:sz="4" w:space="0" w:color="auto"/>
            </w:tcBorders>
            <w:vAlign w:val="center"/>
            <w:hideMark/>
          </w:tcPr>
          <w:p w14:paraId="3C7CAAE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1.10</w:t>
            </w:r>
          </w:p>
        </w:tc>
        <w:tc>
          <w:tcPr>
            <w:tcW w:w="1870" w:type="dxa"/>
            <w:vMerge w:val="restart"/>
            <w:tcBorders>
              <w:top w:val="nil"/>
              <w:left w:val="single" w:sz="4" w:space="0" w:color="auto"/>
              <w:bottom w:val="single" w:sz="4" w:space="0" w:color="auto"/>
              <w:right w:val="single" w:sz="4" w:space="0" w:color="auto"/>
            </w:tcBorders>
            <w:vAlign w:val="center"/>
            <w:hideMark/>
          </w:tcPr>
          <w:p w14:paraId="15B56931" w14:textId="77777777" w:rsidR="00D36AFE" w:rsidRPr="00890A8C" w:rsidRDefault="00D36AFE" w:rsidP="004652F3">
            <w:pPr>
              <w:spacing w:before="0" w:after="0" w:line="240" w:lineRule="auto"/>
              <w:rPr>
                <w:rFonts w:ascii="Arial" w:hAnsi="Arial" w:cs="Arial"/>
                <w:b/>
                <w:bCs/>
                <w:sz w:val="16"/>
                <w:szCs w:val="22"/>
              </w:rPr>
            </w:pPr>
            <w:r w:rsidRPr="00FA1950">
              <w:rPr>
                <w:rFonts w:ascii="Sylfaen" w:hAnsi="Sylfaen" w:cs="Sylfaen"/>
                <w:b/>
                <w:bCs/>
                <w:sz w:val="16"/>
                <w:szCs w:val="22"/>
              </w:rPr>
              <w:t>ინდუსტრიის</w:t>
            </w:r>
            <w:r w:rsidRPr="00FA1950">
              <w:rPr>
                <w:rFonts w:ascii="Arial" w:hAnsi="Arial" w:cs="Arial"/>
                <w:b/>
                <w:bCs/>
                <w:sz w:val="16"/>
                <w:szCs w:val="22"/>
              </w:rPr>
              <w:t xml:space="preserve"> </w:t>
            </w:r>
            <w:r w:rsidRPr="00FA1950">
              <w:rPr>
                <w:rFonts w:ascii="Sylfaen" w:hAnsi="Sylfaen" w:cs="Sylfaen"/>
                <w:b/>
                <w:bCs/>
                <w:sz w:val="16"/>
                <w:szCs w:val="22"/>
              </w:rPr>
              <w:t>ცოდნის</w:t>
            </w:r>
            <w:r w:rsidRPr="00FA1950">
              <w:rPr>
                <w:rFonts w:ascii="Arial" w:hAnsi="Arial" w:cs="Arial"/>
                <w:b/>
                <w:bCs/>
                <w:sz w:val="16"/>
                <w:szCs w:val="22"/>
              </w:rPr>
              <w:t xml:space="preserve"> </w:t>
            </w:r>
            <w:r w:rsidRPr="00FA1950">
              <w:rPr>
                <w:rFonts w:ascii="Sylfaen" w:hAnsi="Sylfaen" w:cs="Sylfaen"/>
                <w:b/>
                <w:bCs/>
                <w:sz w:val="16"/>
                <w:szCs w:val="22"/>
              </w:rPr>
              <w:t>გაცვლისა</w:t>
            </w:r>
            <w:r w:rsidRPr="00FA1950">
              <w:rPr>
                <w:rFonts w:ascii="Arial" w:hAnsi="Arial" w:cs="Arial"/>
                <w:b/>
                <w:bCs/>
                <w:sz w:val="16"/>
                <w:szCs w:val="22"/>
              </w:rPr>
              <w:t xml:space="preserve"> </w:t>
            </w:r>
            <w:r w:rsidRPr="00FA1950">
              <w:rPr>
                <w:rFonts w:ascii="Sylfaen" w:hAnsi="Sylfaen" w:cs="Sylfaen"/>
                <w:b/>
                <w:bCs/>
                <w:sz w:val="16"/>
                <w:szCs w:val="22"/>
              </w:rPr>
              <w:t>და</w:t>
            </w:r>
            <w:r w:rsidRPr="00FA1950">
              <w:rPr>
                <w:rFonts w:ascii="Arial" w:hAnsi="Arial" w:cs="Arial"/>
                <w:b/>
                <w:bCs/>
                <w:sz w:val="16"/>
                <w:szCs w:val="22"/>
              </w:rPr>
              <w:t xml:space="preserve"> </w:t>
            </w:r>
            <w:r w:rsidRPr="00FA1950">
              <w:rPr>
                <w:rFonts w:ascii="Sylfaen" w:hAnsi="Sylfaen" w:cs="Sylfaen"/>
                <w:b/>
                <w:bCs/>
                <w:sz w:val="16"/>
                <w:szCs w:val="22"/>
              </w:rPr>
              <w:t>თანამშრომლობის</w:t>
            </w:r>
            <w:r w:rsidRPr="00FA1950">
              <w:rPr>
                <w:rFonts w:ascii="Arial" w:hAnsi="Arial" w:cs="Arial"/>
                <w:b/>
                <w:bCs/>
                <w:sz w:val="16"/>
                <w:szCs w:val="22"/>
              </w:rPr>
              <w:t xml:space="preserve"> </w:t>
            </w:r>
            <w:proofErr w:type="spellStart"/>
            <w:r w:rsidRPr="00FA1950">
              <w:rPr>
                <w:rFonts w:ascii="Sylfaen" w:hAnsi="Sylfaen" w:cs="Sylfaen"/>
                <w:b/>
                <w:bCs/>
                <w:sz w:val="16"/>
                <w:szCs w:val="22"/>
              </w:rPr>
              <w:t>ფასილიტაცია</w:t>
            </w:r>
            <w:proofErr w:type="spellEnd"/>
            <w:r w:rsidRPr="00FA1950">
              <w:rPr>
                <w:rFonts w:ascii="Arial" w:hAnsi="Arial" w:cs="Arial"/>
                <w:b/>
                <w:bCs/>
                <w:sz w:val="16"/>
                <w:szCs w:val="22"/>
              </w:rPr>
              <w:t xml:space="preserve"> (</w:t>
            </w:r>
            <w:r w:rsidRPr="00FA1950">
              <w:rPr>
                <w:rFonts w:ascii="Sylfaen" w:hAnsi="Sylfaen" w:cs="Sylfaen"/>
                <w:b/>
                <w:bCs/>
                <w:sz w:val="16"/>
                <w:szCs w:val="22"/>
              </w:rPr>
              <w:t>წამყვანი</w:t>
            </w:r>
            <w:r w:rsidRPr="00FA1950">
              <w:rPr>
                <w:rFonts w:ascii="Arial" w:hAnsi="Arial" w:cs="Arial"/>
                <w:b/>
                <w:bCs/>
                <w:sz w:val="16"/>
                <w:szCs w:val="22"/>
              </w:rPr>
              <w:t xml:space="preserve"> </w:t>
            </w:r>
            <w:r w:rsidRPr="00FA1950">
              <w:rPr>
                <w:rFonts w:ascii="Sylfaen" w:hAnsi="Sylfaen" w:cs="Sylfaen"/>
                <w:b/>
                <w:bCs/>
                <w:sz w:val="16"/>
                <w:szCs w:val="22"/>
              </w:rPr>
              <w:t>ადგილობრივი</w:t>
            </w:r>
            <w:r w:rsidRPr="00FA1950">
              <w:rPr>
                <w:rFonts w:ascii="Arial" w:hAnsi="Arial" w:cs="Arial"/>
                <w:b/>
                <w:bCs/>
                <w:sz w:val="16"/>
                <w:szCs w:val="22"/>
              </w:rPr>
              <w:t xml:space="preserve"> </w:t>
            </w:r>
            <w:r w:rsidRPr="00FA1950">
              <w:rPr>
                <w:rFonts w:ascii="Sylfaen" w:hAnsi="Sylfaen" w:cs="Sylfaen"/>
                <w:b/>
                <w:bCs/>
                <w:sz w:val="16"/>
                <w:szCs w:val="22"/>
              </w:rPr>
              <w:t>ინსტიტუციების</w:t>
            </w:r>
            <w:r w:rsidRPr="00FA1950">
              <w:rPr>
                <w:rFonts w:ascii="Arial" w:hAnsi="Arial" w:cs="Arial"/>
                <w:b/>
                <w:bCs/>
                <w:sz w:val="16"/>
                <w:szCs w:val="22"/>
              </w:rPr>
              <w:t xml:space="preserve"> </w:t>
            </w:r>
            <w:r w:rsidRPr="00FA1950">
              <w:rPr>
                <w:rFonts w:ascii="Sylfaen" w:hAnsi="Sylfaen" w:cs="Sylfaen"/>
                <w:b/>
                <w:bCs/>
                <w:sz w:val="16"/>
                <w:szCs w:val="22"/>
              </w:rPr>
              <w:t>განვითარებით</w:t>
            </w:r>
            <w:r w:rsidRPr="00FA1950">
              <w:rPr>
                <w:rFonts w:ascii="Arial" w:hAnsi="Arial" w:cs="Arial"/>
                <w:b/>
                <w:bCs/>
                <w:sz w:val="16"/>
                <w:szCs w:val="22"/>
              </w:rPr>
              <w:t>)</w:t>
            </w:r>
          </w:p>
        </w:tc>
        <w:tc>
          <w:tcPr>
            <w:tcW w:w="3176" w:type="dxa"/>
            <w:tcBorders>
              <w:top w:val="nil"/>
              <w:left w:val="nil"/>
              <w:bottom w:val="nil"/>
              <w:right w:val="single" w:sz="4" w:space="0" w:color="auto"/>
            </w:tcBorders>
            <w:vAlign w:val="center"/>
            <w:hideMark/>
          </w:tcPr>
          <w:p w14:paraId="6B912748"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1.10.1. </w:t>
            </w:r>
          </w:p>
          <w:p w14:paraId="3A9CF4FC" w14:textId="77777777" w:rsidR="00D36AFE" w:rsidRPr="006D4FC4" w:rsidRDefault="00D36AFE" w:rsidP="004652F3">
            <w:pPr>
              <w:spacing w:before="0" w:after="0" w:line="240" w:lineRule="auto"/>
              <w:rPr>
                <w:rFonts w:ascii="Sylfaen" w:hAnsi="Sylfaen" w:cs="Arial"/>
                <w:sz w:val="16"/>
                <w:szCs w:val="22"/>
              </w:rPr>
            </w:pPr>
            <w:r w:rsidRPr="006D4FC4">
              <w:rPr>
                <w:rFonts w:ascii="Sylfaen" w:hAnsi="Sylfaen" w:cs="Sylfaen"/>
                <w:sz w:val="16"/>
                <w:szCs w:val="22"/>
              </w:rPr>
              <w:t>ბიზნეს</w:t>
            </w:r>
            <w:r w:rsidRPr="006D4FC4">
              <w:rPr>
                <w:rFonts w:ascii="Arial" w:hAnsi="Arial" w:cs="Arial"/>
                <w:sz w:val="16"/>
                <w:szCs w:val="22"/>
              </w:rPr>
              <w:t xml:space="preserve"> </w:t>
            </w:r>
            <w:r w:rsidRPr="006D4FC4">
              <w:rPr>
                <w:rFonts w:ascii="Sylfaen" w:hAnsi="Sylfaen" w:cs="Sylfaen"/>
                <w:sz w:val="16"/>
                <w:szCs w:val="22"/>
              </w:rPr>
              <w:t>ლიდერების</w:t>
            </w:r>
            <w:r w:rsidRPr="006D4FC4">
              <w:rPr>
                <w:rFonts w:ascii="Arial" w:hAnsi="Arial" w:cs="Arial"/>
                <w:sz w:val="16"/>
                <w:szCs w:val="22"/>
              </w:rPr>
              <w:t xml:space="preserve"> </w:t>
            </w:r>
            <w:r w:rsidRPr="006D4FC4">
              <w:rPr>
                <w:rFonts w:ascii="Sylfaen" w:hAnsi="Sylfaen" w:cs="Sylfaen"/>
                <w:sz w:val="16"/>
                <w:szCs w:val="22"/>
              </w:rPr>
              <w:t>მრჩეველთა</w:t>
            </w:r>
            <w:r w:rsidRPr="006D4FC4">
              <w:rPr>
                <w:rFonts w:ascii="Arial" w:hAnsi="Arial" w:cs="Arial"/>
                <w:sz w:val="16"/>
                <w:szCs w:val="22"/>
              </w:rPr>
              <w:t xml:space="preserve"> </w:t>
            </w:r>
            <w:r w:rsidRPr="006D4FC4">
              <w:rPr>
                <w:rFonts w:ascii="Sylfaen" w:hAnsi="Sylfaen" w:cs="Sylfaen"/>
                <w:sz w:val="16"/>
                <w:szCs w:val="22"/>
              </w:rPr>
              <w:t>ჯგუფის</w:t>
            </w:r>
            <w:r w:rsidRPr="006D4FC4">
              <w:rPr>
                <w:rFonts w:ascii="Arial" w:hAnsi="Arial" w:cs="Arial"/>
                <w:sz w:val="16"/>
                <w:szCs w:val="22"/>
              </w:rPr>
              <w:t xml:space="preserve"> </w:t>
            </w:r>
            <w:r w:rsidRPr="006D4FC4">
              <w:rPr>
                <w:rFonts w:ascii="Sylfaen" w:hAnsi="Sylfaen" w:cs="Sylfaen"/>
                <w:sz w:val="16"/>
                <w:szCs w:val="22"/>
              </w:rPr>
              <w:t>ჩამოყალიბება</w:t>
            </w:r>
            <w:r w:rsidRPr="006D4FC4">
              <w:rPr>
                <w:rFonts w:ascii="Arial" w:hAnsi="Arial" w:cs="Arial"/>
                <w:sz w:val="16"/>
                <w:szCs w:val="22"/>
              </w:rPr>
              <w:t xml:space="preserve"> </w:t>
            </w:r>
            <w:r w:rsidRPr="006D4FC4">
              <w:rPr>
                <w:rFonts w:ascii="Sylfaen" w:hAnsi="Sylfaen" w:cs="Sylfaen"/>
                <w:sz w:val="16"/>
                <w:szCs w:val="22"/>
              </w:rPr>
              <w:t>დიზაინისა</w:t>
            </w:r>
            <w:r w:rsidRPr="006D4FC4">
              <w:rPr>
                <w:rFonts w:ascii="Arial" w:hAnsi="Arial" w:cs="Arial"/>
                <w:sz w:val="16"/>
                <w:szCs w:val="22"/>
              </w:rPr>
              <w:t xml:space="preserve"> </w:t>
            </w:r>
            <w:r w:rsidRPr="006D4FC4">
              <w:rPr>
                <w:rFonts w:ascii="Sylfaen" w:hAnsi="Sylfaen" w:cs="Sylfaen"/>
                <w:sz w:val="16"/>
                <w:szCs w:val="22"/>
              </w:rPr>
              <w:t>და</w:t>
            </w:r>
            <w:r w:rsidRPr="006D4FC4">
              <w:rPr>
                <w:rFonts w:ascii="Arial" w:hAnsi="Arial" w:cs="Arial"/>
                <w:sz w:val="16"/>
                <w:szCs w:val="22"/>
              </w:rPr>
              <w:t xml:space="preserve"> </w:t>
            </w:r>
            <w:r w:rsidRPr="006D4FC4">
              <w:rPr>
                <w:rFonts w:ascii="Sylfaen" w:hAnsi="Sylfaen" w:cs="Sylfaen"/>
                <w:sz w:val="16"/>
                <w:szCs w:val="22"/>
              </w:rPr>
              <w:t>წარმოების</w:t>
            </w:r>
            <w:r w:rsidRPr="006D4FC4">
              <w:rPr>
                <w:rFonts w:ascii="Arial" w:hAnsi="Arial" w:cs="Arial"/>
                <w:sz w:val="16"/>
                <w:szCs w:val="22"/>
              </w:rPr>
              <w:t xml:space="preserve"> </w:t>
            </w:r>
            <w:r w:rsidRPr="006D4FC4">
              <w:rPr>
                <w:rFonts w:ascii="Sylfaen" w:hAnsi="Sylfaen" w:cs="Sylfaen"/>
                <w:sz w:val="16"/>
                <w:szCs w:val="22"/>
              </w:rPr>
              <w:t>ინდუსტრიებიდან</w:t>
            </w:r>
            <w:r w:rsidRPr="006D4FC4">
              <w:rPr>
                <w:rFonts w:ascii="Arial" w:hAnsi="Arial" w:cs="Arial"/>
                <w:sz w:val="16"/>
                <w:szCs w:val="22"/>
              </w:rPr>
              <w:t xml:space="preserve"> </w:t>
            </w:r>
            <w:r w:rsidRPr="006D4FC4">
              <w:rPr>
                <w:rFonts w:ascii="Sylfaen" w:hAnsi="Sylfaen" w:cs="Sylfaen"/>
                <w:sz w:val="16"/>
                <w:szCs w:val="22"/>
              </w:rPr>
              <w:t>ინდუსტრიული</w:t>
            </w:r>
            <w:r w:rsidRPr="006D4FC4">
              <w:rPr>
                <w:rFonts w:ascii="Arial" w:hAnsi="Arial" w:cs="Arial"/>
                <w:sz w:val="16"/>
                <w:szCs w:val="22"/>
              </w:rPr>
              <w:t xml:space="preserve"> </w:t>
            </w:r>
            <w:r w:rsidRPr="006D4FC4">
              <w:rPr>
                <w:rFonts w:ascii="Sylfaen" w:hAnsi="Sylfaen" w:cs="Sylfaen"/>
                <w:sz w:val="16"/>
                <w:szCs w:val="22"/>
              </w:rPr>
              <w:t>სინერგიების</w:t>
            </w:r>
            <w:r w:rsidRPr="006D4FC4">
              <w:rPr>
                <w:rFonts w:ascii="Arial" w:hAnsi="Arial" w:cs="Arial"/>
                <w:sz w:val="16"/>
                <w:szCs w:val="22"/>
              </w:rPr>
              <w:t xml:space="preserve"> </w:t>
            </w:r>
            <w:r w:rsidRPr="006D4FC4">
              <w:rPr>
                <w:rFonts w:ascii="Sylfaen" w:hAnsi="Sylfaen" w:cs="Sylfaen"/>
                <w:sz w:val="16"/>
                <w:szCs w:val="22"/>
              </w:rPr>
              <w:t>მხარდაჭერისა</w:t>
            </w:r>
            <w:r w:rsidRPr="006D4FC4">
              <w:rPr>
                <w:rFonts w:ascii="Arial" w:hAnsi="Arial" w:cs="Arial"/>
                <w:sz w:val="16"/>
                <w:szCs w:val="22"/>
              </w:rPr>
              <w:t xml:space="preserve"> </w:t>
            </w:r>
            <w:r w:rsidRPr="006D4FC4">
              <w:rPr>
                <w:rFonts w:ascii="Sylfaen" w:hAnsi="Sylfaen" w:cs="Sylfaen"/>
                <w:sz w:val="16"/>
                <w:szCs w:val="22"/>
              </w:rPr>
              <w:t>და</w:t>
            </w:r>
            <w:r w:rsidRPr="006D4FC4">
              <w:rPr>
                <w:rFonts w:ascii="Arial" w:hAnsi="Arial" w:cs="Arial"/>
                <w:sz w:val="16"/>
                <w:szCs w:val="22"/>
              </w:rPr>
              <w:t xml:space="preserve"> </w:t>
            </w:r>
            <w:r w:rsidRPr="006D4FC4">
              <w:rPr>
                <w:rFonts w:ascii="Sylfaen" w:hAnsi="Sylfaen" w:cs="Sylfaen"/>
                <w:sz w:val="16"/>
                <w:szCs w:val="22"/>
              </w:rPr>
              <w:t>გაძლიერების</w:t>
            </w:r>
            <w:r w:rsidRPr="006D4FC4">
              <w:rPr>
                <w:rFonts w:ascii="Arial" w:hAnsi="Arial" w:cs="Arial"/>
                <w:sz w:val="16"/>
                <w:szCs w:val="22"/>
              </w:rPr>
              <w:t xml:space="preserve"> </w:t>
            </w:r>
            <w:r w:rsidRPr="006D4FC4">
              <w:rPr>
                <w:rFonts w:ascii="Sylfaen" w:hAnsi="Sylfaen" w:cs="Sylfaen"/>
                <w:sz w:val="16"/>
                <w:szCs w:val="22"/>
              </w:rPr>
              <w:t>შესაძლებლობების</w:t>
            </w:r>
            <w:r w:rsidRPr="006D4FC4">
              <w:rPr>
                <w:rFonts w:ascii="Arial" w:hAnsi="Arial" w:cs="Arial"/>
                <w:sz w:val="16"/>
                <w:szCs w:val="22"/>
              </w:rPr>
              <w:t xml:space="preserve"> </w:t>
            </w:r>
            <w:r w:rsidRPr="006D4FC4">
              <w:rPr>
                <w:rFonts w:ascii="Sylfaen" w:hAnsi="Sylfaen" w:cs="Sylfaen"/>
                <w:sz w:val="16"/>
                <w:szCs w:val="22"/>
              </w:rPr>
              <w:t>გამოსავლენად</w:t>
            </w:r>
            <w:r>
              <w:rPr>
                <w:rFonts w:ascii="Arial" w:hAnsi="Arial" w:cs="Arial"/>
                <w:sz w:val="16"/>
                <w:szCs w:val="22"/>
              </w:rPr>
              <w:t>, „</w:t>
            </w:r>
            <w:r>
              <w:rPr>
                <w:rFonts w:ascii="Sylfaen" w:hAnsi="Sylfaen" w:cs="Arial"/>
                <w:sz w:val="16"/>
                <w:szCs w:val="22"/>
              </w:rPr>
              <w:t>აწარმოე საქართველოში“ პროგრამის ფარგლებში</w:t>
            </w:r>
          </w:p>
        </w:tc>
        <w:tc>
          <w:tcPr>
            <w:tcW w:w="2178" w:type="dxa"/>
            <w:tcBorders>
              <w:top w:val="nil"/>
              <w:left w:val="nil"/>
              <w:bottom w:val="nil"/>
              <w:right w:val="single" w:sz="4" w:space="0" w:color="auto"/>
            </w:tcBorders>
            <w:vAlign w:val="center"/>
            <w:hideMark/>
          </w:tcPr>
          <w:p w14:paraId="326F3CE4"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მრჩეველთა ჯგუფი ჩამოყალიბებულია</w:t>
            </w:r>
            <w:r w:rsidRPr="00890A8C">
              <w:rPr>
                <w:rFonts w:ascii="Arial" w:hAnsi="Arial" w:cs="Arial"/>
                <w:sz w:val="16"/>
                <w:szCs w:val="22"/>
              </w:rPr>
              <w:br/>
            </w:r>
          </w:p>
          <w:p w14:paraId="707FCC65" w14:textId="77777777" w:rsidR="00D36AFE" w:rsidRPr="00885D58"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ინდუსტრიული სინერგიების მხარდასაჭერად შესაძლებლობების იდენტიფიცირება</w:t>
            </w:r>
          </w:p>
        </w:tc>
        <w:tc>
          <w:tcPr>
            <w:tcW w:w="1701" w:type="dxa"/>
            <w:tcBorders>
              <w:top w:val="nil"/>
              <w:left w:val="nil"/>
              <w:bottom w:val="single" w:sz="4" w:space="0" w:color="auto"/>
              <w:right w:val="single" w:sz="4" w:space="0" w:color="auto"/>
            </w:tcBorders>
            <w:vAlign w:val="center"/>
            <w:hideMark/>
          </w:tcPr>
          <w:p w14:paraId="71D1292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00250E7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xml:space="preserve">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8A7EB5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5C9492BC" w14:textId="77777777" w:rsidTr="004652F3">
        <w:trPr>
          <w:gridAfter w:val="1"/>
          <w:wAfter w:w="480" w:type="dxa"/>
          <w:trHeight w:val="1350"/>
        </w:trPr>
        <w:tc>
          <w:tcPr>
            <w:tcW w:w="714" w:type="dxa"/>
            <w:vMerge/>
            <w:tcBorders>
              <w:top w:val="nil"/>
              <w:left w:val="single" w:sz="8" w:space="0" w:color="auto"/>
              <w:bottom w:val="single" w:sz="4" w:space="0" w:color="auto"/>
              <w:right w:val="single" w:sz="4" w:space="0" w:color="auto"/>
            </w:tcBorders>
            <w:vAlign w:val="center"/>
            <w:hideMark/>
          </w:tcPr>
          <w:p w14:paraId="72F59A1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53269EE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4" w:space="0" w:color="auto"/>
              <w:right w:val="single" w:sz="4" w:space="0" w:color="auto"/>
            </w:tcBorders>
            <w:vAlign w:val="center"/>
            <w:hideMark/>
          </w:tcPr>
          <w:p w14:paraId="0BAA1541"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1.10.2. </w:t>
            </w:r>
          </w:p>
          <w:p w14:paraId="16FE073A" w14:textId="77777777" w:rsidR="00D36AFE" w:rsidRPr="00890A8C" w:rsidRDefault="00D36AFE" w:rsidP="004652F3">
            <w:pPr>
              <w:spacing w:before="0" w:after="0" w:line="240" w:lineRule="auto"/>
              <w:rPr>
                <w:rFonts w:ascii="Arial" w:hAnsi="Arial" w:cs="Arial"/>
                <w:sz w:val="16"/>
                <w:szCs w:val="22"/>
              </w:rPr>
            </w:pPr>
            <w:r>
              <w:rPr>
                <w:rFonts w:ascii="Sylfaen" w:hAnsi="Sylfaen" w:cs="Sylfaen"/>
                <w:sz w:val="16"/>
                <w:szCs w:val="22"/>
              </w:rPr>
              <w:t>სა</w:t>
            </w:r>
            <w:r w:rsidRPr="00FA1950">
              <w:rPr>
                <w:rFonts w:ascii="Sylfaen" w:hAnsi="Sylfaen" w:cs="Sylfaen"/>
                <w:sz w:val="16"/>
                <w:szCs w:val="22"/>
              </w:rPr>
              <w:t>სოფლ</w:t>
            </w:r>
            <w:r>
              <w:rPr>
                <w:rFonts w:ascii="Sylfaen" w:hAnsi="Sylfaen" w:cs="Sylfaen"/>
                <w:sz w:val="16"/>
                <w:szCs w:val="22"/>
              </w:rPr>
              <w:t>ო</w:t>
            </w:r>
            <w:r w:rsidRPr="00FA1950">
              <w:rPr>
                <w:rFonts w:ascii="Arial" w:hAnsi="Arial" w:cs="Arial"/>
                <w:sz w:val="16"/>
                <w:szCs w:val="22"/>
              </w:rPr>
              <w:t xml:space="preserve"> </w:t>
            </w:r>
            <w:r w:rsidRPr="00FA1950">
              <w:rPr>
                <w:rFonts w:ascii="Sylfaen" w:hAnsi="Sylfaen" w:cs="Sylfaen"/>
                <w:sz w:val="16"/>
                <w:szCs w:val="22"/>
              </w:rPr>
              <w:t>გაფართოების</w:t>
            </w:r>
            <w:r w:rsidRPr="00FA1950">
              <w:rPr>
                <w:rFonts w:ascii="Arial" w:hAnsi="Arial" w:cs="Arial"/>
                <w:sz w:val="16"/>
                <w:szCs w:val="22"/>
              </w:rPr>
              <w:t xml:space="preserve"> </w:t>
            </w:r>
            <w:r w:rsidRPr="00FA1950">
              <w:rPr>
                <w:rFonts w:ascii="Sylfaen" w:hAnsi="Sylfaen" w:cs="Sylfaen"/>
                <w:sz w:val="16"/>
                <w:szCs w:val="22"/>
              </w:rPr>
              <w:t>პროგრამის</w:t>
            </w:r>
            <w:r w:rsidRPr="00FA1950">
              <w:rPr>
                <w:rFonts w:ascii="Arial" w:hAnsi="Arial" w:cs="Arial"/>
                <w:sz w:val="16"/>
                <w:szCs w:val="22"/>
              </w:rPr>
              <w:t xml:space="preserve"> </w:t>
            </w:r>
            <w:r>
              <w:rPr>
                <w:rFonts w:ascii="Sylfaen" w:hAnsi="Sylfaen" w:cs="Sylfaen"/>
                <w:sz w:val="16"/>
                <w:szCs w:val="22"/>
              </w:rPr>
              <w:t xml:space="preserve">შემუშავება </w:t>
            </w:r>
            <w:r w:rsidRPr="00FA1950">
              <w:rPr>
                <w:rFonts w:ascii="Sylfaen" w:hAnsi="Sylfaen" w:cs="Sylfaen"/>
                <w:sz w:val="16"/>
                <w:szCs w:val="22"/>
              </w:rPr>
              <w:t>რეგიონულ</w:t>
            </w:r>
            <w:r w:rsidRPr="00FA1950">
              <w:rPr>
                <w:rFonts w:ascii="Arial" w:hAnsi="Arial" w:cs="Arial"/>
                <w:sz w:val="16"/>
                <w:szCs w:val="22"/>
              </w:rPr>
              <w:t xml:space="preserve">, </w:t>
            </w:r>
            <w:r w:rsidRPr="00FA1950">
              <w:rPr>
                <w:rFonts w:ascii="Sylfaen" w:hAnsi="Sylfaen" w:cs="Sylfaen"/>
                <w:sz w:val="16"/>
                <w:szCs w:val="22"/>
              </w:rPr>
              <w:t>გლობალურ</w:t>
            </w:r>
            <w:r w:rsidRPr="00FA1950">
              <w:rPr>
                <w:rFonts w:ascii="Arial" w:hAnsi="Arial" w:cs="Arial"/>
                <w:sz w:val="16"/>
                <w:szCs w:val="22"/>
              </w:rPr>
              <w:t xml:space="preserve"> </w:t>
            </w:r>
            <w:r w:rsidRPr="00FA1950">
              <w:rPr>
                <w:rFonts w:ascii="Sylfaen" w:hAnsi="Sylfaen" w:cs="Sylfaen"/>
                <w:sz w:val="16"/>
                <w:szCs w:val="22"/>
              </w:rPr>
              <w:t>ან</w:t>
            </w:r>
            <w:r w:rsidRPr="00FA1950">
              <w:rPr>
                <w:rFonts w:ascii="Arial" w:hAnsi="Arial" w:cs="Arial"/>
                <w:sz w:val="16"/>
                <w:szCs w:val="22"/>
              </w:rPr>
              <w:t xml:space="preserve"> </w:t>
            </w:r>
            <w:r w:rsidRPr="00FA1950">
              <w:rPr>
                <w:rFonts w:ascii="Sylfaen" w:hAnsi="Sylfaen" w:cs="Sylfaen"/>
                <w:sz w:val="16"/>
                <w:szCs w:val="22"/>
              </w:rPr>
              <w:t>ევროკავშირის</w:t>
            </w:r>
            <w:r w:rsidRPr="00FA1950">
              <w:rPr>
                <w:rFonts w:ascii="Arial" w:hAnsi="Arial" w:cs="Arial"/>
                <w:sz w:val="16"/>
                <w:szCs w:val="22"/>
              </w:rPr>
              <w:t xml:space="preserve"> </w:t>
            </w:r>
            <w:r w:rsidRPr="00FA1950">
              <w:rPr>
                <w:rFonts w:ascii="Sylfaen" w:hAnsi="Sylfaen" w:cs="Sylfaen"/>
                <w:sz w:val="16"/>
                <w:szCs w:val="22"/>
              </w:rPr>
              <w:t>პარტნიორთან</w:t>
            </w:r>
            <w:r w:rsidRPr="00FA1950">
              <w:rPr>
                <w:rFonts w:ascii="Arial" w:hAnsi="Arial" w:cs="Arial"/>
                <w:sz w:val="16"/>
                <w:szCs w:val="22"/>
              </w:rPr>
              <w:t xml:space="preserve"> </w:t>
            </w:r>
            <w:r w:rsidRPr="00FA1950">
              <w:rPr>
                <w:rFonts w:ascii="Sylfaen" w:hAnsi="Sylfaen" w:cs="Sylfaen"/>
                <w:sz w:val="16"/>
                <w:szCs w:val="22"/>
              </w:rPr>
              <w:t>ერთად</w:t>
            </w:r>
            <w:r w:rsidRPr="00FA1950">
              <w:rPr>
                <w:rFonts w:ascii="Arial" w:hAnsi="Arial" w:cs="Arial"/>
                <w:sz w:val="16"/>
                <w:szCs w:val="22"/>
              </w:rPr>
              <w:t xml:space="preserve">, </w:t>
            </w:r>
            <w:r w:rsidRPr="00FA1950">
              <w:rPr>
                <w:rFonts w:ascii="Sylfaen" w:hAnsi="Sylfaen" w:cs="Sylfaen"/>
                <w:sz w:val="16"/>
                <w:szCs w:val="22"/>
              </w:rPr>
              <w:t>კვლევითი</w:t>
            </w:r>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პრაქტიკული</w:t>
            </w:r>
            <w:r w:rsidRPr="00FA1950">
              <w:rPr>
                <w:rFonts w:ascii="Arial" w:hAnsi="Arial" w:cs="Arial"/>
                <w:sz w:val="16"/>
                <w:szCs w:val="22"/>
              </w:rPr>
              <w:t xml:space="preserve"> </w:t>
            </w:r>
            <w:r w:rsidRPr="00FA1950">
              <w:rPr>
                <w:rFonts w:ascii="Sylfaen" w:hAnsi="Sylfaen" w:cs="Sylfaen"/>
                <w:sz w:val="16"/>
                <w:szCs w:val="22"/>
              </w:rPr>
              <w:t>სასწავლო</w:t>
            </w:r>
            <w:r w:rsidRPr="00FA1950">
              <w:rPr>
                <w:rFonts w:ascii="Arial" w:hAnsi="Arial" w:cs="Arial"/>
                <w:sz w:val="16"/>
                <w:szCs w:val="22"/>
              </w:rPr>
              <w:t xml:space="preserve"> </w:t>
            </w:r>
            <w:r w:rsidRPr="00FA1950">
              <w:rPr>
                <w:rFonts w:ascii="Sylfaen" w:hAnsi="Sylfaen" w:cs="Sylfaen"/>
                <w:sz w:val="16"/>
                <w:szCs w:val="22"/>
              </w:rPr>
              <w:t>გამოცდილების</w:t>
            </w:r>
            <w:r w:rsidRPr="00FA1950">
              <w:rPr>
                <w:rFonts w:ascii="Arial" w:hAnsi="Arial" w:cs="Arial"/>
                <w:sz w:val="16"/>
                <w:szCs w:val="22"/>
              </w:rPr>
              <w:t xml:space="preserve"> </w:t>
            </w:r>
            <w:r w:rsidRPr="00FA1950">
              <w:rPr>
                <w:rFonts w:ascii="Sylfaen" w:hAnsi="Sylfaen" w:cs="Sylfaen"/>
                <w:sz w:val="16"/>
                <w:szCs w:val="22"/>
              </w:rPr>
              <w:t>უზრუნველსაყოფად</w:t>
            </w:r>
            <w:r w:rsidRPr="00FA1950">
              <w:rPr>
                <w:rFonts w:ascii="Arial" w:hAnsi="Arial" w:cs="Arial"/>
                <w:sz w:val="16"/>
                <w:szCs w:val="22"/>
              </w:rPr>
              <w:t xml:space="preserve">; </w:t>
            </w:r>
            <w:r w:rsidRPr="00FA1950">
              <w:rPr>
                <w:rFonts w:ascii="Sylfaen" w:hAnsi="Sylfaen" w:cs="Sylfaen"/>
                <w:sz w:val="16"/>
                <w:szCs w:val="22"/>
              </w:rPr>
              <w:t>ადგილობრივ</w:t>
            </w:r>
            <w:r w:rsidRPr="00FA1950">
              <w:rPr>
                <w:rFonts w:ascii="Arial" w:hAnsi="Arial" w:cs="Arial"/>
                <w:sz w:val="16"/>
                <w:szCs w:val="22"/>
              </w:rPr>
              <w:t xml:space="preserve"> </w:t>
            </w:r>
            <w:r w:rsidRPr="00FA1950">
              <w:rPr>
                <w:rFonts w:ascii="Sylfaen" w:hAnsi="Sylfaen" w:cs="Sylfaen"/>
                <w:sz w:val="16"/>
                <w:szCs w:val="22"/>
              </w:rPr>
              <w:t>საკვების</w:t>
            </w:r>
            <w:r w:rsidRPr="00FA1950">
              <w:rPr>
                <w:rFonts w:ascii="Arial" w:hAnsi="Arial" w:cs="Arial"/>
                <w:sz w:val="16"/>
                <w:szCs w:val="22"/>
              </w:rPr>
              <w:t xml:space="preserve"> </w:t>
            </w:r>
            <w:r w:rsidRPr="00FA1950">
              <w:rPr>
                <w:rFonts w:ascii="Sylfaen" w:hAnsi="Sylfaen" w:cs="Sylfaen"/>
                <w:sz w:val="16"/>
                <w:szCs w:val="22"/>
              </w:rPr>
              <w:t>გადამამუშავებელ</w:t>
            </w:r>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სოფლის</w:t>
            </w:r>
            <w:r w:rsidRPr="00FA1950">
              <w:rPr>
                <w:rFonts w:ascii="Arial" w:hAnsi="Arial" w:cs="Arial"/>
                <w:sz w:val="16"/>
                <w:szCs w:val="22"/>
              </w:rPr>
              <w:t xml:space="preserve"> </w:t>
            </w:r>
            <w:r w:rsidRPr="00FA1950">
              <w:rPr>
                <w:rFonts w:ascii="Sylfaen" w:hAnsi="Sylfaen" w:cs="Sylfaen"/>
                <w:sz w:val="16"/>
                <w:szCs w:val="22"/>
              </w:rPr>
              <w:t>მეურნეობის</w:t>
            </w:r>
            <w:r w:rsidRPr="00FA1950">
              <w:rPr>
                <w:rFonts w:ascii="Arial" w:hAnsi="Arial" w:cs="Arial"/>
                <w:sz w:val="16"/>
                <w:szCs w:val="22"/>
              </w:rPr>
              <w:t xml:space="preserve"> </w:t>
            </w:r>
            <w:r w:rsidRPr="00FA1950">
              <w:rPr>
                <w:rFonts w:ascii="Sylfaen" w:hAnsi="Sylfaen" w:cs="Sylfaen"/>
                <w:sz w:val="16"/>
                <w:szCs w:val="22"/>
              </w:rPr>
              <w:t>ბიზნესებთან</w:t>
            </w:r>
            <w:r w:rsidRPr="00FA1950">
              <w:rPr>
                <w:rFonts w:ascii="Arial" w:hAnsi="Arial" w:cs="Arial"/>
                <w:sz w:val="16"/>
                <w:szCs w:val="22"/>
              </w:rPr>
              <w:t xml:space="preserve"> </w:t>
            </w:r>
            <w:r w:rsidRPr="00FA1950">
              <w:rPr>
                <w:rFonts w:ascii="Sylfaen" w:hAnsi="Sylfaen" w:cs="Sylfaen"/>
                <w:sz w:val="16"/>
                <w:szCs w:val="22"/>
              </w:rPr>
              <w:t>მუშაობა</w:t>
            </w:r>
            <w:r w:rsidRPr="00FA1950">
              <w:rPr>
                <w:rFonts w:ascii="Arial" w:hAnsi="Arial" w:cs="Arial"/>
                <w:sz w:val="16"/>
                <w:szCs w:val="22"/>
              </w:rPr>
              <w:t xml:space="preserve"> </w:t>
            </w:r>
            <w:proofErr w:type="spellStart"/>
            <w:r w:rsidRPr="00FA1950">
              <w:rPr>
                <w:rFonts w:ascii="Sylfaen" w:hAnsi="Sylfaen" w:cs="Sylfaen"/>
                <w:sz w:val="16"/>
                <w:szCs w:val="22"/>
              </w:rPr>
              <w:t>ლოკაციისა</w:t>
            </w:r>
            <w:proofErr w:type="spellEnd"/>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ფოკუსის</w:t>
            </w:r>
            <w:r w:rsidRPr="00FA1950">
              <w:rPr>
                <w:rFonts w:ascii="Arial" w:hAnsi="Arial" w:cs="Arial"/>
                <w:sz w:val="16"/>
                <w:szCs w:val="22"/>
              </w:rPr>
              <w:t xml:space="preserve"> </w:t>
            </w:r>
            <w:r w:rsidRPr="00FA1950">
              <w:rPr>
                <w:rFonts w:ascii="Sylfaen" w:hAnsi="Sylfaen" w:cs="Sylfaen"/>
                <w:sz w:val="16"/>
                <w:szCs w:val="22"/>
              </w:rPr>
              <w:t>განსაზღვრის</w:t>
            </w:r>
            <w:r w:rsidRPr="00FA1950">
              <w:rPr>
                <w:rFonts w:ascii="Arial" w:hAnsi="Arial" w:cs="Arial"/>
                <w:sz w:val="16"/>
                <w:szCs w:val="22"/>
              </w:rPr>
              <w:t xml:space="preserve"> </w:t>
            </w:r>
            <w:r w:rsidRPr="00FA1950">
              <w:rPr>
                <w:rFonts w:ascii="Sylfaen" w:hAnsi="Sylfaen" w:cs="Sylfaen"/>
                <w:sz w:val="16"/>
                <w:szCs w:val="22"/>
              </w:rPr>
              <w:t>მიზნით</w:t>
            </w:r>
            <w:r w:rsidRPr="00FA1950">
              <w:rPr>
                <w:rFonts w:ascii="Arial" w:hAnsi="Arial" w:cs="Arial"/>
                <w:sz w:val="16"/>
                <w:szCs w:val="22"/>
              </w:rPr>
              <w:t>.</w:t>
            </w:r>
          </w:p>
        </w:tc>
        <w:tc>
          <w:tcPr>
            <w:tcW w:w="2178" w:type="dxa"/>
            <w:tcBorders>
              <w:top w:val="single" w:sz="4" w:space="0" w:color="auto"/>
              <w:left w:val="nil"/>
              <w:bottom w:val="single" w:sz="4" w:space="0" w:color="auto"/>
              <w:right w:val="single" w:sz="4" w:space="0" w:color="auto"/>
            </w:tcBorders>
            <w:vAlign w:val="center"/>
            <w:hideMark/>
          </w:tcPr>
          <w:p w14:paraId="2A6800C8" w14:textId="77777777" w:rsidR="00D36AFE" w:rsidRPr="006D4FC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სასოფლო გაფართოების პროგრამა ჩამოყალიბებულია; პროგრამაში ჩართული საწარმოების რიცხვი და ზრდა</w:t>
            </w:r>
          </w:p>
        </w:tc>
        <w:tc>
          <w:tcPr>
            <w:tcW w:w="1701" w:type="dxa"/>
            <w:tcBorders>
              <w:top w:val="nil"/>
              <w:left w:val="nil"/>
              <w:bottom w:val="single" w:sz="4" w:space="0" w:color="auto"/>
              <w:right w:val="single" w:sz="4" w:space="0" w:color="auto"/>
            </w:tcBorders>
            <w:vAlign w:val="center"/>
            <w:hideMark/>
          </w:tcPr>
          <w:p w14:paraId="72F2C1C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გარემოს</w:t>
            </w:r>
            <w:r>
              <w:rPr>
                <w:rFonts w:ascii="Arial" w:hAnsi="Arial" w:cs="Arial"/>
                <w:sz w:val="16"/>
                <w:szCs w:val="22"/>
              </w:rPr>
              <w:t xml:space="preserve"> </w:t>
            </w:r>
            <w:r>
              <w:rPr>
                <w:rFonts w:ascii="Sylfaen" w:hAnsi="Sylfaen" w:cs="Sylfaen"/>
                <w:sz w:val="16"/>
                <w:szCs w:val="22"/>
              </w:rPr>
              <w:t>დაცვისა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სოფლის</w:t>
            </w:r>
            <w:r>
              <w:rPr>
                <w:rFonts w:ascii="Arial" w:hAnsi="Arial" w:cs="Arial"/>
                <w:sz w:val="16"/>
                <w:szCs w:val="22"/>
              </w:rPr>
              <w:t xml:space="preserve"> </w:t>
            </w:r>
            <w:r>
              <w:rPr>
                <w:rFonts w:ascii="Sylfaen" w:hAnsi="Sylfaen" w:cs="Sylfaen"/>
                <w:sz w:val="16"/>
                <w:szCs w:val="22"/>
              </w:rPr>
              <w:t>მეურნეობის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660120A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GITA, </w:t>
            </w:r>
            <w:proofErr w:type="spellStart"/>
            <w:r w:rsidRPr="00890A8C">
              <w:rPr>
                <w:rFonts w:ascii="Arial" w:hAnsi="Arial" w:cs="Arial"/>
                <w:sz w:val="16"/>
                <w:szCs w:val="22"/>
              </w:rPr>
              <w:t>Agriculture</w:t>
            </w:r>
            <w:proofErr w:type="spellEnd"/>
            <w:r w:rsidRPr="00890A8C">
              <w:rPr>
                <w:rFonts w:ascii="Arial" w:hAnsi="Arial" w:cs="Arial"/>
                <w:sz w:val="16"/>
                <w:szCs w:val="22"/>
              </w:rPr>
              <w:t xml:space="preserve"> </w:t>
            </w:r>
            <w:proofErr w:type="spellStart"/>
            <w:r w:rsidRPr="00890A8C">
              <w:rPr>
                <w:rFonts w:ascii="Arial" w:hAnsi="Arial" w:cs="Arial"/>
                <w:sz w:val="16"/>
                <w:szCs w:val="22"/>
              </w:rPr>
              <w:t>University</w:t>
            </w:r>
            <w:proofErr w:type="spellEnd"/>
            <w:r w:rsidRPr="00890A8C">
              <w:rPr>
                <w:rFonts w:ascii="Arial" w:hAnsi="Arial" w:cs="Arial"/>
                <w:sz w:val="16"/>
                <w:szCs w:val="22"/>
              </w:rPr>
              <w:t xml:space="preserve"> </w:t>
            </w:r>
            <w:proofErr w:type="spellStart"/>
            <w:r w:rsidRPr="00890A8C">
              <w:rPr>
                <w:rFonts w:ascii="Arial" w:hAnsi="Arial" w:cs="Arial"/>
                <w:sz w:val="16"/>
                <w:szCs w:val="22"/>
              </w:rPr>
              <w:t>of</w:t>
            </w:r>
            <w:proofErr w:type="spellEnd"/>
            <w:r w:rsidRPr="00890A8C">
              <w:rPr>
                <w:rFonts w:ascii="Arial" w:hAnsi="Arial" w:cs="Arial"/>
                <w:sz w:val="16"/>
                <w:szCs w:val="22"/>
              </w:rPr>
              <w:t xml:space="preserve"> </w:t>
            </w:r>
            <w:proofErr w:type="spellStart"/>
            <w:r w:rsidRPr="00890A8C">
              <w:rPr>
                <w:rFonts w:ascii="Arial" w:hAnsi="Arial" w:cs="Arial"/>
                <w:sz w:val="16"/>
                <w:szCs w:val="22"/>
              </w:rPr>
              <w:t>Georgia</w:t>
            </w:r>
            <w:proofErr w:type="spellEnd"/>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544E580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2021-2023</w:t>
            </w:r>
          </w:p>
        </w:tc>
      </w:tr>
      <w:tr w:rsidR="00D36AFE" w:rsidRPr="007F79B3" w14:paraId="2A32F36F" w14:textId="77777777" w:rsidTr="004652F3">
        <w:trPr>
          <w:gridAfter w:val="1"/>
          <w:wAfter w:w="480" w:type="dxa"/>
          <w:trHeight w:val="1817"/>
        </w:trPr>
        <w:tc>
          <w:tcPr>
            <w:tcW w:w="714" w:type="dxa"/>
            <w:vMerge/>
            <w:tcBorders>
              <w:top w:val="nil"/>
              <w:left w:val="single" w:sz="8" w:space="0" w:color="auto"/>
              <w:bottom w:val="single" w:sz="4" w:space="0" w:color="auto"/>
              <w:right w:val="single" w:sz="4" w:space="0" w:color="auto"/>
            </w:tcBorders>
            <w:vAlign w:val="center"/>
            <w:hideMark/>
          </w:tcPr>
          <w:p w14:paraId="4ACE0FF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5E4820A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0193B9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1.10.3. </w:t>
            </w:r>
            <w:r w:rsidRPr="00FA1950">
              <w:rPr>
                <w:rFonts w:ascii="Sylfaen" w:hAnsi="Sylfaen" w:cs="Sylfaen"/>
                <w:sz w:val="16"/>
                <w:szCs w:val="22"/>
              </w:rPr>
              <w:t>ინდუსტრიული</w:t>
            </w:r>
            <w:r w:rsidRPr="00FA1950">
              <w:rPr>
                <w:rFonts w:ascii="Arial" w:hAnsi="Arial" w:cs="Arial"/>
                <w:sz w:val="16"/>
                <w:szCs w:val="22"/>
              </w:rPr>
              <w:t xml:space="preserve"> </w:t>
            </w:r>
            <w:r w:rsidRPr="00FA1950">
              <w:rPr>
                <w:rFonts w:ascii="Sylfaen" w:hAnsi="Sylfaen" w:cs="Sylfaen"/>
                <w:sz w:val="16"/>
                <w:szCs w:val="22"/>
              </w:rPr>
              <w:t>დიზაინში</w:t>
            </w:r>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წარმოებაში</w:t>
            </w:r>
            <w:r w:rsidRPr="00FA1950">
              <w:rPr>
                <w:rFonts w:ascii="Arial" w:hAnsi="Arial" w:cs="Arial"/>
                <w:sz w:val="16"/>
                <w:szCs w:val="22"/>
              </w:rPr>
              <w:t xml:space="preserve"> </w:t>
            </w:r>
            <w:r w:rsidRPr="00FA1950">
              <w:rPr>
                <w:rFonts w:ascii="Sylfaen" w:hAnsi="Sylfaen" w:cs="Sylfaen"/>
                <w:sz w:val="16"/>
                <w:szCs w:val="22"/>
              </w:rPr>
              <w:t>მსოფლიო</w:t>
            </w:r>
            <w:r w:rsidRPr="00FA1950">
              <w:rPr>
                <w:rFonts w:ascii="Arial" w:hAnsi="Arial" w:cs="Arial"/>
                <w:sz w:val="16"/>
                <w:szCs w:val="22"/>
              </w:rPr>
              <w:t xml:space="preserve"> </w:t>
            </w:r>
            <w:r w:rsidRPr="00FA1950">
              <w:rPr>
                <w:rFonts w:ascii="Sylfaen" w:hAnsi="Sylfaen" w:cs="Sylfaen"/>
                <w:sz w:val="16"/>
                <w:szCs w:val="22"/>
              </w:rPr>
              <w:t>კლასის</w:t>
            </w:r>
            <w:r w:rsidRPr="00FA1950">
              <w:rPr>
                <w:rFonts w:ascii="Arial" w:hAnsi="Arial" w:cs="Arial"/>
                <w:sz w:val="16"/>
                <w:szCs w:val="22"/>
              </w:rPr>
              <w:t xml:space="preserve"> </w:t>
            </w:r>
            <w:r w:rsidRPr="00FA1950">
              <w:rPr>
                <w:rFonts w:ascii="Sylfaen" w:hAnsi="Sylfaen" w:cs="Sylfaen"/>
                <w:sz w:val="16"/>
                <w:szCs w:val="22"/>
              </w:rPr>
              <w:t>უმაღლესი</w:t>
            </w:r>
            <w:r w:rsidRPr="00FA1950">
              <w:rPr>
                <w:rFonts w:ascii="Arial" w:hAnsi="Arial" w:cs="Arial"/>
                <w:sz w:val="16"/>
                <w:szCs w:val="22"/>
              </w:rPr>
              <w:t xml:space="preserve"> </w:t>
            </w:r>
            <w:r w:rsidRPr="00FA1950">
              <w:rPr>
                <w:rFonts w:ascii="Sylfaen" w:hAnsi="Sylfaen" w:cs="Sylfaen"/>
                <w:sz w:val="16"/>
                <w:szCs w:val="22"/>
              </w:rPr>
              <w:t>სასწავლო</w:t>
            </w:r>
            <w:r w:rsidRPr="00FA1950">
              <w:rPr>
                <w:rFonts w:ascii="Arial" w:hAnsi="Arial" w:cs="Arial"/>
                <w:sz w:val="16"/>
                <w:szCs w:val="22"/>
              </w:rPr>
              <w:t xml:space="preserve"> </w:t>
            </w:r>
            <w:r w:rsidRPr="00FA1950">
              <w:rPr>
                <w:rFonts w:ascii="Sylfaen" w:hAnsi="Sylfaen" w:cs="Sylfaen"/>
                <w:sz w:val="16"/>
                <w:szCs w:val="22"/>
              </w:rPr>
              <w:t>დაწესებულების</w:t>
            </w:r>
            <w:r w:rsidRPr="00FA1950">
              <w:rPr>
                <w:rFonts w:ascii="Arial" w:hAnsi="Arial" w:cs="Arial"/>
                <w:sz w:val="16"/>
                <w:szCs w:val="22"/>
              </w:rPr>
              <w:t xml:space="preserve"> </w:t>
            </w:r>
            <w:r w:rsidRPr="00FA1950">
              <w:rPr>
                <w:rFonts w:ascii="Sylfaen" w:hAnsi="Sylfaen" w:cs="Sylfaen"/>
                <w:sz w:val="16"/>
                <w:szCs w:val="22"/>
              </w:rPr>
              <w:t>მოზიდვა</w:t>
            </w:r>
            <w:r w:rsidRPr="00FA1950">
              <w:rPr>
                <w:rFonts w:ascii="Arial" w:hAnsi="Arial" w:cs="Arial"/>
                <w:sz w:val="16"/>
                <w:szCs w:val="22"/>
              </w:rPr>
              <w:t xml:space="preserve"> </w:t>
            </w:r>
            <w:r w:rsidRPr="00FA1950">
              <w:rPr>
                <w:rFonts w:ascii="Sylfaen" w:hAnsi="Sylfaen" w:cs="Sylfaen"/>
                <w:sz w:val="16"/>
                <w:szCs w:val="22"/>
              </w:rPr>
              <w:t>საქართველოში</w:t>
            </w:r>
            <w:r w:rsidRPr="00FA1950">
              <w:rPr>
                <w:rFonts w:ascii="Arial" w:hAnsi="Arial" w:cs="Arial"/>
                <w:sz w:val="16"/>
                <w:szCs w:val="22"/>
              </w:rPr>
              <w:t xml:space="preserve"> </w:t>
            </w:r>
            <w:r w:rsidRPr="00FA1950">
              <w:rPr>
                <w:rFonts w:ascii="Sylfaen" w:hAnsi="Sylfaen" w:cs="Sylfaen"/>
                <w:sz w:val="16"/>
                <w:szCs w:val="22"/>
              </w:rPr>
              <w:t>სამეცნიერო</w:t>
            </w:r>
            <w:r w:rsidRPr="00FA1950">
              <w:rPr>
                <w:rFonts w:ascii="Arial" w:hAnsi="Arial" w:cs="Arial"/>
                <w:sz w:val="16"/>
                <w:szCs w:val="22"/>
              </w:rPr>
              <w:t xml:space="preserve"> </w:t>
            </w:r>
            <w:r w:rsidRPr="00FA1950">
              <w:rPr>
                <w:rFonts w:ascii="Sylfaen" w:hAnsi="Sylfaen" w:cs="Sylfaen"/>
                <w:sz w:val="16"/>
                <w:szCs w:val="22"/>
              </w:rPr>
              <w:t>ხარისხის</w:t>
            </w:r>
            <w:r w:rsidRPr="00FA1950">
              <w:rPr>
                <w:rFonts w:ascii="Arial" w:hAnsi="Arial" w:cs="Arial"/>
                <w:sz w:val="16"/>
                <w:szCs w:val="22"/>
              </w:rPr>
              <w:t xml:space="preserve"> </w:t>
            </w:r>
            <w:r w:rsidRPr="00FA1950">
              <w:rPr>
                <w:rFonts w:ascii="Sylfaen" w:hAnsi="Sylfaen" w:cs="Sylfaen"/>
                <w:sz w:val="16"/>
                <w:szCs w:val="22"/>
              </w:rPr>
              <w:t>პროგრამის</w:t>
            </w:r>
            <w:r w:rsidRPr="00FA1950">
              <w:rPr>
                <w:rFonts w:ascii="Arial" w:hAnsi="Arial" w:cs="Arial"/>
                <w:sz w:val="16"/>
                <w:szCs w:val="22"/>
              </w:rPr>
              <w:t xml:space="preserve"> </w:t>
            </w:r>
            <w:r w:rsidRPr="00FA1950">
              <w:rPr>
                <w:rFonts w:ascii="Sylfaen" w:hAnsi="Sylfaen" w:cs="Sylfaen"/>
                <w:sz w:val="16"/>
                <w:szCs w:val="22"/>
              </w:rPr>
              <w:t>გასაშვებად</w:t>
            </w:r>
            <w:r w:rsidRPr="00FA1950">
              <w:rPr>
                <w:rFonts w:ascii="Arial" w:hAnsi="Arial" w:cs="Arial"/>
                <w:sz w:val="16"/>
                <w:szCs w:val="22"/>
              </w:rPr>
              <w:t xml:space="preserve">, </w:t>
            </w:r>
            <w:r w:rsidRPr="00FA1950">
              <w:rPr>
                <w:rFonts w:ascii="Sylfaen" w:hAnsi="Sylfaen" w:cs="Sylfaen"/>
                <w:sz w:val="16"/>
                <w:szCs w:val="22"/>
              </w:rPr>
              <w:t>ადგილობრივ</w:t>
            </w:r>
            <w:r w:rsidRPr="00FA1950">
              <w:rPr>
                <w:rFonts w:ascii="Arial" w:hAnsi="Arial" w:cs="Arial"/>
                <w:sz w:val="16"/>
                <w:szCs w:val="22"/>
              </w:rPr>
              <w:t xml:space="preserve"> </w:t>
            </w:r>
            <w:r w:rsidRPr="00FA1950">
              <w:rPr>
                <w:rFonts w:ascii="Sylfaen" w:hAnsi="Sylfaen" w:cs="Sylfaen"/>
                <w:sz w:val="16"/>
                <w:szCs w:val="22"/>
              </w:rPr>
              <w:t>ინდუსტრიასთან</w:t>
            </w:r>
            <w:r w:rsidRPr="00FA1950">
              <w:rPr>
                <w:rFonts w:ascii="Arial" w:hAnsi="Arial" w:cs="Arial"/>
                <w:sz w:val="16"/>
                <w:szCs w:val="22"/>
              </w:rPr>
              <w:t xml:space="preserve"> </w:t>
            </w:r>
            <w:r w:rsidRPr="00FA1950">
              <w:rPr>
                <w:rFonts w:ascii="Sylfaen" w:hAnsi="Sylfaen" w:cs="Sylfaen"/>
                <w:sz w:val="16"/>
                <w:szCs w:val="22"/>
              </w:rPr>
              <w:t>და</w:t>
            </w:r>
            <w:r w:rsidRPr="00FA1950">
              <w:rPr>
                <w:rFonts w:ascii="Arial" w:hAnsi="Arial" w:cs="Arial"/>
                <w:sz w:val="16"/>
                <w:szCs w:val="22"/>
              </w:rPr>
              <w:t xml:space="preserve"> </w:t>
            </w:r>
            <w:r w:rsidRPr="00FA1950">
              <w:rPr>
                <w:rFonts w:ascii="Sylfaen" w:hAnsi="Sylfaen" w:cs="Sylfaen"/>
                <w:sz w:val="16"/>
                <w:szCs w:val="22"/>
              </w:rPr>
              <w:t>გარე</w:t>
            </w:r>
            <w:r w:rsidRPr="00FA1950">
              <w:rPr>
                <w:rFonts w:ascii="Arial" w:hAnsi="Arial" w:cs="Arial"/>
                <w:sz w:val="16"/>
                <w:szCs w:val="22"/>
              </w:rPr>
              <w:t xml:space="preserve"> </w:t>
            </w:r>
            <w:r w:rsidRPr="00FA1950">
              <w:rPr>
                <w:rFonts w:ascii="Sylfaen" w:hAnsi="Sylfaen" w:cs="Sylfaen"/>
                <w:sz w:val="16"/>
                <w:szCs w:val="22"/>
              </w:rPr>
              <w:t>ბაზრების</w:t>
            </w:r>
            <w:r w:rsidRPr="00FA1950">
              <w:rPr>
                <w:rFonts w:ascii="Arial" w:hAnsi="Arial" w:cs="Arial"/>
                <w:sz w:val="16"/>
                <w:szCs w:val="22"/>
              </w:rPr>
              <w:t xml:space="preserve"> </w:t>
            </w:r>
            <w:r w:rsidRPr="00FA1950">
              <w:rPr>
                <w:rFonts w:ascii="Sylfaen" w:hAnsi="Sylfaen" w:cs="Sylfaen"/>
                <w:sz w:val="16"/>
                <w:szCs w:val="22"/>
              </w:rPr>
              <w:t>ლიდერებთან</w:t>
            </w:r>
            <w:r w:rsidRPr="00FA1950">
              <w:rPr>
                <w:rFonts w:ascii="Arial" w:hAnsi="Arial" w:cs="Arial"/>
                <w:sz w:val="16"/>
                <w:szCs w:val="22"/>
              </w:rPr>
              <w:t xml:space="preserve"> </w:t>
            </w:r>
            <w:r w:rsidRPr="00FA1950">
              <w:rPr>
                <w:rFonts w:ascii="Sylfaen" w:hAnsi="Sylfaen" w:cs="Sylfaen"/>
                <w:sz w:val="16"/>
                <w:szCs w:val="22"/>
              </w:rPr>
              <w:t>მუშაობით</w:t>
            </w:r>
            <w:r w:rsidRPr="00FA1950">
              <w:rPr>
                <w:rFonts w:ascii="Arial" w:hAnsi="Arial" w:cs="Arial"/>
                <w:sz w:val="16"/>
                <w:szCs w:val="22"/>
              </w:rPr>
              <w:t xml:space="preserve"> </w:t>
            </w:r>
            <w:r w:rsidRPr="00FA1950">
              <w:rPr>
                <w:rFonts w:ascii="Sylfaen" w:hAnsi="Sylfaen" w:cs="Sylfaen"/>
                <w:sz w:val="16"/>
                <w:szCs w:val="22"/>
              </w:rPr>
              <w:t>პრიორიტეტული</w:t>
            </w:r>
            <w:r w:rsidRPr="00FA1950">
              <w:rPr>
                <w:rFonts w:ascii="Arial" w:hAnsi="Arial" w:cs="Arial"/>
                <w:sz w:val="16"/>
                <w:szCs w:val="22"/>
              </w:rPr>
              <w:t xml:space="preserve"> </w:t>
            </w:r>
            <w:r w:rsidRPr="00FA1950">
              <w:rPr>
                <w:rFonts w:ascii="Sylfaen" w:hAnsi="Sylfaen" w:cs="Sylfaen"/>
                <w:sz w:val="16"/>
                <w:szCs w:val="22"/>
              </w:rPr>
              <w:t>ხარისხების</w:t>
            </w:r>
            <w:r w:rsidRPr="00FA1950">
              <w:rPr>
                <w:rFonts w:ascii="Arial" w:hAnsi="Arial" w:cs="Arial"/>
                <w:sz w:val="16"/>
                <w:szCs w:val="22"/>
              </w:rPr>
              <w:t>/</w:t>
            </w:r>
            <w:proofErr w:type="spellStart"/>
            <w:r w:rsidRPr="00FA1950">
              <w:rPr>
                <w:rFonts w:ascii="Sylfaen" w:hAnsi="Sylfaen" w:cs="Sylfaen"/>
                <w:sz w:val="16"/>
                <w:szCs w:val="22"/>
              </w:rPr>
              <w:t>კონცენტრაციების</w:t>
            </w:r>
            <w:proofErr w:type="spellEnd"/>
            <w:r w:rsidRPr="00FA1950">
              <w:rPr>
                <w:rFonts w:ascii="Arial" w:hAnsi="Arial" w:cs="Arial"/>
                <w:sz w:val="16"/>
                <w:szCs w:val="22"/>
              </w:rPr>
              <w:t xml:space="preserve"> </w:t>
            </w:r>
            <w:r w:rsidRPr="00FA1950">
              <w:rPr>
                <w:rFonts w:ascii="Sylfaen" w:hAnsi="Sylfaen" w:cs="Sylfaen"/>
                <w:sz w:val="16"/>
                <w:szCs w:val="22"/>
              </w:rPr>
              <w:t>განსასაზღვრად</w:t>
            </w:r>
          </w:p>
        </w:tc>
        <w:tc>
          <w:tcPr>
            <w:tcW w:w="2178" w:type="dxa"/>
            <w:tcBorders>
              <w:top w:val="nil"/>
              <w:left w:val="nil"/>
              <w:bottom w:val="single" w:sz="4" w:space="0" w:color="auto"/>
              <w:right w:val="single" w:sz="4" w:space="0" w:color="auto"/>
            </w:tcBorders>
            <w:vAlign w:val="center"/>
            <w:hideMark/>
          </w:tcPr>
          <w:p w14:paraId="330F43E1" w14:textId="77777777" w:rsidR="00D36AFE" w:rsidRPr="00FA1950" w:rsidRDefault="00D36AFE" w:rsidP="004652F3">
            <w:pPr>
              <w:spacing w:before="0" w:after="0" w:line="240" w:lineRule="auto"/>
              <w:rPr>
                <w:rFonts w:ascii="Sylfaen" w:hAnsi="Sylfaen" w:cs="Arial"/>
                <w:sz w:val="16"/>
                <w:szCs w:val="22"/>
              </w:rPr>
            </w:pPr>
            <w:r>
              <w:rPr>
                <w:rFonts w:ascii="Arial" w:hAnsi="Arial" w:cs="Arial"/>
                <w:sz w:val="16"/>
                <w:szCs w:val="22"/>
              </w:rPr>
              <w:t>-</w:t>
            </w:r>
            <w:r>
              <w:rPr>
                <w:rFonts w:ascii="Sylfaen" w:hAnsi="Sylfaen" w:cs="Arial"/>
                <w:sz w:val="16"/>
                <w:szCs w:val="22"/>
              </w:rPr>
              <w:t>ინდუსტრიული დიზაინისა და განვითარებული წარმოების პროგრამა ჩამოყალიბებულია; კურსდამთავრებულთა რიცხვი და მათ შორის დაქირავებულების პროცენტული წილი</w:t>
            </w:r>
          </w:p>
        </w:tc>
        <w:tc>
          <w:tcPr>
            <w:tcW w:w="1701" w:type="dxa"/>
            <w:tcBorders>
              <w:top w:val="nil"/>
              <w:left w:val="nil"/>
              <w:bottom w:val="single" w:sz="4" w:space="0" w:color="auto"/>
              <w:right w:val="single" w:sz="4" w:space="0" w:color="auto"/>
            </w:tcBorders>
            <w:vAlign w:val="center"/>
            <w:hideMark/>
          </w:tcPr>
          <w:p w14:paraId="6BABE18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3BF8139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GITA,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37148B5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2021-2023</w:t>
            </w:r>
          </w:p>
        </w:tc>
      </w:tr>
      <w:tr w:rsidR="00D36AFE" w:rsidRPr="007F79B3" w14:paraId="6FA04E56" w14:textId="77777777" w:rsidTr="004652F3">
        <w:trPr>
          <w:gridAfter w:val="1"/>
          <w:wAfter w:w="480" w:type="dxa"/>
          <w:trHeight w:val="3320"/>
        </w:trPr>
        <w:tc>
          <w:tcPr>
            <w:tcW w:w="714" w:type="dxa"/>
            <w:vMerge/>
            <w:tcBorders>
              <w:top w:val="nil"/>
              <w:left w:val="single" w:sz="8" w:space="0" w:color="auto"/>
              <w:bottom w:val="single" w:sz="4" w:space="0" w:color="auto"/>
              <w:right w:val="single" w:sz="4" w:space="0" w:color="auto"/>
            </w:tcBorders>
            <w:vAlign w:val="center"/>
            <w:hideMark/>
          </w:tcPr>
          <w:p w14:paraId="7FB1A6D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5D5A64D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FDA702D"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1.10.4. </w:t>
            </w:r>
          </w:p>
          <w:p w14:paraId="2A0E6EC7" w14:textId="77777777" w:rsidR="00D36AFE" w:rsidRDefault="00D36AFE" w:rsidP="004652F3">
            <w:pPr>
              <w:spacing w:before="0" w:after="0" w:line="240" w:lineRule="auto"/>
              <w:rPr>
                <w:rFonts w:ascii="Arial" w:hAnsi="Arial" w:cs="Arial"/>
                <w:sz w:val="16"/>
                <w:szCs w:val="22"/>
              </w:rPr>
            </w:pPr>
            <w:r w:rsidRPr="00885D58">
              <w:rPr>
                <w:rFonts w:ascii="Sylfaen" w:hAnsi="Sylfaen" w:cs="Sylfaen"/>
                <w:sz w:val="16"/>
                <w:szCs w:val="22"/>
              </w:rPr>
              <w:t>სურსათისა</w:t>
            </w:r>
            <w:r w:rsidRPr="00885D58">
              <w:rPr>
                <w:rFonts w:ascii="Arial" w:hAnsi="Arial" w:cs="Arial"/>
                <w:sz w:val="16"/>
                <w:szCs w:val="22"/>
              </w:rPr>
              <w:t xml:space="preserve"> </w:t>
            </w:r>
            <w:r w:rsidRPr="00885D58">
              <w:rPr>
                <w:rFonts w:ascii="Sylfaen" w:hAnsi="Sylfaen" w:cs="Sylfaen"/>
                <w:sz w:val="16"/>
                <w:szCs w:val="22"/>
              </w:rPr>
              <w:t>და</w:t>
            </w:r>
            <w:r w:rsidRPr="00885D58">
              <w:rPr>
                <w:rFonts w:ascii="Arial" w:hAnsi="Arial" w:cs="Arial"/>
                <w:sz w:val="16"/>
                <w:szCs w:val="22"/>
              </w:rPr>
              <w:t xml:space="preserve"> </w:t>
            </w:r>
            <w:r w:rsidRPr="00885D58">
              <w:rPr>
                <w:rFonts w:ascii="Sylfaen" w:hAnsi="Sylfaen" w:cs="Sylfaen"/>
                <w:sz w:val="16"/>
                <w:szCs w:val="22"/>
              </w:rPr>
              <w:t>სასმელების</w:t>
            </w:r>
            <w:r w:rsidRPr="00885D58">
              <w:rPr>
                <w:rFonts w:ascii="Arial" w:hAnsi="Arial" w:cs="Arial"/>
                <w:sz w:val="16"/>
                <w:szCs w:val="22"/>
              </w:rPr>
              <w:t xml:space="preserve"> </w:t>
            </w:r>
            <w:r w:rsidRPr="00885D58">
              <w:rPr>
                <w:rFonts w:ascii="Sylfaen" w:hAnsi="Sylfaen" w:cs="Sylfaen"/>
                <w:sz w:val="16"/>
                <w:szCs w:val="22"/>
              </w:rPr>
              <w:t>მწარმოებელ</w:t>
            </w:r>
            <w:r w:rsidRPr="00885D58">
              <w:rPr>
                <w:rFonts w:ascii="Arial" w:hAnsi="Arial" w:cs="Arial"/>
                <w:sz w:val="16"/>
                <w:szCs w:val="22"/>
              </w:rPr>
              <w:t xml:space="preserve">, </w:t>
            </w:r>
            <w:r w:rsidRPr="00885D58">
              <w:rPr>
                <w:rFonts w:ascii="Sylfaen" w:hAnsi="Sylfaen" w:cs="Sylfaen"/>
                <w:sz w:val="16"/>
                <w:szCs w:val="22"/>
              </w:rPr>
              <w:t>ასევე</w:t>
            </w:r>
            <w:r w:rsidRPr="00885D58">
              <w:rPr>
                <w:rFonts w:ascii="Arial" w:hAnsi="Arial" w:cs="Arial"/>
                <w:sz w:val="16"/>
                <w:szCs w:val="22"/>
              </w:rPr>
              <w:t xml:space="preserve"> </w:t>
            </w:r>
            <w:r w:rsidRPr="00885D58">
              <w:rPr>
                <w:rFonts w:ascii="Sylfaen" w:hAnsi="Sylfaen" w:cs="Sylfaen"/>
                <w:sz w:val="16"/>
                <w:szCs w:val="22"/>
              </w:rPr>
              <w:t>სამიზნე</w:t>
            </w:r>
            <w:r w:rsidRPr="00885D58">
              <w:rPr>
                <w:rFonts w:ascii="Arial" w:hAnsi="Arial" w:cs="Arial"/>
                <w:sz w:val="16"/>
                <w:szCs w:val="22"/>
              </w:rPr>
              <w:t xml:space="preserve"> </w:t>
            </w:r>
            <w:r w:rsidRPr="00885D58">
              <w:rPr>
                <w:rFonts w:ascii="Sylfaen" w:hAnsi="Sylfaen" w:cs="Sylfaen"/>
                <w:sz w:val="16"/>
                <w:szCs w:val="22"/>
              </w:rPr>
              <w:t>კატეგორიების</w:t>
            </w:r>
            <w:r w:rsidRPr="00885D58">
              <w:rPr>
                <w:rFonts w:ascii="Arial" w:hAnsi="Arial" w:cs="Arial"/>
                <w:sz w:val="16"/>
                <w:szCs w:val="22"/>
              </w:rPr>
              <w:t xml:space="preserve"> </w:t>
            </w:r>
            <w:r w:rsidRPr="00885D58">
              <w:rPr>
                <w:rFonts w:ascii="Sylfaen" w:hAnsi="Sylfaen" w:cs="Sylfaen"/>
                <w:sz w:val="16"/>
                <w:szCs w:val="22"/>
              </w:rPr>
              <w:t>მაღალი</w:t>
            </w:r>
            <w:r w:rsidRPr="00885D58">
              <w:rPr>
                <w:rFonts w:ascii="Arial" w:hAnsi="Arial" w:cs="Arial"/>
                <w:sz w:val="16"/>
                <w:szCs w:val="22"/>
              </w:rPr>
              <w:t xml:space="preserve"> </w:t>
            </w:r>
            <w:r w:rsidRPr="00885D58">
              <w:rPr>
                <w:rFonts w:ascii="Sylfaen" w:hAnsi="Sylfaen" w:cs="Sylfaen"/>
                <w:sz w:val="16"/>
                <w:szCs w:val="22"/>
              </w:rPr>
              <w:t>ღირებულების</w:t>
            </w:r>
            <w:r w:rsidRPr="00885D58">
              <w:rPr>
                <w:rFonts w:ascii="Arial" w:hAnsi="Arial" w:cs="Arial"/>
                <w:sz w:val="16"/>
                <w:szCs w:val="22"/>
              </w:rPr>
              <w:t xml:space="preserve"> </w:t>
            </w:r>
            <w:r w:rsidRPr="00885D58">
              <w:rPr>
                <w:rFonts w:ascii="Sylfaen" w:hAnsi="Sylfaen" w:cs="Sylfaen"/>
                <w:sz w:val="16"/>
                <w:szCs w:val="22"/>
              </w:rPr>
              <w:t>პროდუქციის</w:t>
            </w:r>
            <w:r w:rsidRPr="00885D58">
              <w:rPr>
                <w:rFonts w:ascii="Arial" w:hAnsi="Arial" w:cs="Arial"/>
                <w:sz w:val="16"/>
                <w:szCs w:val="22"/>
              </w:rPr>
              <w:t xml:space="preserve"> </w:t>
            </w:r>
            <w:r w:rsidRPr="00885D58">
              <w:rPr>
                <w:rFonts w:ascii="Sylfaen" w:hAnsi="Sylfaen" w:cs="Sylfaen"/>
                <w:sz w:val="16"/>
                <w:szCs w:val="22"/>
              </w:rPr>
              <w:t>წარმოების</w:t>
            </w:r>
            <w:r w:rsidRPr="00885D58">
              <w:rPr>
                <w:rFonts w:ascii="Arial" w:hAnsi="Arial" w:cs="Arial"/>
                <w:sz w:val="16"/>
                <w:szCs w:val="22"/>
              </w:rPr>
              <w:t xml:space="preserve"> </w:t>
            </w:r>
            <w:r w:rsidRPr="00885D58">
              <w:rPr>
                <w:rFonts w:ascii="Sylfaen" w:hAnsi="Sylfaen" w:cs="Sylfaen"/>
                <w:sz w:val="16"/>
                <w:szCs w:val="22"/>
              </w:rPr>
              <w:t>ადგილობრივ</w:t>
            </w:r>
            <w:r w:rsidRPr="00885D58">
              <w:rPr>
                <w:rFonts w:ascii="Arial" w:hAnsi="Arial" w:cs="Arial"/>
                <w:sz w:val="16"/>
                <w:szCs w:val="22"/>
              </w:rPr>
              <w:t xml:space="preserve"> </w:t>
            </w:r>
            <w:r w:rsidRPr="00885D58">
              <w:rPr>
                <w:rFonts w:ascii="Sylfaen" w:hAnsi="Sylfaen" w:cs="Sylfaen"/>
                <w:sz w:val="16"/>
                <w:szCs w:val="22"/>
              </w:rPr>
              <w:t>და</w:t>
            </w:r>
            <w:r w:rsidRPr="00885D58">
              <w:rPr>
                <w:rFonts w:ascii="Arial" w:hAnsi="Arial" w:cs="Arial"/>
                <w:sz w:val="16"/>
                <w:szCs w:val="22"/>
              </w:rPr>
              <w:t xml:space="preserve"> </w:t>
            </w:r>
            <w:r w:rsidRPr="00885D58">
              <w:rPr>
                <w:rFonts w:ascii="Sylfaen" w:hAnsi="Sylfaen" w:cs="Sylfaen"/>
                <w:sz w:val="16"/>
                <w:szCs w:val="22"/>
              </w:rPr>
              <w:t>გარე</w:t>
            </w:r>
            <w:r w:rsidRPr="00885D58">
              <w:rPr>
                <w:rFonts w:ascii="Arial" w:hAnsi="Arial" w:cs="Arial"/>
                <w:sz w:val="16"/>
                <w:szCs w:val="22"/>
              </w:rPr>
              <w:t xml:space="preserve"> </w:t>
            </w:r>
            <w:r w:rsidRPr="00885D58">
              <w:rPr>
                <w:rFonts w:ascii="Sylfaen" w:hAnsi="Sylfaen" w:cs="Sylfaen"/>
                <w:sz w:val="16"/>
                <w:szCs w:val="22"/>
              </w:rPr>
              <w:t>ინდუსტრიის</w:t>
            </w:r>
            <w:r w:rsidRPr="00885D58">
              <w:rPr>
                <w:rFonts w:ascii="Arial" w:hAnsi="Arial" w:cs="Arial"/>
                <w:sz w:val="16"/>
                <w:szCs w:val="22"/>
              </w:rPr>
              <w:t xml:space="preserve"> </w:t>
            </w:r>
            <w:r w:rsidRPr="00885D58">
              <w:rPr>
                <w:rFonts w:ascii="Sylfaen" w:hAnsi="Sylfaen" w:cs="Sylfaen"/>
                <w:sz w:val="16"/>
                <w:szCs w:val="22"/>
              </w:rPr>
              <w:t>ლიდერებთან</w:t>
            </w:r>
            <w:r w:rsidRPr="00885D58">
              <w:rPr>
                <w:rFonts w:ascii="Arial" w:hAnsi="Arial" w:cs="Arial"/>
                <w:sz w:val="16"/>
                <w:szCs w:val="22"/>
              </w:rPr>
              <w:t xml:space="preserve"> </w:t>
            </w:r>
            <w:r>
              <w:rPr>
                <w:rFonts w:ascii="Sylfaen" w:hAnsi="Sylfaen" w:cs="Arial"/>
                <w:sz w:val="16"/>
                <w:szCs w:val="22"/>
              </w:rPr>
              <w:t xml:space="preserve">კვლევისა და ფოკუს-ჯგუფების სერიების ჩატარება </w:t>
            </w:r>
            <w:r w:rsidRPr="00885D58">
              <w:rPr>
                <w:rFonts w:ascii="Sylfaen" w:hAnsi="Sylfaen" w:cs="Sylfaen"/>
                <w:sz w:val="16"/>
                <w:szCs w:val="22"/>
              </w:rPr>
              <w:t>სხვა</w:t>
            </w:r>
            <w:r w:rsidRPr="00885D58">
              <w:rPr>
                <w:rFonts w:ascii="Arial" w:hAnsi="Arial" w:cs="Arial"/>
                <w:sz w:val="16"/>
                <w:szCs w:val="22"/>
              </w:rPr>
              <w:t xml:space="preserve"> </w:t>
            </w:r>
            <w:r w:rsidRPr="00885D58">
              <w:rPr>
                <w:rFonts w:ascii="Sylfaen" w:hAnsi="Sylfaen" w:cs="Sylfaen"/>
                <w:sz w:val="16"/>
                <w:szCs w:val="22"/>
              </w:rPr>
              <w:t>მაღალი</w:t>
            </w:r>
            <w:r w:rsidRPr="00885D58">
              <w:rPr>
                <w:rFonts w:ascii="Arial" w:hAnsi="Arial" w:cs="Arial"/>
                <w:sz w:val="16"/>
                <w:szCs w:val="22"/>
              </w:rPr>
              <w:t xml:space="preserve"> </w:t>
            </w:r>
            <w:r w:rsidRPr="00885D58">
              <w:rPr>
                <w:rFonts w:ascii="Sylfaen" w:hAnsi="Sylfaen" w:cs="Sylfaen"/>
                <w:sz w:val="16"/>
                <w:szCs w:val="22"/>
              </w:rPr>
              <w:t>პრიორიტეტის</w:t>
            </w:r>
            <w:r w:rsidRPr="00885D58">
              <w:rPr>
                <w:rFonts w:ascii="Arial" w:hAnsi="Arial" w:cs="Arial"/>
                <w:sz w:val="16"/>
                <w:szCs w:val="22"/>
              </w:rPr>
              <w:t xml:space="preserve"> </w:t>
            </w:r>
            <w:r w:rsidRPr="00885D58">
              <w:rPr>
                <w:rFonts w:ascii="Sylfaen" w:hAnsi="Sylfaen" w:cs="Sylfaen"/>
                <w:sz w:val="16"/>
                <w:szCs w:val="22"/>
              </w:rPr>
              <w:t>ინსტიტუციების</w:t>
            </w:r>
            <w:r w:rsidRPr="00885D58">
              <w:rPr>
                <w:rFonts w:ascii="Arial" w:hAnsi="Arial" w:cs="Arial"/>
                <w:sz w:val="16"/>
                <w:szCs w:val="22"/>
              </w:rPr>
              <w:t xml:space="preserve"> </w:t>
            </w:r>
            <w:r w:rsidRPr="00885D58">
              <w:rPr>
                <w:rFonts w:ascii="Sylfaen" w:hAnsi="Sylfaen" w:cs="Sylfaen"/>
                <w:sz w:val="16"/>
                <w:szCs w:val="22"/>
              </w:rPr>
              <w:t>განსაზღვრაში</w:t>
            </w:r>
            <w:r w:rsidRPr="00885D58">
              <w:rPr>
                <w:rFonts w:ascii="Arial" w:hAnsi="Arial" w:cs="Arial"/>
                <w:sz w:val="16"/>
                <w:szCs w:val="22"/>
              </w:rPr>
              <w:t xml:space="preserve"> </w:t>
            </w:r>
            <w:r w:rsidRPr="00885D58">
              <w:rPr>
                <w:rFonts w:ascii="Sylfaen" w:hAnsi="Sylfaen" w:cs="Sylfaen"/>
                <w:sz w:val="16"/>
                <w:szCs w:val="22"/>
              </w:rPr>
              <w:t>ინდუსტრიის</w:t>
            </w:r>
            <w:r w:rsidRPr="00885D58">
              <w:rPr>
                <w:rFonts w:ascii="Arial" w:hAnsi="Arial" w:cs="Arial"/>
                <w:sz w:val="16"/>
                <w:szCs w:val="22"/>
              </w:rPr>
              <w:t xml:space="preserve"> </w:t>
            </w:r>
            <w:r w:rsidRPr="00885D58">
              <w:rPr>
                <w:rFonts w:ascii="Sylfaen" w:hAnsi="Sylfaen" w:cs="Sylfaen"/>
                <w:sz w:val="16"/>
                <w:szCs w:val="22"/>
              </w:rPr>
              <w:t>მომსახურებისთვის</w:t>
            </w:r>
            <w:r w:rsidRPr="00885D58">
              <w:rPr>
                <w:rFonts w:ascii="Arial" w:hAnsi="Arial" w:cs="Arial"/>
                <w:sz w:val="16"/>
                <w:szCs w:val="22"/>
              </w:rPr>
              <w:t xml:space="preserve"> (</w:t>
            </w:r>
            <w:r w:rsidRPr="00885D58">
              <w:rPr>
                <w:rFonts w:ascii="Sylfaen" w:hAnsi="Sylfaen" w:cs="Sylfaen"/>
                <w:sz w:val="16"/>
                <w:szCs w:val="22"/>
              </w:rPr>
              <w:t>მაგ</w:t>
            </w:r>
            <w:r w:rsidRPr="00885D58">
              <w:rPr>
                <w:rFonts w:ascii="Arial" w:hAnsi="Arial" w:cs="Arial"/>
                <w:sz w:val="16"/>
                <w:szCs w:val="22"/>
              </w:rPr>
              <w:t xml:space="preserve">.: </w:t>
            </w:r>
            <w:r w:rsidRPr="00885D58">
              <w:rPr>
                <w:rFonts w:ascii="Sylfaen" w:hAnsi="Sylfaen" w:cs="Sylfaen"/>
                <w:sz w:val="16"/>
                <w:szCs w:val="22"/>
              </w:rPr>
              <w:t>ტესტირების</w:t>
            </w:r>
            <w:r w:rsidRPr="00885D58">
              <w:rPr>
                <w:rFonts w:ascii="Arial" w:hAnsi="Arial" w:cs="Arial"/>
                <w:sz w:val="16"/>
                <w:szCs w:val="22"/>
              </w:rPr>
              <w:t xml:space="preserve"> </w:t>
            </w:r>
            <w:r w:rsidRPr="00885D58">
              <w:rPr>
                <w:rFonts w:ascii="Sylfaen" w:hAnsi="Sylfaen" w:cs="Sylfaen"/>
                <w:sz w:val="16"/>
                <w:szCs w:val="22"/>
              </w:rPr>
              <w:t>ლაბორატორიები</w:t>
            </w:r>
            <w:r w:rsidRPr="00885D58">
              <w:rPr>
                <w:rFonts w:ascii="Arial" w:hAnsi="Arial" w:cs="Arial"/>
                <w:sz w:val="16"/>
                <w:szCs w:val="22"/>
              </w:rPr>
              <w:t xml:space="preserve">, </w:t>
            </w:r>
            <w:r w:rsidRPr="00885D58">
              <w:rPr>
                <w:rFonts w:ascii="Sylfaen" w:hAnsi="Sylfaen" w:cs="Sylfaen"/>
                <w:sz w:val="16"/>
                <w:szCs w:val="22"/>
              </w:rPr>
              <w:t>ტრენინგ</w:t>
            </w:r>
            <w:r w:rsidRPr="00885D58">
              <w:rPr>
                <w:rFonts w:ascii="Arial" w:hAnsi="Arial" w:cs="Arial"/>
                <w:sz w:val="16"/>
                <w:szCs w:val="22"/>
              </w:rPr>
              <w:t xml:space="preserve"> </w:t>
            </w:r>
            <w:r w:rsidRPr="00885D58">
              <w:rPr>
                <w:rFonts w:ascii="Sylfaen" w:hAnsi="Sylfaen" w:cs="Sylfaen"/>
                <w:sz w:val="16"/>
                <w:szCs w:val="22"/>
              </w:rPr>
              <w:t>პროვაიდერები</w:t>
            </w:r>
            <w:r w:rsidRPr="00885D58">
              <w:rPr>
                <w:rFonts w:ascii="Arial" w:hAnsi="Arial" w:cs="Arial"/>
                <w:sz w:val="16"/>
                <w:szCs w:val="22"/>
              </w:rPr>
              <w:t xml:space="preserve">, </w:t>
            </w:r>
            <w:r w:rsidRPr="00885D58">
              <w:rPr>
                <w:rFonts w:ascii="Sylfaen" w:hAnsi="Sylfaen" w:cs="Sylfaen"/>
                <w:sz w:val="16"/>
                <w:szCs w:val="22"/>
              </w:rPr>
              <w:t>სხვა</w:t>
            </w:r>
            <w:r w:rsidRPr="00885D58">
              <w:rPr>
                <w:rFonts w:ascii="Arial" w:hAnsi="Arial" w:cs="Arial"/>
                <w:sz w:val="16"/>
                <w:szCs w:val="22"/>
              </w:rPr>
              <w:t xml:space="preserve"> </w:t>
            </w:r>
            <w:r w:rsidRPr="00885D58">
              <w:rPr>
                <w:rFonts w:ascii="Sylfaen" w:hAnsi="Sylfaen" w:cs="Sylfaen"/>
                <w:sz w:val="16"/>
                <w:szCs w:val="22"/>
              </w:rPr>
              <w:t>გაზიარებული</w:t>
            </w:r>
            <w:r w:rsidRPr="00885D58">
              <w:rPr>
                <w:rFonts w:ascii="Arial" w:hAnsi="Arial" w:cs="Arial"/>
                <w:sz w:val="16"/>
                <w:szCs w:val="22"/>
              </w:rPr>
              <w:t xml:space="preserve"> </w:t>
            </w:r>
            <w:proofErr w:type="spellStart"/>
            <w:r w:rsidRPr="00885D58">
              <w:rPr>
                <w:rFonts w:ascii="Sylfaen" w:hAnsi="Sylfaen" w:cs="Sylfaen"/>
                <w:sz w:val="16"/>
                <w:szCs w:val="22"/>
              </w:rPr>
              <w:t>ინფრასქტრუქტურა</w:t>
            </w:r>
            <w:proofErr w:type="spellEnd"/>
            <w:r w:rsidRPr="00885D58">
              <w:rPr>
                <w:rFonts w:ascii="Arial" w:hAnsi="Arial" w:cs="Arial"/>
                <w:sz w:val="16"/>
                <w:szCs w:val="22"/>
              </w:rPr>
              <w:t xml:space="preserve">, </w:t>
            </w:r>
            <w:r w:rsidRPr="00885D58">
              <w:rPr>
                <w:rFonts w:ascii="Sylfaen" w:hAnsi="Sylfaen" w:cs="Sylfaen"/>
                <w:sz w:val="16"/>
                <w:szCs w:val="22"/>
              </w:rPr>
              <w:t>სხვ</w:t>
            </w:r>
            <w:r w:rsidRPr="00885D58">
              <w:rPr>
                <w:rFonts w:ascii="Arial" w:hAnsi="Arial" w:cs="Arial"/>
                <w:sz w:val="16"/>
                <w:szCs w:val="22"/>
              </w:rPr>
              <w:t>.)</w:t>
            </w:r>
          </w:p>
          <w:p w14:paraId="06BC88A9" w14:textId="77777777" w:rsidR="00D36AFE" w:rsidRDefault="00D36AFE" w:rsidP="004652F3">
            <w:pPr>
              <w:spacing w:before="0" w:after="0" w:line="240" w:lineRule="auto"/>
              <w:rPr>
                <w:rFonts w:ascii="Arial" w:hAnsi="Arial" w:cs="Arial"/>
                <w:sz w:val="16"/>
                <w:szCs w:val="22"/>
              </w:rPr>
            </w:pPr>
          </w:p>
          <w:p w14:paraId="09D36FFF"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4" w:space="0" w:color="auto"/>
              <w:right w:val="single" w:sz="4" w:space="0" w:color="auto"/>
            </w:tcBorders>
            <w:vAlign w:val="center"/>
            <w:hideMark/>
          </w:tcPr>
          <w:p w14:paraId="0F7C50BF" w14:textId="77777777" w:rsidR="00D36AFE" w:rsidRPr="001271B1" w:rsidRDefault="00D36AFE" w:rsidP="004652F3">
            <w:pPr>
              <w:spacing w:before="0" w:after="0" w:line="240" w:lineRule="auto"/>
              <w:rPr>
                <w:rFonts w:ascii="Arial" w:hAnsi="Arial" w:cs="Arial"/>
                <w:sz w:val="16"/>
                <w:szCs w:val="22"/>
              </w:rPr>
            </w:pPr>
            <w:r>
              <w:rPr>
                <w:rFonts w:ascii="Arial" w:hAnsi="Arial" w:cs="Arial"/>
                <w:sz w:val="16"/>
                <w:szCs w:val="22"/>
              </w:rPr>
              <w:t>-</w:t>
            </w:r>
            <w:r>
              <w:rPr>
                <w:rFonts w:ascii="Sylfaen" w:hAnsi="Sylfaen" w:cs="Arial"/>
                <w:sz w:val="16"/>
                <w:szCs w:val="22"/>
              </w:rPr>
              <w:t>კვლევა და ფოკუს ჯგუფები ჩატარებულია</w:t>
            </w:r>
            <w:r w:rsidRPr="00890A8C">
              <w:rPr>
                <w:rFonts w:ascii="Arial" w:hAnsi="Arial" w:cs="Arial"/>
                <w:sz w:val="16"/>
                <w:szCs w:val="22"/>
              </w:rPr>
              <w:br/>
            </w:r>
          </w:p>
          <w:p w14:paraId="2F327153" w14:textId="77777777" w:rsidR="00D36AFE" w:rsidRPr="00885D58"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მაღალი პრიორიტეტების ინსტიტუციების და მათი აღწერების თაობაზე ანგარიში მომზადებული და მიღებულია</w:t>
            </w:r>
          </w:p>
        </w:tc>
        <w:tc>
          <w:tcPr>
            <w:tcW w:w="1701" w:type="dxa"/>
            <w:tcBorders>
              <w:top w:val="nil"/>
              <w:left w:val="nil"/>
              <w:bottom w:val="single" w:sz="4" w:space="0" w:color="auto"/>
              <w:right w:val="single" w:sz="4" w:space="0" w:color="auto"/>
            </w:tcBorders>
            <w:shd w:val="clear" w:color="auto" w:fill="FFFFFF"/>
            <w:noWrap/>
            <w:vAlign w:val="center"/>
            <w:hideMark/>
          </w:tcPr>
          <w:p w14:paraId="3D3250F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E5A2A4A" w14:textId="77777777" w:rsidR="00D36AFE" w:rsidRPr="00890A8C" w:rsidRDefault="00D36AFE" w:rsidP="004652F3">
            <w:pPr>
              <w:spacing w:before="0" w:after="0" w:line="240" w:lineRule="auto"/>
              <w:jc w:val="center"/>
              <w:rPr>
                <w:rFonts w:ascii="Arial" w:hAnsi="Arial" w:cs="Arial"/>
                <w:sz w:val="16"/>
                <w:szCs w:val="22"/>
              </w:rPr>
            </w:pP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GITA,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w:t>
            </w:r>
            <w:r>
              <w:rPr>
                <w:rFonts w:ascii="Sylfaen" w:hAnsi="Sylfaen" w:cs="Sylfaen"/>
                <w:sz w:val="16"/>
                <w:szCs w:val="22"/>
              </w:rPr>
              <w:t>სამრეწველო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საერთაშორისო</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ამერიკის</w:t>
            </w:r>
            <w:r>
              <w:rPr>
                <w:rFonts w:ascii="Arial" w:hAnsi="Arial" w:cs="Arial"/>
                <w:sz w:val="16"/>
                <w:szCs w:val="22"/>
              </w:rPr>
              <w:t xml:space="preserve"> </w:t>
            </w:r>
            <w:r>
              <w:rPr>
                <w:rFonts w:ascii="Sylfaen" w:hAnsi="Sylfaen" w:cs="Sylfaen"/>
                <w:sz w:val="16"/>
                <w:szCs w:val="22"/>
              </w:rPr>
              <w:t>სავაჭრო</w:t>
            </w:r>
            <w:r>
              <w:rPr>
                <w:rFonts w:ascii="Arial" w:hAnsi="Arial" w:cs="Arial"/>
                <w:sz w:val="16"/>
                <w:szCs w:val="22"/>
              </w:rPr>
              <w:t xml:space="preserve"> </w:t>
            </w:r>
            <w:r>
              <w:rPr>
                <w:rFonts w:ascii="Sylfaen" w:hAnsi="Sylfaen" w:cs="Sylfaen"/>
                <w:sz w:val="16"/>
                <w:szCs w:val="22"/>
              </w:rPr>
              <w:t>პალატა</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415490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2023</w:t>
            </w:r>
          </w:p>
        </w:tc>
      </w:tr>
      <w:tr w:rsidR="00D36AFE" w:rsidRPr="007F79B3" w14:paraId="7B881DB6" w14:textId="77777777" w:rsidTr="004652F3">
        <w:trPr>
          <w:gridAfter w:val="1"/>
          <w:wAfter w:w="480" w:type="dxa"/>
          <w:trHeight w:val="439"/>
        </w:trPr>
        <w:tc>
          <w:tcPr>
            <w:tcW w:w="13050" w:type="dxa"/>
            <w:gridSpan w:val="8"/>
            <w:vMerge w:val="restart"/>
            <w:tcBorders>
              <w:top w:val="single" w:sz="8" w:space="0" w:color="auto"/>
              <w:left w:val="single" w:sz="8" w:space="0" w:color="auto"/>
              <w:bottom w:val="single" w:sz="8" w:space="0" w:color="000000"/>
              <w:right w:val="single" w:sz="4" w:space="0" w:color="auto"/>
            </w:tcBorders>
            <w:shd w:val="clear" w:color="auto" w:fill="DDEBF7"/>
            <w:vAlign w:val="center"/>
            <w:hideMark/>
          </w:tcPr>
          <w:p w14:paraId="73EA388B" w14:textId="77777777" w:rsidR="00D36AFE" w:rsidRPr="00890A8C" w:rsidRDefault="00D36AFE" w:rsidP="004652F3">
            <w:pPr>
              <w:spacing w:before="0" w:after="0" w:line="240" w:lineRule="auto"/>
              <w:jc w:val="center"/>
              <w:rPr>
                <w:rFonts w:ascii="Arial" w:hAnsi="Arial" w:cs="Arial"/>
                <w:b/>
                <w:bCs/>
                <w:sz w:val="16"/>
                <w:szCs w:val="36"/>
              </w:rPr>
            </w:pPr>
            <w:bookmarkStart w:id="32" w:name="RANGE!B58"/>
            <w:r>
              <w:rPr>
                <w:rFonts w:ascii="Sylfaen" w:hAnsi="Sylfaen" w:cs="Arial"/>
                <w:b/>
                <w:bCs/>
                <w:sz w:val="22"/>
                <w:szCs w:val="38"/>
              </w:rPr>
              <w:t>სტრატეგიული მიმართულება</w:t>
            </w:r>
            <w:r w:rsidRPr="00890A8C">
              <w:rPr>
                <w:rFonts w:ascii="Arial" w:hAnsi="Arial" w:cs="Arial"/>
                <w:b/>
                <w:bCs/>
                <w:sz w:val="22"/>
                <w:szCs w:val="38"/>
              </w:rPr>
              <w:t xml:space="preserve"> 2:</w:t>
            </w:r>
            <w:bookmarkEnd w:id="32"/>
            <w:r>
              <w:rPr>
                <w:rFonts w:ascii="Arial" w:hAnsi="Arial" w:cs="Arial"/>
                <w:b/>
                <w:bCs/>
                <w:sz w:val="22"/>
                <w:szCs w:val="38"/>
              </w:rPr>
              <w:t xml:space="preserve"> </w:t>
            </w:r>
            <w:r w:rsidRPr="001271B1">
              <w:rPr>
                <w:rFonts w:ascii="Sylfaen" w:hAnsi="Sylfaen" w:cs="Sylfaen"/>
                <w:b/>
                <w:bCs/>
                <w:sz w:val="22"/>
                <w:szCs w:val="38"/>
              </w:rPr>
              <w:t>ინოვაცი</w:t>
            </w:r>
            <w:r>
              <w:rPr>
                <w:rFonts w:ascii="Sylfaen" w:hAnsi="Sylfaen" w:cs="Sylfaen"/>
                <w:b/>
                <w:bCs/>
                <w:sz w:val="22"/>
                <w:szCs w:val="38"/>
              </w:rPr>
              <w:t>ების ფუნდამენტური</w:t>
            </w:r>
            <w:r w:rsidRPr="001271B1">
              <w:rPr>
                <w:rFonts w:ascii="Arial" w:hAnsi="Arial" w:cs="Arial"/>
                <w:b/>
                <w:bCs/>
                <w:sz w:val="22"/>
                <w:szCs w:val="38"/>
              </w:rPr>
              <w:t xml:space="preserve"> </w:t>
            </w:r>
            <w:r w:rsidRPr="001271B1">
              <w:rPr>
                <w:rFonts w:ascii="Sylfaen" w:hAnsi="Sylfaen" w:cs="Sylfaen"/>
                <w:b/>
                <w:bCs/>
                <w:sz w:val="22"/>
                <w:szCs w:val="38"/>
              </w:rPr>
              <w:t>აქტივების</w:t>
            </w:r>
            <w:r w:rsidRPr="001271B1">
              <w:rPr>
                <w:rFonts w:ascii="Arial" w:hAnsi="Arial" w:cs="Arial"/>
                <w:b/>
                <w:bCs/>
                <w:sz w:val="22"/>
                <w:szCs w:val="38"/>
              </w:rPr>
              <w:t xml:space="preserve"> </w:t>
            </w:r>
            <w:r w:rsidRPr="001271B1">
              <w:rPr>
                <w:rFonts w:ascii="Sylfaen" w:hAnsi="Sylfaen" w:cs="Sylfaen"/>
                <w:b/>
                <w:bCs/>
                <w:sz w:val="22"/>
                <w:szCs w:val="38"/>
              </w:rPr>
              <w:t>შექმნა</w:t>
            </w:r>
          </w:p>
        </w:tc>
      </w:tr>
      <w:tr w:rsidR="00D36AFE" w:rsidRPr="007F79B3" w14:paraId="0E4CF23C" w14:textId="77777777" w:rsidTr="004652F3">
        <w:trPr>
          <w:gridAfter w:val="1"/>
          <w:wAfter w:w="480" w:type="dxa"/>
          <w:trHeight w:val="450"/>
        </w:trPr>
        <w:tc>
          <w:tcPr>
            <w:tcW w:w="13050" w:type="dxa"/>
            <w:gridSpan w:val="8"/>
            <w:vMerge/>
            <w:tcBorders>
              <w:top w:val="single" w:sz="8" w:space="0" w:color="auto"/>
              <w:left w:val="single" w:sz="8" w:space="0" w:color="auto"/>
              <w:bottom w:val="single" w:sz="8" w:space="0" w:color="000000"/>
              <w:right w:val="single" w:sz="4" w:space="0" w:color="auto"/>
            </w:tcBorders>
            <w:vAlign w:val="center"/>
            <w:hideMark/>
          </w:tcPr>
          <w:p w14:paraId="2FE8BAA4" w14:textId="77777777" w:rsidR="00D36AFE" w:rsidRPr="00890A8C" w:rsidRDefault="00D36AFE" w:rsidP="004652F3">
            <w:pPr>
              <w:spacing w:before="0" w:after="0" w:line="256" w:lineRule="auto"/>
              <w:rPr>
                <w:rFonts w:ascii="Arial" w:hAnsi="Arial" w:cs="Arial"/>
                <w:b/>
                <w:bCs/>
                <w:sz w:val="16"/>
                <w:szCs w:val="36"/>
              </w:rPr>
            </w:pPr>
          </w:p>
        </w:tc>
      </w:tr>
      <w:tr w:rsidR="00D36AFE" w:rsidRPr="007F79B3" w14:paraId="40474A21" w14:textId="77777777" w:rsidTr="004652F3">
        <w:trPr>
          <w:gridAfter w:val="1"/>
          <w:wAfter w:w="480" w:type="dxa"/>
          <w:trHeight w:val="578"/>
        </w:trPr>
        <w:tc>
          <w:tcPr>
            <w:tcW w:w="13050" w:type="dxa"/>
            <w:gridSpan w:val="8"/>
            <w:tcBorders>
              <w:top w:val="single" w:sz="8" w:space="0" w:color="auto"/>
              <w:left w:val="single" w:sz="8" w:space="0" w:color="auto"/>
              <w:bottom w:val="nil"/>
              <w:right w:val="single" w:sz="4" w:space="0" w:color="auto"/>
            </w:tcBorders>
            <w:vAlign w:val="center"/>
            <w:hideMark/>
          </w:tcPr>
          <w:p w14:paraId="38F5944E" w14:textId="77777777" w:rsidR="00D36AFE" w:rsidRPr="00890A8C" w:rsidRDefault="00D36AFE" w:rsidP="004652F3">
            <w:pPr>
              <w:spacing w:before="0" w:after="0" w:line="240" w:lineRule="auto"/>
              <w:jc w:val="center"/>
              <w:rPr>
                <w:rFonts w:ascii="Arial" w:hAnsi="Arial" w:cs="Arial"/>
                <w:szCs w:val="32"/>
              </w:rPr>
            </w:pPr>
            <w:proofErr w:type="spellStart"/>
            <w:r w:rsidRPr="00856B8B">
              <w:rPr>
                <w:rFonts w:ascii="Sylfaen" w:hAnsi="Sylfaen" w:cs="Sylfaen"/>
                <w:szCs w:val="32"/>
              </w:rPr>
              <w:t>კვალიფიური</w:t>
            </w:r>
            <w:proofErr w:type="spellEnd"/>
            <w:r w:rsidRPr="00856B8B">
              <w:rPr>
                <w:rFonts w:ascii="Arial" w:hAnsi="Arial" w:cs="Arial"/>
                <w:szCs w:val="32"/>
              </w:rPr>
              <w:t xml:space="preserve"> </w:t>
            </w:r>
            <w:r w:rsidRPr="00856B8B">
              <w:rPr>
                <w:rFonts w:ascii="Sylfaen" w:hAnsi="Sylfaen" w:cs="Sylfaen"/>
                <w:szCs w:val="32"/>
              </w:rPr>
              <w:t>პერსონალის</w:t>
            </w:r>
            <w:r w:rsidRPr="00856B8B">
              <w:rPr>
                <w:rFonts w:ascii="Arial" w:hAnsi="Arial" w:cs="Arial"/>
                <w:szCs w:val="32"/>
              </w:rPr>
              <w:t xml:space="preserve"> </w:t>
            </w:r>
            <w:r w:rsidRPr="00856B8B">
              <w:rPr>
                <w:rFonts w:ascii="Sylfaen" w:hAnsi="Sylfaen" w:cs="Sylfaen"/>
                <w:szCs w:val="32"/>
              </w:rPr>
              <w:t>განვითარების</w:t>
            </w:r>
            <w:r w:rsidRPr="00856B8B">
              <w:rPr>
                <w:rFonts w:ascii="Arial" w:hAnsi="Arial" w:cs="Arial"/>
                <w:szCs w:val="32"/>
              </w:rPr>
              <w:t xml:space="preserve"> </w:t>
            </w:r>
            <w:r w:rsidRPr="00856B8B">
              <w:rPr>
                <w:rFonts w:ascii="Sylfaen" w:hAnsi="Sylfaen" w:cs="Sylfaen"/>
                <w:szCs w:val="32"/>
              </w:rPr>
              <w:t>არხების</w:t>
            </w:r>
            <w:r w:rsidRPr="00856B8B">
              <w:rPr>
                <w:rFonts w:ascii="Arial" w:hAnsi="Arial" w:cs="Arial"/>
                <w:szCs w:val="32"/>
              </w:rPr>
              <w:t xml:space="preserve"> </w:t>
            </w:r>
            <w:r w:rsidRPr="00856B8B">
              <w:rPr>
                <w:rFonts w:ascii="Sylfaen" w:hAnsi="Sylfaen" w:cs="Sylfaen"/>
                <w:szCs w:val="32"/>
              </w:rPr>
              <w:t>მომზადება</w:t>
            </w:r>
          </w:p>
        </w:tc>
      </w:tr>
      <w:tr w:rsidR="00D36AFE" w:rsidRPr="007F79B3" w14:paraId="59AC16FA" w14:textId="77777777" w:rsidTr="004652F3">
        <w:trPr>
          <w:gridAfter w:val="1"/>
          <w:wAfter w:w="480" w:type="dxa"/>
          <w:trHeight w:val="1148"/>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09F3AD0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w:t>
            </w:r>
          </w:p>
        </w:tc>
        <w:tc>
          <w:tcPr>
            <w:tcW w:w="1870" w:type="dxa"/>
            <w:vMerge w:val="restart"/>
            <w:tcBorders>
              <w:top w:val="single" w:sz="8" w:space="0" w:color="auto"/>
              <w:left w:val="single" w:sz="4" w:space="0" w:color="auto"/>
              <w:bottom w:val="single" w:sz="8" w:space="0" w:color="000000"/>
              <w:right w:val="single" w:sz="4" w:space="0" w:color="000000"/>
            </w:tcBorders>
            <w:vAlign w:val="center"/>
            <w:hideMark/>
          </w:tcPr>
          <w:p w14:paraId="6440D11C" w14:textId="77777777" w:rsidR="00D36AFE" w:rsidRPr="00890A8C" w:rsidRDefault="00D36AFE" w:rsidP="004652F3">
            <w:pPr>
              <w:spacing w:before="0" w:after="0" w:line="240" w:lineRule="auto"/>
              <w:rPr>
                <w:rFonts w:ascii="Arial" w:hAnsi="Arial" w:cs="Arial"/>
                <w:b/>
                <w:bCs/>
                <w:sz w:val="16"/>
                <w:szCs w:val="22"/>
              </w:rPr>
            </w:pPr>
            <w:r w:rsidRPr="00822A4F">
              <w:rPr>
                <w:rFonts w:ascii="Sylfaen" w:hAnsi="Sylfaen" w:cs="Sylfaen"/>
                <w:b/>
                <w:bCs/>
                <w:sz w:val="16"/>
                <w:szCs w:val="22"/>
              </w:rPr>
              <w:t>სტუდენტები</w:t>
            </w:r>
            <w:r w:rsidRPr="00822A4F">
              <w:rPr>
                <w:rFonts w:ascii="Arial" w:hAnsi="Arial" w:cs="Arial"/>
                <w:b/>
                <w:bCs/>
                <w:sz w:val="16"/>
                <w:szCs w:val="22"/>
              </w:rPr>
              <w:t xml:space="preserve">, </w:t>
            </w:r>
            <w:r w:rsidRPr="00822A4F">
              <w:rPr>
                <w:rFonts w:ascii="Sylfaen" w:hAnsi="Sylfaen" w:cs="Sylfaen"/>
                <w:b/>
                <w:bCs/>
                <w:sz w:val="16"/>
                <w:szCs w:val="22"/>
              </w:rPr>
              <w:t>დასაქმებულების</w:t>
            </w:r>
            <w:r w:rsidRPr="00822A4F">
              <w:rPr>
                <w:rFonts w:ascii="Arial" w:hAnsi="Arial" w:cs="Arial"/>
                <w:b/>
                <w:bCs/>
                <w:sz w:val="16"/>
                <w:szCs w:val="22"/>
              </w:rPr>
              <w:t xml:space="preserve"> </w:t>
            </w:r>
            <w:r w:rsidRPr="00822A4F">
              <w:rPr>
                <w:rFonts w:ascii="Sylfaen" w:hAnsi="Sylfaen" w:cs="Sylfaen"/>
                <w:b/>
                <w:bCs/>
                <w:sz w:val="16"/>
                <w:szCs w:val="22"/>
              </w:rPr>
              <w:t>და</w:t>
            </w:r>
            <w:r w:rsidRPr="00822A4F">
              <w:rPr>
                <w:rFonts w:ascii="Arial" w:hAnsi="Arial" w:cs="Arial"/>
                <w:b/>
                <w:bCs/>
                <w:sz w:val="16"/>
                <w:szCs w:val="22"/>
              </w:rPr>
              <w:t xml:space="preserve"> </w:t>
            </w:r>
            <w:r w:rsidRPr="00822A4F">
              <w:rPr>
                <w:rFonts w:ascii="Sylfaen" w:hAnsi="Sylfaen" w:cs="Sylfaen"/>
                <w:b/>
                <w:bCs/>
                <w:sz w:val="16"/>
                <w:szCs w:val="22"/>
              </w:rPr>
              <w:t>უმუშევარი</w:t>
            </w:r>
            <w:r w:rsidRPr="00822A4F">
              <w:rPr>
                <w:rFonts w:ascii="Arial" w:hAnsi="Arial" w:cs="Arial"/>
                <w:b/>
                <w:bCs/>
                <w:sz w:val="16"/>
                <w:szCs w:val="22"/>
              </w:rPr>
              <w:t xml:space="preserve"> </w:t>
            </w:r>
            <w:r w:rsidRPr="00822A4F">
              <w:rPr>
                <w:rFonts w:ascii="Sylfaen" w:hAnsi="Sylfaen" w:cs="Sylfaen"/>
                <w:b/>
                <w:bCs/>
                <w:sz w:val="16"/>
                <w:szCs w:val="22"/>
              </w:rPr>
              <w:t>ზრდასრულების</w:t>
            </w:r>
            <w:r w:rsidRPr="00822A4F">
              <w:rPr>
                <w:rFonts w:ascii="Arial" w:hAnsi="Arial" w:cs="Arial"/>
                <w:b/>
                <w:bCs/>
                <w:sz w:val="16"/>
                <w:szCs w:val="22"/>
              </w:rPr>
              <w:t xml:space="preserve"> </w:t>
            </w:r>
            <w:r w:rsidRPr="00822A4F">
              <w:rPr>
                <w:rFonts w:ascii="Sylfaen" w:hAnsi="Sylfaen" w:cs="Sylfaen"/>
                <w:b/>
                <w:bCs/>
                <w:sz w:val="16"/>
                <w:szCs w:val="22"/>
              </w:rPr>
              <w:t>მიზიდვა</w:t>
            </w:r>
            <w:r w:rsidRPr="00822A4F">
              <w:rPr>
                <w:rFonts w:ascii="Arial" w:hAnsi="Arial" w:cs="Arial"/>
                <w:b/>
                <w:bCs/>
                <w:sz w:val="16"/>
                <w:szCs w:val="22"/>
              </w:rPr>
              <w:t xml:space="preserve"> </w:t>
            </w:r>
            <w:r w:rsidRPr="00822A4F">
              <w:rPr>
                <w:rFonts w:ascii="Sylfaen" w:hAnsi="Sylfaen" w:cs="Sylfaen"/>
                <w:b/>
                <w:bCs/>
                <w:sz w:val="16"/>
                <w:szCs w:val="22"/>
              </w:rPr>
              <w:t>ტექნიკური</w:t>
            </w:r>
            <w:r w:rsidRPr="00822A4F">
              <w:rPr>
                <w:rFonts w:ascii="Arial" w:hAnsi="Arial" w:cs="Arial"/>
                <w:b/>
                <w:bCs/>
                <w:sz w:val="16"/>
                <w:szCs w:val="22"/>
              </w:rPr>
              <w:t xml:space="preserve"> </w:t>
            </w:r>
            <w:r w:rsidRPr="00822A4F">
              <w:rPr>
                <w:rFonts w:ascii="Sylfaen" w:hAnsi="Sylfaen" w:cs="Sylfaen"/>
                <w:b/>
                <w:bCs/>
                <w:sz w:val="16"/>
                <w:szCs w:val="22"/>
              </w:rPr>
              <w:t>და</w:t>
            </w:r>
            <w:r w:rsidRPr="00822A4F">
              <w:rPr>
                <w:rFonts w:ascii="Arial" w:hAnsi="Arial" w:cs="Arial"/>
                <w:b/>
                <w:bCs/>
                <w:sz w:val="16"/>
                <w:szCs w:val="22"/>
              </w:rPr>
              <w:t xml:space="preserve"> </w:t>
            </w:r>
            <w:r w:rsidRPr="00822A4F">
              <w:rPr>
                <w:rFonts w:ascii="Sylfaen" w:hAnsi="Sylfaen" w:cs="Sylfaen"/>
                <w:b/>
                <w:bCs/>
                <w:sz w:val="16"/>
                <w:szCs w:val="22"/>
              </w:rPr>
              <w:t>პროფესიულ</w:t>
            </w:r>
            <w:r w:rsidRPr="00822A4F">
              <w:rPr>
                <w:rFonts w:ascii="Arial" w:hAnsi="Arial" w:cs="Arial"/>
                <w:b/>
                <w:bCs/>
                <w:sz w:val="16"/>
                <w:szCs w:val="22"/>
              </w:rPr>
              <w:t xml:space="preserve"> </w:t>
            </w:r>
            <w:r w:rsidRPr="00822A4F">
              <w:rPr>
                <w:rFonts w:ascii="Sylfaen" w:hAnsi="Sylfaen" w:cs="Sylfaen"/>
                <w:b/>
                <w:bCs/>
                <w:sz w:val="16"/>
                <w:szCs w:val="22"/>
              </w:rPr>
              <w:t>განათლების</w:t>
            </w:r>
            <w:r w:rsidRPr="00822A4F">
              <w:rPr>
                <w:rFonts w:ascii="Arial" w:hAnsi="Arial" w:cs="Arial"/>
                <w:b/>
                <w:bCs/>
                <w:sz w:val="16"/>
                <w:szCs w:val="22"/>
              </w:rPr>
              <w:t xml:space="preserve"> </w:t>
            </w:r>
            <w:r w:rsidRPr="00822A4F">
              <w:rPr>
                <w:rFonts w:ascii="Sylfaen" w:hAnsi="Sylfaen" w:cs="Sylfaen"/>
                <w:b/>
                <w:bCs/>
                <w:sz w:val="16"/>
                <w:szCs w:val="22"/>
              </w:rPr>
              <w:t>პროგრამებში</w:t>
            </w:r>
            <w:r w:rsidRPr="00822A4F">
              <w:rPr>
                <w:rFonts w:ascii="Arial" w:hAnsi="Arial" w:cs="Arial"/>
                <w:b/>
                <w:bCs/>
                <w:sz w:val="16"/>
                <w:szCs w:val="22"/>
              </w:rPr>
              <w:t xml:space="preserve">, </w:t>
            </w:r>
            <w:r w:rsidRPr="00822A4F">
              <w:rPr>
                <w:rFonts w:ascii="Sylfaen" w:hAnsi="Sylfaen" w:cs="Sylfaen"/>
                <w:b/>
                <w:bCs/>
                <w:sz w:val="16"/>
                <w:szCs w:val="22"/>
              </w:rPr>
              <w:t>რომლებიც</w:t>
            </w:r>
            <w:r w:rsidRPr="00822A4F">
              <w:rPr>
                <w:rFonts w:ascii="Arial" w:hAnsi="Arial" w:cs="Arial"/>
                <w:b/>
                <w:bCs/>
                <w:sz w:val="16"/>
                <w:szCs w:val="22"/>
              </w:rPr>
              <w:t xml:space="preserve"> </w:t>
            </w:r>
            <w:r w:rsidRPr="00822A4F">
              <w:rPr>
                <w:rFonts w:ascii="Sylfaen" w:hAnsi="Sylfaen" w:cs="Sylfaen"/>
                <w:b/>
                <w:bCs/>
                <w:sz w:val="16"/>
                <w:szCs w:val="22"/>
              </w:rPr>
              <w:t>თანხვედრაშია</w:t>
            </w:r>
            <w:r w:rsidRPr="00822A4F">
              <w:rPr>
                <w:rFonts w:ascii="Arial" w:hAnsi="Arial" w:cs="Arial"/>
                <w:b/>
                <w:bCs/>
                <w:sz w:val="16"/>
                <w:szCs w:val="22"/>
              </w:rPr>
              <w:t xml:space="preserve"> </w:t>
            </w:r>
            <w:r w:rsidRPr="00822A4F">
              <w:rPr>
                <w:rFonts w:ascii="Sylfaen" w:hAnsi="Sylfaen" w:cs="Sylfaen"/>
                <w:b/>
                <w:bCs/>
                <w:sz w:val="16"/>
                <w:szCs w:val="22"/>
              </w:rPr>
              <w:t>ინდუსტრიის</w:t>
            </w:r>
            <w:r w:rsidRPr="00822A4F">
              <w:rPr>
                <w:rFonts w:ascii="Arial" w:hAnsi="Arial" w:cs="Arial"/>
                <w:b/>
                <w:bCs/>
                <w:sz w:val="16"/>
                <w:szCs w:val="22"/>
              </w:rPr>
              <w:t xml:space="preserve"> </w:t>
            </w:r>
            <w:r w:rsidRPr="00822A4F">
              <w:rPr>
                <w:rFonts w:ascii="Sylfaen" w:hAnsi="Sylfaen" w:cs="Sylfaen"/>
                <w:b/>
                <w:bCs/>
                <w:sz w:val="16"/>
                <w:szCs w:val="22"/>
              </w:rPr>
              <w:t>საჭიროებებთან</w:t>
            </w:r>
            <w:r w:rsidRPr="00822A4F">
              <w:rPr>
                <w:rFonts w:ascii="Arial" w:hAnsi="Arial" w:cs="Arial"/>
                <w:b/>
                <w:bCs/>
                <w:sz w:val="16"/>
                <w:szCs w:val="22"/>
              </w:rPr>
              <w:t xml:space="preserve"> </w:t>
            </w:r>
            <w:r w:rsidRPr="00822A4F">
              <w:rPr>
                <w:rFonts w:ascii="Sylfaen" w:hAnsi="Sylfaen" w:cs="Sylfaen"/>
                <w:b/>
                <w:bCs/>
                <w:sz w:val="16"/>
                <w:szCs w:val="22"/>
              </w:rPr>
              <w:t>და</w:t>
            </w:r>
            <w:r w:rsidRPr="00822A4F">
              <w:rPr>
                <w:rFonts w:ascii="Arial" w:hAnsi="Arial" w:cs="Arial"/>
                <w:b/>
                <w:bCs/>
                <w:sz w:val="16"/>
                <w:szCs w:val="22"/>
              </w:rPr>
              <w:t xml:space="preserve"> </w:t>
            </w:r>
            <w:proofErr w:type="spellStart"/>
            <w:r w:rsidRPr="00822A4F">
              <w:rPr>
                <w:rFonts w:ascii="Sylfaen" w:hAnsi="Sylfaen" w:cs="Sylfaen"/>
                <w:b/>
                <w:bCs/>
                <w:sz w:val="16"/>
                <w:szCs w:val="22"/>
              </w:rPr>
              <w:t>აბრუნებებს</w:t>
            </w:r>
            <w:proofErr w:type="spellEnd"/>
            <w:r w:rsidRPr="00822A4F">
              <w:rPr>
                <w:rFonts w:ascii="Arial" w:hAnsi="Arial" w:cs="Arial"/>
                <w:b/>
                <w:bCs/>
                <w:sz w:val="16"/>
                <w:szCs w:val="22"/>
              </w:rPr>
              <w:t xml:space="preserve"> </w:t>
            </w:r>
            <w:r w:rsidRPr="00822A4F">
              <w:rPr>
                <w:rFonts w:ascii="Sylfaen" w:hAnsi="Sylfaen" w:cs="Sylfaen"/>
                <w:b/>
                <w:bCs/>
                <w:sz w:val="16"/>
                <w:szCs w:val="22"/>
              </w:rPr>
              <w:t>მათ</w:t>
            </w:r>
            <w:r w:rsidRPr="00822A4F">
              <w:rPr>
                <w:rFonts w:ascii="Arial" w:hAnsi="Arial" w:cs="Arial"/>
                <w:b/>
                <w:bCs/>
                <w:sz w:val="16"/>
                <w:szCs w:val="22"/>
              </w:rPr>
              <w:t xml:space="preserve"> </w:t>
            </w:r>
            <w:r w:rsidRPr="00822A4F">
              <w:rPr>
                <w:rFonts w:ascii="Sylfaen" w:hAnsi="Sylfaen" w:cs="Sylfaen"/>
                <w:b/>
                <w:bCs/>
                <w:sz w:val="16"/>
                <w:szCs w:val="22"/>
              </w:rPr>
              <w:t>დასაქმების</w:t>
            </w:r>
            <w:r w:rsidRPr="00822A4F">
              <w:rPr>
                <w:rFonts w:ascii="Arial" w:hAnsi="Arial" w:cs="Arial"/>
                <w:b/>
                <w:bCs/>
                <w:sz w:val="16"/>
                <w:szCs w:val="22"/>
              </w:rPr>
              <w:t xml:space="preserve"> </w:t>
            </w:r>
            <w:r w:rsidRPr="00822A4F">
              <w:rPr>
                <w:rFonts w:ascii="Sylfaen" w:hAnsi="Sylfaen" w:cs="Sylfaen"/>
                <w:b/>
                <w:bCs/>
                <w:sz w:val="16"/>
                <w:szCs w:val="22"/>
              </w:rPr>
              <w:t>გზაზე</w:t>
            </w:r>
          </w:p>
        </w:tc>
        <w:tc>
          <w:tcPr>
            <w:tcW w:w="3176" w:type="dxa"/>
            <w:tcBorders>
              <w:top w:val="single" w:sz="8" w:space="0" w:color="auto"/>
              <w:left w:val="nil"/>
              <w:bottom w:val="single" w:sz="4" w:space="0" w:color="auto"/>
              <w:right w:val="single" w:sz="4" w:space="0" w:color="auto"/>
            </w:tcBorders>
            <w:vAlign w:val="center"/>
            <w:hideMark/>
          </w:tcPr>
          <w:p w14:paraId="25A2FF88" w14:textId="77777777" w:rsidR="00D36AFE" w:rsidRPr="00890A8C" w:rsidRDefault="00D36AFE" w:rsidP="004652F3">
            <w:pPr>
              <w:spacing w:before="0" w:after="0" w:line="240" w:lineRule="auto"/>
              <w:rPr>
                <w:rFonts w:ascii="Arial" w:hAnsi="Arial" w:cs="Arial"/>
                <w:sz w:val="16"/>
                <w:szCs w:val="22"/>
              </w:rPr>
            </w:pPr>
            <w:r>
              <w:rPr>
                <w:rFonts w:ascii="Sylfaen" w:hAnsi="Sylfaen" w:cs="Arial"/>
                <w:sz w:val="16"/>
                <w:szCs w:val="22"/>
              </w:rPr>
              <w:t xml:space="preserve">2.1.1. სახელმწიფოს მიერ დაფინანსებული </w:t>
            </w:r>
            <w:r w:rsidRPr="00822A4F">
              <w:rPr>
                <w:rFonts w:ascii="Sylfaen" w:hAnsi="Sylfaen" w:cs="Sylfaen"/>
                <w:sz w:val="16"/>
                <w:szCs w:val="22"/>
              </w:rPr>
              <w:t>პროფესიული</w:t>
            </w:r>
            <w:r w:rsidRPr="00822A4F">
              <w:rPr>
                <w:rFonts w:ascii="Arial" w:hAnsi="Arial" w:cs="Arial"/>
                <w:sz w:val="16"/>
                <w:szCs w:val="22"/>
              </w:rPr>
              <w:t xml:space="preserve"> </w:t>
            </w:r>
            <w:r w:rsidRPr="00822A4F">
              <w:rPr>
                <w:rFonts w:ascii="Sylfaen" w:hAnsi="Sylfaen" w:cs="Sylfaen"/>
                <w:sz w:val="16"/>
                <w:szCs w:val="22"/>
              </w:rPr>
              <w:t>და</w:t>
            </w:r>
            <w:r w:rsidRPr="00822A4F">
              <w:rPr>
                <w:rFonts w:ascii="Arial" w:hAnsi="Arial" w:cs="Arial"/>
                <w:sz w:val="16"/>
                <w:szCs w:val="22"/>
              </w:rPr>
              <w:t xml:space="preserve"> </w:t>
            </w:r>
            <w:r w:rsidRPr="00822A4F">
              <w:rPr>
                <w:rFonts w:ascii="Sylfaen" w:hAnsi="Sylfaen" w:cs="Sylfaen"/>
                <w:sz w:val="16"/>
                <w:szCs w:val="22"/>
              </w:rPr>
              <w:t>ზრდასრულთა</w:t>
            </w:r>
            <w:r w:rsidRPr="00822A4F">
              <w:rPr>
                <w:rFonts w:ascii="Arial" w:hAnsi="Arial" w:cs="Arial"/>
                <w:sz w:val="16"/>
                <w:szCs w:val="22"/>
              </w:rPr>
              <w:t xml:space="preserve"> </w:t>
            </w:r>
            <w:r w:rsidRPr="00822A4F">
              <w:rPr>
                <w:rFonts w:ascii="Sylfaen" w:hAnsi="Sylfaen" w:cs="Sylfaen"/>
                <w:sz w:val="16"/>
                <w:szCs w:val="22"/>
              </w:rPr>
              <w:t>განათლების</w:t>
            </w:r>
            <w:r w:rsidRPr="00822A4F">
              <w:rPr>
                <w:rFonts w:ascii="Arial" w:hAnsi="Arial" w:cs="Arial"/>
                <w:sz w:val="16"/>
                <w:szCs w:val="22"/>
              </w:rPr>
              <w:t xml:space="preserve"> </w:t>
            </w:r>
            <w:r w:rsidRPr="00822A4F">
              <w:rPr>
                <w:rFonts w:ascii="Sylfaen" w:hAnsi="Sylfaen" w:cs="Sylfaen"/>
                <w:sz w:val="16"/>
                <w:szCs w:val="22"/>
              </w:rPr>
              <w:t>პროგრამების</w:t>
            </w:r>
            <w:r w:rsidRPr="00822A4F">
              <w:rPr>
                <w:rFonts w:ascii="Arial" w:hAnsi="Arial" w:cs="Arial"/>
                <w:sz w:val="16"/>
                <w:szCs w:val="22"/>
              </w:rPr>
              <w:t xml:space="preserve"> </w:t>
            </w:r>
            <w:r w:rsidRPr="00822A4F">
              <w:rPr>
                <w:rFonts w:ascii="Sylfaen" w:hAnsi="Sylfaen" w:cs="Sylfaen"/>
                <w:sz w:val="16"/>
                <w:szCs w:val="22"/>
              </w:rPr>
              <w:t>თანხვედრაში</w:t>
            </w:r>
            <w:r w:rsidRPr="00822A4F">
              <w:rPr>
                <w:rFonts w:ascii="Arial" w:hAnsi="Arial" w:cs="Arial"/>
                <w:sz w:val="16"/>
                <w:szCs w:val="22"/>
              </w:rPr>
              <w:t xml:space="preserve"> </w:t>
            </w:r>
            <w:r w:rsidRPr="00822A4F">
              <w:rPr>
                <w:rFonts w:ascii="Sylfaen" w:hAnsi="Sylfaen" w:cs="Sylfaen"/>
                <w:sz w:val="16"/>
                <w:szCs w:val="22"/>
              </w:rPr>
              <w:t>მოყვანა</w:t>
            </w:r>
            <w:r w:rsidRPr="00822A4F">
              <w:rPr>
                <w:rFonts w:ascii="Arial" w:hAnsi="Arial" w:cs="Arial"/>
                <w:sz w:val="16"/>
                <w:szCs w:val="22"/>
              </w:rPr>
              <w:t xml:space="preserve"> </w:t>
            </w:r>
            <w:r w:rsidRPr="00822A4F">
              <w:rPr>
                <w:rFonts w:ascii="Sylfaen" w:hAnsi="Sylfaen" w:cs="Sylfaen"/>
                <w:sz w:val="16"/>
                <w:szCs w:val="22"/>
              </w:rPr>
              <w:t>ინდუსტრიის</w:t>
            </w:r>
            <w:r w:rsidRPr="00822A4F">
              <w:rPr>
                <w:rFonts w:ascii="Arial" w:hAnsi="Arial" w:cs="Arial"/>
                <w:sz w:val="16"/>
                <w:szCs w:val="22"/>
              </w:rPr>
              <w:t xml:space="preserve"> </w:t>
            </w:r>
            <w:r w:rsidRPr="00822A4F">
              <w:rPr>
                <w:rFonts w:ascii="Sylfaen" w:hAnsi="Sylfaen" w:cs="Sylfaen"/>
                <w:sz w:val="16"/>
                <w:szCs w:val="22"/>
              </w:rPr>
              <w:t>საჭიროებებთან</w:t>
            </w:r>
            <w:r w:rsidRPr="00822A4F">
              <w:rPr>
                <w:rFonts w:ascii="Arial" w:hAnsi="Arial" w:cs="Arial"/>
                <w:sz w:val="16"/>
                <w:szCs w:val="22"/>
              </w:rPr>
              <w:t xml:space="preserve"> </w:t>
            </w:r>
            <w:r w:rsidRPr="00822A4F">
              <w:rPr>
                <w:rFonts w:ascii="Sylfaen" w:hAnsi="Sylfaen" w:cs="Sylfaen"/>
                <w:sz w:val="16"/>
                <w:szCs w:val="22"/>
              </w:rPr>
              <w:t>და</w:t>
            </w:r>
            <w:r w:rsidRPr="00822A4F">
              <w:rPr>
                <w:rFonts w:ascii="Arial" w:hAnsi="Arial" w:cs="Arial"/>
                <w:sz w:val="16"/>
                <w:szCs w:val="22"/>
              </w:rPr>
              <w:t xml:space="preserve"> </w:t>
            </w:r>
            <w:r w:rsidRPr="00822A4F">
              <w:rPr>
                <w:rFonts w:ascii="Sylfaen" w:hAnsi="Sylfaen" w:cs="Sylfaen"/>
                <w:sz w:val="16"/>
                <w:szCs w:val="22"/>
              </w:rPr>
              <w:t>დასაქმების</w:t>
            </w:r>
            <w:r w:rsidRPr="00822A4F">
              <w:rPr>
                <w:rFonts w:ascii="Arial" w:hAnsi="Arial" w:cs="Arial"/>
                <w:sz w:val="16"/>
                <w:szCs w:val="22"/>
              </w:rPr>
              <w:t xml:space="preserve"> </w:t>
            </w:r>
            <w:r w:rsidRPr="00822A4F">
              <w:rPr>
                <w:rFonts w:ascii="Sylfaen" w:hAnsi="Sylfaen" w:cs="Sylfaen"/>
                <w:sz w:val="16"/>
                <w:szCs w:val="22"/>
              </w:rPr>
              <w:t>მკაფიო</w:t>
            </w:r>
            <w:r w:rsidRPr="00822A4F">
              <w:rPr>
                <w:rFonts w:ascii="Arial" w:hAnsi="Arial" w:cs="Arial"/>
                <w:sz w:val="16"/>
                <w:szCs w:val="22"/>
              </w:rPr>
              <w:t xml:space="preserve"> </w:t>
            </w:r>
            <w:r w:rsidRPr="00822A4F">
              <w:rPr>
                <w:rFonts w:ascii="Sylfaen" w:hAnsi="Sylfaen" w:cs="Sylfaen"/>
                <w:sz w:val="16"/>
                <w:szCs w:val="22"/>
              </w:rPr>
              <w:t>შესაძლებლობებთან</w:t>
            </w:r>
            <w:r>
              <w:rPr>
                <w:rFonts w:ascii="Sylfaen" w:hAnsi="Sylfaen" w:cs="Sylfaen"/>
                <w:sz w:val="16"/>
                <w:szCs w:val="22"/>
              </w:rPr>
              <w:t xml:space="preserve"> მაღალი ღირებულების პროდუქციის წარმოებაში, ინდუსტრიის ლიდერებთან ყოვლისმომცველი კონსულტაციის პროცესის საფუძველზე</w:t>
            </w:r>
          </w:p>
        </w:tc>
        <w:tc>
          <w:tcPr>
            <w:tcW w:w="2178" w:type="dxa"/>
            <w:tcBorders>
              <w:top w:val="single" w:sz="8" w:space="0" w:color="auto"/>
              <w:left w:val="nil"/>
              <w:bottom w:val="single" w:sz="4" w:space="0" w:color="auto"/>
              <w:right w:val="single" w:sz="4" w:space="0" w:color="auto"/>
            </w:tcBorders>
            <w:vAlign w:val="center"/>
            <w:hideMark/>
          </w:tcPr>
          <w:p w14:paraId="7931CE82"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პროფესიული განათლების განახლებული პროგრამა შემუშავებული და მიღებულია</w:t>
            </w:r>
            <w:r w:rsidRPr="00890A8C">
              <w:rPr>
                <w:rFonts w:ascii="Arial" w:hAnsi="Arial" w:cs="Arial"/>
                <w:sz w:val="16"/>
                <w:szCs w:val="22"/>
              </w:rPr>
              <w:br/>
            </w:r>
          </w:p>
          <w:p w14:paraId="06CC43B9" w14:textId="77777777" w:rsidR="00D36AFE" w:rsidRPr="00822A4F"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პროფესიული განათლების ყველა პროგრამას აქვს ინდუსტრიის პარტნიორები, რომლებიც </w:t>
            </w:r>
            <w:proofErr w:type="spellStart"/>
            <w:r>
              <w:rPr>
                <w:rFonts w:ascii="Sylfaen" w:hAnsi="Sylfaen" w:cs="Arial"/>
                <w:sz w:val="16"/>
                <w:szCs w:val="22"/>
              </w:rPr>
              <w:t>ვალდებულბას</w:t>
            </w:r>
            <w:proofErr w:type="spellEnd"/>
            <w:r>
              <w:rPr>
                <w:rFonts w:ascii="Sylfaen" w:hAnsi="Sylfaen" w:cs="Arial"/>
                <w:sz w:val="16"/>
                <w:szCs w:val="22"/>
              </w:rPr>
              <w:t xml:space="preserve"> იღებენ დაიქირაონ კურსდამთავრებულები</w:t>
            </w:r>
          </w:p>
        </w:tc>
        <w:tc>
          <w:tcPr>
            <w:tcW w:w="1701" w:type="dxa"/>
            <w:tcBorders>
              <w:top w:val="single" w:sz="8" w:space="0" w:color="auto"/>
              <w:left w:val="nil"/>
              <w:bottom w:val="single" w:sz="4" w:space="0" w:color="auto"/>
              <w:right w:val="single" w:sz="4" w:space="0" w:color="auto"/>
            </w:tcBorders>
            <w:vAlign w:val="center"/>
            <w:hideMark/>
          </w:tcPr>
          <w:p w14:paraId="654EB24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single" w:sz="8" w:space="0" w:color="auto"/>
              <w:left w:val="nil"/>
              <w:bottom w:val="single" w:sz="4" w:space="0" w:color="auto"/>
              <w:right w:val="single" w:sz="4" w:space="0" w:color="auto"/>
            </w:tcBorders>
            <w:vAlign w:val="center"/>
            <w:hideMark/>
          </w:tcPr>
          <w:p w14:paraId="171B004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8" w:space="0" w:color="auto"/>
              <w:left w:val="nil"/>
              <w:bottom w:val="single" w:sz="4" w:space="0" w:color="auto"/>
              <w:right w:val="single" w:sz="8" w:space="0" w:color="auto"/>
            </w:tcBorders>
            <w:vAlign w:val="center"/>
            <w:hideMark/>
          </w:tcPr>
          <w:p w14:paraId="01E56DA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7D51F1C3" w14:textId="77777777" w:rsidTr="004652F3">
        <w:trPr>
          <w:gridAfter w:val="1"/>
          <w:wAfter w:w="480" w:type="dxa"/>
          <w:trHeight w:val="114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39FA4BF7"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524116B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611A8CD" w14:textId="77777777" w:rsidR="00D36AFE" w:rsidRPr="00AC284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2.1.2. </w:t>
            </w:r>
            <w:r>
              <w:rPr>
                <w:rFonts w:ascii="Sylfaen" w:hAnsi="Sylfaen" w:cs="Arial"/>
                <w:sz w:val="16"/>
                <w:szCs w:val="22"/>
              </w:rPr>
              <w:t>კომუნიკაციების სტრატეგიის შემუშავება ინფორმირებულობის ასამაღლებლად  პროფესიული განათლების სისტემის განახლებულ შეთავაზებებზე და სტუდენტების მოსაზიდად</w:t>
            </w:r>
          </w:p>
          <w:p w14:paraId="0E85820A"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4" w:space="0" w:color="auto"/>
              <w:right w:val="single" w:sz="4" w:space="0" w:color="auto"/>
            </w:tcBorders>
            <w:vAlign w:val="center"/>
            <w:hideMark/>
          </w:tcPr>
          <w:p w14:paraId="32DA6AA3" w14:textId="77777777" w:rsidR="00D36AFE" w:rsidRPr="00AC284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proofErr w:type="spellStart"/>
            <w:r>
              <w:rPr>
                <w:rFonts w:ascii="Sylfaen" w:hAnsi="Sylfaen" w:cs="Arial"/>
                <w:sz w:val="16"/>
                <w:szCs w:val="22"/>
              </w:rPr>
              <w:t>ბრენდინგის</w:t>
            </w:r>
            <w:proofErr w:type="spellEnd"/>
            <w:r>
              <w:rPr>
                <w:rFonts w:ascii="Sylfaen" w:hAnsi="Sylfaen" w:cs="Arial"/>
                <w:sz w:val="16"/>
                <w:szCs w:val="22"/>
              </w:rPr>
              <w:t xml:space="preserve"> და კომუნიკაციების </w:t>
            </w:r>
            <w:proofErr w:type="spellStart"/>
            <w:r>
              <w:rPr>
                <w:rFonts w:ascii="Sylfaen" w:hAnsi="Sylfaen" w:cs="Arial"/>
                <w:sz w:val="16"/>
                <w:szCs w:val="22"/>
              </w:rPr>
              <w:t>სტრატიეგია</w:t>
            </w:r>
            <w:proofErr w:type="spellEnd"/>
            <w:r>
              <w:rPr>
                <w:rFonts w:ascii="Sylfaen" w:hAnsi="Sylfaen" w:cs="Arial"/>
                <w:sz w:val="16"/>
                <w:szCs w:val="22"/>
              </w:rPr>
              <w:t xml:space="preserve">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 xml:space="preserve">იმ სტუდენტების რიცხვი, რომლებიც </w:t>
            </w:r>
            <w:r>
              <w:rPr>
                <w:rFonts w:ascii="Sylfaen" w:hAnsi="Sylfaen" w:cs="Arial"/>
                <w:sz w:val="16"/>
                <w:szCs w:val="22"/>
              </w:rPr>
              <w:lastRenderedPageBreak/>
              <w:t xml:space="preserve">აღიარებენ, რომ </w:t>
            </w:r>
            <w:proofErr w:type="spellStart"/>
            <w:r>
              <w:rPr>
                <w:rFonts w:ascii="Sylfaen" w:hAnsi="Sylfaen" w:cs="Arial"/>
                <w:sz w:val="16"/>
                <w:szCs w:val="22"/>
              </w:rPr>
              <w:t>ბრენდინგის</w:t>
            </w:r>
            <w:proofErr w:type="spellEnd"/>
            <w:r>
              <w:rPr>
                <w:rFonts w:ascii="Sylfaen" w:hAnsi="Sylfaen" w:cs="Arial"/>
                <w:sz w:val="16"/>
                <w:szCs w:val="22"/>
              </w:rPr>
              <w:t xml:space="preserve"> და კომუნიკაციების კამპანიამ განაპირობა მათი გადაწყვეტილება პროფესიული განათლების სისტემაში ჩართვაზე</w:t>
            </w:r>
          </w:p>
        </w:tc>
        <w:tc>
          <w:tcPr>
            <w:tcW w:w="1701" w:type="dxa"/>
            <w:tcBorders>
              <w:top w:val="single" w:sz="8" w:space="0" w:color="auto"/>
              <w:left w:val="nil"/>
              <w:bottom w:val="single" w:sz="4" w:space="0" w:color="auto"/>
              <w:right w:val="single" w:sz="4" w:space="0" w:color="auto"/>
            </w:tcBorders>
            <w:vAlign w:val="center"/>
            <w:hideMark/>
          </w:tcPr>
          <w:p w14:paraId="0039C11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lastRenderedPageBreak/>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single" w:sz="8" w:space="0" w:color="auto"/>
              <w:left w:val="nil"/>
              <w:bottom w:val="single" w:sz="4" w:space="0" w:color="auto"/>
              <w:right w:val="single" w:sz="4" w:space="0" w:color="auto"/>
            </w:tcBorders>
            <w:vAlign w:val="center"/>
            <w:hideMark/>
          </w:tcPr>
          <w:p w14:paraId="42B23D7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sidRPr="00890A8C">
              <w:rPr>
                <w:rFonts w:ascii="Arial" w:hAnsi="Arial" w:cs="Arial"/>
                <w:color w:val="000000"/>
                <w:sz w:val="16"/>
                <w:szCs w:val="22"/>
              </w:rPr>
              <w:lastRenderedPageBreak/>
              <w:t xml:space="preserve">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8" w:space="0" w:color="auto"/>
              <w:left w:val="nil"/>
              <w:bottom w:val="single" w:sz="4" w:space="0" w:color="auto"/>
              <w:right w:val="single" w:sz="8" w:space="0" w:color="auto"/>
            </w:tcBorders>
            <w:vAlign w:val="center"/>
            <w:hideMark/>
          </w:tcPr>
          <w:p w14:paraId="4AECE67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2019-2020</w:t>
            </w:r>
          </w:p>
        </w:tc>
      </w:tr>
      <w:tr w:rsidR="00D36AFE" w:rsidRPr="007F79B3" w14:paraId="61EEFA14" w14:textId="77777777" w:rsidTr="004652F3">
        <w:trPr>
          <w:gridAfter w:val="1"/>
          <w:wAfter w:w="480" w:type="dxa"/>
          <w:trHeight w:val="114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4BB4CF2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727D15F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3C0810B"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2.1.3.</w:t>
            </w:r>
            <w:r w:rsidRPr="00AC284F">
              <w:rPr>
                <w:rFonts w:ascii="Arial" w:hAnsi="Arial" w:cs="Arial"/>
                <w:sz w:val="16"/>
                <w:szCs w:val="22"/>
              </w:rPr>
              <w:tab/>
            </w:r>
            <w:r w:rsidRPr="00AC284F">
              <w:rPr>
                <w:rFonts w:ascii="Sylfaen" w:hAnsi="Sylfaen" w:cs="Sylfaen"/>
                <w:sz w:val="16"/>
                <w:szCs w:val="22"/>
              </w:rPr>
              <w:t>ბიზნეს</w:t>
            </w:r>
            <w:r w:rsidRPr="00AC284F">
              <w:rPr>
                <w:rFonts w:ascii="Arial" w:hAnsi="Arial" w:cs="Arial"/>
                <w:sz w:val="16"/>
                <w:szCs w:val="22"/>
              </w:rPr>
              <w:t xml:space="preserve"> </w:t>
            </w:r>
            <w:r w:rsidRPr="00AC284F">
              <w:rPr>
                <w:rFonts w:ascii="Sylfaen" w:hAnsi="Sylfaen" w:cs="Sylfaen"/>
                <w:sz w:val="16"/>
                <w:szCs w:val="22"/>
              </w:rPr>
              <w:t>პარტნიორების</w:t>
            </w:r>
            <w:r w:rsidRPr="00AC284F">
              <w:rPr>
                <w:rFonts w:ascii="Arial" w:hAnsi="Arial" w:cs="Arial"/>
                <w:sz w:val="16"/>
                <w:szCs w:val="22"/>
              </w:rPr>
              <w:t xml:space="preserve"> </w:t>
            </w:r>
            <w:r w:rsidRPr="00AC284F">
              <w:rPr>
                <w:rFonts w:ascii="Sylfaen" w:hAnsi="Sylfaen" w:cs="Sylfaen"/>
                <w:sz w:val="16"/>
                <w:szCs w:val="22"/>
              </w:rPr>
              <w:t>იდენტიფიცირება</w:t>
            </w:r>
            <w:r w:rsidRPr="00AC284F">
              <w:rPr>
                <w:rFonts w:ascii="Arial" w:hAnsi="Arial" w:cs="Arial"/>
                <w:sz w:val="16"/>
                <w:szCs w:val="22"/>
              </w:rPr>
              <w:t xml:space="preserve"> </w:t>
            </w:r>
            <w:r w:rsidRPr="00AC284F">
              <w:rPr>
                <w:rFonts w:ascii="Sylfaen" w:hAnsi="Sylfaen" w:cs="Sylfaen"/>
                <w:sz w:val="16"/>
                <w:szCs w:val="22"/>
              </w:rPr>
              <w:t>სამიზნე</w:t>
            </w:r>
            <w:r w:rsidRPr="00AC284F">
              <w:rPr>
                <w:rFonts w:ascii="Arial" w:hAnsi="Arial" w:cs="Arial"/>
                <w:sz w:val="16"/>
                <w:szCs w:val="22"/>
              </w:rPr>
              <w:t xml:space="preserve"> </w:t>
            </w:r>
            <w:proofErr w:type="spellStart"/>
            <w:r w:rsidRPr="00AC284F">
              <w:rPr>
                <w:rFonts w:ascii="Sylfaen" w:hAnsi="Sylfaen" w:cs="Sylfaen"/>
                <w:sz w:val="16"/>
                <w:szCs w:val="22"/>
              </w:rPr>
              <w:t>ინდუსტირების</w:t>
            </w:r>
            <w:proofErr w:type="spellEnd"/>
            <w:r w:rsidRPr="00AC284F">
              <w:rPr>
                <w:rFonts w:ascii="Arial" w:hAnsi="Arial" w:cs="Arial"/>
                <w:sz w:val="16"/>
                <w:szCs w:val="22"/>
              </w:rPr>
              <w:t xml:space="preserve"> </w:t>
            </w:r>
            <w:r w:rsidRPr="00AC284F">
              <w:rPr>
                <w:rFonts w:ascii="Sylfaen" w:hAnsi="Sylfaen" w:cs="Sylfaen"/>
                <w:sz w:val="16"/>
                <w:szCs w:val="22"/>
              </w:rPr>
              <w:t>სფეროებში</w:t>
            </w:r>
            <w:r w:rsidRPr="00AC284F">
              <w:rPr>
                <w:rFonts w:ascii="Arial" w:hAnsi="Arial" w:cs="Arial"/>
                <w:sz w:val="16"/>
                <w:szCs w:val="22"/>
              </w:rPr>
              <w:t xml:space="preserve">, </w:t>
            </w:r>
            <w:r w:rsidRPr="00AC284F">
              <w:rPr>
                <w:rFonts w:ascii="Sylfaen" w:hAnsi="Sylfaen" w:cs="Sylfaen"/>
                <w:sz w:val="16"/>
                <w:szCs w:val="22"/>
              </w:rPr>
              <w:t>რათა</w:t>
            </w:r>
            <w:r w:rsidRPr="00AC284F">
              <w:rPr>
                <w:rFonts w:ascii="Arial" w:hAnsi="Arial" w:cs="Arial"/>
                <w:sz w:val="16"/>
                <w:szCs w:val="22"/>
              </w:rPr>
              <w:t xml:space="preserve"> </w:t>
            </w:r>
            <w:r w:rsidRPr="00AC284F">
              <w:rPr>
                <w:rFonts w:ascii="Sylfaen" w:hAnsi="Sylfaen" w:cs="Sylfaen"/>
                <w:sz w:val="16"/>
                <w:szCs w:val="22"/>
              </w:rPr>
              <w:t>მოხდეს</w:t>
            </w:r>
            <w:r w:rsidRPr="00AC284F">
              <w:rPr>
                <w:rFonts w:ascii="Arial" w:hAnsi="Arial" w:cs="Arial"/>
                <w:sz w:val="16"/>
                <w:szCs w:val="22"/>
              </w:rPr>
              <w:t xml:space="preserve"> </w:t>
            </w:r>
            <w:proofErr w:type="spellStart"/>
            <w:r w:rsidRPr="00AC284F">
              <w:rPr>
                <w:rFonts w:ascii="Sylfaen" w:hAnsi="Sylfaen" w:cs="Sylfaen"/>
                <w:sz w:val="16"/>
                <w:szCs w:val="22"/>
              </w:rPr>
              <w:t>თანაინვესტირება</w:t>
            </w:r>
            <w:proofErr w:type="spellEnd"/>
            <w:r w:rsidRPr="00AC284F">
              <w:rPr>
                <w:rFonts w:ascii="Arial" w:hAnsi="Arial" w:cs="Arial"/>
                <w:sz w:val="16"/>
                <w:szCs w:val="22"/>
              </w:rPr>
              <w:t xml:space="preserve"> </w:t>
            </w:r>
            <w:r w:rsidRPr="00AC284F">
              <w:rPr>
                <w:rFonts w:ascii="Sylfaen" w:hAnsi="Sylfaen" w:cs="Sylfaen"/>
                <w:sz w:val="16"/>
                <w:szCs w:val="22"/>
              </w:rPr>
              <w:t>პროფესიული</w:t>
            </w:r>
            <w:r w:rsidRPr="00AC284F">
              <w:rPr>
                <w:rFonts w:ascii="Arial" w:hAnsi="Arial" w:cs="Arial"/>
                <w:sz w:val="16"/>
                <w:szCs w:val="22"/>
              </w:rPr>
              <w:t xml:space="preserve"> </w:t>
            </w:r>
            <w:r w:rsidRPr="00AC284F">
              <w:rPr>
                <w:rFonts w:ascii="Sylfaen" w:hAnsi="Sylfaen" w:cs="Sylfaen"/>
                <w:sz w:val="16"/>
                <w:szCs w:val="22"/>
              </w:rPr>
              <w:t>განათლების</w:t>
            </w:r>
            <w:r w:rsidRPr="00AC284F">
              <w:rPr>
                <w:rFonts w:ascii="Arial" w:hAnsi="Arial" w:cs="Arial"/>
                <w:sz w:val="16"/>
                <w:szCs w:val="22"/>
              </w:rPr>
              <w:t xml:space="preserve"> </w:t>
            </w:r>
            <w:r w:rsidRPr="00AC284F">
              <w:rPr>
                <w:rFonts w:ascii="Sylfaen" w:hAnsi="Sylfaen" w:cs="Sylfaen"/>
                <w:sz w:val="16"/>
                <w:szCs w:val="22"/>
              </w:rPr>
              <w:t>პროგრამების</w:t>
            </w:r>
            <w:r w:rsidRPr="00AC284F">
              <w:rPr>
                <w:rFonts w:ascii="Arial" w:hAnsi="Arial" w:cs="Arial"/>
                <w:sz w:val="16"/>
                <w:szCs w:val="22"/>
              </w:rPr>
              <w:t xml:space="preserve"> </w:t>
            </w:r>
            <w:r w:rsidRPr="00AC284F">
              <w:rPr>
                <w:rFonts w:ascii="Sylfaen" w:hAnsi="Sylfaen" w:cs="Sylfaen"/>
                <w:sz w:val="16"/>
                <w:szCs w:val="22"/>
              </w:rPr>
              <w:t>გაუმჯობესებაში</w:t>
            </w:r>
            <w:r w:rsidRPr="00AC284F">
              <w:rPr>
                <w:rFonts w:ascii="Arial" w:hAnsi="Arial" w:cs="Arial"/>
                <w:sz w:val="16"/>
                <w:szCs w:val="22"/>
              </w:rPr>
              <w:t xml:space="preserve">, </w:t>
            </w:r>
            <w:r w:rsidRPr="00AC284F">
              <w:rPr>
                <w:rFonts w:ascii="Sylfaen" w:hAnsi="Sylfaen" w:cs="Sylfaen"/>
                <w:sz w:val="16"/>
                <w:szCs w:val="22"/>
              </w:rPr>
              <w:t>რაც</w:t>
            </w:r>
            <w:r w:rsidRPr="00AC284F">
              <w:rPr>
                <w:rFonts w:ascii="Arial" w:hAnsi="Arial" w:cs="Arial"/>
                <w:sz w:val="16"/>
                <w:szCs w:val="22"/>
              </w:rPr>
              <w:t xml:space="preserve"> </w:t>
            </w:r>
            <w:r w:rsidRPr="00AC284F">
              <w:rPr>
                <w:rFonts w:ascii="Sylfaen" w:hAnsi="Sylfaen" w:cs="Sylfaen"/>
                <w:sz w:val="16"/>
                <w:szCs w:val="22"/>
              </w:rPr>
              <w:t>მოიცავს</w:t>
            </w:r>
            <w:r w:rsidRPr="00AC284F">
              <w:rPr>
                <w:rFonts w:ascii="Arial" w:hAnsi="Arial" w:cs="Arial"/>
                <w:sz w:val="16"/>
                <w:szCs w:val="22"/>
              </w:rPr>
              <w:t xml:space="preserve"> </w:t>
            </w:r>
            <w:r w:rsidRPr="00AC284F">
              <w:rPr>
                <w:rFonts w:ascii="Sylfaen" w:hAnsi="Sylfaen" w:cs="Sylfaen"/>
                <w:sz w:val="16"/>
                <w:szCs w:val="22"/>
              </w:rPr>
              <w:t>მოწყობილობებზე</w:t>
            </w:r>
            <w:r w:rsidRPr="00AC284F">
              <w:rPr>
                <w:rFonts w:ascii="Arial" w:hAnsi="Arial" w:cs="Arial"/>
                <w:sz w:val="16"/>
                <w:szCs w:val="22"/>
              </w:rPr>
              <w:t xml:space="preserve"> </w:t>
            </w:r>
            <w:r w:rsidRPr="00AC284F">
              <w:rPr>
                <w:rFonts w:ascii="Sylfaen" w:hAnsi="Sylfaen" w:cs="Sylfaen"/>
                <w:sz w:val="16"/>
                <w:szCs w:val="22"/>
              </w:rPr>
              <w:t>წვდომას</w:t>
            </w:r>
            <w:r w:rsidRPr="00AC284F">
              <w:rPr>
                <w:rFonts w:ascii="Arial" w:hAnsi="Arial" w:cs="Arial"/>
                <w:sz w:val="16"/>
                <w:szCs w:val="22"/>
              </w:rPr>
              <w:t xml:space="preserve">, </w:t>
            </w:r>
            <w:r w:rsidRPr="00AC284F">
              <w:rPr>
                <w:rFonts w:ascii="Sylfaen" w:hAnsi="Sylfaen" w:cs="Sylfaen"/>
                <w:sz w:val="16"/>
                <w:szCs w:val="22"/>
              </w:rPr>
              <w:t>საველე</w:t>
            </w:r>
            <w:r w:rsidRPr="00AC284F">
              <w:rPr>
                <w:rFonts w:ascii="Arial" w:hAnsi="Arial" w:cs="Arial"/>
                <w:sz w:val="16"/>
                <w:szCs w:val="22"/>
              </w:rPr>
              <w:t xml:space="preserve"> </w:t>
            </w:r>
            <w:r w:rsidRPr="00AC284F">
              <w:rPr>
                <w:rFonts w:ascii="Sylfaen" w:hAnsi="Sylfaen" w:cs="Sylfaen"/>
                <w:sz w:val="16"/>
                <w:szCs w:val="22"/>
              </w:rPr>
              <w:t>ექსპერტიზას</w:t>
            </w:r>
            <w:r w:rsidRPr="00AC284F">
              <w:rPr>
                <w:rFonts w:ascii="Arial" w:hAnsi="Arial" w:cs="Arial"/>
                <w:sz w:val="16"/>
                <w:szCs w:val="22"/>
              </w:rPr>
              <w:t xml:space="preserve"> </w:t>
            </w:r>
            <w:r w:rsidRPr="00AC284F">
              <w:rPr>
                <w:rFonts w:ascii="Sylfaen" w:hAnsi="Sylfaen" w:cs="Sylfaen"/>
                <w:sz w:val="16"/>
                <w:szCs w:val="22"/>
              </w:rPr>
              <w:t>და</w:t>
            </w:r>
            <w:r w:rsidRPr="00AC284F">
              <w:rPr>
                <w:rFonts w:ascii="Arial" w:hAnsi="Arial" w:cs="Arial"/>
                <w:sz w:val="16"/>
                <w:szCs w:val="22"/>
              </w:rPr>
              <w:t xml:space="preserve"> </w:t>
            </w:r>
            <w:proofErr w:type="spellStart"/>
            <w:r w:rsidRPr="00AC284F">
              <w:rPr>
                <w:rFonts w:ascii="Sylfaen" w:hAnsi="Sylfaen" w:cs="Sylfaen"/>
                <w:sz w:val="16"/>
                <w:szCs w:val="22"/>
              </w:rPr>
              <w:t>კონტენტის</w:t>
            </w:r>
            <w:proofErr w:type="spellEnd"/>
            <w:r w:rsidRPr="00AC284F">
              <w:rPr>
                <w:rFonts w:ascii="Arial" w:hAnsi="Arial" w:cs="Arial"/>
                <w:sz w:val="16"/>
                <w:szCs w:val="22"/>
              </w:rPr>
              <w:t>/</w:t>
            </w:r>
            <w:r>
              <w:rPr>
                <w:rFonts w:ascii="Arial" w:hAnsi="Arial" w:cs="Arial"/>
                <w:sz w:val="16"/>
                <w:szCs w:val="22"/>
              </w:rPr>
              <w:t xml:space="preserve"> </w:t>
            </w:r>
            <w:proofErr w:type="spellStart"/>
            <w:r w:rsidRPr="00AC284F">
              <w:rPr>
                <w:rFonts w:ascii="Sylfaen" w:hAnsi="Sylfaen" w:cs="Sylfaen"/>
                <w:sz w:val="16"/>
                <w:szCs w:val="22"/>
              </w:rPr>
              <w:t>კურიკულუმის</w:t>
            </w:r>
            <w:proofErr w:type="spellEnd"/>
            <w:r w:rsidRPr="00AC284F">
              <w:rPr>
                <w:rFonts w:ascii="Arial" w:hAnsi="Arial" w:cs="Arial"/>
                <w:sz w:val="16"/>
                <w:szCs w:val="22"/>
              </w:rPr>
              <w:t xml:space="preserve"> </w:t>
            </w:r>
            <w:r w:rsidRPr="00AC284F">
              <w:rPr>
                <w:rFonts w:ascii="Sylfaen" w:hAnsi="Sylfaen" w:cs="Sylfaen"/>
                <w:sz w:val="16"/>
                <w:szCs w:val="22"/>
              </w:rPr>
              <w:t>რეფორმას</w:t>
            </w:r>
          </w:p>
        </w:tc>
        <w:tc>
          <w:tcPr>
            <w:tcW w:w="2178" w:type="dxa"/>
            <w:tcBorders>
              <w:top w:val="nil"/>
              <w:left w:val="nil"/>
              <w:bottom w:val="single" w:sz="4" w:space="0" w:color="auto"/>
              <w:right w:val="single" w:sz="4" w:space="0" w:color="auto"/>
            </w:tcBorders>
            <w:vAlign w:val="center"/>
            <w:hideMark/>
          </w:tcPr>
          <w:p w14:paraId="4B235471" w14:textId="77777777" w:rsidR="00D36AFE" w:rsidRPr="00AC284F"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ინდუსტრიის პარტნიორების რაოდენობა</w:t>
            </w:r>
            <w:r w:rsidRPr="00890A8C">
              <w:rPr>
                <w:rFonts w:ascii="Arial" w:hAnsi="Arial" w:cs="Arial"/>
                <w:sz w:val="16"/>
                <w:szCs w:val="22"/>
              </w:rPr>
              <w:br/>
              <w:t xml:space="preserve">- </w:t>
            </w:r>
            <w:r>
              <w:rPr>
                <w:rFonts w:ascii="Sylfaen" w:hAnsi="Sylfaen" w:cs="Arial"/>
                <w:sz w:val="16"/>
                <w:szCs w:val="22"/>
              </w:rPr>
              <w:t>კერძო სექტორის მიერ შესრულებული პროგრამული განვითარების და დაფარული ხარჯების წილი</w:t>
            </w:r>
          </w:p>
        </w:tc>
        <w:tc>
          <w:tcPr>
            <w:tcW w:w="1701" w:type="dxa"/>
            <w:tcBorders>
              <w:top w:val="nil"/>
              <w:left w:val="nil"/>
              <w:bottom w:val="single" w:sz="4" w:space="0" w:color="auto"/>
              <w:right w:val="single" w:sz="4" w:space="0" w:color="auto"/>
            </w:tcBorders>
            <w:vAlign w:val="center"/>
            <w:hideMark/>
          </w:tcPr>
          <w:p w14:paraId="256B5DE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22FE1B2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0964251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2FABEA03" w14:textId="77777777" w:rsidTr="004652F3">
        <w:trPr>
          <w:gridAfter w:val="1"/>
          <w:wAfter w:w="480" w:type="dxa"/>
          <w:trHeight w:val="114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27FCC99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27CEE7D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7A12D93" w14:textId="77777777" w:rsidR="00D36AFE" w:rsidRPr="009E3A4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2.1.4. </w:t>
            </w:r>
            <w:r>
              <w:rPr>
                <w:rFonts w:ascii="Sylfaen" w:hAnsi="Sylfaen" w:cs="Arial"/>
                <w:sz w:val="16"/>
                <w:szCs w:val="22"/>
              </w:rPr>
              <w:t xml:space="preserve">საქართველოს პროფესიული განათლების პროგრამების გადასახადის ანაზღაურების პროგრამების გაფართოება სტუდენტებისა და დამსაქმებლებისათვის პროფესიული უნარების პროგრამებში ჩართვის წასახალისებლად, განსაკუთრებით დაუცველი ან ტრადიციულად </w:t>
            </w:r>
            <w:proofErr w:type="spellStart"/>
            <w:r>
              <w:rPr>
                <w:rFonts w:ascii="Sylfaen" w:hAnsi="Sylfaen" w:cs="Arial"/>
                <w:sz w:val="16"/>
                <w:szCs w:val="22"/>
              </w:rPr>
              <w:t>მარგინალიზებული</w:t>
            </w:r>
            <w:proofErr w:type="spellEnd"/>
            <w:r>
              <w:rPr>
                <w:rFonts w:ascii="Sylfaen" w:hAnsi="Sylfaen" w:cs="Arial"/>
                <w:sz w:val="16"/>
                <w:szCs w:val="22"/>
              </w:rPr>
              <w:t xml:space="preserve"> ჯგუფებისთვის (მაგ.; ქალები, ვეტერანები, შეზღუდული შესაძლებლობების პირები, სხვ.)</w:t>
            </w:r>
          </w:p>
        </w:tc>
        <w:tc>
          <w:tcPr>
            <w:tcW w:w="2178" w:type="dxa"/>
            <w:tcBorders>
              <w:top w:val="nil"/>
              <w:left w:val="nil"/>
              <w:bottom w:val="single" w:sz="4" w:space="0" w:color="auto"/>
              <w:right w:val="single" w:sz="4" w:space="0" w:color="auto"/>
            </w:tcBorders>
            <w:vAlign w:val="center"/>
            <w:hideMark/>
          </w:tcPr>
          <w:p w14:paraId="0D5E2DA8" w14:textId="77777777" w:rsidR="00D36AFE" w:rsidRDefault="00D36AFE" w:rsidP="004652F3">
            <w:pPr>
              <w:spacing w:before="0" w:after="0" w:line="240" w:lineRule="auto"/>
              <w:rPr>
                <w:rFonts w:ascii="Arial" w:hAnsi="Arial" w:cs="Arial"/>
                <w:sz w:val="16"/>
                <w:szCs w:val="22"/>
              </w:rPr>
            </w:pPr>
          </w:p>
          <w:p w14:paraId="710A43EB" w14:textId="77777777" w:rsidR="00D36AFE" w:rsidRPr="009E3A4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საქართველოს პროფესიული განათლების გადასახადის ანაზღაურების პროგრამებში ჩართული სტუდენტების რაოდენობა</w:t>
            </w:r>
          </w:p>
        </w:tc>
        <w:tc>
          <w:tcPr>
            <w:tcW w:w="1701" w:type="dxa"/>
            <w:tcBorders>
              <w:top w:val="nil"/>
              <w:left w:val="nil"/>
              <w:bottom w:val="single" w:sz="4" w:space="0" w:color="auto"/>
              <w:right w:val="single" w:sz="4" w:space="0" w:color="auto"/>
            </w:tcBorders>
            <w:vAlign w:val="center"/>
            <w:hideMark/>
          </w:tcPr>
          <w:p w14:paraId="31DC8FE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758A2CD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50E6573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756AFB38" w14:textId="77777777" w:rsidTr="004652F3">
        <w:trPr>
          <w:gridAfter w:val="1"/>
          <w:wAfter w:w="480" w:type="dxa"/>
          <w:trHeight w:val="3203"/>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713D4E8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57FB72C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46F2A5C" w14:textId="77777777" w:rsidR="00D36AFE" w:rsidRPr="00741BD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2.1.5. </w:t>
            </w:r>
            <w:r>
              <w:rPr>
                <w:rFonts w:ascii="Sylfaen" w:hAnsi="Sylfaen" w:cs="Arial"/>
                <w:sz w:val="16"/>
                <w:szCs w:val="22"/>
              </w:rPr>
              <w:t>ბიზნესების ლიდერებისა და სტუდენტების კვლევა პროგრამების განსასაზღვრად (გადასახადის ანაზღაურების გარდა), რომლებიც ყველაზე დიდი ალბათობით წაახალისებენ პროფესიული განათლების პროგრამებში ჩართვას და რეკომენდაციების წარმოდგენა შემაჯამებელ ანგარიშში</w:t>
            </w:r>
            <w:r w:rsidRPr="00890A8C">
              <w:rPr>
                <w:rFonts w:ascii="Arial" w:hAnsi="Arial" w:cs="Arial"/>
                <w:sz w:val="16"/>
                <w:szCs w:val="22"/>
              </w:rPr>
              <w:br/>
            </w:r>
            <w:r w:rsidRPr="00890A8C">
              <w:rPr>
                <w:rFonts w:ascii="Arial" w:hAnsi="Arial" w:cs="Arial"/>
                <w:sz w:val="16"/>
                <w:szCs w:val="22"/>
              </w:rPr>
              <w:br/>
            </w:r>
            <w:r>
              <w:rPr>
                <w:rFonts w:ascii="Sylfaen" w:hAnsi="Sylfaen" w:cs="Arial"/>
                <w:i/>
                <w:iCs/>
                <w:sz w:val="16"/>
                <w:szCs w:val="22"/>
              </w:rPr>
              <w:t>პოტენციური პროგრამებს შორისაა:</w:t>
            </w:r>
            <w:r w:rsidRPr="00890A8C">
              <w:rPr>
                <w:rFonts w:ascii="Arial" w:hAnsi="Arial" w:cs="Arial"/>
                <w:i/>
                <w:iCs/>
                <w:sz w:val="16"/>
                <w:szCs w:val="22"/>
              </w:rPr>
              <w:br/>
              <w:t xml:space="preserve">- </w:t>
            </w:r>
            <w:r>
              <w:rPr>
                <w:rFonts w:ascii="Sylfaen" w:hAnsi="Sylfaen" w:cs="Arial"/>
                <w:i/>
                <w:iCs/>
                <w:sz w:val="16"/>
                <w:szCs w:val="22"/>
              </w:rPr>
              <w:t>სამხედრო სამსახურის გადავადება</w:t>
            </w:r>
            <w:r w:rsidRPr="00890A8C">
              <w:rPr>
                <w:rFonts w:ascii="Arial" w:hAnsi="Arial" w:cs="Arial"/>
                <w:i/>
                <w:iCs/>
                <w:sz w:val="16"/>
                <w:szCs w:val="22"/>
              </w:rPr>
              <w:br/>
              <w:t xml:space="preserve">- </w:t>
            </w:r>
            <w:r>
              <w:rPr>
                <w:rFonts w:ascii="Sylfaen" w:hAnsi="Sylfaen" w:cs="Arial"/>
                <w:i/>
                <w:iCs/>
                <w:sz w:val="16"/>
                <w:szCs w:val="22"/>
              </w:rPr>
              <w:t>სამუშაო სტაჟირების პროგრამები</w:t>
            </w:r>
            <w:r w:rsidRPr="00890A8C">
              <w:rPr>
                <w:rFonts w:ascii="Arial" w:hAnsi="Arial" w:cs="Arial"/>
                <w:i/>
                <w:iCs/>
                <w:sz w:val="16"/>
                <w:szCs w:val="22"/>
              </w:rPr>
              <w:br/>
              <w:t xml:space="preserve">- </w:t>
            </w:r>
            <w:r>
              <w:rPr>
                <w:rFonts w:ascii="Sylfaen" w:hAnsi="Sylfaen" w:cs="Arial"/>
                <w:i/>
                <w:iCs/>
                <w:sz w:val="16"/>
                <w:szCs w:val="22"/>
              </w:rPr>
              <w:t>ოჯახების მხარდაჭერის სუბსიდიები და/ან მხარდაჭერის პროგრამები</w:t>
            </w:r>
            <w:r w:rsidRPr="00890A8C">
              <w:rPr>
                <w:rFonts w:ascii="Arial" w:hAnsi="Arial" w:cs="Arial"/>
                <w:i/>
                <w:iCs/>
                <w:sz w:val="16"/>
                <w:szCs w:val="22"/>
              </w:rPr>
              <w:br/>
              <w:t xml:space="preserve">- </w:t>
            </w:r>
            <w:r>
              <w:rPr>
                <w:rFonts w:ascii="Sylfaen" w:hAnsi="Sylfaen" w:cs="Arial"/>
                <w:i/>
                <w:iCs/>
                <w:sz w:val="16"/>
                <w:szCs w:val="22"/>
              </w:rPr>
              <w:t>პროფესიული განათლების კრედიტების ტრანსფერი უმაღლესი განათლების ხარისხის პროგრამებში</w:t>
            </w:r>
          </w:p>
        </w:tc>
        <w:tc>
          <w:tcPr>
            <w:tcW w:w="2178" w:type="dxa"/>
            <w:tcBorders>
              <w:top w:val="nil"/>
              <w:left w:val="nil"/>
              <w:bottom w:val="single" w:sz="4" w:space="0" w:color="auto"/>
              <w:right w:val="single" w:sz="4" w:space="0" w:color="auto"/>
            </w:tcBorders>
            <w:vAlign w:val="center"/>
            <w:hideMark/>
          </w:tcPr>
          <w:p w14:paraId="17B9051C" w14:textId="77777777" w:rsidR="00D36AFE" w:rsidRPr="00741BD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Arial" w:hAnsi="Arial" w:cs="Arial"/>
                <w:sz w:val="16"/>
                <w:szCs w:val="22"/>
              </w:rPr>
              <w:t xml:space="preserve"> </w:t>
            </w:r>
            <w:r>
              <w:rPr>
                <w:rFonts w:ascii="Sylfaen" w:hAnsi="Sylfaen" w:cs="Arial"/>
                <w:sz w:val="16"/>
                <w:szCs w:val="22"/>
              </w:rPr>
              <w:t>ანგარიში და რეკომენდაციები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3005B60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6625D10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53D0341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390660F6" w14:textId="77777777" w:rsidTr="004652F3">
        <w:trPr>
          <w:gridAfter w:val="1"/>
          <w:wAfter w:w="480" w:type="dxa"/>
          <w:trHeight w:val="1343"/>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24347B45"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0C69DD83"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54639D17" w14:textId="77777777" w:rsidR="00D36AFE" w:rsidRPr="009E3A4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2.1.6. </w:t>
            </w:r>
            <w:r>
              <w:rPr>
                <w:rFonts w:ascii="Sylfaen" w:hAnsi="Sylfaen" w:cs="Arial"/>
                <w:sz w:val="16"/>
                <w:szCs w:val="22"/>
              </w:rPr>
              <w:t xml:space="preserve">მუშაობა უნივერსიტეტებთან პროგრამების განსასაზღვრად, რომლებიც საშუალებას მისცემენ პროფესიულ განათლებაში ჩართულ სტუდენტებს ან მათ, ვინც გადაავადეს უმაღლესი განათლების მიღება, უფლებამოსილი იყვნენ </w:t>
            </w:r>
            <w:proofErr w:type="spellStart"/>
            <w:r>
              <w:rPr>
                <w:rFonts w:ascii="Sylfaen" w:hAnsi="Sylfaen" w:cs="Arial"/>
                <w:sz w:val="16"/>
                <w:szCs w:val="22"/>
              </w:rPr>
              <w:t>დაბრუნდენ</w:t>
            </w:r>
            <w:proofErr w:type="spellEnd"/>
            <w:r>
              <w:rPr>
                <w:rFonts w:ascii="Sylfaen" w:hAnsi="Sylfaen" w:cs="Arial"/>
                <w:sz w:val="16"/>
                <w:szCs w:val="22"/>
              </w:rPr>
              <w:t xml:space="preserve"> უმაღლესი განათლების ხარისხის პროგრამებში</w:t>
            </w:r>
          </w:p>
        </w:tc>
        <w:tc>
          <w:tcPr>
            <w:tcW w:w="2178" w:type="dxa"/>
            <w:tcBorders>
              <w:top w:val="nil"/>
              <w:left w:val="nil"/>
              <w:bottom w:val="nil"/>
              <w:right w:val="single" w:sz="4" w:space="0" w:color="auto"/>
            </w:tcBorders>
            <w:vAlign w:val="center"/>
            <w:hideMark/>
          </w:tcPr>
          <w:p w14:paraId="0C8E6588" w14:textId="77777777" w:rsidR="00D36AFE" w:rsidRPr="009E3A4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პროგრამები იდენტიფიცირებული და მიღებულია</w:t>
            </w:r>
          </w:p>
        </w:tc>
        <w:tc>
          <w:tcPr>
            <w:tcW w:w="1701" w:type="dxa"/>
            <w:tcBorders>
              <w:top w:val="nil"/>
              <w:left w:val="nil"/>
              <w:bottom w:val="single" w:sz="4" w:space="0" w:color="auto"/>
              <w:right w:val="single" w:sz="4" w:space="0" w:color="auto"/>
            </w:tcBorders>
            <w:vAlign w:val="center"/>
            <w:hideMark/>
          </w:tcPr>
          <w:p w14:paraId="4DD9D4A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38BF874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6B641C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2020-2023</w:t>
            </w:r>
          </w:p>
        </w:tc>
      </w:tr>
      <w:tr w:rsidR="00D36AFE" w:rsidRPr="007F79B3" w14:paraId="6D66BF45" w14:textId="77777777" w:rsidTr="004652F3">
        <w:trPr>
          <w:gridAfter w:val="1"/>
          <w:wAfter w:w="480" w:type="dxa"/>
          <w:trHeight w:val="148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44C285E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000000"/>
            </w:tcBorders>
            <w:vAlign w:val="center"/>
            <w:hideMark/>
          </w:tcPr>
          <w:p w14:paraId="75979BCC"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5440D9BE"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2.1.7. </w:t>
            </w:r>
            <w:r>
              <w:rPr>
                <w:rFonts w:ascii="Sylfaen" w:hAnsi="Sylfaen" w:cs="Sylfaen"/>
                <w:sz w:val="16"/>
                <w:szCs w:val="22"/>
              </w:rPr>
              <w:t>არსებული</w:t>
            </w:r>
            <w:r w:rsidRPr="001C1F9F">
              <w:rPr>
                <w:rFonts w:ascii="Arial" w:hAnsi="Arial" w:cs="Arial"/>
                <w:sz w:val="16"/>
                <w:szCs w:val="22"/>
              </w:rPr>
              <w:t xml:space="preserve"> </w:t>
            </w:r>
            <w:r w:rsidRPr="001C1F9F">
              <w:rPr>
                <w:rFonts w:ascii="Sylfaen" w:hAnsi="Sylfaen" w:cs="Sylfaen"/>
                <w:sz w:val="16"/>
                <w:szCs w:val="22"/>
              </w:rPr>
              <w:t>ინოვაციების</w:t>
            </w:r>
            <w:r w:rsidRPr="001C1F9F">
              <w:rPr>
                <w:rFonts w:ascii="Arial" w:hAnsi="Arial" w:cs="Arial"/>
                <w:sz w:val="16"/>
                <w:szCs w:val="22"/>
              </w:rPr>
              <w:t xml:space="preserve"> </w:t>
            </w:r>
            <w:r w:rsidRPr="001C1F9F">
              <w:rPr>
                <w:rFonts w:ascii="Sylfaen" w:hAnsi="Sylfaen" w:cs="Sylfaen"/>
                <w:sz w:val="16"/>
                <w:szCs w:val="22"/>
              </w:rPr>
              <w:t>ცენტრებ</w:t>
            </w:r>
            <w:r>
              <w:rPr>
                <w:rFonts w:ascii="Sylfaen" w:hAnsi="Sylfaen" w:cs="Sylfaen"/>
                <w:sz w:val="16"/>
                <w:szCs w:val="22"/>
              </w:rPr>
              <w:t>ის ინფრასტრუქტურის ტრანსფორმაცია</w:t>
            </w:r>
            <w:r w:rsidRPr="001C1F9F">
              <w:rPr>
                <w:rFonts w:ascii="Arial" w:hAnsi="Arial" w:cs="Arial"/>
                <w:sz w:val="16"/>
                <w:szCs w:val="22"/>
              </w:rPr>
              <w:t xml:space="preserve"> </w:t>
            </w:r>
            <w:r>
              <w:rPr>
                <w:rFonts w:ascii="Sylfaen" w:hAnsi="Sylfaen" w:cs="Sylfaen"/>
                <w:sz w:val="16"/>
                <w:szCs w:val="22"/>
              </w:rPr>
              <w:t>მრავალმხრივი გამოყენების</w:t>
            </w:r>
            <w:r w:rsidRPr="001C1F9F">
              <w:rPr>
                <w:rFonts w:ascii="Arial" w:hAnsi="Arial" w:cs="Arial"/>
                <w:sz w:val="16"/>
                <w:szCs w:val="22"/>
              </w:rPr>
              <w:t xml:space="preserve"> </w:t>
            </w:r>
            <w:r w:rsidRPr="001C1F9F">
              <w:rPr>
                <w:rFonts w:ascii="Sylfaen" w:hAnsi="Sylfaen" w:cs="Sylfaen"/>
                <w:sz w:val="16"/>
                <w:szCs w:val="22"/>
              </w:rPr>
              <w:t>კომერციული</w:t>
            </w:r>
            <w:r w:rsidRPr="001C1F9F">
              <w:rPr>
                <w:rFonts w:ascii="Arial" w:hAnsi="Arial" w:cs="Arial"/>
                <w:sz w:val="16"/>
                <w:szCs w:val="22"/>
              </w:rPr>
              <w:t xml:space="preserve"> </w:t>
            </w:r>
            <w:r w:rsidRPr="001C1F9F">
              <w:rPr>
                <w:rFonts w:ascii="Sylfaen" w:hAnsi="Sylfaen" w:cs="Sylfaen"/>
                <w:sz w:val="16"/>
                <w:szCs w:val="22"/>
              </w:rPr>
              <w:t>ტრენინგ</w:t>
            </w:r>
            <w:r w:rsidRPr="001C1F9F">
              <w:rPr>
                <w:rFonts w:ascii="Arial" w:hAnsi="Arial" w:cs="Arial"/>
                <w:sz w:val="16"/>
                <w:szCs w:val="22"/>
              </w:rPr>
              <w:t xml:space="preserve"> </w:t>
            </w:r>
            <w:r w:rsidRPr="001C1F9F">
              <w:rPr>
                <w:rFonts w:ascii="Sylfaen" w:hAnsi="Sylfaen" w:cs="Sylfaen"/>
                <w:sz w:val="16"/>
                <w:szCs w:val="22"/>
              </w:rPr>
              <w:t>ცენტრების</w:t>
            </w:r>
            <w:r w:rsidRPr="001C1F9F">
              <w:rPr>
                <w:rFonts w:ascii="Arial" w:hAnsi="Arial" w:cs="Arial"/>
                <w:sz w:val="16"/>
                <w:szCs w:val="22"/>
              </w:rPr>
              <w:t xml:space="preserve"> </w:t>
            </w:r>
            <w:r w:rsidRPr="001C1F9F">
              <w:rPr>
                <w:rFonts w:ascii="Sylfaen" w:hAnsi="Sylfaen" w:cs="Sylfaen"/>
                <w:sz w:val="16"/>
                <w:szCs w:val="22"/>
              </w:rPr>
              <w:t>შესაქმნელად</w:t>
            </w:r>
            <w:r w:rsidRPr="001C1F9F">
              <w:rPr>
                <w:rFonts w:ascii="Arial" w:hAnsi="Arial" w:cs="Arial"/>
                <w:sz w:val="16"/>
                <w:szCs w:val="22"/>
              </w:rPr>
              <w:t xml:space="preserve"> </w:t>
            </w:r>
            <w:r w:rsidRPr="001C1F9F">
              <w:rPr>
                <w:rFonts w:ascii="Sylfaen" w:hAnsi="Sylfaen" w:cs="Sylfaen"/>
                <w:sz w:val="16"/>
                <w:szCs w:val="22"/>
              </w:rPr>
              <w:t>სპეციფიური</w:t>
            </w:r>
            <w:r w:rsidRPr="001C1F9F">
              <w:rPr>
                <w:rFonts w:ascii="Arial" w:hAnsi="Arial" w:cs="Arial"/>
                <w:sz w:val="16"/>
                <w:szCs w:val="22"/>
              </w:rPr>
              <w:t xml:space="preserve"> </w:t>
            </w:r>
            <w:r w:rsidRPr="001C1F9F">
              <w:rPr>
                <w:rFonts w:ascii="Sylfaen" w:hAnsi="Sylfaen" w:cs="Sylfaen"/>
                <w:sz w:val="16"/>
                <w:szCs w:val="22"/>
              </w:rPr>
              <w:t>ტექნიკური</w:t>
            </w:r>
            <w:r w:rsidRPr="001C1F9F">
              <w:rPr>
                <w:rFonts w:ascii="Arial" w:hAnsi="Arial" w:cs="Arial"/>
                <w:sz w:val="16"/>
                <w:szCs w:val="22"/>
              </w:rPr>
              <w:t xml:space="preserve"> </w:t>
            </w:r>
            <w:r w:rsidRPr="001C1F9F">
              <w:rPr>
                <w:rFonts w:ascii="Sylfaen" w:hAnsi="Sylfaen" w:cs="Sylfaen"/>
                <w:sz w:val="16"/>
                <w:szCs w:val="22"/>
              </w:rPr>
              <w:t>საჭიროებებისთვის</w:t>
            </w:r>
            <w:r w:rsidRPr="001C1F9F">
              <w:rPr>
                <w:rFonts w:ascii="Arial" w:hAnsi="Arial" w:cs="Arial"/>
                <w:sz w:val="16"/>
                <w:szCs w:val="22"/>
              </w:rPr>
              <w:t xml:space="preserve">, </w:t>
            </w:r>
            <w:r w:rsidRPr="001C1F9F">
              <w:rPr>
                <w:rFonts w:ascii="Sylfaen" w:hAnsi="Sylfaen" w:cs="Sylfaen"/>
                <w:sz w:val="16"/>
                <w:szCs w:val="22"/>
              </w:rPr>
              <w:t>რომლებიც</w:t>
            </w:r>
            <w:r w:rsidRPr="001C1F9F">
              <w:rPr>
                <w:rFonts w:ascii="Arial" w:hAnsi="Arial" w:cs="Arial"/>
                <w:sz w:val="16"/>
                <w:szCs w:val="22"/>
              </w:rPr>
              <w:t xml:space="preserve"> </w:t>
            </w:r>
            <w:r w:rsidRPr="001C1F9F">
              <w:rPr>
                <w:rFonts w:ascii="Sylfaen" w:hAnsi="Sylfaen" w:cs="Sylfaen"/>
                <w:sz w:val="16"/>
                <w:szCs w:val="22"/>
              </w:rPr>
              <w:t>სთავაზობენ</w:t>
            </w:r>
            <w:r w:rsidRPr="001C1F9F">
              <w:rPr>
                <w:rFonts w:ascii="Arial" w:hAnsi="Arial" w:cs="Arial"/>
                <w:sz w:val="16"/>
                <w:szCs w:val="22"/>
              </w:rPr>
              <w:t xml:space="preserve"> </w:t>
            </w:r>
            <w:r w:rsidRPr="001C1F9F">
              <w:rPr>
                <w:rFonts w:ascii="Sylfaen" w:hAnsi="Sylfaen" w:cs="Sylfaen"/>
                <w:sz w:val="16"/>
                <w:szCs w:val="22"/>
              </w:rPr>
              <w:t>ბიზნესს</w:t>
            </w:r>
            <w:r w:rsidRPr="001C1F9F">
              <w:rPr>
                <w:rFonts w:ascii="Arial" w:hAnsi="Arial" w:cs="Arial"/>
                <w:sz w:val="16"/>
                <w:szCs w:val="22"/>
              </w:rPr>
              <w:t xml:space="preserve"> </w:t>
            </w:r>
            <w:proofErr w:type="spellStart"/>
            <w:r w:rsidRPr="001C1F9F">
              <w:rPr>
                <w:rFonts w:ascii="Sylfaen" w:hAnsi="Sylfaen" w:cs="Sylfaen"/>
                <w:sz w:val="16"/>
                <w:szCs w:val="22"/>
              </w:rPr>
              <w:t>შესაძლებობას</w:t>
            </w:r>
            <w:proofErr w:type="spellEnd"/>
            <w:r w:rsidRPr="001C1F9F">
              <w:rPr>
                <w:rFonts w:ascii="Arial" w:hAnsi="Arial" w:cs="Arial"/>
                <w:sz w:val="16"/>
                <w:szCs w:val="22"/>
              </w:rPr>
              <w:t xml:space="preserve"> </w:t>
            </w:r>
            <w:r w:rsidRPr="001C1F9F">
              <w:rPr>
                <w:rFonts w:ascii="Sylfaen" w:hAnsi="Sylfaen" w:cs="Sylfaen"/>
                <w:sz w:val="16"/>
                <w:szCs w:val="22"/>
              </w:rPr>
              <w:t>გამოყონ</w:t>
            </w:r>
            <w:r w:rsidRPr="001C1F9F">
              <w:rPr>
                <w:rFonts w:ascii="Arial" w:hAnsi="Arial" w:cs="Arial"/>
                <w:sz w:val="16"/>
                <w:szCs w:val="22"/>
              </w:rPr>
              <w:t xml:space="preserve"> </w:t>
            </w:r>
            <w:r w:rsidRPr="001C1F9F">
              <w:rPr>
                <w:rFonts w:ascii="Sylfaen" w:hAnsi="Sylfaen" w:cs="Sylfaen"/>
                <w:sz w:val="16"/>
                <w:szCs w:val="22"/>
              </w:rPr>
              <w:t>ინსტრუქტორები</w:t>
            </w:r>
            <w:r w:rsidRPr="001C1F9F">
              <w:rPr>
                <w:rFonts w:ascii="Arial" w:hAnsi="Arial" w:cs="Arial"/>
                <w:sz w:val="16"/>
                <w:szCs w:val="22"/>
              </w:rPr>
              <w:t xml:space="preserve"> </w:t>
            </w:r>
            <w:r w:rsidRPr="001C1F9F">
              <w:rPr>
                <w:rFonts w:ascii="Sylfaen" w:hAnsi="Sylfaen" w:cs="Sylfaen"/>
                <w:sz w:val="16"/>
                <w:szCs w:val="22"/>
              </w:rPr>
              <w:t>და</w:t>
            </w:r>
            <w:r w:rsidRPr="001C1F9F">
              <w:rPr>
                <w:rFonts w:ascii="Arial" w:hAnsi="Arial" w:cs="Arial"/>
                <w:sz w:val="16"/>
                <w:szCs w:val="22"/>
              </w:rPr>
              <w:t xml:space="preserve"> </w:t>
            </w:r>
            <w:r w:rsidRPr="001C1F9F">
              <w:rPr>
                <w:rFonts w:ascii="Sylfaen" w:hAnsi="Sylfaen" w:cs="Sylfaen"/>
                <w:sz w:val="16"/>
                <w:szCs w:val="22"/>
              </w:rPr>
              <w:t>პროგრამული</w:t>
            </w:r>
            <w:r w:rsidRPr="001C1F9F">
              <w:rPr>
                <w:rFonts w:ascii="Arial" w:hAnsi="Arial" w:cs="Arial"/>
                <w:sz w:val="16"/>
                <w:szCs w:val="22"/>
              </w:rPr>
              <w:t xml:space="preserve"> </w:t>
            </w:r>
            <w:r w:rsidRPr="001C1F9F">
              <w:rPr>
                <w:rFonts w:ascii="Sylfaen" w:hAnsi="Sylfaen" w:cs="Sylfaen"/>
                <w:sz w:val="16"/>
                <w:szCs w:val="22"/>
              </w:rPr>
              <w:t>უზრუნველყოფა</w:t>
            </w:r>
            <w:r w:rsidRPr="001C1F9F">
              <w:rPr>
                <w:rFonts w:ascii="Arial" w:hAnsi="Arial" w:cs="Arial"/>
                <w:sz w:val="16"/>
                <w:szCs w:val="22"/>
              </w:rPr>
              <w:t xml:space="preserve"> </w:t>
            </w:r>
            <w:r w:rsidRPr="001C1F9F">
              <w:rPr>
                <w:rFonts w:ascii="Sylfaen" w:hAnsi="Sylfaen" w:cs="Sylfaen"/>
                <w:sz w:val="16"/>
                <w:szCs w:val="22"/>
              </w:rPr>
              <w:t>ციფრული</w:t>
            </w:r>
            <w:r w:rsidRPr="001C1F9F">
              <w:rPr>
                <w:rFonts w:ascii="Arial" w:hAnsi="Arial" w:cs="Arial"/>
                <w:sz w:val="16"/>
                <w:szCs w:val="22"/>
              </w:rPr>
              <w:t xml:space="preserve">, </w:t>
            </w:r>
            <w:r w:rsidRPr="001C1F9F">
              <w:rPr>
                <w:rFonts w:ascii="Sylfaen" w:hAnsi="Sylfaen" w:cs="Sylfaen"/>
                <w:sz w:val="16"/>
                <w:szCs w:val="22"/>
              </w:rPr>
              <w:t>ისტ</w:t>
            </w:r>
            <w:r w:rsidRPr="001C1F9F">
              <w:rPr>
                <w:rFonts w:ascii="Arial" w:hAnsi="Arial" w:cs="Arial"/>
                <w:sz w:val="16"/>
                <w:szCs w:val="22"/>
              </w:rPr>
              <w:t xml:space="preserve"> </w:t>
            </w:r>
            <w:r w:rsidRPr="001C1F9F">
              <w:rPr>
                <w:rFonts w:ascii="Sylfaen" w:hAnsi="Sylfaen" w:cs="Sylfaen"/>
                <w:sz w:val="16"/>
                <w:szCs w:val="22"/>
              </w:rPr>
              <w:t>და</w:t>
            </w:r>
            <w:r w:rsidRPr="001C1F9F">
              <w:rPr>
                <w:rFonts w:ascii="Arial" w:hAnsi="Arial" w:cs="Arial"/>
                <w:sz w:val="16"/>
                <w:szCs w:val="22"/>
              </w:rPr>
              <w:t xml:space="preserve"> </w:t>
            </w:r>
            <w:r w:rsidRPr="001C1F9F">
              <w:rPr>
                <w:rFonts w:ascii="Sylfaen" w:hAnsi="Sylfaen" w:cs="Sylfaen"/>
                <w:sz w:val="16"/>
                <w:szCs w:val="22"/>
              </w:rPr>
              <w:t>სხვა</w:t>
            </w:r>
            <w:r w:rsidRPr="001C1F9F">
              <w:rPr>
                <w:rFonts w:ascii="Arial" w:hAnsi="Arial" w:cs="Arial"/>
                <w:sz w:val="16"/>
                <w:szCs w:val="22"/>
              </w:rPr>
              <w:t xml:space="preserve"> </w:t>
            </w:r>
            <w:r w:rsidRPr="001C1F9F">
              <w:rPr>
                <w:rFonts w:ascii="Sylfaen" w:hAnsi="Sylfaen" w:cs="Sylfaen"/>
                <w:sz w:val="16"/>
                <w:szCs w:val="22"/>
              </w:rPr>
              <w:t>ტექნიკური</w:t>
            </w:r>
            <w:r w:rsidRPr="001C1F9F">
              <w:rPr>
                <w:rFonts w:ascii="Arial" w:hAnsi="Arial" w:cs="Arial"/>
                <w:sz w:val="16"/>
                <w:szCs w:val="22"/>
              </w:rPr>
              <w:t xml:space="preserve"> </w:t>
            </w:r>
            <w:r w:rsidRPr="001C1F9F">
              <w:rPr>
                <w:rFonts w:ascii="Sylfaen" w:hAnsi="Sylfaen" w:cs="Sylfaen"/>
                <w:sz w:val="16"/>
                <w:szCs w:val="22"/>
              </w:rPr>
              <w:t>უნარების</w:t>
            </w:r>
            <w:r w:rsidRPr="001C1F9F">
              <w:rPr>
                <w:rFonts w:ascii="Arial" w:hAnsi="Arial" w:cs="Arial"/>
                <w:sz w:val="16"/>
                <w:szCs w:val="22"/>
              </w:rPr>
              <w:t xml:space="preserve"> </w:t>
            </w:r>
            <w:r w:rsidRPr="001C1F9F">
              <w:rPr>
                <w:rFonts w:ascii="Sylfaen" w:hAnsi="Sylfaen" w:cs="Sylfaen"/>
                <w:sz w:val="16"/>
                <w:szCs w:val="22"/>
              </w:rPr>
              <w:t>გასაუმჯობესებლად</w:t>
            </w:r>
            <w:r w:rsidRPr="001C1F9F">
              <w:rPr>
                <w:rFonts w:ascii="Arial" w:hAnsi="Arial" w:cs="Arial"/>
                <w:sz w:val="16"/>
                <w:szCs w:val="22"/>
              </w:rPr>
              <w:t>.</w:t>
            </w:r>
          </w:p>
          <w:p w14:paraId="56EE38F2"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single" w:sz="4" w:space="0" w:color="auto"/>
              <w:left w:val="nil"/>
              <w:bottom w:val="single" w:sz="8" w:space="0" w:color="auto"/>
              <w:right w:val="single" w:sz="4" w:space="0" w:color="auto"/>
            </w:tcBorders>
            <w:vAlign w:val="center"/>
            <w:hideMark/>
          </w:tcPr>
          <w:p w14:paraId="0C0B7D79" w14:textId="77777777" w:rsidR="00D36AFE" w:rsidRPr="001C1F9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გახსნილი მრავალმხრივი გამოყენების კომერციული ტრენინგ-ცენტრების რიცხვი</w:t>
            </w:r>
            <w:r w:rsidRPr="00890A8C">
              <w:rPr>
                <w:rFonts w:ascii="Arial" w:hAnsi="Arial" w:cs="Arial"/>
                <w:sz w:val="16"/>
                <w:szCs w:val="22"/>
              </w:rPr>
              <w:br/>
              <w:t xml:space="preserve">- </w:t>
            </w:r>
            <w:r>
              <w:rPr>
                <w:rFonts w:ascii="Sylfaen" w:hAnsi="Sylfaen" w:cs="Arial"/>
                <w:sz w:val="16"/>
                <w:szCs w:val="22"/>
              </w:rPr>
              <w:t>ცენტრების მეშვეობით პროგრამებში ჩართულ  მონაწილეთა ფარდობითი წილი (მაქსიმალურ მონაწილეობასთან მიმართებაში).</w:t>
            </w:r>
            <w:r w:rsidRPr="00890A8C">
              <w:rPr>
                <w:rFonts w:ascii="Arial" w:hAnsi="Arial" w:cs="Arial"/>
                <w:sz w:val="16"/>
                <w:szCs w:val="22"/>
              </w:rPr>
              <w:br/>
              <w:t xml:space="preserve">- </w:t>
            </w:r>
            <w:r>
              <w:rPr>
                <w:rFonts w:ascii="Sylfaen" w:hAnsi="Sylfaen" w:cs="Arial"/>
                <w:sz w:val="16"/>
                <w:szCs w:val="22"/>
              </w:rPr>
              <w:t>ცენტრების ვიზიტორების რაოდენობა</w:t>
            </w:r>
          </w:p>
        </w:tc>
        <w:tc>
          <w:tcPr>
            <w:tcW w:w="1701" w:type="dxa"/>
            <w:tcBorders>
              <w:top w:val="nil"/>
              <w:left w:val="nil"/>
              <w:bottom w:val="single" w:sz="8" w:space="0" w:color="auto"/>
              <w:right w:val="single" w:sz="4" w:space="0" w:color="auto"/>
            </w:tcBorders>
            <w:vAlign w:val="center"/>
            <w:hideMark/>
          </w:tcPr>
          <w:p w14:paraId="2FD9517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3F17192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Arial"/>
                <w:color w:val="000000"/>
                <w:sz w:val="16"/>
                <w:szCs w:val="22"/>
              </w:rPr>
              <w:t>ინოვაციების ცენტრების მენეჯმენტი</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742C954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2020-2023</w:t>
            </w:r>
          </w:p>
        </w:tc>
      </w:tr>
      <w:tr w:rsidR="00D36AFE" w:rsidRPr="007F79B3" w14:paraId="4DD46F21" w14:textId="77777777" w:rsidTr="004652F3">
        <w:trPr>
          <w:gridAfter w:val="1"/>
          <w:wAfter w:w="480" w:type="dxa"/>
          <w:trHeight w:val="1148"/>
        </w:trPr>
        <w:tc>
          <w:tcPr>
            <w:tcW w:w="714" w:type="dxa"/>
            <w:vMerge w:val="restart"/>
            <w:tcBorders>
              <w:top w:val="nil"/>
              <w:left w:val="single" w:sz="8" w:space="0" w:color="auto"/>
              <w:bottom w:val="single" w:sz="8" w:space="0" w:color="000000"/>
              <w:right w:val="single" w:sz="4" w:space="0" w:color="auto"/>
            </w:tcBorders>
            <w:vAlign w:val="center"/>
            <w:hideMark/>
          </w:tcPr>
          <w:p w14:paraId="19C4A03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2.2</w:t>
            </w:r>
          </w:p>
        </w:tc>
        <w:tc>
          <w:tcPr>
            <w:tcW w:w="1870" w:type="dxa"/>
            <w:vMerge w:val="restart"/>
            <w:tcBorders>
              <w:top w:val="nil"/>
              <w:left w:val="single" w:sz="4" w:space="0" w:color="auto"/>
              <w:bottom w:val="single" w:sz="8" w:space="0" w:color="000000"/>
              <w:right w:val="single" w:sz="4" w:space="0" w:color="auto"/>
            </w:tcBorders>
            <w:vAlign w:val="center"/>
            <w:hideMark/>
          </w:tcPr>
          <w:p w14:paraId="274267D2" w14:textId="77777777" w:rsidR="00D36AFE" w:rsidRPr="00890A8C" w:rsidRDefault="00D36AFE" w:rsidP="004652F3">
            <w:pPr>
              <w:spacing w:before="0" w:after="0" w:line="240" w:lineRule="auto"/>
              <w:rPr>
                <w:rFonts w:ascii="Arial" w:hAnsi="Arial" w:cs="Arial"/>
                <w:b/>
                <w:bCs/>
                <w:sz w:val="16"/>
                <w:szCs w:val="22"/>
              </w:rPr>
            </w:pPr>
            <w:r w:rsidRPr="00741BDA">
              <w:rPr>
                <w:rFonts w:ascii="Sylfaen" w:hAnsi="Sylfaen" w:cs="Sylfaen"/>
                <w:b/>
                <w:bCs/>
                <w:sz w:val="16"/>
                <w:szCs w:val="22"/>
              </w:rPr>
              <w:t>გლობალურად</w:t>
            </w:r>
            <w:r w:rsidRPr="00741BDA">
              <w:rPr>
                <w:rFonts w:ascii="Arial" w:hAnsi="Arial" w:cs="Arial"/>
                <w:b/>
                <w:bCs/>
                <w:sz w:val="16"/>
                <w:szCs w:val="22"/>
              </w:rPr>
              <w:t xml:space="preserve"> </w:t>
            </w:r>
            <w:r w:rsidRPr="00741BDA">
              <w:rPr>
                <w:rFonts w:ascii="Sylfaen" w:hAnsi="Sylfaen" w:cs="Sylfaen"/>
                <w:b/>
                <w:bCs/>
                <w:sz w:val="16"/>
                <w:szCs w:val="22"/>
              </w:rPr>
              <w:t>კონკურენტულ</w:t>
            </w:r>
            <w:r w:rsidRPr="00741BDA">
              <w:rPr>
                <w:rFonts w:ascii="Arial" w:hAnsi="Arial" w:cs="Arial"/>
                <w:b/>
                <w:bCs/>
                <w:sz w:val="16"/>
                <w:szCs w:val="22"/>
              </w:rPr>
              <w:t xml:space="preserve"> </w:t>
            </w:r>
            <w:r w:rsidRPr="00741BDA">
              <w:rPr>
                <w:rFonts w:ascii="Sylfaen" w:hAnsi="Sylfaen" w:cs="Sylfaen"/>
                <w:b/>
                <w:bCs/>
                <w:sz w:val="16"/>
                <w:szCs w:val="22"/>
              </w:rPr>
              <w:t>უმაღლესი</w:t>
            </w:r>
            <w:r w:rsidRPr="00741BDA">
              <w:rPr>
                <w:rFonts w:ascii="Arial" w:hAnsi="Arial" w:cs="Arial"/>
                <w:b/>
                <w:bCs/>
                <w:sz w:val="16"/>
                <w:szCs w:val="22"/>
              </w:rPr>
              <w:t xml:space="preserve"> </w:t>
            </w:r>
            <w:r w:rsidRPr="00741BDA">
              <w:rPr>
                <w:rFonts w:ascii="Sylfaen" w:hAnsi="Sylfaen" w:cs="Sylfaen"/>
                <w:b/>
                <w:bCs/>
                <w:sz w:val="16"/>
                <w:szCs w:val="22"/>
              </w:rPr>
              <w:t>განათლების</w:t>
            </w:r>
            <w:r w:rsidRPr="00741BDA">
              <w:rPr>
                <w:rFonts w:ascii="Arial" w:hAnsi="Arial" w:cs="Arial"/>
                <w:b/>
                <w:bCs/>
                <w:sz w:val="16"/>
                <w:szCs w:val="22"/>
              </w:rPr>
              <w:t xml:space="preserve"> </w:t>
            </w:r>
            <w:r w:rsidRPr="00741BDA">
              <w:rPr>
                <w:rFonts w:ascii="Sylfaen" w:hAnsi="Sylfaen" w:cs="Sylfaen"/>
                <w:b/>
                <w:bCs/>
                <w:sz w:val="16"/>
                <w:szCs w:val="22"/>
              </w:rPr>
              <w:t>პროგრამებზე</w:t>
            </w:r>
            <w:r w:rsidRPr="00741BDA">
              <w:rPr>
                <w:rFonts w:ascii="Arial" w:hAnsi="Arial" w:cs="Arial"/>
                <w:b/>
                <w:bCs/>
                <w:sz w:val="16"/>
                <w:szCs w:val="22"/>
              </w:rPr>
              <w:t xml:space="preserve"> </w:t>
            </w:r>
            <w:r w:rsidRPr="00741BDA">
              <w:rPr>
                <w:rFonts w:ascii="Sylfaen" w:hAnsi="Sylfaen" w:cs="Sylfaen"/>
                <w:b/>
                <w:bCs/>
                <w:sz w:val="16"/>
                <w:szCs w:val="22"/>
              </w:rPr>
              <w:t>წვდომის</w:t>
            </w:r>
            <w:r w:rsidRPr="00741BDA">
              <w:rPr>
                <w:rFonts w:ascii="Arial" w:hAnsi="Arial" w:cs="Arial"/>
                <w:b/>
                <w:bCs/>
                <w:sz w:val="16"/>
                <w:szCs w:val="22"/>
              </w:rPr>
              <w:t xml:space="preserve"> </w:t>
            </w:r>
            <w:r w:rsidRPr="00741BDA">
              <w:rPr>
                <w:rFonts w:ascii="Sylfaen" w:hAnsi="Sylfaen" w:cs="Sylfaen"/>
                <w:b/>
                <w:bCs/>
                <w:sz w:val="16"/>
                <w:szCs w:val="22"/>
              </w:rPr>
              <w:t>უზრუნველყოფა</w:t>
            </w:r>
            <w:r w:rsidRPr="00741BDA">
              <w:rPr>
                <w:rFonts w:ascii="Arial" w:hAnsi="Arial" w:cs="Arial"/>
                <w:b/>
                <w:bCs/>
                <w:sz w:val="16"/>
                <w:szCs w:val="22"/>
              </w:rPr>
              <w:t xml:space="preserve"> </w:t>
            </w:r>
            <w:r w:rsidRPr="00741BDA">
              <w:rPr>
                <w:rFonts w:ascii="Sylfaen" w:hAnsi="Sylfaen" w:cs="Sylfaen"/>
                <w:b/>
                <w:bCs/>
                <w:sz w:val="16"/>
                <w:szCs w:val="22"/>
              </w:rPr>
              <w:t>მაღალი</w:t>
            </w:r>
            <w:r w:rsidRPr="00741BDA">
              <w:rPr>
                <w:rFonts w:ascii="Arial" w:hAnsi="Arial" w:cs="Arial"/>
                <w:b/>
                <w:bCs/>
                <w:sz w:val="16"/>
                <w:szCs w:val="22"/>
              </w:rPr>
              <w:t xml:space="preserve"> </w:t>
            </w:r>
            <w:r w:rsidRPr="00741BDA">
              <w:rPr>
                <w:rFonts w:ascii="Sylfaen" w:hAnsi="Sylfaen" w:cs="Sylfaen"/>
                <w:b/>
                <w:bCs/>
                <w:sz w:val="16"/>
                <w:szCs w:val="22"/>
              </w:rPr>
              <w:t>ტექნოლოგიების</w:t>
            </w:r>
            <w:r w:rsidRPr="00741BDA">
              <w:rPr>
                <w:rFonts w:ascii="Arial" w:hAnsi="Arial" w:cs="Arial"/>
                <w:b/>
                <w:bCs/>
                <w:sz w:val="16"/>
                <w:szCs w:val="22"/>
              </w:rPr>
              <w:t xml:space="preserve"> </w:t>
            </w:r>
            <w:r w:rsidRPr="00741BDA">
              <w:rPr>
                <w:rFonts w:ascii="Sylfaen" w:hAnsi="Sylfaen" w:cs="Sylfaen"/>
                <w:b/>
                <w:bCs/>
                <w:sz w:val="16"/>
                <w:szCs w:val="22"/>
              </w:rPr>
              <w:t>ინდუსტრიებში</w:t>
            </w:r>
            <w:r w:rsidRPr="00741BDA">
              <w:rPr>
                <w:rFonts w:ascii="Arial" w:hAnsi="Arial" w:cs="Arial"/>
                <w:b/>
                <w:bCs/>
                <w:sz w:val="16"/>
                <w:szCs w:val="22"/>
              </w:rPr>
              <w:t xml:space="preserve">, </w:t>
            </w:r>
            <w:r w:rsidRPr="00741BDA">
              <w:rPr>
                <w:rFonts w:ascii="Sylfaen" w:hAnsi="Sylfaen" w:cs="Sylfaen"/>
                <w:b/>
                <w:bCs/>
                <w:sz w:val="16"/>
                <w:szCs w:val="22"/>
              </w:rPr>
              <w:t>რომლებიც</w:t>
            </w:r>
            <w:r w:rsidRPr="00741BDA">
              <w:rPr>
                <w:rFonts w:ascii="Arial" w:hAnsi="Arial" w:cs="Arial"/>
                <w:b/>
                <w:bCs/>
                <w:sz w:val="16"/>
                <w:szCs w:val="22"/>
              </w:rPr>
              <w:t xml:space="preserve"> </w:t>
            </w:r>
            <w:r w:rsidRPr="00741BDA">
              <w:rPr>
                <w:rFonts w:ascii="Sylfaen" w:hAnsi="Sylfaen" w:cs="Sylfaen"/>
                <w:b/>
                <w:bCs/>
                <w:sz w:val="16"/>
                <w:szCs w:val="22"/>
              </w:rPr>
              <w:t>თანხვედრაშია</w:t>
            </w:r>
            <w:r w:rsidRPr="00741BDA">
              <w:rPr>
                <w:rFonts w:ascii="Arial" w:hAnsi="Arial" w:cs="Arial"/>
                <w:b/>
                <w:bCs/>
                <w:sz w:val="16"/>
                <w:szCs w:val="22"/>
              </w:rPr>
              <w:t xml:space="preserve"> </w:t>
            </w:r>
            <w:r w:rsidRPr="00741BDA">
              <w:rPr>
                <w:rFonts w:ascii="Sylfaen" w:hAnsi="Sylfaen" w:cs="Sylfaen"/>
                <w:b/>
                <w:bCs/>
                <w:sz w:val="16"/>
                <w:szCs w:val="22"/>
              </w:rPr>
              <w:t>ადგილობრივი</w:t>
            </w:r>
            <w:r w:rsidRPr="00741BDA">
              <w:rPr>
                <w:rFonts w:ascii="Arial" w:hAnsi="Arial" w:cs="Arial"/>
                <w:b/>
                <w:bCs/>
                <w:sz w:val="16"/>
                <w:szCs w:val="22"/>
              </w:rPr>
              <w:t xml:space="preserve"> </w:t>
            </w:r>
            <w:r w:rsidRPr="00741BDA">
              <w:rPr>
                <w:rFonts w:ascii="Sylfaen" w:hAnsi="Sylfaen" w:cs="Sylfaen"/>
                <w:b/>
                <w:bCs/>
                <w:sz w:val="16"/>
                <w:szCs w:val="22"/>
              </w:rPr>
              <w:t>ინდუსტრიის</w:t>
            </w:r>
            <w:r w:rsidRPr="00741BDA">
              <w:rPr>
                <w:rFonts w:ascii="Arial" w:hAnsi="Arial" w:cs="Arial"/>
                <w:b/>
                <w:bCs/>
                <w:sz w:val="16"/>
                <w:szCs w:val="22"/>
              </w:rPr>
              <w:t xml:space="preserve"> </w:t>
            </w:r>
            <w:r w:rsidRPr="00741BDA">
              <w:rPr>
                <w:rFonts w:ascii="Sylfaen" w:hAnsi="Sylfaen" w:cs="Sylfaen"/>
                <w:b/>
                <w:bCs/>
                <w:sz w:val="16"/>
                <w:szCs w:val="22"/>
              </w:rPr>
              <w:t>საჭიროებებთან</w:t>
            </w:r>
          </w:p>
        </w:tc>
        <w:tc>
          <w:tcPr>
            <w:tcW w:w="3176" w:type="dxa"/>
            <w:tcBorders>
              <w:top w:val="nil"/>
              <w:left w:val="nil"/>
              <w:bottom w:val="single" w:sz="4" w:space="0" w:color="auto"/>
              <w:right w:val="single" w:sz="4" w:space="0" w:color="auto"/>
            </w:tcBorders>
            <w:vAlign w:val="center"/>
            <w:hideMark/>
          </w:tcPr>
          <w:p w14:paraId="3995ABF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2.2.1.</w:t>
            </w:r>
            <w:r w:rsidRPr="00741BDA">
              <w:rPr>
                <w:rFonts w:ascii="Arial" w:hAnsi="Arial" w:cs="Arial"/>
                <w:sz w:val="16"/>
                <w:szCs w:val="22"/>
              </w:rPr>
              <w:tab/>
            </w:r>
            <w:r w:rsidRPr="00741BDA">
              <w:rPr>
                <w:rFonts w:ascii="Sylfaen" w:hAnsi="Sylfaen" w:cs="Sylfaen"/>
                <w:sz w:val="16"/>
                <w:szCs w:val="22"/>
              </w:rPr>
              <w:t>პარტნიორობის</w:t>
            </w:r>
            <w:r w:rsidRPr="00741BDA">
              <w:rPr>
                <w:rFonts w:ascii="Arial" w:hAnsi="Arial" w:cs="Arial"/>
                <w:sz w:val="16"/>
                <w:szCs w:val="22"/>
              </w:rPr>
              <w:t xml:space="preserve"> </w:t>
            </w:r>
            <w:r w:rsidRPr="00741BDA">
              <w:rPr>
                <w:rFonts w:ascii="Sylfaen" w:hAnsi="Sylfaen" w:cs="Sylfaen"/>
                <w:sz w:val="16"/>
                <w:szCs w:val="22"/>
              </w:rPr>
              <w:t>ჩამოყალიბება</w:t>
            </w:r>
            <w:r w:rsidRPr="00741BDA">
              <w:rPr>
                <w:rFonts w:ascii="Arial" w:hAnsi="Arial" w:cs="Arial"/>
                <w:sz w:val="16"/>
                <w:szCs w:val="22"/>
              </w:rPr>
              <w:t xml:space="preserve"> </w:t>
            </w:r>
            <w:r w:rsidRPr="00741BDA">
              <w:rPr>
                <w:rFonts w:ascii="Sylfaen" w:hAnsi="Sylfaen" w:cs="Sylfaen"/>
                <w:sz w:val="16"/>
                <w:szCs w:val="22"/>
              </w:rPr>
              <w:t>შეზღუდული</w:t>
            </w:r>
            <w:r w:rsidRPr="00741BDA">
              <w:rPr>
                <w:rFonts w:ascii="Arial" w:hAnsi="Arial" w:cs="Arial"/>
                <w:sz w:val="16"/>
                <w:szCs w:val="22"/>
              </w:rPr>
              <w:t xml:space="preserve"> </w:t>
            </w:r>
            <w:r w:rsidRPr="00741BDA">
              <w:rPr>
                <w:rFonts w:ascii="Sylfaen" w:hAnsi="Sylfaen" w:cs="Sylfaen"/>
                <w:sz w:val="16"/>
                <w:szCs w:val="22"/>
              </w:rPr>
              <w:t>რაოდენობის</w:t>
            </w:r>
            <w:r w:rsidRPr="00741BDA">
              <w:rPr>
                <w:rFonts w:ascii="Arial" w:hAnsi="Arial" w:cs="Arial"/>
                <w:sz w:val="16"/>
                <w:szCs w:val="22"/>
              </w:rPr>
              <w:t xml:space="preserve"> </w:t>
            </w:r>
            <w:r w:rsidRPr="00741BDA">
              <w:rPr>
                <w:rFonts w:ascii="Sylfaen" w:hAnsi="Sylfaen" w:cs="Sylfaen"/>
                <w:sz w:val="16"/>
                <w:szCs w:val="22"/>
              </w:rPr>
              <w:t>საერთაშორისო</w:t>
            </w:r>
            <w:r w:rsidRPr="00741BDA">
              <w:rPr>
                <w:rFonts w:ascii="Arial" w:hAnsi="Arial" w:cs="Arial"/>
                <w:sz w:val="16"/>
                <w:szCs w:val="22"/>
              </w:rPr>
              <w:t xml:space="preserve"> </w:t>
            </w:r>
            <w:r w:rsidRPr="00741BDA">
              <w:rPr>
                <w:rFonts w:ascii="Sylfaen" w:hAnsi="Sylfaen" w:cs="Sylfaen"/>
                <w:sz w:val="16"/>
                <w:szCs w:val="22"/>
              </w:rPr>
              <w:t>საუნივერსიტეტო</w:t>
            </w:r>
            <w:r w:rsidRPr="00741BDA">
              <w:rPr>
                <w:rFonts w:ascii="Arial" w:hAnsi="Arial" w:cs="Arial"/>
                <w:sz w:val="16"/>
                <w:szCs w:val="22"/>
              </w:rPr>
              <w:t xml:space="preserve"> </w:t>
            </w:r>
            <w:r w:rsidRPr="00741BDA">
              <w:rPr>
                <w:rFonts w:ascii="Sylfaen" w:hAnsi="Sylfaen" w:cs="Sylfaen"/>
                <w:sz w:val="16"/>
                <w:szCs w:val="22"/>
              </w:rPr>
              <w:t>პროგრამებთან</w:t>
            </w:r>
            <w:r w:rsidRPr="00741BDA">
              <w:rPr>
                <w:rFonts w:ascii="Arial" w:hAnsi="Arial" w:cs="Arial"/>
                <w:sz w:val="16"/>
                <w:szCs w:val="22"/>
              </w:rPr>
              <w:t xml:space="preserve"> </w:t>
            </w:r>
            <w:r w:rsidRPr="00741BDA">
              <w:rPr>
                <w:rFonts w:ascii="Sylfaen" w:hAnsi="Sylfaen" w:cs="Sylfaen"/>
                <w:sz w:val="16"/>
                <w:szCs w:val="22"/>
              </w:rPr>
              <w:t>ქართველი</w:t>
            </w:r>
            <w:r w:rsidRPr="00741BDA">
              <w:rPr>
                <w:rFonts w:ascii="Arial" w:hAnsi="Arial" w:cs="Arial"/>
                <w:sz w:val="16"/>
                <w:szCs w:val="22"/>
              </w:rPr>
              <w:t xml:space="preserve"> </w:t>
            </w:r>
            <w:r w:rsidRPr="00741BDA">
              <w:rPr>
                <w:rFonts w:ascii="Sylfaen" w:hAnsi="Sylfaen" w:cs="Sylfaen"/>
                <w:sz w:val="16"/>
                <w:szCs w:val="22"/>
              </w:rPr>
              <w:t>სტუდენტების</w:t>
            </w:r>
            <w:r w:rsidRPr="00741BDA">
              <w:rPr>
                <w:rFonts w:ascii="Arial" w:hAnsi="Arial" w:cs="Arial"/>
                <w:sz w:val="16"/>
                <w:szCs w:val="22"/>
              </w:rPr>
              <w:t xml:space="preserve"> </w:t>
            </w:r>
            <w:r w:rsidRPr="00741BDA">
              <w:rPr>
                <w:rFonts w:ascii="Sylfaen" w:hAnsi="Sylfaen" w:cs="Sylfaen"/>
                <w:sz w:val="16"/>
                <w:szCs w:val="22"/>
              </w:rPr>
              <w:t>ჩართულობის</w:t>
            </w:r>
            <w:r w:rsidRPr="00741BDA">
              <w:rPr>
                <w:rFonts w:ascii="Arial" w:hAnsi="Arial" w:cs="Arial"/>
                <w:sz w:val="16"/>
                <w:szCs w:val="22"/>
              </w:rPr>
              <w:t xml:space="preserve"> </w:t>
            </w:r>
            <w:r w:rsidRPr="00741BDA">
              <w:rPr>
                <w:rFonts w:ascii="Sylfaen" w:hAnsi="Sylfaen" w:cs="Sylfaen"/>
                <w:sz w:val="16"/>
                <w:szCs w:val="22"/>
              </w:rPr>
              <w:t>უზრუნველსაყოფად</w:t>
            </w:r>
            <w:r w:rsidRPr="00741BDA">
              <w:rPr>
                <w:rFonts w:ascii="Arial" w:hAnsi="Arial" w:cs="Arial"/>
                <w:sz w:val="16"/>
                <w:szCs w:val="22"/>
              </w:rPr>
              <w:t xml:space="preserve"> </w:t>
            </w:r>
            <w:r w:rsidRPr="00741BDA">
              <w:rPr>
                <w:rFonts w:ascii="Sylfaen" w:hAnsi="Sylfaen" w:cs="Sylfaen"/>
                <w:sz w:val="16"/>
                <w:szCs w:val="22"/>
              </w:rPr>
              <w:t>მსოფლიო</w:t>
            </w:r>
            <w:r w:rsidRPr="00741BDA">
              <w:rPr>
                <w:rFonts w:ascii="Arial" w:hAnsi="Arial" w:cs="Arial"/>
                <w:sz w:val="16"/>
                <w:szCs w:val="22"/>
              </w:rPr>
              <w:t xml:space="preserve"> </w:t>
            </w:r>
            <w:r w:rsidRPr="00741BDA">
              <w:rPr>
                <w:rFonts w:ascii="Sylfaen" w:hAnsi="Sylfaen" w:cs="Sylfaen"/>
                <w:sz w:val="16"/>
                <w:szCs w:val="22"/>
              </w:rPr>
              <w:t>კლასის</w:t>
            </w:r>
            <w:r w:rsidRPr="00741BDA">
              <w:rPr>
                <w:rFonts w:ascii="Arial" w:hAnsi="Arial" w:cs="Arial"/>
                <w:sz w:val="16"/>
                <w:szCs w:val="22"/>
              </w:rPr>
              <w:t xml:space="preserve"> </w:t>
            </w:r>
            <w:r w:rsidRPr="00741BDA">
              <w:rPr>
                <w:rFonts w:ascii="Sylfaen" w:hAnsi="Sylfaen" w:cs="Sylfaen"/>
                <w:sz w:val="16"/>
                <w:szCs w:val="22"/>
              </w:rPr>
              <w:t>პროგრამებში</w:t>
            </w:r>
            <w:r w:rsidRPr="00741BDA">
              <w:rPr>
                <w:rFonts w:ascii="Arial" w:hAnsi="Arial" w:cs="Arial"/>
                <w:sz w:val="16"/>
                <w:szCs w:val="22"/>
              </w:rPr>
              <w:t xml:space="preserve"> </w:t>
            </w:r>
            <w:r w:rsidRPr="00741BDA">
              <w:rPr>
                <w:rFonts w:ascii="Sylfaen" w:hAnsi="Sylfaen" w:cs="Sylfaen"/>
                <w:sz w:val="16"/>
                <w:szCs w:val="22"/>
              </w:rPr>
              <w:t>მაღალი</w:t>
            </w:r>
            <w:r w:rsidRPr="00741BDA">
              <w:rPr>
                <w:rFonts w:ascii="Arial" w:hAnsi="Arial" w:cs="Arial"/>
                <w:sz w:val="16"/>
                <w:szCs w:val="22"/>
              </w:rPr>
              <w:t xml:space="preserve"> </w:t>
            </w:r>
            <w:r w:rsidRPr="00741BDA">
              <w:rPr>
                <w:rFonts w:ascii="Sylfaen" w:hAnsi="Sylfaen" w:cs="Sylfaen"/>
                <w:sz w:val="16"/>
                <w:szCs w:val="22"/>
              </w:rPr>
              <w:t>ტექნოლოგიების</w:t>
            </w:r>
            <w:r w:rsidRPr="00741BDA">
              <w:rPr>
                <w:rFonts w:ascii="Arial" w:hAnsi="Arial" w:cs="Arial"/>
                <w:sz w:val="16"/>
                <w:szCs w:val="22"/>
              </w:rPr>
              <w:t xml:space="preserve"> </w:t>
            </w:r>
            <w:r w:rsidRPr="00741BDA">
              <w:rPr>
                <w:rFonts w:ascii="Sylfaen" w:hAnsi="Sylfaen" w:cs="Sylfaen"/>
                <w:sz w:val="16"/>
                <w:szCs w:val="22"/>
              </w:rPr>
              <w:t>საგნებში</w:t>
            </w:r>
            <w:r w:rsidRPr="00741BDA">
              <w:rPr>
                <w:rFonts w:ascii="Arial" w:hAnsi="Arial" w:cs="Arial"/>
                <w:sz w:val="16"/>
                <w:szCs w:val="22"/>
              </w:rPr>
              <w:t xml:space="preserve">, </w:t>
            </w:r>
            <w:r w:rsidRPr="00741BDA">
              <w:rPr>
                <w:rFonts w:ascii="Sylfaen" w:hAnsi="Sylfaen" w:cs="Sylfaen"/>
                <w:sz w:val="16"/>
                <w:szCs w:val="22"/>
              </w:rPr>
              <w:t>რაც</w:t>
            </w:r>
            <w:r w:rsidRPr="00741BDA">
              <w:rPr>
                <w:rFonts w:ascii="Arial" w:hAnsi="Arial" w:cs="Arial"/>
                <w:sz w:val="16"/>
                <w:szCs w:val="22"/>
              </w:rPr>
              <w:t xml:space="preserve"> </w:t>
            </w:r>
            <w:r w:rsidRPr="00741BDA">
              <w:rPr>
                <w:rFonts w:ascii="Sylfaen" w:hAnsi="Sylfaen" w:cs="Sylfaen"/>
                <w:sz w:val="16"/>
                <w:szCs w:val="22"/>
              </w:rPr>
              <w:t>მოიცავს</w:t>
            </w:r>
            <w:r w:rsidRPr="00741BDA">
              <w:rPr>
                <w:rFonts w:ascii="Arial" w:hAnsi="Arial" w:cs="Arial"/>
                <w:sz w:val="16"/>
                <w:szCs w:val="22"/>
              </w:rPr>
              <w:t xml:space="preserve"> </w:t>
            </w:r>
            <w:r w:rsidRPr="00741BDA">
              <w:rPr>
                <w:rFonts w:ascii="Sylfaen" w:hAnsi="Sylfaen" w:cs="Sylfaen"/>
                <w:sz w:val="16"/>
                <w:szCs w:val="22"/>
              </w:rPr>
              <w:t>განვითარებულ</w:t>
            </w:r>
            <w:r w:rsidRPr="00741BDA">
              <w:rPr>
                <w:rFonts w:ascii="Arial" w:hAnsi="Arial" w:cs="Arial"/>
                <w:sz w:val="16"/>
                <w:szCs w:val="22"/>
              </w:rPr>
              <w:t xml:space="preserve"> </w:t>
            </w:r>
            <w:r w:rsidRPr="00741BDA">
              <w:rPr>
                <w:rFonts w:ascii="Sylfaen" w:hAnsi="Sylfaen" w:cs="Sylfaen"/>
                <w:sz w:val="16"/>
                <w:szCs w:val="22"/>
              </w:rPr>
              <w:t>წარმოებას</w:t>
            </w:r>
            <w:r w:rsidRPr="00741BDA">
              <w:rPr>
                <w:rFonts w:ascii="Arial" w:hAnsi="Arial" w:cs="Arial"/>
                <w:sz w:val="16"/>
                <w:szCs w:val="22"/>
              </w:rPr>
              <w:t xml:space="preserve">, </w:t>
            </w:r>
            <w:r w:rsidRPr="00741BDA">
              <w:rPr>
                <w:rFonts w:ascii="Sylfaen" w:hAnsi="Sylfaen" w:cs="Sylfaen"/>
                <w:sz w:val="16"/>
                <w:szCs w:val="22"/>
              </w:rPr>
              <w:t>ინდუსტრიულ</w:t>
            </w:r>
            <w:r w:rsidRPr="00741BDA">
              <w:rPr>
                <w:rFonts w:ascii="Arial" w:hAnsi="Arial" w:cs="Arial"/>
                <w:sz w:val="16"/>
                <w:szCs w:val="22"/>
              </w:rPr>
              <w:t xml:space="preserve"> </w:t>
            </w:r>
            <w:r w:rsidRPr="00741BDA">
              <w:rPr>
                <w:rFonts w:ascii="Sylfaen" w:hAnsi="Sylfaen" w:cs="Sylfaen"/>
                <w:sz w:val="16"/>
                <w:szCs w:val="22"/>
              </w:rPr>
              <w:t>დიზაინს</w:t>
            </w:r>
            <w:r w:rsidRPr="00741BDA">
              <w:rPr>
                <w:rFonts w:ascii="Arial" w:hAnsi="Arial" w:cs="Arial"/>
                <w:sz w:val="16"/>
                <w:szCs w:val="22"/>
              </w:rPr>
              <w:t xml:space="preserve"> </w:t>
            </w:r>
            <w:r w:rsidRPr="00741BDA">
              <w:rPr>
                <w:rFonts w:ascii="Sylfaen" w:hAnsi="Sylfaen" w:cs="Sylfaen"/>
                <w:sz w:val="16"/>
                <w:szCs w:val="22"/>
              </w:rPr>
              <w:t>და</w:t>
            </w:r>
            <w:r w:rsidRPr="00741BDA">
              <w:rPr>
                <w:rFonts w:ascii="Arial" w:hAnsi="Arial" w:cs="Arial"/>
                <w:sz w:val="16"/>
                <w:szCs w:val="22"/>
              </w:rPr>
              <w:t xml:space="preserve"> </w:t>
            </w:r>
            <w:r w:rsidRPr="00741BDA">
              <w:rPr>
                <w:rFonts w:ascii="Sylfaen" w:hAnsi="Sylfaen" w:cs="Sylfaen"/>
                <w:sz w:val="16"/>
                <w:szCs w:val="22"/>
              </w:rPr>
              <w:t>მათთან</w:t>
            </w:r>
            <w:r w:rsidRPr="00741BDA">
              <w:rPr>
                <w:rFonts w:ascii="Arial" w:hAnsi="Arial" w:cs="Arial"/>
                <w:sz w:val="16"/>
                <w:szCs w:val="22"/>
              </w:rPr>
              <w:t xml:space="preserve"> </w:t>
            </w:r>
            <w:r w:rsidRPr="00741BDA">
              <w:rPr>
                <w:rFonts w:ascii="Sylfaen" w:hAnsi="Sylfaen" w:cs="Sylfaen"/>
                <w:sz w:val="16"/>
                <w:szCs w:val="22"/>
              </w:rPr>
              <w:t>დაკავშირებულ</w:t>
            </w:r>
            <w:r w:rsidRPr="00741BDA">
              <w:rPr>
                <w:rFonts w:ascii="Arial" w:hAnsi="Arial" w:cs="Arial"/>
                <w:sz w:val="16"/>
                <w:szCs w:val="22"/>
              </w:rPr>
              <w:t xml:space="preserve"> </w:t>
            </w:r>
            <w:r w:rsidRPr="00741BDA">
              <w:rPr>
                <w:rFonts w:ascii="Sylfaen" w:hAnsi="Sylfaen" w:cs="Sylfaen"/>
                <w:sz w:val="16"/>
                <w:szCs w:val="22"/>
              </w:rPr>
              <w:t>ტექნოლოგიებს</w:t>
            </w:r>
          </w:p>
        </w:tc>
        <w:tc>
          <w:tcPr>
            <w:tcW w:w="2178" w:type="dxa"/>
            <w:tcBorders>
              <w:top w:val="nil"/>
              <w:left w:val="nil"/>
              <w:bottom w:val="single" w:sz="4" w:space="0" w:color="auto"/>
              <w:right w:val="single" w:sz="4" w:space="0" w:color="auto"/>
            </w:tcBorders>
            <w:vAlign w:val="center"/>
            <w:hideMark/>
          </w:tcPr>
          <w:p w14:paraId="3DF32A47" w14:textId="77777777" w:rsidR="00D36AFE" w:rsidRPr="00741BD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ჩამოყალიბებული </w:t>
            </w:r>
            <w:proofErr w:type="spellStart"/>
            <w:r>
              <w:rPr>
                <w:rFonts w:ascii="Sylfaen" w:hAnsi="Sylfaen" w:cs="Arial"/>
                <w:sz w:val="16"/>
                <w:szCs w:val="22"/>
              </w:rPr>
              <w:t>პარტნიორობების</w:t>
            </w:r>
            <w:proofErr w:type="spellEnd"/>
            <w:r>
              <w:rPr>
                <w:rFonts w:ascii="Sylfaen" w:hAnsi="Sylfaen" w:cs="Arial"/>
                <w:sz w:val="16"/>
                <w:szCs w:val="22"/>
              </w:rPr>
              <w:t xml:space="preserve"> </w:t>
            </w:r>
            <w:proofErr w:type="spellStart"/>
            <w:r>
              <w:rPr>
                <w:rFonts w:ascii="Sylfaen" w:hAnsi="Sylfaen" w:cs="Arial"/>
                <w:sz w:val="16"/>
                <w:szCs w:val="22"/>
              </w:rPr>
              <w:t>რაოდეონობა</w:t>
            </w:r>
            <w:proofErr w:type="spellEnd"/>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საქართველოდან </w:t>
            </w:r>
            <w:proofErr w:type="spellStart"/>
            <w:r>
              <w:rPr>
                <w:rFonts w:ascii="Sylfaen" w:hAnsi="Sylfaen" w:cs="Arial"/>
                <w:sz w:val="16"/>
                <w:szCs w:val="22"/>
              </w:rPr>
              <w:t>ჩარიჩხული</w:t>
            </w:r>
            <w:proofErr w:type="spellEnd"/>
            <w:r>
              <w:rPr>
                <w:rFonts w:ascii="Sylfaen" w:hAnsi="Sylfaen" w:cs="Arial"/>
                <w:sz w:val="16"/>
                <w:szCs w:val="22"/>
              </w:rPr>
              <w:t xml:space="preserve"> სტუდენტების რაოდენობა</w:t>
            </w:r>
          </w:p>
        </w:tc>
        <w:tc>
          <w:tcPr>
            <w:tcW w:w="1701" w:type="dxa"/>
            <w:tcBorders>
              <w:top w:val="nil"/>
              <w:left w:val="nil"/>
              <w:bottom w:val="single" w:sz="4" w:space="0" w:color="auto"/>
              <w:right w:val="single" w:sz="4" w:space="0" w:color="auto"/>
            </w:tcBorders>
            <w:vAlign w:val="center"/>
            <w:hideMark/>
          </w:tcPr>
          <w:p w14:paraId="34A9AFD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6CCAF6CF"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485" w:type="dxa"/>
            <w:tcBorders>
              <w:top w:val="nil"/>
              <w:left w:val="nil"/>
              <w:bottom w:val="single" w:sz="4" w:space="0" w:color="auto"/>
              <w:right w:val="single" w:sz="8" w:space="0" w:color="auto"/>
            </w:tcBorders>
            <w:vAlign w:val="center"/>
            <w:hideMark/>
          </w:tcPr>
          <w:p w14:paraId="416B562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2020-2023</w:t>
            </w:r>
          </w:p>
        </w:tc>
      </w:tr>
      <w:tr w:rsidR="00D36AFE" w:rsidRPr="007F79B3" w14:paraId="1DA597F6" w14:textId="77777777" w:rsidTr="004652F3">
        <w:trPr>
          <w:gridAfter w:val="1"/>
          <w:wAfter w:w="480" w:type="dxa"/>
          <w:trHeight w:val="1245"/>
        </w:trPr>
        <w:tc>
          <w:tcPr>
            <w:tcW w:w="714" w:type="dxa"/>
            <w:vMerge/>
            <w:tcBorders>
              <w:top w:val="nil"/>
              <w:left w:val="single" w:sz="8" w:space="0" w:color="auto"/>
              <w:bottom w:val="single" w:sz="8" w:space="0" w:color="000000"/>
              <w:right w:val="single" w:sz="4" w:space="0" w:color="auto"/>
            </w:tcBorders>
            <w:vAlign w:val="center"/>
            <w:hideMark/>
          </w:tcPr>
          <w:p w14:paraId="69B82CD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99D048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77C29EE1"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2.2.3. </w:t>
            </w:r>
            <w:r w:rsidRPr="00C76819">
              <w:rPr>
                <w:rFonts w:ascii="Sylfaen" w:hAnsi="Sylfaen" w:cs="Sylfaen"/>
                <w:sz w:val="16"/>
                <w:szCs w:val="22"/>
              </w:rPr>
              <w:t>დაფინანსების</w:t>
            </w:r>
            <w:r w:rsidRPr="00C76819">
              <w:rPr>
                <w:rFonts w:ascii="Arial" w:hAnsi="Arial" w:cs="Arial"/>
                <w:sz w:val="16"/>
                <w:szCs w:val="22"/>
              </w:rPr>
              <w:t xml:space="preserve"> </w:t>
            </w:r>
            <w:r w:rsidRPr="00C76819">
              <w:rPr>
                <w:rFonts w:ascii="Sylfaen" w:hAnsi="Sylfaen" w:cs="Sylfaen"/>
                <w:sz w:val="16"/>
                <w:szCs w:val="22"/>
              </w:rPr>
              <w:t>და</w:t>
            </w:r>
            <w:r w:rsidRPr="00C76819">
              <w:rPr>
                <w:rFonts w:ascii="Arial" w:hAnsi="Arial" w:cs="Arial"/>
                <w:sz w:val="16"/>
                <w:szCs w:val="22"/>
              </w:rPr>
              <w:t xml:space="preserve"> </w:t>
            </w:r>
            <w:r w:rsidRPr="00C76819">
              <w:rPr>
                <w:rFonts w:ascii="Sylfaen" w:hAnsi="Sylfaen" w:cs="Sylfaen"/>
                <w:sz w:val="16"/>
                <w:szCs w:val="22"/>
              </w:rPr>
              <w:t>სხვა</w:t>
            </w:r>
            <w:r w:rsidRPr="00C76819">
              <w:rPr>
                <w:rFonts w:ascii="Arial" w:hAnsi="Arial" w:cs="Arial"/>
                <w:sz w:val="16"/>
                <w:szCs w:val="22"/>
              </w:rPr>
              <w:t xml:space="preserve"> </w:t>
            </w:r>
            <w:proofErr w:type="spellStart"/>
            <w:r w:rsidRPr="00C76819">
              <w:rPr>
                <w:rFonts w:ascii="Sylfaen" w:hAnsi="Sylfaen" w:cs="Sylfaen"/>
                <w:sz w:val="16"/>
                <w:szCs w:val="22"/>
              </w:rPr>
              <w:t>სამოტივაციო</w:t>
            </w:r>
            <w:proofErr w:type="spellEnd"/>
            <w:r w:rsidRPr="00C76819">
              <w:rPr>
                <w:rFonts w:ascii="Arial" w:hAnsi="Arial" w:cs="Arial"/>
                <w:sz w:val="16"/>
                <w:szCs w:val="22"/>
              </w:rPr>
              <w:t xml:space="preserve"> </w:t>
            </w:r>
            <w:r w:rsidRPr="00C76819">
              <w:rPr>
                <w:rFonts w:ascii="Sylfaen" w:hAnsi="Sylfaen" w:cs="Sylfaen"/>
                <w:sz w:val="16"/>
                <w:szCs w:val="22"/>
              </w:rPr>
              <w:t>სქემების</w:t>
            </w:r>
            <w:r w:rsidRPr="00C76819">
              <w:rPr>
                <w:rFonts w:ascii="Arial" w:hAnsi="Arial" w:cs="Arial"/>
                <w:sz w:val="16"/>
                <w:szCs w:val="22"/>
              </w:rPr>
              <w:t xml:space="preserve"> </w:t>
            </w:r>
            <w:r w:rsidRPr="00C76819">
              <w:rPr>
                <w:rFonts w:ascii="Sylfaen" w:hAnsi="Sylfaen" w:cs="Sylfaen"/>
                <w:sz w:val="16"/>
                <w:szCs w:val="22"/>
              </w:rPr>
              <w:t>ადაპტირება</w:t>
            </w:r>
            <w:r w:rsidRPr="00C76819">
              <w:rPr>
                <w:rFonts w:ascii="Arial" w:hAnsi="Arial" w:cs="Arial"/>
                <w:sz w:val="16"/>
                <w:szCs w:val="22"/>
              </w:rPr>
              <w:t xml:space="preserve"> </w:t>
            </w:r>
            <w:r w:rsidRPr="00C76819">
              <w:rPr>
                <w:rFonts w:ascii="Sylfaen" w:hAnsi="Sylfaen" w:cs="Sylfaen"/>
                <w:sz w:val="16"/>
                <w:szCs w:val="22"/>
              </w:rPr>
              <w:t>ადგილობრივი</w:t>
            </w:r>
            <w:r w:rsidRPr="00C76819">
              <w:rPr>
                <w:rFonts w:ascii="Arial" w:hAnsi="Arial" w:cs="Arial"/>
                <w:sz w:val="16"/>
                <w:szCs w:val="22"/>
              </w:rPr>
              <w:t xml:space="preserve"> </w:t>
            </w:r>
            <w:r w:rsidRPr="00C76819">
              <w:rPr>
                <w:rFonts w:ascii="Sylfaen" w:hAnsi="Sylfaen" w:cs="Sylfaen"/>
                <w:sz w:val="16"/>
                <w:szCs w:val="22"/>
              </w:rPr>
              <w:t>უნივერსიტეტების</w:t>
            </w:r>
            <w:r w:rsidRPr="00C76819">
              <w:rPr>
                <w:rFonts w:ascii="Arial" w:hAnsi="Arial" w:cs="Arial"/>
                <w:sz w:val="16"/>
                <w:szCs w:val="22"/>
              </w:rPr>
              <w:t xml:space="preserve"> </w:t>
            </w:r>
            <w:r w:rsidRPr="00C76819">
              <w:rPr>
                <w:rFonts w:ascii="Sylfaen" w:hAnsi="Sylfaen" w:cs="Sylfaen"/>
                <w:sz w:val="16"/>
                <w:szCs w:val="22"/>
              </w:rPr>
              <w:t>წასახალისებლად</w:t>
            </w:r>
            <w:r w:rsidRPr="00C76819">
              <w:rPr>
                <w:rFonts w:ascii="Arial" w:hAnsi="Arial" w:cs="Arial"/>
                <w:sz w:val="16"/>
                <w:szCs w:val="22"/>
              </w:rPr>
              <w:t xml:space="preserve"> </w:t>
            </w:r>
            <w:r w:rsidRPr="00C76819">
              <w:rPr>
                <w:rFonts w:ascii="Sylfaen" w:hAnsi="Sylfaen" w:cs="Sylfaen"/>
                <w:sz w:val="16"/>
                <w:szCs w:val="22"/>
              </w:rPr>
              <w:t>მოახდინონ</w:t>
            </w:r>
            <w:r w:rsidRPr="00C76819">
              <w:rPr>
                <w:rFonts w:ascii="Arial" w:hAnsi="Arial" w:cs="Arial"/>
                <w:sz w:val="16"/>
                <w:szCs w:val="22"/>
              </w:rPr>
              <w:t xml:space="preserve"> </w:t>
            </w:r>
            <w:r w:rsidRPr="00C76819">
              <w:rPr>
                <w:rFonts w:ascii="Sylfaen" w:hAnsi="Sylfaen" w:cs="Sylfaen"/>
                <w:sz w:val="16"/>
                <w:szCs w:val="22"/>
              </w:rPr>
              <w:t>ინვესტირება</w:t>
            </w:r>
            <w:r w:rsidRPr="00C76819">
              <w:rPr>
                <w:rFonts w:ascii="Arial" w:hAnsi="Arial" w:cs="Arial"/>
                <w:sz w:val="16"/>
                <w:szCs w:val="22"/>
              </w:rPr>
              <w:t xml:space="preserve"> </w:t>
            </w:r>
            <w:r w:rsidRPr="00C76819">
              <w:rPr>
                <w:rFonts w:ascii="Sylfaen" w:hAnsi="Sylfaen" w:cs="Sylfaen"/>
                <w:sz w:val="16"/>
                <w:szCs w:val="22"/>
              </w:rPr>
              <w:t>განვითარებაში</w:t>
            </w:r>
            <w:r w:rsidRPr="00C76819">
              <w:rPr>
                <w:rFonts w:ascii="Arial" w:hAnsi="Arial" w:cs="Arial"/>
                <w:sz w:val="16"/>
                <w:szCs w:val="22"/>
              </w:rPr>
              <w:t xml:space="preserve"> </w:t>
            </w:r>
            <w:r w:rsidRPr="00C76819">
              <w:rPr>
                <w:rFonts w:ascii="Sylfaen" w:hAnsi="Sylfaen" w:cs="Sylfaen"/>
                <w:sz w:val="16"/>
                <w:szCs w:val="22"/>
              </w:rPr>
              <w:t>და</w:t>
            </w:r>
            <w:r w:rsidRPr="00C76819">
              <w:rPr>
                <w:rFonts w:ascii="Arial" w:hAnsi="Arial" w:cs="Arial"/>
                <w:sz w:val="16"/>
                <w:szCs w:val="22"/>
              </w:rPr>
              <w:t xml:space="preserve"> </w:t>
            </w:r>
            <w:r w:rsidRPr="00C76819">
              <w:rPr>
                <w:rFonts w:ascii="Sylfaen" w:hAnsi="Sylfaen" w:cs="Sylfaen"/>
                <w:sz w:val="16"/>
                <w:szCs w:val="22"/>
              </w:rPr>
              <w:t>სტუდენტების</w:t>
            </w:r>
            <w:r w:rsidRPr="00C76819">
              <w:rPr>
                <w:rFonts w:ascii="Arial" w:hAnsi="Arial" w:cs="Arial"/>
                <w:sz w:val="16"/>
                <w:szCs w:val="22"/>
              </w:rPr>
              <w:t xml:space="preserve"> </w:t>
            </w:r>
            <w:r w:rsidRPr="00C76819">
              <w:rPr>
                <w:rFonts w:ascii="Sylfaen" w:hAnsi="Sylfaen" w:cs="Sylfaen"/>
                <w:sz w:val="16"/>
                <w:szCs w:val="22"/>
              </w:rPr>
              <w:t>მიზიდვა</w:t>
            </w:r>
            <w:r w:rsidRPr="00C76819">
              <w:rPr>
                <w:rFonts w:ascii="Arial" w:hAnsi="Arial" w:cs="Arial"/>
                <w:sz w:val="16"/>
                <w:szCs w:val="22"/>
              </w:rPr>
              <w:t xml:space="preserve"> </w:t>
            </w:r>
            <w:r w:rsidRPr="00C76819">
              <w:rPr>
                <w:rFonts w:ascii="Sylfaen" w:hAnsi="Sylfaen" w:cs="Sylfaen"/>
                <w:sz w:val="16"/>
                <w:szCs w:val="22"/>
              </w:rPr>
              <w:t>წამყვან</w:t>
            </w:r>
            <w:r w:rsidRPr="00C76819">
              <w:rPr>
                <w:rFonts w:ascii="Arial" w:hAnsi="Arial" w:cs="Arial"/>
                <w:sz w:val="16"/>
                <w:szCs w:val="22"/>
              </w:rPr>
              <w:t xml:space="preserve"> </w:t>
            </w:r>
            <w:r w:rsidRPr="00C76819">
              <w:rPr>
                <w:rFonts w:ascii="Sylfaen" w:hAnsi="Sylfaen" w:cs="Sylfaen"/>
                <w:sz w:val="16"/>
                <w:szCs w:val="22"/>
              </w:rPr>
              <w:t>ინოვაციურ</w:t>
            </w:r>
            <w:r w:rsidRPr="00C76819">
              <w:rPr>
                <w:rFonts w:ascii="Arial" w:hAnsi="Arial" w:cs="Arial"/>
                <w:sz w:val="16"/>
                <w:szCs w:val="22"/>
              </w:rPr>
              <w:t xml:space="preserve"> </w:t>
            </w:r>
            <w:r w:rsidRPr="00C76819">
              <w:rPr>
                <w:rFonts w:ascii="Sylfaen" w:hAnsi="Sylfaen" w:cs="Sylfaen"/>
                <w:sz w:val="16"/>
                <w:szCs w:val="22"/>
              </w:rPr>
              <w:t>ინდუსტრიებთან</w:t>
            </w:r>
            <w:r w:rsidRPr="00C76819">
              <w:rPr>
                <w:rFonts w:ascii="Arial" w:hAnsi="Arial" w:cs="Arial"/>
                <w:sz w:val="16"/>
                <w:szCs w:val="22"/>
              </w:rPr>
              <w:t xml:space="preserve"> </w:t>
            </w:r>
            <w:r w:rsidRPr="00C76819">
              <w:rPr>
                <w:rFonts w:ascii="Sylfaen" w:hAnsi="Sylfaen" w:cs="Sylfaen"/>
                <w:sz w:val="16"/>
                <w:szCs w:val="22"/>
              </w:rPr>
              <w:t>დაკავშირებულ</w:t>
            </w:r>
            <w:r w:rsidRPr="00C76819">
              <w:rPr>
                <w:rFonts w:ascii="Arial" w:hAnsi="Arial" w:cs="Arial"/>
                <w:sz w:val="16"/>
                <w:szCs w:val="22"/>
              </w:rPr>
              <w:t xml:space="preserve"> </w:t>
            </w:r>
            <w:r w:rsidRPr="00C76819">
              <w:rPr>
                <w:rFonts w:ascii="Sylfaen" w:hAnsi="Sylfaen" w:cs="Sylfaen"/>
                <w:sz w:val="16"/>
                <w:szCs w:val="22"/>
              </w:rPr>
              <w:t>უმაღლესი</w:t>
            </w:r>
            <w:r w:rsidRPr="00C76819">
              <w:rPr>
                <w:rFonts w:ascii="Arial" w:hAnsi="Arial" w:cs="Arial"/>
                <w:sz w:val="16"/>
                <w:szCs w:val="22"/>
              </w:rPr>
              <w:t xml:space="preserve"> </w:t>
            </w:r>
            <w:r w:rsidRPr="00C76819">
              <w:rPr>
                <w:rFonts w:ascii="Sylfaen" w:hAnsi="Sylfaen" w:cs="Sylfaen"/>
                <w:sz w:val="16"/>
                <w:szCs w:val="22"/>
              </w:rPr>
              <w:t>განათლების</w:t>
            </w:r>
            <w:r w:rsidRPr="00C76819">
              <w:rPr>
                <w:rFonts w:ascii="Arial" w:hAnsi="Arial" w:cs="Arial"/>
                <w:sz w:val="16"/>
                <w:szCs w:val="22"/>
              </w:rPr>
              <w:t xml:space="preserve"> </w:t>
            </w:r>
            <w:r w:rsidRPr="00C76819">
              <w:rPr>
                <w:rFonts w:ascii="Sylfaen" w:hAnsi="Sylfaen" w:cs="Sylfaen"/>
                <w:sz w:val="16"/>
                <w:szCs w:val="22"/>
              </w:rPr>
              <w:t>პროგრამებში</w:t>
            </w:r>
            <w:r w:rsidRPr="00C76819">
              <w:rPr>
                <w:rFonts w:ascii="Arial" w:hAnsi="Arial" w:cs="Arial"/>
                <w:sz w:val="16"/>
                <w:szCs w:val="22"/>
              </w:rPr>
              <w:t>.</w:t>
            </w:r>
          </w:p>
          <w:p w14:paraId="00560BAA"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4" w:space="0" w:color="auto"/>
              <w:right w:val="single" w:sz="4" w:space="0" w:color="auto"/>
            </w:tcBorders>
            <w:vAlign w:val="center"/>
            <w:hideMark/>
          </w:tcPr>
          <w:p w14:paraId="000A17DB" w14:textId="77777777" w:rsidR="00D36AFE" w:rsidRPr="00C76819"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დაფინანსების </w:t>
            </w:r>
            <w:proofErr w:type="spellStart"/>
            <w:r>
              <w:rPr>
                <w:rFonts w:ascii="Sylfaen" w:hAnsi="Sylfaen" w:cs="Arial"/>
                <w:sz w:val="16"/>
                <w:szCs w:val="22"/>
              </w:rPr>
              <w:t>გადახედილი</w:t>
            </w:r>
            <w:proofErr w:type="spellEnd"/>
            <w:r>
              <w:rPr>
                <w:rFonts w:ascii="Sylfaen" w:hAnsi="Sylfaen" w:cs="Arial"/>
                <w:sz w:val="16"/>
                <w:szCs w:val="22"/>
              </w:rPr>
              <w:t xml:space="preserve"> სქემა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1E41EEA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626D201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ფინანსთა</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0F752F5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15650310" w14:textId="77777777" w:rsidTr="004652F3">
        <w:trPr>
          <w:gridAfter w:val="1"/>
          <w:wAfter w:w="480" w:type="dxa"/>
          <w:trHeight w:val="1245"/>
        </w:trPr>
        <w:tc>
          <w:tcPr>
            <w:tcW w:w="714" w:type="dxa"/>
            <w:vMerge/>
            <w:tcBorders>
              <w:top w:val="nil"/>
              <w:left w:val="single" w:sz="8" w:space="0" w:color="auto"/>
              <w:bottom w:val="single" w:sz="8" w:space="0" w:color="000000"/>
              <w:right w:val="single" w:sz="4" w:space="0" w:color="auto"/>
            </w:tcBorders>
            <w:vAlign w:val="center"/>
            <w:hideMark/>
          </w:tcPr>
          <w:p w14:paraId="74C3882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C4B9E4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4C030C2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2.2.2. </w:t>
            </w:r>
            <w:r>
              <w:rPr>
                <w:rFonts w:ascii="Sylfaen" w:hAnsi="Sylfaen" w:cs="Arial"/>
                <w:sz w:val="16"/>
                <w:szCs w:val="22"/>
              </w:rPr>
              <w:t xml:space="preserve">საქართველოს სახელმწიფო </w:t>
            </w:r>
            <w:proofErr w:type="spellStart"/>
            <w:r>
              <w:rPr>
                <w:rFonts w:ascii="Sylfaen" w:hAnsi="Sylfaen" w:cs="Arial"/>
                <w:sz w:val="16"/>
                <w:szCs w:val="22"/>
              </w:rPr>
              <w:t>უნივესიტეტებისთვის</w:t>
            </w:r>
            <w:proofErr w:type="spellEnd"/>
            <w:r>
              <w:rPr>
                <w:rFonts w:ascii="Sylfaen" w:hAnsi="Sylfaen" w:cs="Arial"/>
                <w:sz w:val="16"/>
                <w:szCs w:val="22"/>
              </w:rPr>
              <w:t xml:space="preserve"> მანდატის მიცემა </w:t>
            </w:r>
            <w:r w:rsidRPr="00C76819">
              <w:rPr>
                <w:rFonts w:ascii="Arial" w:hAnsi="Arial" w:cs="Arial"/>
                <w:sz w:val="16"/>
                <w:szCs w:val="22"/>
              </w:rPr>
              <w:t xml:space="preserve"> </w:t>
            </w:r>
            <w:r w:rsidRPr="00C76819">
              <w:rPr>
                <w:rFonts w:ascii="Sylfaen" w:hAnsi="Sylfaen" w:cs="Sylfaen"/>
                <w:sz w:val="16"/>
                <w:szCs w:val="22"/>
              </w:rPr>
              <w:t>საერთაშორისო</w:t>
            </w:r>
            <w:r w:rsidRPr="00C76819">
              <w:rPr>
                <w:rFonts w:ascii="Arial" w:hAnsi="Arial" w:cs="Arial"/>
                <w:sz w:val="16"/>
                <w:szCs w:val="22"/>
              </w:rPr>
              <w:t xml:space="preserve"> </w:t>
            </w:r>
            <w:r w:rsidRPr="00C76819">
              <w:rPr>
                <w:rFonts w:ascii="Sylfaen" w:hAnsi="Sylfaen" w:cs="Sylfaen"/>
                <w:sz w:val="16"/>
                <w:szCs w:val="22"/>
              </w:rPr>
              <w:t>პროგრამული</w:t>
            </w:r>
            <w:r w:rsidRPr="00C76819">
              <w:rPr>
                <w:rFonts w:ascii="Arial" w:hAnsi="Arial" w:cs="Arial"/>
                <w:sz w:val="16"/>
                <w:szCs w:val="22"/>
              </w:rPr>
              <w:t xml:space="preserve"> </w:t>
            </w:r>
            <w:r w:rsidRPr="00C76819">
              <w:rPr>
                <w:rFonts w:ascii="Sylfaen" w:hAnsi="Sylfaen" w:cs="Sylfaen"/>
                <w:sz w:val="16"/>
                <w:szCs w:val="22"/>
              </w:rPr>
              <w:t>აკრედიტაციის</w:t>
            </w:r>
            <w:r w:rsidRPr="00C76819">
              <w:rPr>
                <w:rFonts w:ascii="Arial" w:hAnsi="Arial" w:cs="Arial"/>
                <w:sz w:val="16"/>
                <w:szCs w:val="22"/>
              </w:rPr>
              <w:t xml:space="preserve"> </w:t>
            </w:r>
            <w:r w:rsidRPr="00C76819">
              <w:rPr>
                <w:rFonts w:ascii="Sylfaen" w:hAnsi="Sylfaen" w:cs="Sylfaen"/>
                <w:sz w:val="16"/>
                <w:szCs w:val="22"/>
              </w:rPr>
              <w:t>მისაღებად</w:t>
            </w:r>
            <w:r w:rsidRPr="00C76819">
              <w:rPr>
                <w:rFonts w:ascii="Arial" w:hAnsi="Arial" w:cs="Arial"/>
                <w:sz w:val="16"/>
                <w:szCs w:val="22"/>
              </w:rPr>
              <w:t xml:space="preserve"> </w:t>
            </w:r>
            <w:r w:rsidRPr="00C76819">
              <w:rPr>
                <w:rFonts w:ascii="Sylfaen" w:hAnsi="Sylfaen" w:cs="Sylfaen"/>
                <w:sz w:val="16"/>
                <w:szCs w:val="22"/>
              </w:rPr>
              <w:t>ტექნიკური</w:t>
            </w:r>
            <w:r w:rsidRPr="00C76819">
              <w:rPr>
                <w:rFonts w:ascii="Arial" w:hAnsi="Arial" w:cs="Arial"/>
                <w:sz w:val="16"/>
                <w:szCs w:val="22"/>
              </w:rPr>
              <w:t xml:space="preserve"> </w:t>
            </w:r>
            <w:r w:rsidRPr="00C76819">
              <w:rPr>
                <w:rFonts w:ascii="Sylfaen" w:hAnsi="Sylfaen" w:cs="Sylfaen"/>
                <w:sz w:val="16"/>
                <w:szCs w:val="22"/>
              </w:rPr>
              <w:t>პრიორიტეტული</w:t>
            </w:r>
            <w:r w:rsidRPr="00C76819">
              <w:rPr>
                <w:rFonts w:ascii="Arial" w:hAnsi="Arial" w:cs="Arial"/>
                <w:sz w:val="16"/>
                <w:szCs w:val="22"/>
              </w:rPr>
              <w:t xml:space="preserve"> </w:t>
            </w:r>
            <w:r w:rsidRPr="00C76819">
              <w:rPr>
                <w:rFonts w:ascii="Sylfaen" w:hAnsi="Sylfaen" w:cs="Sylfaen"/>
                <w:sz w:val="16"/>
                <w:szCs w:val="22"/>
              </w:rPr>
              <w:t>ინდუსტრიების</w:t>
            </w:r>
            <w:r w:rsidRPr="00C76819">
              <w:rPr>
                <w:rFonts w:ascii="Arial" w:hAnsi="Arial" w:cs="Arial"/>
                <w:sz w:val="16"/>
                <w:szCs w:val="22"/>
              </w:rPr>
              <w:t xml:space="preserve"> </w:t>
            </w:r>
            <w:r w:rsidRPr="00C76819">
              <w:rPr>
                <w:rFonts w:ascii="Sylfaen" w:hAnsi="Sylfaen" w:cs="Sylfaen"/>
                <w:sz w:val="16"/>
                <w:szCs w:val="22"/>
              </w:rPr>
              <w:t>შეზღუდული</w:t>
            </w:r>
            <w:r w:rsidRPr="00C76819">
              <w:rPr>
                <w:rFonts w:ascii="Arial" w:hAnsi="Arial" w:cs="Arial"/>
                <w:sz w:val="16"/>
                <w:szCs w:val="22"/>
              </w:rPr>
              <w:t xml:space="preserve"> </w:t>
            </w:r>
            <w:r w:rsidRPr="00C76819">
              <w:rPr>
                <w:rFonts w:ascii="Sylfaen" w:hAnsi="Sylfaen" w:cs="Sylfaen"/>
                <w:sz w:val="16"/>
                <w:szCs w:val="22"/>
              </w:rPr>
              <w:t>რაოდენობისათვის</w:t>
            </w:r>
            <w:r w:rsidRPr="00C76819">
              <w:rPr>
                <w:rFonts w:ascii="Arial" w:hAnsi="Arial" w:cs="Arial"/>
                <w:sz w:val="16"/>
                <w:szCs w:val="22"/>
              </w:rPr>
              <w:t xml:space="preserve"> (</w:t>
            </w:r>
            <w:r w:rsidRPr="00C76819">
              <w:rPr>
                <w:rFonts w:ascii="Sylfaen" w:hAnsi="Sylfaen" w:cs="Sylfaen"/>
                <w:sz w:val="16"/>
                <w:szCs w:val="22"/>
              </w:rPr>
              <w:t>მაგ</w:t>
            </w:r>
            <w:r w:rsidRPr="00C76819">
              <w:rPr>
                <w:rFonts w:ascii="Arial" w:hAnsi="Arial" w:cs="Arial"/>
                <w:sz w:val="16"/>
                <w:szCs w:val="22"/>
              </w:rPr>
              <w:t xml:space="preserve">. </w:t>
            </w:r>
            <w:r w:rsidRPr="00C76819">
              <w:rPr>
                <w:rFonts w:ascii="Sylfaen" w:hAnsi="Sylfaen" w:cs="Sylfaen"/>
                <w:sz w:val="16"/>
                <w:szCs w:val="22"/>
              </w:rPr>
              <w:t>განვითარებული</w:t>
            </w:r>
            <w:r w:rsidRPr="00C76819">
              <w:rPr>
                <w:rFonts w:ascii="Arial" w:hAnsi="Arial" w:cs="Arial"/>
                <w:sz w:val="16"/>
                <w:szCs w:val="22"/>
              </w:rPr>
              <w:t xml:space="preserve"> </w:t>
            </w:r>
            <w:r w:rsidRPr="00C76819">
              <w:rPr>
                <w:rFonts w:ascii="Sylfaen" w:hAnsi="Sylfaen" w:cs="Sylfaen"/>
                <w:sz w:val="16"/>
                <w:szCs w:val="22"/>
              </w:rPr>
              <w:t>წარმოება</w:t>
            </w:r>
            <w:r w:rsidRPr="00C76819">
              <w:rPr>
                <w:rFonts w:ascii="Arial" w:hAnsi="Arial" w:cs="Arial"/>
                <w:sz w:val="16"/>
                <w:szCs w:val="22"/>
              </w:rPr>
              <w:t xml:space="preserve">, </w:t>
            </w:r>
            <w:r w:rsidRPr="00C76819">
              <w:rPr>
                <w:rFonts w:ascii="Sylfaen" w:hAnsi="Sylfaen" w:cs="Sylfaen"/>
                <w:sz w:val="16"/>
                <w:szCs w:val="22"/>
              </w:rPr>
              <w:t>ინდუსტრიული</w:t>
            </w:r>
            <w:r w:rsidRPr="00C76819">
              <w:rPr>
                <w:rFonts w:ascii="Arial" w:hAnsi="Arial" w:cs="Arial"/>
                <w:sz w:val="16"/>
                <w:szCs w:val="22"/>
              </w:rPr>
              <w:t xml:space="preserve"> </w:t>
            </w:r>
            <w:r w:rsidRPr="00C76819">
              <w:rPr>
                <w:rFonts w:ascii="Sylfaen" w:hAnsi="Sylfaen" w:cs="Sylfaen"/>
                <w:sz w:val="16"/>
                <w:szCs w:val="22"/>
              </w:rPr>
              <w:t>დიზაინი</w:t>
            </w:r>
            <w:r w:rsidRPr="00C76819">
              <w:rPr>
                <w:rFonts w:ascii="Arial" w:hAnsi="Arial" w:cs="Arial"/>
                <w:sz w:val="16"/>
                <w:szCs w:val="22"/>
              </w:rPr>
              <w:t xml:space="preserve">, </w:t>
            </w:r>
            <w:proofErr w:type="spellStart"/>
            <w:r w:rsidRPr="00C76819">
              <w:rPr>
                <w:rFonts w:ascii="Sylfaen" w:hAnsi="Sylfaen" w:cs="Sylfaen"/>
                <w:sz w:val="16"/>
                <w:szCs w:val="22"/>
              </w:rPr>
              <w:t>რობოტიქსი</w:t>
            </w:r>
            <w:proofErr w:type="spellEnd"/>
            <w:r w:rsidRPr="00C76819">
              <w:rPr>
                <w:rFonts w:ascii="Arial" w:hAnsi="Arial" w:cs="Arial"/>
                <w:sz w:val="16"/>
                <w:szCs w:val="22"/>
              </w:rPr>
              <w:t xml:space="preserve">, </w:t>
            </w:r>
            <w:r w:rsidRPr="00C76819">
              <w:rPr>
                <w:rFonts w:ascii="Sylfaen" w:hAnsi="Sylfaen" w:cs="Sylfaen"/>
                <w:sz w:val="16"/>
                <w:szCs w:val="22"/>
              </w:rPr>
              <w:t>კვანტური</w:t>
            </w:r>
            <w:r w:rsidRPr="00C76819">
              <w:rPr>
                <w:rFonts w:ascii="Arial" w:hAnsi="Arial" w:cs="Arial"/>
                <w:sz w:val="16"/>
                <w:szCs w:val="22"/>
              </w:rPr>
              <w:t xml:space="preserve"> </w:t>
            </w:r>
            <w:r w:rsidRPr="00C76819">
              <w:rPr>
                <w:rFonts w:ascii="Sylfaen" w:hAnsi="Sylfaen" w:cs="Sylfaen"/>
                <w:sz w:val="16"/>
                <w:szCs w:val="22"/>
              </w:rPr>
              <w:t>ინჟინერია</w:t>
            </w:r>
            <w:r w:rsidRPr="00C76819">
              <w:rPr>
                <w:rFonts w:ascii="Arial" w:hAnsi="Arial" w:cs="Arial"/>
                <w:sz w:val="16"/>
                <w:szCs w:val="22"/>
              </w:rPr>
              <w:t xml:space="preserve">, </w:t>
            </w:r>
            <w:r w:rsidRPr="00C76819">
              <w:rPr>
                <w:rFonts w:ascii="Sylfaen" w:hAnsi="Sylfaen" w:cs="Sylfaen"/>
                <w:sz w:val="16"/>
                <w:szCs w:val="22"/>
              </w:rPr>
              <w:t>სხვ</w:t>
            </w:r>
            <w:r w:rsidRPr="00C76819">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2BF58377" w14:textId="77777777" w:rsidR="00D36AFE" w:rsidRPr="00C76819"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მანდატი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აკრედიტაციის მქონე ქართული უნივერსიტეტების რაოდენობა მაღალი ღირებულების პროდუქციის წარმოებასთან და ინდუსტრიული დიზაინთან დაკავშირებულ სფეროებში</w:t>
            </w:r>
          </w:p>
        </w:tc>
        <w:tc>
          <w:tcPr>
            <w:tcW w:w="1701" w:type="dxa"/>
            <w:tcBorders>
              <w:top w:val="nil"/>
              <w:left w:val="nil"/>
              <w:bottom w:val="single" w:sz="8" w:space="0" w:color="auto"/>
              <w:right w:val="single" w:sz="4" w:space="0" w:color="auto"/>
            </w:tcBorders>
            <w:vAlign w:val="center"/>
            <w:hideMark/>
          </w:tcPr>
          <w:p w14:paraId="04C1438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8" w:space="0" w:color="auto"/>
              <w:right w:val="single" w:sz="4" w:space="0" w:color="auto"/>
            </w:tcBorders>
            <w:vAlign w:val="center"/>
            <w:hideMark/>
          </w:tcPr>
          <w:p w14:paraId="0548369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უნივერსიტეტები</w:t>
            </w:r>
          </w:p>
        </w:tc>
        <w:tc>
          <w:tcPr>
            <w:tcW w:w="1485" w:type="dxa"/>
            <w:tcBorders>
              <w:top w:val="nil"/>
              <w:left w:val="nil"/>
              <w:bottom w:val="single" w:sz="8" w:space="0" w:color="auto"/>
              <w:right w:val="single" w:sz="8" w:space="0" w:color="auto"/>
            </w:tcBorders>
            <w:vAlign w:val="center"/>
            <w:hideMark/>
          </w:tcPr>
          <w:p w14:paraId="3E63CAB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w:t>
            </w:r>
          </w:p>
        </w:tc>
      </w:tr>
      <w:tr w:rsidR="00D36AFE" w:rsidRPr="007F79B3" w14:paraId="679D7D7C" w14:textId="77777777" w:rsidTr="004652F3">
        <w:trPr>
          <w:gridAfter w:val="1"/>
          <w:wAfter w:w="480" w:type="dxa"/>
          <w:trHeight w:val="2648"/>
        </w:trPr>
        <w:tc>
          <w:tcPr>
            <w:tcW w:w="714" w:type="dxa"/>
            <w:vMerge w:val="restart"/>
            <w:tcBorders>
              <w:top w:val="nil"/>
              <w:left w:val="single" w:sz="8" w:space="0" w:color="auto"/>
              <w:bottom w:val="single" w:sz="8" w:space="0" w:color="000000"/>
              <w:right w:val="single" w:sz="4" w:space="0" w:color="auto"/>
            </w:tcBorders>
            <w:vAlign w:val="center"/>
            <w:hideMark/>
          </w:tcPr>
          <w:p w14:paraId="5F3326D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2.3</w:t>
            </w:r>
          </w:p>
        </w:tc>
        <w:tc>
          <w:tcPr>
            <w:tcW w:w="1870" w:type="dxa"/>
            <w:vMerge w:val="restart"/>
            <w:tcBorders>
              <w:top w:val="nil"/>
              <w:left w:val="single" w:sz="4" w:space="0" w:color="auto"/>
              <w:bottom w:val="single" w:sz="8" w:space="0" w:color="000000"/>
              <w:right w:val="single" w:sz="4" w:space="0" w:color="auto"/>
            </w:tcBorders>
            <w:vAlign w:val="center"/>
            <w:hideMark/>
          </w:tcPr>
          <w:p w14:paraId="486628D9" w14:textId="77777777" w:rsidR="00D36AFE" w:rsidRPr="00890A8C" w:rsidRDefault="00D36AFE" w:rsidP="004652F3">
            <w:pPr>
              <w:spacing w:before="0" w:after="0" w:line="240" w:lineRule="auto"/>
              <w:rPr>
                <w:rFonts w:ascii="Arial" w:hAnsi="Arial" w:cs="Arial"/>
                <w:b/>
                <w:bCs/>
                <w:sz w:val="16"/>
                <w:szCs w:val="22"/>
              </w:rPr>
            </w:pPr>
            <w:r w:rsidRPr="00C76819">
              <w:rPr>
                <w:rFonts w:ascii="Sylfaen" w:hAnsi="Sylfaen" w:cs="Sylfaen"/>
                <w:b/>
                <w:bCs/>
                <w:sz w:val="16"/>
                <w:szCs w:val="22"/>
              </w:rPr>
              <w:t>დაწყებითი</w:t>
            </w:r>
            <w:r w:rsidRPr="00C76819">
              <w:rPr>
                <w:rFonts w:ascii="Arial" w:hAnsi="Arial" w:cs="Arial"/>
                <w:b/>
                <w:bCs/>
                <w:sz w:val="16"/>
                <w:szCs w:val="22"/>
              </w:rPr>
              <w:t xml:space="preserve"> </w:t>
            </w:r>
            <w:r w:rsidRPr="00C76819">
              <w:rPr>
                <w:rFonts w:ascii="Sylfaen" w:hAnsi="Sylfaen" w:cs="Sylfaen"/>
                <w:b/>
                <w:bCs/>
                <w:sz w:val="16"/>
                <w:szCs w:val="22"/>
              </w:rPr>
              <w:t>და</w:t>
            </w:r>
            <w:r w:rsidRPr="00C76819">
              <w:rPr>
                <w:rFonts w:ascii="Arial" w:hAnsi="Arial" w:cs="Arial"/>
                <w:b/>
                <w:bCs/>
                <w:sz w:val="16"/>
                <w:szCs w:val="22"/>
              </w:rPr>
              <w:t xml:space="preserve"> </w:t>
            </w:r>
            <w:r w:rsidRPr="00C76819">
              <w:rPr>
                <w:rFonts w:ascii="Sylfaen" w:hAnsi="Sylfaen" w:cs="Sylfaen"/>
                <w:b/>
                <w:bCs/>
                <w:sz w:val="16"/>
                <w:szCs w:val="22"/>
              </w:rPr>
              <w:t>საშუალო</w:t>
            </w:r>
            <w:r w:rsidRPr="00C76819">
              <w:rPr>
                <w:rFonts w:ascii="Arial" w:hAnsi="Arial" w:cs="Arial"/>
                <w:b/>
                <w:bCs/>
                <w:sz w:val="16"/>
                <w:szCs w:val="22"/>
              </w:rPr>
              <w:t xml:space="preserve"> </w:t>
            </w:r>
            <w:r w:rsidRPr="00C76819">
              <w:rPr>
                <w:rFonts w:ascii="Sylfaen" w:hAnsi="Sylfaen" w:cs="Sylfaen"/>
                <w:b/>
                <w:bCs/>
                <w:sz w:val="16"/>
                <w:szCs w:val="22"/>
              </w:rPr>
              <w:t>განათლების</w:t>
            </w:r>
            <w:r w:rsidRPr="00C76819">
              <w:rPr>
                <w:rFonts w:ascii="Arial" w:hAnsi="Arial" w:cs="Arial"/>
                <w:b/>
                <w:bCs/>
                <w:sz w:val="16"/>
                <w:szCs w:val="22"/>
              </w:rPr>
              <w:t xml:space="preserve"> </w:t>
            </w:r>
            <w:r w:rsidRPr="00C76819">
              <w:rPr>
                <w:rFonts w:ascii="Sylfaen" w:hAnsi="Sylfaen" w:cs="Sylfaen"/>
                <w:b/>
                <w:bCs/>
                <w:sz w:val="16"/>
                <w:szCs w:val="22"/>
              </w:rPr>
              <w:t>პროგრამების</w:t>
            </w:r>
            <w:r w:rsidRPr="00C76819">
              <w:rPr>
                <w:rFonts w:ascii="Arial" w:hAnsi="Arial" w:cs="Arial"/>
                <w:b/>
                <w:bCs/>
                <w:sz w:val="16"/>
                <w:szCs w:val="22"/>
              </w:rPr>
              <w:t xml:space="preserve"> </w:t>
            </w:r>
            <w:r w:rsidRPr="00C76819">
              <w:rPr>
                <w:rFonts w:ascii="Sylfaen" w:hAnsi="Sylfaen" w:cs="Sylfaen"/>
                <w:b/>
                <w:bCs/>
                <w:sz w:val="16"/>
                <w:szCs w:val="22"/>
              </w:rPr>
              <w:t>განახლება</w:t>
            </w:r>
            <w:r w:rsidRPr="00C76819">
              <w:rPr>
                <w:rFonts w:ascii="Arial" w:hAnsi="Arial" w:cs="Arial"/>
                <w:b/>
                <w:bCs/>
                <w:sz w:val="16"/>
                <w:szCs w:val="22"/>
              </w:rPr>
              <w:t xml:space="preserve"> </w:t>
            </w:r>
            <w:r w:rsidRPr="00C76819">
              <w:rPr>
                <w:rFonts w:ascii="Sylfaen" w:hAnsi="Sylfaen" w:cs="Sylfaen"/>
                <w:b/>
                <w:bCs/>
                <w:sz w:val="16"/>
                <w:szCs w:val="22"/>
              </w:rPr>
              <w:t>უნარების</w:t>
            </w:r>
            <w:r w:rsidRPr="00C76819">
              <w:rPr>
                <w:rFonts w:ascii="Arial" w:hAnsi="Arial" w:cs="Arial"/>
                <w:b/>
                <w:bCs/>
                <w:sz w:val="16"/>
                <w:szCs w:val="22"/>
              </w:rPr>
              <w:t xml:space="preserve"> </w:t>
            </w:r>
            <w:r w:rsidRPr="00C76819">
              <w:rPr>
                <w:rFonts w:ascii="Sylfaen" w:hAnsi="Sylfaen" w:cs="Sylfaen"/>
                <w:b/>
                <w:bCs/>
                <w:sz w:val="16"/>
                <w:szCs w:val="22"/>
              </w:rPr>
              <w:t>განვითარების</w:t>
            </w:r>
            <w:r w:rsidRPr="00C76819">
              <w:rPr>
                <w:rFonts w:ascii="Arial" w:hAnsi="Arial" w:cs="Arial"/>
                <w:b/>
                <w:bCs/>
                <w:sz w:val="16"/>
                <w:szCs w:val="22"/>
              </w:rPr>
              <w:t xml:space="preserve"> </w:t>
            </w:r>
            <w:r w:rsidRPr="00C76819">
              <w:rPr>
                <w:rFonts w:ascii="Sylfaen" w:hAnsi="Sylfaen" w:cs="Sylfaen"/>
                <w:b/>
                <w:bCs/>
                <w:sz w:val="16"/>
                <w:szCs w:val="22"/>
              </w:rPr>
              <w:t>დაკავშირებით</w:t>
            </w:r>
            <w:r w:rsidRPr="00C76819">
              <w:rPr>
                <w:rFonts w:ascii="Arial" w:hAnsi="Arial" w:cs="Arial"/>
                <w:b/>
                <w:bCs/>
                <w:sz w:val="16"/>
                <w:szCs w:val="22"/>
              </w:rPr>
              <w:t xml:space="preserve"> </w:t>
            </w:r>
            <w:r w:rsidRPr="00C76819">
              <w:rPr>
                <w:rFonts w:ascii="Sylfaen" w:hAnsi="Sylfaen" w:cs="Sylfaen"/>
                <w:b/>
                <w:bCs/>
                <w:sz w:val="16"/>
                <w:szCs w:val="22"/>
              </w:rPr>
              <w:t>ინდუსტრიის</w:t>
            </w:r>
            <w:r w:rsidRPr="00C76819">
              <w:rPr>
                <w:rFonts w:ascii="Arial" w:hAnsi="Arial" w:cs="Arial"/>
                <w:b/>
                <w:bCs/>
                <w:sz w:val="16"/>
                <w:szCs w:val="22"/>
              </w:rPr>
              <w:t xml:space="preserve"> </w:t>
            </w:r>
            <w:r w:rsidRPr="00C76819">
              <w:rPr>
                <w:rFonts w:ascii="Sylfaen" w:hAnsi="Sylfaen" w:cs="Sylfaen"/>
                <w:b/>
                <w:bCs/>
                <w:sz w:val="16"/>
                <w:szCs w:val="22"/>
              </w:rPr>
              <w:t>საჭიროებებთან</w:t>
            </w:r>
            <w:r w:rsidRPr="00C76819">
              <w:rPr>
                <w:rFonts w:ascii="Arial" w:hAnsi="Arial" w:cs="Arial"/>
                <w:b/>
                <w:bCs/>
                <w:sz w:val="16"/>
                <w:szCs w:val="22"/>
              </w:rPr>
              <w:t xml:space="preserve">, </w:t>
            </w:r>
            <w:r w:rsidRPr="00C76819">
              <w:rPr>
                <w:rFonts w:ascii="Sylfaen" w:hAnsi="Sylfaen" w:cs="Sylfaen"/>
                <w:b/>
                <w:bCs/>
                <w:sz w:val="16"/>
                <w:szCs w:val="22"/>
              </w:rPr>
              <w:t>ქვეყნის</w:t>
            </w:r>
            <w:r w:rsidRPr="00C76819">
              <w:rPr>
                <w:rFonts w:ascii="Arial" w:hAnsi="Arial" w:cs="Arial"/>
                <w:b/>
                <w:bCs/>
                <w:sz w:val="16"/>
                <w:szCs w:val="22"/>
              </w:rPr>
              <w:t xml:space="preserve"> </w:t>
            </w:r>
            <w:r w:rsidRPr="00C76819">
              <w:rPr>
                <w:rFonts w:ascii="Sylfaen" w:hAnsi="Sylfaen" w:cs="Sylfaen"/>
                <w:b/>
                <w:bCs/>
                <w:sz w:val="16"/>
                <w:szCs w:val="22"/>
              </w:rPr>
              <w:t>კონკურენტუნარიანი</w:t>
            </w:r>
            <w:r w:rsidRPr="00C76819">
              <w:rPr>
                <w:rFonts w:ascii="Arial" w:hAnsi="Arial" w:cs="Arial"/>
                <w:b/>
                <w:bCs/>
                <w:sz w:val="16"/>
                <w:szCs w:val="22"/>
              </w:rPr>
              <w:t xml:space="preserve"> </w:t>
            </w:r>
            <w:r w:rsidRPr="00C76819">
              <w:rPr>
                <w:rFonts w:ascii="Sylfaen" w:hAnsi="Sylfaen" w:cs="Sylfaen"/>
                <w:b/>
                <w:bCs/>
                <w:sz w:val="16"/>
                <w:szCs w:val="22"/>
              </w:rPr>
              <w:t>სექტორებთან</w:t>
            </w:r>
            <w:r w:rsidRPr="00C76819">
              <w:rPr>
                <w:rFonts w:ascii="Arial" w:hAnsi="Arial" w:cs="Arial"/>
                <w:b/>
                <w:bCs/>
                <w:sz w:val="16"/>
                <w:szCs w:val="22"/>
              </w:rPr>
              <w:t xml:space="preserve"> </w:t>
            </w:r>
            <w:r w:rsidRPr="00C76819">
              <w:rPr>
                <w:rFonts w:ascii="Sylfaen" w:hAnsi="Sylfaen" w:cs="Sylfaen"/>
                <w:b/>
                <w:bCs/>
                <w:sz w:val="16"/>
                <w:szCs w:val="22"/>
              </w:rPr>
              <w:t>დაკავშირებულ</w:t>
            </w:r>
            <w:r w:rsidRPr="00C76819">
              <w:rPr>
                <w:rFonts w:ascii="Arial" w:hAnsi="Arial" w:cs="Arial"/>
                <w:b/>
                <w:bCs/>
                <w:sz w:val="16"/>
                <w:szCs w:val="22"/>
              </w:rPr>
              <w:t xml:space="preserve"> </w:t>
            </w:r>
            <w:r w:rsidRPr="00C76819">
              <w:rPr>
                <w:rFonts w:ascii="Sylfaen" w:hAnsi="Sylfaen" w:cs="Sylfaen"/>
                <w:b/>
                <w:bCs/>
                <w:sz w:val="16"/>
                <w:szCs w:val="22"/>
              </w:rPr>
              <w:t>სამეცნიერო</w:t>
            </w:r>
            <w:r w:rsidRPr="00C76819">
              <w:rPr>
                <w:rFonts w:ascii="Arial" w:hAnsi="Arial" w:cs="Arial"/>
                <w:b/>
                <w:bCs/>
                <w:sz w:val="16"/>
                <w:szCs w:val="22"/>
              </w:rPr>
              <w:t>-</w:t>
            </w:r>
            <w:r w:rsidRPr="00C76819">
              <w:rPr>
                <w:rFonts w:ascii="Sylfaen" w:hAnsi="Sylfaen" w:cs="Sylfaen"/>
                <w:b/>
                <w:bCs/>
                <w:sz w:val="16"/>
                <w:szCs w:val="22"/>
              </w:rPr>
              <w:t>საინჟინრო</w:t>
            </w:r>
            <w:r w:rsidRPr="00C76819">
              <w:rPr>
                <w:rFonts w:ascii="Arial" w:hAnsi="Arial" w:cs="Arial"/>
                <w:b/>
                <w:bCs/>
                <w:sz w:val="16"/>
                <w:szCs w:val="22"/>
              </w:rPr>
              <w:t>-</w:t>
            </w:r>
            <w:r w:rsidRPr="00C76819">
              <w:rPr>
                <w:rFonts w:ascii="Sylfaen" w:hAnsi="Sylfaen" w:cs="Sylfaen"/>
                <w:b/>
                <w:bCs/>
                <w:sz w:val="16"/>
                <w:szCs w:val="22"/>
              </w:rPr>
              <w:t>ტექნოლოგიურ</w:t>
            </w:r>
            <w:r w:rsidRPr="00C76819">
              <w:rPr>
                <w:rFonts w:ascii="Arial" w:hAnsi="Arial" w:cs="Arial"/>
                <w:b/>
                <w:bCs/>
                <w:sz w:val="16"/>
                <w:szCs w:val="22"/>
              </w:rPr>
              <w:t>-</w:t>
            </w:r>
            <w:r w:rsidRPr="00C76819">
              <w:rPr>
                <w:rFonts w:ascii="Sylfaen" w:hAnsi="Sylfaen" w:cs="Sylfaen"/>
                <w:b/>
                <w:bCs/>
                <w:sz w:val="16"/>
                <w:szCs w:val="22"/>
              </w:rPr>
              <w:t>სახელოვნებო</w:t>
            </w:r>
            <w:r w:rsidRPr="00C76819">
              <w:rPr>
                <w:rFonts w:ascii="Arial" w:hAnsi="Arial" w:cs="Arial"/>
                <w:b/>
                <w:bCs/>
                <w:sz w:val="16"/>
                <w:szCs w:val="22"/>
              </w:rPr>
              <w:t>-</w:t>
            </w:r>
            <w:proofErr w:type="spellStart"/>
            <w:r w:rsidRPr="00C76819">
              <w:rPr>
                <w:rFonts w:ascii="Sylfaen" w:hAnsi="Sylfaen" w:cs="Sylfaen"/>
                <w:b/>
                <w:bCs/>
                <w:sz w:val="16"/>
                <w:szCs w:val="22"/>
              </w:rPr>
              <w:t>მათამატიკურ</w:t>
            </w:r>
            <w:proofErr w:type="spellEnd"/>
            <w:r w:rsidRPr="00C76819">
              <w:rPr>
                <w:rFonts w:ascii="Arial" w:hAnsi="Arial" w:cs="Arial"/>
                <w:b/>
                <w:bCs/>
                <w:sz w:val="16"/>
                <w:szCs w:val="22"/>
              </w:rPr>
              <w:t xml:space="preserve"> (STEAM) </w:t>
            </w:r>
            <w:r w:rsidRPr="00C76819">
              <w:rPr>
                <w:rFonts w:ascii="Sylfaen" w:hAnsi="Sylfaen" w:cs="Sylfaen"/>
                <w:b/>
                <w:bCs/>
                <w:sz w:val="16"/>
                <w:szCs w:val="22"/>
              </w:rPr>
              <w:t>საგნებზე</w:t>
            </w:r>
            <w:r w:rsidRPr="00C76819">
              <w:rPr>
                <w:rFonts w:ascii="Arial" w:hAnsi="Arial" w:cs="Arial"/>
                <w:b/>
                <w:bCs/>
                <w:sz w:val="16"/>
                <w:szCs w:val="22"/>
              </w:rPr>
              <w:t xml:space="preserve"> </w:t>
            </w:r>
            <w:proofErr w:type="spellStart"/>
            <w:r w:rsidRPr="00C76819">
              <w:rPr>
                <w:rFonts w:ascii="Sylfaen" w:hAnsi="Sylfaen" w:cs="Sylfaen"/>
                <w:b/>
                <w:bCs/>
                <w:sz w:val="16"/>
                <w:szCs w:val="22"/>
              </w:rPr>
              <w:t>ფოკუსირებით</w:t>
            </w:r>
            <w:proofErr w:type="spellEnd"/>
          </w:p>
        </w:tc>
        <w:tc>
          <w:tcPr>
            <w:tcW w:w="3176" w:type="dxa"/>
            <w:tcBorders>
              <w:top w:val="nil"/>
              <w:left w:val="nil"/>
              <w:bottom w:val="single" w:sz="4" w:space="0" w:color="auto"/>
              <w:right w:val="single" w:sz="4" w:space="0" w:color="auto"/>
            </w:tcBorders>
            <w:vAlign w:val="center"/>
            <w:hideMark/>
          </w:tcPr>
          <w:p w14:paraId="1239FAC1"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2.3.1. </w:t>
            </w:r>
            <w:r>
              <w:rPr>
                <w:rFonts w:ascii="Sylfaen" w:hAnsi="Sylfaen" w:cs="Sylfaen"/>
                <w:sz w:val="16"/>
                <w:szCs w:val="22"/>
              </w:rPr>
              <w:t>ყოვლისმომცველი პროგრამის შემუშავება</w:t>
            </w:r>
            <w:r w:rsidRPr="00C76819">
              <w:rPr>
                <w:rFonts w:ascii="Arial" w:hAnsi="Arial" w:cs="Arial"/>
                <w:sz w:val="16"/>
                <w:szCs w:val="22"/>
              </w:rPr>
              <w:t xml:space="preserve"> </w:t>
            </w:r>
            <w:r w:rsidRPr="00C76819">
              <w:rPr>
                <w:rFonts w:ascii="Sylfaen" w:hAnsi="Sylfaen" w:cs="Sylfaen"/>
                <w:sz w:val="16"/>
                <w:szCs w:val="22"/>
              </w:rPr>
              <w:t>ახალი</w:t>
            </w:r>
            <w:r w:rsidRPr="00C76819">
              <w:rPr>
                <w:rFonts w:ascii="Arial" w:hAnsi="Arial" w:cs="Arial"/>
                <w:sz w:val="16"/>
                <w:szCs w:val="22"/>
              </w:rPr>
              <w:t xml:space="preserve"> </w:t>
            </w:r>
            <w:r w:rsidRPr="00C76819">
              <w:rPr>
                <w:rFonts w:ascii="Sylfaen" w:hAnsi="Sylfaen" w:cs="Sylfaen"/>
                <w:sz w:val="16"/>
                <w:szCs w:val="22"/>
              </w:rPr>
              <w:t>მასწავლებლების</w:t>
            </w:r>
            <w:r w:rsidRPr="00C76819">
              <w:rPr>
                <w:rFonts w:ascii="Arial" w:hAnsi="Arial" w:cs="Arial"/>
                <w:sz w:val="16"/>
                <w:szCs w:val="22"/>
              </w:rPr>
              <w:t xml:space="preserve"> </w:t>
            </w:r>
            <w:r w:rsidRPr="00C76819">
              <w:rPr>
                <w:rFonts w:ascii="Sylfaen" w:hAnsi="Sylfaen" w:cs="Sylfaen"/>
                <w:sz w:val="16"/>
                <w:szCs w:val="22"/>
              </w:rPr>
              <w:t>ნაკადის</w:t>
            </w:r>
            <w:r w:rsidRPr="00C76819">
              <w:rPr>
                <w:rFonts w:ascii="Arial" w:hAnsi="Arial" w:cs="Arial"/>
                <w:sz w:val="16"/>
                <w:szCs w:val="22"/>
              </w:rPr>
              <w:t xml:space="preserve"> </w:t>
            </w:r>
            <w:r w:rsidRPr="00C76819">
              <w:rPr>
                <w:rFonts w:ascii="Sylfaen" w:hAnsi="Sylfaen" w:cs="Sylfaen"/>
                <w:sz w:val="16"/>
                <w:szCs w:val="22"/>
              </w:rPr>
              <w:t>წასახალისებლად</w:t>
            </w:r>
            <w:r>
              <w:rPr>
                <w:rFonts w:ascii="Arial" w:hAnsi="Arial" w:cs="Arial"/>
                <w:sz w:val="16"/>
                <w:szCs w:val="22"/>
              </w:rPr>
              <w:t>.</w:t>
            </w:r>
          </w:p>
          <w:p w14:paraId="5555837F" w14:textId="77777777" w:rsidR="00D36AFE" w:rsidRDefault="00D36AFE" w:rsidP="004652F3">
            <w:pPr>
              <w:spacing w:before="0" w:after="0" w:line="240" w:lineRule="auto"/>
              <w:rPr>
                <w:rFonts w:ascii="Arial" w:hAnsi="Arial" w:cs="Arial"/>
                <w:i/>
                <w:iCs/>
                <w:sz w:val="16"/>
                <w:szCs w:val="22"/>
              </w:rPr>
            </w:pPr>
            <w:r w:rsidRPr="00C76819">
              <w:rPr>
                <w:rFonts w:ascii="Arial" w:hAnsi="Arial" w:cs="Arial"/>
                <w:sz w:val="16"/>
                <w:szCs w:val="22"/>
              </w:rPr>
              <w:t xml:space="preserve"> </w:t>
            </w:r>
          </w:p>
          <w:p w14:paraId="4CA2809E" w14:textId="77777777" w:rsidR="00D36AFE" w:rsidRDefault="00D36AFE" w:rsidP="004652F3">
            <w:pPr>
              <w:spacing w:before="0" w:after="0" w:line="240" w:lineRule="auto"/>
              <w:rPr>
                <w:rFonts w:ascii="Arial" w:hAnsi="Arial" w:cs="Arial"/>
                <w:i/>
                <w:iCs/>
                <w:sz w:val="16"/>
                <w:szCs w:val="22"/>
              </w:rPr>
            </w:pPr>
            <w:r w:rsidRPr="00C76819">
              <w:rPr>
                <w:rFonts w:ascii="Sylfaen" w:hAnsi="Sylfaen" w:cs="Sylfaen"/>
                <w:i/>
                <w:iCs/>
                <w:sz w:val="16"/>
                <w:szCs w:val="22"/>
              </w:rPr>
              <w:t>პოტენციური</w:t>
            </w:r>
            <w:r w:rsidRPr="00C76819">
              <w:rPr>
                <w:rFonts w:ascii="Arial" w:hAnsi="Arial" w:cs="Arial"/>
                <w:i/>
                <w:iCs/>
                <w:sz w:val="16"/>
                <w:szCs w:val="22"/>
              </w:rPr>
              <w:t xml:space="preserve"> </w:t>
            </w:r>
            <w:r w:rsidRPr="00C76819">
              <w:rPr>
                <w:rFonts w:ascii="Sylfaen" w:hAnsi="Sylfaen" w:cs="Sylfaen"/>
                <w:i/>
                <w:iCs/>
                <w:sz w:val="16"/>
                <w:szCs w:val="22"/>
              </w:rPr>
              <w:t>ინიციატივები</w:t>
            </w:r>
            <w:r w:rsidRPr="00C76819">
              <w:rPr>
                <w:rFonts w:ascii="Arial" w:hAnsi="Arial" w:cs="Arial"/>
                <w:i/>
                <w:iCs/>
                <w:sz w:val="16"/>
                <w:szCs w:val="22"/>
              </w:rPr>
              <w:t xml:space="preserve"> </w:t>
            </w:r>
            <w:r w:rsidRPr="00C76819">
              <w:rPr>
                <w:rFonts w:ascii="Sylfaen" w:hAnsi="Sylfaen" w:cs="Sylfaen"/>
                <w:i/>
                <w:iCs/>
                <w:sz w:val="16"/>
                <w:szCs w:val="22"/>
              </w:rPr>
              <w:t>შესაძლოა</w:t>
            </w:r>
            <w:r w:rsidRPr="00C76819">
              <w:rPr>
                <w:rFonts w:ascii="Arial" w:hAnsi="Arial" w:cs="Arial"/>
                <w:i/>
                <w:iCs/>
                <w:sz w:val="16"/>
                <w:szCs w:val="22"/>
              </w:rPr>
              <w:t xml:space="preserve"> </w:t>
            </w:r>
            <w:r w:rsidRPr="00C76819">
              <w:rPr>
                <w:rFonts w:ascii="Sylfaen" w:hAnsi="Sylfaen" w:cs="Sylfaen"/>
                <w:i/>
                <w:iCs/>
                <w:sz w:val="16"/>
                <w:szCs w:val="22"/>
              </w:rPr>
              <w:t>მოიცავდეს</w:t>
            </w:r>
            <w:r>
              <w:rPr>
                <w:rFonts w:ascii="Sylfaen" w:hAnsi="Sylfaen" w:cs="Sylfaen"/>
                <w:i/>
                <w:iCs/>
                <w:sz w:val="16"/>
                <w:szCs w:val="22"/>
              </w:rPr>
              <w:t>:</w:t>
            </w:r>
            <w:r w:rsidRPr="00C76819">
              <w:rPr>
                <w:rFonts w:ascii="Arial" w:hAnsi="Arial" w:cs="Arial"/>
                <w:i/>
                <w:iCs/>
                <w:sz w:val="16"/>
                <w:szCs w:val="22"/>
              </w:rPr>
              <w:t xml:space="preserve"> </w:t>
            </w:r>
          </w:p>
          <w:p w14:paraId="112D134E" w14:textId="77777777" w:rsidR="00D36AFE"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 </w:t>
            </w:r>
            <w:r w:rsidRPr="00C76819">
              <w:rPr>
                <w:rFonts w:ascii="Sylfaen" w:hAnsi="Sylfaen" w:cs="Sylfaen"/>
                <w:i/>
                <w:iCs/>
                <w:sz w:val="16"/>
                <w:szCs w:val="22"/>
              </w:rPr>
              <w:t>სერვის</w:t>
            </w:r>
            <w:r w:rsidRPr="00C76819">
              <w:rPr>
                <w:rFonts w:ascii="Arial" w:hAnsi="Arial" w:cs="Arial"/>
                <w:i/>
                <w:iCs/>
                <w:sz w:val="16"/>
                <w:szCs w:val="22"/>
              </w:rPr>
              <w:t xml:space="preserve"> </w:t>
            </w:r>
            <w:r w:rsidRPr="00C76819">
              <w:rPr>
                <w:rFonts w:ascii="Sylfaen" w:hAnsi="Sylfaen" w:cs="Sylfaen"/>
                <w:i/>
                <w:iCs/>
                <w:sz w:val="16"/>
                <w:szCs w:val="22"/>
              </w:rPr>
              <w:t>პროგრამებს</w:t>
            </w:r>
            <w:r w:rsidRPr="00C76819">
              <w:rPr>
                <w:rFonts w:ascii="Arial" w:hAnsi="Arial" w:cs="Arial"/>
                <w:i/>
                <w:iCs/>
                <w:sz w:val="16"/>
                <w:szCs w:val="22"/>
              </w:rPr>
              <w:t xml:space="preserve"> </w:t>
            </w:r>
            <w:r w:rsidRPr="00C76819">
              <w:rPr>
                <w:rFonts w:ascii="Sylfaen" w:hAnsi="Sylfaen" w:cs="Sylfaen"/>
                <w:i/>
                <w:iCs/>
                <w:sz w:val="16"/>
                <w:szCs w:val="22"/>
              </w:rPr>
              <w:t>დამამთავრებელი</w:t>
            </w:r>
            <w:r w:rsidRPr="00C76819">
              <w:rPr>
                <w:rFonts w:ascii="Arial" w:hAnsi="Arial" w:cs="Arial"/>
                <w:i/>
                <w:iCs/>
                <w:sz w:val="16"/>
                <w:szCs w:val="22"/>
              </w:rPr>
              <w:t xml:space="preserve"> </w:t>
            </w:r>
            <w:r w:rsidRPr="00C76819">
              <w:rPr>
                <w:rFonts w:ascii="Sylfaen" w:hAnsi="Sylfaen" w:cs="Sylfaen"/>
                <w:i/>
                <w:iCs/>
                <w:sz w:val="16"/>
                <w:szCs w:val="22"/>
              </w:rPr>
              <w:t>კლასების</w:t>
            </w:r>
            <w:r w:rsidRPr="00C76819">
              <w:rPr>
                <w:rFonts w:ascii="Arial" w:hAnsi="Arial" w:cs="Arial"/>
                <w:i/>
                <w:iCs/>
                <w:sz w:val="16"/>
                <w:szCs w:val="22"/>
              </w:rPr>
              <w:t xml:space="preserve"> </w:t>
            </w:r>
            <w:r w:rsidRPr="00C76819">
              <w:rPr>
                <w:rFonts w:ascii="Sylfaen" w:hAnsi="Sylfaen" w:cs="Sylfaen"/>
                <w:i/>
                <w:iCs/>
                <w:sz w:val="16"/>
                <w:szCs w:val="22"/>
              </w:rPr>
              <w:t>და</w:t>
            </w:r>
            <w:r w:rsidRPr="00C76819">
              <w:rPr>
                <w:rFonts w:ascii="Arial" w:hAnsi="Arial" w:cs="Arial"/>
                <w:i/>
                <w:iCs/>
                <w:sz w:val="16"/>
                <w:szCs w:val="22"/>
              </w:rPr>
              <w:t xml:space="preserve"> </w:t>
            </w:r>
            <w:r w:rsidRPr="00C76819">
              <w:rPr>
                <w:rFonts w:ascii="Sylfaen" w:hAnsi="Sylfaen" w:cs="Sylfaen"/>
                <w:i/>
                <w:iCs/>
                <w:sz w:val="16"/>
                <w:szCs w:val="22"/>
              </w:rPr>
              <w:t>კოლეჯების</w:t>
            </w:r>
            <w:r w:rsidRPr="00C76819">
              <w:rPr>
                <w:rFonts w:ascii="Arial" w:hAnsi="Arial" w:cs="Arial"/>
                <w:i/>
                <w:iCs/>
                <w:sz w:val="16"/>
                <w:szCs w:val="22"/>
              </w:rPr>
              <w:t xml:space="preserve"> </w:t>
            </w:r>
            <w:r w:rsidRPr="00C76819">
              <w:rPr>
                <w:rFonts w:ascii="Sylfaen" w:hAnsi="Sylfaen" w:cs="Sylfaen"/>
                <w:i/>
                <w:iCs/>
                <w:sz w:val="16"/>
                <w:szCs w:val="22"/>
              </w:rPr>
              <w:t>სტუდენტებისათვის</w:t>
            </w:r>
            <w:r>
              <w:rPr>
                <w:rFonts w:ascii="Arial" w:hAnsi="Arial" w:cs="Arial"/>
                <w:i/>
                <w:iCs/>
                <w:sz w:val="16"/>
                <w:szCs w:val="22"/>
              </w:rPr>
              <w:t>;</w:t>
            </w:r>
            <w:r w:rsidRPr="00C76819">
              <w:rPr>
                <w:rFonts w:ascii="Arial" w:hAnsi="Arial" w:cs="Arial"/>
                <w:i/>
                <w:iCs/>
                <w:sz w:val="16"/>
                <w:szCs w:val="22"/>
              </w:rPr>
              <w:t xml:space="preserve"> </w:t>
            </w:r>
          </w:p>
          <w:p w14:paraId="094A4C04" w14:textId="77777777" w:rsidR="00D36AFE"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 </w:t>
            </w:r>
            <w:r w:rsidRPr="00C76819">
              <w:rPr>
                <w:rFonts w:ascii="Sylfaen" w:hAnsi="Sylfaen" w:cs="Sylfaen"/>
                <w:i/>
                <w:iCs/>
                <w:sz w:val="16"/>
                <w:szCs w:val="22"/>
              </w:rPr>
              <w:t>საზღვარგარეთ</w:t>
            </w:r>
            <w:r w:rsidRPr="00C76819">
              <w:rPr>
                <w:rFonts w:ascii="Arial" w:hAnsi="Arial" w:cs="Arial"/>
                <w:i/>
                <w:iCs/>
                <w:sz w:val="16"/>
                <w:szCs w:val="22"/>
              </w:rPr>
              <w:t xml:space="preserve"> </w:t>
            </w:r>
            <w:r w:rsidRPr="00C76819">
              <w:rPr>
                <w:rFonts w:ascii="Sylfaen" w:hAnsi="Sylfaen" w:cs="Sylfaen"/>
                <w:i/>
                <w:iCs/>
                <w:sz w:val="16"/>
                <w:szCs w:val="22"/>
              </w:rPr>
              <w:t>სამასწავლებლო</w:t>
            </w:r>
            <w:r w:rsidRPr="00C76819">
              <w:rPr>
                <w:rFonts w:ascii="Arial" w:hAnsi="Arial" w:cs="Arial"/>
                <w:i/>
                <w:iCs/>
                <w:sz w:val="16"/>
                <w:szCs w:val="22"/>
              </w:rPr>
              <w:t xml:space="preserve"> </w:t>
            </w:r>
            <w:r w:rsidRPr="00C76819">
              <w:rPr>
                <w:rFonts w:ascii="Sylfaen" w:hAnsi="Sylfaen" w:cs="Sylfaen"/>
                <w:i/>
                <w:iCs/>
                <w:sz w:val="16"/>
                <w:szCs w:val="22"/>
              </w:rPr>
              <w:t>სტიპენდიები</w:t>
            </w:r>
            <w:r w:rsidRPr="00C76819">
              <w:rPr>
                <w:rFonts w:ascii="Arial" w:hAnsi="Arial" w:cs="Arial"/>
                <w:i/>
                <w:iCs/>
                <w:sz w:val="16"/>
                <w:szCs w:val="22"/>
              </w:rPr>
              <w:t xml:space="preserve"> </w:t>
            </w:r>
            <w:r w:rsidRPr="00C76819">
              <w:rPr>
                <w:rFonts w:ascii="Sylfaen" w:hAnsi="Sylfaen" w:cs="Sylfaen"/>
                <w:i/>
                <w:iCs/>
                <w:sz w:val="16"/>
                <w:szCs w:val="22"/>
              </w:rPr>
              <w:t>მაღალი</w:t>
            </w:r>
            <w:r w:rsidRPr="00C76819">
              <w:rPr>
                <w:rFonts w:ascii="Arial" w:hAnsi="Arial" w:cs="Arial"/>
                <w:i/>
                <w:iCs/>
                <w:sz w:val="16"/>
                <w:szCs w:val="22"/>
              </w:rPr>
              <w:t xml:space="preserve"> </w:t>
            </w:r>
            <w:r w:rsidRPr="00C76819">
              <w:rPr>
                <w:rFonts w:ascii="Sylfaen" w:hAnsi="Sylfaen" w:cs="Sylfaen"/>
                <w:i/>
                <w:iCs/>
                <w:sz w:val="16"/>
                <w:szCs w:val="22"/>
              </w:rPr>
              <w:t>პოტენციალის</w:t>
            </w:r>
            <w:r w:rsidRPr="00C76819">
              <w:rPr>
                <w:rFonts w:ascii="Arial" w:hAnsi="Arial" w:cs="Arial"/>
                <w:i/>
                <w:iCs/>
                <w:sz w:val="16"/>
                <w:szCs w:val="22"/>
              </w:rPr>
              <w:t xml:space="preserve"> </w:t>
            </w:r>
            <w:r w:rsidRPr="00C76819">
              <w:rPr>
                <w:rFonts w:ascii="Sylfaen" w:hAnsi="Sylfaen" w:cs="Sylfaen"/>
                <w:i/>
                <w:iCs/>
                <w:sz w:val="16"/>
                <w:szCs w:val="22"/>
              </w:rPr>
              <w:t>მქონე</w:t>
            </w:r>
            <w:r w:rsidRPr="00C76819">
              <w:rPr>
                <w:rFonts w:ascii="Arial" w:hAnsi="Arial" w:cs="Arial"/>
                <w:i/>
                <w:iCs/>
                <w:sz w:val="16"/>
                <w:szCs w:val="22"/>
              </w:rPr>
              <w:t xml:space="preserve"> </w:t>
            </w:r>
            <w:r w:rsidRPr="00C76819">
              <w:rPr>
                <w:rFonts w:ascii="Sylfaen" w:hAnsi="Sylfaen" w:cs="Sylfaen"/>
                <w:i/>
                <w:iCs/>
                <w:sz w:val="16"/>
                <w:szCs w:val="22"/>
              </w:rPr>
              <w:t>სტუდენტებისათვის</w:t>
            </w:r>
            <w:r>
              <w:rPr>
                <w:rFonts w:ascii="Arial" w:hAnsi="Arial" w:cs="Arial"/>
                <w:i/>
                <w:iCs/>
                <w:sz w:val="16"/>
                <w:szCs w:val="22"/>
              </w:rPr>
              <w:t>;</w:t>
            </w:r>
          </w:p>
          <w:p w14:paraId="0252DD2B" w14:textId="77777777" w:rsidR="00D36AFE"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 </w:t>
            </w:r>
            <w:r w:rsidRPr="00C76819">
              <w:rPr>
                <w:rFonts w:ascii="Sylfaen" w:hAnsi="Sylfaen" w:cs="Sylfaen"/>
                <w:i/>
                <w:iCs/>
                <w:sz w:val="16"/>
                <w:szCs w:val="22"/>
              </w:rPr>
              <w:t>ვიზიტორი</w:t>
            </w:r>
            <w:r w:rsidRPr="00C76819">
              <w:rPr>
                <w:rFonts w:ascii="Arial" w:hAnsi="Arial" w:cs="Arial"/>
                <w:i/>
                <w:iCs/>
                <w:sz w:val="16"/>
                <w:szCs w:val="22"/>
              </w:rPr>
              <w:t xml:space="preserve"> </w:t>
            </w:r>
            <w:r w:rsidRPr="00C76819">
              <w:rPr>
                <w:rFonts w:ascii="Sylfaen" w:hAnsi="Sylfaen" w:cs="Sylfaen"/>
                <w:i/>
                <w:iCs/>
                <w:sz w:val="16"/>
                <w:szCs w:val="22"/>
              </w:rPr>
              <w:t>მასწავლებლების</w:t>
            </w:r>
            <w:r w:rsidRPr="00C76819">
              <w:rPr>
                <w:rFonts w:ascii="Arial" w:hAnsi="Arial" w:cs="Arial"/>
                <w:i/>
                <w:iCs/>
                <w:sz w:val="16"/>
                <w:szCs w:val="22"/>
              </w:rPr>
              <w:t xml:space="preserve"> </w:t>
            </w:r>
            <w:r w:rsidRPr="00C76819">
              <w:rPr>
                <w:rFonts w:ascii="Sylfaen" w:hAnsi="Sylfaen" w:cs="Sylfaen"/>
                <w:i/>
                <w:iCs/>
                <w:sz w:val="16"/>
                <w:szCs w:val="22"/>
              </w:rPr>
              <w:t>პროგრამებს</w:t>
            </w:r>
            <w:r w:rsidRPr="00C76819">
              <w:rPr>
                <w:rFonts w:ascii="Arial" w:hAnsi="Arial" w:cs="Arial"/>
                <w:i/>
                <w:iCs/>
                <w:sz w:val="16"/>
                <w:szCs w:val="22"/>
              </w:rPr>
              <w:t xml:space="preserve"> </w:t>
            </w:r>
            <w:r w:rsidRPr="00C76819">
              <w:rPr>
                <w:rFonts w:ascii="Sylfaen" w:hAnsi="Sylfaen" w:cs="Sylfaen"/>
                <w:i/>
                <w:iCs/>
                <w:sz w:val="16"/>
                <w:szCs w:val="22"/>
              </w:rPr>
              <w:t>და</w:t>
            </w:r>
            <w:r w:rsidRPr="00C76819">
              <w:rPr>
                <w:rFonts w:ascii="Arial" w:hAnsi="Arial" w:cs="Arial"/>
                <w:i/>
                <w:iCs/>
                <w:sz w:val="16"/>
                <w:szCs w:val="22"/>
              </w:rPr>
              <w:t xml:space="preserve"> </w:t>
            </w:r>
            <w:r w:rsidRPr="00C76819">
              <w:rPr>
                <w:rFonts w:ascii="Sylfaen" w:hAnsi="Sylfaen" w:cs="Sylfaen"/>
                <w:i/>
                <w:iCs/>
                <w:sz w:val="16"/>
                <w:szCs w:val="22"/>
              </w:rPr>
              <w:t>სხვ</w:t>
            </w:r>
            <w:r w:rsidRPr="00C76819">
              <w:rPr>
                <w:rFonts w:ascii="Arial" w:hAnsi="Arial" w:cs="Arial"/>
                <w:i/>
                <w:iCs/>
                <w:sz w:val="16"/>
                <w:szCs w:val="22"/>
              </w:rPr>
              <w:t>.</w:t>
            </w:r>
          </w:p>
          <w:p w14:paraId="3FFB7870"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4" w:space="0" w:color="auto"/>
              <w:right w:val="single" w:sz="4" w:space="0" w:color="auto"/>
            </w:tcBorders>
            <w:vAlign w:val="center"/>
            <w:hideMark/>
          </w:tcPr>
          <w:p w14:paraId="2D4834E9" w14:textId="77777777" w:rsidR="00D36AFE" w:rsidRPr="00C86B3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პროგრამა შემუშავებული და მიღებულია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უნივერსიტეტების სტუდენტების რაოდენობა განათლების აკადემიურ პროგრამებში</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განათლებაში კარიერის მიმართ </w:t>
            </w:r>
            <w:proofErr w:type="spellStart"/>
            <w:r>
              <w:rPr>
                <w:rFonts w:ascii="Sylfaen" w:hAnsi="Sylfaen" w:cs="Arial"/>
                <w:sz w:val="16"/>
                <w:szCs w:val="22"/>
              </w:rPr>
              <w:t>საშაულო</w:t>
            </w:r>
            <w:proofErr w:type="spellEnd"/>
            <w:r>
              <w:rPr>
                <w:rFonts w:ascii="Sylfaen" w:hAnsi="Sylfaen" w:cs="Arial"/>
                <w:sz w:val="16"/>
                <w:szCs w:val="22"/>
              </w:rPr>
              <w:t xml:space="preserve"> სკოლისა და უნივერსიტეტების სტუდენტების დამოკიდებულება</w:t>
            </w:r>
          </w:p>
        </w:tc>
        <w:tc>
          <w:tcPr>
            <w:tcW w:w="1701" w:type="dxa"/>
            <w:tcBorders>
              <w:top w:val="nil"/>
              <w:left w:val="nil"/>
              <w:bottom w:val="single" w:sz="4" w:space="0" w:color="auto"/>
              <w:right w:val="single" w:sz="4" w:space="0" w:color="auto"/>
            </w:tcBorders>
            <w:vAlign w:val="center"/>
            <w:hideMark/>
          </w:tcPr>
          <w:p w14:paraId="46229F6B"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394A9E5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გადამზადების</w:t>
            </w:r>
            <w:r>
              <w:rPr>
                <w:rFonts w:ascii="Arial" w:hAnsi="Arial" w:cs="Arial"/>
                <w:color w:val="000000"/>
                <w:sz w:val="16"/>
                <w:szCs w:val="22"/>
              </w:rPr>
              <w:t xml:space="preserve"> </w:t>
            </w:r>
            <w:r>
              <w:rPr>
                <w:rFonts w:ascii="Sylfaen" w:hAnsi="Sylfaen" w:cs="Sylfaen"/>
                <w:color w:val="000000"/>
                <w:sz w:val="16"/>
                <w:szCs w:val="22"/>
              </w:rPr>
              <w:t>ინსტიტუციები</w:t>
            </w:r>
          </w:p>
        </w:tc>
        <w:tc>
          <w:tcPr>
            <w:tcW w:w="1485" w:type="dxa"/>
            <w:tcBorders>
              <w:top w:val="nil"/>
              <w:left w:val="nil"/>
              <w:bottom w:val="nil"/>
              <w:right w:val="single" w:sz="8" w:space="0" w:color="auto"/>
            </w:tcBorders>
            <w:vAlign w:val="center"/>
            <w:hideMark/>
          </w:tcPr>
          <w:p w14:paraId="7EAA557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6D4B08B2" w14:textId="77777777" w:rsidTr="004652F3">
        <w:trPr>
          <w:gridAfter w:val="1"/>
          <w:wAfter w:w="480" w:type="dxa"/>
          <w:trHeight w:val="1410"/>
        </w:trPr>
        <w:tc>
          <w:tcPr>
            <w:tcW w:w="714" w:type="dxa"/>
            <w:vMerge/>
            <w:tcBorders>
              <w:top w:val="nil"/>
              <w:left w:val="single" w:sz="8" w:space="0" w:color="auto"/>
              <w:bottom w:val="single" w:sz="8" w:space="0" w:color="000000"/>
              <w:right w:val="single" w:sz="4" w:space="0" w:color="auto"/>
            </w:tcBorders>
            <w:vAlign w:val="center"/>
            <w:hideMark/>
          </w:tcPr>
          <w:p w14:paraId="1FE3F45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7223FF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7FDD38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2.3.2.</w:t>
            </w:r>
            <w:r w:rsidRPr="00C86B3C">
              <w:rPr>
                <w:rFonts w:ascii="Arial" w:hAnsi="Arial" w:cs="Arial"/>
                <w:sz w:val="16"/>
                <w:szCs w:val="22"/>
              </w:rPr>
              <w:tab/>
            </w:r>
            <w:r w:rsidRPr="00C86B3C">
              <w:rPr>
                <w:rFonts w:ascii="Sylfaen" w:hAnsi="Sylfaen" w:cs="Sylfaen"/>
                <w:sz w:val="16"/>
                <w:szCs w:val="22"/>
              </w:rPr>
              <w:t>მიღწევებზე</w:t>
            </w:r>
            <w:r w:rsidRPr="00C86B3C">
              <w:rPr>
                <w:rFonts w:ascii="Arial" w:hAnsi="Arial" w:cs="Arial"/>
                <w:sz w:val="16"/>
                <w:szCs w:val="22"/>
              </w:rPr>
              <w:t xml:space="preserve"> </w:t>
            </w:r>
            <w:r w:rsidRPr="00C86B3C">
              <w:rPr>
                <w:rFonts w:ascii="Sylfaen" w:hAnsi="Sylfaen" w:cs="Sylfaen"/>
                <w:sz w:val="16"/>
                <w:szCs w:val="22"/>
              </w:rPr>
              <w:t>დაფუძნებული</w:t>
            </w:r>
            <w:r w:rsidRPr="00C86B3C">
              <w:rPr>
                <w:rFonts w:ascii="Arial" w:hAnsi="Arial" w:cs="Arial"/>
                <w:sz w:val="16"/>
                <w:szCs w:val="22"/>
              </w:rPr>
              <w:t xml:space="preserve"> </w:t>
            </w:r>
            <w:r w:rsidRPr="00C86B3C">
              <w:rPr>
                <w:rFonts w:ascii="Sylfaen" w:hAnsi="Sylfaen" w:cs="Sylfaen"/>
                <w:sz w:val="16"/>
                <w:szCs w:val="22"/>
              </w:rPr>
              <w:t>კომპენსაციის</w:t>
            </w:r>
            <w:r w:rsidRPr="00C86B3C">
              <w:rPr>
                <w:rFonts w:ascii="Arial" w:hAnsi="Arial" w:cs="Arial"/>
                <w:sz w:val="16"/>
                <w:szCs w:val="22"/>
              </w:rPr>
              <w:t xml:space="preserve"> </w:t>
            </w:r>
            <w:r w:rsidRPr="00C86B3C">
              <w:rPr>
                <w:rFonts w:ascii="Sylfaen" w:hAnsi="Sylfaen" w:cs="Sylfaen"/>
                <w:sz w:val="16"/>
                <w:szCs w:val="22"/>
              </w:rPr>
              <w:t>სქემის</w:t>
            </w:r>
            <w:r w:rsidRPr="00C86B3C">
              <w:rPr>
                <w:rFonts w:ascii="Arial" w:hAnsi="Arial" w:cs="Arial"/>
                <w:sz w:val="16"/>
                <w:szCs w:val="22"/>
              </w:rPr>
              <w:t xml:space="preserve"> </w:t>
            </w:r>
            <w:r w:rsidRPr="00C86B3C">
              <w:rPr>
                <w:rFonts w:ascii="Sylfaen" w:hAnsi="Sylfaen" w:cs="Sylfaen"/>
                <w:sz w:val="16"/>
                <w:szCs w:val="22"/>
              </w:rPr>
              <w:t>შემოღება</w:t>
            </w:r>
            <w:r w:rsidRPr="00C86B3C">
              <w:rPr>
                <w:rFonts w:ascii="Arial" w:hAnsi="Arial" w:cs="Arial"/>
                <w:sz w:val="16"/>
                <w:szCs w:val="22"/>
              </w:rPr>
              <w:t xml:space="preserve">, </w:t>
            </w:r>
            <w:r w:rsidRPr="00C86B3C">
              <w:rPr>
                <w:rFonts w:ascii="Sylfaen" w:hAnsi="Sylfaen" w:cs="Sylfaen"/>
                <w:sz w:val="16"/>
                <w:szCs w:val="22"/>
              </w:rPr>
              <w:t>რომელიც</w:t>
            </w:r>
            <w:r w:rsidRPr="00C86B3C">
              <w:rPr>
                <w:rFonts w:ascii="Arial" w:hAnsi="Arial" w:cs="Arial"/>
                <w:sz w:val="16"/>
                <w:szCs w:val="22"/>
              </w:rPr>
              <w:t xml:space="preserve"> </w:t>
            </w:r>
            <w:r w:rsidRPr="00C86B3C">
              <w:rPr>
                <w:rFonts w:ascii="Sylfaen" w:hAnsi="Sylfaen" w:cs="Sylfaen"/>
                <w:sz w:val="16"/>
                <w:szCs w:val="22"/>
              </w:rPr>
              <w:t>მოტივაციას</w:t>
            </w:r>
            <w:r w:rsidRPr="00C86B3C">
              <w:rPr>
                <w:rFonts w:ascii="Arial" w:hAnsi="Arial" w:cs="Arial"/>
                <w:sz w:val="16"/>
                <w:szCs w:val="22"/>
              </w:rPr>
              <w:t xml:space="preserve"> </w:t>
            </w:r>
            <w:r w:rsidRPr="00C86B3C">
              <w:rPr>
                <w:rFonts w:ascii="Sylfaen" w:hAnsi="Sylfaen" w:cs="Sylfaen"/>
                <w:sz w:val="16"/>
                <w:szCs w:val="22"/>
              </w:rPr>
              <w:t>უქმნის</w:t>
            </w:r>
            <w:r w:rsidRPr="00C86B3C">
              <w:rPr>
                <w:rFonts w:ascii="Arial" w:hAnsi="Arial" w:cs="Arial"/>
                <w:sz w:val="16"/>
                <w:szCs w:val="22"/>
              </w:rPr>
              <w:t xml:space="preserve"> </w:t>
            </w:r>
            <w:r w:rsidRPr="00C86B3C">
              <w:rPr>
                <w:rFonts w:ascii="Sylfaen" w:hAnsi="Sylfaen" w:cs="Sylfaen"/>
                <w:sz w:val="16"/>
                <w:szCs w:val="22"/>
              </w:rPr>
              <w:t>კვალიფიცირებულ</w:t>
            </w:r>
            <w:r w:rsidRPr="00C86B3C">
              <w:rPr>
                <w:rFonts w:ascii="Arial" w:hAnsi="Arial" w:cs="Arial"/>
                <w:sz w:val="16"/>
                <w:szCs w:val="22"/>
              </w:rPr>
              <w:t xml:space="preserve"> </w:t>
            </w:r>
            <w:r w:rsidRPr="00C86B3C">
              <w:rPr>
                <w:rFonts w:ascii="Sylfaen" w:hAnsi="Sylfaen" w:cs="Sylfaen"/>
                <w:sz w:val="16"/>
                <w:szCs w:val="22"/>
              </w:rPr>
              <w:t>მასწავლებლებს</w:t>
            </w:r>
            <w:r w:rsidRPr="00C86B3C">
              <w:rPr>
                <w:rFonts w:ascii="Arial" w:hAnsi="Arial" w:cs="Arial"/>
                <w:sz w:val="16"/>
                <w:szCs w:val="22"/>
              </w:rPr>
              <w:t xml:space="preserve"> </w:t>
            </w:r>
            <w:r w:rsidRPr="00C86B3C">
              <w:rPr>
                <w:rFonts w:ascii="Sylfaen" w:hAnsi="Sylfaen" w:cs="Sylfaen"/>
                <w:sz w:val="16"/>
                <w:szCs w:val="22"/>
              </w:rPr>
              <w:t>პროფესიაში</w:t>
            </w:r>
            <w:r w:rsidRPr="00C86B3C">
              <w:rPr>
                <w:rFonts w:ascii="Arial" w:hAnsi="Arial" w:cs="Arial"/>
                <w:sz w:val="16"/>
                <w:szCs w:val="22"/>
              </w:rPr>
              <w:t xml:space="preserve"> </w:t>
            </w:r>
            <w:r w:rsidRPr="00C86B3C">
              <w:rPr>
                <w:rFonts w:ascii="Sylfaen" w:hAnsi="Sylfaen" w:cs="Sylfaen"/>
                <w:sz w:val="16"/>
                <w:szCs w:val="22"/>
              </w:rPr>
              <w:t>შესასვლელად</w:t>
            </w:r>
            <w:r w:rsidRPr="00C86B3C">
              <w:rPr>
                <w:rFonts w:ascii="Arial" w:hAnsi="Arial" w:cs="Arial"/>
                <w:sz w:val="16"/>
                <w:szCs w:val="22"/>
              </w:rPr>
              <w:t xml:space="preserve"> </w:t>
            </w:r>
            <w:r w:rsidRPr="00C86B3C">
              <w:rPr>
                <w:rFonts w:ascii="Sylfaen" w:hAnsi="Sylfaen" w:cs="Sylfaen"/>
                <w:sz w:val="16"/>
                <w:szCs w:val="22"/>
              </w:rPr>
              <w:t>და</w:t>
            </w:r>
            <w:r w:rsidRPr="00C86B3C">
              <w:rPr>
                <w:rFonts w:ascii="Arial" w:hAnsi="Arial" w:cs="Arial"/>
                <w:sz w:val="16"/>
                <w:szCs w:val="22"/>
              </w:rPr>
              <w:t xml:space="preserve"> </w:t>
            </w:r>
            <w:r w:rsidRPr="00C86B3C">
              <w:rPr>
                <w:rFonts w:ascii="Sylfaen" w:hAnsi="Sylfaen" w:cs="Sylfaen"/>
                <w:sz w:val="16"/>
                <w:szCs w:val="22"/>
              </w:rPr>
              <w:t>მუდმივი</w:t>
            </w:r>
            <w:r w:rsidRPr="00C86B3C">
              <w:rPr>
                <w:rFonts w:ascii="Arial" w:hAnsi="Arial" w:cs="Arial"/>
                <w:sz w:val="16"/>
                <w:szCs w:val="22"/>
              </w:rPr>
              <w:t xml:space="preserve"> </w:t>
            </w:r>
            <w:r w:rsidRPr="00C86B3C">
              <w:rPr>
                <w:rFonts w:ascii="Sylfaen" w:hAnsi="Sylfaen" w:cs="Sylfaen"/>
                <w:sz w:val="16"/>
                <w:szCs w:val="22"/>
              </w:rPr>
              <w:t>პროფესიული</w:t>
            </w:r>
            <w:r w:rsidRPr="00C86B3C">
              <w:rPr>
                <w:rFonts w:ascii="Arial" w:hAnsi="Arial" w:cs="Arial"/>
                <w:sz w:val="16"/>
                <w:szCs w:val="22"/>
              </w:rPr>
              <w:t xml:space="preserve"> </w:t>
            </w:r>
            <w:r w:rsidRPr="00C86B3C">
              <w:rPr>
                <w:rFonts w:ascii="Sylfaen" w:hAnsi="Sylfaen" w:cs="Sylfaen"/>
                <w:sz w:val="16"/>
                <w:szCs w:val="22"/>
              </w:rPr>
              <w:t>განვითარებისთვის</w:t>
            </w:r>
          </w:p>
        </w:tc>
        <w:tc>
          <w:tcPr>
            <w:tcW w:w="2178" w:type="dxa"/>
            <w:tcBorders>
              <w:top w:val="nil"/>
              <w:left w:val="nil"/>
              <w:bottom w:val="single" w:sz="4" w:space="0" w:color="auto"/>
              <w:right w:val="single" w:sz="4" w:space="0" w:color="auto"/>
            </w:tcBorders>
            <w:vAlign w:val="center"/>
            <w:hideMark/>
          </w:tcPr>
          <w:p w14:paraId="6FA9D815" w14:textId="77777777" w:rsidR="00D36AFE" w:rsidRPr="00C86B3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მიღწევებზე დაფუძნებული სქემა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მიღწევებზე დაფუძნებული ხელფასის მიმღებ მასწავლებელთა წილი</w:t>
            </w:r>
          </w:p>
        </w:tc>
        <w:tc>
          <w:tcPr>
            <w:tcW w:w="1701" w:type="dxa"/>
            <w:tcBorders>
              <w:top w:val="nil"/>
              <w:left w:val="nil"/>
              <w:bottom w:val="single" w:sz="4" w:space="0" w:color="auto"/>
              <w:right w:val="single" w:sz="4" w:space="0" w:color="auto"/>
            </w:tcBorders>
            <w:vAlign w:val="center"/>
            <w:hideMark/>
          </w:tcPr>
          <w:p w14:paraId="61D3943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0CEAD6AF"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გადამზადების</w:t>
            </w:r>
            <w:r>
              <w:rPr>
                <w:rFonts w:ascii="Arial" w:hAnsi="Arial" w:cs="Arial"/>
                <w:color w:val="000000"/>
                <w:sz w:val="16"/>
                <w:szCs w:val="22"/>
              </w:rPr>
              <w:t xml:space="preserve"> </w:t>
            </w:r>
            <w:r>
              <w:rPr>
                <w:rFonts w:ascii="Sylfaen" w:hAnsi="Sylfaen" w:cs="Sylfaen"/>
                <w:color w:val="000000"/>
                <w:sz w:val="16"/>
                <w:szCs w:val="22"/>
              </w:rPr>
              <w:t>ინსტიტუციები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ფინანსთა</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485" w:type="dxa"/>
            <w:tcBorders>
              <w:top w:val="single" w:sz="4" w:space="0" w:color="auto"/>
              <w:left w:val="nil"/>
              <w:bottom w:val="nil"/>
              <w:right w:val="single" w:sz="8" w:space="0" w:color="auto"/>
            </w:tcBorders>
            <w:vAlign w:val="center"/>
            <w:hideMark/>
          </w:tcPr>
          <w:p w14:paraId="283AA7F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3AD51570" w14:textId="77777777" w:rsidTr="004652F3">
        <w:trPr>
          <w:gridAfter w:val="1"/>
          <w:wAfter w:w="480" w:type="dxa"/>
          <w:trHeight w:val="1065"/>
        </w:trPr>
        <w:tc>
          <w:tcPr>
            <w:tcW w:w="714" w:type="dxa"/>
            <w:vMerge/>
            <w:tcBorders>
              <w:top w:val="nil"/>
              <w:left w:val="single" w:sz="8" w:space="0" w:color="auto"/>
              <w:bottom w:val="single" w:sz="8" w:space="0" w:color="000000"/>
              <w:right w:val="single" w:sz="4" w:space="0" w:color="auto"/>
            </w:tcBorders>
            <w:vAlign w:val="center"/>
            <w:hideMark/>
          </w:tcPr>
          <w:p w14:paraId="72997D9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572E28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369B142" w14:textId="77777777" w:rsidR="00D36AFE" w:rsidRPr="00CB3613"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2.3.3. </w:t>
            </w:r>
            <w:r w:rsidRPr="00C86B3C">
              <w:rPr>
                <w:rFonts w:ascii="Sylfaen" w:hAnsi="Sylfaen" w:cs="Sylfaen"/>
                <w:sz w:val="16"/>
                <w:szCs w:val="22"/>
              </w:rPr>
              <w:t>ინდუსტრიის</w:t>
            </w:r>
            <w:r w:rsidRPr="00C86B3C">
              <w:rPr>
                <w:rFonts w:ascii="Arial" w:hAnsi="Arial" w:cs="Arial"/>
                <w:sz w:val="16"/>
                <w:szCs w:val="22"/>
              </w:rPr>
              <w:t xml:space="preserve"> </w:t>
            </w:r>
            <w:r w:rsidRPr="00C86B3C">
              <w:rPr>
                <w:rFonts w:ascii="Sylfaen" w:hAnsi="Sylfaen" w:cs="Sylfaen"/>
                <w:sz w:val="16"/>
                <w:szCs w:val="22"/>
              </w:rPr>
              <w:t>ლიდერებთან</w:t>
            </w:r>
            <w:r w:rsidRPr="00C86B3C">
              <w:rPr>
                <w:rFonts w:ascii="Arial" w:hAnsi="Arial" w:cs="Arial"/>
                <w:sz w:val="16"/>
                <w:szCs w:val="22"/>
              </w:rPr>
              <w:t xml:space="preserve"> </w:t>
            </w:r>
            <w:r w:rsidRPr="00C86B3C">
              <w:rPr>
                <w:rFonts w:ascii="Sylfaen" w:hAnsi="Sylfaen" w:cs="Sylfaen"/>
                <w:sz w:val="16"/>
                <w:szCs w:val="22"/>
              </w:rPr>
              <w:t>თანამშრომლობა</w:t>
            </w:r>
            <w:r w:rsidRPr="00C86B3C">
              <w:rPr>
                <w:rFonts w:ascii="Arial" w:hAnsi="Arial" w:cs="Arial"/>
                <w:sz w:val="16"/>
                <w:szCs w:val="22"/>
              </w:rPr>
              <w:t xml:space="preserve"> </w:t>
            </w:r>
            <w:r w:rsidRPr="00C86B3C">
              <w:rPr>
                <w:rFonts w:ascii="Sylfaen" w:hAnsi="Sylfaen" w:cs="Sylfaen"/>
                <w:sz w:val="16"/>
                <w:szCs w:val="22"/>
              </w:rPr>
              <w:t>სასწავლო</w:t>
            </w:r>
            <w:r w:rsidRPr="00C86B3C">
              <w:rPr>
                <w:rFonts w:ascii="Arial" w:hAnsi="Arial" w:cs="Arial"/>
                <w:sz w:val="16"/>
                <w:szCs w:val="22"/>
              </w:rPr>
              <w:t xml:space="preserve"> </w:t>
            </w:r>
            <w:r w:rsidRPr="00C86B3C">
              <w:rPr>
                <w:rFonts w:ascii="Sylfaen" w:hAnsi="Sylfaen" w:cs="Sylfaen"/>
                <w:sz w:val="16"/>
                <w:szCs w:val="22"/>
              </w:rPr>
              <w:t>მიზნების</w:t>
            </w:r>
            <w:r w:rsidRPr="00C86B3C">
              <w:rPr>
                <w:rFonts w:ascii="Arial" w:hAnsi="Arial" w:cs="Arial"/>
                <w:sz w:val="16"/>
                <w:szCs w:val="22"/>
              </w:rPr>
              <w:t xml:space="preserve"> </w:t>
            </w:r>
            <w:r w:rsidRPr="00C86B3C">
              <w:rPr>
                <w:rFonts w:ascii="Sylfaen" w:hAnsi="Sylfaen" w:cs="Sylfaen"/>
                <w:sz w:val="16"/>
                <w:szCs w:val="22"/>
              </w:rPr>
              <w:t>ნაკრების</w:t>
            </w:r>
            <w:r w:rsidRPr="00C86B3C">
              <w:rPr>
                <w:rFonts w:ascii="Arial" w:hAnsi="Arial" w:cs="Arial"/>
                <w:sz w:val="16"/>
                <w:szCs w:val="22"/>
              </w:rPr>
              <w:t xml:space="preserve"> </w:t>
            </w:r>
            <w:r w:rsidRPr="00C86B3C">
              <w:rPr>
                <w:rFonts w:ascii="Sylfaen" w:hAnsi="Sylfaen" w:cs="Sylfaen"/>
                <w:sz w:val="16"/>
                <w:szCs w:val="22"/>
              </w:rPr>
              <w:t>განსაზღვრისათვის</w:t>
            </w:r>
            <w:r w:rsidRPr="00C86B3C">
              <w:rPr>
                <w:rFonts w:ascii="Arial" w:hAnsi="Arial" w:cs="Arial"/>
                <w:sz w:val="16"/>
                <w:szCs w:val="22"/>
              </w:rPr>
              <w:t xml:space="preserve">, </w:t>
            </w:r>
            <w:r w:rsidRPr="00C86B3C">
              <w:rPr>
                <w:rFonts w:ascii="Sylfaen" w:hAnsi="Sylfaen" w:cs="Sylfaen"/>
                <w:sz w:val="16"/>
                <w:szCs w:val="22"/>
              </w:rPr>
              <w:t>რომელიც</w:t>
            </w:r>
            <w:r w:rsidRPr="00C86B3C">
              <w:rPr>
                <w:rFonts w:ascii="Arial" w:hAnsi="Arial" w:cs="Arial"/>
                <w:sz w:val="16"/>
                <w:szCs w:val="22"/>
              </w:rPr>
              <w:t xml:space="preserve"> </w:t>
            </w:r>
            <w:r w:rsidRPr="00C86B3C">
              <w:rPr>
                <w:rFonts w:ascii="Sylfaen" w:hAnsi="Sylfaen" w:cs="Sylfaen"/>
                <w:sz w:val="16"/>
                <w:szCs w:val="22"/>
              </w:rPr>
              <w:t>აერთიანებს</w:t>
            </w:r>
            <w:r w:rsidRPr="00C86B3C">
              <w:rPr>
                <w:rFonts w:ascii="Arial" w:hAnsi="Arial" w:cs="Arial"/>
                <w:sz w:val="16"/>
                <w:szCs w:val="22"/>
              </w:rPr>
              <w:t xml:space="preserve"> </w:t>
            </w:r>
            <w:r w:rsidRPr="00C86B3C">
              <w:rPr>
                <w:rFonts w:ascii="Sylfaen" w:hAnsi="Sylfaen" w:cs="Sylfaen"/>
                <w:sz w:val="16"/>
                <w:szCs w:val="22"/>
              </w:rPr>
              <w:t>ციფრულ</w:t>
            </w:r>
            <w:r w:rsidRPr="00C86B3C">
              <w:rPr>
                <w:rFonts w:ascii="Arial" w:hAnsi="Arial" w:cs="Arial"/>
                <w:sz w:val="16"/>
                <w:szCs w:val="22"/>
              </w:rPr>
              <w:t xml:space="preserve"> </w:t>
            </w:r>
            <w:r w:rsidRPr="00C86B3C">
              <w:rPr>
                <w:rFonts w:ascii="Sylfaen" w:hAnsi="Sylfaen" w:cs="Sylfaen"/>
                <w:sz w:val="16"/>
                <w:szCs w:val="22"/>
              </w:rPr>
              <w:t>ტექნოლოგიებს</w:t>
            </w:r>
            <w:r w:rsidRPr="00C86B3C">
              <w:rPr>
                <w:rFonts w:ascii="Arial" w:hAnsi="Arial" w:cs="Arial"/>
                <w:sz w:val="16"/>
                <w:szCs w:val="22"/>
              </w:rPr>
              <w:t xml:space="preserve">, </w:t>
            </w:r>
            <w:r w:rsidRPr="00C86B3C">
              <w:rPr>
                <w:rFonts w:ascii="Sylfaen" w:hAnsi="Sylfaen" w:cs="Sylfaen"/>
                <w:sz w:val="16"/>
                <w:szCs w:val="22"/>
              </w:rPr>
              <w:t>მანქანებთან</w:t>
            </w:r>
            <w:r w:rsidRPr="00C86B3C">
              <w:rPr>
                <w:rFonts w:ascii="Arial" w:hAnsi="Arial" w:cs="Arial"/>
                <w:sz w:val="16"/>
                <w:szCs w:val="22"/>
              </w:rPr>
              <w:t xml:space="preserve"> </w:t>
            </w:r>
            <w:r w:rsidRPr="00C86B3C">
              <w:rPr>
                <w:rFonts w:ascii="Sylfaen" w:hAnsi="Sylfaen" w:cs="Sylfaen"/>
                <w:sz w:val="16"/>
                <w:szCs w:val="22"/>
              </w:rPr>
              <w:t>თანამშრომლობას</w:t>
            </w:r>
            <w:r w:rsidRPr="00C86B3C">
              <w:rPr>
                <w:rFonts w:ascii="Arial" w:hAnsi="Arial" w:cs="Arial"/>
                <w:sz w:val="16"/>
                <w:szCs w:val="22"/>
              </w:rPr>
              <w:t xml:space="preserve">, </w:t>
            </w:r>
            <w:r w:rsidRPr="00C86B3C">
              <w:rPr>
                <w:rFonts w:ascii="Sylfaen" w:hAnsi="Sylfaen" w:cs="Sylfaen"/>
                <w:sz w:val="16"/>
                <w:szCs w:val="22"/>
              </w:rPr>
              <w:t>კრიტიკულ</w:t>
            </w:r>
            <w:r w:rsidRPr="00C86B3C">
              <w:rPr>
                <w:rFonts w:ascii="Arial" w:hAnsi="Arial" w:cs="Arial"/>
                <w:sz w:val="16"/>
                <w:szCs w:val="22"/>
              </w:rPr>
              <w:t xml:space="preserve"> </w:t>
            </w:r>
            <w:r w:rsidRPr="00C86B3C">
              <w:rPr>
                <w:rFonts w:ascii="Sylfaen" w:hAnsi="Sylfaen" w:cs="Sylfaen"/>
                <w:sz w:val="16"/>
                <w:szCs w:val="22"/>
              </w:rPr>
              <w:t>აზროვნებას</w:t>
            </w:r>
            <w:r w:rsidRPr="00C86B3C">
              <w:rPr>
                <w:rFonts w:ascii="Arial" w:hAnsi="Arial" w:cs="Arial"/>
                <w:sz w:val="16"/>
                <w:szCs w:val="22"/>
              </w:rPr>
              <w:t xml:space="preserve"> </w:t>
            </w:r>
            <w:r w:rsidRPr="00C86B3C">
              <w:rPr>
                <w:rFonts w:ascii="Sylfaen" w:hAnsi="Sylfaen" w:cs="Sylfaen"/>
                <w:sz w:val="16"/>
                <w:szCs w:val="22"/>
              </w:rPr>
              <w:t>და</w:t>
            </w:r>
            <w:r w:rsidRPr="00C86B3C">
              <w:rPr>
                <w:rFonts w:ascii="Arial" w:hAnsi="Arial" w:cs="Arial"/>
                <w:sz w:val="16"/>
                <w:szCs w:val="22"/>
              </w:rPr>
              <w:t xml:space="preserve"> </w:t>
            </w:r>
            <w:r w:rsidRPr="00C86B3C">
              <w:rPr>
                <w:rFonts w:ascii="Sylfaen" w:hAnsi="Sylfaen" w:cs="Sylfaen"/>
                <w:sz w:val="16"/>
                <w:szCs w:val="22"/>
              </w:rPr>
              <w:t>დიზაინს</w:t>
            </w:r>
            <w:r>
              <w:rPr>
                <w:rFonts w:ascii="Arial" w:hAnsi="Arial" w:cs="Arial"/>
                <w:sz w:val="16"/>
                <w:szCs w:val="22"/>
              </w:rPr>
              <w:t xml:space="preserve"> </w:t>
            </w:r>
            <w:r>
              <w:rPr>
                <w:rFonts w:ascii="Sylfaen" w:hAnsi="Sylfaen" w:cs="Arial"/>
                <w:sz w:val="16"/>
                <w:szCs w:val="22"/>
              </w:rPr>
              <w:t>დაწყებითი, საბაზო და საშუალო განათლების საფეხურებისთვის</w:t>
            </w:r>
          </w:p>
        </w:tc>
        <w:tc>
          <w:tcPr>
            <w:tcW w:w="2178" w:type="dxa"/>
            <w:tcBorders>
              <w:top w:val="nil"/>
              <w:left w:val="nil"/>
              <w:bottom w:val="single" w:sz="4" w:space="0" w:color="auto"/>
              <w:right w:val="single" w:sz="4" w:space="0" w:color="auto"/>
            </w:tcBorders>
            <w:vAlign w:val="center"/>
            <w:hideMark/>
          </w:tcPr>
          <w:p w14:paraId="28C204C0" w14:textId="77777777" w:rsidR="00D36AFE" w:rsidRPr="00CB3613"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სასწავლო გეგმები შემუშავებული და მიღებულია, როგორც ეროვნული სტანდარტი</w:t>
            </w:r>
          </w:p>
        </w:tc>
        <w:tc>
          <w:tcPr>
            <w:tcW w:w="1701" w:type="dxa"/>
            <w:tcBorders>
              <w:top w:val="nil"/>
              <w:left w:val="nil"/>
              <w:bottom w:val="single" w:sz="4" w:space="0" w:color="auto"/>
              <w:right w:val="single" w:sz="4" w:space="0" w:color="auto"/>
            </w:tcBorders>
            <w:vAlign w:val="center"/>
            <w:hideMark/>
          </w:tcPr>
          <w:p w14:paraId="363CF01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5AD2D6D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4" w:space="0" w:color="auto"/>
              <w:left w:val="nil"/>
              <w:bottom w:val="single" w:sz="4" w:space="0" w:color="auto"/>
              <w:right w:val="single" w:sz="8" w:space="0" w:color="auto"/>
            </w:tcBorders>
            <w:vAlign w:val="center"/>
            <w:hideMark/>
          </w:tcPr>
          <w:p w14:paraId="6588594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64485CCA" w14:textId="77777777" w:rsidTr="004652F3">
        <w:trPr>
          <w:gridAfter w:val="1"/>
          <w:wAfter w:w="480" w:type="dxa"/>
          <w:trHeight w:val="1328"/>
        </w:trPr>
        <w:tc>
          <w:tcPr>
            <w:tcW w:w="714" w:type="dxa"/>
            <w:vMerge/>
            <w:tcBorders>
              <w:top w:val="nil"/>
              <w:left w:val="single" w:sz="8" w:space="0" w:color="auto"/>
              <w:bottom w:val="single" w:sz="8" w:space="0" w:color="000000"/>
              <w:right w:val="single" w:sz="4" w:space="0" w:color="auto"/>
            </w:tcBorders>
            <w:vAlign w:val="center"/>
            <w:hideMark/>
          </w:tcPr>
          <w:p w14:paraId="1BA4491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8941A2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4BBD8C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2.3.4. </w:t>
            </w:r>
            <w:r w:rsidRPr="00CB3613">
              <w:rPr>
                <w:rFonts w:ascii="Sylfaen" w:hAnsi="Sylfaen" w:cs="Sylfaen"/>
                <w:sz w:val="16"/>
                <w:szCs w:val="22"/>
              </w:rPr>
              <w:t>დაწყებითი</w:t>
            </w:r>
            <w:r w:rsidRPr="00CB3613">
              <w:rPr>
                <w:rFonts w:ascii="Arial" w:hAnsi="Arial" w:cs="Arial"/>
                <w:sz w:val="16"/>
                <w:szCs w:val="22"/>
              </w:rPr>
              <w:t xml:space="preserve">, </w:t>
            </w:r>
            <w:r w:rsidRPr="00CB3613">
              <w:rPr>
                <w:rFonts w:ascii="Sylfaen" w:hAnsi="Sylfaen" w:cs="Sylfaen"/>
                <w:sz w:val="16"/>
                <w:szCs w:val="22"/>
              </w:rPr>
              <w:t>საბაზო</w:t>
            </w:r>
            <w:r w:rsidRPr="00CB3613">
              <w:rPr>
                <w:rFonts w:ascii="Arial" w:hAnsi="Arial" w:cs="Arial"/>
                <w:sz w:val="16"/>
                <w:szCs w:val="22"/>
              </w:rPr>
              <w:t xml:space="preserve"> </w:t>
            </w:r>
            <w:r w:rsidRPr="00CB3613">
              <w:rPr>
                <w:rFonts w:ascii="Sylfaen" w:hAnsi="Sylfaen" w:cs="Sylfaen"/>
                <w:sz w:val="16"/>
                <w:szCs w:val="22"/>
              </w:rPr>
              <w:t>და</w:t>
            </w:r>
            <w:r w:rsidRPr="00CB3613">
              <w:rPr>
                <w:rFonts w:ascii="Arial" w:hAnsi="Arial" w:cs="Arial"/>
                <w:sz w:val="16"/>
                <w:szCs w:val="22"/>
              </w:rPr>
              <w:t xml:space="preserve"> </w:t>
            </w:r>
            <w:r w:rsidRPr="00CB3613">
              <w:rPr>
                <w:rFonts w:ascii="Sylfaen" w:hAnsi="Sylfaen" w:cs="Sylfaen"/>
                <w:sz w:val="16"/>
                <w:szCs w:val="22"/>
              </w:rPr>
              <w:t>საშუალო</w:t>
            </w:r>
            <w:r w:rsidRPr="00CB3613">
              <w:rPr>
                <w:rFonts w:ascii="Arial" w:hAnsi="Arial" w:cs="Arial"/>
                <w:sz w:val="16"/>
                <w:szCs w:val="22"/>
              </w:rPr>
              <w:t xml:space="preserve"> </w:t>
            </w:r>
            <w:r w:rsidRPr="00CB3613">
              <w:rPr>
                <w:rFonts w:ascii="Sylfaen" w:hAnsi="Sylfaen" w:cs="Sylfaen"/>
                <w:sz w:val="16"/>
                <w:szCs w:val="22"/>
              </w:rPr>
              <w:t>განათლების</w:t>
            </w:r>
            <w:r w:rsidRPr="00CB3613">
              <w:rPr>
                <w:rFonts w:ascii="Arial" w:hAnsi="Arial" w:cs="Arial"/>
                <w:sz w:val="16"/>
                <w:szCs w:val="22"/>
              </w:rPr>
              <w:t xml:space="preserve"> </w:t>
            </w:r>
            <w:r>
              <w:rPr>
                <w:rFonts w:ascii="Sylfaen" w:hAnsi="Sylfaen" w:cs="Sylfaen"/>
                <w:sz w:val="16"/>
                <w:szCs w:val="22"/>
              </w:rPr>
              <w:t>დაწესებულებებისათვის სასწავლო გეგმის მიზნების მიღების ზედამხედველობა</w:t>
            </w:r>
          </w:p>
        </w:tc>
        <w:tc>
          <w:tcPr>
            <w:tcW w:w="2178" w:type="dxa"/>
            <w:tcBorders>
              <w:top w:val="nil"/>
              <w:left w:val="nil"/>
              <w:bottom w:val="single" w:sz="4" w:space="0" w:color="auto"/>
              <w:right w:val="single" w:sz="4" w:space="0" w:color="auto"/>
            </w:tcBorders>
            <w:vAlign w:val="center"/>
            <w:hideMark/>
          </w:tcPr>
          <w:p w14:paraId="2578343E" w14:textId="77777777" w:rsidR="00D36AFE" w:rsidRPr="00CB361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სასწავლო დაწესებულებების წილი, რომლებმაც ჩართეს სასწავლო მიზნები სტანდარტულ </w:t>
            </w:r>
            <w:proofErr w:type="spellStart"/>
            <w:r>
              <w:rPr>
                <w:rFonts w:ascii="Sylfaen" w:hAnsi="Sylfaen" w:cs="Arial"/>
                <w:sz w:val="16"/>
                <w:szCs w:val="22"/>
              </w:rPr>
              <w:t>კურიკულუმში</w:t>
            </w:r>
            <w:proofErr w:type="spellEnd"/>
            <w:r w:rsidRPr="00890A8C">
              <w:rPr>
                <w:rFonts w:ascii="Arial" w:hAnsi="Arial" w:cs="Arial"/>
                <w:sz w:val="16"/>
                <w:szCs w:val="22"/>
              </w:rPr>
              <w:br/>
            </w:r>
            <w:r>
              <w:rPr>
                <w:rFonts w:ascii="Arial" w:hAnsi="Arial" w:cs="Arial"/>
                <w:sz w:val="16"/>
                <w:szCs w:val="22"/>
              </w:rPr>
              <w:t>-</w:t>
            </w:r>
            <w:r>
              <w:rPr>
                <w:rFonts w:ascii="Sylfaen" w:hAnsi="Sylfaen" w:cs="Arial"/>
                <w:sz w:val="16"/>
                <w:szCs w:val="22"/>
              </w:rPr>
              <w:t xml:space="preserve">სტუდენტების რაოდენობა, რომლთა აკადემიური შედეგები სასწავლო მიზნების </w:t>
            </w:r>
            <w:r>
              <w:rPr>
                <w:rFonts w:ascii="Sylfaen" w:hAnsi="Sylfaen" w:cs="Arial"/>
                <w:sz w:val="16"/>
                <w:szCs w:val="22"/>
              </w:rPr>
              <w:lastRenderedPageBreak/>
              <w:t>დონეზეა ან უფრო მაღალია</w:t>
            </w:r>
          </w:p>
        </w:tc>
        <w:tc>
          <w:tcPr>
            <w:tcW w:w="1701" w:type="dxa"/>
            <w:tcBorders>
              <w:top w:val="nil"/>
              <w:left w:val="nil"/>
              <w:bottom w:val="single" w:sz="4" w:space="0" w:color="auto"/>
              <w:right w:val="single" w:sz="4" w:space="0" w:color="auto"/>
            </w:tcBorders>
            <w:vAlign w:val="center"/>
            <w:hideMark/>
          </w:tcPr>
          <w:p w14:paraId="0F79023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lastRenderedPageBreak/>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3056F41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r w:rsidRPr="00890A8C">
              <w:rPr>
                <w:rFonts w:ascii="Arial" w:hAnsi="Arial" w:cs="Arial"/>
                <w:color w:val="000000"/>
                <w:sz w:val="16"/>
                <w:szCs w:val="22"/>
              </w:rPr>
              <w:t xml:space="preserve">, </w:t>
            </w: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lastRenderedPageBreak/>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12DDDBD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2019-2023</w:t>
            </w:r>
          </w:p>
        </w:tc>
      </w:tr>
      <w:tr w:rsidR="00D36AFE" w:rsidRPr="007F79B3" w14:paraId="487CD009" w14:textId="77777777" w:rsidTr="004652F3">
        <w:trPr>
          <w:gridAfter w:val="1"/>
          <w:wAfter w:w="480" w:type="dxa"/>
          <w:trHeight w:val="1065"/>
        </w:trPr>
        <w:tc>
          <w:tcPr>
            <w:tcW w:w="714" w:type="dxa"/>
            <w:vMerge/>
            <w:tcBorders>
              <w:top w:val="nil"/>
              <w:left w:val="single" w:sz="8" w:space="0" w:color="auto"/>
              <w:bottom w:val="single" w:sz="8" w:space="0" w:color="000000"/>
              <w:right w:val="single" w:sz="4" w:space="0" w:color="auto"/>
            </w:tcBorders>
            <w:vAlign w:val="center"/>
            <w:hideMark/>
          </w:tcPr>
          <w:p w14:paraId="471C915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E0190C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D1BDCA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2.3.</w:t>
            </w:r>
            <w:r>
              <w:rPr>
                <w:rFonts w:ascii="Arial" w:hAnsi="Arial" w:cs="Arial"/>
                <w:sz w:val="16"/>
                <w:szCs w:val="22"/>
              </w:rPr>
              <w:t>5</w:t>
            </w:r>
            <w:r w:rsidRPr="00890A8C">
              <w:rPr>
                <w:rFonts w:ascii="Arial" w:hAnsi="Arial" w:cs="Arial"/>
                <w:sz w:val="16"/>
                <w:szCs w:val="22"/>
              </w:rPr>
              <w:t xml:space="preserve">. </w:t>
            </w:r>
            <w:r w:rsidRPr="00CB3613">
              <w:rPr>
                <w:rFonts w:ascii="Sylfaen" w:hAnsi="Sylfaen" w:cs="Sylfaen"/>
                <w:sz w:val="16"/>
                <w:szCs w:val="22"/>
              </w:rPr>
              <w:t>კომპიუტერულ</w:t>
            </w:r>
            <w:r w:rsidRPr="00CB3613">
              <w:rPr>
                <w:rFonts w:ascii="Arial" w:hAnsi="Arial" w:cs="Arial"/>
                <w:sz w:val="16"/>
                <w:szCs w:val="22"/>
              </w:rPr>
              <w:t xml:space="preserve"> </w:t>
            </w:r>
            <w:r w:rsidRPr="00CB3613">
              <w:rPr>
                <w:rFonts w:ascii="Sylfaen" w:hAnsi="Sylfaen" w:cs="Sylfaen"/>
                <w:sz w:val="16"/>
                <w:szCs w:val="22"/>
              </w:rPr>
              <w:t>ტექნოლოგიაზე</w:t>
            </w:r>
            <w:r w:rsidRPr="00CB3613">
              <w:rPr>
                <w:rFonts w:ascii="Arial" w:hAnsi="Arial" w:cs="Arial"/>
                <w:sz w:val="16"/>
                <w:szCs w:val="22"/>
              </w:rPr>
              <w:t xml:space="preserve"> </w:t>
            </w:r>
            <w:r w:rsidRPr="00CB3613">
              <w:rPr>
                <w:rFonts w:ascii="Sylfaen" w:hAnsi="Sylfaen" w:cs="Sylfaen"/>
                <w:sz w:val="16"/>
                <w:szCs w:val="22"/>
              </w:rPr>
              <w:t>და</w:t>
            </w:r>
            <w:r w:rsidRPr="00CB3613">
              <w:rPr>
                <w:rFonts w:ascii="Arial" w:hAnsi="Arial" w:cs="Arial"/>
                <w:sz w:val="16"/>
                <w:szCs w:val="22"/>
              </w:rPr>
              <w:t xml:space="preserve"> „</w:t>
            </w:r>
            <w:r w:rsidRPr="00CB3613">
              <w:rPr>
                <w:rFonts w:ascii="Sylfaen" w:hAnsi="Sylfaen" w:cs="Sylfaen"/>
                <w:sz w:val="16"/>
                <w:szCs w:val="22"/>
              </w:rPr>
              <w:t>გონიერ</w:t>
            </w:r>
            <w:r w:rsidRPr="00CB3613">
              <w:rPr>
                <w:rFonts w:ascii="Arial" w:hAnsi="Arial" w:cs="Arial"/>
                <w:sz w:val="16"/>
                <w:szCs w:val="22"/>
              </w:rPr>
              <w:t xml:space="preserve">“ </w:t>
            </w:r>
            <w:r w:rsidRPr="00CB3613">
              <w:rPr>
                <w:rFonts w:ascii="Sylfaen" w:hAnsi="Sylfaen" w:cs="Sylfaen"/>
                <w:sz w:val="16"/>
                <w:szCs w:val="22"/>
              </w:rPr>
              <w:t>საკლასო</w:t>
            </w:r>
            <w:r w:rsidRPr="00CB3613">
              <w:rPr>
                <w:rFonts w:ascii="Arial" w:hAnsi="Arial" w:cs="Arial"/>
                <w:sz w:val="16"/>
                <w:szCs w:val="22"/>
              </w:rPr>
              <w:t xml:space="preserve"> </w:t>
            </w:r>
            <w:r w:rsidRPr="00CB3613">
              <w:rPr>
                <w:rFonts w:ascii="Sylfaen" w:hAnsi="Sylfaen" w:cs="Sylfaen"/>
                <w:sz w:val="16"/>
                <w:szCs w:val="22"/>
              </w:rPr>
              <w:t>ოთახებზე</w:t>
            </w:r>
            <w:r w:rsidRPr="00CB3613">
              <w:rPr>
                <w:rFonts w:ascii="Arial" w:hAnsi="Arial" w:cs="Arial"/>
                <w:sz w:val="16"/>
                <w:szCs w:val="22"/>
              </w:rPr>
              <w:t xml:space="preserve"> </w:t>
            </w:r>
            <w:r w:rsidRPr="00CB3613">
              <w:rPr>
                <w:rFonts w:ascii="Sylfaen" w:hAnsi="Sylfaen" w:cs="Sylfaen"/>
                <w:sz w:val="16"/>
                <w:szCs w:val="22"/>
              </w:rPr>
              <w:t>უნივერსალური</w:t>
            </w:r>
            <w:r w:rsidRPr="00CB3613">
              <w:rPr>
                <w:rFonts w:ascii="Arial" w:hAnsi="Arial" w:cs="Arial"/>
                <w:sz w:val="16"/>
                <w:szCs w:val="22"/>
              </w:rPr>
              <w:t xml:space="preserve"> </w:t>
            </w:r>
            <w:r w:rsidRPr="00CB3613">
              <w:rPr>
                <w:rFonts w:ascii="Sylfaen" w:hAnsi="Sylfaen" w:cs="Sylfaen"/>
                <w:sz w:val="16"/>
                <w:szCs w:val="22"/>
              </w:rPr>
              <w:t>წვდომის</w:t>
            </w:r>
            <w:r w:rsidRPr="00CB3613">
              <w:rPr>
                <w:rFonts w:ascii="Arial" w:hAnsi="Arial" w:cs="Arial"/>
                <w:sz w:val="16"/>
                <w:szCs w:val="22"/>
              </w:rPr>
              <w:t xml:space="preserve"> </w:t>
            </w:r>
            <w:r w:rsidRPr="00CB3613">
              <w:rPr>
                <w:rFonts w:ascii="Sylfaen" w:hAnsi="Sylfaen" w:cs="Sylfaen"/>
                <w:sz w:val="16"/>
                <w:szCs w:val="22"/>
              </w:rPr>
              <w:t>უზრუნველყოფა</w:t>
            </w:r>
            <w:r w:rsidRPr="00CB3613">
              <w:rPr>
                <w:rFonts w:ascii="Arial" w:hAnsi="Arial" w:cs="Arial"/>
                <w:sz w:val="16"/>
                <w:szCs w:val="22"/>
              </w:rPr>
              <w:t xml:space="preserve"> </w:t>
            </w:r>
            <w:r w:rsidRPr="00CB3613">
              <w:rPr>
                <w:rFonts w:ascii="Sylfaen" w:hAnsi="Sylfaen" w:cs="Sylfaen"/>
                <w:sz w:val="16"/>
                <w:szCs w:val="22"/>
              </w:rPr>
              <w:t>საჯარო</w:t>
            </w:r>
            <w:r w:rsidRPr="00CB3613">
              <w:rPr>
                <w:rFonts w:ascii="Arial" w:hAnsi="Arial" w:cs="Arial"/>
                <w:sz w:val="16"/>
                <w:szCs w:val="22"/>
              </w:rPr>
              <w:t xml:space="preserve"> </w:t>
            </w:r>
            <w:r w:rsidRPr="00CB3613">
              <w:rPr>
                <w:rFonts w:ascii="Sylfaen" w:hAnsi="Sylfaen" w:cs="Sylfaen"/>
                <w:sz w:val="16"/>
                <w:szCs w:val="22"/>
              </w:rPr>
              <w:t>სკოლებში</w:t>
            </w:r>
            <w:r w:rsidRPr="00CB3613">
              <w:rPr>
                <w:rFonts w:ascii="Arial" w:hAnsi="Arial" w:cs="Arial"/>
                <w:sz w:val="16"/>
                <w:szCs w:val="22"/>
              </w:rPr>
              <w:t xml:space="preserve"> </w:t>
            </w:r>
            <w:r w:rsidRPr="00CB3613">
              <w:rPr>
                <w:rFonts w:ascii="Sylfaen" w:hAnsi="Sylfaen" w:cs="Sylfaen"/>
                <w:sz w:val="16"/>
                <w:szCs w:val="22"/>
              </w:rPr>
              <w:t>და</w:t>
            </w:r>
            <w:r w:rsidRPr="00CB3613">
              <w:rPr>
                <w:rFonts w:ascii="Arial" w:hAnsi="Arial" w:cs="Arial"/>
                <w:sz w:val="16"/>
                <w:szCs w:val="22"/>
              </w:rPr>
              <w:t xml:space="preserve"> </w:t>
            </w:r>
            <w:r w:rsidRPr="00CB3613">
              <w:rPr>
                <w:rFonts w:ascii="Sylfaen" w:hAnsi="Sylfaen" w:cs="Sylfaen"/>
                <w:sz w:val="16"/>
                <w:szCs w:val="22"/>
              </w:rPr>
              <w:t>მასწავლებლებთან</w:t>
            </w:r>
            <w:r w:rsidRPr="00CB3613">
              <w:rPr>
                <w:rFonts w:ascii="Arial" w:hAnsi="Arial" w:cs="Arial"/>
                <w:sz w:val="16"/>
                <w:szCs w:val="22"/>
              </w:rPr>
              <w:t xml:space="preserve"> </w:t>
            </w:r>
            <w:r w:rsidRPr="00CB3613">
              <w:rPr>
                <w:rFonts w:ascii="Sylfaen" w:hAnsi="Sylfaen" w:cs="Sylfaen"/>
                <w:sz w:val="16"/>
                <w:szCs w:val="22"/>
              </w:rPr>
              <w:t>მუშაობა</w:t>
            </w:r>
            <w:r w:rsidRPr="00CB3613">
              <w:rPr>
                <w:rFonts w:ascii="Arial" w:hAnsi="Arial" w:cs="Arial"/>
                <w:sz w:val="16"/>
                <w:szCs w:val="22"/>
              </w:rPr>
              <w:t xml:space="preserve"> </w:t>
            </w:r>
            <w:r w:rsidRPr="00CB3613">
              <w:rPr>
                <w:rFonts w:ascii="Sylfaen" w:hAnsi="Sylfaen" w:cs="Sylfaen"/>
                <w:sz w:val="16"/>
                <w:szCs w:val="22"/>
              </w:rPr>
              <w:t>ციფრული</w:t>
            </w:r>
            <w:r w:rsidRPr="00CB3613">
              <w:rPr>
                <w:rFonts w:ascii="Arial" w:hAnsi="Arial" w:cs="Arial"/>
                <w:sz w:val="16"/>
                <w:szCs w:val="22"/>
              </w:rPr>
              <w:t xml:space="preserve"> „</w:t>
            </w:r>
            <w:r w:rsidRPr="00CB3613">
              <w:rPr>
                <w:rFonts w:ascii="Sylfaen" w:hAnsi="Sylfaen" w:cs="Sylfaen"/>
                <w:sz w:val="16"/>
                <w:szCs w:val="22"/>
              </w:rPr>
              <w:t>შერეული</w:t>
            </w:r>
            <w:r w:rsidRPr="00CB3613">
              <w:rPr>
                <w:rFonts w:ascii="Arial" w:hAnsi="Arial" w:cs="Arial"/>
                <w:sz w:val="16"/>
                <w:szCs w:val="22"/>
              </w:rPr>
              <w:t xml:space="preserve">“ </w:t>
            </w:r>
            <w:r w:rsidRPr="00CB3613">
              <w:rPr>
                <w:rFonts w:ascii="Sylfaen" w:hAnsi="Sylfaen" w:cs="Sylfaen"/>
                <w:sz w:val="16"/>
                <w:szCs w:val="22"/>
              </w:rPr>
              <w:t>სწავლების</w:t>
            </w:r>
            <w:r w:rsidRPr="00CB3613">
              <w:rPr>
                <w:rFonts w:ascii="Arial" w:hAnsi="Arial" w:cs="Arial"/>
                <w:sz w:val="16"/>
                <w:szCs w:val="22"/>
              </w:rPr>
              <w:t xml:space="preserve"> </w:t>
            </w:r>
            <w:r w:rsidRPr="00CB3613">
              <w:rPr>
                <w:rFonts w:ascii="Sylfaen" w:hAnsi="Sylfaen" w:cs="Sylfaen"/>
                <w:sz w:val="16"/>
                <w:szCs w:val="22"/>
              </w:rPr>
              <w:t>ინტეგრაციისათვის</w:t>
            </w:r>
            <w:r w:rsidRPr="00CB3613">
              <w:rPr>
                <w:rFonts w:ascii="Arial" w:hAnsi="Arial" w:cs="Arial"/>
                <w:sz w:val="16"/>
                <w:szCs w:val="22"/>
              </w:rPr>
              <w:t xml:space="preserve"> </w:t>
            </w:r>
            <w:r w:rsidRPr="00CB3613">
              <w:rPr>
                <w:rFonts w:ascii="Sylfaen" w:hAnsi="Sylfaen" w:cs="Sylfaen"/>
                <w:sz w:val="16"/>
                <w:szCs w:val="22"/>
              </w:rPr>
              <w:t>სწავლების</w:t>
            </w:r>
            <w:r w:rsidRPr="00CB3613">
              <w:rPr>
                <w:rFonts w:ascii="Arial" w:hAnsi="Arial" w:cs="Arial"/>
                <w:sz w:val="16"/>
                <w:szCs w:val="22"/>
              </w:rPr>
              <w:t xml:space="preserve"> </w:t>
            </w:r>
            <w:r w:rsidRPr="00CB3613">
              <w:rPr>
                <w:rFonts w:ascii="Sylfaen" w:hAnsi="Sylfaen" w:cs="Sylfaen"/>
                <w:sz w:val="16"/>
                <w:szCs w:val="22"/>
              </w:rPr>
              <w:t>სტანდარტულ</w:t>
            </w:r>
            <w:r w:rsidRPr="00CB3613">
              <w:rPr>
                <w:rFonts w:ascii="Arial" w:hAnsi="Arial" w:cs="Arial"/>
                <w:sz w:val="16"/>
                <w:szCs w:val="22"/>
              </w:rPr>
              <w:t xml:space="preserve"> </w:t>
            </w:r>
            <w:r w:rsidRPr="00CB3613">
              <w:rPr>
                <w:rFonts w:ascii="Sylfaen" w:hAnsi="Sylfaen" w:cs="Sylfaen"/>
                <w:sz w:val="16"/>
                <w:szCs w:val="22"/>
              </w:rPr>
              <w:t>მოდელებში</w:t>
            </w:r>
            <w:r w:rsidRPr="00CB3613">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00ED2C58" w14:textId="77777777" w:rsidR="00D36AFE" w:rsidRPr="00CB3613"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საჯარო სკოლებში კომპიუტერულ ტექნოლოგიასა და „გონიერ“ საკლასო ოთახებზე წვდომის მქონე მოსწავლეთა წილი</w:t>
            </w:r>
          </w:p>
        </w:tc>
        <w:tc>
          <w:tcPr>
            <w:tcW w:w="1701" w:type="dxa"/>
            <w:tcBorders>
              <w:top w:val="nil"/>
              <w:left w:val="nil"/>
              <w:bottom w:val="single" w:sz="4" w:space="0" w:color="auto"/>
              <w:right w:val="single" w:sz="4" w:space="0" w:color="auto"/>
            </w:tcBorders>
            <w:vAlign w:val="center"/>
            <w:hideMark/>
          </w:tcPr>
          <w:p w14:paraId="25CAE37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7386231A"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BFD88F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771EC25E" w14:textId="77777777" w:rsidTr="004652F3">
        <w:trPr>
          <w:gridAfter w:val="1"/>
          <w:wAfter w:w="480" w:type="dxa"/>
          <w:trHeight w:val="2925"/>
        </w:trPr>
        <w:tc>
          <w:tcPr>
            <w:tcW w:w="714" w:type="dxa"/>
            <w:vMerge/>
            <w:tcBorders>
              <w:top w:val="nil"/>
              <w:left w:val="single" w:sz="8" w:space="0" w:color="auto"/>
              <w:bottom w:val="single" w:sz="8" w:space="0" w:color="000000"/>
              <w:right w:val="single" w:sz="4" w:space="0" w:color="auto"/>
            </w:tcBorders>
            <w:vAlign w:val="center"/>
            <w:hideMark/>
          </w:tcPr>
          <w:p w14:paraId="7745D4C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D013C53"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3740834" w14:textId="77777777" w:rsidR="00D36AFE" w:rsidRPr="00F42FE5" w:rsidRDefault="00D36AFE" w:rsidP="004652F3">
            <w:pPr>
              <w:spacing w:before="0" w:after="0" w:line="240" w:lineRule="auto"/>
              <w:rPr>
                <w:rFonts w:ascii="Sylfaen" w:hAnsi="Sylfaen" w:cs="Arial"/>
                <w:sz w:val="16"/>
                <w:szCs w:val="22"/>
              </w:rPr>
            </w:pPr>
            <w:r w:rsidRPr="00890A8C">
              <w:rPr>
                <w:rFonts w:ascii="Arial" w:hAnsi="Arial" w:cs="Arial"/>
                <w:sz w:val="16"/>
                <w:szCs w:val="22"/>
              </w:rPr>
              <w:t>2.3.</w:t>
            </w:r>
            <w:r>
              <w:rPr>
                <w:rFonts w:ascii="Arial" w:hAnsi="Arial" w:cs="Arial"/>
                <w:sz w:val="16"/>
                <w:szCs w:val="22"/>
              </w:rPr>
              <w:t>6</w:t>
            </w:r>
            <w:r w:rsidRPr="00890A8C">
              <w:rPr>
                <w:rFonts w:ascii="Arial" w:hAnsi="Arial" w:cs="Arial"/>
                <w:sz w:val="16"/>
                <w:szCs w:val="22"/>
              </w:rPr>
              <w:t>.</w:t>
            </w:r>
            <w:r w:rsidRPr="00CB3613">
              <w:rPr>
                <w:rFonts w:ascii="Arial" w:hAnsi="Arial" w:cs="Arial"/>
                <w:sz w:val="16"/>
                <w:szCs w:val="22"/>
              </w:rPr>
              <w:tab/>
            </w:r>
            <w:r w:rsidRPr="00CB3613">
              <w:rPr>
                <w:rFonts w:ascii="Sylfaen" w:hAnsi="Sylfaen" w:cs="Sylfaen"/>
                <w:sz w:val="16"/>
                <w:szCs w:val="22"/>
              </w:rPr>
              <w:t>ინგლისური</w:t>
            </w:r>
            <w:r w:rsidRPr="00CB3613">
              <w:rPr>
                <w:rFonts w:ascii="Arial" w:hAnsi="Arial" w:cs="Arial"/>
                <w:sz w:val="16"/>
                <w:szCs w:val="22"/>
              </w:rPr>
              <w:t xml:space="preserve"> </w:t>
            </w:r>
            <w:r w:rsidRPr="00CB3613">
              <w:rPr>
                <w:rFonts w:ascii="Sylfaen" w:hAnsi="Sylfaen" w:cs="Sylfaen"/>
                <w:sz w:val="16"/>
                <w:szCs w:val="22"/>
              </w:rPr>
              <w:t>და</w:t>
            </w:r>
            <w:r w:rsidRPr="00CB3613">
              <w:rPr>
                <w:rFonts w:ascii="Arial" w:hAnsi="Arial" w:cs="Arial"/>
                <w:sz w:val="16"/>
                <w:szCs w:val="22"/>
              </w:rPr>
              <w:t xml:space="preserve"> </w:t>
            </w:r>
            <w:r w:rsidRPr="00CB3613">
              <w:rPr>
                <w:rFonts w:ascii="Sylfaen" w:hAnsi="Sylfaen" w:cs="Sylfaen"/>
                <w:sz w:val="16"/>
                <w:szCs w:val="22"/>
              </w:rPr>
              <w:t>უცხო</w:t>
            </w:r>
            <w:r w:rsidRPr="00CB3613">
              <w:rPr>
                <w:rFonts w:ascii="Arial" w:hAnsi="Arial" w:cs="Arial"/>
                <w:sz w:val="16"/>
                <w:szCs w:val="22"/>
              </w:rPr>
              <w:t xml:space="preserve"> </w:t>
            </w:r>
            <w:r w:rsidRPr="00CB3613">
              <w:rPr>
                <w:rFonts w:ascii="Sylfaen" w:hAnsi="Sylfaen" w:cs="Sylfaen"/>
                <w:sz w:val="16"/>
                <w:szCs w:val="22"/>
              </w:rPr>
              <w:t>ენების</w:t>
            </w:r>
            <w:r w:rsidRPr="00CB3613">
              <w:rPr>
                <w:rFonts w:ascii="Arial" w:hAnsi="Arial" w:cs="Arial"/>
                <w:sz w:val="16"/>
                <w:szCs w:val="22"/>
              </w:rPr>
              <w:t xml:space="preserve"> </w:t>
            </w:r>
            <w:r w:rsidRPr="00CB3613">
              <w:rPr>
                <w:rFonts w:ascii="Sylfaen" w:hAnsi="Sylfaen" w:cs="Sylfaen"/>
                <w:sz w:val="16"/>
                <w:szCs w:val="22"/>
              </w:rPr>
              <w:t>სწავლების</w:t>
            </w:r>
            <w:r w:rsidRPr="00CB3613">
              <w:rPr>
                <w:rFonts w:ascii="Arial" w:hAnsi="Arial" w:cs="Arial"/>
                <w:sz w:val="16"/>
                <w:szCs w:val="22"/>
              </w:rPr>
              <w:t xml:space="preserve"> </w:t>
            </w:r>
            <w:r w:rsidRPr="00CB3613">
              <w:rPr>
                <w:rFonts w:ascii="Sylfaen" w:hAnsi="Sylfaen" w:cs="Sylfaen"/>
                <w:sz w:val="16"/>
                <w:szCs w:val="22"/>
              </w:rPr>
              <w:t>პროგრამების</w:t>
            </w:r>
            <w:r w:rsidRPr="00CB3613">
              <w:rPr>
                <w:rFonts w:ascii="Arial" w:hAnsi="Arial" w:cs="Arial"/>
                <w:sz w:val="16"/>
                <w:szCs w:val="22"/>
              </w:rPr>
              <w:t xml:space="preserve"> </w:t>
            </w:r>
            <w:r w:rsidRPr="00CB3613">
              <w:rPr>
                <w:rFonts w:ascii="Sylfaen" w:hAnsi="Sylfaen" w:cs="Sylfaen"/>
                <w:sz w:val="16"/>
                <w:szCs w:val="22"/>
              </w:rPr>
              <w:t>გაძლიერება</w:t>
            </w:r>
            <w:r w:rsidRPr="00CB3613">
              <w:rPr>
                <w:rFonts w:ascii="Arial" w:hAnsi="Arial" w:cs="Arial"/>
                <w:sz w:val="16"/>
                <w:szCs w:val="22"/>
              </w:rPr>
              <w:t xml:space="preserve"> </w:t>
            </w:r>
            <w:r w:rsidRPr="00CB3613">
              <w:rPr>
                <w:rFonts w:ascii="Sylfaen" w:hAnsi="Sylfaen" w:cs="Sylfaen"/>
                <w:sz w:val="16"/>
                <w:szCs w:val="22"/>
              </w:rPr>
              <w:t>სტუდენტების</w:t>
            </w:r>
            <w:r w:rsidRPr="00CB3613">
              <w:rPr>
                <w:rFonts w:ascii="Arial" w:hAnsi="Arial" w:cs="Arial"/>
                <w:sz w:val="16"/>
                <w:szCs w:val="22"/>
              </w:rPr>
              <w:t xml:space="preserve"> </w:t>
            </w:r>
            <w:r w:rsidRPr="00CB3613">
              <w:rPr>
                <w:rFonts w:ascii="Sylfaen" w:hAnsi="Sylfaen" w:cs="Sylfaen"/>
                <w:sz w:val="16"/>
                <w:szCs w:val="22"/>
              </w:rPr>
              <w:t>დასახმარებლად</w:t>
            </w:r>
            <w:r w:rsidRPr="00CB3613">
              <w:rPr>
                <w:rFonts w:ascii="Arial" w:hAnsi="Arial" w:cs="Arial"/>
                <w:sz w:val="16"/>
                <w:szCs w:val="22"/>
              </w:rPr>
              <w:t xml:space="preserve"> </w:t>
            </w:r>
            <w:r w:rsidRPr="00CB3613">
              <w:rPr>
                <w:rFonts w:ascii="Sylfaen" w:hAnsi="Sylfaen" w:cs="Sylfaen"/>
                <w:sz w:val="16"/>
                <w:szCs w:val="22"/>
              </w:rPr>
              <w:t>შეიძინონ</w:t>
            </w:r>
            <w:r w:rsidRPr="00CB3613">
              <w:rPr>
                <w:rFonts w:ascii="Arial" w:hAnsi="Arial" w:cs="Arial"/>
                <w:sz w:val="16"/>
                <w:szCs w:val="22"/>
              </w:rPr>
              <w:t xml:space="preserve"> </w:t>
            </w:r>
            <w:r w:rsidRPr="00CB3613">
              <w:rPr>
                <w:rFonts w:ascii="Sylfaen" w:hAnsi="Sylfaen" w:cs="Sylfaen"/>
                <w:sz w:val="16"/>
                <w:szCs w:val="22"/>
              </w:rPr>
              <w:t>საბაზო</w:t>
            </w:r>
            <w:r w:rsidRPr="00CB3613">
              <w:rPr>
                <w:rFonts w:ascii="Arial" w:hAnsi="Arial" w:cs="Arial"/>
                <w:sz w:val="16"/>
                <w:szCs w:val="22"/>
              </w:rPr>
              <w:t xml:space="preserve"> </w:t>
            </w:r>
            <w:r w:rsidRPr="00CB3613">
              <w:rPr>
                <w:rFonts w:ascii="Sylfaen" w:hAnsi="Sylfaen" w:cs="Sylfaen"/>
                <w:sz w:val="16"/>
                <w:szCs w:val="22"/>
              </w:rPr>
              <w:t>წერითი</w:t>
            </w:r>
            <w:r w:rsidRPr="00CB3613">
              <w:rPr>
                <w:rFonts w:ascii="Arial" w:hAnsi="Arial" w:cs="Arial"/>
                <w:sz w:val="16"/>
                <w:szCs w:val="22"/>
              </w:rPr>
              <w:t xml:space="preserve"> </w:t>
            </w:r>
            <w:r w:rsidRPr="00CB3613">
              <w:rPr>
                <w:rFonts w:ascii="Sylfaen" w:hAnsi="Sylfaen" w:cs="Sylfaen"/>
                <w:sz w:val="16"/>
                <w:szCs w:val="22"/>
              </w:rPr>
              <w:t>და</w:t>
            </w:r>
            <w:r w:rsidRPr="00CB3613">
              <w:rPr>
                <w:rFonts w:ascii="Arial" w:hAnsi="Arial" w:cs="Arial"/>
                <w:sz w:val="16"/>
                <w:szCs w:val="22"/>
              </w:rPr>
              <w:t xml:space="preserve"> </w:t>
            </w:r>
            <w:r w:rsidRPr="00CB3613">
              <w:rPr>
                <w:rFonts w:ascii="Sylfaen" w:hAnsi="Sylfaen" w:cs="Sylfaen"/>
                <w:sz w:val="16"/>
                <w:szCs w:val="22"/>
              </w:rPr>
              <w:t>ზეპირი</w:t>
            </w:r>
            <w:r w:rsidRPr="00CB3613">
              <w:rPr>
                <w:rFonts w:ascii="Arial" w:hAnsi="Arial" w:cs="Arial"/>
                <w:sz w:val="16"/>
                <w:szCs w:val="22"/>
              </w:rPr>
              <w:t xml:space="preserve"> </w:t>
            </w:r>
            <w:r>
              <w:rPr>
                <w:rFonts w:ascii="Sylfaen" w:hAnsi="Sylfaen" w:cs="Sylfaen"/>
                <w:sz w:val="16"/>
                <w:szCs w:val="22"/>
              </w:rPr>
              <w:t>უნარების ფლობა</w:t>
            </w:r>
            <w:r w:rsidRPr="00CB3613">
              <w:rPr>
                <w:rFonts w:ascii="Arial" w:hAnsi="Arial" w:cs="Arial"/>
                <w:sz w:val="16"/>
                <w:szCs w:val="22"/>
              </w:rPr>
              <w:t xml:space="preserve"> </w:t>
            </w:r>
            <w:r w:rsidRPr="00CB3613">
              <w:rPr>
                <w:rFonts w:ascii="Sylfaen" w:hAnsi="Sylfaen" w:cs="Sylfaen"/>
                <w:sz w:val="16"/>
                <w:szCs w:val="22"/>
              </w:rPr>
              <w:t>იმ</w:t>
            </w:r>
            <w:r w:rsidRPr="00CB3613">
              <w:rPr>
                <w:rFonts w:ascii="Arial" w:hAnsi="Arial" w:cs="Arial"/>
                <w:sz w:val="16"/>
                <w:szCs w:val="22"/>
              </w:rPr>
              <w:t xml:space="preserve"> </w:t>
            </w:r>
            <w:r w:rsidRPr="00CB3613">
              <w:rPr>
                <w:rFonts w:ascii="Sylfaen" w:hAnsi="Sylfaen" w:cs="Sylfaen"/>
                <w:sz w:val="16"/>
                <w:szCs w:val="22"/>
              </w:rPr>
              <w:t>ენებში</w:t>
            </w:r>
            <w:r w:rsidRPr="00CB3613">
              <w:rPr>
                <w:rFonts w:ascii="Arial" w:hAnsi="Arial" w:cs="Arial"/>
                <w:sz w:val="16"/>
                <w:szCs w:val="22"/>
              </w:rPr>
              <w:t xml:space="preserve">, </w:t>
            </w:r>
            <w:r w:rsidRPr="00CB3613">
              <w:rPr>
                <w:rFonts w:ascii="Sylfaen" w:hAnsi="Sylfaen" w:cs="Sylfaen"/>
                <w:sz w:val="16"/>
                <w:szCs w:val="22"/>
              </w:rPr>
              <w:t>რომლებიც</w:t>
            </w:r>
            <w:r w:rsidRPr="00CB3613">
              <w:rPr>
                <w:rFonts w:ascii="Arial" w:hAnsi="Arial" w:cs="Arial"/>
                <w:sz w:val="16"/>
                <w:szCs w:val="22"/>
              </w:rPr>
              <w:t xml:space="preserve"> </w:t>
            </w:r>
            <w:r w:rsidRPr="00CB3613">
              <w:rPr>
                <w:rFonts w:ascii="Sylfaen" w:hAnsi="Sylfaen" w:cs="Sylfaen"/>
                <w:sz w:val="16"/>
                <w:szCs w:val="22"/>
              </w:rPr>
              <w:t>დაკავშირებულია</w:t>
            </w:r>
            <w:r w:rsidRPr="00CB3613">
              <w:rPr>
                <w:rFonts w:ascii="Arial" w:hAnsi="Arial" w:cs="Arial"/>
                <w:sz w:val="16"/>
                <w:szCs w:val="22"/>
              </w:rPr>
              <w:t xml:space="preserve"> </w:t>
            </w:r>
            <w:r w:rsidRPr="00CB3613">
              <w:rPr>
                <w:rFonts w:ascii="Sylfaen" w:hAnsi="Sylfaen" w:cs="Sylfaen"/>
                <w:sz w:val="16"/>
                <w:szCs w:val="22"/>
              </w:rPr>
              <w:t>სამიზნე</w:t>
            </w:r>
            <w:r w:rsidRPr="00CB3613">
              <w:rPr>
                <w:rFonts w:ascii="Arial" w:hAnsi="Arial" w:cs="Arial"/>
                <w:sz w:val="16"/>
                <w:szCs w:val="22"/>
              </w:rPr>
              <w:t xml:space="preserve"> </w:t>
            </w:r>
            <w:r w:rsidRPr="00CB3613">
              <w:rPr>
                <w:rFonts w:ascii="Sylfaen" w:hAnsi="Sylfaen" w:cs="Sylfaen"/>
                <w:sz w:val="16"/>
                <w:szCs w:val="22"/>
              </w:rPr>
              <w:t>ბაზრებთან</w:t>
            </w:r>
            <w:r w:rsidRPr="00CB3613">
              <w:rPr>
                <w:rFonts w:ascii="Arial" w:hAnsi="Arial" w:cs="Arial"/>
                <w:sz w:val="16"/>
                <w:szCs w:val="22"/>
              </w:rPr>
              <w:t>.</w:t>
            </w:r>
            <w:r w:rsidRPr="00890A8C">
              <w:rPr>
                <w:rFonts w:ascii="Arial" w:hAnsi="Arial" w:cs="Arial"/>
                <w:sz w:val="16"/>
                <w:szCs w:val="22"/>
              </w:rPr>
              <w:t xml:space="preserve"> </w:t>
            </w:r>
            <w:r w:rsidRPr="00890A8C">
              <w:rPr>
                <w:rFonts w:ascii="Arial" w:hAnsi="Arial" w:cs="Arial"/>
                <w:sz w:val="16"/>
                <w:szCs w:val="22"/>
              </w:rPr>
              <w:br/>
            </w:r>
            <w:r w:rsidRPr="00890A8C">
              <w:rPr>
                <w:rFonts w:ascii="Arial" w:hAnsi="Arial" w:cs="Arial"/>
                <w:sz w:val="16"/>
                <w:szCs w:val="22"/>
              </w:rPr>
              <w:br/>
            </w:r>
            <w:r>
              <w:rPr>
                <w:rFonts w:ascii="Sylfaen" w:hAnsi="Sylfaen" w:cs="Arial"/>
                <w:i/>
                <w:iCs/>
                <w:sz w:val="16"/>
                <w:szCs w:val="22"/>
              </w:rPr>
              <w:t>პოტენციური ინიციატივებს შორისაა:</w:t>
            </w:r>
            <w:r w:rsidRPr="00890A8C">
              <w:rPr>
                <w:rFonts w:ascii="Arial" w:hAnsi="Arial" w:cs="Arial"/>
                <w:i/>
                <w:iCs/>
                <w:sz w:val="16"/>
                <w:szCs w:val="22"/>
              </w:rPr>
              <w:br/>
            </w:r>
            <w:r>
              <w:rPr>
                <w:rFonts w:ascii="Arial" w:hAnsi="Arial" w:cs="Arial"/>
                <w:i/>
                <w:iCs/>
                <w:sz w:val="16"/>
                <w:szCs w:val="22"/>
              </w:rPr>
              <w:t xml:space="preserve">- </w:t>
            </w:r>
            <w:r>
              <w:rPr>
                <w:rFonts w:ascii="Sylfaen" w:hAnsi="Sylfaen" w:cs="Arial"/>
                <w:i/>
                <w:iCs/>
                <w:sz w:val="16"/>
                <w:szCs w:val="22"/>
              </w:rPr>
              <w:t xml:space="preserve">დროებითი სწავლების პროგრამები ენის </w:t>
            </w:r>
            <w:proofErr w:type="spellStart"/>
            <w:r>
              <w:rPr>
                <w:rFonts w:ascii="Sylfaen" w:hAnsi="Sylfaen" w:cs="Arial"/>
                <w:i/>
                <w:iCs/>
                <w:sz w:val="16"/>
                <w:szCs w:val="22"/>
              </w:rPr>
              <w:t>მატარებელბისათვის</w:t>
            </w:r>
            <w:proofErr w:type="spellEnd"/>
            <w:r>
              <w:rPr>
                <w:rFonts w:ascii="Sylfaen" w:hAnsi="Sylfaen" w:cs="Arial"/>
                <w:i/>
                <w:iCs/>
                <w:sz w:val="16"/>
                <w:szCs w:val="22"/>
              </w:rPr>
              <w:t xml:space="preserve"> (მაგ.: აშშ მშვიდობის კორპუსი, სხვა </w:t>
            </w:r>
            <w:proofErr w:type="spellStart"/>
            <w:r>
              <w:rPr>
                <w:rFonts w:ascii="Sylfaen" w:hAnsi="Sylfaen" w:cs="Arial"/>
                <w:i/>
                <w:iCs/>
                <w:sz w:val="16"/>
                <w:szCs w:val="22"/>
              </w:rPr>
              <w:t>საზვარგარეთ</w:t>
            </w:r>
            <w:proofErr w:type="spellEnd"/>
            <w:r>
              <w:rPr>
                <w:rFonts w:ascii="Sylfaen" w:hAnsi="Sylfaen" w:cs="Arial"/>
                <w:i/>
                <w:iCs/>
                <w:sz w:val="16"/>
                <w:szCs w:val="22"/>
              </w:rPr>
              <w:t xml:space="preserve"> მუშაობის პროგრამები)</w:t>
            </w:r>
            <w:r w:rsidRPr="00890A8C">
              <w:rPr>
                <w:rFonts w:ascii="Arial" w:hAnsi="Arial" w:cs="Arial"/>
                <w:i/>
                <w:iCs/>
                <w:sz w:val="16"/>
                <w:szCs w:val="22"/>
              </w:rPr>
              <w:br/>
            </w:r>
            <w:r>
              <w:rPr>
                <w:rFonts w:ascii="Arial" w:hAnsi="Arial" w:cs="Arial"/>
                <w:i/>
                <w:iCs/>
                <w:sz w:val="16"/>
                <w:szCs w:val="22"/>
              </w:rPr>
              <w:t xml:space="preserve">- </w:t>
            </w:r>
            <w:r>
              <w:rPr>
                <w:rFonts w:ascii="Sylfaen" w:hAnsi="Sylfaen" w:cs="Arial"/>
                <w:i/>
                <w:iCs/>
                <w:sz w:val="16"/>
                <w:szCs w:val="22"/>
              </w:rPr>
              <w:t xml:space="preserve">ენის მასწავლებელთა სპონსორობა საზღვარგარეთ მოკლევადიან ენის სასწავლო ინტენსიურ ჩაღრმავებულ კურსებში </w:t>
            </w:r>
            <w:proofErr w:type="spellStart"/>
            <w:r>
              <w:rPr>
                <w:rFonts w:ascii="Sylfaen" w:hAnsi="Sylfaen" w:cs="Arial"/>
                <w:i/>
                <w:iCs/>
                <w:sz w:val="16"/>
                <w:szCs w:val="22"/>
              </w:rPr>
              <w:t>ჩასართველად</w:t>
            </w:r>
            <w:proofErr w:type="spellEnd"/>
            <w:r>
              <w:rPr>
                <w:rFonts w:ascii="Sylfaen" w:hAnsi="Sylfaen" w:cs="Arial"/>
                <w:i/>
                <w:iCs/>
                <w:sz w:val="16"/>
                <w:szCs w:val="22"/>
              </w:rPr>
              <w:t xml:space="preserve"> </w:t>
            </w:r>
            <w:r w:rsidRPr="00890A8C">
              <w:rPr>
                <w:rFonts w:ascii="Arial" w:hAnsi="Arial" w:cs="Arial"/>
                <w:i/>
                <w:iCs/>
                <w:sz w:val="16"/>
                <w:szCs w:val="22"/>
              </w:rPr>
              <w:br/>
            </w:r>
            <w:r>
              <w:rPr>
                <w:rFonts w:ascii="Arial" w:hAnsi="Arial" w:cs="Arial"/>
                <w:i/>
                <w:iCs/>
                <w:sz w:val="16"/>
                <w:szCs w:val="22"/>
              </w:rPr>
              <w:t>-</w:t>
            </w:r>
            <w:r>
              <w:rPr>
                <w:rFonts w:ascii="Sylfaen" w:hAnsi="Sylfaen" w:cs="Arial"/>
                <w:i/>
                <w:iCs/>
                <w:sz w:val="16"/>
                <w:szCs w:val="22"/>
              </w:rPr>
              <w:t>სურვილის/მოთხოვნის მიხედვით სკოლის მერე ჩაღრმავებულ ენის კურსების სპონსორობა</w:t>
            </w:r>
          </w:p>
        </w:tc>
        <w:tc>
          <w:tcPr>
            <w:tcW w:w="2178" w:type="dxa"/>
            <w:tcBorders>
              <w:top w:val="nil"/>
              <w:left w:val="nil"/>
              <w:bottom w:val="single" w:sz="4" w:space="0" w:color="auto"/>
              <w:right w:val="single" w:sz="4" w:space="0" w:color="auto"/>
            </w:tcBorders>
            <w:vAlign w:val="center"/>
            <w:hideMark/>
          </w:tcPr>
          <w:p w14:paraId="556B9ABE" w14:textId="77777777" w:rsidR="00D36AFE" w:rsidRPr="00F42FE5"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ინგლისური ენის მასწავლებლების წილი, რომლებიც აკმაყოფილებენ საბაზო პროფესიულ სტანდარტს</w:t>
            </w:r>
            <w:r w:rsidRPr="00890A8C">
              <w:rPr>
                <w:rFonts w:ascii="Arial" w:hAnsi="Arial" w:cs="Arial"/>
                <w:sz w:val="16"/>
                <w:szCs w:val="22"/>
              </w:rPr>
              <w:br/>
              <w:t xml:space="preserve">- </w:t>
            </w:r>
            <w:r>
              <w:rPr>
                <w:rFonts w:ascii="Sylfaen" w:hAnsi="Sylfaen" w:cs="Arial"/>
                <w:sz w:val="16"/>
                <w:szCs w:val="22"/>
              </w:rPr>
              <w:t>ინგლისური ენის ზეპირი და წერითი უნარების კარგი ფლობის მქონე სტუდენტთა წილი კურსდამთავრებულებში</w:t>
            </w:r>
          </w:p>
        </w:tc>
        <w:tc>
          <w:tcPr>
            <w:tcW w:w="1701" w:type="dxa"/>
            <w:tcBorders>
              <w:top w:val="nil"/>
              <w:left w:val="nil"/>
              <w:bottom w:val="single" w:sz="4" w:space="0" w:color="auto"/>
              <w:right w:val="single" w:sz="4" w:space="0" w:color="auto"/>
            </w:tcBorders>
            <w:vAlign w:val="center"/>
            <w:hideMark/>
          </w:tcPr>
          <w:p w14:paraId="1C1C3B6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0220744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ბრიტანეთის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მშვიდობის</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p>
        </w:tc>
        <w:tc>
          <w:tcPr>
            <w:tcW w:w="1485" w:type="dxa"/>
            <w:tcBorders>
              <w:top w:val="nil"/>
              <w:left w:val="nil"/>
              <w:bottom w:val="single" w:sz="4" w:space="0" w:color="auto"/>
              <w:right w:val="single" w:sz="8" w:space="0" w:color="auto"/>
            </w:tcBorders>
            <w:vAlign w:val="center"/>
            <w:hideMark/>
          </w:tcPr>
          <w:p w14:paraId="3218A92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2019-2023</w:t>
            </w:r>
          </w:p>
        </w:tc>
      </w:tr>
      <w:tr w:rsidR="00D36AFE" w:rsidRPr="007F79B3" w14:paraId="751BA22F" w14:textId="77777777" w:rsidTr="004652F3">
        <w:trPr>
          <w:gridAfter w:val="1"/>
          <w:wAfter w:w="480" w:type="dxa"/>
          <w:trHeight w:val="1755"/>
        </w:trPr>
        <w:tc>
          <w:tcPr>
            <w:tcW w:w="714" w:type="dxa"/>
            <w:vMerge/>
            <w:tcBorders>
              <w:top w:val="nil"/>
              <w:left w:val="single" w:sz="8" w:space="0" w:color="auto"/>
              <w:bottom w:val="single" w:sz="8" w:space="0" w:color="000000"/>
              <w:right w:val="single" w:sz="4" w:space="0" w:color="auto"/>
            </w:tcBorders>
            <w:vAlign w:val="center"/>
            <w:hideMark/>
          </w:tcPr>
          <w:p w14:paraId="721388A1"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26D8BA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6F94BADF"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2.3.</w:t>
            </w:r>
            <w:r>
              <w:rPr>
                <w:rFonts w:ascii="Arial" w:hAnsi="Arial" w:cs="Arial"/>
                <w:sz w:val="16"/>
                <w:szCs w:val="22"/>
              </w:rPr>
              <w:t>7</w:t>
            </w:r>
            <w:r w:rsidRPr="00890A8C">
              <w:rPr>
                <w:rFonts w:ascii="Arial" w:hAnsi="Arial" w:cs="Arial"/>
                <w:sz w:val="16"/>
                <w:szCs w:val="22"/>
              </w:rPr>
              <w:t xml:space="preserve">. </w:t>
            </w:r>
            <w:r w:rsidRPr="00F42FE5">
              <w:rPr>
                <w:rFonts w:ascii="Sylfaen" w:hAnsi="Sylfaen" w:cs="Sylfaen"/>
                <w:sz w:val="16"/>
                <w:szCs w:val="22"/>
              </w:rPr>
              <w:t>შეფასების</w:t>
            </w:r>
            <w:r w:rsidRPr="00F42FE5">
              <w:rPr>
                <w:rFonts w:ascii="Arial" w:hAnsi="Arial" w:cs="Arial"/>
                <w:sz w:val="16"/>
                <w:szCs w:val="22"/>
              </w:rPr>
              <w:t xml:space="preserve"> </w:t>
            </w:r>
            <w:r w:rsidRPr="00F42FE5">
              <w:rPr>
                <w:rFonts w:ascii="Sylfaen" w:hAnsi="Sylfaen" w:cs="Sylfaen"/>
                <w:sz w:val="16"/>
                <w:szCs w:val="22"/>
              </w:rPr>
              <w:t>სქემების</w:t>
            </w:r>
            <w:r w:rsidRPr="00F42FE5">
              <w:rPr>
                <w:rFonts w:ascii="Arial" w:hAnsi="Arial" w:cs="Arial"/>
                <w:sz w:val="16"/>
                <w:szCs w:val="22"/>
              </w:rPr>
              <w:t xml:space="preserve"> </w:t>
            </w:r>
            <w:r w:rsidRPr="00F42FE5">
              <w:rPr>
                <w:rFonts w:ascii="Sylfaen" w:hAnsi="Sylfaen" w:cs="Sylfaen"/>
                <w:sz w:val="16"/>
                <w:szCs w:val="22"/>
              </w:rPr>
              <w:t>ადაპტირება</w:t>
            </w:r>
            <w:r w:rsidRPr="00F42FE5">
              <w:rPr>
                <w:rFonts w:ascii="Arial" w:hAnsi="Arial" w:cs="Arial"/>
                <w:sz w:val="16"/>
                <w:szCs w:val="22"/>
              </w:rPr>
              <w:t xml:space="preserve"> </w:t>
            </w:r>
            <w:r w:rsidRPr="00F42FE5">
              <w:rPr>
                <w:rFonts w:ascii="Sylfaen" w:hAnsi="Sylfaen" w:cs="Sylfaen"/>
                <w:sz w:val="16"/>
                <w:szCs w:val="22"/>
              </w:rPr>
              <w:t>კრიტიკულ</w:t>
            </w:r>
            <w:r w:rsidRPr="00F42FE5">
              <w:rPr>
                <w:rFonts w:ascii="Arial" w:hAnsi="Arial" w:cs="Arial"/>
                <w:sz w:val="16"/>
                <w:szCs w:val="22"/>
              </w:rPr>
              <w:t xml:space="preserve"> </w:t>
            </w:r>
            <w:r w:rsidRPr="00F42FE5">
              <w:rPr>
                <w:rFonts w:ascii="Sylfaen" w:hAnsi="Sylfaen" w:cs="Sylfaen"/>
                <w:sz w:val="16"/>
                <w:szCs w:val="22"/>
              </w:rPr>
              <w:t>აზროვნებაში</w:t>
            </w:r>
            <w:r w:rsidRPr="00F42FE5">
              <w:rPr>
                <w:rFonts w:ascii="Arial" w:hAnsi="Arial" w:cs="Arial"/>
                <w:sz w:val="16"/>
                <w:szCs w:val="22"/>
              </w:rPr>
              <w:t xml:space="preserve">, </w:t>
            </w:r>
            <w:r w:rsidRPr="00F42FE5">
              <w:rPr>
                <w:rFonts w:ascii="Sylfaen" w:hAnsi="Sylfaen" w:cs="Sylfaen"/>
                <w:sz w:val="16"/>
                <w:szCs w:val="22"/>
              </w:rPr>
              <w:t>თანამშრომლობასა</w:t>
            </w:r>
            <w:r w:rsidRPr="00F42FE5">
              <w:rPr>
                <w:rFonts w:ascii="Arial" w:hAnsi="Arial" w:cs="Arial"/>
                <w:sz w:val="16"/>
                <w:szCs w:val="22"/>
              </w:rPr>
              <w:t xml:space="preserve"> </w:t>
            </w:r>
            <w:r w:rsidRPr="00F42FE5">
              <w:rPr>
                <w:rFonts w:ascii="Sylfaen" w:hAnsi="Sylfaen" w:cs="Sylfaen"/>
                <w:sz w:val="16"/>
                <w:szCs w:val="22"/>
              </w:rPr>
              <w:t>და</w:t>
            </w:r>
            <w:r w:rsidRPr="00F42FE5">
              <w:rPr>
                <w:rFonts w:ascii="Arial" w:hAnsi="Arial" w:cs="Arial"/>
                <w:sz w:val="16"/>
                <w:szCs w:val="22"/>
              </w:rPr>
              <w:t xml:space="preserve"> </w:t>
            </w:r>
            <w:r w:rsidRPr="00F42FE5">
              <w:rPr>
                <w:rFonts w:ascii="Sylfaen" w:hAnsi="Sylfaen" w:cs="Sylfaen"/>
                <w:sz w:val="16"/>
                <w:szCs w:val="22"/>
              </w:rPr>
              <w:t>გამოყენებითი</w:t>
            </w:r>
            <w:r w:rsidRPr="00F42FE5">
              <w:rPr>
                <w:rFonts w:ascii="Arial" w:hAnsi="Arial" w:cs="Arial"/>
                <w:sz w:val="16"/>
                <w:szCs w:val="22"/>
              </w:rPr>
              <w:t xml:space="preserve"> </w:t>
            </w:r>
            <w:r w:rsidRPr="00F42FE5">
              <w:rPr>
                <w:rFonts w:ascii="Sylfaen" w:hAnsi="Sylfaen" w:cs="Sylfaen"/>
                <w:sz w:val="16"/>
                <w:szCs w:val="22"/>
              </w:rPr>
              <w:t>მეცნიერებაში</w:t>
            </w:r>
            <w:r w:rsidRPr="00F42FE5">
              <w:rPr>
                <w:rFonts w:ascii="Arial" w:hAnsi="Arial" w:cs="Arial"/>
                <w:sz w:val="16"/>
                <w:szCs w:val="22"/>
              </w:rPr>
              <w:t xml:space="preserve"> </w:t>
            </w:r>
            <w:r w:rsidRPr="00F42FE5">
              <w:rPr>
                <w:rFonts w:ascii="Sylfaen" w:hAnsi="Sylfaen" w:cs="Sylfaen"/>
                <w:sz w:val="16"/>
                <w:szCs w:val="22"/>
              </w:rPr>
              <w:t>აკადემიური</w:t>
            </w:r>
            <w:r w:rsidRPr="00F42FE5">
              <w:rPr>
                <w:rFonts w:ascii="Arial" w:hAnsi="Arial" w:cs="Arial"/>
                <w:sz w:val="16"/>
                <w:szCs w:val="22"/>
              </w:rPr>
              <w:t xml:space="preserve"> </w:t>
            </w:r>
            <w:r w:rsidRPr="00F42FE5">
              <w:rPr>
                <w:rFonts w:ascii="Sylfaen" w:hAnsi="Sylfaen" w:cs="Sylfaen"/>
                <w:sz w:val="16"/>
                <w:szCs w:val="22"/>
              </w:rPr>
              <w:t>შედეგების</w:t>
            </w:r>
            <w:r>
              <w:rPr>
                <w:rFonts w:ascii="Arial" w:hAnsi="Arial" w:cs="Arial"/>
                <w:sz w:val="16"/>
                <w:szCs w:val="22"/>
              </w:rPr>
              <w:t xml:space="preserve"> </w:t>
            </w:r>
            <w:r w:rsidRPr="00F42FE5">
              <w:rPr>
                <w:rFonts w:ascii="Arial" w:hAnsi="Arial" w:cs="Arial"/>
                <w:sz w:val="16"/>
                <w:szCs w:val="22"/>
              </w:rPr>
              <w:t xml:space="preserve"> </w:t>
            </w:r>
            <w:proofErr w:type="spellStart"/>
            <w:r w:rsidRPr="00F42FE5">
              <w:rPr>
                <w:rFonts w:ascii="Sylfaen" w:hAnsi="Sylfaen" w:cs="Sylfaen"/>
                <w:sz w:val="16"/>
                <w:szCs w:val="22"/>
              </w:rPr>
              <w:t>პრიორიტიზების</w:t>
            </w:r>
            <w:proofErr w:type="spellEnd"/>
            <w:r w:rsidRPr="00F42FE5">
              <w:rPr>
                <w:rFonts w:ascii="Arial" w:hAnsi="Arial" w:cs="Arial"/>
                <w:sz w:val="16"/>
                <w:szCs w:val="22"/>
              </w:rPr>
              <w:t xml:space="preserve"> </w:t>
            </w:r>
            <w:r w:rsidRPr="00F42FE5">
              <w:rPr>
                <w:rFonts w:ascii="Sylfaen" w:hAnsi="Sylfaen" w:cs="Sylfaen"/>
                <w:sz w:val="16"/>
                <w:szCs w:val="22"/>
              </w:rPr>
              <w:t>მიზნით</w:t>
            </w:r>
          </w:p>
        </w:tc>
        <w:tc>
          <w:tcPr>
            <w:tcW w:w="2178" w:type="dxa"/>
            <w:tcBorders>
              <w:top w:val="nil"/>
              <w:left w:val="nil"/>
              <w:bottom w:val="single" w:sz="8" w:space="0" w:color="auto"/>
              <w:right w:val="single" w:sz="4" w:space="0" w:color="auto"/>
            </w:tcBorders>
            <w:vAlign w:val="center"/>
            <w:hideMark/>
          </w:tcPr>
          <w:p w14:paraId="37D1F86B" w14:textId="77777777" w:rsidR="00D36AFE" w:rsidRPr="005C52A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სტუდენტების შეფასების ეროვნული პროგრამა შემუშავებული და განახლებულია</w:t>
            </w:r>
          </w:p>
        </w:tc>
        <w:tc>
          <w:tcPr>
            <w:tcW w:w="1701" w:type="dxa"/>
            <w:tcBorders>
              <w:top w:val="nil"/>
              <w:left w:val="nil"/>
              <w:bottom w:val="single" w:sz="8" w:space="0" w:color="auto"/>
              <w:right w:val="single" w:sz="4" w:space="0" w:color="auto"/>
            </w:tcBorders>
            <w:vAlign w:val="center"/>
            <w:hideMark/>
          </w:tcPr>
          <w:p w14:paraId="0D34010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8" w:space="0" w:color="auto"/>
              <w:right w:val="single" w:sz="4" w:space="0" w:color="auto"/>
            </w:tcBorders>
            <w:vAlign w:val="center"/>
            <w:hideMark/>
          </w:tcPr>
          <w:p w14:paraId="1F175EE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r w:rsidRPr="00890A8C">
              <w:rPr>
                <w:rFonts w:ascii="Arial" w:hAnsi="Arial" w:cs="Arial"/>
                <w:color w:val="000000"/>
                <w:sz w:val="16"/>
                <w:szCs w:val="22"/>
              </w:rPr>
              <w:t xml:space="preserve">, </w:t>
            </w:r>
            <w:r>
              <w:rPr>
                <w:rFonts w:ascii="Sylfaen" w:hAnsi="Sylfaen" w:cs="Sylfaen"/>
                <w:color w:val="000000"/>
                <w:sz w:val="16"/>
                <w:szCs w:val="22"/>
              </w:rPr>
              <w:lastRenderedPageBreak/>
              <w:t>უნივერსიტეტები</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5EA1829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2020-2021</w:t>
            </w:r>
          </w:p>
        </w:tc>
      </w:tr>
      <w:tr w:rsidR="00D36AFE" w:rsidRPr="007F79B3" w14:paraId="21DAABB7" w14:textId="77777777" w:rsidTr="004652F3">
        <w:trPr>
          <w:gridAfter w:val="1"/>
          <w:wAfter w:w="480" w:type="dxa"/>
          <w:trHeight w:val="608"/>
        </w:trPr>
        <w:tc>
          <w:tcPr>
            <w:tcW w:w="13050" w:type="dxa"/>
            <w:gridSpan w:val="8"/>
            <w:tcBorders>
              <w:top w:val="nil"/>
              <w:left w:val="single" w:sz="8" w:space="0" w:color="auto"/>
              <w:bottom w:val="nil"/>
              <w:right w:val="single" w:sz="4" w:space="0" w:color="auto"/>
            </w:tcBorders>
            <w:vAlign w:val="center"/>
            <w:hideMark/>
          </w:tcPr>
          <w:p w14:paraId="4029E248" w14:textId="77777777" w:rsidR="00D36AFE" w:rsidRPr="00890A8C" w:rsidRDefault="00D36AFE" w:rsidP="004652F3">
            <w:pPr>
              <w:spacing w:before="0" w:after="0" w:line="240" w:lineRule="auto"/>
              <w:jc w:val="center"/>
              <w:rPr>
                <w:rFonts w:ascii="Arial" w:hAnsi="Arial" w:cs="Arial"/>
                <w:szCs w:val="32"/>
              </w:rPr>
            </w:pPr>
            <w:bookmarkStart w:id="33" w:name="RANGE!B78"/>
            <w:r w:rsidRPr="005C52A2">
              <w:rPr>
                <w:rFonts w:ascii="Sylfaen" w:hAnsi="Sylfaen" w:cs="Sylfaen"/>
                <w:szCs w:val="32"/>
              </w:rPr>
              <w:t>ციფრული</w:t>
            </w:r>
            <w:r w:rsidRPr="005C52A2">
              <w:rPr>
                <w:rFonts w:ascii="Arial" w:hAnsi="Arial" w:cs="Arial"/>
                <w:szCs w:val="32"/>
              </w:rPr>
              <w:t xml:space="preserve"> </w:t>
            </w:r>
            <w:r w:rsidRPr="005C52A2">
              <w:rPr>
                <w:rFonts w:ascii="Sylfaen" w:hAnsi="Sylfaen" w:cs="Sylfaen"/>
                <w:szCs w:val="32"/>
              </w:rPr>
              <w:t>ტექნოლოგიის</w:t>
            </w:r>
            <w:r w:rsidRPr="005C52A2">
              <w:rPr>
                <w:rFonts w:ascii="Arial" w:hAnsi="Arial" w:cs="Arial"/>
                <w:szCs w:val="32"/>
              </w:rPr>
              <w:t xml:space="preserve"> </w:t>
            </w:r>
            <w:r w:rsidRPr="005C52A2">
              <w:rPr>
                <w:rFonts w:ascii="Sylfaen" w:hAnsi="Sylfaen" w:cs="Sylfaen"/>
                <w:szCs w:val="32"/>
              </w:rPr>
              <w:t>გამოყენების</w:t>
            </w:r>
            <w:r w:rsidRPr="005C52A2">
              <w:rPr>
                <w:rFonts w:ascii="Arial" w:hAnsi="Arial" w:cs="Arial"/>
                <w:szCs w:val="32"/>
              </w:rPr>
              <w:t xml:space="preserve"> </w:t>
            </w:r>
            <w:r w:rsidRPr="005C52A2">
              <w:rPr>
                <w:rFonts w:ascii="Sylfaen" w:hAnsi="Sylfaen" w:cs="Sylfaen"/>
                <w:szCs w:val="32"/>
              </w:rPr>
              <w:t>გაფართოება</w:t>
            </w:r>
            <w:bookmarkEnd w:id="33"/>
          </w:p>
        </w:tc>
      </w:tr>
      <w:tr w:rsidR="00D36AFE" w:rsidRPr="007F79B3" w14:paraId="59729E43" w14:textId="77777777" w:rsidTr="004652F3">
        <w:trPr>
          <w:gridAfter w:val="1"/>
          <w:wAfter w:w="480" w:type="dxa"/>
          <w:trHeight w:val="1283"/>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5CFA50D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2.4</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09FD0FC5" w14:textId="77777777" w:rsidR="00D36AFE" w:rsidRPr="00890A8C" w:rsidRDefault="00D36AFE" w:rsidP="004652F3">
            <w:pPr>
              <w:spacing w:before="0" w:after="0" w:line="240" w:lineRule="auto"/>
              <w:rPr>
                <w:rFonts w:ascii="Arial" w:hAnsi="Arial" w:cs="Arial"/>
                <w:b/>
                <w:bCs/>
                <w:sz w:val="16"/>
                <w:szCs w:val="22"/>
              </w:rPr>
            </w:pPr>
            <w:r w:rsidRPr="00C2740E">
              <w:rPr>
                <w:rFonts w:ascii="Sylfaen" w:hAnsi="Sylfaen" w:cs="Sylfaen"/>
                <w:b/>
                <w:bCs/>
                <w:sz w:val="16"/>
                <w:szCs w:val="22"/>
              </w:rPr>
              <w:t>ტექნოლოგიების</w:t>
            </w:r>
            <w:r w:rsidRPr="00C2740E">
              <w:rPr>
                <w:rFonts w:ascii="Arial" w:hAnsi="Arial" w:cs="Arial"/>
                <w:b/>
                <w:bCs/>
                <w:sz w:val="16"/>
                <w:szCs w:val="22"/>
              </w:rPr>
              <w:t xml:space="preserve"> </w:t>
            </w:r>
            <w:r w:rsidRPr="00C2740E">
              <w:rPr>
                <w:rFonts w:ascii="Sylfaen" w:hAnsi="Sylfaen" w:cs="Sylfaen"/>
                <w:b/>
                <w:bCs/>
                <w:sz w:val="16"/>
                <w:szCs w:val="22"/>
              </w:rPr>
              <w:t>მოხმარების</w:t>
            </w:r>
            <w:r w:rsidRPr="00C2740E">
              <w:rPr>
                <w:rFonts w:ascii="Arial" w:hAnsi="Arial" w:cs="Arial"/>
                <w:b/>
                <w:bCs/>
                <w:sz w:val="16"/>
                <w:szCs w:val="22"/>
              </w:rPr>
              <w:t xml:space="preserve"> </w:t>
            </w:r>
            <w:r w:rsidRPr="00C2740E">
              <w:rPr>
                <w:rFonts w:ascii="Sylfaen" w:hAnsi="Sylfaen" w:cs="Sylfaen"/>
                <w:b/>
                <w:bCs/>
                <w:sz w:val="16"/>
                <w:szCs w:val="22"/>
              </w:rPr>
              <w:t>გამჭოლი</w:t>
            </w:r>
            <w:r w:rsidRPr="00C2740E">
              <w:rPr>
                <w:rFonts w:ascii="Arial" w:hAnsi="Arial" w:cs="Arial"/>
                <w:b/>
                <w:bCs/>
                <w:sz w:val="16"/>
                <w:szCs w:val="22"/>
              </w:rPr>
              <w:t xml:space="preserve"> </w:t>
            </w:r>
            <w:r w:rsidRPr="00C2740E">
              <w:rPr>
                <w:rFonts w:ascii="Sylfaen" w:hAnsi="Sylfaen" w:cs="Sylfaen"/>
                <w:b/>
                <w:bCs/>
                <w:sz w:val="16"/>
                <w:szCs w:val="22"/>
              </w:rPr>
              <w:t>განვითარება</w:t>
            </w:r>
            <w:r w:rsidRPr="00C2740E">
              <w:rPr>
                <w:rFonts w:ascii="Arial" w:hAnsi="Arial" w:cs="Arial"/>
                <w:b/>
                <w:bCs/>
                <w:sz w:val="16"/>
                <w:szCs w:val="22"/>
              </w:rPr>
              <w:t xml:space="preserve"> </w:t>
            </w:r>
            <w:r w:rsidRPr="00C2740E">
              <w:rPr>
                <w:rFonts w:ascii="Sylfaen" w:hAnsi="Sylfaen" w:cs="Sylfaen"/>
                <w:b/>
                <w:bCs/>
                <w:sz w:val="16"/>
                <w:szCs w:val="22"/>
              </w:rPr>
              <w:t>ქართული</w:t>
            </w:r>
            <w:r w:rsidRPr="00C2740E">
              <w:rPr>
                <w:rFonts w:ascii="Arial" w:hAnsi="Arial" w:cs="Arial"/>
                <w:b/>
                <w:bCs/>
                <w:sz w:val="16"/>
                <w:szCs w:val="22"/>
              </w:rPr>
              <w:t xml:space="preserve"> </w:t>
            </w:r>
            <w:r w:rsidRPr="00C2740E">
              <w:rPr>
                <w:rFonts w:ascii="Sylfaen" w:hAnsi="Sylfaen" w:cs="Sylfaen"/>
                <w:b/>
                <w:bCs/>
                <w:sz w:val="16"/>
                <w:szCs w:val="22"/>
              </w:rPr>
              <w:t>საზოგადოებაში</w:t>
            </w:r>
            <w:r w:rsidRPr="00C2740E">
              <w:rPr>
                <w:rFonts w:ascii="Arial" w:hAnsi="Arial" w:cs="Arial"/>
                <w:b/>
                <w:bCs/>
                <w:sz w:val="16"/>
                <w:szCs w:val="22"/>
              </w:rPr>
              <w:t xml:space="preserve">, </w:t>
            </w:r>
            <w:r w:rsidRPr="00C2740E">
              <w:rPr>
                <w:rFonts w:ascii="Sylfaen" w:hAnsi="Sylfaen" w:cs="Sylfaen"/>
                <w:b/>
                <w:bCs/>
                <w:sz w:val="16"/>
                <w:szCs w:val="22"/>
              </w:rPr>
              <w:t>საბაზო</w:t>
            </w:r>
            <w:r w:rsidRPr="00C2740E">
              <w:rPr>
                <w:rFonts w:ascii="Arial" w:hAnsi="Arial" w:cs="Arial"/>
                <w:b/>
                <w:bCs/>
                <w:sz w:val="16"/>
                <w:szCs w:val="22"/>
              </w:rPr>
              <w:t xml:space="preserve"> </w:t>
            </w:r>
            <w:r w:rsidRPr="00C2740E">
              <w:rPr>
                <w:rFonts w:ascii="Sylfaen" w:hAnsi="Sylfaen" w:cs="Sylfaen"/>
                <w:b/>
                <w:bCs/>
                <w:sz w:val="16"/>
                <w:szCs w:val="22"/>
              </w:rPr>
              <w:t>ციფრული</w:t>
            </w:r>
            <w:r w:rsidRPr="00C2740E">
              <w:rPr>
                <w:rFonts w:ascii="Arial" w:hAnsi="Arial" w:cs="Arial"/>
                <w:b/>
                <w:bCs/>
                <w:sz w:val="16"/>
                <w:szCs w:val="22"/>
              </w:rPr>
              <w:t xml:space="preserve"> </w:t>
            </w:r>
            <w:r w:rsidRPr="00C2740E">
              <w:rPr>
                <w:rFonts w:ascii="Sylfaen" w:hAnsi="Sylfaen" w:cs="Sylfaen"/>
                <w:b/>
                <w:bCs/>
                <w:sz w:val="16"/>
                <w:szCs w:val="22"/>
              </w:rPr>
              <w:t>ინფორმაციულ</w:t>
            </w:r>
            <w:r w:rsidRPr="00C2740E">
              <w:rPr>
                <w:rFonts w:ascii="Arial" w:hAnsi="Arial" w:cs="Arial"/>
                <w:b/>
                <w:bCs/>
                <w:sz w:val="16"/>
                <w:szCs w:val="22"/>
              </w:rPr>
              <w:t xml:space="preserve"> </w:t>
            </w:r>
            <w:r w:rsidRPr="00C2740E">
              <w:rPr>
                <w:rFonts w:ascii="Sylfaen" w:hAnsi="Sylfaen" w:cs="Sylfaen"/>
                <w:b/>
                <w:bCs/>
                <w:sz w:val="16"/>
                <w:szCs w:val="22"/>
              </w:rPr>
              <w:t>საკომუნიკაციო</w:t>
            </w:r>
            <w:r w:rsidRPr="00C2740E">
              <w:rPr>
                <w:rFonts w:ascii="Arial" w:hAnsi="Arial" w:cs="Arial"/>
                <w:b/>
                <w:bCs/>
                <w:sz w:val="16"/>
                <w:szCs w:val="22"/>
              </w:rPr>
              <w:t xml:space="preserve"> </w:t>
            </w:r>
            <w:r w:rsidRPr="00C2740E">
              <w:rPr>
                <w:rFonts w:ascii="Sylfaen" w:hAnsi="Sylfaen" w:cs="Sylfaen"/>
                <w:b/>
                <w:bCs/>
                <w:sz w:val="16"/>
                <w:szCs w:val="22"/>
              </w:rPr>
              <w:t>ტექნოლოგიების</w:t>
            </w:r>
            <w:r w:rsidRPr="00C2740E">
              <w:rPr>
                <w:rFonts w:ascii="Arial" w:hAnsi="Arial" w:cs="Arial"/>
                <w:b/>
                <w:bCs/>
                <w:sz w:val="16"/>
                <w:szCs w:val="22"/>
              </w:rPr>
              <w:t xml:space="preserve"> (</w:t>
            </w:r>
            <w:r w:rsidRPr="00C2740E">
              <w:rPr>
                <w:rFonts w:ascii="Sylfaen" w:hAnsi="Sylfaen" w:cs="Sylfaen"/>
                <w:b/>
                <w:bCs/>
                <w:sz w:val="16"/>
                <w:szCs w:val="22"/>
              </w:rPr>
              <w:t>ისტ</w:t>
            </w:r>
            <w:r w:rsidRPr="00C2740E">
              <w:rPr>
                <w:rFonts w:ascii="Arial" w:hAnsi="Arial" w:cs="Arial"/>
                <w:b/>
                <w:bCs/>
                <w:sz w:val="16"/>
                <w:szCs w:val="22"/>
              </w:rPr>
              <w:t xml:space="preserve">) </w:t>
            </w:r>
            <w:r w:rsidRPr="00C2740E">
              <w:rPr>
                <w:rFonts w:ascii="Sylfaen" w:hAnsi="Sylfaen" w:cs="Sylfaen"/>
                <w:b/>
                <w:bCs/>
                <w:sz w:val="16"/>
                <w:szCs w:val="22"/>
              </w:rPr>
              <w:t>ცოდნითა</w:t>
            </w:r>
            <w:r w:rsidRPr="00C2740E">
              <w:rPr>
                <w:rFonts w:ascii="Arial" w:hAnsi="Arial" w:cs="Arial"/>
                <w:b/>
                <w:bCs/>
                <w:sz w:val="16"/>
                <w:szCs w:val="22"/>
              </w:rPr>
              <w:t xml:space="preserve"> </w:t>
            </w:r>
            <w:r w:rsidRPr="00C2740E">
              <w:rPr>
                <w:rFonts w:ascii="Sylfaen" w:hAnsi="Sylfaen" w:cs="Sylfaen"/>
                <w:b/>
                <w:bCs/>
                <w:sz w:val="16"/>
                <w:szCs w:val="22"/>
              </w:rPr>
              <w:t>და</w:t>
            </w:r>
            <w:r w:rsidRPr="00C2740E">
              <w:rPr>
                <w:rFonts w:ascii="Arial" w:hAnsi="Arial" w:cs="Arial"/>
                <w:b/>
                <w:bCs/>
                <w:sz w:val="16"/>
                <w:szCs w:val="22"/>
              </w:rPr>
              <w:t xml:space="preserve"> </w:t>
            </w:r>
            <w:r w:rsidRPr="00C2740E">
              <w:rPr>
                <w:rFonts w:ascii="Sylfaen" w:hAnsi="Sylfaen" w:cs="Sylfaen"/>
                <w:b/>
                <w:bCs/>
                <w:sz w:val="16"/>
                <w:szCs w:val="22"/>
              </w:rPr>
              <w:t>გამოყენების</w:t>
            </w:r>
            <w:r w:rsidRPr="00C2740E">
              <w:rPr>
                <w:rFonts w:ascii="Arial" w:hAnsi="Arial" w:cs="Arial"/>
                <w:b/>
                <w:bCs/>
                <w:sz w:val="16"/>
                <w:szCs w:val="22"/>
              </w:rPr>
              <w:t xml:space="preserve"> </w:t>
            </w:r>
            <w:r w:rsidRPr="00C2740E">
              <w:rPr>
                <w:rFonts w:ascii="Sylfaen" w:hAnsi="Sylfaen" w:cs="Sylfaen"/>
                <w:b/>
                <w:bCs/>
                <w:sz w:val="16"/>
                <w:szCs w:val="22"/>
              </w:rPr>
              <w:t>უნარით</w:t>
            </w:r>
            <w:r w:rsidRPr="00C2740E">
              <w:rPr>
                <w:rFonts w:ascii="Arial" w:hAnsi="Arial" w:cs="Arial"/>
                <w:b/>
                <w:bCs/>
                <w:sz w:val="16"/>
                <w:szCs w:val="22"/>
              </w:rPr>
              <w:t xml:space="preserve"> </w:t>
            </w:r>
            <w:r w:rsidRPr="00C2740E">
              <w:rPr>
                <w:rFonts w:ascii="Sylfaen" w:hAnsi="Sylfaen" w:cs="Sylfaen"/>
                <w:b/>
                <w:bCs/>
                <w:sz w:val="16"/>
                <w:szCs w:val="22"/>
              </w:rPr>
              <w:t>აღჭურვილი</w:t>
            </w:r>
            <w:r w:rsidRPr="00C2740E">
              <w:rPr>
                <w:rFonts w:ascii="Arial" w:hAnsi="Arial" w:cs="Arial"/>
                <w:b/>
                <w:bCs/>
                <w:sz w:val="16"/>
                <w:szCs w:val="22"/>
              </w:rPr>
              <w:t xml:space="preserve"> </w:t>
            </w:r>
            <w:r w:rsidRPr="00C2740E">
              <w:rPr>
                <w:rFonts w:ascii="Sylfaen" w:hAnsi="Sylfaen" w:cs="Sylfaen"/>
                <w:b/>
                <w:bCs/>
                <w:sz w:val="16"/>
                <w:szCs w:val="22"/>
              </w:rPr>
              <w:t>მოსახლეობის</w:t>
            </w:r>
            <w:r w:rsidRPr="00C2740E">
              <w:rPr>
                <w:rFonts w:ascii="Arial" w:hAnsi="Arial" w:cs="Arial"/>
                <w:b/>
                <w:bCs/>
                <w:sz w:val="16"/>
                <w:szCs w:val="22"/>
              </w:rPr>
              <w:t xml:space="preserve"> </w:t>
            </w:r>
            <w:r w:rsidRPr="00C2740E">
              <w:rPr>
                <w:rFonts w:ascii="Sylfaen" w:hAnsi="Sylfaen" w:cs="Sylfaen"/>
                <w:b/>
                <w:bCs/>
                <w:sz w:val="16"/>
                <w:szCs w:val="22"/>
              </w:rPr>
              <w:t>ჩამოსაყალიბებლად</w:t>
            </w:r>
            <w:r>
              <w:rPr>
                <w:rFonts w:ascii="Sylfaen" w:hAnsi="Sylfaen" w:cs="Sylfaen"/>
                <w:b/>
                <w:bCs/>
                <w:sz w:val="16"/>
                <w:szCs w:val="22"/>
              </w:rPr>
              <w:t xml:space="preserve"> </w:t>
            </w:r>
            <w:r w:rsidRPr="00C2740E">
              <w:rPr>
                <w:rFonts w:ascii="Sylfaen" w:hAnsi="Sylfaen" w:cs="Sylfaen"/>
                <w:b/>
                <w:bCs/>
                <w:sz w:val="16"/>
                <w:szCs w:val="22"/>
              </w:rPr>
              <w:t>პროდუქტიულობის</w:t>
            </w:r>
            <w:r w:rsidRPr="00C2740E">
              <w:rPr>
                <w:rFonts w:ascii="Arial" w:hAnsi="Arial" w:cs="Arial"/>
                <w:b/>
                <w:bCs/>
                <w:sz w:val="16"/>
                <w:szCs w:val="22"/>
              </w:rPr>
              <w:t xml:space="preserve"> </w:t>
            </w:r>
            <w:r w:rsidRPr="00C2740E">
              <w:rPr>
                <w:rFonts w:ascii="Sylfaen" w:hAnsi="Sylfaen" w:cs="Sylfaen"/>
                <w:b/>
                <w:bCs/>
                <w:sz w:val="16"/>
                <w:szCs w:val="22"/>
              </w:rPr>
              <w:t>გა</w:t>
            </w:r>
            <w:r>
              <w:rPr>
                <w:rFonts w:ascii="Sylfaen" w:hAnsi="Sylfaen" w:cs="Sylfaen"/>
                <w:b/>
                <w:bCs/>
                <w:sz w:val="16"/>
                <w:szCs w:val="22"/>
              </w:rPr>
              <w:t>ზრდის მიზნით</w:t>
            </w:r>
          </w:p>
        </w:tc>
        <w:tc>
          <w:tcPr>
            <w:tcW w:w="3176" w:type="dxa"/>
            <w:tcBorders>
              <w:top w:val="single" w:sz="8" w:space="0" w:color="auto"/>
              <w:left w:val="nil"/>
              <w:bottom w:val="single" w:sz="4" w:space="0" w:color="auto"/>
              <w:right w:val="single" w:sz="4" w:space="0" w:color="auto"/>
            </w:tcBorders>
            <w:vAlign w:val="center"/>
            <w:hideMark/>
          </w:tcPr>
          <w:p w14:paraId="4C52B81B"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2.4.1.</w:t>
            </w:r>
            <w:r w:rsidRPr="00C2740E">
              <w:rPr>
                <w:rFonts w:ascii="Arial" w:hAnsi="Arial" w:cs="Arial"/>
                <w:sz w:val="16"/>
                <w:szCs w:val="22"/>
              </w:rPr>
              <w:tab/>
            </w:r>
            <w:r w:rsidRPr="00C2740E">
              <w:rPr>
                <w:rFonts w:ascii="Sylfaen" w:hAnsi="Sylfaen" w:cs="Sylfaen"/>
                <w:sz w:val="16"/>
                <w:szCs w:val="22"/>
              </w:rPr>
              <w:t>მოსახლეობაზე</w:t>
            </w:r>
            <w:r w:rsidRPr="00C2740E">
              <w:rPr>
                <w:rFonts w:ascii="Arial" w:hAnsi="Arial" w:cs="Arial"/>
                <w:sz w:val="16"/>
                <w:szCs w:val="22"/>
              </w:rPr>
              <w:t xml:space="preserve"> </w:t>
            </w:r>
            <w:r>
              <w:rPr>
                <w:rFonts w:ascii="Sylfaen" w:hAnsi="Sylfaen" w:cs="Sylfaen"/>
                <w:sz w:val="16"/>
                <w:szCs w:val="22"/>
              </w:rPr>
              <w:t>ორიენტირებული</w:t>
            </w:r>
            <w:r w:rsidRPr="00C2740E">
              <w:rPr>
                <w:rFonts w:ascii="Arial" w:hAnsi="Arial" w:cs="Arial"/>
                <w:sz w:val="16"/>
                <w:szCs w:val="22"/>
              </w:rPr>
              <w:t xml:space="preserve"> </w:t>
            </w:r>
            <w:r w:rsidRPr="00C2740E">
              <w:rPr>
                <w:rFonts w:ascii="Sylfaen" w:hAnsi="Sylfaen" w:cs="Sylfaen"/>
                <w:sz w:val="16"/>
                <w:szCs w:val="22"/>
              </w:rPr>
              <w:t>ელ</w:t>
            </w:r>
            <w:r w:rsidRPr="00C2740E">
              <w:rPr>
                <w:rFonts w:ascii="Arial" w:hAnsi="Arial" w:cs="Arial"/>
                <w:sz w:val="16"/>
                <w:szCs w:val="22"/>
              </w:rPr>
              <w:t xml:space="preserve">. </w:t>
            </w:r>
            <w:r w:rsidRPr="00C2740E">
              <w:rPr>
                <w:rFonts w:ascii="Sylfaen" w:hAnsi="Sylfaen" w:cs="Sylfaen"/>
                <w:sz w:val="16"/>
                <w:szCs w:val="22"/>
              </w:rPr>
              <w:t>მმართველობის</w:t>
            </w:r>
            <w:r w:rsidRPr="00C2740E">
              <w:rPr>
                <w:rFonts w:ascii="Arial" w:hAnsi="Arial" w:cs="Arial"/>
                <w:sz w:val="16"/>
                <w:szCs w:val="22"/>
              </w:rPr>
              <w:t xml:space="preserve"> </w:t>
            </w:r>
            <w:r w:rsidRPr="00C2740E">
              <w:rPr>
                <w:rFonts w:ascii="Sylfaen" w:hAnsi="Sylfaen" w:cs="Sylfaen"/>
                <w:sz w:val="16"/>
                <w:szCs w:val="22"/>
              </w:rPr>
              <w:t>სერვისების</w:t>
            </w:r>
            <w:r w:rsidRPr="00C2740E">
              <w:rPr>
                <w:rFonts w:ascii="Arial" w:hAnsi="Arial" w:cs="Arial"/>
                <w:sz w:val="16"/>
                <w:szCs w:val="22"/>
              </w:rPr>
              <w:t xml:space="preserve"> </w:t>
            </w:r>
            <w:r w:rsidRPr="00C2740E">
              <w:rPr>
                <w:rFonts w:ascii="Sylfaen" w:hAnsi="Sylfaen" w:cs="Sylfaen"/>
                <w:sz w:val="16"/>
                <w:szCs w:val="22"/>
              </w:rPr>
              <w:t>განვითარების</w:t>
            </w:r>
            <w:r w:rsidRPr="00C2740E">
              <w:rPr>
                <w:rFonts w:ascii="Arial" w:hAnsi="Arial" w:cs="Arial"/>
                <w:sz w:val="16"/>
                <w:szCs w:val="22"/>
              </w:rPr>
              <w:t xml:space="preserve"> </w:t>
            </w:r>
            <w:r w:rsidRPr="00C2740E">
              <w:rPr>
                <w:rFonts w:ascii="Sylfaen" w:hAnsi="Sylfaen" w:cs="Sylfaen"/>
                <w:sz w:val="16"/>
                <w:szCs w:val="22"/>
              </w:rPr>
              <w:t>გეგმის</w:t>
            </w:r>
            <w:r w:rsidRPr="00C2740E">
              <w:rPr>
                <w:rFonts w:ascii="Arial" w:hAnsi="Arial" w:cs="Arial"/>
                <w:sz w:val="16"/>
                <w:szCs w:val="22"/>
              </w:rPr>
              <w:t xml:space="preserve"> </w:t>
            </w:r>
            <w:r w:rsidRPr="00C2740E">
              <w:rPr>
                <w:rFonts w:ascii="Sylfaen" w:hAnsi="Sylfaen" w:cs="Sylfaen"/>
                <w:sz w:val="16"/>
                <w:szCs w:val="22"/>
              </w:rPr>
              <w:t>შექმნა</w:t>
            </w:r>
            <w:r w:rsidRPr="00C2740E">
              <w:rPr>
                <w:rFonts w:ascii="Arial" w:hAnsi="Arial" w:cs="Arial"/>
                <w:sz w:val="16"/>
                <w:szCs w:val="22"/>
              </w:rPr>
              <w:t xml:space="preserve"> (</w:t>
            </w:r>
            <w:r w:rsidRPr="00C2740E">
              <w:rPr>
                <w:rFonts w:ascii="Sylfaen" w:hAnsi="Sylfaen" w:cs="Sylfaen"/>
                <w:sz w:val="16"/>
                <w:szCs w:val="22"/>
              </w:rPr>
              <w:t>მაგ</w:t>
            </w:r>
            <w:r w:rsidRPr="00C2740E">
              <w:rPr>
                <w:rFonts w:ascii="Arial" w:hAnsi="Arial" w:cs="Arial"/>
                <w:sz w:val="16"/>
                <w:szCs w:val="22"/>
              </w:rPr>
              <w:t xml:space="preserve">.: </w:t>
            </w:r>
            <w:r w:rsidRPr="00C2740E">
              <w:rPr>
                <w:rFonts w:ascii="Sylfaen" w:hAnsi="Sylfaen" w:cs="Sylfaen"/>
                <w:sz w:val="16"/>
                <w:szCs w:val="22"/>
              </w:rPr>
              <w:t>ჯანდაცვის</w:t>
            </w:r>
            <w:r w:rsidRPr="00C2740E">
              <w:rPr>
                <w:rFonts w:ascii="Arial" w:hAnsi="Arial" w:cs="Arial"/>
                <w:sz w:val="16"/>
                <w:szCs w:val="22"/>
              </w:rPr>
              <w:t xml:space="preserve"> </w:t>
            </w:r>
            <w:r w:rsidRPr="00C2740E">
              <w:rPr>
                <w:rFonts w:ascii="Sylfaen" w:hAnsi="Sylfaen" w:cs="Sylfaen"/>
                <w:sz w:val="16"/>
                <w:szCs w:val="22"/>
              </w:rPr>
              <w:t>სერვისები</w:t>
            </w:r>
            <w:r w:rsidRPr="00C2740E">
              <w:rPr>
                <w:rFonts w:ascii="Arial" w:hAnsi="Arial" w:cs="Arial"/>
                <w:sz w:val="16"/>
                <w:szCs w:val="22"/>
              </w:rPr>
              <w:t xml:space="preserve">, </w:t>
            </w:r>
            <w:r w:rsidRPr="00C2740E">
              <w:rPr>
                <w:rFonts w:ascii="Sylfaen" w:hAnsi="Sylfaen" w:cs="Sylfaen"/>
                <w:sz w:val="16"/>
                <w:szCs w:val="22"/>
              </w:rPr>
              <w:t>სხვ</w:t>
            </w:r>
            <w:r w:rsidRPr="00C2740E">
              <w:rPr>
                <w:rFonts w:ascii="Arial" w:hAnsi="Arial" w:cs="Arial"/>
                <w:sz w:val="16"/>
                <w:szCs w:val="22"/>
              </w:rPr>
              <w:t xml:space="preserve">.) </w:t>
            </w:r>
            <w:r w:rsidRPr="00C2740E">
              <w:rPr>
                <w:rFonts w:ascii="Sylfaen" w:hAnsi="Sylfaen" w:cs="Sylfaen"/>
                <w:sz w:val="16"/>
                <w:szCs w:val="22"/>
              </w:rPr>
              <w:t>ციფრული</w:t>
            </w:r>
            <w:r w:rsidRPr="00C2740E">
              <w:rPr>
                <w:rFonts w:ascii="Arial" w:hAnsi="Arial" w:cs="Arial"/>
                <w:sz w:val="16"/>
                <w:szCs w:val="22"/>
              </w:rPr>
              <w:t xml:space="preserve"> </w:t>
            </w:r>
            <w:r w:rsidRPr="00C2740E">
              <w:rPr>
                <w:rFonts w:ascii="Sylfaen" w:hAnsi="Sylfaen" w:cs="Sylfaen"/>
                <w:sz w:val="16"/>
                <w:szCs w:val="22"/>
              </w:rPr>
              <w:t>ტრენინგებზე</w:t>
            </w:r>
            <w:r w:rsidRPr="00C2740E">
              <w:rPr>
                <w:rFonts w:ascii="Arial" w:hAnsi="Arial" w:cs="Arial"/>
                <w:sz w:val="16"/>
                <w:szCs w:val="22"/>
              </w:rPr>
              <w:t xml:space="preserve"> </w:t>
            </w:r>
            <w:r w:rsidRPr="00C2740E">
              <w:rPr>
                <w:rFonts w:ascii="Sylfaen" w:hAnsi="Sylfaen" w:cs="Sylfaen"/>
                <w:sz w:val="16"/>
                <w:szCs w:val="22"/>
              </w:rPr>
              <w:t>წვდომის</w:t>
            </w:r>
            <w:r w:rsidRPr="00C2740E">
              <w:rPr>
                <w:rFonts w:ascii="Arial" w:hAnsi="Arial" w:cs="Arial"/>
                <w:sz w:val="16"/>
                <w:szCs w:val="22"/>
              </w:rPr>
              <w:t xml:space="preserve"> </w:t>
            </w:r>
            <w:r w:rsidRPr="00C2740E">
              <w:rPr>
                <w:rFonts w:ascii="Sylfaen" w:hAnsi="Sylfaen" w:cs="Sylfaen"/>
                <w:sz w:val="16"/>
                <w:szCs w:val="22"/>
              </w:rPr>
              <w:t>ფართო</w:t>
            </w:r>
            <w:r w:rsidRPr="00C2740E">
              <w:rPr>
                <w:rFonts w:ascii="Arial" w:hAnsi="Arial" w:cs="Arial"/>
                <w:sz w:val="16"/>
                <w:szCs w:val="22"/>
              </w:rPr>
              <w:t xml:space="preserve"> </w:t>
            </w:r>
            <w:r w:rsidRPr="00C2740E">
              <w:rPr>
                <w:rFonts w:ascii="Sylfaen" w:hAnsi="Sylfaen" w:cs="Sylfaen"/>
                <w:sz w:val="16"/>
                <w:szCs w:val="22"/>
              </w:rPr>
              <w:t>შესაძლებლობებთან</w:t>
            </w:r>
            <w:r w:rsidRPr="00C2740E">
              <w:rPr>
                <w:rFonts w:ascii="Arial" w:hAnsi="Arial" w:cs="Arial"/>
                <w:sz w:val="16"/>
                <w:szCs w:val="22"/>
              </w:rPr>
              <w:t xml:space="preserve"> </w:t>
            </w:r>
            <w:r w:rsidRPr="00C2740E">
              <w:rPr>
                <w:rFonts w:ascii="Sylfaen" w:hAnsi="Sylfaen" w:cs="Sylfaen"/>
                <w:sz w:val="16"/>
                <w:szCs w:val="22"/>
              </w:rPr>
              <w:t>ერთად</w:t>
            </w:r>
            <w:r w:rsidRPr="00C2740E">
              <w:rPr>
                <w:rFonts w:ascii="Arial" w:hAnsi="Arial" w:cs="Arial"/>
                <w:sz w:val="16"/>
                <w:szCs w:val="22"/>
              </w:rPr>
              <w:t xml:space="preserve">, </w:t>
            </w:r>
            <w:r w:rsidRPr="00C2740E">
              <w:rPr>
                <w:rFonts w:ascii="Sylfaen" w:hAnsi="Sylfaen" w:cs="Sylfaen"/>
                <w:sz w:val="16"/>
                <w:szCs w:val="22"/>
              </w:rPr>
              <w:t>რომ</w:t>
            </w:r>
            <w:r w:rsidRPr="00C2740E">
              <w:rPr>
                <w:rFonts w:ascii="Arial" w:hAnsi="Arial" w:cs="Arial"/>
                <w:sz w:val="16"/>
                <w:szCs w:val="22"/>
              </w:rPr>
              <w:t xml:space="preserve"> </w:t>
            </w:r>
            <w:r w:rsidRPr="00C2740E">
              <w:rPr>
                <w:rFonts w:ascii="Sylfaen" w:hAnsi="Sylfaen" w:cs="Sylfaen"/>
                <w:sz w:val="16"/>
                <w:szCs w:val="22"/>
              </w:rPr>
              <w:t>მოხდეს</w:t>
            </w:r>
            <w:r w:rsidRPr="00C2740E">
              <w:rPr>
                <w:rFonts w:ascii="Arial" w:hAnsi="Arial" w:cs="Arial"/>
                <w:sz w:val="16"/>
                <w:szCs w:val="22"/>
              </w:rPr>
              <w:t xml:space="preserve"> </w:t>
            </w:r>
            <w:r w:rsidRPr="00C2740E">
              <w:rPr>
                <w:rFonts w:ascii="Sylfaen" w:hAnsi="Sylfaen" w:cs="Sylfaen"/>
                <w:sz w:val="16"/>
                <w:szCs w:val="22"/>
              </w:rPr>
              <w:t>უნივერსალური</w:t>
            </w:r>
            <w:r w:rsidRPr="00C2740E">
              <w:rPr>
                <w:rFonts w:ascii="Arial" w:hAnsi="Arial" w:cs="Arial"/>
                <w:sz w:val="16"/>
                <w:szCs w:val="22"/>
              </w:rPr>
              <w:t xml:space="preserve"> </w:t>
            </w:r>
            <w:r w:rsidRPr="00C2740E">
              <w:rPr>
                <w:rFonts w:ascii="Sylfaen" w:hAnsi="Sylfaen" w:cs="Sylfaen"/>
                <w:sz w:val="16"/>
                <w:szCs w:val="22"/>
              </w:rPr>
              <w:t>მოხმარების</w:t>
            </w:r>
            <w:r w:rsidRPr="00C2740E">
              <w:rPr>
                <w:rFonts w:ascii="Arial" w:hAnsi="Arial" w:cs="Arial"/>
                <w:sz w:val="16"/>
                <w:szCs w:val="22"/>
              </w:rPr>
              <w:t xml:space="preserve"> </w:t>
            </w:r>
            <w:r w:rsidRPr="00C2740E">
              <w:rPr>
                <w:rFonts w:ascii="Sylfaen" w:hAnsi="Sylfaen" w:cs="Sylfaen"/>
                <w:sz w:val="16"/>
                <w:szCs w:val="22"/>
              </w:rPr>
              <w:t>ზრდა</w:t>
            </w:r>
            <w:r w:rsidRPr="00C2740E">
              <w:rPr>
                <w:rFonts w:ascii="Arial" w:hAnsi="Arial" w:cs="Arial"/>
                <w:sz w:val="16"/>
                <w:szCs w:val="22"/>
              </w:rPr>
              <w:t xml:space="preserve"> </w:t>
            </w:r>
            <w:r w:rsidRPr="00C2740E">
              <w:rPr>
                <w:rFonts w:ascii="Sylfaen" w:hAnsi="Sylfaen" w:cs="Sylfaen"/>
                <w:sz w:val="16"/>
                <w:szCs w:val="22"/>
              </w:rPr>
              <w:t>წინასწარ</w:t>
            </w:r>
            <w:r w:rsidRPr="00C2740E">
              <w:rPr>
                <w:rFonts w:ascii="Arial" w:hAnsi="Arial" w:cs="Arial"/>
                <w:sz w:val="16"/>
                <w:szCs w:val="22"/>
              </w:rPr>
              <w:t xml:space="preserve"> </w:t>
            </w:r>
            <w:r w:rsidRPr="00C2740E">
              <w:rPr>
                <w:rFonts w:ascii="Sylfaen" w:hAnsi="Sylfaen" w:cs="Sylfaen"/>
                <w:sz w:val="16"/>
                <w:szCs w:val="22"/>
              </w:rPr>
              <w:t>განსაზღვრულ</w:t>
            </w:r>
            <w:r w:rsidRPr="00C2740E">
              <w:rPr>
                <w:rFonts w:ascii="Arial" w:hAnsi="Arial" w:cs="Arial"/>
                <w:sz w:val="16"/>
                <w:szCs w:val="22"/>
              </w:rPr>
              <w:t xml:space="preserve"> </w:t>
            </w:r>
            <w:r w:rsidRPr="00C2740E">
              <w:rPr>
                <w:rFonts w:ascii="Sylfaen" w:hAnsi="Sylfaen" w:cs="Sylfaen"/>
                <w:sz w:val="16"/>
                <w:szCs w:val="22"/>
              </w:rPr>
              <w:t>საბაზო</w:t>
            </w:r>
            <w:r w:rsidRPr="00C2740E">
              <w:rPr>
                <w:rFonts w:ascii="Arial" w:hAnsi="Arial" w:cs="Arial"/>
                <w:sz w:val="16"/>
                <w:szCs w:val="22"/>
              </w:rPr>
              <w:t xml:space="preserve"> </w:t>
            </w:r>
            <w:r w:rsidRPr="00C2740E">
              <w:rPr>
                <w:rFonts w:ascii="Sylfaen" w:hAnsi="Sylfaen" w:cs="Sylfaen"/>
                <w:sz w:val="16"/>
                <w:szCs w:val="22"/>
              </w:rPr>
              <w:t>კომპეტენციების</w:t>
            </w:r>
            <w:r w:rsidRPr="00C2740E">
              <w:rPr>
                <w:rFonts w:ascii="Arial" w:hAnsi="Arial" w:cs="Arial"/>
                <w:sz w:val="16"/>
                <w:szCs w:val="22"/>
              </w:rPr>
              <w:t xml:space="preserve"> </w:t>
            </w:r>
            <w:r w:rsidRPr="00C2740E">
              <w:rPr>
                <w:rFonts w:ascii="Sylfaen" w:hAnsi="Sylfaen" w:cs="Sylfaen"/>
                <w:sz w:val="16"/>
                <w:szCs w:val="22"/>
              </w:rPr>
              <w:t>და</w:t>
            </w:r>
            <w:r w:rsidRPr="00C2740E">
              <w:rPr>
                <w:rFonts w:ascii="Arial" w:hAnsi="Arial" w:cs="Arial"/>
                <w:sz w:val="16"/>
                <w:szCs w:val="22"/>
              </w:rPr>
              <w:t xml:space="preserve"> </w:t>
            </w:r>
            <w:r w:rsidRPr="00C2740E">
              <w:rPr>
                <w:rFonts w:ascii="Sylfaen" w:hAnsi="Sylfaen" w:cs="Sylfaen"/>
                <w:sz w:val="16"/>
                <w:szCs w:val="22"/>
              </w:rPr>
              <w:t>გამოყენების</w:t>
            </w:r>
            <w:r w:rsidRPr="00C2740E">
              <w:rPr>
                <w:rFonts w:ascii="Arial" w:hAnsi="Arial" w:cs="Arial"/>
                <w:sz w:val="16"/>
                <w:szCs w:val="22"/>
              </w:rPr>
              <w:t xml:space="preserve"> </w:t>
            </w:r>
            <w:r w:rsidRPr="00C2740E">
              <w:rPr>
                <w:rFonts w:ascii="Sylfaen" w:hAnsi="Sylfaen" w:cs="Sylfaen"/>
                <w:sz w:val="16"/>
                <w:szCs w:val="22"/>
              </w:rPr>
              <w:t>უნარის</w:t>
            </w:r>
            <w:r w:rsidRPr="00C2740E">
              <w:rPr>
                <w:rFonts w:ascii="Arial" w:hAnsi="Arial" w:cs="Arial"/>
                <w:sz w:val="16"/>
                <w:szCs w:val="22"/>
              </w:rPr>
              <w:t xml:space="preserve"> </w:t>
            </w:r>
            <w:r w:rsidRPr="00C2740E">
              <w:rPr>
                <w:rFonts w:ascii="Sylfaen" w:hAnsi="Sylfaen" w:cs="Sylfaen"/>
                <w:sz w:val="16"/>
                <w:szCs w:val="22"/>
              </w:rPr>
              <w:t>დონემდე</w:t>
            </w:r>
            <w:r w:rsidRPr="00C2740E">
              <w:rPr>
                <w:rFonts w:ascii="Arial" w:hAnsi="Arial" w:cs="Arial"/>
                <w:sz w:val="16"/>
                <w:szCs w:val="22"/>
              </w:rPr>
              <w:t>.</w:t>
            </w:r>
          </w:p>
          <w:p w14:paraId="1C6DBED9"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single" w:sz="8" w:space="0" w:color="auto"/>
              <w:left w:val="nil"/>
              <w:bottom w:val="single" w:sz="4" w:space="0" w:color="auto"/>
              <w:right w:val="single" w:sz="4" w:space="0" w:color="auto"/>
            </w:tcBorders>
            <w:vAlign w:val="center"/>
            <w:hideMark/>
          </w:tcPr>
          <w:p w14:paraId="393F58E8" w14:textId="77777777" w:rsidR="00D36AFE" w:rsidRPr="00C2740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ელ. მმართველობის და ტრენინგების გეგმა ჩამოყალიბებული და მიღებულია</w:t>
            </w:r>
          </w:p>
        </w:tc>
        <w:tc>
          <w:tcPr>
            <w:tcW w:w="1701" w:type="dxa"/>
            <w:tcBorders>
              <w:top w:val="single" w:sz="8" w:space="0" w:color="auto"/>
              <w:left w:val="nil"/>
              <w:bottom w:val="single" w:sz="4" w:space="0" w:color="auto"/>
              <w:right w:val="single" w:sz="4" w:space="0" w:color="auto"/>
            </w:tcBorders>
            <w:vAlign w:val="center"/>
            <w:hideMark/>
          </w:tcPr>
          <w:p w14:paraId="4E42A07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p>
        </w:tc>
        <w:tc>
          <w:tcPr>
            <w:tcW w:w="1926" w:type="dxa"/>
            <w:gridSpan w:val="2"/>
            <w:tcBorders>
              <w:top w:val="single" w:sz="8" w:space="0" w:color="auto"/>
              <w:left w:val="nil"/>
              <w:bottom w:val="single" w:sz="4" w:space="0" w:color="auto"/>
              <w:right w:val="single" w:sz="4" w:space="0" w:color="auto"/>
            </w:tcBorders>
            <w:vAlign w:val="center"/>
            <w:hideMark/>
          </w:tcPr>
          <w:p w14:paraId="6D12A31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მონაცემთა</w:t>
            </w:r>
            <w:r>
              <w:rPr>
                <w:rFonts w:ascii="Arial" w:hAnsi="Arial" w:cs="Arial"/>
                <w:color w:val="000000"/>
                <w:sz w:val="16"/>
                <w:szCs w:val="22"/>
              </w:rPr>
              <w:t xml:space="preserve"> </w:t>
            </w:r>
            <w:r>
              <w:rPr>
                <w:rFonts w:ascii="Sylfaen" w:hAnsi="Sylfaen" w:cs="Sylfaen"/>
                <w:color w:val="000000"/>
                <w:sz w:val="16"/>
                <w:szCs w:val="22"/>
              </w:rPr>
              <w:t>გაცვლის</w:t>
            </w:r>
            <w:r>
              <w:rPr>
                <w:rFonts w:ascii="Arial" w:hAnsi="Arial" w:cs="Arial"/>
                <w:color w:val="000000"/>
                <w:sz w:val="16"/>
                <w:szCs w:val="22"/>
              </w:rPr>
              <w:t xml:space="preserve"> </w:t>
            </w:r>
            <w:r>
              <w:rPr>
                <w:rFonts w:ascii="Sylfaen" w:hAnsi="Sylfaen" w:cs="Sylfaen"/>
                <w:color w:val="000000"/>
                <w:sz w:val="16"/>
                <w:szCs w:val="22"/>
              </w:rPr>
              <w:t>სააგენტო</w:t>
            </w:r>
            <w:r w:rsidRPr="00890A8C">
              <w:rPr>
                <w:rFonts w:ascii="Arial" w:hAnsi="Arial" w:cs="Arial"/>
                <w:color w:val="000000"/>
                <w:sz w:val="16"/>
                <w:szCs w:val="22"/>
              </w:rPr>
              <w:t xml:space="preserve">, </w:t>
            </w:r>
            <w:r>
              <w:rPr>
                <w:rFonts w:ascii="Sylfaen" w:hAnsi="Sylfaen" w:cs="Sylfaen"/>
                <w:color w:val="000000"/>
                <w:sz w:val="16"/>
                <w:szCs w:val="22"/>
              </w:rPr>
              <w:t>სერვისების</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სააგენტო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485" w:type="dxa"/>
            <w:tcBorders>
              <w:top w:val="single" w:sz="8" w:space="0" w:color="auto"/>
              <w:left w:val="nil"/>
              <w:bottom w:val="single" w:sz="4" w:space="0" w:color="auto"/>
              <w:right w:val="single" w:sz="8" w:space="0" w:color="auto"/>
            </w:tcBorders>
            <w:vAlign w:val="center"/>
            <w:hideMark/>
          </w:tcPr>
          <w:p w14:paraId="7F07631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547CB69" w14:textId="77777777" w:rsidTr="004652F3">
        <w:trPr>
          <w:gridAfter w:val="1"/>
          <w:wAfter w:w="480" w:type="dxa"/>
          <w:trHeight w:val="103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1D2E4FE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14BB0E8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72A30AE" w14:textId="77777777" w:rsidR="00D36AFE" w:rsidRPr="00C2740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2.4.2. </w:t>
            </w:r>
            <w:r>
              <w:rPr>
                <w:rFonts w:ascii="Sylfaen" w:hAnsi="Sylfaen" w:cs="Arial"/>
                <w:sz w:val="16"/>
                <w:szCs w:val="22"/>
              </w:rPr>
              <w:t>შესაბამისი (2.4.1. პუნქტში აღწერილი) ელ. მმართველობის გაფართოების და თანმდევი ტრენინგ-გეგმის განხორციელების ზედამხედველობა</w:t>
            </w:r>
          </w:p>
        </w:tc>
        <w:tc>
          <w:tcPr>
            <w:tcW w:w="2178" w:type="dxa"/>
            <w:tcBorders>
              <w:top w:val="nil"/>
              <w:left w:val="nil"/>
              <w:bottom w:val="single" w:sz="4" w:space="0" w:color="auto"/>
              <w:right w:val="single" w:sz="4" w:space="0" w:color="auto"/>
            </w:tcBorders>
            <w:vAlign w:val="center"/>
            <w:hideMark/>
          </w:tcPr>
          <w:p w14:paraId="589A6DE8" w14:textId="77777777" w:rsidR="00D36AFE" w:rsidRPr="00C2740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გეგმის მიხედვით მიღწეული პროგრამის მიზნების წილი</w:t>
            </w:r>
          </w:p>
        </w:tc>
        <w:tc>
          <w:tcPr>
            <w:tcW w:w="1701" w:type="dxa"/>
            <w:tcBorders>
              <w:top w:val="nil"/>
              <w:left w:val="nil"/>
              <w:bottom w:val="single" w:sz="4" w:space="0" w:color="auto"/>
              <w:right w:val="single" w:sz="4" w:space="0" w:color="auto"/>
            </w:tcBorders>
            <w:vAlign w:val="center"/>
            <w:hideMark/>
          </w:tcPr>
          <w:p w14:paraId="3777504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p>
        </w:tc>
        <w:tc>
          <w:tcPr>
            <w:tcW w:w="1926" w:type="dxa"/>
            <w:gridSpan w:val="2"/>
            <w:tcBorders>
              <w:top w:val="nil"/>
              <w:left w:val="nil"/>
              <w:bottom w:val="single" w:sz="4" w:space="0" w:color="auto"/>
              <w:right w:val="single" w:sz="4" w:space="0" w:color="auto"/>
            </w:tcBorders>
            <w:vAlign w:val="center"/>
            <w:hideMark/>
          </w:tcPr>
          <w:p w14:paraId="7750467A"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მონაცემთა</w:t>
            </w:r>
            <w:r>
              <w:rPr>
                <w:rFonts w:ascii="Arial" w:hAnsi="Arial" w:cs="Arial"/>
                <w:color w:val="000000"/>
                <w:sz w:val="16"/>
                <w:szCs w:val="22"/>
              </w:rPr>
              <w:t xml:space="preserve"> </w:t>
            </w:r>
            <w:r>
              <w:rPr>
                <w:rFonts w:ascii="Sylfaen" w:hAnsi="Sylfaen" w:cs="Sylfaen"/>
                <w:color w:val="000000"/>
                <w:sz w:val="16"/>
                <w:szCs w:val="22"/>
              </w:rPr>
              <w:t>გაცვლის</w:t>
            </w:r>
            <w:r>
              <w:rPr>
                <w:rFonts w:ascii="Arial" w:hAnsi="Arial" w:cs="Arial"/>
                <w:color w:val="000000"/>
                <w:sz w:val="16"/>
                <w:szCs w:val="22"/>
              </w:rPr>
              <w:t xml:space="preserve"> </w:t>
            </w:r>
            <w:r>
              <w:rPr>
                <w:rFonts w:ascii="Sylfaen" w:hAnsi="Sylfaen" w:cs="Sylfaen"/>
                <w:color w:val="000000"/>
                <w:sz w:val="16"/>
                <w:szCs w:val="22"/>
              </w:rPr>
              <w:t>სააგენტო</w:t>
            </w:r>
            <w:r w:rsidRPr="00890A8C">
              <w:rPr>
                <w:rFonts w:ascii="Arial" w:hAnsi="Arial" w:cs="Arial"/>
                <w:color w:val="000000"/>
                <w:sz w:val="16"/>
                <w:szCs w:val="22"/>
              </w:rPr>
              <w:t xml:space="preserve">, </w:t>
            </w:r>
            <w:r>
              <w:rPr>
                <w:rFonts w:ascii="Sylfaen" w:hAnsi="Sylfaen" w:cs="Sylfaen"/>
                <w:color w:val="000000"/>
                <w:sz w:val="16"/>
                <w:szCs w:val="22"/>
              </w:rPr>
              <w:t>სერვისების</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სააგენტო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5DACB27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5A7B2224" w14:textId="77777777" w:rsidTr="004652F3">
        <w:trPr>
          <w:gridAfter w:val="1"/>
          <w:wAfter w:w="480" w:type="dxa"/>
          <w:trHeight w:val="121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E5353DB"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0DC4FB2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58E41E7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2.4.3.</w:t>
            </w:r>
            <w:r w:rsidRPr="00133C2F">
              <w:rPr>
                <w:rFonts w:ascii="Arial" w:hAnsi="Arial" w:cs="Arial"/>
                <w:sz w:val="16"/>
                <w:szCs w:val="22"/>
              </w:rPr>
              <w:tab/>
            </w:r>
            <w:r w:rsidRPr="00133C2F">
              <w:rPr>
                <w:rFonts w:ascii="Sylfaen" w:hAnsi="Sylfaen" w:cs="Sylfaen"/>
                <w:sz w:val="16"/>
                <w:szCs w:val="22"/>
              </w:rPr>
              <w:t>ქვეყნის</w:t>
            </w:r>
            <w:r w:rsidRPr="00133C2F">
              <w:rPr>
                <w:rFonts w:ascii="Arial" w:hAnsi="Arial" w:cs="Arial"/>
                <w:sz w:val="16"/>
                <w:szCs w:val="22"/>
              </w:rPr>
              <w:t xml:space="preserve"> </w:t>
            </w:r>
            <w:r w:rsidRPr="00133C2F">
              <w:rPr>
                <w:rFonts w:ascii="Sylfaen" w:hAnsi="Sylfaen" w:cs="Sylfaen"/>
                <w:sz w:val="16"/>
                <w:szCs w:val="22"/>
              </w:rPr>
              <w:t>მასშტაბით</w:t>
            </w:r>
            <w:r w:rsidRPr="00133C2F">
              <w:rPr>
                <w:rFonts w:ascii="Arial" w:hAnsi="Arial" w:cs="Arial"/>
                <w:sz w:val="16"/>
                <w:szCs w:val="22"/>
              </w:rPr>
              <w:t xml:space="preserve"> </w:t>
            </w:r>
            <w:proofErr w:type="spellStart"/>
            <w:r w:rsidRPr="00133C2F">
              <w:rPr>
                <w:rFonts w:ascii="Sylfaen" w:hAnsi="Sylfaen" w:cs="Sylfaen"/>
                <w:sz w:val="16"/>
                <w:szCs w:val="22"/>
              </w:rPr>
              <w:t>ფართოზოლოვან</w:t>
            </w:r>
            <w:proofErr w:type="spellEnd"/>
            <w:r w:rsidRPr="00133C2F">
              <w:rPr>
                <w:rFonts w:ascii="Arial" w:hAnsi="Arial" w:cs="Arial"/>
                <w:sz w:val="16"/>
                <w:szCs w:val="22"/>
              </w:rPr>
              <w:t xml:space="preserve"> </w:t>
            </w:r>
            <w:r w:rsidRPr="00133C2F">
              <w:rPr>
                <w:rFonts w:ascii="Sylfaen" w:hAnsi="Sylfaen" w:cs="Sylfaen"/>
                <w:sz w:val="16"/>
                <w:szCs w:val="22"/>
              </w:rPr>
              <w:t>ინტერნეტზე</w:t>
            </w:r>
            <w:r w:rsidRPr="00133C2F">
              <w:rPr>
                <w:rFonts w:ascii="Arial" w:hAnsi="Arial" w:cs="Arial"/>
                <w:sz w:val="16"/>
                <w:szCs w:val="22"/>
              </w:rPr>
              <w:t xml:space="preserve"> </w:t>
            </w:r>
            <w:r w:rsidRPr="00133C2F">
              <w:rPr>
                <w:rFonts w:ascii="Sylfaen" w:hAnsi="Sylfaen" w:cs="Sylfaen"/>
                <w:sz w:val="16"/>
                <w:szCs w:val="22"/>
              </w:rPr>
              <w:t>წვდომის</w:t>
            </w:r>
            <w:r w:rsidRPr="00133C2F">
              <w:rPr>
                <w:rFonts w:ascii="Arial" w:hAnsi="Arial" w:cs="Arial"/>
                <w:sz w:val="16"/>
                <w:szCs w:val="22"/>
              </w:rPr>
              <w:t xml:space="preserve"> </w:t>
            </w:r>
            <w:r>
              <w:rPr>
                <w:rFonts w:ascii="Sylfaen" w:hAnsi="Sylfaen" w:cs="Sylfaen"/>
                <w:sz w:val="16"/>
                <w:szCs w:val="22"/>
              </w:rPr>
              <w:t>გაფართოება</w:t>
            </w:r>
            <w:r w:rsidRPr="00133C2F">
              <w:rPr>
                <w:rFonts w:ascii="Arial" w:hAnsi="Arial" w:cs="Arial"/>
                <w:sz w:val="16"/>
                <w:szCs w:val="22"/>
              </w:rPr>
              <w:t xml:space="preserve"> </w:t>
            </w:r>
            <w:r w:rsidRPr="00133C2F">
              <w:rPr>
                <w:rFonts w:ascii="Sylfaen" w:hAnsi="Sylfaen" w:cs="Sylfaen"/>
                <w:sz w:val="16"/>
                <w:szCs w:val="22"/>
              </w:rPr>
              <w:t>და</w:t>
            </w:r>
            <w:r w:rsidRPr="00133C2F">
              <w:rPr>
                <w:rFonts w:ascii="Arial" w:hAnsi="Arial" w:cs="Arial"/>
                <w:sz w:val="16"/>
                <w:szCs w:val="22"/>
              </w:rPr>
              <w:t xml:space="preserve"> </w:t>
            </w:r>
            <w:r w:rsidRPr="00133C2F">
              <w:rPr>
                <w:rFonts w:ascii="Sylfaen" w:hAnsi="Sylfaen" w:cs="Sylfaen"/>
                <w:sz w:val="16"/>
                <w:szCs w:val="22"/>
              </w:rPr>
              <w:t>მიერთების</w:t>
            </w:r>
            <w:r w:rsidRPr="00133C2F">
              <w:rPr>
                <w:rFonts w:ascii="Arial" w:hAnsi="Arial" w:cs="Arial"/>
                <w:sz w:val="16"/>
                <w:szCs w:val="22"/>
              </w:rPr>
              <w:t xml:space="preserve"> </w:t>
            </w:r>
            <w:r w:rsidRPr="00133C2F">
              <w:rPr>
                <w:rFonts w:ascii="Sylfaen" w:hAnsi="Sylfaen" w:cs="Sylfaen"/>
                <w:sz w:val="16"/>
                <w:szCs w:val="22"/>
              </w:rPr>
              <w:t>ხარისხის</w:t>
            </w:r>
            <w:r w:rsidRPr="00133C2F">
              <w:rPr>
                <w:rFonts w:ascii="Arial" w:hAnsi="Arial" w:cs="Arial"/>
                <w:sz w:val="16"/>
                <w:szCs w:val="22"/>
              </w:rPr>
              <w:t xml:space="preserve"> </w:t>
            </w:r>
            <w:r w:rsidRPr="00133C2F">
              <w:rPr>
                <w:rFonts w:ascii="Sylfaen" w:hAnsi="Sylfaen" w:cs="Sylfaen"/>
                <w:sz w:val="16"/>
                <w:szCs w:val="22"/>
              </w:rPr>
              <w:t>გაუმჯობესება</w:t>
            </w:r>
            <w:r w:rsidRPr="00133C2F">
              <w:rPr>
                <w:rFonts w:ascii="Arial" w:hAnsi="Arial" w:cs="Arial"/>
                <w:sz w:val="16"/>
                <w:szCs w:val="22"/>
              </w:rPr>
              <w:t xml:space="preserve">, </w:t>
            </w:r>
            <w:r w:rsidRPr="00133C2F">
              <w:rPr>
                <w:rFonts w:ascii="Sylfaen" w:hAnsi="Sylfaen" w:cs="Sylfaen"/>
                <w:sz w:val="16"/>
                <w:szCs w:val="22"/>
              </w:rPr>
              <w:t>მათ</w:t>
            </w:r>
            <w:r w:rsidRPr="00133C2F">
              <w:rPr>
                <w:rFonts w:ascii="Arial" w:hAnsi="Arial" w:cs="Arial"/>
                <w:sz w:val="16"/>
                <w:szCs w:val="22"/>
              </w:rPr>
              <w:t xml:space="preserve"> </w:t>
            </w:r>
            <w:r w:rsidRPr="00133C2F">
              <w:rPr>
                <w:rFonts w:ascii="Sylfaen" w:hAnsi="Sylfaen" w:cs="Sylfaen"/>
                <w:sz w:val="16"/>
                <w:szCs w:val="22"/>
              </w:rPr>
              <w:t>შორის</w:t>
            </w:r>
            <w:r w:rsidRPr="00133C2F">
              <w:rPr>
                <w:rFonts w:ascii="Arial" w:hAnsi="Arial" w:cs="Arial"/>
                <w:sz w:val="16"/>
                <w:szCs w:val="22"/>
              </w:rPr>
              <w:t xml:space="preserve"> </w:t>
            </w:r>
            <w:proofErr w:type="spellStart"/>
            <w:r w:rsidRPr="00133C2F">
              <w:rPr>
                <w:rFonts w:ascii="Sylfaen" w:hAnsi="Sylfaen" w:cs="Sylfaen"/>
                <w:sz w:val="16"/>
                <w:szCs w:val="22"/>
              </w:rPr>
              <w:t>ფართოზოლოვანი</w:t>
            </w:r>
            <w:proofErr w:type="spellEnd"/>
            <w:r w:rsidRPr="00133C2F">
              <w:rPr>
                <w:rFonts w:ascii="Arial" w:hAnsi="Arial" w:cs="Arial"/>
                <w:sz w:val="16"/>
                <w:szCs w:val="22"/>
              </w:rPr>
              <w:t xml:space="preserve"> </w:t>
            </w:r>
            <w:r w:rsidRPr="00133C2F">
              <w:rPr>
                <w:rFonts w:ascii="Sylfaen" w:hAnsi="Sylfaen" w:cs="Sylfaen"/>
                <w:sz w:val="16"/>
                <w:szCs w:val="22"/>
              </w:rPr>
              <w:t>ინტერნეტის</w:t>
            </w:r>
            <w:r w:rsidRPr="00133C2F">
              <w:rPr>
                <w:rFonts w:ascii="Arial" w:hAnsi="Arial" w:cs="Arial"/>
                <w:sz w:val="16"/>
                <w:szCs w:val="22"/>
              </w:rPr>
              <w:t xml:space="preserve"> </w:t>
            </w:r>
            <w:r w:rsidRPr="00133C2F">
              <w:rPr>
                <w:rFonts w:ascii="Sylfaen" w:hAnsi="Sylfaen" w:cs="Sylfaen"/>
                <w:sz w:val="16"/>
                <w:szCs w:val="22"/>
              </w:rPr>
              <w:t>მოთხოვნისა</w:t>
            </w:r>
            <w:r w:rsidRPr="00133C2F">
              <w:rPr>
                <w:rFonts w:ascii="Arial" w:hAnsi="Arial" w:cs="Arial"/>
                <w:sz w:val="16"/>
                <w:szCs w:val="22"/>
              </w:rPr>
              <w:t xml:space="preserve"> </w:t>
            </w:r>
            <w:r w:rsidRPr="00133C2F">
              <w:rPr>
                <w:rFonts w:ascii="Sylfaen" w:hAnsi="Sylfaen" w:cs="Sylfaen"/>
                <w:sz w:val="16"/>
                <w:szCs w:val="22"/>
              </w:rPr>
              <w:t>და</w:t>
            </w:r>
            <w:r w:rsidRPr="00133C2F">
              <w:rPr>
                <w:rFonts w:ascii="Arial" w:hAnsi="Arial" w:cs="Arial"/>
                <w:sz w:val="16"/>
                <w:szCs w:val="22"/>
              </w:rPr>
              <w:t xml:space="preserve"> </w:t>
            </w:r>
            <w:r w:rsidRPr="00133C2F">
              <w:rPr>
                <w:rFonts w:ascii="Sylfaen" w:hAnsi="Sylfaen" w:cs="Sylfaen"/>
                <w:sz w:val="16"/>
                <w:szCs w:val="22"/>
              </w:rPr>
              <w:t>მიწოდების</w:t>
            </w:r>
            <w:r w:rsidRPr="00133C2F">
              <w:rPr>
                <w:rFonts w:ascii="Arial" w:hAnsi="Arial" w:cs="Arial"/>
                <w:sz w:val="16"/>
                <w:szCs w:val="22"/>
              </w:rPr>
              <w:t xml:space="preserve"> </w:t>
            </w:r>
            <w:r w:rsidRPr="00133C2F">
              <w:rPr>
                <w:rFonts w:ascii="Sylfaen" w:hAnsi="Sylfaen" w:cs="Sylfaen"/>
                <w:sz w:val="16"/>
                <w:szCs w:val="22"/>
              </w:rPr>
              <w:t>სტიმულირების</w:t>
            </w:r>
            <w:r>
              <w:rPr>
                <w:rFonts w:ascii="Sylfaen" w:hAnsi="Sylfaen" w:cs="Sylfaen"/>
                <w:sz w:val="16"/>
                <w:szCs w:val="22"/>
              </w:rPr>
              <w:t xml:space="preserve"> ზომები, </w:t>
            </w:r>
            <w:r w:rsidRPr="00133C2F">
              <w:rPr>
                <w:rFonts w:ascii="Arial" w:hAnsi="Arial" w:cs="Arial"/>
                <w:sz w:val="16"/>
                <w:szCs w:val="22"/>
              </w:rPr>
              <w:t xml:space="preserve"> </w:t>
            </w:r>
            <w:proofErr w:type="spellStart"/>
            <w:r w:rsidRPr="00133C2F">
              <w:rPr>
                <w:rFonts w:ascii="Sylfaen" w:hAnsi="Sylfaen" w:cs="Sylfaen"/>
                <w:sz w:val="16"/>
                <w:szCs w:val="22"/>
              </w:rPr>
              <w:t>ფართოზოლოვანი</w:t>
            </w:r>
            <w:proofErr w:type="spellEnd"/>
            <w:r w:rsidRPr="00133C2F">
              <w:rPr>
                <w:rFonts w:ascii="Arial" w:hAnsi="Arial" w:cs="Arial"/>
                <w:sz w:val="16"/>
                <w:szCs w:val="22"/>
              </w:rPr>
              <w:t xml:space="preserve"> </w:t>
            </w:r>
            <w:r w:rsidRPr="00133C2F">
              <w:rPr>
                <w:rFonts w:ascii="Sylfaen" w:hAnsi="Sylfaen" w:cs="Sylfaen"/>
                <w:sz w:val="16"/>
                <w:szCs w:val="22"/>
              </w:rPr>
              <w:t>ინტერნეტი</w:t>
            </w:r>
            <w:r>
              <w:rPr>
                <w:rFonts w:ascii="Sylfaen" w:hAnsi="Sylfaen" w:cs="Sylfaen"/>
                <w:sz w:val="16"/>
                <w:szCs w:val="22"/>
              </w:rPr>
              <w:t xml:space="preserve">ს განვითარების ეროვნული სტრატეგიის </w:t>
            </w:r>
            <w:r>
              <w:rPr>
                <w:rFonts w:ascii="Sylfaen" w:hAnsi="Sylfaen" w:cs="Sylfaen"/>
                <w:sz w:val="16"/>
                <w:szCs w:val="22"/>
              </w:rPr>
              <w:lastRenderedPageBreak/>
              <w:t>შესაბამისად</w:t>
            </w:r>
            <w:r w:rsidRPr="00133C2F">
              <w:rPr>
                <w:rFonts w:ascii="Arial" w:hAnsi="Arial" w:cs="Arial"/>
                <w:sz w:val="16"/>
                <w:szCs w:val="22"/>
              </w:rPr>
              <w:t xml:space="preserve"> </w:t>
            </w:r>
            <w:r>
              <w:rPr>
                <w:rFonts w:ascii="Sylfaen" w:hAnsi="Sylfaen" w:cs="Sylfaen"/>
                <w:sz w:val="16"/>
                <w:szCs w:val="22"/>
              </w:rPr>
              <w:t>(სტრატეგია მიღების პროცესშია).</w:t>
            </w:r>
          </w:p>
        </w:tc>
        <w:tc>
          <w:tcPr>
            <w:tcW w:w="2178" w:type="dxa"/>
            <w:tcBorders>
              <w:top w:val="nil"/>
              <w:left w:val="nil"/>
              <w:bottom w:val="single" w:sz="8" w:space="0" w:color="auto"/>
              <w:right w:val="single" w:sz="4" w:space="0" w:color="auto"/>
            </w:tcBorders>
            <w:vAlign w:val="center"/>
            <w:hideMark/>
          </w:tcPr>
          <w:p w14:paraId="4270F15A" w14:textId="77777777" w:rsidR="00D36AFE" w:rsidRPr="00133C2F" w:rsidRDefault="00D36AFE" w:rsidP="004652F3">
            <w:pPr>
              <w:spacing w:before="0" w:after="0" w:line="240" w:lineRule="auto"/>
              <w:rPr>
                <w:rFonts w:ascii="Sylfaen" w:hAnsi="Sylfaen" w:cs="Arial"/>
                <w:sz w:val="16"/>
                <w:szCs w:val="22"/>
              </w:rPr>
            </w:pPr>
            <w:r>
              <w:rPr>
                <w:rFonts w:ascii="Arial" w:hAnsi="Arial" w:cs="Arial"/>
                <w:sz w:val="16"/>
                <w:szCs w:val="22"/>
              </w:rPr>
              <w:lastRenderedPageBreak/>
              <w:t xml:space="preserve">- </w:t>
            </w:r>
            <w:proofErr w:type="spellStart"/>
            <w:r>
              <w:rPr>
                <w:rFonts w:ascii="Sylfaen" w:hAnsi="Sylfaen" w:cs="Arial"/>
                <w:sz w:val="16"/>
                <w:szCs w:val="22"/>
              </w:rPr>
              <w:t>ფართოზოლოვანი</w:t>
            </w:r>
            <w:proofErr w:type="spellEnd"/>
            <w:r>
              <w:rPr>
                <w:rFonts w:ascii="Sylfaen" w:hAnsi="Sylfaen" w:cs="Arial"/>
                <w:sz w:val="16"/>
                <w:szCs w:val="22"/>
              </w:rPr>
              <w:t xml:space="preserve"> მიერთების მიზნები მიღწეულია </w:t>
            </w:r>
            <w:proofErr w:type="spellStart"/>
            <w:r w:rsidRPr="00133C2F">
              <w:rPr>
                <w:rFonts w:ascii="Sylfaen" w:hAnsi="Sylfaen" w:cs="Sylfaen"/>
                <w:sz w:val="16"/>
                <w:szCs w:val="22"/>
              </w:rPr>
              <w:t>ფართოზოლოვანი</w:t>
            </w:r>
            <w:proofErr w:type="spellEnd"/>
            <w:r w:rsidRPr="00133C2F">
              <w:rPr>
                <w:rFonts w:ascii="Arial" w:hAnsi="Arial" w:cs="Arial"/>
                <w:sz w:val="16"/>
                <w:szCs w:val="22"/>
              </w:rPr>
              <w:t xml:space="preserve"> </w:t>
            </w:r>
            <w:r w:rsidRPr="00133C2F">
              <w:rPr>
                <w:rFonts w:ascii="Sylfaen" w:hAnsi="Sylfaen" w:cs="Sylfaen"/>
                <w:sz w:val="16"/>
                <w:szCs w:val="22"/>
              </w:rPr>
              <w:t>ინტერნეტი</w:t>
            </w:r>
            <w:r>
              <w:rPr>
                <w:rFonts w:ascii="Sylfaen" w:hAnsi="Sylfaen" w:cs="Sylfaen"/>
                <w:sz w:val="16"/>
                <w:szCs w:val="22"/>
              </w:rPr>
              <w:t>ს განვითარების ეროვნული სტრატეგიის შესაბამისად (სტრატეგია მიღების პროცესშია).</w:t>
            </w:r>
          </w:p>
        </w:tc>
        <w:tc>
          <w:tcPr>
            <w:tcW w:w="1701" w:type="dxa"/>
            <w:tcBorders>
              <w:top w:val="nil"/>
              <w:left w:val="nil"/>
              <w:bottom w:val="single" w:sz="8" w:space="0" w:color="auto"/>
              <w:right w:val="single" w:sz="4" w:space="0" w:color="auto"/>
            </w:tcBorders>
            <w:vAlign w:val="center"/>
            <w:hideMark/>
          </w:tcPr>
          <w:p w14:paraId="01E7DFCB"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8" w:space="0" w:color="auto"/>
              <w:right w:val="single" w:sz="4" w:space="0" w:color="auto"/>
            </w:tcBorders>
            <w:vAlign w:val="center"/>
            <w:hideMark/>
          </w:tcPr>
          <w:p w14:paraId="378116E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კომუნიკაციების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კომისია</w:t>
            </w:r>
            <w:r w:rsidRPr="00890A8C">
              <w:rPr>
                <w:rFonts w:ascii="Arial" w:hAnsi="Arial" w:cs="Arial"/>
                <w:color w:val="000000"/>
                <w:sz w:val="16"/>
                <w:szCs w:val="22"/>
              </w:rPr>
              <w:t xml:space="preserve">, </w:t>
            </w:r>
            <w:r>
              <w:rPr>
                <w:rFonts w:ascii="Sylfaen" w:hAnsi="Sylfaen" w:cs="Sylfaen"/>
                <w:color w:val="000000"/>
                <w:sz w:val="16"/>
                <w:szCs w:val="22"/>
              </w:rPr>
              <w:t>მსოფლიო</w:t>
            </w:r>
            <w:r>
              <w:rPr>
                <w:rFonts w:ascii="Arial" w:hAnsi="Arial" w:cs="Arial"/>
                <w:color w:val="000000"/>
                <w:sz w:val="16"/>
                <w:szCs w:val="22"/>
              </w:rPr>
              <w:t xml:space="preserve"> </w:t>
            </w:r>
            <w:r>
              <w:rPr>
                <w:rFonts w:ascii="Sylfaen" w:hAnsi="Sylfaen" w:cs="Sylfaen"/>
                <w:color w:val="000000"/>
                <w:sz w:val="16"/>
                <w:szCs w:val="22"/>
              </w:rPr>
              <w:t>ბანკი</w:t>
            </w:r>
          </w:p>
        </w:tc>
        <w:tc>
          <w:tcPr>
            <w:tcW w:w="1485" w:type="dxa"/>
            <w:tcBorders>
              <w:top w:val="nil"/>
              <w:left w:val="nil"/>
              <w:bottom w:val="single" w:sz="8" w:space="0" w:color="auto"/>
              <w:right w:val="single" w:sz="8" w:space="0" w:color="auto"/>
            </w:tcBorders>
            <w:vAlign w:val="center"/>
            <w:hideMark/>
          </w:tcPr>
          <w:p w14:paraId="6E58A9E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2019-2025</w:t>
            </w:r>
          </w:p>
        </w:tc>
      </w:tr>
      <w:tr w:rsidR="00D36AFE" w:rsidRPr="007F79B3" w14:paraId="320957B8" w14:textId="77777777" w:rsidTr="004652F3">
        <w:trPr>
          <w:gridAfter w:val="1"/>
          <w:wAfter w:w="480" w:type="dxa"/>
          <w:trHeight w:val="1005"/>
        </w:trPr>
        <w:tc>
          <w:tcPr>
            <w:tcW w:w="714" w:type="dxa"/>
            <w:vMerge w:val="restart"/>
            <w:tcBorders>
              <w:top w:val="nil"/>
              <w:left w:val="single" w:sz="8" w:space="0" w:color="auto"/>
              <w:bottom w:val="single" w:sz="8" w:space="0" w:color="000000"/>
              <w:right w:val="single" w:sz="4" w:space="0" w:color="auto"/>
            </w:tcBorders>
            <w:vAlign w:val="center"/>
            <w:hideMark/>
          </w:tcPr>
          <w:p w14:paraId="40D9987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2.5</w:t>
            </w:r>
          </w:p>
        </w:tc>
        <w:tc>
          <w:tcPr>
            <w:tcW w:w="1870" w:type="dxa"/>
            <w:vMerge w:val="restart"/>
            <w:tcBorders>
              <w:top w:val="nil"/>
              <w:left w:val="single" w:sz="4" w:space="0" w:color="auto"/>
              <w:bottom w:val="single" w:sz="8" w:space="0" w:color="000000"/>
              <w:right w:val="single" w:sz="4" w:space="0" w:color="auto"/>
            </w:tcBorders>
            <w:vAlign w:val="center"/>
            <w:hideMark/>
          </w:tcPr>
          <w:p w14:paraId="76BB01D1" w14:textId="77777777" w:rsidR="00D36AFE" w:rsidRPr="00890A8C" w:rsidRDefault="00D36AFE" w:rsidP="004652F3">
            <w:pPr>
              <w:spacing w:before="0" w:after="0" w:line="240" w:lineRule="auto"/>
              <w:rPr>
                <w:rFonts w:ascii="Arial" w:hAnsi="Arial" w:cs="Arial"/>
                <w:b/>
                <w:bCs/>
                <w:sz w:val="16"/>
                <w:szCs w:val="22"/>
              </w:rPr>
            </w:pPr>
            <w:r w:rsidRPr="00133C2F">
              <w:rPr>
                <w:rFonts w:ascii="Sylfaen" w:hAnsi="Sylfaen" w:cs="Sylfaen"/>
                <w:b/>
                <w:bCs/>
                <w:sz w:val="16"/>
                <w:szCs w:val="22"/>
              </w:rPr>
              <w:t>ადგილობრივი</w:t>
            </w:r>
            <w:r w:rsidRPr="00133C2F">
              <w:rPr>
                <w:rFonts w:ascii="Arial" w:hAnsi="Arial" w:cs="Arial"/>
                <w:b/>
                <w:bCs/>
                <w:sz w:val="16"/>
                <w:szCs w:val="22"/>
              </w:rPr>
              <w:t xml:space="preserve"> </w:t>
            </w:r>
            <w:r w:rsidRPr="00133C2F">
              <w:rPr>
                <w:rFonts w:ascii="Sylfaen" w:hAnsi="Sylfaen" w:cs="Sylfaen"/>
                <w:b/>
                <w:bCs/>
                <w:sz w:val="16"/>
                <w:szCs w:val="22"/>
              </w:rPr>
              <w:t>ისტ</w:t>
            </w:r>
            <w:r w:rsidRPr="00133C2F">
              <w:rPr>
                <w:rFonts w:ascii="Arial" w:hAnsi="Arial" w:cs="Arial"/>
                <w:b/>
                <w:bCs/>
                <w:sz w:val="16"/>
                <w:szCs w:val="22"/>
              </w:rPr>
              <w:t xml:space="preserve"> </w:t>
            </w:r>
            <w:r w:rsidRPr="00133C2F">
              <w:rPr>
                <w:rFonts w:ascii="Sylfaen" w:hAnsi="Sylfaen" w:cs="Sylfaen"/>
                <w:b/>
                <w:bCs/>
                <w:sz w:val="16"/>
                <w:szCs w:val="22"/>
              </w:rPr>
              <w:t>ინდუსტრიის</w:t>
            </w:r>
            <w:r w:rsidRPr="00133C2F">
              <w:rPr>
                <w:rFonts w:ascii="Arial" w:hAnsi="Arial" w:cs="Arial"/>
                <w:b/>
                <w:bCs/>
                <w:sz w:val="16"/>
                <w:szCs w:val="22"/>
              </w:rPr>
              <w:t xml:space="preserve"> </w:t>
            </w:r>
            <w:r w:rsidRPr="00133C2F">
              <w:rPr>
                <w:rFonts w:ascii="Sylfaen" w:hAnsi="Sylfaen" w:cs="Sylfaen"/>
                <w:b/>
                <w:bCs/>
                <w:sz w:val="16"/>
                <w:szCs w:val="22"/>
              </w:rPr>
              <w:t>განვითარება</w:t>
            </w:r>
            <w:r w:rsidRPr="00133C2F">
              <w:rPr>
                <w:rFonts w:ascii="Arial" w:hAnsi="Arial" w:cs="Arial"/>
                <w:b/>
                <w:bCs/>
                <w:sz w:val="16"/>
                <w:szCs w:val="22"/>
              </w:rPr>
              <w:t xml:space="preserve"> </w:t>
            </w:r>
            <w:r w:rsidRPr="00133C2F">
              <w:rPr>
                <w:rFonts w:ascii="Sylfaen" w:hAnsi="Sylfaen" w:cs="Sylfaen"/>
                <w:b/>
                <w:bCs/>
                <w:sz w:val="16"/>
                <w:szCs w:val="22"/>
              </w:rPr>
              <w:t>სამუშაო</w:t>
            </w:r>
            <w:r w:rsidRPr="00133C2F">
              <w:rPr>
                <w:rFonts w:ascii="Arial" w:hAnsi="Arial" w:cs="Arial"/>
                <w:b/>
                <w:bCs/>
                <w:sz w:val="16"/>
                <w:szCs w:val="22"/>
              </w:rPr>
              <w:t xml:space="preserve"> </w:t>
            </w:r>
            <w:r w:rsidRPr="00133C2F">
              <w:rPr>
                <w:rFonts w:ascii="Sylfaen" w:hAnsi="Sylfaen" w:cs="Sylfaen"/>
                <w:b/>
                <w:bCs/>
                <w:sz w:val="16"/>
                <w:szCs w:val="22"/>
              </w:rPr>
              <w:t>ძალის</w:t>
            </w:r>
            <w:r w:rsidRPr="00133C2F">
              <w:rPr>
                <w:rFonts w:ascii="Arial" w:hAnsi="Arial" w:cs="Arial"/>
                <w:b/>
                <w:bCs/>
                <w:sz w:val="16"/>
                <w:szCs w:val="22"/>
              </w:rPr>
              <w:t xml:space="preserve"> </w:t>
            </w:r>
            <w:r w:rsidRPr="00133C2F">
              <w:rPr>
                <w:rFonts w:ascii="Sylfaen" w:hAnsi="Sylfaen" w:cs="Sylfaen"/>
                <w:b/>
                <w:bCs/>
                <w:sz w:val="16"/>
                <w:szCs w:val="22"/>
              </w:rPr>
              <w:t>დაბრკოლებების</w:t>
            </w:r>
            <w:r w:rsidRPr="00133C2F">
              <w:rPr>
                <w:rFonts w:ascii="Arial" w:hAnsi="Arial" w:cs="Arial"/>
                <w:b/>
                <w:bCs/>
                <w:sz w:val="16"/>
                <w:szCs w:val="22"/>
              </w:rPr>
              <w:t xml:space="preserve"> </w:t>
            </w:r>
            <w:r w:rsidRPr="00133C2F">
              <w:rPr>
                <w:rFonts w:ascii="Sylfaen" w:hAnsi="Sylfaen" w:cs="Sylfaen"/>
                <w:b/>
                <w:bCs/>
                <w:sz w:val="16"/>
                <w:szCs w:val="22"/>
              </w:rPr>
              <w:t>დაძლევით</w:t>
            </w:r>
          </w:p>
        </w:tc>
        <w:tc>
          <w:tcPr>
            <w:tcW w:w="3176" w:type="dxa"/>
            <w:tcBorders>
              <w:top w:val="nil"/>
              <w:left w:val="nil"/>
              <w:bottom w:val="single" w:sz="4" w:space="0" w:color="auto"/>
              <w:right w:val="single" w:sz="4" w:space="0" w:color="auto"/>
            </w:tcBorders>
            <w:vAlign w:val="center"/>
            <w:hideMark/>
          </w:tcPr>
          <w:p w14:paraId="7F41A10A" w14:textId="77777777" w:rsidR="00D36AFE" w:rsidRPr="006059E7"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2.5.1. </w:t>
            </w:r>
            <w:r>
              <w:rPr>
                <w:rFonts w:ascii="Sylfaen" w:hAnsi="Sylfaen" w:cs="Arial"/>
                <w:sz w:val="16"/>
                <w:szCs w:val="22"/>
              </w:rPr>
              <w:t xml:space="preserve">გარდამავალი ტრენინგ პროგრამების შემუშავება ინფორმაციულ-საკომუნიკაციო ტექნოლოგიებში </w:t>
            </w:r>
            <w:r>
              <w:rPr>
                <w:rFonts w:ascii="Sylfaen" w:hAnsi="Sylfaen" w:cs="Sylfaen"/>
                <w:sz w:val="16"/>
                <w:szCs w:val="22"/>
              </w:rPr>
              <w:t>არსებული სამუშაო ძალის უნარების განვითარებისთვის და მკაფიო გზის შექმნა საუნივერსიტეტო პროგრამებიდან ისტ კარიერებისაკენ, ისტ ინდუსტრიის არსებულ მოქმედ მოდელებზე დაყრდნობით</w:t>
            </w:r>
          </w:p>
        </w:tc>
        <w:tc>
          <w:tcPr>
            <w:tcW w:w="2178" w:type="dxa"/>
            <w:tcBorders>
              <w:top w:val="nil"/>
              <w:left w:val="nil"/>
              <w:bottom w:val="single" w:sz="4" w:space="0" w:color="auto"/>
              <w:right w:val="single" w:sz="4" w:space="0" w:color="auto"/>
            </w:tcBorders>
            <w:vAlign w:val="center"/>
            <w:hideMark/>
          </w:tcPr>
          <w:p w14:paraId="13CBEF0D" w14:textId="77777777" w:rsidR="00D36AFE" w:rsidRPr="00381E7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პროგრამების მონაწილეთა რიცხვი</w:t>
            </w:r>
            <w:r w:rsidRPr="00890A8C">
              <w:rPr>
                <w:rFonts w:ascii="Arial" w:hAnsi="Arial" w:cs="Arial"/>
                <w:sz w:val="16"/>
                <w:szCs w:val="22"/>
              </w:rPr>
              <w:br/>
              <w:t xml:space="preserve">- </w:t>
            </w:r>
            <w:r>
              <w:rPr>
                <w:rFonts w:ascii="Sylfaen" w:hAnsi="Sylfaen" w:cs="Arial"/>
                <w:sz w:val="16"/>
                <w:szCs w:val="22"/>
              </w:rPr>
              <w:t>პროგრამის შემუშავებასა და განხორციელებაში თანა-ინვესტირების განმახორციელებელი ბიზნესების რაოდენობა</w:t>
            </w:r>
          </w:p>
        </w:tc>
        <w:tc>
          <w:tcPr>
            <w:tcW w:w="1701" w:type="dxa"/>
            <w:tcBorders>
              <w:top w:val="nil"/>
              <w:left w:val="nil"/>
              <w:bottom w:val="single" w:sz="4" w:space="0" w:color="auto"/>
              <w:right w:val="single" w:sz="4" w:space="0" w:color="auto"/>
            </w:tcBorders>
            <w:vAlign w:val="center"/>
            <w:hideMark/>
          </w:tcPr>
          <w:p w14:paraId="119E874A"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09B8D2E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ისტ</w:t>
            </w:r>
            <w:r>
              <w:rPr>
                <w:rFonts w:ascii="Arial" w:hAnsi="Arial" w:cs="Arial"/>
                <w:color w:val="000000"/>
                <w:sz w:val="16"/>
                <w:szCs w:val="22"/>
              </w:rPr>
              <w:t xml:space="preserve"> </w:t>
            </w:r>
            <w:proofErr w:type="spellStart"/>
            <w:r>
              <w:rPr>
                <w:rFonts w:ascii="Sylfaen" w:hAnsi="Sylfaen" w:cs="Sylfaen"/>
                <w:color w:val="000000"/>
                <w:sz w:val="16"/>
                <w:szCs w:val="22"/>
              </w:rPr>
              <w:t>კლასტერი</w:t>
            </w:r>
            <w:proofErr w:type="spellEnd"/>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127F205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3100681C" w14:textId="77777777" w:rsidTr="004652F3">
        <w:trPr>
          <w:gridAfter w:val="1"/>
          <w:wAfter w:w="480" w:type="dxa"/>
          <w:trHeight w:val="1185"/>
        </w:trPr>
        <w:tc>
          <w:tcPr>
            <w:tcW w:w="714" w:type="dxa"/>
            <w:vMerge/>
            <w:tcBorders>
              <w:top w:val="nil"/>
              <w:left w:val="single" w:sz="8" w:space="0" w:color="auto"/>
              <w:bottom w:val="single" w:sz="8" w:space="0" w:color="000000"/>
              <w:right w:val="single" w:sz="4" w:space="0" w:color="auto"/>
            </w:tcBorders>
            <w:vAlign w:val="center"/>
            <w:hideMark/>
          </w:tcPr>
          <w:p w14:paraId="2B76EFB5"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CD6BFA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5826B4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2.5.2. </w:t>
            </w:r>
            <w:r w:rsidRPr="00F20333">
              <w:rPr>
                <w:rFonts w:ascii="Sylfaen" w:hAnsi="Sylfaen" w:cs="Sylfaen"/>
                <w:sz w:val="16"/>
                <w:szCs w:val="22"/>
              </w:rPr>
              <w:t>მიზნობრივი</w:t>
            </w:r>
            <w:r w:rsidRPr="00F20333">
              <w:rPr>
                <w:rFonts w:ascii="Arial" w:hAnsi="Arial" w:cs="Arial"/>
                <w:sz w:val="16"/>
                <w:szCs w:val="22"/>
              </w:rPr>
              <w:t xml:space="preserve"> </w:t>
            </w:r>
            <w:r w:rsidRPr="00F20333">
              <w:rPr>
                <w:rFonts w:ascii="Sylfaen" w:hAnsi="Sylfaen" w:cs="Sylfaen"/>
                <w:sz w:val="16"/>
                <w:szCs w:val="22"/>
              </w:rPr>
              <w:t>სტიპენდიის</w:t>
            </w:r>
            <w:r w:rsidRPr="00F20333">
              <w:rPr>
                <w:rFonts w:ascii="Arial" w:hAnsi="Arial" w:cs="Arial"/>
                <w:sz w:val="16"/>
                <w:szCs w:val="22"/>
              </w:rPr>
              <w:t xml:space="preserve"> </w:t>
            </w:r>
            <w:r w:rsidRPr="00F20333">
              <w:rPr>
                <w:rFonts w:ascii="Sylfaen" w:hAnsi="Sylfaen" w:cs="Sylfaen"/>
                <w:sz w:val="16"/>
                <w:szCs w:val="22"/>
              </w:rPr>
              <w:t>პროგრამის</w:t>
            </w:r>
            <w:r w:rsidRPr="00F20333">
              <w:rPr>
                <w:rFonts w:ascii="Arial" w:hAnsi="Arial" w:cs="Arial"/>
                <w:sz w:val="16"/>
                <w:szCs w:val="22"/>
              </w:rPr>
              <w:t xml:space="preserve"> </w:t>
            </w:r>
            <w:r w:rsidRPr="00F20333">
              <w:rPr>
                <w:rFonts w:ascii="Sylfaen" w:hAnsi="Sylfaen" w:cs="Sylfaen"/>
                <w:sz w:val="16"/>
                <w:szCs w:val="22"/>
              </w:rPr>
              <w:t>განვითარება</w:t>
            </w:r>
            <w:r w:rsidRPr="00F20333">
              <w:rPr>
                <w:rFonts w:ascii="Arial" w:hAnsi="Arial" w:cs="Arial"/>
                <w:sz w:val="16"/>
                <w:szCs w:val="22"/>
              </w:rPr>
              <w:t xml:space="preserve"> </w:t>
            </w:r>
            <w:r w:rsidRPr="00F20333">
              <w:rPr>
                <w:rFonts w:ascii="Sylfaen" w:hAnsi="Sylfaen" w:cs="Sylfaen"/>
                <w:sz w:val="16"/>
                <w:szCs w:val="22"/>
              </w:rPr>
              <w:t>საზღვარგარეთ</w:t>
            </w:r>
            <w:r w:rsidRPr="00F20333">
              <w:rPr>
                <w:rFonts w:ascii="Arial" w:hAnsi="Arial" w:cs="Arial"/>
                <w:sz w:val="16"/>
                <w:szCs w:val="22"/>
              </w:rPr>
              <w:t xml:space="preserve"> </w:t>
            </w:r>
            <w:r w:rsidRPr="00F20333">
              <w:rPr>
                <w:rFonts w:ascii="Sylfaen" w:hAnsi="Sylfaen" w:cs="Sylfaen"/>
                <w:sz w:val="16"/>
                <w:szCs w:val="22"/>
              </w:rPr>
              <w:t>სწავლის</w:t>
            </w:r>
            <w:r w:rsidRPr="00F20333">
              <w:rPr>
                <w:rFonts w:ascii="Arial" w:hAnsi="Arial" w:cs="Arial"/>
                <w:sz w:val="16"/>
                <w:szCs w:val="22"/>
              </w:rPr>
              <w:t xml:space="preserve"> </w:t>
            </w:r>
            <w:r w:rsidRPr="00F20333">
              <w:rPr>
                <w:rFonts w:ascii="Sylfaen" w:hAnsi="Sylfaen" w:cs="Sylfaen"/>
                <w:sz w:val="16"/>
                <w:szCs w:val="22"/>
              </w:rPr>
              <w:t>გასაგრძელებლად</w:t>
            </w:r>
            <w:r w:rsidRPr="00F20333">
              <w:rPr>
                <w:rFonts w:ascii="Arial" w:hAnsi="Arial" w:cs="Arial"/>
                <w:sz w:val="16"/>
                <w:szCs w:val="22"/>
              </w:rPr>
              <w:t xml:space="preserve"> </w:t>
            </w:r>
            <w:r w:rsidRPr="00F20333">
              <w:rPr>
                <w:rFonts w:ascii="Sylfaen" w:hAnsi="Sylfaen" w:cs="Sylfaen"/>
                <w:sz w:val="16"/>
                <w:szCs w:val="22"/>
              </w:rPr>
              <w:t>იმ</w:t>
            </w:r>
            <w:r w:rsidRPr="00F20333">
              <w:rPr>
                <w:rFonts w:ascii="Arial" w:hAnsi="Arial" w:cs="Arial"/>
                <w:sz w:val="16"/>
                <w:szCs w:val="22"/>
              </w:rPr>
              <w:t xml:space="preserve"> </w:t>
            </w:r>
            <w:r w:rsidRPr="00F20333">
              <w:rPr>
                <w:rFonts w:ascii="Sylfaen" w:hAnsi="Sylfaen" w:cs="Sylfaen"/>
                <w:sz w:val="16"/>
                <w:szCs w:val="22"/>
              </w:rPr>
              <w:t>მაღალი</w:t>
            </w:r>
            <w:r w:rsidRPr="00F20333">
              <w:rPr>
                <w:rFonts w:ascii="Arial" w:hAnsi="Arial" w:cs="Arial"/>
                <w:sz w:val="16"/>
                <w:szCs w:val="22"/>
              </w:rPr>
              <w:t xml:space="preserve"> </w:t>
            </w:r>
            <w:r w:rsidRPr="00F20333">
              <w:rPr>
                <w:rFonts w:ascii="Sylfaen" w:hAnsi="Sylfaen" w:cs="Sylfaen"/>
                <w:sz w:val="16"/>
                <w:szCs w:val="22"/>
              </w:rPr>
              <w:t>მოსწრების</w:t>
            </w:r>
            <w:r w:rsidRPr="00F20333">
              <w:rPr>
                <w:rFonts w:ascii="Arial" w:hAnsi="Arial" w:cs="Arial"/>
                <w:sz w:val="16"/>
                <w:szCs w:val="22"/>
              </w:rPr>
              <w:t xml:space="preserve"> </w:t>
            </w:r>
            <w:r w:rsidRPr="00F20333">
              <w:rPr>
                <w:rFonts w:ascii="Sylfaen" w:hAnsi="Sylfaen" w:cs="Sylfaen"/>
                <w:sz w:val="16"/>
                <w:szCs w:val="22"/>
              </w:rPr>
              <w:t>საშუალო</w:t>
            </w:r>
            <w:r w:rsidRPr="00F20333">
              <w:rPr>
                <w:rFonts w:ascii="Arial" w:hAnsi="Arial" w:cs="Arial"/>
                <w:sz w:val="16"/>
                <w:szCs w:val="22"/>
              </w:rPr>
              <w:t xml:space="preserve"> </w:t>
            </w:r>
            <w:r w:rsidRPr="00F20333">
              <w:rPr>
                <w:rFonts w:ascii="Sylfaen" w:hAnsi="Sylfaen" w:cs="Sylfaen"/>
                <w:sz w:val="16"/>
                <w:szCs w:val="22"/>
              </w:rPr>
              <w:t>საფეხურისა</w:t>
            </w:r>
            <w:r w:rsidRPr="00F20333">
              <w:rPr>
                <w:rFonts w:ascii="Arial" w:hAnsi="Arial" w:cs="Arial"/>
                <w:sz w:val="16"/>
                <w:szCs w:val="22"/>
              </w:rPr>
              <w:t xml:space="preserve"> </w:t>
            </w:r>
            <w:r w:rsidRPr="00F20333">
              <w:rPr>
                <w:rFonts w:ascii="Sylfaen" w:hAnsi="Sylfaen" w:cs="Sylfaen"/>
                <w:sz w:val="16"/>
                <w:szCs w:val="22"/>
              </w:rPr>
              <w:t>და</w:t>
            </w:r>
            <w:r w:rsidRPr="00F20333">
              <w:rPr>
                <w:rFonts w:ascii="Arial" w:hAnsi="Arial" w:cs="Arial"/>
                <w:sz w:val="16"/>
                <w:szCs w:val="22"/>
              </w:rPr>
              <w:t xml:space="preserve"> </w:t>
            </w:r>
            <w:r w:rsidRPr="00F20333">
              <w:rPr>
                <w:rFonts w:ascii="Sylfaen" w:hAnsi="Sylfaen" w:cs="Sylfaen"/>
                <w:sz w:val="16"/>
                <w:szCs w:val="22"/>
              </w:rPr>
              <w:t>საუნივერსიტეტო</w:t>
            </w:r>
            <w:r w:rsidRPr="00F20333">
              <w:rPr>
                <w:rFonts w:ascii="Arial" w:hAnsi="Arial" w:cs="Arial"/>
                <w:sz w:val="16"/>
                <w:szCs w:val="22"/>
              </w:rPr>
              <w:t xml:space="preserve"> </w:t>
            </w:r>
            <w:r w:rsidRPr="00F20333">
              <w:rPr>
                <w:rFonts w:ascii="Sylfaen" w:hAnsi="Sylfaen" w:cs="Sylfaen"/>
                <w:sz w:val="16"/>
                <w:szCs w:val="22"/>
              </w:rPr>
              <w:t>ასაკის</w:t>
            </w:r>
            <w:r w:rsidRPr="00F20333">
              <w:rPr>
                <w:rFonts w:ascii="Arial" w:hAnsi="Arial" w:cs="Arial"/>
                <w:sz w:val="16"/>
                <w:szCs w:val="22"/>
              </w:rPr>
              <w:t xml:space="preserve"> </w:t>
            </w:r>
            <w:r w:rsidRPr="00F20333">
              <w:rPr>
                <w:rFonts w:ascii="Sylfaen" w:hAnsi="Sylfaen" w:cs="Sylfaen"/>
                <w:sz w:val="16"/>
                <w:szCs w:val="22"/>
              </w:rPr>
              <w:t>სტუდენტებისათვის</w:t>
            </w:r>
            <w:r w:rsidRPr="00F20333">
              <w:rPr>
                <w:rFonts w:ascii="Arial" w:hAnsi="Arial" w:cs="Arial"/>
                <w:sz w:val="16"/>
                <w:szCs w:val="22"/>
              </w:rPr>
              <w:t xml:space="preserve">, </w:t>
            </w:r>
            <w:r w:rsidRPr="00F20333">
              <w:rPr>
                <w:rFonts w:ascii="Sylfaen" w:hAnsi="Sylfaen" w:cs="Sylfaen"/>
                <w:sz w:val="16"/>
                <w:szCs w:val="22"/>
              </w:rPr>
              <w:t>რომლებსაც</w:t>
            </w:r>
            <w:r w:rsidRPr="00F20333">
              <w:rPr>
                <w:rFonts w:ascii="Arial" w:hAnsi="Arial" w:cs="Arial"/>
                <w:sz w:val="16"/>
                <w:szCs w:val="22"/>
              </w:rPr>
              <w:t xml:space="preserve"> </w:t>
            </w:r>
            <w:r w:rsidRPr="00F20333">
              <w:rPr>
                <w:rFonts w:ascii="Sylfaen" w:hAnsi="Sylfaen" w:cs="Sylfaen"/>
                <w:sz w:val="16"/>
                <w:szCs w:val="22"/>
              </w:rPr>
              <w:t>აინტერესებთ</w:t>
            </w:r>
            <w:r w:rsidRPr="00F20333">
              <w:rPr>
                <w:rFonts w:ascii="Arial" w:hAnsi="Arial" w:cs="Arial"/>
                <w:sz w:val="16"/>
                <w:szCs w:val="22"/>
              </w:rPr>
              <w:t xml:space="preserve"> </w:t>
            </w:r>
            <w:r w:rsidRPr="00F20333">
              <w:rPr>
                <w:rFonts w:ascii="Sylfaen" w:hAnsi="Sylfaen" w:cs="Sylfaen"/>
                <w:sz w:val="16"/>
                <w:szCs w:val="22"/>
              </w:rPr>
              <w:t>სამეწარმეო</w:t>
            </w:r>
            <w:r w:rsidRPr="00F20333">
              <w:rPr>
                <w:rFonts w:ascii="Arial" w:hAnsi="Arial" w:cs="Arial"/>
                <w:sz w:val="16"/>
                <w:szCs w:val="22"/>
              </w:rPr>
              <w:t>/</w:t>
            </w:r>
            <w:r w:rsidRPr="00F20333">
              <w:rPr>
                <w:rFonts w:ascii="Sylfaen" w:hAnsi="Sylfaen" w:cs="Sylfaen"/>
                <w:sz w:val="16"/>
                <w:szCs w:val="22"/>
              </w:rPr>
              <w:t>ინოვაციაზე</w:t>
            </w:r>
            <w:r w:rsidRPr="00F20333">
              <w:rPr>
                <w:rFonts w:ascii="Arial" w:hAnsi="Arial" w:cs="Arial"/>
                <w:sz w:val="16"/>
                <w:szCs w:val="22"/>
              </w:rPr>
              <w:t>-</w:t>
            </w:r>
            <w:r w:rsidRPr="00F20333">
              <w:rPr>
                <w:rFonts w:ascii="Sylfaen" w:hAnsi="Sylfaen" w:cs="Sylfaen"/>
                <w:sz w:val="16"/>
                <w:szCs w:val="22"/>
              </w:rPr>
              <w:t>ორიენტირებული</w:t>
            </w:r>
            <w:r w:rsidRPr="00F20333">
              <w:rPr>
                <w:rFonts w:ascii="Arial" w:hAnsi="Arial" w:cs="Arial"/>
                <w:sz w:val="16"/>
                <w:szCs w:val="22"/>
              </w:rPr>
              <w:t xml:space="preserve"> </w:t>
            </w:r>
            <w:r w:rsidRPr="00F20333">
              <w:rPr>
                <w:rFonts w:ascii="Sylfaen" w:hAnsi="Sylfaen" w:cs="Sylfaen"/>
                <w:sz w:val="16"/>
                <w:szCs w:val="22"/>
              </w:rPr>
              <w:t>კარიერა</w:t>
            </w:r>
            <w:r w:rsidRPr="00F20333">
              <w:rPr>
                <w:rFonts w:ascii="Arial" w:hAnsi="Arial" w:cs="Arial"/>
                <w:sz w:val="16"/>
                <w:szCs w:val="22"/>
              </w:rPr>
              <w:t xml:space="preserve"> </w:t>
            </w:r>
            <w:r w:rsidRPr="00F20333">
              <w:rPr>
                <w:rFonts w:ascii="Sylfaen" w:hAnsi="Sylfaen" w:cs="Sylfaen"/>
                <w:sz w:val="16"/>
                <w:szCs w:val="22"/>
              </w:rPr>
              <w:t>ინფორმაციულ</w:t>
            </w:r>
            <w:r w:rsidRPr="00F20333">
              <w:rPr>
                <w:rFonts w:ascii="Arial" w:hAnsi="Arial" w:cs="Arial"/>
                <w:sz w:val="16"/>
                <w:szCs w:val="22"/>
              </w:rPr>
              <w:t xml:space="preserve"> </w:t>
            </w:r>
            <w:r w:rsidRPr="00F20333">
              <w:rPr>
                <w:rFonts w:ascii="Sylfaen" w:hAnsi="Sylfaen" w:cs="Sylfaen"/>
                <w:sz w:val="16"/>
                <w:szCs w:val="22"/>
              </w:rPr>
              <w:t>საკომუნიკაციო</w:t>
            </w:r>
            <w:r w:rsidRPr="00F20333">
              <w:rPr>
                <w:rFonts w:ascii="Arial" w:hAnsi="Arial" w:cs="Arial"/>
                <w:sz w:val="16"/>
                <w:szCs w:val="22"/>
              </w:rPr>
              <w:t xml:space="preserve"> </w:t>
            </w:r>
            <w:r w:rsidRPr="00F20333">
              <w:rPr>
                <w:rFonts w:ascii="Sylfaen" w:hAnsi="Sylfaen" w:cs="Sylfaen"/>
                <w:sz w:val="16"/>
                <w:szCs w:val="22"/>
              </w:rPr>
              <w:t>ტექნოლოგიებში</w:t>
            </w:r>
            <w:r w:rsidRPr="00F20333">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1759D923" w14:textId="77777777" w:rsidR="00D36AFE" w:rsidRPr="00381E7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სტიპენდიების რაოდენობა</w:t>
            </w:r>
            <w:r w:rsidRPr="00890A8C">
              <w:rPr>
                <w:rFonts w:ascii="Arial" w:hAnsi="Arial" w:cs="Arial"/>
                <w:sz w:val="16"/>
                <w:szCs w:val="22"/>
              </w:rPr>
              <w:br/>
              <w:t xml:space="preserve">- </w:t>
            </w:r>
            <w:r>
              <w:rPr>
                <w:rFonts w:ascii="Sylfaen" w:hAnsi="Sylfaen" w:cs="Arial"/>
                <w:sz w:val="16"/>
                <w:szCs w:val="22"/>
              </w:rPr>
              <w:t>მონაწილე სტუდენტების წარმატების წილობრივი მაჩვენებელი საქართველოში ისტ სამუშაოებში დასაქმებაში</w:t>
            </w:r>
          </w:p>
        </w:tc>
        <w:tc>
          <w:tcPr>
            <w:tcW w:w="1701" w:type="dxa"/>
            <w:tcBorders>
              <w:top w:val="nil"/>
              <w:left w:val="nil"/>
              <w:bottom w:val="single" w:sz="4" w:space="0" w:color="auto"/>
              <w:right w:val="single" w:sz="4" w:space="0" w:color="auto"/>
            </w:tcBorders>
            <w:vAlign w:val="center"/>
            <w:hideMark/>
          </w:tcPr>
          <w:p w14:paraId="6CEBC77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2C50F3F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ისტ</w:t>
            </w:r>
            <w:r>
              <w:rPr>
                <w:rFonts w:ascii="Arial" w:hAnsi="Arial" w:cs="Arial"/>
                <w:color w:val="000000"/>
                <w:sz w:val="16"/>
                <w:szCs w:val="22"/>
              </w:rPr>
              <w:t xml:space="preserve"> </w:t>
            </w:r>
            <w:proofErr w:type="spellStart"/>
            <w:r>
              <w:rPr>
                <w:rFonts w:ascii="Sylfaen" w:hAnsi="Sylfaen" w:cs="Sylfaen"/>
                <w:color w:val="000000"/>
                <w:sz w:val="16"/>
                <w:szCs w:val="22"/>
              </w:rPr>
              <w:t>კლასტერი</w:t>
            </w:r>
            <w:proofErr w:type="spellEnd"/>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38ABC70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7C52F933" w14:textId="77777777" w:rsidTr="004652F3">
        <w:trPr>
          <w:gridAfter w:val="1"/>
          <w:wAfter w:w="480" w:type="dxa"/>
          <w:trHeight w:val="1080"/>
        </w:trPr>
        <w:tc>
          <w:tcPr>
            <w:tcW w:w="714" w:type="dxa"/>
            <w:vMerge/>
            <w:tcBorders>
              <w:top w:val="nil"/>
              <w:left w:val="single" w:sz="8" w:space="0" w:color="auto"/>
              <w:bottom w:val="single" w:sz="8" w:space="0" w:color="000000"/>
              <w:right w:val="single" w:sz="4" w:space="0" w:color="auto"/>
            </w:tcBorders>
            <w:vAlign w:val="center"/>
            <w:hideMark/>
          </w:tcPr>
          <w:p w14:paraId="77A6D5F5"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66B056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62BAFB62"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2.5.3. </w:t>
            </w:r>
            <w:r>
              <w:rPr>
                <w:rFonts w:ascii="Sylfaen" w:hAnsi="Sylfaen" w:cs="Arial"/>
                <w:sz w:val="16"/>
                <w:szCs w:val="22"/>
              </w:rPr>
              <w:t xml:space="preserve">ტალანტის მიმწოდებელი პლატფორმების შემუშავება </w:t>
            </w:r>
            <w:r w:rsidRPr="00F20333">
              <w:rPr>
                <w:rFonts w:ascii="Sylfaen" w:hAnsi="Sylfaen" w:cs="Sylfaen"/>
                <w:sz w:val="16"/>
                <w:szCs w:val="22"/>
              </w:rPr>
              <w:t>ნიჭიერი</w:t>
            </w:r>
            <w:r w:rsidRPr="00F20333">
              <w:rPr>
                <w:rFonts w:ascii="Arial" w:hAnsi="Arial" w:cs="Arial"/>
                <w:sz w:val="16"/>
                <w:szCs w:val="22"/>
              </w:rPr>
              <w:t xml:space="preserve"> </w:t>
            </w:r>
            <w:r w:rsidRPr="00F20333">
              <w:rPr>
                <w:rFonts w:ascii="Sylfaen" w:hAnsi="Sylfaen" w:cs="Sylfaen"/>
                <w:sz w:val="16"/>
                <w:szCs w:val="22"/>
              </w:rPr>
              <w:t>კადრების</w:t>
            </w:r>
            <w:r w:rsidRPr="00F20333">
              <w:rPr>
                <w:rFonts w:ascii="Arial" w:hAnsi="Arial" w:cs="Arial"/>
                <w:sz w:val="16"/>
                <w:szCs w:val="22"/>
              </w:rPr>
              <w:t xml:space="preserve"> </w:t>
            </w:r>
            <w:r w:rsidRPr="00F20333">
              <w:rPr>
                <w:rFonts w:ascii="Sylfaen" w:hAnsi="Sylfaen" w:cs="Sylfaen"/>
                <w:sz w:val="16"/>
                <w:szCs w:val="22"/>
              </w:rPr>
              <w:t>მო</w:t>
            </w:r>
            <w:r>
              <w:rPr>
                <w:rFonts w:ascii="Sylfaen" w:hAnsi="Sylfaen" w:cs="Sylfaen"/>
                <w:sz w:val="16"/>
                <w:szCs w:val="22"/>
              </w:rPr>
              <w:t>საზიდად</w:t>
            </w:r>
            <w:r w:rsidRPr="00F20333">
              <w:rPr>
                <w:rFonts w:ascii="Arial" w:hAnsi="Arial" w:cs="Arial"/>
                <w:sz w:val="16"/>
                <w:szCs w:val="22"/>
              </w:rPr>
              <w:t xml:space="preserve"> </w:t>
            </w:r>
            <w:r w:rsidRPr="00F20333">
              <w:rPr>
                <w:rFonts w:ascii="Sylfaen" w:hAnsi="Sylfaen" w:cs="Sylfaen"/>
                <w:sz w:val="16"/>
                <w:szCs w:val="22"/>
              </w:rPr>
              <w:t>რეგიონის</w:t>
            </w:r>
            <w:r w:rsidRPr="00F20333">
              <w:rPr>
                <w:rFonts w:ascii="Arial" w:hAnsi="Arial" w:cs="Arial"/>
                <w:sz w:val="16"/>
                <w:szCs w:val="22"/>
              </w:rPr>
              <w:t xml:space="preserve"> </w:t>
            </w:r>
            <w:r w:rsidRPr="00F20333">
              <w:rPr>
                <w:rFonts w:ascii="Sylfaen" w:hAnsi="Sylfaen" w:cs="Sylfaen"/>
                <w:sz w:val="16"/>
                <w:szCs w:val="22"/>
              </w:rPr>
              <w:t>მეზობელი</w:t>
            </w:r>
            <w:r w:rsidRPr="00F20333">
              <w:rPr>
                <w:rFonts w:ascii="Arial" w:hAnsi="Arial" w:cs="Arial"/>
                <w:sz w:val="16"/>
                <w:szCs w:val="22"/>
              </w:rPr>
              <w:t xml:space="preserve"> </w:t>
            </w:r>
            <w:r w:rsidRPr="00F20333">
              <w:rPr>
                <w:rFonts w:ascii="Sylfaen" w:hAnsi="Sylfaen" w:cs="Sylfaen"/>
                <w:sz w:val="16"/>
                <w:szCs w:val="22"/>
              </w:rPr>
              <w:t>ქვეყნებიდან</w:t>
            </w:r>
            <w:r w:rsidRPr="00F20333">
              <w:rPr>
                <w:rFonts w:ascii="Arial" w:hAnsi="Arial" w:cs="Arial"/>
                <w:sz w:val="16"/>
                <w:szCs w:val="22"/>
              </w:rPr>
              <w:t xml:space="preserve">, </w:t>
            </w:r>
            <w:r w:rsidRPr="00F20333">
              <w:rPr>
                <w:rFonts w:ascii="Sylfaen" w:hAnsi="Sylfaen" w:cs="Sylfaen"/>
                <w:sz w:val="16"/>
                <w:szCs w:val="22"/>
              </w:rPr>
              <w:t>რომელთან</w:t>
            </w:r>
            <w:r w:rsidRPr="00F20333">
              <w:rPr>
                <w:rFonts w:ascii="Arial" w:hAnsi="Arial" w:cs="Arial"/>
                <w:sz w:val="16"/>
                <w:szCs w:val="22"/>
              </w:rPr>
              <w:t xml:space="preserve"> </w:t>
            </w:r>
            <w:r w:rsidRPr="00F20333">
              <w:rPr>
                <w:rFonts w:ascii="Sylfaen" w:hAnsi="Sylfaen" w:cs="Sylfaen"/>
                <w:sz w:val="16"/>
                <w:szCs w:val="22"/>
              </w:rPr>
              <w:t>ძლიერი</w:t>
            </w:r>
            <w:r w:rsidRPr="00F20333">
              <w:rPr>
                <w:rFonts w:ascii="Arial" w:hAnsi="Arial" w:cs="Arial"/>
                <w:sz w:val="16"/>
                <w:szCs w:val="22"/>
              </w:rPr>
              <w:t xml:space="preserve"> </w:t>
            </w:r>
            <w:r w:rsidRPr="00F20333">
              <w:rPr>
                <w:rFonts w:ascii="Sylfaen" w:hAnsi="Sylfaen" w:cs="Sylfaen"/>
                <w:sz w:val="16"/>
                <w:szCs w:val="22"/>
              </w:rPr>
              <w:t>ისტ</w:t>
            </w:r>
            <w:r w:rsidRPr="00F20333">
              <w:rPr>
                <w:rFonts w:ascii="Arial" w:hAnsi="Arial" w:cs="Arial"/>
                <w:sz w:val="16"/>
                <w:szCs w:val="22"/>
              </w:rPr>
              <w:t xml:space="preserve"> </w:t>
            </w:r>
            <w:r w:rsidRPr="00F20333">
              <w:rPr>
                <w:rFonts w:ascii="Sylfaen" w:hAnsi="Sylfaen" w:cs="Sylfaen"/>
                <w:sz w:val="16"/>
                <w:szCs w:val="22"/>
              </w:rPr>
              <w:t>სექტორი</w:t>
            </w:r>
            <w:r w:rsidRPr="00F20333">
              <w:rPr>
                <w:rFonts w:ascii="Arial" w:hAnsi="Arial" w:cs="Arial"/>
                <w:sz w:val="16"/>
                <w:szCs w:val="22"/>
              </w:rPr>
              <w:t xml:space="preserve"> </w:t>
            </w:r>
            <w:r w:rsidRPr="00F20333">
              <w:rPr>
                <w:rFonts w:ascii="Sylfaen" w:hAnsi="Sylfaen" w:cs="Sylfaen"/>
                <w:sz w:val="16"/>
                <w:szCs w:val="22"/>
              </w:rPr>
              <w:t>აქვთ</w:t>
            </w:r>
            <w:r>
              <w:rPr>
                <w:rFonts w:ascii="Sylfaen" w:hAnsi="Sylfaen" w:cs="Sylfaen"/>
                <w:sz w:val="16"/>
                <w:szCs w:val="22"/>
              </w:rPr>
              <w:t xml:space="preserve">, </w:t>
            </w:r>
            <w:r w:rsidRPr="00F20333">
              <w:rPr>
                <w:rFonts w:ascii="Sylfaen" w:hAnsi="Sylfaen" w:cs="Sylfaen"/>
                <w:sz w:val="16"/>
                <w:szCs w:val="22"/>
              </w:rPr>
              <w:t xml:space="preserve">სამუშაო ძალაზე </w:t>
            </w:r>
            <w:proofErr w:type="spellStart"/>
            <w:r w:rsidRPr="00F20333">
              <w:rPr>
                <w:rFonts w:ascii="Sylfaen" w:hAnsi="Sylfaen" w:cs="Sylfaen"/>
                <w:sz w:val="16"/>
                <w:szCs w:val="22"/>
              </w:rPr>
              <w:t>არსბული</w:t>
            </w:r>
            <w:proofErr w:type="spellEnd"/>
            <w:r w:rsidRPr="00F20333">
              <w:rPr>
                <w:rFonts w:ascii="Sylfaen" w:hAnsi="Sylfaen" w:cs="Sylfaen"/>
                <w:sz w:val="16"/>
                <w:szCs w:val="22"/>
              </w:rPr>
              <w:t xml:space="preserve"> მოთხოვნის დასაკმაყოფილებლად  </w:t>
            </w:r>
          </w:p>
          <w:p w14:paraId="3A4ADCEE"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8" w:space="0" w:color="auto"/>
              <w:right w:val="single" w:sz="4" w:space="0" w:color="auto"/>
            </w:tcBorders>
            <w:vAlign w:val="center"/>
            <w:hideMark/>
          </w:tcPr>
          <w:p w14:paraId="650A79BD" w14:textId="77777777" w:rsidR="00D36AFE" w:rsidRPr="00F20333"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პლატფორმა ჩამოყალიბებული და ამოქმედებულია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ბიზნესების რაოდენობა, რომლებმაც </w:t>
            </w:r>
            <w:proofErr w:type="spellStart"/>
            <w:r>
              <w:rPr>
                <w:rFonts w:ascii="Sylfaen" w:hAnsi="Sylfaen" w:cs="Arial"/>
                <w:sz w:val="16"/>
                <w:szCs w:val="22"/>
              </w:rPr>
              <w:t>წარმატებუად</w:t>
            </w:r>
            <w:proofErr w:type="spellEnd"/>
            <w:r>
              <w:rPr>
                <w:rFonts w:ascii="Sylfaen" w:hAnsi="Sylfaen" w:cs="Arial"/>
                <w:sz w:val="16"/>
                <w:szCs w:val="22"/>
              </w:rPr>
              <w:t xml:space="preserve"> მოიზიდეს და შეინარჩუნეს ისტ კადრები სამიზნე ქვეყნებიდან</w:t>
            </w:r>
          </w:p>
        </w:tc>
        <w:tc>
          <w:tcPr>
            <w:tcW w:w="1701" w:type="dxa"/>
            <w:tcBorders>
              <w:top w:val="nil"/>
              <w:left w:val="nil"/>
              <w:bottom w:val="single" w:sz="8" w:space="0" w:color="auto"/>
              <w:right w:val="single" w:sz="4" w:space="0" w:color="auto"/>
            </w:tcBorders>
            <w:vAlign w:val="center"/>
            <w:hideMark/>
          </w:tcPr>
          <w:p w14:paraId="5DED3B5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710AB08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ისტ</w:t>
            </w:r>
            <w:r>
              <w:rPr>
                <w:rFonts w:ascii="Arial" w:hAnsi="Arial" w:cs="Arial"/>
                <w:color w:val="000000"/>
                <w:sz w:val="16"/>
                <w:szCs w:val="22"/>
              </w:rPr>
              <w:t xml:space="preserve"> </w:t>
            </w:r>
            <w:proofErr w:type="spellStart"/>
            <w:r>
              <w:rPr>
                <w:rFonts w:ascii="Sylfaen" w:hAnsi="Sylfaen" w:cs="Sylfaen"/>
                <w:color w:val="000000"/>
                <w:sz w:val="16"/>
                <w:szCs w:val="22"/>
              </w:rPr>
              <w:t>კლასტერი</w:t>
            </w:r>
            <w:proofErr w:type="spellEnd"/>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42240EA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2022-2025</w:t>
            </w:r>
          </w:p>
        </w:tc>
      </w:tr>
      <w:tr w:rsidR="00D36AFE" w:rsidRPr="007F79B3" w14:paraId="311BFD1D" w14:textId="77777777" w:rsidTr="004652F3">
        <w:trPr>
          <w:gridAfter w:val="1"/>
          <w:wAfter w:w="480" w:type="dxa"/>
          <w:trHeight w:val="3353"/>
        </w:trPr>
        <w:tc>
          <w:tcPr>
            <w:tcW w:w="714" w:type="dxa"/>
            <w:vMerge w:val="restart"/>
            <w:tcBorders>
              <w:top w:val="nil"/>
              <w:left w:val="single" w:sz="8" w:space="0" w:color="auto"/>
              <w:bottom w:val="single" w:sz="8" w:space="0" w:color="000000"/>
              <w:right w:val="single" w:sz="4" w:space="0" w:color="auto"/>
            </w:tcBorders>
            <w:vAlign w:val="center"/>
            <w:hideMark/>
          </w:tcPr>
          <w:p w14:paraId="162F263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2.6</w:t>
            </w:r>
          </w:p>
        </w:tc>
        <w:tc>
          <w:tcPr>
            <w:tcW w:w="1870" w:type="dxa"/>
            <w:vMerge w:val="restart"/>
            <w:tcBorders>
              <w:top w:val="nil"/>
              <w:left w:val="single" w:sz="4" w:space="0" w:color="auto"/>
              <w:bottom w:val="single" w:sz="8" w:space="0" w:color="000000"/>
              <w:right w:val="single" w:sz="4" w:space="0" w:color="auto"/>
            </w:tcBorders>
            <w:vAlign w:val="center"/>
            <w:hideMark/>
          </w:tcPr>
          <w:p w14:paraId="29DAF729" w14:textId="77777777" w:rsidR="00D36AFE" w:rsidRPr="00890A8C" w:rsidRDefault="00D36AFE" w:rsidP="004652F3">
            <w:pPr>
              <w:spacing w:before="0" w:after="0" w:line="240" w:lineRule="auto"/>
              <w:rPr>
                <w:rFonts w:ascii="Arial" w:hAnsi="Arial" w:cs="Arial"/>
                <w:b/>
                <w:bCs/>
                <w:sz w:val="16"/>
                <w:szCs w:val="22"/>
              </w:rPr>
            </w:pPr>
            <w:r w:rsidRPr="00E525E2">
              <w:rPr>
                <w:rFonts w:ascii="Sylfaen" w:hAnsi="Sylfaen" w:cs="Sylfaen"/>
                <w:b/>
                <w:bCs/>
                <w:sz w:val="16"/>
                <w:szCs w:val="22"/>
              </w:rPr>
              <w:t>ციფრულ</w:t>
            </w:r>
            <w:r w:rsidRPr="00E525E2">
              <w:rPr>
                <w:rFonts w:ascii="Arial" w:hAnsi="Arial" w:cs="Arial"/>
                <w:b/>
                <w:bCs/>
                <w:sz w:val="16"/>
                <w:szCs w:val="22"/>
              </w:rPr>
              <w:t xml:space="preserve"> </w:t>
            </w:r>
            <w:r w:rsidRPr="00E525E2">
              <w:rPr>
                <w:rFonts w:ascii="Sylfaen" w:hAnsi="Sylfaen" w:cs="Sylfaen"/>
                <w:b/>
                <w:bCs/>
                <w:sz w:val="16"/>
                <w:szCs w:val="22"/>
              </w:rPr>
              <w:t>ტექნოლოგიებში</w:t>
            </w:r>
            <w:r w:rsidRPr="00E525E2">
              <w:rPr>
                <w:rFonts w:ascii="Arial" w:hAnsi="Arial" w:cs="Arial"/>
                <w:b/>
                <w:bCs/>
                <w:sz w:val="16"/>
                <w:szCs w:val="22"/>
              </w:rPr>
              <w:t xml:space="preserve"> </w:t>
            </w:r>
            <w:r w:rsidRPr="00E525E2">
              <w:rPr>
                <w:rFonts w:ascii="Sylfaen" w:hAnsi="Sylfaen" w:cs="Sylfaen"/>
                <w:b/>
                <w:bCs/>
                <w:sz w:val="16"/>
                <w:szCs w:val="22"/>
              </w:rPr>
              <w:t>სამთავრობო</w:t>
            </w:r>
            <w:r w:rsidRPr="00E525E2">
              <w:rPr>
                <w:rFonts w:ascii="Arial" w:hAnsi="Arial" w:cs="Arial"/>
                <w:b/>
                <w:bCs/>
                <w:sz w:val="16"/>
                <w:szCs w:val="22"/>
              </w:rPr>
              <w:t xml:space="preserve"> </w:t>
            </w:r>
            <w:r w:rsidRPr="00E525E2">
              <w:rPr>
                <w:rFonts w:ascii="Sylfaen" w:hAnsi="Sylfaen" w:cs="Sylfaen"/>
                <w:b/>
                <w:bCs/>
                <w:sz w:val="16"/>
                <w:szCs w:val="22"/>
              </w:rPr>
              <w:t>ინიციატივების</w:t>
            </w:r>
            <w:r w:rsidRPr="00E525E2">
              <w:rPr>
                <w:rFonts w:ascii="Arial" w:hAnsi="Arial" w:cs="Arial"/>
                <w:b/>
                <w:bCs/>
                <w:sz w:val="16"/>
                <w:szCs w:val="22"/>
              </w:rPr>
              <w:t xml:space="preserve"> </w:t>
            </w:r>
            <w:r>
              <w:rPr>
                <w:rFonts w:ascii="Sylfaen" w:hAnsi="Sylfaen" w:cs="Sylfaen"/>
                <w:b/>
                <w:bCs/>
                <w:sz w:val="16"/>
                <w:szCs w:val="22"/>
              </w:rPr>
              <w:t>გამოყენება</w:t>
            </w:r>
            <w:r w:rsidRPr="00E525E2">
              <w:rPr>
                <w:rFonts w:ascii="Arial" w:hAnsi="Arial" w:cs="Arial"/>
                <w:b/>
                <w:bCs/>
                <w:sz w:val="16"/>
                <w:szCs w:val="22"/>
              </w:rPr>
              <w:t xml:space="preserve"> </w:t>
            </w:r>
            <w:r w:rsidRPr="00E525E2">
              <w:rPr>
                <w:rFonts w:ascii="Sylfaen" w:hAnsi="Sylfaen" w:cs="Sylfaen"/>
                <w:b/>
                <w:bCs/>
                <w:sz w:val="16"/>
                <w:szCs w:val="22"/>
              </w:rPr>
              <w:t>ტექნოლოგიების</w:t>
            </w:r>
            <w:r w:rsidRPr="00E525E2">
              <w:rPr>
                <w:rFonts w:ascii="Arial" w:hAnsi="Arial" w:cs="Arial"/>
                <w:b/>
                <w:bCs/>
                <w:sz w:val="16"/>
                <w:szCs w:val="22"/>
              </w:rPr>
              <w:t xml:space="preserve"> </w:t>
            </w:r>
            <w:r w:rsidRPr="00E525E2">
              <w:rPr>
                <w:rFonts w:ascii="Sylfaen" w:hAnsi="Sylfaen" w:cs="Sylfaen"/>
                <w:b/>
                <w:bCs/>
                <w:sz w:val="16"/>
                <w:szCs w:val="22"/>
              </w:rPr>
              <w:t>გამოყენების</w:t>
            </w:r>
            <w:r w:rsidRPr="00E525E2">
              <w:rPr>
                <w:rFonts w:ascii="Arial" w:hAnsi="Arial" w:cs="Arial"/>
                <w:b/>
                <w:bCs/>
                <w:sz w:val="16"/>
                <w:szCs w:val="22"/>
              </w:rPr>
              <w:t xml:space="preserve"> </w:t>
            </w:r>
            <w:r w:rsidRPr="00E525E2">
              <w:rPr>
                <w:rFonts w:ascii="Sylfaen" w:hAnsi="Sylfaen" w:cs="Sylfaen"/>
                <w:b/>
                <w:bCs/>
                <w:sz w:val="16"/>
                <w:szCs w:val="22"/>
              </w:rPr>
              <w:t>მოხმარების</w:t>
            </w:r>
            <w:r w:rsidRPr="00E525E2">
              <w:rPr>
                <w:rFonts w:ascii="Arial" w:hAnsi="Arial" w:cs="Arial"/>
                <w:b/>
                <w:bCs/>
                <w:sz w:val="16"/>
                <w:szCs w:val="22"/>
              </w:rPr>
              <w:t xml:space="preserve"> </w:t>
            </w:r>
            <w:proofErr w:type="spellStart"/>
            <w:r w:rsidRPr="00E525E2">
              <w:rPr>
                <w:rFonts w:ascii="Sylfaen" w:hAnsi="Sylfaen" w:cs="Sylfaen"/>
                <w:b/>
                <w:bCs/>
                <w:sz w:val="16"/>
                <w:szCs w:val="22"/>
              </w:rPr>
              <w:t>ქეისების</w:t>
            </w:r>
            <w:proofErr w:type="spellEnd"/>
            <w:r w:rsidRPr="00E525E2">
              <w:rPr>
                <w:rFonts w:ascii="Arial" w:hAnsi="Arial" w:cs="Arial"/>
                <w:b/>
                <w:bCs/>
                <w:sz w:val="16"/>
                <w:szCs w:val="22"/>
              </w:rPr>
              <w:t xml:space="preserve"> </w:t>
            </w:r>
            <w:proofErr w:type="spellStart"/>
            <w:r w:rsidRPr="00E525E2">
              <w:rPr>
                <w:rFonts w:ascii="Sylfaen" w:hAnsi="Sylfaen" w:cs="Sylfaen"/>
                <w:b/>
                <w:bCs/>
                <w:sz w:val="16"/>
                <w:szCs w:val="22"/>
              </w:rPr>
              <w:t>მოდელირებისთვის</w:t>
            </w:r>
            <w:proofErr w:type="spellEnd"/>
            <w:r w:rsidRPr="00E525E2">
              <w:rPr>
                <w:rFonts w:ascii="Arial" w:hAnsi="Arial" w:cs="Arial"/>
                <w:b/>
                <w:bCs/>
                <w:sz w:val="16"/>
                <w:szCs w:val="22"/>
              </w:rPr>
              <w:t xml:space="preserve">, </w:t>
            </w:r>
            <w:r w:rsidRPr="00E525E2">
              <w:rPr>
                <w:rFonts w:ascii="Sylfaen" w:hAnsi="Sylfaen" w:cs="Sylfaen"/>
                <w:b/>
                <w:bCs/>
                <w:sz w:val="16"/>
                <w:szCs w:val="22"/>
              </w:rPr>
              <w:t>ბიზნესის</w:t>
            </w:r>
            <w:r w:rsidRPr="00E525E2">
              <w:rPr>
                <w:rFonts w:ascii="Arial" w:hAnsi="Arial" w:cs="Arial"/>
                <w:b/>
                <w:bCs/>
                <w:sz w:val="16"/>
                <w:szCs w:val="22"/>
              </w:rPr>
              <w:t xml:space="preserve"> </w:t>
            </w:r>
            <w:r w:rsidRPr="00E525E2">
              <w:rPr>
                <w:rFonts w:ascii="Sylfaen" w:hAnsi="Sylfaen" w:cs="Sylfaen"/>
                <w:b/>
                <w:bCs/>
                <w:sz w:val="16"/>
                <w:szCs w:val="22"/>
              </w:rPr>
              <w:t>მიერ</w:t>
            </w:r>
            <w:r w:rsidRPr="00E525E2">
              <w:rPr>
                <w:rFonts w:ascii="Arial" w:hAnsi="Arial" w:cs="Arial"/>
                <w:b/>
                <w:bCs/>
                <w:sz w:val="16"/>
                <w:szCs w:val="22"/>
              </w:rPr>
              <w:t xml:space="preserve"> </w:t>
            </w:r>
            <w:r w:rsidRPr="00E525E2">
              <w:rPr>
                <w:rFonts w:ascii="Sylfaen" w:hAnsi="Sylfaen" w:cs="Sylfaen"/>
                <w:b/>
                <w:bCs/>
                <w:sz w:val="16"/>
                <w:szCs w:val="22"/>
              </w:rPr>
              <w:t>მოხმარების</w:t>
            </w:r>
            <w:r w:rsidRPr="00E525E2">
              <w:rPr>
                <w:rFonts w:ascii="Arial" w:hAnsi="Arial" w:cs="Arial"/>
                <w:b/>
                <w:bCs/>
                <w:sz w:val="16"/>
                <w:szCs w:val="22"/>
              </w:rPr>
              <w:t xml:space="preserve"> </w:t>
            </w:r>
            <w:r w:rsidRPr="00E525E2">
              <w:rPr>
                <w:rFonts w:ascii="Sylfaen" w:hAnsi="Sylfaen" w:cs="Sylfaen"/>
                <w:b/>
                <w:bCs/>
                <w:sz w:val="16"/>
                <w:szCs w:val="22"/>
              </w:rPr>
              <w:t>გაძლიერების</w:t>
            </w:r>
            <w:r w:rsidRPr="00E525E2">
              <w:rPr>
                <w:rFonts w:ascii="Arial" w:hAnsi="Arial" w:cs="Arial"/>
                <w:b/>
                <w:bCs/>
                <w:sz w:val="16"/>
                <w:szCs w:val="22"/>
              </w:rPr>
              <w:t xml:space="preserve"> </w:t>
            </w:r>
            <w:r w:rsidRPr="00E525E2">
              <w:rPr>
                <w:rFonts w:ascii="Sylfaen" w:hAnsi="Sylfaen" w:cs="Sylfaen"/>
                <w:b/>
                <w:bCs/>
                <w:sz w:val="16"/>
                <w:szCs w:val="22"/>
              </w:rPr>
              <w:t>მხარდასაჭერად</w:t>
            </w:r>
            <w:r w:rsidRPr="00E525E2">
              <w:rPr>
                <w:rFonts w:ascii="Arial" w:hAnsi="Arial" w:cs="Arial"/>
                <w:b/>
                <w:bCs/>
                <w:sz w:val="16"/>
                <w:szCs w:val="22"/>
              </w:rPr>
              <w:t xml:space="preserve"> </w:t>
            </w:r>
            <w:r w:rsidRPr="00E525E2">
              <w:rPr>
                <w:rFonts w:ascii="Sylfaen" w:hAnsi="Sylfaen" w:cs="Sylfaen"/>
                <w:b/>
                <w:bCs/>
                <w:sz w:val="16"/>
                <w:szCs w:val="22"/>
              </w:rPr>
              <w:t>და</w:t>
            </w:r>
            <w:r w:rsidRPr="00E525E2">
              <w:rPr>
                <w:rFonts w:ascii="Arial" w:hAnsi="Arial" w:cs="Arial"/>
                <w:b/>
                <w:bCs/>
                <w:sz w:val="16"/>
                <w:szCs w:val="22"/>
              </w:rPr>
              <w:t xml:space="preserve"> </w:t>
            </w:r>
            <w:r w:rsidRPr="00E525E2">
              <w:rPr>
                <w:rFonts w:ascii="Sylfaen" w:hAnsi="Sylfaen" w:cs="Sylfaen"/>
                <w:b/>
                <w:bCs/>
                <w:sz w:val="16"/>
                <w:szCs w:val="22"/>
              </w:rPr>
              <w:t>ფართო</w:t>
            </w:r>
            <w:r w:rsidRPr="00E525E2">
              <w:rPr>
                <w:rFonts w:ascii="Arial" w:hAnsi="Arial" w:cs="Arial"/>
                <w:b/>
                <w:bCs/>
                <w:sz w:val="16"/>
                <w:szCs w:val="22"/>
              </w:rPr>
              <w:t xml:space="preserve"> </w:t>
            </w:r>
            <w:r w:rsidRPr="00E525E2">
              <w:rPr>
                <w:rFonts w:ascii="Sylfaen" w:hAnsi="Sylfaen" w:cs="Sylfaen"/>
                <w:b/>
                <w:bCs/>
                <w:sz w:val="16"/>
                <w:szCs w:val="22"/>
              </w:rPr>
              <w:t>ინოვაციური</w:t>
            </w:r>
            <w:r w:rsidRPr="00E525E2">
              <w:rPr>
                <w:rFonts w:ascii="Arial" w:hAnsi="Arial" w:cs="Arial"/>
                <w:b/>
                <w:bCs/>
                <w:sz w:val="16"/>
                <w:szCs w:val="22"/>
              </w:rPr>
              <w:t xml:space="preserve"> </w:t>
            </w:r>
            <w:r w:rsidRPr="00E525E2">
              <w:rPr>
                <w:rFonts w:ascii="Sylfaen" w:hAnsi="Sylfaen" w:cs="Sylfaen"/>
                <w:b/>
                <w:bCs/>
                <w:sz w:val="16"/>
                <w:szCs w:val="22"/>
              </w:rPr>
              <w:t>დღის</w:t>
            </w:r>
            <w:r w:rsidRPr="00E525E2">
              <w:rPr>
                <w:rFonts w:ascii="Arial" w:hAnsi="Arial" w:cs="Arial"/>
                <w:b/>
                <w:bCs/>
                <w:sz w:val="16"/>
                <w:szCs w:val="22"/>
              </w:rPr>
              <w:t xml:space="preserve"> </w:t>
            </w:r>
            <w:r w:rsidRPr="00E525E2">
              <w:rPr>
                <w:rFonts w:ascii="Sylfaen" w:hAnsi="Sylfaen" w:cs="Sylfaen"/>
                <w:b/>
                <w:bCs/>
                <w:sz w:val="16"/>
                <w:szCs w:val="22"/>
              </w:rPr>
              <w:t>წესრიგის</w:t>
            </w:r>
            <w:r w:rsidRPr="00E525E2">
              <w:rPr>
                <w:rFonts w:ascii="Arial" w:hAnsi="Arial" w:cs="Arial"/>
                <w:b/>
                <w:bCs/>
                <w:sz w:val="16"/>
                <w:szCs w:val="22"/>
              </w:rPr>
              <w:t xml:space="preserve"> </w:t>
            </w:r>
            <w:r w:rsidRPr="00E525E2">
              <w:rPr>
                <w:rFonts w:ascii="Sylfaen" w:hAnsi="Sylfaen" w:cs="Sylfaen"/>
                <w:b/>
                <w:bCs/>
                <w:sz w:val="16"/>
                <w:szCs w:val="22"/>
              </w:rPr>
              <w:t>მომსახურებისთვის</w:t>
            </w:r>
            <w:r w:rsidRPr="00E525E2">
              <w:rPr>
                <w:rFonts w:ascii="Arial" w:hAnsi="Arial" w:cs="Arial"/>
                <w:b/>
                <w:bCs/>
                <w:sz w:val="16"/>
                <w:szCs w:val="22"/>
              </w:rPr>
              <w:t>.</w:t>
            </w:r>
          </w:p>
        </w:tc>
        <w:tc>
          <w:tcPr>
            <w:tcW w:w="3176" w:type="dxa"/>
            <w:tcBorders>
              <w:top w:val="nil"/>
              <w:left w:val="nil"/>
              <w:bottom w:val="single" w:sz="4" w:space="0" w:color="auto"/>
              <w:right w:val="single" w:sz="4" w:space="0" w:color="auto"/>
            </w:tcBorders>
            <w:vAlign w:val="center"/>
            <w:hideMark/>
          </w:tcPr>
          <w:p w14:paraId="5048A32E" w14:textId="77777777" w:rsidR="00D36AFE" w:rsidRDefault="00D36AFE" w:rsidP="004652F3">
            <w:pPr>
              <w:spacing w:before="0" w:after="0" w:line="240" w:lineRule="auto"/>
              <w:rPr>
                <w:rFonts w:ascii="Sylfaen" w:hAnsi="Sylfaen" w:cs="Sylfaen"/>
                <w:sz w:val="16"/>
                <w:szCs w:val="22"/>
              </w:rPr>
            </w:pPr>
            <w:r w:rsidRPr="00890A8C">
              <w:rPr>
                <w:rFonts w:ascii="Arial" w:hAnsi="Arial" w:cs="Arial"/>
                <w:sz w:val="16"/>
                <w:szCs w:val="22"/>
              </w:rPr>
              <w:t xml:space="preserve">2.6.1. </w:t>
            </w:r>
            <w:r w:rsidRPr="00BD7435">
              <w:rPr>
                <w:rFonts w:ascii="Sylfaen" w:hAnsi="Sylfaen" w:cs="Sylfaen"/>
                <w:sz w:val="16"/>
                <w:szCs w:val="22"/>
              </w:rPr>
              <w:t>სამთავრობო</w:t>
            </w:r>
            <w:r w:rsidRPr="00BD7435">
              <w:rPr>
                <w:rFonts w:ascii="Arial" w:hAnsi="Arial" w:cs="Arial"/>
                <w:sz w:val="16"/>
                <w:szCs w:val="22"/>
              </w:rPr>
              <w:t xml:space="preserve"> </w:t>
            </w:r>
            <w:r w:rsidRPr="00BD7435">
              <w:rPr>
                <w:rFonts w:ascii="Sylfaen" w:hAnsi="Sylfaen" w:cs="Sylfaen"/>
                <w:sz w:val="16"/>
                <w:szCs w:val="22"/>
              </w:rPr>
              <w:t>ინოვაციური</w:t>
            </w:r>
            <w:r w:rsidRPr="00BD7435">
              <w:rPr>
                <w:rFonts w:ascii="Arial" w:hAnsi="Arial" w:cs="Arial"/>
                <w:sz w:val="16"/>
                <w:szCs w:val="22"/>
              </w:rPr>
              <w:t xml:space="preserve"> </w:t>
            </w:r>
            <w:r w:rsidRPr="00BD7435">
              <w:rPr>
                <w:rFonts w:ascii="Sylfaen" w:hAnsi="Sylfaen" w:cs="Sylfaen"/>
                <w:sz w:val="16"/>
                <w:szCs w:val="22"/>
              </w:rPr>
              <w:t>ინიციატივების</w:t>
            </w:r>
            <w:r w:rsidRPr="00BD7435">
              <w:rPr>
                <w:rFonts w:ascii="Arial" w:hAnsi="Arial" w:cs="Arial"/>
                <w:sz w:val="16"/>
                <w:szCs w:val="22"/>
              </w:rPr>
              <w:t xml:space="preserve"> </w:t>
            </w:r>
            <w:r w:rsidRPr="00BD7435">
              <w:rPr>
                <w:rFonts w:ascii="Sylfaen" w:hAnsi="Sylfaen" w:cs="Sylfaen"/>
                <w:sz w:val="16"/>
                <w:szCs w:val="22"/>
              </w:rPr>
              <w:t>გაფილტვრა</w:t>
            </w:r>
            <w:r w:rsidRPr="00BD7435">
              <w:rPr>
                <w:rFonts w:ascii="Arial" w:hAnsi="Arial" w:cs="Arial"/>
                <w:sz w:val="16"/>
                <w:szCs w:val="22"/>
              </w:rPr>
              <w:t xml:space="preserve"> </w:t>
            </w:r>
            <w:r w:rsidRPr="00BD7435">
              <w:rPr>
                <w:rFonts w:ascii="Sylfaen" w:hAnsi="Sylfaen" w:cs="Sylfaen"/>
                <w:sz w:val="16"/>
                <w:szCs w:val="22"/>
              </w:rPr>
              <w:t>და</w:t>
            </w:r>
            <w:r w:rsidRPr="00BD7435">
              <w:rPr>
                <w:rFonts w:ascii="Arial" w:hAnsi="Arial" w:cs="Arial"/>
                <w:sz w:val="16"/>
                <w:szCs w:val="22"/>
              </w:rPr>
              <w:t xml:space="preserve"> </w:t>
            </w:r>
            <w:proofErr w:type="spellStart"/>
            <w:r w:rsidRPr="00BD7435">
              <w:rPr>
                <w:rFonts w:ascii="Sylfaen" w:hAnsi="Sylfaen" w:cs="Sylfaen"/>
                <w:sz w:val="16"/>
                <w:szCs w:val="22"/>
              </w:rPr>
              <w:t>პრიორიტიზება</w:t>
            </w:r>
            <w:proofErr w:type="spellEnd"/>
            <w:r w:rsidRPr="00BD7435">
              <w:rPr>
                <w:rFonts w:ascii="Arial" w:hAnsi="Arial" w:cs="Arial"/>
                <w:sz w:val="16"/>
                <w:szCs w:val="22"/>
              </w:rPr>
              <w:t xml:space="preserve"> </w:t>
            </w:r>
            <w:r>
              <w:rPr>
                <w:rFonts w:ascii="Sylfaen" w:hAnsi="Sylfaen" w:cs="Sylfaen"/>
                <w:sz w:val="16"/>
                <w:szCs w:val="22"/>
              </w:rPr>
              <w:t>მათი შესაძლებლობის მიხედვით ხელი შეუწყონ ქვეყნის ინოვაციების და ეკონომიკური განვითარების უფრო ფართო დღის წესრიგს.</w:t>
            </w:r>
          </w:p>
          <w:p w14:paraId="0DA8F9E6" w14:textId="77777777" w:rsidR="00D36AFE" w:rsidRPr="00890A8C" w:rsidRDefault="00D36AFE" w:rsidP="004652F3">
            <w:pPr>
              <w:spacing w:before="0" w:after="0" w:line="240" w:lineRule="auto"/>
              <w:rPr>
                <w:rFonts w:ascii="Arial" w:hAnsi="Arial" w:cs="Arial"/>
                <w:sz w:val="16"/>
                <w:szCs w:val="22"/>
              </w:rPr>
            </w:pPr>
            <w:r w:rsidRPr="00BD7435">
              <w:rPr>
                <w:rFonts w:ascii="Arial" w:hAnsi="Arial" w:cs="Arial"/>
                <w:sz w:val="16"/>
                <w:szCs w:val="22"/>
              </w:rPr>
              <w:t xml:space="preserve"> </w:t>
            </w:r>
            <w:r>
              <w:rPr>
                <w:rFonts w:ascii="Sylfaen" w:hAnsi="Sylfaen" w:cs="Sylfaen"/>
                <w:sz w:val="16"/>
                <w:szCs w:val="22"/>
              </w:rPr>
              <w:t>შესაძლო კრიტერიუმებს</w:t>
            </w:r>
            <w:r w:rsidRPr="00BD7435">
              <w:rPr>
                <w:rFonts w:ascii="Arial" w:hAnsi="Arial" w:cs="Arial"/>
                <w:sz w:val="16"/>
                <w:szCs w:val="22"/>
              </w:rPr>
              <w:t xml:space="preserve"> </w:t>
            </w:r>
            <w:r w:rsidRPr="00BD7435">
              <w:rPr>
                <w:rFonts w:ascii="Sylfaen" w:hAnsi="Sylfaen" w:cs="Sylfaen"/>
                <w:sz w:val="16"/>
                <w:szCs w:val="22"/>
              </w:rPr>
              <w:t>შორის</w:t>
            </w:r>
            <w:r>
              <w:rPr>
                <w:rFonts w:ascii="Sylfaen" w:hAnsi="Sylfaen" w:cs="Sylfaen"/>
                <w:sz w:val="16"/>
                <w:szCs w:val="22"/>
              </w:rPr>
              <w:t>აა</w:t>
            </w:r>
            <w:r w:rsidRPr="00BD7435">
              <w:rPr>
                <w:rFonts w:ascii="Arial" w:hAnsi="Arial" w:cs="Arial"/>
                <w:sz w:val="16"/>
                <w:szCs w:val="22"/>
              </w:rPr>
              <w:t xml:space="preserve">: 1) </w:t>
            </w:r>
            <w:r w:rsidRPr="00BD7435">
              <w:rPr>
                <w:rFonts w:ascii="Sylfaen" w:hAnsi="Sylfaen" w:cs="Sylfaen"/>
                <w:sz w:val="16"/>
                <w:szCs w:val="22"/>
              </w:rPr>
              <w:t>საერთო</w:t>
            </w:r>
            <w:r w:rsidRPr="00BD7435">
              <w:rPr>
                <w:rFonts w:ascii="Arial" w:hAnsi="Arial" w:cs="Arial"/>
                <w:sz w:val="16"/>
                <w:szCs w:val="22"/>
              </w:rPr>
              <w:t xml:space="preserve"> </w:t>
            </w:r>
            <w:r w:rsidRPr="00BD7435">
              <w:rPr>
                <w:rFonts w:ascii="Sylfaen" w:hAnsi="Sylfaen" w:cs="Sylfaen"/>
                <w:sz w:val="16"/>
                <w:szCs w:val="22"/>
              </w:rPr>
              <w:t>ბიზნეს</w:t>
            </w:r>
            <w:r w:rsidRPr="00BD7435">
              <w:rPr>
                <w:rFonts w:ascii="Arial" w:hAnsi="Arial" w:cs="Arial"/>
                <w:sz w:val="16"/>
                <w:szCs w:val="22"/>
              </w:rPr>
              <w:t>-</w:t>
            </w:r>
            <w:r w:rsidRPr="00BD7435">
              <w:rPr>
                <w:rFonts w:ascii="Sylfaen" w:hAnsi="Sylfaen" w:cs="Sylfaen"/>
                <w:sz w:val="16"/>
                <w:szCs w:val="22"/>
              </w:rPr>
              <w:t>გარემოს</w:t>
            </w:r>
            <w:r w:rsidRPr="00BD7435">
              <w:rPr>
                <w:rFonts w:ascii="Arial" w:hAnsi="Arial" w:cs="Arial"/>
                <w:sz w:val="16"/>
                <w:szCs w:val="22"/>
              </w:rPr>
              <w:t xml:space="preserve"> </w:t>
            </w:r>
            <w:r w:rsidRPr="00BD7435">
              <w:rPr>
                <w:rFonts w:ascii="Sylfaen" w:hAnsi="Sylfaen" w:cs="Sylfaen"/>
                <w:sz w:val="16"/>
                <w:szCs w:val="22"/>
              </w:rPr>
              <w:t>გაუმჯობესების</w:t>
            </w:r>
            <w:r w:rsidRPr="00BD7435">
              <w:rPr>
                <w:rFonts w:ascii="Arial" w:hAnsi="Arial" w:cs="Arial"/>
                <w:sz w:val="16"/>
                <w:szCs w:val="22"/>
              </w:rPr>
              <w:t xml:space="preserve"> </w:t>
            </w:r>
            <w:r w:rsidRPr="00BD7435">
              <w:rPr>
                <w:rFonts w:ascii="Sylfaen" w:hAnsi="Sylfaen" w:cs="Sylfaen"/>
                <w:sz w:val="16"/>
                <w:szCs w:val="22"/>
              </w:rPr>
              <w:t>პოტენციალი</w:t>
            </w:r>
            <w:r w:rsidRPr="00BD7435">
              <w:rPr>
                <w:rFonts w:ascii="Arial" w:hAnsi="Arial" w:cs="Arial"/>
                <w:sz w:val="16"/>
                <w:szCs w:val="22"/>
              </w:rPr>
              <w:t xml:space="preserve">; 2) </w:t>
            </w:r>
            <w:r w:rsidRPr="00BD7435">
              <w:rPr>
                <w:rFonts w:ascii="Sylfaen" w:hAnsi="Sylfaen" w:cs="Sylfaen"/>
                <w:sz w:val="16"/>
                <w:szCs w:val="22"/>
              </w:rPr>
              <w:t>სოციალური</w:t>
            </w:r>
            <w:r w:rsidRPr="00BD7435">
              <w:rPr>
                <w:rFonts w:ascii="Arial" w:hAnsi="Arial" w:cs="Arial"/>
                <w:sz w:val="16"/>
                <w:szCs w:val="22"/>
              </w:rPr>
              <w:t xml:space="preserve"> </w:t>
            </w:r>
            <w:r w:rsidRPr="00BD7435">
              <w:rPr>
                <w:rFonts w:ascii="Sylfaen" w:hAnsi="Sylfaen" w:cs="Sylfaen"/>
                <w:sz w:val="16"/>
                <w:szCs w:val="22"/>
              </w:rPr>
              <w:t>გავლე</w:t>
            </w:r>
            <w:r>
              <w:rPr>
                <w:rFonts w:ascii="Sylfaen" w:hAnsi="Sylfaen" w:cs="Sylfaen"/>
                <w:sz w:val="16"/>
                <w:szCs w:val="22"/>
              </w:rPr>
              <w:t>ნ</w:t>
            </w:r>
            <w:r w:rsidRPr="00BD7435">
              <w:rPr>
                <w:rFonts w:ascii="Sylfaen" w:hAnsi="Sylfaen" w:cs="Sylfaen"/>
                <w:sz w:val="16"/>
                <w:szCs w:val="22"/>
              </w:rPr>
              <w:t>ის</w:t>
            </w:r>
            <w:r w:rsidRPr="00BD7435">
              <w:rPr>
                <w:rFonts w:ascii="Arial" w:hAnsi="Arial" w:cs="Arial"/>
                <w:sz w:val="16"/>
                <w:szCs w:val="22"/>
              </w:rPr>
              <w:t xml:space="preserve"> </w:t>
            </w:r>
            <w:r w:rsidRPr="00BD7435">
              <w:rPr>
                <w:rFonts w:ascii="Sylfaen" w:hAnsi="Sylfaen" w:cs="Sylfaen"/>
                <w:sz w:val="16"/>
                <w:szCs w:val="22"/>
              </w:rPr>
              <w:t>პოტენციალი</w:t>
            </w:r>
            <w:r w:rsidRPr="00BD7435">
              <w:rPr>
                <w:rFonts w:ascii="Arial" w:hAnsi="Arial" w:cs="Arial"/>
                <w:sz w:val="16"/>
                <w:szCs w:val="22"/>
              </w:rPr>
              <w:t xml:space="preserve">; 3) </w:t>
            </w:r>
            <w:r w:rsidRPr="00BD7435">
              <w:rPr>
                <w:rFonts w:ascii="Sylfaen" w:hAnsi="Sylfaen" w:cs="Sylfaen"/>
                <w:sz w:val="16"/>
                <w:szCs w:val="22"/>
              </w:rPr>
              <w:t>რეგიონული</w:t>
            </w:r>
            <w:r w:rsidRPr="00BD7435">
              <w:rPr>
                <w:rFonts w:ascii="Arial" w:hAnsi="Arial" w:cs="Arial"/>
                <w:sz w:val="16"/>
                <w:szCs w:val="22"/>
              </w:rPr>
              <w:t xml:space="preserve"> </w:t>
            </w:r>
            <w:r w:rsidRPr="00BD7435">
              <w:rPr>
                <w:rFonts w:ascii="Sylfaen" w:hAnsi="Sylfaen" w:cs="Sylfaen"/>
                <w:sz w:val="16"/>
                <w:szCs w:val="22"/>
              </w:rPr>
              <w:t>და</w:t>
            </w:r>
            <w:r w:rsidRPr="00BD7435">
              <w:rPr>
                <w:rFonts w:ascii="Arial" w:hAnsi="Arial" w:cs="Arial"/>
                <w:sz w:val="16"/>
                <w:szCs w:val="22"/>
              </w:rPr>
              <w:t xml:space="preserve"> </w:t>
            </w:r>
            <w:r w:rsidRPr="00BD7435">
              <w:rPr>
                <w:rFonts w:ascii="Sylfaen" w:hAnsi="Sylfaen" w:cs="Sylfaen"/>
                <w:sz w:val="16"/>
                <w:szCs w:val="22"/>
              </w:rPr>
              <w:t>გლობალური</w:t>
            </w:r>
            <w:r w:rsidRPr="00BD7435">
              <w:rPr>
                <w:rFonts w:ascii="Arial" w:hAnsi="Arial" w:cs="Arial"/>
                <w:sz w:val="16"/>
                <w:szCs w:val="22"/>
              </w:rPr>
              <w:t xml:space="preserve"> </w:t>
            </w:r>
            <w:r w:rsidRPr="00BD7435">
              <w:rPr>
                <w:rFonts w:ascii="Sylfaen" w:hAnsi="Sylfaen" w:cs="Sylfaen"/>
                <w:sz w:val="16"/>
                <w:szCs w:val="22"/>
              </w:rPr>
              <w:t>დიფერენცირების</w:t>
            </w:r>
            <w:r w:rsidRPr="00BD7435">
              <w:rPr>
                <w:rFonts w:ascii="Arial" w:hAnsi="Arial" w:cs="Arial"/>
                <w:sz w:val="16"/>
                <w:szCs w:val="22"/>
              </w:rPr>
              <w:t>/</w:t>
            </w:r>
            <w:r w:rsidRPr="00BD7435">
              <w:rPr>
                <w:rFonts w:ascii="Sylfaen" w:hAnsi="Sylfaen" w:cs="Sylfaen"/>
                <w:sz w:val="16"/>
                <w:szCs w:val="22"/>
              </w:rPr>
              <w:t>სპეციალიზაციის</w:t>
            </w:r>
            <w:r w:rsidRPr="00BD7435">
              <w:rPr>
                <w:rFonts w:ascii="Arial" w:hAnsi="Arial" w:cs="Arial"/>
                <w:sz w:val="16"/>
                <w:szCs w:val="22"/>
              </w:rPr>
              <w:t xml:space="preserve"> </w:t>
            </w:r>
            <w:r w:rsidRPr="00BD7435">
              <w:rPr>
                <w:rFonts w:ascii="Sylfaen" w:hAnsi="Sylfaen" w:cs="Sylfaen"/>
                <w:sz w:val="16"/>
                <w:szCs w:val="22"/>
              </w:rPr>
              <w:t>პოტენციალი</w:t>
            </w:r>
            <w:r w:rsidRPr="00BD7435">
              <w:rPr>
                <w:rFonts w:ascii="Arial" w:hAnsi="Arial" w:cs="Arial"/>
                <w:sz w:val="16"/>
                <w:szCs w:val="22"/>
              </w:rPr>
              <w:t xml:space="preserve">; 4) </w:t>
            </w:r>
            <w:r w:rsidRPr="00BD7435">
              <w:rPr>
                <w:rFonts w:ascii="Sylfaen" w:hAnsi="Sylfaen" w:cs="Sylfaen"/>
                <w:sz w:val="16"/>
                <w:szCs w:val="22"/>
              </w:rPr>
              <w:t>ადგილობრივი</w:t>
            </w:r>
            <w:r w:rsidRPr="00BD7435">
              <w:rPr>
                <w:rFonts w:ascii="Arial" w:hAnsi="Arial" w:cs="Arial"/>
                <w:sz w:val="16"/>
                <w:szCs w:val="22"/>
              </w:rPr>
              <w:t>/</w:t>
            </w:r>
            <w:r>
              <w:rPr>
                <w:rFonts w:ascii="Arial" w:hAnsi="Arial" w:cs="Arial"/>
                <w:sz w:val="16"/>
                <w:szCs w:val="22"/>
              </w:rPr>
              <w:t xml:space="preserve"> </w:t>
            </w:r>
            <w:r w:rsidRPr="00BD7435">
              <w:rPr>
                <w:rFonts w:ascii="Sylfaen" w:hAnsi="Sylfaen" w:cs="Sylfaen"/>
                <w:sz w:val="16"/>
                <w:szCs w:val="22"/>
              </w:rPr>
              <w:t>გლობალური</w:t>
            </w:r>
            <w:r w:rsidRPr="00BD7435">
              <w:rPr>
                <w:rFonts w:ascii="Arial" w:hAnsi="Arial" w:cs="Arial"/>
                <w:sz w:val="16"/>
                <w:szCs w:val="22"/>
              </w:rPr>
              <w:t xml:space="preserve"> </w:t>
            </w:r>
            <w:r w:rsidRPr="00BD7435">
              <w:rPr>
                <w:rFonts w:ascii="Sylfaen" w:hAnsi="Sylfaen" w:cs="Sylfaen"/>
                <w:sz w:val="16"/>
                <w:szCs w:val="22"/>
              </w:rPr>
              <w:t>გამოწვევების</w:t>
            </w:r>
            <w:r w:rsidRPr="00BD7435">
              <w:rPr>
                <w:rFonts w:ascii="Arial" w:hAnsi="Arial" w:cs="Arial"/>
                <w:sz w:val="16"/>
                <w:szCs w:val="22"/>
              </w:rPr>
              <w:t xml:space="preserve"> </w:t>
            </w:r>
            <w:r w:rsidRPr="00BD7435">
              <w:rPr>
                <w:rFonts w:ascii="Sylfaen" w:hAnsi="Sylfaen" w:cs="Sylfaen"/>
                <w:sz w:val="16"/>
                <w:szCs w:val="22"/>
              </w:rPr>
              <w:t>გადაწყვეტის</w:t>
            </w:r>
            <w:r w:rsidRPr="00BD7435">
              <w:rPr>
                <w:rFonts w:ascii="Arial" w:hAnsi="Arial" w:cs="Arial"/>
                <w:sz w:val="16"/>
                <w:szCs w:val="22"/>
              </w:rPr>
              <w:t xml:space="preserve"> </w:t>
            </w:r>
            <w:r w:rsidRPr="00BD7435">
              <w:rPr>
                <w:rFonts w:ascii="Sylfaen" w:hAnsi="Sylfaen" w:cs="Sylfaen"/>
                <w:sz w:val="16"/>
                <w:szCs w:val="22"/>
              </w:rPr>
              <w:t>ინიცირების</w:t>
            </w:r>
            <w:r w:rsidRPr="00BD7435">
              <w:rPr>
                <w:rFonts w:ascii="Arial" w:hAnsi="Arial" w:cs="Arial"/>
                <w:sz w:val="16"/>
                <w:szCs w:val="22"/>
              </w:rPr>
              <w:t>/</w:t>
            </w:r>
            <w:r w:rsidRPr="00BD7435">
              <w:rPr>
                <w:rFonts w:ascii="Sylfaen" w:hAnsi="Sylfaen" w:cs="Sylfaen"/>
                <w:sz w:val="16"/>
                <w:szCs w:val="22"/>
              </w:rPr>
              <w:t>გაკვალვის</w:t>
            </w:r>
            <w:r w:rsidRPr="00BD7435">
              <w:rPr>
                <w:rFonts w:ascii="Arial" w:hAnsi="Arial" w:cs="Arial"/>
                <w:sz w:val="16"/>
                <w:szCs w:val="22"/>
              </w:rPr>
              <w:t xml:space="preserve"> </w:t>
            </w:r>
            <w:r w:rsidRPr="00BD7435">
              <w:rPr>
                <w:rFonts w:ascii="Sylfaen" w:hAnsi="Sylfaen" w:cs="Sylfaen"/>
                <w:sz w:val="16"/>
                <w:szCs w:val="22"/>
              </w:rPr>
              <w:t>პოტენციალი</w:t>
            </w:r>
            <w:r w:rsidRPr="00BD7435">
              <w:rPr>
                <w:rFonts w:ascii="Arial" w:hAnsi="Arial" w:cs="Arial"/>
                <w:sz w:val="16"/>
                <w:szCs w:val="22"/>
              </w:rPr>
              <w:t xml:space="preserve">; 5) </w:t>
            </w:r>
            <w:proofErr w:type="spellStart"/>
            <w:r w:rsidRPr="00BD7435">
              <w:rPr>
                <w:rFonts w:ascii="Sylfaen" w:hAnsi="Sylfaen" w:cs="Sylfaen"/>
                <w:sz w:val="16"/>
                <w:szCs w:val="22"/>
              </w:rPr>
              <w:t>გადაყვანობადობა</w:t>
            </w:r>
            <w:proofErr w:type="spellEnd"/>
            <w:r w:rsidRPr="00BD7435">
              <w:rPr>
                <w:rFonts w:ascii="Arial" w:hAnsi="Arial" w:cs="Arial"/>
                <w:sz w:val="16"/>
                <w:szCs w:val="22"/>
              </w:rPr>
              <w:t xml:space="preserve"> </w:t>
            </w:r>
            <w:r w:rsidRPr="00BD7435">
              <w:rPr>
                <w:rFonts w:ascii="Sylfaen" w:hAnsi="Sylfaen" w:cs="Sylfaen"/>
                <w:sz w:val="16"/>
                <w:szCs w:val="22"/>
              </w:rPr>
              <w:t>კერძო</w:t>
            </w:r>
            <w:r w:rsidRPr="00BD7435">
              <w:rPr>
                <w:rFonts w:ascii="Arial" w:hAnsi="Arial" w:cs="Arial"/>
                <w:sz w:val="16"/>
                <w:szCs w:val="22"/>
              </w:rPr>
              <w:t xml:space="preserve"> </w:t>
            </w:r>
            <w:r w:rsidRPr="00BD7435">
              <w:rPr>
                <w:rFonts w:ascii="Sylfaen" w:hAnsi="Sylfaen" w:cs="Sylfaen"/>
                <w:sz w:val="16"/>
                <w:szCs w:val="22"/>
              </w:rPr>
              <w:t>სექტორში</w:t>
            </w:r>
          </w:p>
        </w:tc>
        <w:tc>
          <w:tcPr>
            <w:tcW w:w="2178" w:type="dxa"/>
            <w:tcBorders>
              <w:top w:val="nil"/>
              <w:left w:val="nil"/>
              <w:bottom w:val="single" w:sz="4" w:space="0" w:color="auto"/>
              <w:right w:val="single" w:sz="4" w:space="0" w:color="auto"/>
            </w:tcBorders>
            <w:vAlign w:val="center"/>
            <w:hideMark/>
          </w:tcPr>
          <w:p w14:paraId="2687AC65" w14:textId="77777777" w:rsidR="00D36AFE" w:rsidRPr="00AD35A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კრიტერიუმებზე დაყრდნობით შეფასებული პროგრამების წილი</w:t>
            </w:r>
            <w:r w:rsidRPr="00890A8C">
              <w:rPr>
                <w:rFonts w:ascii="Arial" w:hAnsi="Arial" w:cs="Arial"/>
                <w:sz w:val="16"/>
                <w:szCs w:val="22"/>
              </w:rPr>
              <w:br/>
            </w:r>
            <w:r>
              <w:rPr>
                <w:rFonts w:ascii="Arial" w:hAnsi="Arial" w:cs="Arial"/>
                <w:sz w:val="16"/>
                <w:szCs w:val="22"/>
              </w:rPr>
              <w:t>-</w:t>
            </w:r>
            <w:r>
              <w:rPr>
                <w:rFonts w:ascii="Sylfaen" w:hAnsi="Sylfaen" w:cs="Arial"/>
                <w:sz w:val="16"/>
                <w:szCs w:val="22"/>
              </w:rPr>
              <w:t>მთავრობის განახლებული ინოვაციების სამუშაო წესრიგი ჩამოყალიბებული და მიღებულია</w:t>
            </w:r>
          </w:p>
        </w:tc>
        <w:tc>
          <w:tcPr>
            <w:tcW w:w="1701" w:type="dxa"/>
            <w:tcBorders>
              <w:top w:val="nil"/>
              <w:left w:val="nil"/>
              <w:bottom w:val="single" w:sz="4" w:space="0" w:color="auto"/>
              <w:right w:val="single" w:sz="4" w:space="0" w:color="auto"/>
            </w:tcBorders>
            <w:vAlign w:val="center"/>
            <w:hideMark/>
          </w:tcPr>
          <w:p w14:paraId="3DED6F3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vAlign w:val="center"/>
            <w:hideMark/>
          </w:tcPr>
          <w:p w14:paraId="58D15B1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2A14D3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5154B09" w14:textId="77777777" w:rsidTr="004652F3">
        <w:trPr>
          <w:gridAfter w:val="1"/>
          <w:wAfter w:w="480" w:type="dxa"/>
          <w:trHeight w:val="900"/>
        </w:trPr>
        <w:tc>
          <w:tcPr>
            <w:tcW w:w="714" w:type="dxa"/>
            <w:vMerge/>
            <w:tcBorders>
              <w:top w:val="nil"/>
              <w:left w:val="single" w:sz="8" w:space="0" w:color="auto"/>
              <w:bottom w:val="single" w:sz="8" w:space="0" w:color="000000"/>
              <w:right w:val="single" w:sz="4" w:space="0" w:color="auto"/>
            </w:tcBorders>
            <w:vAlign w:val="center"/>
            <w:hideMark/>
          </w:tcPr>
          <w:p w14:paraId="19CA1BF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9A0028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A8D3A61"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2.6.2. </w:t>
            </w:r>
            <w:r w:rsidRPr="00FB0280">
              <w:rPr>
                <w:rFonts w:ascii="Sylfaen" w:hAnsi="Sylfaen" w:cs="Sylfaen"/>
                <w:sz w:val="16"/>
                <w:szCs w:val="22"/>
              </w:rPr>
              <w:t>ცენტრალური</w:t>
            </w:r>
            <w:r w:rsidRPr="00FB0280">
              <w:rPr>
                <w:rFonts w:ascii="Arial" w:hAnsi="Arial" w:cs="Arial"/>
                <w:sz w:val="16"/>
                <w:szCs w:val="22"/>
              </w:rPr>
              <w:t xml:space="preserve"> </w:t>
            </w:r>
            <w:r w:rsidRPr="00FB0280">
              <w:rPr>
                <w:rFonts w:ascii="Sylfaen" w:hAnsi="Sylfaen" w:cs="Sylfaen"/>
                <w:sz w:val="16"/>
                <w:szCs w:val="22"/>
              </w:rPr>
              <w:t>სააგენტოს</w:t>
            </w:r>
            <w:r w:rsidRPr="00FB0280">
              <w:rPr>
                <w:rFonts w:ascii="Arial" w:hAnsi="Arial" w:cs="Arial"/>
                <w:sz w:val="16"/>
                <w:szCs w:val="22"/>
              </w:rPr>
              <w:t xml:space="preserve"> </w:t>
            </w:r>
            <w:r w:rsidRPr="00FB0280">
              <w:rPr>
                <w:rFonts w:ascii="Sylfaen" w:hAnsi="Sylfaen" w:cs="Sylfaen"/>
                <w:sz w:val="16"/>
                <w:szCs w:val="22"/>
              </w:rPr>
              <w:t>ან</w:t>
            </w:r>
            <w:r w:rsidRPr="00FB0280">
              <w:rPr>
                <w:rFonts w:ascii="Arial" w:hAnsi="Arial" w:cs="Arial"/>
                <w:sz w:val="16"/>
                <w:szCs w:val="22"/>
              </w:rPr>
              <w:t xml:space="preserve"> </w:t>
            </w:r>
            <w:r w:rsidRPr="00FB0280">
              <w:rPr>
                <w:rFonts w:ascii="Sylfaen" w:hAnsi="Sylfaen" w:cs="Sylfaen"/>
                <w:sz w:val="16"/>
                <w:szCs w:val="22"/>
              </w:rPr>
              <w:t>ერთეულის</w:t>
            </w:r>
            <w:r w:rsidRPr="00FB0280">
              <w:rPr>
                <w:rFonts w:ascii="Arial" w:hAnsi="Arial" w:cs="Arial"/>
                <w:sz w:val="16"/>
                <w:szCs w:val="22"/>
              </w:rPr>
              <w:t xml:space="preserve"> </w:t>
            </w:r>
            <w:r w:rsidRPr="00FB0280">
              <w:rPr>
                <w:rFonts w:ascii="Sylfaen" w:hAnsi="Sylfaen" w:cs="Sylfaen"/>
                <w:sz w:val="16"/>
                <w:szCs w:val="22"/>
              </w:rPr>
              <w:t>განსაზღვრა</w:t>
            </w:r>
            <w:r w:rsidRPr="00FB0280">
              <w:rPr>
                <w:rFonts w:ascii="Arial" w:hAnsi="Arial" w:cs="Arial"/>
                <w:sz w:val="16"/>
                <w:szCs w:val="22"/>
              </w:rPr>
              <w:t xml:space="preserve"> </w:t>
            </w:r>
            <w:r w:rsidRPr="00FB0280">
              <w:rPr>
                <w:rFonts w:ascii="Sylfaen" w:hAnsi="Sylfaen" w:cs="Sylfaen"/>
                <w:sz w:val="16"/>
                <w:szCs w:val="22"/>
              </w:rPr>
              <w:t>სამთავრობოს</w:t>
            </w:r>
            <w:r w:rsidRPr="00FB0280">
              <w:rPr>
                <w:rFonts w:ascii="Arial" w:hAnsi="Arial" w:cs="Arial"/>
                <w:sz w:val="16"/>
                <w:szCs w:val="22"/>
              </w:rPr>
              <w:t xml:space="preserve"> </w:t>
            </w:r>
            <w:r w:rsidRPr="00FB0280">
              <w:rPr>
                <w:rFonts w:ascii="Sylfaen" w:hAnsi="Sylfaen" w:cs="Sylfaen"/>
                <w:sz w:val="16"/>
                <w:szCs w:val="22"/>
              </w:rPr>
              <w:t>ინოვაციის</w:t>
            </w:r>
            <w:r w:rsidRPr="00FB0280">
              <w:rPr>
                <w:rFonts w:ascii="Arial" w:hAnsi="Arial" w:cs="Arial"/>
                <w:sz w:val="16"/>
                <w:szCs w:val="22"/>
              </w:rPr>
              <w:t xml:space="preserve"> </w:t>
            </w:r>
            <w:r w:rsidRPr="00FB0280">
              <w:rPr>
                <w:rFonts w:ascii="Sylfaen" w:hAnsi="Sylfaen" w:cs="Sylfaen"/>
                <w:sz w:val="16"/>
                <w:szCs w:val="22"/>
              </w:rPr>
              <w:t>ხედვის</w:t>
            </w:r>
            <w:r w:rsidRPr="00FB0280">
              <w:rPr>
                <w:rFonts w:ascii="Arial" w:hAnsi="Arial" w:cs="Arial"/>
                <w:sz w:val="16"/>
                <w:szCs w:val="22"/>
              </w:rPr>
              <w:t xml:space="preserve"> </w:t>
            </w:r>
            <w:r w:rsidRPr="00FB0280">
              <w:rPr>
                <w:rFonts w:ascii="Sylfaen" w:hAnsi="Sylfaen" w:cs="Sylfaen"/>
                <w:sz w:val="16"/>
                <w:szCs w:val="22"/>
              </w:rPr>
              <w:t>ჩამოსაყალიბებლად</w:t>
            </w:r>
            <w:r w:rsidRPr="00FB0280">
              <w:rPr>
                <w:rFonts w:ascii="Arial" w:hAnsi="Arial" w:cs="Arial"/>
                <w:sz w:val="16"/>
                <w:szCs w:val="22"/>
              </w:rPr>
              <w:t xml:space="preserve">, </w:t>
            </w:r>
            <w:r w:rsidRPr="00FB0280">
              <w:rPr>
                <w:rFonts w:ascii="Sylfaen" w:hAnsi="Sylfaen" w:cs="Sylfaen"/>
                <w:sz w:val="16"/>
                <w:szCs w:val="22"/>
              </w:rPr>
              <w:t>მისი</w:t>
            </w:r>
            <w:r w:rsidRPr="00FB0280">
              <w:rPr>
                <w:rFonts w:ascii="Arial" w:hAnsi="Arial" w:cs="Arial"/>
                <w:sz w:val="16"/>
                <w:szCs w:val="22"/>
              </w:rPr>
              <w:t xml:space="preserve"> </w:t>
            </w:r>
            <w:r w:rsidRPr="00FB0280">
              <w:rPr>
                <w:rFonts w:ascii="Sylfaen" w:hAnsi="Sylfaen" w:cs="Sylfaen"/>
                <w:sz w:val="16"/>
                <w:szCs w:val="22"/>
              </w:rPr>
              <w:t>განხორციელების</w:t>
            </w:r>
            <w:r w:rsidRPr="00FB0280">
              <w:rPr>
                <w:rFonts w:ascii="Arial" w:hAnsi="Arial" w:cs="Arial"/>
                <w:sz w:val="16"/>
                <w:szCs w:val="22"/>
              </w:rPr>
              <w:t xml:space="preserve"> </w:t>
            </w:r>
            <w:r w:rsidRPr="00FB0280">
              <w:rPr>
                <w:rFonts w:ascii="Sylfaen" w:hAnsi="Sylfaen" w:cs="Sylfaen"/>
                <w:sz w:val="16"/>
                <w:szCs w:val="22"/>
              </w:rPr>
              <w:t>ზედამხედველობის</w:t>
            </w:r>
            <w:r w:rsidRPr="00FB0280">
              <w:rPr>
                <w:rFonts w:ascii="Arial" w:hAnsi="Arial" w:cs="Arial"/>
                <w:sz w:val="16"/>
                <w:szCs w:val="22"/>
              </w:rPr>
              <w:t xml:space="preserve"> </w:t>
            </w:r>
            <w:r w:rsidRPr="00FB0280">
              <w:rPr>
                <w:rFonts w:ascii="Sylfaen" w:hAnsi="Sylfaen" w:cs="Sylfaen"/>
                <w:sz w:val="16"/>
                <w:szCs w:val="22"/>
              </w:rPr>
              <w:t>გასაწევად</w:t>
            </w:r>
            <w:r w:rsidRPr="00FB0280">
              <w:rPr>
                <w:rFonts w:ascii="Arial" w:hAnsi="Arial" w:cs="Arial"/>
                <w:sz w:val="16"/>
                <w:szCs w:val="22"/>
              </w:rPr>
              <w:t xml:space="preserve"> </w:t>
            </w:r>
            <w:r w:rsidRPr="00FB0280">
              <w:rPr>
                <w:rFonts w:ascii="Sylfaen" w:hAnsi="Sylfaen" w:cs="Sylfaen"/>
                <w:sz w:val="16"/>
                <w:szCs w:val="22"/>
              </w:rPr>
              <w:t>და</w:t>
            </w:r>
            <w:r w:rsidRPr="00FB0280">
              <w:rPr>
                <w:rFonts w:ascii="Arial" w:hAnsi="Arial" w:cs="Arial"/>
                <w:sz w:val="16"/>
                <w:szCs w:val="22"/>
              </w:rPr>
              <w:t xml:space="preserve"> </w:t>
            </w:r>
            <w:r w:rsidRPr="00FB0280">
              <w:rPr>
                <w:rFonts w:ascii="Sylfaen" w:hAnsi="Sylfaen" w:cs="Sylfaen"/>
                <w:sz w:val="16"/>
                <w:szCs w:val="22"/>
              </w:rPr>
              <w:t>გარე</w:t>
            </w:r>
            <w:r w:rsidRPr="00FB0280">
              <w:rPr>
                <w:rFonts w:ascii="Arial" w:hAnsi="Arial" w:cs="Arial"/>
                <w:sz w:val="16"/>
                <w:szCs w:val="22"/>
              </w:rPr>
              <w:t xml:space="preserve"> </w:t>
            </w:r>
            <w:r w:rsidRPr="00FB0280">
              <w:rPr>
                <w:rFonts w:ascii="Sylfaen" w:hAnsi="Sylfaen" w:cs="Sylfaen"/>
                <w:sz w:val="16"/>
                <w:szCs w:val="22"/>
              </w:rPr>
              <w:t>პარტნიორებისთვის</w:t>
            </w:r>
            <w:r w:rsidRPr="00FB0280">
              <w:rPr>
                <w:rFonts w:ascii="Arial" w:hAnsi="Arial" w:cs="Arial"/>
                <w:sz w:val="16"/>
                <w:szCs w:val="22"/>
              </w:rPr>
              <w:t xml:space="preserve"> </w:t>
            </w:r>
            <w:r w:rsidRPr="00FB0280">
              <w:rPr>
                <w:rFonts w:ascii="Sylfaen" w:hAnsi="Sylfaen" w:cs="Sylfaen"/>
                <w:sz w:val="16"/>
                <w:szCs w:val="22"/>
              </w:rPr>
              <w:t>მთავარი</w:t>
            </w:r>
            <w:r w:rsidRPr="00FB0280">
              <w:rPr>
                <w:rFonts w:ascii="Arial" w:hAnsi="Arial" w:cs="Arial"/>
                <w:sz w:val="16"/>
                <w:szCs w:val="22"/>
              </w:rPr>
              <w:t xml:space="preserve"> </w:t>
            </w:r>
            <w:r w:rsidRPr="00FB0280">
              <w:rPr>
                <w:rFonts w:ascii="Sylfaen" w:hAnsi="Sylfaen" w:cs="Sylfaen"/>
                <w:sz w:val="16"/>
                <w:szCs w:val="22"/>
              </w:rPr>
              <w:t>საკონტაქტო</w:t>
            </w:r>
            <w:r w:rsidRPr="00FB0280">
              <w:rPr>
                <w:rFonts w:ascii="Arial" w:hAnsi="Arial" w:cs="Arial"/>
                <w:sz w:val="16"/>
                <w:szCs w:val="22"/>
              </w:rPr>
              <w:t xml:space="preserve"> </w:t>
            </w:r>
            <w:r w:rsidRPr="00FB0280">
              <w:rPr>
                <w:rFonts w:ascii="Sylfaen" w:hAnsi="Sylfaen" w:cs="Sylfaen"/>
                <w:sz w:val="16"/>
                <w:szCs w:val="22"/>
              </w:rPr>
              <w:t>წერტილის</w:t>
            </w:r>
            <w:r w:rsidRPr="00FB0280">
              <w:rPr>
                <w:rFonts w:ascii="Arial" w:hAnsi="Arial" w:cs="Arial"/>
                <w:sz w:val="16"/>
                <w:szCs w:val="22"/>
              </w:rPr>
              <w:t xml:space="preserve"> </w:t>
            </w:r>
            <w:r w:rsidRPr="00FB0280">
              <w:rPr>
                <w:rFonts w:ascii="Sylfaen" w:hAnsi="Sylfaen" w:cs="Sylfaen"/>
                <w:sz w:val="16"/>
                <w:szCs w:val="22"/>
              </w:rPr>
              <w:t>როლის</w:t>
            </w:r>
            <w:r w:rsidRPr="00FB0280">
              <w:rPr>
                <w:rFonts w:ascii="Arial" w:hAnsi="Arial" w:cs="Arial"/>
                <w:sz w:val="16"/>
                <w:szCs w:val="22"/>
              </w:rPr>
              <w:t xml:space="preserve"> </w:t>
            </w:r>
            <w:r w:rsidRPr="00FB0280">
              <w:rPr>
                <w:rFonts w:ascii="Sylfaen" w:hAnsi="Sylfaen" w:cs="Sylfaen"/>
                <w:sz w:val="16"/>
                <w:szCs w:val="22"/>
              </w:rPr>
              <w:t>შესასრულებლად</w:t>
            </w:r>
          </w:p>
        </w:tc>
        <w:tc>
          <w:tcPr>
            <w:tcW w:w="2178" w:type="dxa"/>
            <w:tcBorders>
              <w:top w:val="nil"/>
              <w:left w:val="nil"/>
              <w:bottom w:val="single" w:sz="4" w:space="0" w:color="auto"/>
              <w:right w:val="single" w:sz="4" w:space="0" w:color="auto"/>
            </w:tcBorders>
            <w:vAlign w:val="center"/>
            <w:hideMark/>
          </w:tcPr>
          <w:p w14:paraId="6705462C" w14:textId="77777777" w:rsidR="00D36AFE" w:rsidRPr="00AD35A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ცენტრალური ზედამხედველობის ერთეული ჩამოყალიბებული და ამოქმედებულია</w:t>
            </w:r>
          </w:p>
        </w:tc>
        <w:tc>
          <w:tcPr>
            <w:tcW w:w="1701" w:type="dxa"/>
            <w:tcBorders>
              <w:top w:val="nil"/>
              <w:left w:val="nil"/>
              <w:bottom w:val="single" w:sz="4" w:space="0" w:color="auto"/>
              <w:right w:val="single" w:sz="4" w:space="0" w:color="auto"/>
            </w:tcBorders>
            <w:vAlign w:val="center"/>
            <w:hideMark/>
          </w:tcPr>
          <w:p w14:paraId="5061E2E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vAlign w:val="center"/>
            <w:hideMark/>
          </w:tcPr>
          <w:p w14:paraId="564A4E0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w:t>
            </w:r>
            <w:r>
              <w:rPr>
                <w:rFonts w:ascii="Sylfaen" w:hAnsi="Sylfaen" w:cs="Sylfaen"/>
                <w:color w:val="000000"/>
                <w:sz w:val="16"/>
                <w:szCs w:val="22"/>
              </w:rPr>
              <w:t>ყველა</w:t>
            </w:r>
            <w:r>
              <w:rPr>
                <w:rFonts w:ascii="Arial" w:hAnsi="Arial" w:cs="Arial"/>
                <w:color w:val="000000"/>
                <w:sz w:val="16"/>
                <w:szCs w:val="22"/>
              </w:rPr>
              <w:t xml:space="preserve"> </w:t>
            </w:r>
            <w:r>
              <w:rPr>
                <w:rFonts w:ascii="Sylfaen" w:hAnsi="Sylfaen" w:cs="Sylfaen"/>
                <w:color w:val="000000"/>
                <w:sz w:val="16"/>
                <w:szCs w:val="22"/>
              </w:rPr>
              <w:t>სამთავრობო</w:t>
            </w:r>
            <w:r>
              <w:rPr>
                <w:rFonts w:ascii="Arial" w:hAnsi="Arial" w:cs="Arial"/>
                <w:color w:val="000000"/>
                <w:sz w:val="16"/>
                <w:szCs w:val="22"/>
              </w:rPr>
              <w:t xml:space="preserve"> </w:t>
            </w:r>
            <w:r>
              <w:rPr>
                <w:rFonts w:ascii="Sylfaen" w:hAnsi="Sylfaen" w:cs="Sylfaen"/>
                <w:color w:val="000000"/>
                <w:sz w:val="16"/>
                <w:szCs w:val="22"/>
              </w:rPr>
              <w:t>სააგენტო</w:t>
            </w:r>
          </w:p>
        </w:tc>
        <w:tc>
          <w:tcPr>
            <w:tcW w:w="1485" w:type="dxa"/>
            <w:tcBorders>
              <w:top w:val="nil"/>
              <w:left w:val="nil"/>
              <w:bottom w:val="single" w:sz="4" w:space="0" w:color="auto"/>
              <w:right w:val="single" w:sz="8" w:space="0" w:color="auto"/>
            </w:tcBorders>
            <w:vAlign w:val="center"/>
            <w:hideMark/>
          </w:tcPr>
          <w:p w14:paraId="7BA0060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27227026" w14:textId="77777777" w:rsidTr="004652F3">
        <w:trPr>
          <w:gridAfter w:val="1"/>
          <w:wAfter w:w="480" w:type="dxa"/>
          <w:trHeight w:val="1410"/>
        </w:trPr>
        <w:tc>
          <w:tcPr>
            <w:tcW w:w="714" w:type="dxa"/>
            <w:vMerge/>
            <w:tcBorders>
              <w:top w:val="nil"/>
              <w:left w:val="single" w:sz="8" w:space="0" w:color="auto"/>
              <w:bottom w:val="single" w:sz="8" w:space="0" w:color="000000"/>
              <w:right w:val="single" w:sz="4" w:space="0" w:color="auto"/>
            </w:tcBorders>
            <w:vAlign w:val="center"/>
            <w:hideMark/>
          </w:tcPr>
          <w:p w14:paraId="5CEC6D2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524B66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1C75841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2.6.3. </w:t>
            </w:r>
            <w:r w:rsidRPr="00FB0280">
              <w:rPr>
                <w:rFonts w:ascii="Sylfaen" w:hAnsi="Sylfaen" w:cs="Sylfaen"/>
                <w:sz w:val="16"/>
                <w:szCs w:val="22"/>
              </w:rPr>
              <w:t>მუდმივმოქმედი</w:t>
            </w:r>
            <w:r w:rsidRPr="00FB0280">
              <w:rPr>
                <w:rFonts w:ascii="Arial" w:hAnsi="Arial" w:cs="Arial"/>
                <w:sz w:val="16"/>
                <w:szCs w:val="22"/>
              </w:rPr>
              <w:t xml:space="preserve"> </w:t>
            </w:r>
            <w:r w:rsidRPr="00FB0280">
              <w:rPr>
                <w:rFonts w:ascii="Sylfaen" w:hAnsi="Sylfaen" w:cs="Sylfaen"/>
                <w:sz w:val="16"/>
                <w:szCs w:val="22"/>
              </w:rPr>
              <w:t>პლატფორმების</w:t>
            </w:r>
            <w:r w:rsidRPr="00FB0280">
              <w:rPr>
                <w:rFonts w:ascii="Arial" w:hAnsi="Arial" w:cs="Arial"/>
                <w:sz w:val="16"/>
                <w:szCs w:val="22"/>
              </w:rPr>
              <w:t xml:space="preserve"> </w:t>
            </w:r>
            <w:r w:rsidRPr="00FB0280">
              <w:rPr>
                <w:rFonts w:ascii="Sylfaen" w:hAnsi="Sylfaen" w:cs="Sylfaen"/>
                <w:sz w:val="16"/>
                <w:szCs w:val="22"/>
              </w:rPr>
              <w:t>ჩამოყალიბება</w:t>
            </w:r>
            <w:r>
              <w:rPr>
                <w:rFonts w:ascii="Sylfaen" w:hAnsi="Sylfaen" w:cs="Sylfaen"/>
                <w:sz w:val="16"/>
                <w:szCs w:val="22"/>
              </w:rPr>
              <w:t xml:space="preserve"> (მაგ.: კონფერენციების, </w:t>
            </w:r>
            <w:proofErr w:type="spellStart"/>
            <w:r>
              <w:rPr>
                <w:rFonts w:ascii="Sylfaen" w:hAnsi="Sylfaen" w:cs="Sylfaen"/>
                <w:sz w:val="16"/>
                <w:szCs w:val="22"/>
              </w:rPr>
              <w:t>ვებინარები</w:t>
            </w:r>
            <w:proofErr w:type="spellEnd"/>
            <w:r>
              <w:rPr>
                <w:rFonts w:ascii="Sylfaen" w:hAnsi="Sylfaen" w:cs="Sylfaen"/>
                <w:sz w:val="16"/>
                <w:szCs w:val="22"/>
              </w:rPr>
              <w:t>, ინტერაქტიული ვებგვერდი),</w:t>
            </w:r>
            <w:r w:rsidRPr="00FB0280">
              <w:rPr>
                <w:rFonts w:ascii="Arial" w:hAnsi="Arial" w:cs="Arial"/>
                <w:sz w:val="16"/>
                <w:szCs w:val="22"/>
              </w:rPr>
              <w:t xml:space="preserve"> </w:t>
            </w:r>
            <w:r w:rsidRPr="00FB0280">
              <w:rPr>
                <w:rFonts w:ascii="Sylfaen" w:hAnsi="Sylfaen" w:cs="Sylfaen"/>
                <w:sz w:val="16"/>
                <w:szCs w:val="22"/>
              </w:rPr>
              <w:t>იმის</w:t>
            </w:r>
            <w:r w:rsidRPr="00FB0280">
              <w:rPr>
                <w:rFonts w:ascii="Arial" w:hAnsi="Arial" w:cs="Arial"/>
                <w:sz w:val="16"/>
                <w:szCs w:val="22"/>
              </w:rPr>
              <w:t xml:space="preserve"> </w:t>
            </w:r>
            <w:r w:rsidRPr="00FB0280">
              <w:rPr>
                <w:rFonts w:ascii="Sylfaen" w:hAnsi="Sylfaen" w:cs="Sylfaen"/>
                <w:sz w:val="16"/>
                <w:szCs w:val="22"/>
              </w:rPr>
              <w:t>საჩვენებლად</w:t>
            </w:r>
            <w:r w:rsidRPr="00FB0280">
              <w:rPr>
                <w:rFonts w:ascii="Arial" w:hAnsi="Arial" w:cs="Arial"/>
                <w:sz w:val="16"/>
                <w:szCs w:val="22"/>
              </w:rPr>
              <w:t xml:space="preserve">, </w:t>
            </w:r>
            <w:r w:rsidRPr="00FB0280">
              <w:rPr>
                <w:rFonts w:ascii="Sylfaen" w:hAnsi="Sylfaen" w:cs="Sylfaen"/>
                <w:sz w:val="16"/>
                <w:szCs w:val="22"/>
              </w:rPr>
              <w:t>თუ</w:t>
            </w:r>
            <w:r w:rsidRPr="00FB0280">
              <w:rPr>
                <w:rFonts w:ascii="Arial" w:hAnsi="Arial" w:cs="Arial"/>
                <w:sz w:val="16"/>
                <w:szCs w:val="22"/>
              </w:rPr>
              <w:t xml:space="preserve"> </w:t>
            </w:r>
            <w:r w:rsidRPr="00FB0280">
              <w:rPr>
                <w:rFonts w:ascii="Sylfaen" w:hAnsi="Sylfaen" w:cs="Sylfaen"/>
                <w:sz w:val="16"/>
                <w:szCs w:val="22"/>
              </w:rPr>
              <w:t>როგორ</w:t>
            </w:r>
            <w:r w:rsidRPr="00FB0280">
              <w:rPr>
                <w:rFonts w:ascii="Arial" w:hAnsi="Arial" w:cs="Arial"/>
                <w:sz w:val="16"/>
                <w:szCs w:val="22"/>
              </w:rPr>
              <w:t xml:space="preserve"> </w:t>
            </w:r>
            <w:r w:rsidRPr="00FB0280">
              <w:rPr>
                <w:rFonts w:ascii="Sylfaen" w:hAnsi="Sylfaen" w:cs="Sylfaen"/>
                <w:sz w:val="16"/>
                <w:szCs w:val="22"/>
              </w:rPr>
              <w:t>რთავს</w:t>
            </w:r>
            <w:r w:rsidRPr="00FB0280">
              <w:rPr>
                <w:rFonts w:ascii="Arial" w:hAnsi="Arial" w:cs="Arial"/>
                <w:sz w:val="16"/>
                <w:szCs w:val="22"/>
              </w:rPr>
              <w:t xml:space="preserve"> </w:t>
            </w:r>
            <w:r w:rsidRPr="00FB0280">
              <w:rPr>
                <w:rFonts w:ascii="Sylfaen" w:hAnsi="Sylfaen" w:cs="Sylfaen"/>
                <w:sz w:val="16"/>
                <w:szCs w:val="22"/>
              </w:rPr>
              <w:t>მთავრობა</w:t>
            </w:r>
            <w:r w:rsidRPr="00FB0280">
              <w:rPr>
                <w:rFonts w:ascii="Arial" w:hAnsi="Arial" w:cs="Arial"/>
                <w:sz w:val="16"/>
                <w:szCs w:val="22"/>
              </w:rPr>
              <w:t xml:space="preserve"> </w:t>
            </w:r>
            <w:r w:rsidRPr="00FB0280">
              <w:rPr>
                <w:rFonts w:ascii="Sylfaen" w:hAnsi="Sylfaen" w:cs="Sylfaen"/>
                <w:sz w:val="16"/>
                <w:szCs w:val="22"/>
              </w:rPr>
              <w:t>ისტ</w:t>
            </w:r>
            <w:r w:rsidRPr="00FB0280">
              <w:rPr>
                <w:rFonts w:ascii="Arial" w:hAnsi="Arial" w:cs="Arial"/>
                <w:sz w:val="16"/>
                <w:szCs w:val="22"/>
              </w:rPr>
              <w:t xml:space="preserve"> </w:t>
            </w:r>
            <w:r w:rsidRPr="00FB0280">
              <w:rPr>
                <w:rFonts w:ascii="Sylfaen" w:hAnsi="Sylfaen" w:cs="Sylfaen"/>
                <w:sz w:val="16"/>
                <w:szCs w:val="22"/>
              </w:rPr>
              <w:t>და</w:t>
            </w:r>
            <w:r w:rsidRPr="00FB0280">
              <w:rPr>
                <w:rFonts w:ascii="Arial" w:hAnsi="Arial" w:cs="Arial"/>
                <w:sz w:val="16"/>
                <w:szCs w:val="22"/>
              </w:rPr>
              <w:t xml:space="preserve"> </w:t>
            </w:r>
            <w:r w:rsidRPr="00FB0280">
              <w:rPr>
                <w:rFonts w:ascii="Sylfaen" w:hAnsi="Sylfaen" w:cs="Sylfaen"/>
                <w:sz w:val="16"/>
                <w:szCs w:val="22"/>
              </w:rPr>
              <w:t>მასთან</w:t>
            </w:r>
            <w:r w:rsidRPr="00FB0280">
              <w:rPr>
                <w:rFonts w:ascii="Arial" w:hAnsi="Arial" w:cs="Arial"/>
                <w:sz w:val="16"/>
                <w:szCs w:val="22"/>
              </w:rPr>
              <w:t xml:space="preserve"> </w:t>
            </w:r>
            <w:r w:rsidRPr="00FB0280">
              <w:rPr>
                <w:rFonts w:ascii="Sylfaen" w:hAnsi="Sylfaen" w:cs="Sylfaen"/>
                <w:sz w:val="16"/>
                <w:szCs w:val="22"/>
              </w:rPr>
              <w:t>დაკავშირებულ</w:t>
            </w:r>
            <w:r w:rsidRPr="00FB0280">
              <w:rPr>
                <w:rFonts w:ascii="Arial" w:hAnsi="Arial" w:cs="Arial"/>
                <w:sz w:val="16"/>
                <w:szCs w:val="22"/>
              </w:rPr>
              <w:t xml:space="preserve"> </w:t>
            </w:r>
            <w:r w:rsidRPr="00FB0280">
              <w:rPr>
                <w:rFonts w:ascii="Sylfaen" w:hAnsi="Sylfaen" w:cs="Sylfaen"/>
                <w:sz w:val="16"/>
                <w:szCs w:val="22"/>
              </w:rPr>
              <w:t>ინოვაციებს</w:t>
            </w:r>
            <w:r w:rsidRPr="00FB0280">
              <w:rPr>
                <w:rFonts w:ascii="Arial" w:hAnsi="Arial" w:cs="Arial"/>
                <w:sz w:val="16"/>
                <w:szCs w:val="22"/>
              </w:rPr>
              <w:t xml:space="preserve"> </w:t>
            </w:r>
            <w:r w:rsidRPr="00FB0280">
              <w:rPr>
                <w:rFonts w:ascii="Sylfaen" w:hAnsi="Sylfaen" w:cs="Sylfaen"/>
                <w:sz w:val="16"/>
                <w:szCs w:val="22"/>
              </w:rPr>
              <w:t>კერძო</w:t>
            </w:r>
            <w:r w:rsidRPr="00FB0280">
              <w:rPr>
                <w:rFonts w:ascii="Arial" w:hAnsi="Arial" w:cs="Arial"/>
                <w:sz w:val="16"/>
                <w:szCs w:val="22"/>
              </w:rPr>
              <w:t xml:space="preserve"> </w:t>
            </w:r>
            <w:r w:rsidRPr="00FB0280">
              <w:rPr>
                <w:rFonts w:ascii="Sylfaen" w:hAnsi="Sylfaen" w:cs="Sylfaen"/>
                <w:sz w:val="16"/>
                <w:szCs w:val="22"/>
              </w:rPr>
              <w:t>სექტორში</w:t>
            </w:r>
            <w:r w:rsidRPr="00FB0280">
              <w:rPr>
                <w:rFonts w:ascii="Arial" w:hAnsi="Arial" w:cs="Arial"/>
                <w:sz w:val="16"/>
                <w:szCs w:val="22"/>
              </w:rPr>
              <w:t xml:space="preserve"> </w:t>
            </w:r>
            <w:r w:rsidRPr="00FB0280">
              <w:rPr>
                <w:rFonts w:ascii="Sylfaen" w:hAnsi="Sylfaen" w:cs="Sylfaen"/>
                <w:sz w:val="16"/>
                <w:szCs w:val="22"/>
              </w:rPr>
              <w:t>ცოდნის</w:t>
            </w:r>
            <w:r w:rsidRPr="00FB0280">
              <w:rPr>
                <w:rFonts w:ascii="Arial" w:hAnsi="Arial" w:cs="Arial"/>
                <w:sz w:val="16"/>
                <w:szCs w:val="22"/>
              </w:rPr>
              <w:t xml:space="preserve"> </w:t>
            </w:r>
            <w:r w:rsidRPr="00FB0280">
              <w:rPr>
                <w:rFonts w:ascii="Sylfaen" w:hAnsi="Sylfaen" w:cs="Sylfaen"/>
                <w:sz w:val="16"/>
                <w:szCs w:val="22"/>
              </w:rPr>
              <w:t>გაცვლისა</w:t>
            </w:r>
            <w:r w:rsidRPr="00FB0280">
              <w:rPr>
                <w:rFonts w:ascii="Arial" w:hAnsi="Arial" w:cs="Arial"/>
                <w:sz w:val="16"/>
                <w:szCs w:val="22"/>
              </w:rPr>
              <w:t xml:space="preserve"> </w:t>
            </w:r>
            <w:r w:rsidRPr="00FB0280">
              <w:rPr>
                <w:rFonts w:ascii="Sylfaen" w:hAnsi="Sylfaen" w:cs="Sylfaen"/>
                <w:sz w:val="16"/>
                <w:szCs w:val="22"/>
              </w:rPr>
              <w:t>და</w:t>
            </w:r>
            <w:r w:rsidRPr="00FB0280">
              <w:rPr>
                <w:rFonts w:ascii="Arial" w:hAnsi="Arial" w:cs="Arial"/>
                <w:sz w:val="16"/>
                <w:szCs w:val="22"/>
              </w:rPr>
              <w:t xml:space="preserve"> </w:t>
            </w:r>
            <w:r w:rsidRPr="00FB0280">
              <w:rPr>
                <w:rFonts w:ascii="Sylfaen" w:hAnsi="Sylfaen" w:cs="Sylfaen"/>
                <w:sz w:val="16"/>
                <w:szCs w:val="22"/>
              </w:rPr>
              <w:t>მთავრობა</w:t>
            </w:r>
            <w:r w:rsidRPr="00FB0280">
              <w:rPr>
                <w:rFonts w:ascii="Arial" w:hAnsi="Arial" w:cs="Arial"/>
                <w:sz w:val="16"/>
                <w:szCs w:val="22"/>
              </w:rPr>
              <w:t>-</w:t>
            </w:r>
            <w:r w:rsidRPr="00FB0280">
              <w:rPr>
                <w:rFonts w:ascii="Sylfaen" w:hAnsi="Sylfaen" w:cs="Sylfaen"/>
                <w:sz w:val="16"/>
                <w:szCs w:val="22"/>
              </w:rPr>
              <w:t>ბიზნესის</w:t>
            </w:r>
            <w:r w:rsidRPr="00FB0280">
              <w:rPr>
                <w:rFonts w:ascii="Arial" w:hAnsi="Arial" w:cs="Arial"/>
                <w:sz w:val="16"/>
                <w:szCs w:val="22"/>
              </w:rPr>
              <w:t xml:space="preserve"> </w:t>
            </w:r>
            <w:r w:rsidRPr="00FB0280">
              <w:rPr>
                <w:rFonts w:ascii="Sylfaen" w:hAnsi="Sylfaen" w:cs="Sylfaen"/>
                <w:sz w:val="16"/>
                <w:szCs w:val="22"/>
              </w:rPr>
              <w:t>ტექნოლოგიური</w:t>
            </w:r>
            <w:r w:rsidRPr="00FB0280">
              <w:rPr>
                <w:rFonts w:ascii="Arial" w:hAnsi="Arial" w:cs="Arial"/>
                <w:sz w:val="16"/>
                <w:szCs w:val="22"/>
              </w:rPr>
              <w:t xml:space="preserve"> </w:t>
            </w:r>
            <w:r w:rsidRPr="00FB0280">
              <w:rPr>
                <w:rFonts w:ascii="Sylfaen" w:hAnsi="Sylfaen" w:cs="Sylfaen"/>
                <w:sz w:val="16"/>
                <w:szCs w:val="22"/>
              </w:rPr>
              <w:t>ტრანსფერის</w:t>
            </w:r>
            <w:r w:rsidRPr="00FB0280">
              <w:rPr>
                <w:rFonts w:ascii="Arial" w:hAnsi="Arial" w:cs="Arial"/>
                <w:sz w:val="16"/>
                <w:szCs w:val="22"/>
              </w:rPr>
              <w:t xml:space="preserve"> </w:t>
            </w:r>
            <w:r w:rsidRPr="00FB0280">
              <w:rPr>
                <w:rFonts w:ascii="Sylfaen" w:hAnsi="Sylfaen" w:cs="Sylfaen"/>
                <w:sz w:val="16"/>
                <w:szCs w:val="22"/>
              </w:rPr>
              <w:t>ასამოქმედებლად</w:t>
            </w:r>
          </w:p>
        </w:tc>
        <w:tc>
          <w:tcPr>
            <w:tcW w:w="2178" w:type="dxa"/>
            <w:tcBorders>
              <w:top w:val="nil"/>
              <w:left w:val="nil"/>
              <w:bottom w:val="single" w:sz="8" w:space="0" w:color="auto"/>
              <w:right w:val="single" w:sz="4" w:space="0" w:color="auto"/>
            </w:tcBorders>
            <w:vAlign w:val="center"/>
            <w:hideMark/>
          </w:tcPr>
          <w:p w14:paraId="6358A8D6" w14:textId="77777777" w:rsidR="00D36AFE" w:rsidRPr="00AD35A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პლატფორმები და პროგრამები შემუშავებული და მიღებულია</w:t>
            </w:r>
            <w:r w:rsidRPr="00890A8C">
              <w:rPr>
                <w:rFonts w:ascii="Arial" w:hAnsi="Arial" w:cs="Arial"/>
                <w:sz w:val="16"/>
                <w:szCs w:val="22"/>
              </w:rPr>
              <w:br/>
            </w:r>
            <w:r>
              <w:rPr>
                <w:rFonts w:ascii="Arial" w:hAnsi="Arial" w:cs="Arial"/>
                <w:sz w:val="16"/>
                <w:szCs w:val="22"/>
              </w:rPr>
              <w:t xml:space="preserve">- </w:t>
            </w:r>
            <w:proofErr w:type="spellStart"/>
            <w:r>
              <w:rPr>
                <w:rFonts w:ascii="Sylfaen" w:hAnsi="Sylfaen" w:cs="Arial"/>
                <w:sz w:val="16"/>
                <w:szCs w:val="22"/>
              </w:rPr>
              <w:t>პლატფორმებში</w:t>
            </w:r>
            <w:proofErr w:type="spellEnd"/>
            <w:r>
              <w:rPr>
                <w:rFonts w:ascii="Sylfaen" w:hAnsi="Sylfaen" w:cs="Arial"/>
                <w:sz w:val="16"/>
                <w:szCs w:val="22"/>
              </w:rPr>
              <w:t xml:space="preserve"> ჩართული კერძო პირების და ბიზნესების რიცხვი</w:t>
            </w:r>
          </w:p>
        </w:tc>
        <w:tc>
          <w:tcPr>
            <w:tcW w:w="1701" w:type="dxa"/>
            <w:tcBorders>
              <w:top w:val="nil"/>
              <w:left w:val="nil"/>
              <w:bottom w:val="single" w:sz="8" w:space="0" w:color="auto"/>
              <w:right w:val="single" w:sz="4" w:space="0" w:color="auto"/>
            </w:tcBorders>
            <w:vAlign w:val="center"/>
            <w:hideMark/>
          </w:tcPr>
          <w:p w14:paraId="5B52151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GITA)</w:t>
            </w:r>
          </w:p>
        </w:tc>
        <w:tc>
          <w:tcPr>
            <w:tcW w:w="1926" w:type="dxa"/>
            <w:gridSpan w:val="2"/>
            <w:tcBorders>
              <w:top w:val="nil"/>
              <w:left w:val="nil"/>
              <w:bottom w:val="single" w:sz="8" w:space="0" w:color="auto"/>
              <w:right w:val="single" w:sz="4" w:space="0" w:color="auto"/>
            </w:tcBorders>
            <w:vAlign w:val="center"/>
            <w:hideMark/>
          </w:tcPr>
          <w:p w14:paraId="76FF52F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სამთავრობო</w:t>
            </w:r>
            <w:r>
              <w:rPr>
                <w:rFonts w:ascii="Arial" w:hAnsi="Arial" w:cs="Arial"/>
                <w:color w:val="000000"/>
                <w:sz w:val="16"/>
                <w:szCs w:val="22"/>
              </w:rPr>
              <w:t xml:space="preserve"> </w:t>
            </w:r>
            <w:r>
              <w:rPr>
                <w:rFonts w:ascii="Sylfaen" w:hAnsi="Sylfaen" w:cs="Sylfaen"/>
                <w:color w:val="000000"/>
                <w:sz w:val="16"/>
                <w:szCs w:val="22"/>
              </w:rPr>
              <w:t>ერთეული</w:t>
            </w:r>
          </w:p>
        </w:tc>
        <w:tc>
          <w:tcPr>
            <w:tcW w:w="1485" w:type="dxa"/>
            <w:tcBorders>
              <w:top w:val="nil"/>
              <w:left w:val="nil"/>
              <w:bottom w:val="single" w:sz="8" w:space="0" w:color="auto"/>
              <w:right w:val="single" w:sz="8" w:space="0" w:color="auto"/>
            </w:tcBorders>
            <w:vAlign w:val="center"/>
            <w:hideMark/>
          </w:tcPr>
          <w:p w14:paraId="3C1FB2F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65F0B520" w14:textId="77777777" w:rsidTr="004652F3">
        <w:trPr>
          <w:gridAfter w:val="1"/>
          <w:wAfter w:w="480" w:type="dxa"/>
          <w:trHeight w:val="630"/>
        </w:trPr>
        <w:tc>
          <w:tcPr>
            <w:tcW w:w="13050" w:type="dxa"/>
            <w:gridSpan w:val="8"/>
            <w:tcBorders>
              <w:top w:val="nil"/>
              <w:left w:val="single" w:sz="8" w:space="0" w:color="auto"/>
              <w:bottom w:val="nil"/>
              <w:right w:val="single" w:sz="4" w:space="0" w:color="auto"/>
            </w:tcBorders>
            <w:vAlign w:val="center"/>
            <w:hideMark/>
          </w:tcPr>
          <w:p w14:paraId="6F352C48" w14:textId="77777777" w:rsidR="00D36AFE" w:rsidRPr="00890A8C" w:rsidRDefault="00D36AFE" w:rsidP="004652F3">
            <w:pPr>
              <w:spacing w:before="0" w:after="0" w:line="240" w:lineRule="auto"/>
              <w:jc w:val="center"/>
              <w:rPr>
                <w:rFonts w:ascii="Arial" w:hAnsi="Arial" w:cs="Arial"/>
                <w:sz w:val="16"/>
                <w:szCs w:val="32"/>
              </w:rPr>
            </w:pPr>
            <w:bookmarkStart w:id="34" w:name="RANGE!B88"/>
            <w:r w:rsidRPr="00166A3A">
              <w:rPr>
                <w:rFonts w:ascii="Sylfaen" w:hAnsi="Sylfaen" w:cs="Sylfaen"/>
                <w:szCs w:val="32"/>
              </w:rPr>
              <w:t>ფინანსებზე</w:t>
            </w:r>
            <w:r w:rsidRPr="00166A3A">
              <w:rPr>
                <w:rFonts w:ascii="Arial" w:hAnsi="Arial" w:cs="Arial"/>
                <w:szCs w:val="32"/>
              </w:rPr>
              <w:t xml:space="preserve"> </w:t>
            </w:r>
            <w:r w:rsidRPr="00166A3A">
              <w:rPr>
                <w:rFonts w:ascii="Sylfaen" w:hAnsi="Sylfaen" w:cs="Sylfaen"/>
                <w:szCs w:val="32"/>
              </w:rPr>
              <w:t>წვდომის</w:t>
            </w:r>
            <w:r w:rsidRPr="00166A3A">
              <w:rPr>
                <w:rFonts w:ascii="Arial" w:hAnsi="Arial" w:cs="Arial"/>
                <w:szCs w:val="32"/>
              </w:rPr>
              <w:t xml:space="preserve"> </w:t>
            </w:r>
            <w:r w:rsidRPr="00166A3A">
              <w:rPr>
                <w:rFonts w:ascii="Sylfaen" w:hAnsi="Sylfaen" w:cs="Sylfaen"/>
                <w:szCs w:val="32"/>
              </w:rPr>
              <w:t>გაფართოება</w:t>
            </w:r>
            <w:r>
              <w:rPr>
                <w:rFonts w:ascii="Sylfaen" w:hAnsi="Sylfaen" w:cs="Sylfaen"/>
                <w:szCs w:val="32"/>
              </w:rPr>
              <w:t xml:space="preserve"> </w:t>
            </w:r>
            <w:bookmarkEnd w:id="34"/>
          </w:p>
        </w:tc>
      </w:tr>
      <w:tr w:rsidR="00D36AFE" w:rsidRPr="007F79B3" w14:paraId="124D0034" w14:textId="77777777" w:rsidTr="004652F3">
        <w:trPr>
          <w:gridAfter w:val="1"/>
          <w:wAfter w:w="480" w:type="dxa"/>
          <w:trHeight w:val="1043"/>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5E6166E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2.7</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59B5F420" w14:textId="77777777" w:rsidR="00D36AFE" w:rsidRPr="00890A8C" w:rsidRDefault="00D36AFE" w:rsidP="004652F3">
            <w:pPr>
              <w:spacing w:before="0" w:after="0" w:line="240" w:lineRule="auto"/>
              <w:rPr>
                <w:rFonts w:ascii="Arial" w:hAnsi="Arial" w:cs="Arial"/>
                <w:b/>
                <w:bCs/>
                <w:sz w:val="16"/>
                <w:szCs w:val="22"/>
              </w:rPr>
            </w:pPr>
            <w:r w:rsidRPr="00166A3A">
              <w:rPr>
                <w:rFonts w:ascii="Sylfaen" w:hAnsi="Sylfaen" w:cs="Sylfaen"/>
                <w:b/>
                <w:bCs/>
                <w:sz w:val="16"/>
                <w:szCs w:val="22"/>
              </w:rPr>
              <w:t>ხელმისაწვდომ</w:t>
            </w:r>
            <w:r w:rsidRPr="00166A3A">
              <w:rPr>
                <w:rFonts w:ascii="Arial" w:hAnsi="Arial" w:cs="Arial"/>
                <w:b/>
                <w:bCs/>
                <w:sz w:val="16"/>
                <w:szCs w:val="22"/>
              </w:rPr>
              <w:t xml:space="preserve"> </w:t>
            </w:r>
            <w:r w:rsidRPr="00166A3A">
              <w:rPr>
                <w:rFonts w:ascii="Sylfaen" w:hAnsi="Sylfaen" w:cs="Sylfaen"/>
                <w:b/>
                <w:bCs/>
                <w:sz w:val="16"/>
                <w:szCs w:val="22"/>
              </w:rPr>
              <w:t>სასესხო</w:t>
            </w:r>
            <w:r w:rsidRPr="00166A3A">
              <w:rPr>
                <w:rFonts w:ascii="Arial" w:hAnsi="Arial" w:cs="Arial"/>
                <w:b/>
                <w:bCs/>
                <w:sz w:val="16"/>
                <w:szCs w:val="22"/>
              </w:rPr>
              <w:t xml:space="preserve"> </w:t>
            </w:r>
            <w:r w:rsidRPr="00166A3A">
              <w:rPr>
                <w:rFonts w:ascii="Sylfaen" w:hAnsi="Sylfaen" w:cs="Sylfaen"/>
                <w:b/>
                <w:bCs/>
                <w:sz w:val="16"/>
                <w:szCs w:val="22"/>
              </w:rPr>
              <w:t>პროგრამაზე</w:t>
            </w:r>
            <w:r w:rsidRPr="00166A3A">
              <w:rPr>
                <w:rFonts w:ascii="Arial" w:hAnsi="Arial" w:cs="Arial"/>
                <w:b/>
                <w:bCs/>
                <w:sz w:val="16"/>
                <w:szCs w:val="22"/>
              </w:rPr>
              <w:t xml:space="preserve"> </w:t>
            </w:r>
            <w:r w:rsidRPr="00166A3A">
              <w:rPr>
                <w:rFonts w:ascii="Sylfaen" w:hAnsi="Sylfaen" w:cs="Sylfaen"/>
                <w:b/>
                <w:bCs/>
                <w:sz w:val="16"/>
                <w:szCs w:val="22"/>
              </w:rPr>
              <w:t>წვდომის</w:t>
            </w:r>
            <w:r w:rsidRPr="00166A3A">
              <w:rPr>
                <w:rFonts w:ascii="Arial" w:hAnsi="Arial" w:cs="Arial"/>
                <w:b/>
                <w:bCs/>
                <w:sz w:val="16"/>
                <w:szCs w:val="22"/>
              </w:rPr>
              <w:t xml:space="preserve"> </w:t>
            </w:r>
            <w:r w:rsidRPr="00166A3A">
              <w:rPr>
                <w:rFonts w:ascii="Sylfaen" w:hAnsi="Sylfaen" w:cs="Sylfaen"/>
                <w:b/>
                <w:bCs/>
                <w:sz w:val="16"/>
                <w:szCs w:val="22"/>
              </w:rPr>
              <w:t>გაზრდა</w:t>
            </w:r>
            <w:r w:rsidRPr="00166A3A">
              <w:rPr>
                <w:rFonts w:ascii="Arial" w:hAnsi="Arial" w:cs="Arial"/>
                <w:b/>
                <w:bCs/>
                <w:sz w:val="16"/>
                <w:szCs w:val="22"/>
              </w:rPr>
              <w:t xml:space="preserve"> </w:t>
            </w:r>
            <w:r w:rsidRPr="00166A3A">
              <w:rPr>
                <w:rFonts w:ascii="Sylfaen" w:hAnsi="Sylfaen" w:cs="Sylfaen"/>
                <w:b/>
                <w:bCs/>
                <w:sz w:val="16"/>
                <w:szCs w:val="22"/>
              </w:rPr>
              <w:t>მზარდი</w:t>
            </w:r>
            <w:r w:rsidRPr="00166A3A">
              <w:rPr>
                <w:rFonts w:ascii="Arial" w:hAnsi="Arial" w:cs="Arial"/>
                <w:b/>
                <w:bCs/>
                <w:sz w:val="16"/>
                <w:szCs w:val="22"/>
              </w:rPr>
              <w:t xml:space="preserve"> </w:t>
            </w:r>
            <w:r w:rsidRPr="00166A3A">
              <w:rPr>
                <w:rFonts w:ascii="Sylfaen" w:hAnsi="Sylfaen" w:cs="Sylfaen"/>
                <w:b/>
                <w:bCs/>
                <w:sz w:val="16"/>
                <w:szCs w:val="22"/>
              </w:rPr>
              <w:t>ეტაპის</w:t>
            </w:r>
            <w:r w:rsidRPr="00166A3A">
              <w:rPr>
                <w:rFonts w:ascii="Arial" w:hAnsi="Arial" w:cs="Arial"/>
                <w:b/>
                <w:bCs/>
                <w:sz w:val="16"/>
                <w:szCs w:val="22"/>
              </w:rPr>
              <w:t xml:space="preserve"> </w:t>
            </w:r>
            <w:r w:rsidRPr="00166A3A">
              <w:rPr>
                <w:rFonts w:ascii="Sylfaen" w:hAnsi="Sylfaen" w:cs="Sylfaen"/>
                <w:b/>
                <w:bCs/>
                <w:sz w:val="16"/>
                <w:szCs w:val="22"/>
              </w:rPr>
              <w:t>მქონე</w:t>
            </w:r>
            <w:r w:rsidRPr="00166A3A">
              <w:rPr>
                <w:rFonts w:ascii="Arial" w:hAnsi="Arial" w:cs="Arial"/>
                <w:b/>
                <w:bCs/>
                <w:sz w:val="16"/>
                <w:szCs w:val="22"/>
              </w:rPr>
              <w:t xml:space="preserve"> </w:t>
            </w:r>
            <w:r w:rsidRPr="00166A3A">
              <w:rPr>
                <w:rFonts w:ascii="Sylfaen" w:hAnsi="Sylfaen" w:cs="Sylfaen"/>
                <w:b/>
                <w:bCs/>
                <w:sz w:val="16"/>
                <w:szCs w:val="22"/>
              </w:rPr>
              <w:t>ბიზნესებისათვის</w:t>
            </w:r>
            <w:r w:rsidRPr="00166A3A">
              <w:rPr>
                <w:rFonts w:ascii="Arial" w:hAnsi="Arial" w:cs="Arial"/>
                <w:b/>
                <w:bCs/>
                <w:sz w:val="16"/>
                <w:szCs w:val="22"/>
              </w:rPr>
              <w:t xml:space="preserve">, </w:t>
            </w:r>
            <w:r w:rsidRPr="00166A3A">
              <w:rPr>
                <w:rFonts w:ascii="Sylfaen" w:hAnsi="Sylfaen" w:cs="Sylfaen"/>
                <w:b/>
                <w:bCs/>
                <w:sz w:val="16"/>
                <w:szCs w:val="22"/>
              </w:rPr>
              <w:t>ინოვაციურ</w:t>
            </w:r>
            <w:r w:rsidRPr="00166A3A">
              <w:rPr>
                <w:rFonts w:ascii="Arial" w:hAnsi="Arial" w:cs="Arial"/>
                <w:b/>
                <w:bCs/>
                <w:sz w:val="16"/>
                <w:szCs w:val="22"/>
              </w:rPr>
              <w:t xml:space="preserve"> </w:t>
            </w:r>
            <w:r w:rsidRPr="00166A3A">
              <w:rPr>
                <w:rFonts w:ascii="Sylfaen" w:hAnsi="Sylfaen" w:cs="Sylfaen"/>
                <w:b/>
                <w:bCs/>
                <w:sz w:val="16"/>
                <w:szCs w:val="22"/>
              </w:rPr>
              <w:lastRenderedPageBreak/>
              <w:t>პროექტში</w:t>
            </w:r>
            <w:r w:rsidRPr="00166A3A">
              <w:rPr>
                <w:rFonts w:ascii="Arial" w:hAnsi="Arial" w:cs="Arial"/>
                <w:b/>
                <w:bCs/>
                <w:sz w:val="16"/>
                <w:szCs w:val="22"/>
              </w:rPr>
              <w:t xml:space="preserve">, </w:t>
            </w:r>
            <w:r w:rsidRPr="00166A3A">
              <w:rPr>
                <w:rFonts w:ascii="Sylfaen" w:hAnsi="Sylfaen" w:cs="Sylfaen"/>
                <w:b/>
                <w:bCs/>
                <w:sz w:val="16"/>
                <w:szCs w:val="22"/>
              </w:rPr>
              <w:t>ასევე</w:t>
            </w:r>
            <w:r w:rsidRPr="00166A3A">
              <w:rPr>
                <w:rFonts w:ascii="Arial" w:hAnsi="Arial" w:cs="Arial"/>
                <w:b/>
                <w:bCs/>
                <w:sz w:val="16"/>
                <w:szCs w:val="22"/>
              </w:rPr>
              <w:t xml:space="preserve"> </w:t>
            </w:r>
            <w:r w:rsidRPr="00166A3A">
              <w:rPr>
                <w:rFonts w:ascii="Sylfaen" w:hAnsi="Sylfaen" w:cs="Sylfaen"/>
                <w:b/>
                <w:bCs/>
                <w:sz w:val="16"/>
                <w:szCs w:val="22"/>
              </w:rPr>
              <w:t>ბიზნესის</w:t>
            </w:r>
            <w:r w:rsidRPr="00166A3A">
              <w:rPr>
                <w:rFonts w:ascii="Arial" w:hAnsi="Arial" w:cs="Arial"/>
                <w:b/>
                <w:bCs/>
                <w:sz w:val="16"/>
                <w:szCs w:val="22"/>
              </w:rPr>
              <w:t xml:space="preserve"> </w:t>
            </w:r>
            <w:r w:rsidRPr="00166A3A">
              <w:rPr>
                <w:rFonts w:ascii="Sylfaen" w:hAnsi="Sylfaen" w:cs="Sylfaen"/>
                <w:b/>
                <w:bCs/>
                <w:sz w:val="16"/>
                <w:szCs w:val="22"/>
              </w:rPr>
              <w:t>საერთო</w:t>
            </w:r>
            <w:r w:rsidRPr="00166A3A">
              <w:rPr>
                <w:rFonts w:ascii="Arial" w:hAnsi="Arial" w:cs="Arial"/>
                <w:b/>
                <w:bCs/>
                <w:sz w:val="16"/>
                <w:szCs w:val="22"/>
              </w:rPr>
              <w:t xml:space="preserve"> </w:t>
            </w:r>
            <w:r w:rsidRPr="00166A3A">
              <w:rPr>
                <w:rFonts w:ascii="Sylfaen" w:hAnsi="Sylfaen" w:cs="Sylfaen"/>
                <w:b/>
                <w:bCs/>
                <w:sz w:val="16"/>
                <w:szCs w:val="22"/>
              </w:rPr>
              <w:t>გაფართოებასა</w:t>
            </w:r>
            <w:r w:rsidRPr="00166A3A">
              <w:rPr>
                <w:rFonts w:ascii="Arial" w:hAnsi="Arial" w:cs="Arial"/>
                <w:b/>
                <w:bCs/>
                <w:sz w:val="16"/>
                <w:szCs w:val="22"/>
              </w:rPr>
              <w:t xml:space="preserve"> </w:t>
            </w:r>
            <w:r w:rsidRPr="00166A3A">
              <w:rPr>
                <w:rFonts w:ascii="Sylfaen" w:hAnsi="Sylfaen" w:cs="Sylfaen"/>
                <w:b/>
                <w:bCs/>
                <w:sz w:val="16"/>
                <w:szCs w:val="22"/>
              </w:rPr>
              <w:t>და</w:t>
            </w:r>
            <w:r w:rsidRPr="00166A3A">
              <w:rPr>
                <w:rFonts w:ascii="Arial" w:hAnsi="Arial" w:cs="Arial"/>
                <w:b/>
                <w:bCs/>
                <w:sz w:val="16"/>
                <w:szCs w:val="22"/>
              </w:rPr>
              <w:t xml:space="preserve"> </w:t>
            </w:r>
            <w:r w:rsidRPr="00166A3A">
              <w:rPr>
                <w:rFonts w:ascii="Sylfaen" w:hAnsi="Sylfaen" w:cs="Sylfaen"/>
                <w:b/>
                <w:bCs/>
                <w:sz w:val="16"/>
                <w:szCs w:val="22"/>
              </w:rPr>
              <w:t>პროდუქტიულობის</w:t>
            </w:r>
            <w:r w:rsidRPr="00166A3A">
              <w:rPr>
                <w:rFonts w:ascii="Arial" w:hAnsi="Arial" w:cs="Arial"/>
                <w:b/>
                <w:bCs/>
                <w:sz w:val="16"/>
                <w:szCs w:val="22"/>
              </w:rPr>
              <w:t xml:space="preserve"> </w:t>
            </w:r>
            <w:r w:rsidRPr="00166A3A">
              <w:rPr>
                <w:rFonts w:ascii="Sylfaen" w:hAnsi="Sylfaen" w:cs="Sylfaen"/>
                <w:b/>
                <w:bCs/>
                <w:sz w:val="16"/>
                <w:szCs w:val="22"/>
              </w:rPr>
              <w:t>გაზრდაში</w:t>
            </w:r>
            <w:r w:rsidRPr="00166A3A">
              <w:rPr>
                <w:rFonts w:ascii="Arial" w:hAnsi="Arial" w:cs="Arial"/>
                <w:b/>
                <w:bCs/>
                <w:sz w:val="16"/>
                <w:szCs w:val="22"/>
              </w:rPr>
              <w:t xml:space="preserve"> </w:t>
            </w:r>
            <w:r w:rsidRPr="00166A3A">
              <w:rPr>
                <w:rFonts w:ascii="Sylfaen" w:hAnsi="Sylfaen" w:cs="Sylfaen"/>
                <w:b/>
                <w:bCs/>
                <w:sz w:val="16"/>
                <w:szCs w:val="22"/>
              </w:rPr>
              <w:t>ინვესტირებისთვის</w:t>
            </w:r>
          </w:p>
        </w:tc>
        <w:tc>
          <w:tcPr>
            <w:tcW w:w="3176" w:type="dxa"/>
            <w:tcBorders>
              <w:top w:val="single" w:sz="8" w:space="0" w:color="auto"/>
              <w:left w:val="nil"/>
              <w:bottom w:val="single" w:sz="4" w:space="0" w:color="auto"/>
              <w:right w:val="single" w:sz="4" w:space="0" w:color="auto"/>
            </w:tcBorders>
            <w:vAlign w:val="center"/>
            <w:hideMark/>
          </w:tcPr>
          <w:p w14:paraId="346356A7"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2.7.1. </w:t>
            </w:r>
            <w:r w:rsidRPr="00166A3A">
              <w:rPr>
                <w:rFonts w:ascii="Arial" w:hAnsi="Arial" w:cs="Arial"/>
                <w:sz w:val="16"/>
                <w:szCs w:val="22"/>
              </w:rPr>
              <w:t>„</w:t>
            </w:r>
            <w:r w:rsidRPr="00166A3A">
              <w:rPr>
                <w:rFonts w:ascii="Sylfaen" w:hAnsi="Sylfaen" w:cs="Sylfaen"/>
                <w:sz w:val="16"/>
                <w:szCs w:val="22"/>
              </w:rPr>
              <w:t>აწარმოე</w:t>
            </w:r>
            <w:r w:rsidRPr="00166A3A">
              <w:rPr>
                <w:rFonts w:ascii="Arial" w:hAnsi="Arial" w:cs="Arial"/>
                <w:sz w:val="16"/>
                <w:szCs w:val="22"/>
              </w:rPr>
              <w:t xml:space="preserve"> </w:t>
            </w:r>
            <w:r w:rsidRPr="00166A3A">
              <w:rPr>
                <w:rFonts w:ascii="Sylfaen" w:hAnsi="Sylfaen" w:cs="Sylfaen"/>
                <w:sz w:val="16"/>
                <w:szCs w:val="22"/>
              </w:rPr>
              <w:t>საქართველოში</w:t>
            </w:r>
            <w:r w:rsidRPr="00166A3A">
              <w:rPr>
                <w:rFonts w:ascii="Arial" w:hAnsi="Arial" w:cs="Arial"/>
                <w:sz w:val="16"/>
                <w:szCs w:val="22"/>
              </w:rPr>
              <w:t xml:space="preserve">“ </w:t>
            </w:r>
            <w:r w:rsidRPr="00166A3A">
              <w:rPr>
                <w:rFonts w:ascii="Sylfaen" w:hAnsi="Sylfaen" w:cs="Sylfaen"/>
                <w:sz w:val="16"/>
                <w:szCs w:val="22"/>
              </w:rPr>
              <w:t>პროგრამის</w:t>
            </w:r>
            <w:r w:rsidRPr="00166A3A">
              <w:rPr>
                <w:rFonts w:ascii="Arial" w:hAnsi="Arial" w:cs="Arial"/>
                <w:sz w:val="16"/>
                <w:szCs w:val="22"/>
              </w:rPr>
              <w:t xml:space="preserve"> </w:t>
            </w:r>
            <w:r w:rsidRPr="00166A3A">
              <w:rPr>
                <w:rFonts w:ascii="Sylfaen" w:hAnsi="Sylfaen" w:cs="Sylfaen"/>
                <w:sz w:val="16"/>
                <w:szCs w:val="22"/>
              </w:rPr>
              <w:t>რესურსების</w:t>
            </w:r>
            <w:r w:rsidRPr="00166A3A">
              <w:rPr>
                <w:rFonts w:ascii="Arial" w:hAnsi="Arial" w:cs="Arial"/>
                <w:sz w:val="16"/>
                <w:szCs w:val="22"/>
              </w:rPr>
              <w:t xml:space="preserve"> </w:t>
            </w:r>
            <w:r w:rsidRPr="00166A3A">
              <w:rPr>
                <w:rFonts w:ascii="Sylfaen" w:hAnsi="Sylfaen" w:cs="Sylfaen"/>
                <w:sz w:val="16"/>
                <w:szCs w:val="22"/>
              </w:rPr>
              <w:t>და</w:t>
            </w:r>
            <w:r w:rsidRPr="00166A3A">
              <w:rPr>
                <w:rFonts w:ascii="Arial" w:hAnsi="Arial" w:cs="Arial"/>
                <w:sz w:val="16"/>
                <w:szCs w:val="22"/>
              </w:rPr>
              <w:t xml:space="preserve"> </w:t>
            </w:r>
            <w:r w:rsidRPr="00166A3A">
              <w:rPr>
                <w:rFonts w:ascii="Sylfaen" w:hAnsi="Sylfaen" w:cs="Sylfaen"/>
                <w:sz w:val="16"/>
                <w:szCs w:val="22"/>
              </w:rPr>
              <w:t>მოთხოვნის</w:t>
            </w:r>
            <w:r w:rsidRPr="00166A3A">
              <w:rPr>
                <w:rFonts w:ascii="Arial" w:hAnsi="Arial" w:cs="Arial"/>
                <w:sz w:val="16"/>
                <w:szCs w:val="22"/>
              </w:rPr>
              <w:t xml:space="preserve"> </w:t>
            </w:r>
            <w:r w:rsidRPr="00166A3A">
              <w:rPr>
                <w:rFonts w:ascii="Sylfaen" w:hAnsi="Sylfaen" w:cs="Sylfaen"/>
                <w:sz w:val="16"/>
                <w:szCs w:val="22"/>
              </w:rPr>
              <w:t>შეფასება</w:t>
            </w:r>
            <w:r w:rsidRPr="00166A3A">
              <w:rPr>
                <w:rFonts w:ascii="Arial" w:hAnsi="Arial" w:cs="Arial"/>
                <w:sz w:val="16"/>
                <w:szCs w:val="22"/>
              </w:rPr>
              <w:t xml:space="preserve"> </w:t>
            </w:r>
            <w:r w:rsidRPr="00166A3A">
              <w:rPr>
                <w:rFonts w:ascii="Sylfaen" w:hAnsi="Sylfaen" w:cs="Sylfaen"/>
                <w:sz w:val="16"/>
                <w:szCs w:val="22"/>
              </w:rPr>
              <w:t>მცირე</w:t>
            </w:r>
            <w:r w:rsidRPr="00166A3A">
              <w:rPr>
                <w:rFonts w:ascii="Arial" w:hAnsi="Arial" w:cs="Arial"/>
                <w:sz w:val="16"/>
                <w:szCs w:val="22"/>
              </w:rPr>
              <w:t xml:space="preserve"> </w:t>
            </w:r>
            <w:r w:rsidRPr="00166A3A">
              <w:rPr>
                <w:rFonts w:ascii="Sylfaen" w:hAnsi="Sylfaen" w:cs="Sylfaen"/>
                <w:sz w:val="16"/>
                <w:szCs w:val="22"/>
              </w:rPr>
              <w:t>და</w:t>
            </w:r>
            <w:r w:rsidRPr="00166A3A">
              <w:rPr>
                <w:rFonts w:ascii="Arial" w:hAnsi="Arial" w:cs="Arial"/>
                <w:sz w:val="16"/>
                <w:szCs w:val="22"/>
              </w:rPr>
              <w:t xml:space="preserve"> </w:t>
            </w:r>
            <w:r w:rsidRPr="00166A3A">
              <w:rPr>
                <w:rFonts w:ascii="Sylfaen" w:hAnsi="Sylfaen" w:cs="Sylfaen"/>
                <w:sz w:val="16"/>
                <w:szCs w:val="22"/>
              </w:rPr>
              <w:t>საშუალო</w:t>
            </w:r>
            <w:r w:rsidRPr="00166A3A">
              <w:rPr>
                <w:rFonts w:ascii="Arial" w:hAnsi="Arial" w:cs="Arial"/>
                <w:sz w:val="16"/>
                <w:szCs w:val="22"/>
              </w:rPr>
              <w:t xml:space="preserve"> </w:t>
            </w:r>
            <w:r w:rsidRPr="00166A3A">
              <w:rPr>
                <w:rFonts w:ascii="Sylfaen" w:hAnsi="Sylfaen" w:cs="Sylfaen"/>
                <w:sz w:val="16"/>
                <w:szCs w:val="22"/>
              </w:rPr>
              <w:t>საწარმოებისთვის</w:t>
            </w:r>
            <w:r w:rsidRPr="00166A3A">
              <w:rPr>
                <w:rFonts w:ascii="Arial" w:hAnsi="Arial" w:cs="Arial"/>
                <w:sz w:val="16"/>
                <w:szCs w:val="22"/>
              </w:rPr>
              <w:t xml:space="preserve">, </w:t>
            </w:r>
            <w:r w:rsidRPr="00166A3A">
              <w:rPr>
                <w:rFonts w:ascii="Sylfaen" w:hAnsi="Sylfaen" w:cs="Sylfaen"/>
                <w:sz w:val="16"/>
                <w:szCs w:val="22"/>
              </w:rPr>
              <w:t>რომლებიც</w:t>
            </w:r>
            <w:r w:rsidRPr="00166A3A">
              <w:rPr>
                <w:rFonts w:ascii="Arial" w:hAnsi="Arial" w:cs="Arial"/>
                <w:sz w:val="16"/>
                <w:szCs w:val="22"/>
              </w:rPr>
              <w:t xml:space="preserve"> </w:t>
            </w:r>
            <w:r w:rsidRPr="00166A3A">
              <w:rPr>
                <w:rFonts w:ascii="Sylfaen" w:hAnsi="Sylfaen" w:cs="Sylfaen"/>
                <w:sz w:val="16"/>
                <w:szCs w:val="22"/>
              </w:rPr>
              <w:t>იღებენ</w:t>
            </w:r>
            <w:r w:rsidRPr="00166A3A">
              <w:rPr>
                <w:rFonts w:ascii="Arial" w:hAnsi="Arial" w:cs="Arial"/>
                <w:sz w:val="16"/>
                <w:szCs w:val="22"/>
              </w:rPr>
              <w:t xml:space="preserve"> </w:t>
            </w:r>
            <w:r w:rsidRPr="00166A3A">
              <w:rPr>
                <w:rFonts w:ascii="Sylfaen" w:hAnsi="Sylfaen" w:cs="Sylfaen"/>
                <w:sz w:val="16"/>
                <w:szCs w:val="22"/>
              </w:rPr>
              <w:t>სესხს</w:t>
            </w:r>
            <w:r w:rsidRPr="00166A3A">
              <w:rPr>
                <w:rFonts w:ascii="Arial" w:hAnsi="Arial" w:cs="Arial"/>
                <w:sz w:val="16"/>
                <w:szCs w:val="22"/>
              </w:rPr>
              <w:t xml:space="preserve"> </w:t>
            </w:r>
            <w:r w:rsidRPr="00166A3A">
              <w:rPr>
                <w:rFonts w:ascii="Sylfaen" w:hAnsi="Sylfaen" w:cs="Sylfaen"/>
                <w:sz w:val="16"/>
                <w:szCs w:val="22"/>
              </w:rPr>
              <w:t>გაფართოებისთვის</w:t>
            </w:r>
            <w:r w:rsidRPr="00166A3A">
              <w:rPr>
                <w:rFonts w:ascii="Arial" w:hAnsi="Arial" w:cs="Arial"/>
                <w:sz w:val="16"/>
                <w:szCs w:val="22"/>
              </w:rPr>
              <w:t xml:space="preserve">, </w:t>
            </w:r>
            <w:r w:rsidRPr="00166A3A">
              <w:rPr>
                <w:rFonts w:ascii="Sylfaen" w:hAnsi="Sylfaen" w:cs="Sylfaen"/>
                <w:sz w:val="16"/>
                <w:szCs w:val="22"/>
              </w:rPr>
              <w:t>ტექნოლოგიური</w:t>
            </w:r>
            <w:r w:rsidRPr="00166A3A">
              <w:rPr>
                <w:rFonts w:ascii="Arial" w:hAnsi="Arial" w:cs="Arial"/>
                <w:sz w:val="16"/>
                <w:szCs w:val="22"/>
              </w:rPr>
              <w:t xml:space="preserve"> </w:t>
            </w:r>
            <w:r w:rsidRPr="00166A3A">
              <w:rPr>
                <w:rFonts w:ascii="Sylfaen" w:hAnsi="Sylfaen" w:cs="Sylfaen"/>
                <w:sz w:val="16"/>
                <w:szCs w:val="22"/>
              </w:rPr>
              <w:t>განახლებისთვის</w:t>
            </w:r>
            <w:r w:rsidRPr="00166A3A">
              <w:rPr>
                <w:rFonts w:ascii="Arial" w:hAnsi="Arial" w:cs="Arial"/>
                <w:sz w:val="16"/>
                <w:szCs w:val="22"/>
              </w:rPr>
              <w:t xml:space="preserve"> </w:t>
            </w:r>
            <w:r w:rsidRPr="00166A3A">
              <w:rPr>
                <w:rFonts w:ascii="Sylfaen" w:hAnsi="Sylfaen" w:cs="Sylfaen"/>
                <w:sz w:val="16"/>
                <w:szCs w:val="22"/>
              </w:rPr>
              <w:t>და</w:t>
            </w:r>
            <w:r w:rsidRPr="00166A3A">
              <w:rPr>
                <w:rFonts w:ascii="Arial" w:hAnsi="Arial" w:cs="Arial"/>
                <w:sz w:val="16"/>
                <w:szCs w:val="22"/>
              </w:rPr>
              <w:t xml:space="preserve"> </w:t>
            </w:r>
            <w:r w:rsidRPr="00166A3A">
              <w:rPr>
                <w:rFonts w:ascii="Sylfaen" w:hAnsi="Sylfaen" w:cs="Sylfaen"/>
                <w:sz w:val="16"/>
                <w:szCs w:val="22"/>
              </w:rPr>
              <w:lastRenderedPageBreak/>
              <w:t>ინოვაციური</w:t>
            </w:r>
            <w:r w:rsidRPr="00166A3A">
              <w:rPr>
                <w:rFonts w:ascii="Arial" w:hAnsi="Arial" w:cs="Arial"/>
                <w:sz w:val="16"/>
                <w:szCs w:val="22"/>
              </w:rPr>
              <w:t xml:space="preserve"> </w:t>
            </w:r>
            <w:r w:rsidRPr="00166A3A">
              <w:rPr>
                <w:rFonts w:ascii="Sylfaen" w:hAnsi="Sylfaen" w:cs="Sylfaen"/>
                <w:sz w:val="16"/>
                <w:szCs w:val="22"/>
              </w:rPr>
              <w:t>პროექტებისთვის</w:t>
            </w:r>
            <w:r w:rsidRPr="00166A3A">
              <w:rPr>
                <w:rFonts w:ascii="Arial" w:hAnsi="Arial" w:cs="Arial"/>
                <w:sz w:val="16"/>
                <w:szCs w:val="22"/>
              </w:rPr>
              <w:t xml:space="preserve">, </w:t>
            </w:r>
            <w:r w:rsidRPr="00166A3A">
              <w:rPr>
                <w:rFonts w:ascii="Sylfaen" w:hAnsi="Sylfaen" w:cs="Sylfaen"/>
                <w:sz w:val="16"/>
                <w:szCs w:val="22"/>
              </w:rPr>
              <w:t>რაც</w:t>
            </w:r>
            <w:r w:rsidRPr="00166A3A">
              <w:rPr>
                <w:rFonts w:ascii="Arial" w:hAnsi="Arial" w:cs="Arial"/>
                <w:sz w:val="16"/>
                <w:szCs w:val="22"/>
              </w:rPr>
              <w:t xml:space="preserve"> </w:t>
            </w:r>
            <w:r w:rsidRPr="00166A3A">
              <w:rPr>
                <w:rFonts w:ascii="Sylfaen" w:hAnsi="Sylfaen" w:cs="Sylfaen"/>
                <w:sz w:val="16"/>
                <w:szCs w:val="22"/>
              </w:rPr>
              <w:t>მოიცავს</w:t>
            </w:r>
            <w:r w:rsidRPr="00166A3A">
              <w:rPr>
                <w:rFonts w:ascii="Arial" w:hAnsi="Arial" w:cs="Arial"/>
                <w:sz w:val="16"/>
                <w:szCs w:val="22"/>
              </w:rPr>
              <w:t xml:space="preserve"> </w:t>
            </w:r>
            <w:r w:rsidRPr="00166A3A">
              <w:rPr>
                <w:rFonts w:ascii="Sylfaen" w:hAnsi="Sylfaen" w:cs="Sylfaen"/>
                <w:sz w:val="16"/>
                <w:szCs w:val="22"/>
              </w:rPr>
              <w:t>პროგრამის</w:t>
            </w:r>
            <w:r w:rsidRPr="00166A3A">
              <w:rPr>
                <w:rFonts w:ascii="Arial" w:hAnsi="Arial" w:cs="Arial"/>
                <w:sz w:val="16"/>
                <w:szCs w:val="22"/>
              </w:rPr>
              <w:t xml:space="preserve"> </w:t>
            </w:r>
            <w:r w:rsidRPr="00166A3A">
              <w:rPr>
                <w:rFonts w:ascii="Sylfaen" w:hAnsi="Sylfaen" w:cs="Sylfaen"/>
                <w:sz w:val="16"/>
                <w:szCs w:val="22"/>
              </w:rPr>
              <w:t>ყოველმხრივ</w:t>
            </w:r>
            <w:r w:rsidRPr="00166A3A">
              <w:rPr>
                <w:rFonts w:ascii="Arial" w:hAnsi="Arial" w:cs="Arial"/>
                <w:sz w:val="16"/>
                <w:szCs w:val="22"/>
              </w:rPr>
              <w:t xml:space="preserve"> </w:t>
            </w:r>
            <w:r w:rsidRPr="00166A3A">
              <w:rPr>
                <w:rFonts w:ascii="Sylfaen" w:hAnsi="Sylfaen" w:cs="Sylfaen"/>
                <w:sz w:val="16"/>
                <w:szCs w:val="22"/>
              </w:rPr>
              <w:t>ანალიზს</w:t>
            </w:r>
            <w:r w:rsidRPr="00166A3A">
              <w:rPr>
                <w:rFonts w:ascii="Arial" w:hAnsi="Arial" w:cs="Arial"/>
                <w:sz w:val="16"/>
                <w:szCs w:val="22"/>
              </w:rPr>
              <w:t xml:space="preserve"> </w:t>
            </w:r>
            <w:r w:rsidRPr="00166A3A">
              <w:rPr>
                <w:rFonts w:ascii="Sylfaen" w:hAnsi="Sylfaen" w:cs="Sylfaen"/>
                <w:sz w:val="16"/>
                <w:szCs w:val="22"/>
              </w:rPr>
              <w:t>მისი</w:t>
            </w:r>
            <w:r w:rsidRPr="00166A3A">
              <w:rPr>
                <w:rFonts w:ascii="Arial" w:hAnsi="Arial" w:cs="Arial"/>
                <w:sz w:val="16"/>
                <w:szCs w:val="22"/>
              </w:rPr>
              <w:t xml:space="preserve"> </w:t>
            </w:r>
            <w:r w:rsidRPr="00166A3A">
              <w:rPr>
                <w:rFonts w:ascii="Sylfaen" w:hAnsi="Sylfaen" w:cs="Sylfaen"/>
                <w:sz w:val="16"/>
                <w:szCs w:val="22"/>
              </w:rPr>
              <w:t>სტრატეგიის</w:t>
            </w:r>
            <w:r w:rsidRPr="00166A3A">
              <w:rPr>
                <w:rFonts w:ascii="Arial" w:hAnsi="Arial" w:cs="Arial"/>
                <w:sz w:val="16"/>
                <w:szCs w:val="22"/>
              </w:rPr>
              <w:t xml:space="preserve"> </w:t>
            </w:r>
            <w:r w:rsidRPr="00166A3A">
              <w:rPr>
                <w:rFonts w:ascii="Sylfaen" w:hAnsi="Sylfaen" w:cs="Sylfaen"/>
                <w:sz w:val="16"/>
                <w:szCs w:val="22"/>
              </w:rPr>
              <w:t>გაძლიერებისა</w:t>
            </w:r>
            <w:r w:rsidRPr="00166A3A">
              <w:rPr>
                <w:rFonts w:ascii="Arial" w:hAnsi="Arial" w:cs="Arial"/>
                <w:sz w:val="16"/>
                <w:szCs w:val="22"/>
              </w:rPr>
              <w:t xml:space="preserve"> </w:t>
            </w:r>
            <w:r w:rsidRPr="00166A3A">
              <w:rPr>
                <w:rFonts w:ascii="Sylfaen" w:hAnsi="Sylfaen" w:cs="Sylfaen"/>
                <w:sz w:val="16"/>
                <w:szCs w:val="22"/>
              </w:rPr>
              <w:t>და</w:t>
            </w:r>
            <w:r w:rsidRPr="00166A3A">
              <w:rPr>
                <w:rFonts w:ascii="Arial" w:hAnsi="Arial" w:cs="Arial"/>
                <w:sz w:val="16"/>
                <w:szCs w:val="22"/>
              </w:rPr>
              <w:t xml:space="preserve"> </w:t>
            </w:r>
            <w:r w:rsidRPr="00166A3A">
              <w:rPr>
                <w:rFonts w:ascii="Sylfaen" w:hAnsi="Sylfaen" w:cs="Sylfaen"/>
                <w:sz w:val="16"/>
                <w:szCs w:val="22"/>
              </w:rPr>
              <w:t>აღსრულების</w:t>
            </w:r>
            <w:r w:rsidRPr="00166A3A">
              <w:rPr>
                <w:rFonts w:ascii="Arial" w:hAnsi="Arial" w:cs="Arial"/>
                <w:sz w:val="16"/>
                <w:szCs w:val="22"/>
              </w:rPr>
              <w:t xml:space="preserve"> </w:t>
            </w:r>
            <w:r w:rsidRPr="00166A3A">
              <w:rPr>
                <w:rFonts w:ascii="Sylfaen" w:hAnsi="Sylfaen" w:cs="Sylfaen"/>
                <w:sz w:val="16"/>
                <w:szCs w:val="22"/>
              </w:rPr>
              <w:t>მიზნით</w:t>
            </w:r>
            <w:r w:rsidRPr="00166A3A">
              <w:rPr>
                <w:rFonts w:ascii="Arial" w:hAnsi="Arial" w:cs="Arial"/>
                <w:sz w:val="16"/>
                <w:szCs w:val="22"/>
              </w:rPr>
              <w:t>.</w:t>
            </w:r>
          </w:p>
        </w:tc>
        <w:tc>
          <w:tcPr>
            <w:tcW w:w="2178" w:type="dxa"/>
            <w:tcBorders>
              <w:top w:val="single" w:sz="8" w:space="0" w:color="auto"/>
              <w:left w:val="nil"/>
              <w:bottom w:val="single" w:sz="4" w:space="0" w:color="auto"/>
              <w:right w:val="single" w:sz="4" w:space="0" w:color="auto"/>
            </w:tcBorders>
            <w:vAlign w:val="center"/>
            <w:hideMark/>
          </w:tcPr>
          <w:p w14:paraId="62001524" w14:textId="77777777" w:rsidR="00D36AFE" w:rsidRDefault="00D36AFE" w:rsidP="004652F3">
            <w:pPr>
              <w:spacing w:before="0" w:after="0" w:line="240" w:lineRule="auto"/>
              <w:rPr>
                <w:rFonts w:ascii="Arial" w:hAnsi="Arial" w:cs="Arial"/>
                <w:sz w:val="16"/>
                <w:szCs w:val="22"/>
              </w:rPr>
            </w:pPr>
            <w:r>
              <w:rPr>
                <w:rFonts w:ascii="Sylfaen" w:hAnsi="Sylfaen" w:cs="Arial"/>
                <w:sz w:val="16"/>
                <w:szCs w:val="22"/>
              </w:rPr>
              <w:lastRenderedPageBreak/>
              <w:t>- საწყისი შეფასება შესრულებულია</w:t>
            </w:r>
            <w:r w:rsidRPr="00890A8C">
              <w:rPr>
                <w:rFonts w:ascii="Arial" w:hAnsi="Arial" w:cs="Arial"/>
                <w:sz w:val="16"/>
                <w:szCs w:val="22"/>
              </w:rPr>
              <w:br/>
            </w:r>
          </w:p>
          <w:p w14:paraId="3837E311" w14:textId="77777777" w:rsidR="00D36AFE" w:rsidRPr="00AD35A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პროგრამა ადაპტირებულია </w:t>
            </w:r>
            <w:r>
              <w:rPr>
                <w:rFonts w:ascii="Sylfaen" w:hAnsi="Sylfaen" w:cs="Arial"/>
                <w:sz w:val="16"/>
                <w:szCs w:val="22"/>
              </w:rPr>
              <w:lastRenderedPageBreak/>
              <w:t>შეფასების მიგნებების შესაბამისად</w:t>
            </w:r>
          </w:p>
        </w:tc>
        <w:tc>
          <w:tcPr>
            <w:tcW w:w="1701" w:type="dxa"/>
            <w:tcBorders>
              <w:top w:val="single" w:sz="8" w:space="0" w:color="auto"/>
              <w:left w:val="nil"/>
              <w:bottom w:val="single" w:sz="4" w:space="0" w:color="auto"/>
              <w:right w:val="single" w:sz="4" w:space="0" w:color="auto"/>
            </w:tcBorders>
            <w:vAlign w:val="center"/>
            <w:hideMark/>
          </w:tcPr>
          <w:p w14:paraId="530EC69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lastRenderedPageBreak/>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single" w:sz="8" w:space="0" w:color="auto"/>
              <w:left w:val="nil"/>
              <w:bottom w:val="single" w:sz="4" w:space="0" w:color="auto"/>
              <w:right w:val="single" w:sz="4" w:space="0" w:color="auto"/>
            </w:tcBorders>
            <w:vAlign w:val="center"/>
            <w:hideMark/>
          </w:tcPr>
          <w:p w14:paraId="78E63ACA"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ბანკები</w:t>
            </w:r>
            <w:r w:rsidRPr="00890A8C">
              <w:rPr>
                <w:rFonts w:ascii="Arial" w:hAnsi="Arial" w:cs="Arial"/>
                <w:color w:val="000000"/>
                <w:sz w:val="16"/>
                <w:szCs w:val="22"/>
              </w:rPr>
              <w:t xml:space="preserve">, </w:t>
            </w:r>
            <w:r>
              <w:rPr>
                <w:rFonts w:ascii="Sylfaen" w:hAnsi="Sylfaen" w:cs="Sylfaen"/>
                <w:color w:val="000000"/>
                <w:sz w:val="16"/>
                <w:szCs w:val="22"/>
              </w:rPr>
              <w:t>დონორები</w:t>
            </w:r>
          </w:p>
        </w:tc>
        <w:tc>
          <w:tcPr>
            <w:tcW w:w="1485" w:type="dxa"/>
            <w:tcBorders>
              <w:top w:val="single" w:sz="8" w:space="0" w:color="auto"/>
              <w:left w:val="nil"/>
              <w:bottom w:val="single" w:sz="4" w:space="0" w:color="auto"/>
              <w:right w:val="single" w:sz="8" w:space="0" w:color="auto"/>
            </w:tcBorders>
            <w:vAlign w:val="center"/>
            <w:hideMark/>
          </w:tcPr>
          <w:p w14:paraId="336A5BB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2019-2021</w:t>
            </w:r>
          </w:p>
        </w:tc>
      </w:tr>
      <w:tr w:rsidR="00D36AFE" w:rsidRPr="007F79B3" w14:paraId="5C216257" w14:textId="77777777" w:rsidTr="004652F3">
        <w:trPr>
          <w:gridAfter w:val="1"/>
          <w:wAfter w:w="480" w:type="dxa"/>
          <w:trHeight w:val="343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2F0D8F6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3642307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44A0FDC" w14:textId="77777777" w:rsidR="00D36AF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2.7.2. </w:t>
            </w:r>
            <w:r w:rsidRPr="00890A8C">
              <w:rPr>
                <w:rFonts w:ascii="Arial" w:hAnsi="Arial" w:cs="Arial"/>
                <w:sz w:val="16"/>
                <w:szCs w:val="22"/>
              </w:rPr>
              <w:br/>
            </w:r>
            <w:r>
              <w:rPr>
                <w:rFonts w:ascii="Sylfaen" w:hAnsi="Sylfaen" w:cs="Arial"/>
                <w:sz w:val="16"/>
                <w:szCs w:val="22"/>
              </w:rPr>
              <w:t xml:space="preserve">ხელმისაწვდომი ფინანსური ინსტრუმენტების შემუშავება და პილოტირება ინოვაციებზე ფოკუსირებული პროექტებისათვის </w:t>
            </w:r>
            <w:proofErr w:type="spellStart"/>
            <w:r>
              <w:rPr>
                <w:rFonts w:ascii="Sylfaen" w:hAnsi="Sylfaen" w:cs="Arial"/>
                <w:sz w:val="16"/>
                <w:szCs w:val="22"/>
              </w:rPr>
              <w:t>კერზო</w:t>
            </w:r>
            <w:proofErr w:type="spellEnd"/>
            <w:r>
              <w:rPr>
                <w:rFonts w:ascii="Sylfaen" w:hAnsi="Sylfaen" w:cs="Arial"/>
                <w:sz w:val="16"/>
                <w:szCs w:val="22"/>
              </w:rPr>
              <w:t xml:space="preserve"> ბანკებთან თანამშრომლობით, მცირე, საშუალო და ზრდის ეტაპზე მყოფ საწარმოებთან ყოვლისმომცველი კონსულტაციაზე დაყრდნობით.</w:t>
            </w:r>
          </w:p>
          <w:p w14:paraId="484F4177" w14:textId="77777777" w:rsidR="00D36AFE" w:rsidRDefault="00D36AFE" w:rsidP="004652F3">
            <w:pPr>
              <w:spacing w:before="0" w:after="0" w:line="240" w:lineRule="auto"/>
              <w:rPr>
                <w:rFonts w:ascii="Sylfaen" w:hAnsi="Sylfaen" w:cs="Arial"/>
                <w:sz w:val="16"/>
                <w:szCs w:val="22"/>
              </w:rPr>
            </w:pPr>
            <w:r>
              <w:rPr>
                <w:rFonts w:ascii="Sylfaen" w:hAnsi="Sylfaen" w:cs="Arial"/>
                <w:sz w:val="16"/>
                <w:szCs w:val="22"/>
              </w:rPr>
              <w:t>პოტენციური პროდუქტებს შორისაა:</w:t>
            </w:r>
          </w:p>
          <w:p w14:paraId="238F4434" w14:textId="77777777" w:rsidR="00D36AF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მთავრობის მიერ მხარდაჭერილი გარანტიები დაბალი ინტერესის სესხებზე კვალიფიციური ინოვაციური საწარმოებისთვის, </w:t>
            </w:r>
            <w:proofErr w:type="spellStart"/>
            <w:r>
              <w:rPr>
                <w:rFonts w:ascii="Sylfaen" w:hAnsi="Sylfaen" w:cs="Arial"/>
                <w:sz w:val="16"/>
                <w:szCs w:val="22"/>
              </w:rPr>
              <w:t>სტარტაპებისთვის</w:t>
            </w:r>
            <w:proofErr w:type="spellEnd"/>
            <w:r>
              <w:rPr>
                <w:rFonts w:ascii="Sylfaen" w:hAnsi="Sylfaen" w:cs="Arial"/>
                <w:sz w:val="16"/>
                <w:szCs w:val="22"/>
              </w:rPr>
              <w:t>, მცირე, საშუალო და დიდი კომპანიებისათვის (მაგ.: სამუშაო კაპიტალი, მოწყობილობების დაფინანსებს, ვადიანი სესხები, სხვ.);</w:t>
            </w:r>
          </w:p>
          <w:p w14:paraId="4A384DCA" w14:textId="77777777" w:rsidR="00D36AFE"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შემოსავალზე დაფუძნებული სესხის დაფარვის პროდუქტები;</w:t>
            </w:r>
          </w:p>
          <w:p w14:paraId="6D0D227C" w14:textId="77777777" w:rsidR="00D36AFE" w:rsidRPr="00890A8C" w:rsidRDefault="00D36AFE" w:rsidP="004652F3">
            <w:pPr>
              <w:spacing w:before="0" w:after="0" w:line="240" w:lineRule="auto"/>
              <w:rPr>
                <w:rFonts w:ascii="Arial" w:hAnsi="Arial" w:cs="Arial"/>
                <w:sz w:val="16"/>
                <w:szCs w:val="22"/>
              </w:rPr>
            </w:pPr>
            <w:r>
              <w:rPr>
                <w:rFonts w:ascii="Arial" w:hAnsi="Arial" w:cs="Arial"/>
                <w:sz w:val="16"/>
                <w:szCs w:val="22"/>
              </w:rPr>
              <w:t xml:space="preserve"> - </w:t>
            </w:r>
            <w:r>
              <w:rPr>
                <w:rFonts w:ascii="Sylfaen" w:hAnsi="Sylfaen" w:cs="Arial"/>
                <w:sz w:val="16"/>
                <w:szCs w:val="22"/>
              </w:rPr>
              <w:t>მოძრავი ქონების ალტერნატიული ფორმებით უზრუნველყოფილი სესხები (მაგ. ინვოისები, მისაღები აქტივები, მოწყობილობები, ინვენტარი).</w:t>
            </w:r>
            <w:r w:rsidRPr="00890A8C">
              <w:rPr>
                <w:rFonts w:ascii="Arial" w:hAnsi="Arial" w:cs="Arial"/>
                <w:sz w:val="16"/>
                <w:szCs w:val="22"/>
              </w:rPr>
              <w:br/>
            </w:r>
          </w:p>
        </w:tc>
        <w:tc>
          <w:tcPr>
            <w:tcW w:w="2178" w:type="dxa"/>
            <w:tcBorders>
              <w:top w:val="nil"/>
              <w:left w:val="nil"/>
              <w:bottom w:val="single" w:sz="4" w:space="0" w:color="auto"/>
              <w:right w:val="single" w:sz="4" w:space="0" w:color="auto"/>
            </w:tcBorders>
            <w:vAlign w:val="center"/>
            <w:hideMark/>
          </w:tcPr>
          <w:p w14:paraId="2BF0E2AA" w14:textId="77777777" w:rsidR="00D36AFE"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ფინანსირების მექანიზმები (2-3) განსაზღვრული და პილოტირებულია</w:t>
            </w:r>
            <w:r w:rsidRPr="00890A8C">
              <w:rPr>
                <w:rFonts w:ascii="Arial" w:hAnsi="Arial" w:cs="Arial"/>
                <w:sz w:val="16"/>
                <w:szCs w:val="22"/>
              </w:rPr>
              <w:br/>
            </w:r>
          </w:p>
          <w:p w14:paraId="533451B9" w14:textId="77777777" w:rsidR="00D36AFE" w:rsidRPr="00AD35A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ანგარიში პილოტირების და რეკომენდაციების შესრულების შესახებ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1930085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vAlign w:val="center"/>
            <w:hideMark/>
          </w:tcPr>
          <w:p w14:paraId="62BDAFAD"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 xml:space="preserve">GITA,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ბანკები</w:t>
            </w:r>
            <w:r w:rsidRPr="00890A8C">
              <w:rPr>
                <w:rFonts w:ascii="Arial" w:hAnsi="Arial" w:cs="Arial"/>
                <w:color w:val="000000"/>
                <w:sz w:val="16"/>
                <w:szCs w:val="22"/>
              </w:rPr>
              <w:t xml:space="preserve">, </w:t>
            </w:r>
            <w:r>
              <w:rPr>
                <w:rFonts w:ascii="Sylfaen" w:hAnsi="Sylfaen" w:cs="Sylfaen"/>
                <w:color w:val="000000"/>
                <w:sz w:val="16"/>
                <w:szCs w:val="22"/>
              </w:rPr>
              <w:t>ფინანსური</w:t>
            </w:r>
            <w:r>
              <w:rPr>
                <w:rFonts w:ascii="Arial" w:hAnsi="Arial" w:cs="Arial"/>
                <w:color w:val="000000"/>
                <w:sz w:val="16"/>
                <w:szCs w:val="22"/>
              </w:rPr>
              <w:t xml:space="preserve"> </w:t>
            </w:r>
            <w:r>
              <w:rPr>
                <w:rFonts w:ascii="Sylfaen" w:hAnsi="Sylfaen" w:cs="Sylfaen"/>
                <w:color w:val="000000"/>
                <w:sz w:val="16"/>
                <w:szCs w:val="22"/>
              </w:rPr>
              <w:t>ტექნოლოგიების</w:t>
            </w:r>
            <w:r>
              <w:rPr>
                <w:rFonts w:ascii="Arial" w:hAnsi="Arial" w:cs="Arial"/>
                <w:color w:val="000000"/>
                <w:sz w:val="16"/>
                <w:szCs w:val="22"/>
              </w:rPr>
              <w:t xml:space="preserve">/ </w:t>
            </w:r>
            <w:r>
              <w:rPr>
                <w:rFonts w:ascii="Sylfaen" w:hAnsi="Sylfaen" w:cs="Sylfaen"/>
                <w:color w:val="000000"/>
                <w:sz w:val="16"/>
                <w:szCs w:val="22"/>
              </w:rPr>
              <w:t>ფინანსური</w:t>
            </w:r>
            <w:r>
              <w:rPr>
                <w:rFonts w:ascii="Arial" w:hAnsi="Arial" w:cs="Arial"/>
                <w:color w:val="000000"/>
                <w:sz w:val="16"/>
                <w:szCs w:val="22"/>
              </w:rPr>
              <w:t xml:space="preserve"> </w:t>
            </w:r>
            <w:r>
              <w:rPr>
                <w:rFonts w:ascii="Sylfaen" w:hAnsi="Sylfaen" w:cs="Sylfaen"/>
                <w:color w:val="000000"/>
                <w:sz w:val="16"/>
                <w:szCs w:val="22"/>
              </w:rPr>
              <w:t>კომპანიები</w:t>
            </w:r>
          </w:p>
        </w:tc>
        <w:tc>
          <w:tcPr>
            <w:tcW w:w="1485" w:type="dxa"/>
            <w:tcBorders>
              <w:top w:val="nil"/>
              <w:left w:val="nil"/>
              <w:bottom w:val="single" w:sz="4" w:space="0" w:color="auto"/>
              <w:right w:val="single" w:sz="8" w:space="0" w:color="auto"/>
            </w:tcBorders>
            <w:vAlign w:val="center"/>
            <w:hideMark/>
          </w:tcPr>
          <w:p w14:paraId="22095C2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7BD19541" w14:textId="77777777" w:rsidTr="004652F3">
        <w:trPr>
          <w:gridAfter w:val="1"/>
          <w:wAfter w:w="480" w:type="dxa"/>
          <w:trHeight w:val="175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07C68E75"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6753D2BA"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15C81A91"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2.7.3. </w:t>
            </w:r>
            <w:r w:rsidRPr="00684205">
              <w:rPr>
                <w:rFonts w:ascii="Sylfaen" w:hAnsi="Sylfaen" w:cs="Sylfaen"/>
                <w:sz w:val="16"/>
                <w:szCs w:val="22"/>
              </w:rPr>
              <w:t>რეგულარული</w:t>
            </w:r>
            <w:r w:rsidRPr="00684205">
              <w:rPr>
                <w:rFonts w:ascii="Arial" w:hAnsi="Arial" w:cs="Arial"/>
                <w:sz w:val="16"/>
                <w:szCs w:val="22"/>
              </w:rPr>
              <w:t xml:space="preserve"> </w:t>
            </w:r>
            <w:r w:rsidRPr="00684205">
              <w:rPr>
                <w:rFonts w:ascii="Sylfaen" w:hAnsi="Sylfaen" w:cs="Sylfaen"/>
                <w:sz w:val="16"/>
                <w:szCs w:val="22"/>
              </w:rPr>
              <w:t>შერეული</w:t>
            </w:r>
            <w:r w:rsidRPr="00684205">
              <w:rPr>
                <w:rFonts w:ascii="Arial" w:hAnsi="Arial" w:cs="Arial"/>
                <w:sz w:val="16"/>
                <w:szCs w:val="22"/>
              </w:rPr>
              <w:t xml:space="preserve"> </w:t>
            </w:r>
            <w:r w:rsidRPr="00684205">
              <w:rPr>
                <w:rFonts w:ascii="Sylfaen" w:hAnsi="Sylfaen" w:cs="Sylfaen"/>
                <w:sz w:val="16"/>
                <w:szCs w:val="22"/>
              </w:rPr>
              <w:t>სწავლების</w:t>
            </w:r>
            <w:r w:rsidRPr="00684205">
              <w:rPr>
                <w:rFonts w:ascii="Arial" w:hAnsi="Arial" w:cs="Arial"/>
                <w:sz w:val="16"/>
                <w:szCs w:val="22"/>
              </w:rPr>
              <w:t xml:space="preserve"> (</w:t>
            </w:r>
            <w:r w:rsidRPr="00684205">
              <w:rPr>
                <w:rFonts w:ascii="Sylfaen" w:hAnsi="Sylfaen" w:cs="Sylfaen"/>
                <w:sz w:val="16"/>
                <w:szCs w:val="22"/>
              </w:rPr>
              <w:t>პირისპირ</w:t>
            </w:r>
            <w:r w:rsidRPr="00684205">
              <w:rPr>
                <w:rFonts w:ascii="Arial" w:hAnsi="Arial" w:cs="Arial"/>
                <w:sz w:val="16"/>
                <w:szCs w:val="22"/>
              </w:rPr>
              <w:t xml:space="preserve"> </w:t>
            </w:r>
            <w:r w:rsidRPr="00684205">
              <w:rPr>
                <w:rFonts w:ascii="Sylfaen" w:hAnsi="Sylfaen" w:cs="Sylfaen"/>
                <w:sz w:val="16"/>
                <w:szCs w:val="22"/>
              </w:rPr>
              <w:t>სწავლების</w:t>
            </w:r>
            <w:r w:rsidRPr="00684205">
              <w:rPr>
                <w:rFonts w:ascii="Arial" w:hAnsi="Arial" w:cs="Arial"/>
                <w:sz w:val="16"/>
                <w:szCs w:val="22"/>
              </w:rPr>
              <w:t xml:space="preserve"> </w:t>
            </w:r>
            <w:r w:rsidRPr="00684205">
              <w:rPr>
                <w:rFonts w:ascii="Sylfaen" w:hAnsi="Sylfaen" w:cs="Sylfaen"/>
                <w:sz w:val="16"/>
                <w:szCs w:val="22"/>
              </w:rPr>
              <w:t>კურსები</w:t>
            </w:r>
            <w:r w:rsidRPr="00684205">
              <w:rPr>
                <w:rFonts w:ascii="Arial" w:hAnsi="Arial" w:cs="Arial"/>
                <w:sz w:val="16"/>
                <w:szCs w:val="22"/>
              </w:rPr>
              <w:t xml:space="preserve"> </w:t>
            </w:r>
            <w:r w:rsidRPr="00684205">
              <w:rPr>
                <w:rFonts w:ascii="Sylfaen" w:hAnsi="Sylfaen" w:cs="Sylfaen"/>
                <w:sz w:val="16"/>
                <w:szCs w:val="22"/>
              </w:rPr>
              <w:t>ონლაინ</w:t>
            </w:r>
            <w:r w:rsidRPr="00684205">
              <w:rPr>
                <w:rFonts w:ascii="Arial" w:hAnsi="Arial" w:cs="Arial"/>
                <w:sz w:val="16"/>
                <w:szCs w:val="22"/>
              </w:rPr>
              <w:t xml:space="preserve"> </w:t>
            </w:r>
            <w:r w:rsidRPr="00684205">
              <w:rPr>
                <w:rFonts w:ascii="Sylfaen" w:hAnsi="Sylfaen" w:cs="Sylfaen"/>
                <w:sz w:val="16"/>
                <w:szCs w:val="22"/>
              </w:rPr>
              <w:t>ტრენინგის</w:t>
            </w:r>
            <w:r w:rsidRPr="00684205">
              <w:rPr>
                <w:rFonts w:ascii="Arial" w:hAnsi="Arial" w:cs="Arial"/>
                <w:sz w:val="16"/>
                <w:szCs w:val="22"/>
              </w:rPr>
              <w:t xml:space="preserve"> </w:t>
            </w:r>
            <w:r w:rsidRPr="00684205">
              <w:rPr>
                <w:rFonts w:ascii="Sylfaen" w:hAnsi="Sylfaen" w:cs="Sylfaen"/>
                <w:sz w:val="16"/>
                <w:szCs w:val="22"/>
              </w:rPr>
              <w:t>მხარდაჭერით</w:t>
            </w:r>
            <w:r w:rsidRPr="00684205">
              <w:rPr>
                <w:rFonts w:ascii="Arial" w:hAnsi="Arial" w:cs="Arial"/>
                <w:sz w:val="16"/>
                <w:szCs w:val="22"/>
              </w:rPr>
              <w:t xml:space="preserve">) </w:t>
            </w:r>
            <w:r w:rsidRPr="00684205">
              <w:rPr>
                <w:rFonts w:ascii="Sylfaen" w:hAnsi="Sylfaen" w:cs="Sylfaen"/>
                <w:sz w:val="16"/>
                <w:szCs w:val="22"/>
              </w:rPr>
              <w:t>განვითარება</w:t>
            </w:r>
            <w:r w:rsidRPr="00684205">
              <w:rPr>
                <w:rFonts w:ascii="Arial" w:hAnsi="Arial" w:cs="Arial"/>
                <w:sz w:val="16"/>
                <w:szCs w:val="22"/>
              </w:rPr>
              <w:t xml:space="preserve"> </w:t>
            </w:r>
            <w:r w:rsidRPr="00684205">
              <w:rPr>
                <w:rFonts w:ascii="Sylfaen" w:hAnsi="Sylfaen" w:cs="Sylfaen"/>
                <w:sz w:val="16"/>
                <w:szCs w:val="22"/>
              </w:rPr>
              <w:t>და</w:t>
            </w:r>
            <w:r w:rsidRPr="00684205">
              <w:rPr>
                <w:rFonts w:ascii="Arial" w:hAnsi="Arial" w:cs="Arial"/>
                <w:sz w:val="16"/>
                <w:szCs w:val="22"/>
              </w:rPr>
              <w:t xml:space="preserve"> </w:t>
            </w:r>
            <w:r w:rsidRPr="00684205">
              <w:rPr>
                <w:rFonts w:ascii="Sylfaen" w:hAnsi="Sylfaen" w:cs="Sylfaen"/>
                <w:sz w:val="16"/>
                <w:szCs w:val="22"/>
              </w:rPr>
              <w:t>მიწოდება</w:t>
            </w:r>
            <w:r w:rsidRPr="00684205">
              <w:rPr>
                <w:rFonts w:ascii="Arial" w:hAnsi="Arial" w:cs="Arial"/>
                <w:sz w:val="16"/>
                <w:szCs w:val="22"/>
              </w:rPr>
              <w:t xml:space="preserve"> </w:t>
            </w:r>
            <w:r w:rsidRPr="00684205">
              <w:rPr>
                <w:rFonts w:ascii="Sylfaen" w:hAnsi="Sylfaen" w:cs="Sylfaen"/>
                <w:sz w:val="16"/>
                <w:szCs w:val="22"/>
              </w:rPr>
              <w:t>ბიზნესების</w:t>
            </w:r>
            <w:r w:rsidRPr="00684205">
              <w:rPr>
                <w:rFonts w:ascii="Arial" w:hAnsi="Arial" w:cs="Arial"/>
                <w:sz w:val="16"/>
                <w:szCs w:val="22"/>
              </w:rPr>
              <w:t xml:space="preserve"> </w:t>
            </w:r>
            <w:r w:rsidRPr="00684205">
              <w:rPr>
                <w:rFonts w:ascii="Sylfaen" w:hAnsi="Sylfaen" w:cs="Sylfaen"/>
                <w:sz w:val="16"/>
                <w:szCs w:val="22"/>
              </w:rPr>
              <w:t>გადასამზადებლად</w:t>
            </w:r>
            <w:r w:rsidRPr="00684205">
              <w:rPr>
                <w:rFonts w:ascii="Arial" w:hAnsi="Arial" w:cs="Arial"/>
                <w:sz w:val="16"/>
                <w:szCs w:val="22"/>
              </w:rPr>
              <w:t xml:space="preserve"> </w:t>
            </w:r>
            <w:r w:rsidRPr="00684205">
              <w:rPr>
                <w:rFonts w:ascii="Sylfaen" w:hAnsi="Sylfaen" w:cs="Sylfaen"/>
                <w:sz w:val="16"/>
                <w:szCs w:val="22"/>
              </w:rPr>
              <w:t>ბიზნეს</w:t>
            </w:r>
            <w:r w:rsidRPr="00684205">
              <w:rPr>
                <w:rFonts w:ascii="Arial" w:hAnsi="Arial" w:cs="Arial"/>
                <w:sz w:val="16"/>
                <w:szCs w:val="22"/>
              </w:rPr>
              <w:t>-</w:t>
            </w:r>
            <w:r w:rsidRPr="00684205">
              <w:rPr>
                <w:rFonts w:ascii="Sylfaen" w:hAnsi="Sylfaen" w:cs="Sylfaen"/>
                <w:sz w:val="16"/>
                <w:szCs w:val="22"/>
              </w:rPr>
              <w:t>გეგმის</w:t>
            </w:r>
            <w:r w:rsidRPr="00684205">
              <w:rPr>
                <w:rFonts w:ascii="Arial" w:hAnsi="Arial" w:cs="Arial"/>
                <w:sz w:val="16"/>
                <w:szCs w:val="22"/>
              </w:rPr>
              <w:t xml:space="preserve"> </w:t>
            </w:r>
            <w:r w:rsidRPr="00684205">
              <w:rPr>
                <w:rFonts w:ascii="Sylfaen" w:hAnsi="Sylfaen" w:cs="Sylfaen"/>
                <w:sz w:val="16"/>
                <w:szCs w:val="22"/>
              </w:rPr>
              <w:t>განვითარებისა</w:t>
            </w:r>
            <w:r w:rsidRPr="00684205">
              <w:rPr>
                <w:rFonts w:ascii="Arial" w:hAnsi="Arial" w:cs="Arial"/>
                <w:sz w:val="16"/>
                <w:szCs w:val="22"/>
              </w:rPr>
              <w:t xml:space="preserve"> </w:t>
            </w:r>
            <w:r w:rsidRPr="00684205">
              <w:rPr>
                <w:rFonts w:ascii="Sylfaen" w:hAnsi="Sylfaen" w:cs="Sylfaen"/>
                <w:sz w:val="16"/>
                <w:szCs w:val="22"/>
              </w:rPr>
              <w:t>და</w:t>
            </w:r>
            <w:r w:rsidRPr="00684205">
              <w:rPr>
                <w:rFonts w:ascii="Arial" w:hAnsi="Arial" w:cs="Arial"/>
                <w:sz w:val="16"/>
                <w:szCs w:val="22"/>
              </w:rPr>
              <w:t xml:space="preserve"> </w:t>
            </w:r>
            <w:r w:rsidRPr="00684205">
              <w:rPr>
                <w:rFonts w:ascii="Sylfaen" w:hAnsi="Sylfaen" w:cs="Sylfaen"/>
                <w:sz w:val="16"/>
                <w:szCs w:val="22"/>
              </w:rPr>
              <w:t>ფინანსური</w:t>
            </w:r>
            <w:r w:rsidRPr="00684205">
              <w:rPr>
                <w:rFonts w:ascii="Arial" w:hAnsi="Arial" w:cs="Arial"/>
                <w:sz w:val="16"/>
                <w:szCs w:val="22"/>
              </w:rPr>
              <w:t xml:space="preserve"> </w:t>
            </w:r>
            <w:r w:rsidRPr="00684205">
              <w:rPr>
                <w:rFonts w:ascii="Sylfaen" w:hAnsi="Sylfaen" w:cs="Sylfaen"/>
                <w:sz w:val="16"/>
                <w:szCs w:val="22"/>
              </w:rPr>
              <w:t>ანგარიშგების</w:t>
            </w:r>
            <w:r w:rsidRPr="00684205">
              <w:rPr>
                <w:rFonts w:ascii="Arial" w:hAnsi="Arial" w:cs="Arial"/>
                <w:sz w:val="16"/>
                <w:szCs w:val="22"/>
              </w:rPr>
              <w:t xml:space="preserve"> </w:t>
            </w:r>
            <w:r w:rsidRPr="00684205">
              <w:rPr>
                <w:rFonts w:ascii="Sylfaen" w:hAnsi="Sylfaen" w:cs="Sylfaen"/>
                <w:sz w:val="16"/>
                <w:szCs w:val="22"/>
              </w:rPr>
              <w:t>საწყისებში</w:t>
            </w:r>
            <w:r w:rsidRPr="00684205">
              <w:rPr>
                <w:rFonts w:ascii="Arial" w:hAnsi="Arial" w:cs="Arial"/>
                <w:sz w:val="16"/>
                <w:szCs w:val="22"/>
              </w:rPr>
              <w:t xml:space="preserve">, </w:t>
            </w:r>
            <w:r w:rsidRPr="00684205">
              <w:rPr>
                <w:rFonts w:ascii="Sylfaen" w:hAnsi="Sylfaen" w:cs="Sylfaen"/>
                <w:sz w:val="16"/>
                <w:szCs w:val="22"/>
              </w:rPr>
              <w:t>ინოვაციების</w:t>
            </w:r>
            <w:r w:rsidRPr="00684205">
              <w:rPr>
                <w:rFonts w:ascii="Arial" w:hAnsi="Arial" w:cs="Arial"/>
                <w:sz w:val="16"/>
                <w:szCs w:val="22"/>
              </w:rPr>
              <w:t xml:space="preserve"> </w:t>
            </w:r>
            <w:r w:rsidRPr="00684205">
              <w:rPr>
                <w:rFonts w:ascii="Sylfaen" w:hAnsi="Sylfaen" w:cs="Sylfaen"/>
                <w:sz w:val="16"/>
                <w:szCs w:val="22"/>
              </w:rPr>
              <w:t>ცენტრების</w:t>
            </w:r>
            <w:r w:rsidRPr="00684205">
              <w:rPr>
                <w:rFonts w:ascii="Arial" w:hAnsi="Arial" w:cs="Arial"/>
                <w:sz w:val="16"/>
                <w:szCs w:val="22"/>
              </w:rPr>
              <w:t xml:space="preserve"> </w:t>
            </w:r>
            <w:r w:rsidRPr="00684205">
              <w:rPr>
                <w:rFonts w:ascii="Sylfaen" w:hAnsi="Sylfaen" w:cs="Sylfaen"/>
                <w:sz w:val="16"/>
                <w:szCs w:val="22"/>
              </w:rPr>
              <w:t>გამოყენებით</w:t>
            </w:r>
            <w:r w:rsidRPr="00684205">
              <w:rPr>
                <w:rFonts w:ascii="Arial" w:hAnsi="Arial" w:cs="Arial"/>
                <w:sz w:val="16"/>
                <w:szCs w:val="22"/>
              </w:rPr>
              <w:t xml:space="preserve"> </w:t>
            </w:r>
            <w:r w:rsidRPr="00684205">
              <w:rPr>
                <w:rFonts w:ascii="Sylfaen" w:hAnsi="Sylfaen" w:cs="Sylfaen"/>
                <w:sz w:val="16"/>
                <w:szCs w:val="22"/>
              </w:rPr>
              <w:t>პერიოდული</w:t>
            </w:r>
            <w:r w:rsidRPr="00684205">
              <w:rPr>
                <w:rFonts w:ascii="Arial" w:hAnsi="Arial" w:cs="Arial"/>
                <w:sz w:val="16"/>
                <w:szCs w:val="22"/>
              </w:rPr>
              <w:t xml:space="preserve"> </w:t>
            </w:r>
            <w:r w:rsidRPr="00684205">
              <w:rPr>
                <w:rFonts w:ascii="Sylfaen" w:hAnsi="Sylfaen" w:cs="Sylfaen"/>
                <w:sz w:val="16"/>
                <w:szCs w:val="22"/>
              </w:rPr>
              <w:t>პირისპირ</w:t>
            </w:r>
            <w:r w:rsidRPr="00684205">
              <w:rPr>
                <w:rFonts w:ascii="Arial" w:hAnsi="Arial" w:cs="Arial"/>
                <w:sz w:val="16"/>
                <w:szCs w:val="22"/>
              </w:rPr>
              <w:t>/</w:t>
            </w:r>
            <w:proofErr w:type="spellStart"/>
            <w:r w:rsidRPr="00684205">
              <w:rPr>
                <w:rFonts w:ascii="Sylfaen" w:hAnsi="Sylfaen" w:cs="Sylfaen"/>
                <w:sz w:val="16"/>
                <w:szCs w:val="22"/>
              </w:rPr>
              <w:t>ოფლაინ</w:t>
            </w:r>
            <w:proofErr w:type="spellEnd"/>
            <w:r w:rsidRPr="00684205">
              <w:rPr>
                <w:rFonts w:ascii="Arial" w:hAnsi="Arial" w:cs="Arial"/>
                <w:sz w:val="16"/>
                <w:szCs w:val="22"/>
              </w:rPr>
              <w:t xml:space="preserve"> </w:t>
            </w:r>
            <w:r w:rsidRPr="00684205">
              <w:rPr>
                <w:rFonts w:ascii="Sylfaen" w:hAnsi="Sylfaen" w:cs="Sylfaen"/>
                <w:sz w:val="16"/>
                <w:szCs w:val="22"/>
              </w:rPr>
              <w:t>ტრენინგისათვის</w:t>
            </w:r>
            <w:r w:rsidRPr="00684205">
              <w:rPr>
                <w:rFonts w:ascii="Arial" w:hAnsi="Arial" w:cs="Arial"/>
                <w:sz w:val="16"/>
                <w:szCs w:val="22"/>
              </w:rPr>
              <w:t>).</w:t>
            </w:r>
          </w:p>
          <w:p w14:paraId="38AFDCDB"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nil"/>
              <w:right w:val="single" w:sz="4" w:space="0" w:color="auto"/>
            </w:tcBorders>
            <w:vAlign w:val="center"/>
            <w:hideMark/>
          </w:tcPr>
          <w:p w14:paraId="4DB88F88"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p>
          <w:p w14:paraId="3C67234E" w14:textId="77777777" w:rsidR="00D36AFE" w:rsidRPr="0021753A"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კომპანიების რიცხვი, რომლებიც აჩვენებენ გაზრდილ პროფესიონალიზმს ტრენინგის შემდგომი შეფასების შედეგად</w:t>
            </w:r>
          </w:p>
        </w:tc>
        <w:tc>
          <w:tcPr>
            <w:tcW w:w="1701" w:type="dxa"/>
            <w:tcBorders>
              <w:top w:val="nil"/>
              <w:left w:val="nil"/>
              <w:bottom w:val="single" w:sz="4" w:space="0" w:color="auto"/>
              <w:right w:val="single" w:sz="4" w:space="0" w:color="auto"/>
            </w:tcBorders>
            <w:vAlign w:val="center"/>
            <w:hideMark/>
          </w:tcPr>
          <w:p w14:paraId="5BC24B7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vAlign w:val="center"/>
            <w:hideMark/>
          </w:tcPr>
          <w:p w14:paraId="47D4FB4D"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 xml:space="preserve">GITA,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ბანკები</w:t>
            </w:r>
            <w:r w:rsidRPr="00890A8C">
              <w:rPr>
                <w:rFonts w:ascii="Arial" w:hAnsi="Arial" w:cs="Arial"/>
                <w:color w:val="000000"/>
                <w:sz w:val="16"/>
                <w:szCs w:val="22"/>
              </w:rPr>
              <w:t xml:space="preserve">, </w:t>
            </w:r>
            <w:r>
              <w:rPr>
                <w:rFonts w:ascii="Sylfaen" w:hAnsi="Sylfaen" w:cs="Sylfaen"/>
                <w:color w:val="000000"/>
                <w:sz w:val="16"/>
                <w:szCs w:val="22"/>
              </w:rPr>
              <w:t>ფინანსური</w:t>
            </w:r>
            <w:r>
              <w:rPr>
                <w:rFonts w:ascii="Arial" w:hAnsi="Arial" w:cs="Arial"/>
                <w:color w:val="000000"/>
                <w:sz w:val="16"/>
                <w:szCs w:val="22"/>
              </w:rPr>
              <w:t xml:space="preserve"> </w:t>
            </w:r>
            <w:r>
              <w:rPr>
                <w:rFonts w:ascii="Sylfaen" w:hAnsi="Sylfaen" w:cs="Sylfaen"/>
                <w:color w:val="000000"/>
                <w:sz w:val="16"/>
                <w:szCs w:val="22"/>
              </w:rPr>
              <w:t>ტექნოლოგიების</w:t>
            </w:r>
            <w:r>
              <w:rPr>
                <w:rFonts w:ascii="Arial" w:hAnsi="Arial" w:cs="Arial"/>
                <w:color w:val="000000"/>
                <w:sz w:val="16"/>
                <w:szCs w:val="22"/>
              </w:rPr>
              <w:t xml:space="preserve">/ </w:t>
            </w:r>
            <w:r>
              <w:rPr>
                <w:rFonts w:ascii="Sylfaen" w:hAnsi="Sylfaen" w:cs="Sylfaen"/>
                <w:color w:val="000000"/>
                <w:sz w:val="16"/>
                <w:szCs w:val="22"/>
              </w:rPr>
              <w:t>ფინანსური</w:t>
            </w:r>
            <w:r>
              <w:rPr>
                <w:rFonts w:ascii="Arial" w:hAnsi="Arial" w:cs="Arial"/>
                <w:color w:val="000000"/>
                <w:sz w:val="16"/>
                <w:szCs w:val="22"/>
              </w:rPr>
              <w:t xml:space="preserve"> </w:t>
            </w:r>
            <w:r>
              <w:rPr>
                <w:rFonts w:ascii="Sylfaen" w:hAnsi="Sylfaen" w:cs="Sylfaen"/>
                <w:color w:val="000000"/>
                <w:sz w:val="16"/>
                <w:szCs w:val="22"/>
              </w:rPr>
              <w:t>კომპანიები</w:t>
            </w:r>
          </w:p>
        </w:tc>
        <w:tc>
          <w:tcPr>
            <w:tcW w:w="1485" w:type="dxa"/>
            <w:tcBorders>
              <w:top w:val="nil"/>
              <w:left w:val="nil"/>
              <w:bottom w:val="nil"/>
              <w:right w:val="single" w:sz="8" w:space="0" w:color="auto"/>
            </w:tcBorders>
            <w:vAlign w:val="center"/>
            <w:hideMark/>
          </w:tcPr>
          <w:p w14:paraId="50B99D3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08703910" w14:textId="77777777" w:rsidTr="004652F3">
        <w:trPr>
          <w:gridAfter w:val="1"/>
          <w:wAfter w:w="480" w:type="dxa"/>
          <w:trHeight w:val="118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3257E0F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705F25D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0D3BCACE" w14:textId="77777777" w:rsidR="00D36AFE" w:rsidRPr="00684205" w:rsidRDefault="00D36AFE" w:rsidP="004652F3">
            <w:pPr>
              <w:spacing w:before="0" w:after="0" w:line="240" w:lineRule="auto"/>
              <w:rPr>
                <w:rFonts w:ascii="Sylfaen" w:hAnsi="Sylfaen" w:cs="Arial"/>
                <w:sz w:val="16"/>
                <w:szCs w:val="22"/>
              </w:rPr>
            </w:pPr>
            <w:r w:rsidRPr="00890A8C">
              <w:rPr>
                <w:rFonts w:ascii="Arial" w:hAnsi="Arial" w:cs="Arial"/>
                <w:sz w:val="16"/>
                <w:szCs w:val="22"/>
              </w:rPr>
              <w:t>2.7.4.</w:t>
            </w:r>
            <w:r w:rsidRPr="00684205">
              <w:rPr>
                <w:rFonts w:ascii="Arial" w:hAnsi="Arial" w:cs="Arial"/>
                <w:sz w:val="16"/>
                <w:szCs w:val="22"/>
              </w:rPr>
              <w:tab/>
            </w:r>
            <w:r w:rsidRPr="00684205">
              <w:rPr>
                <w:rFonts w:ascii="Sylfaen" w:hAnsi="Sylfaen" w:cs="Sylfaen"/>
                <w:sz w:val="16"/>
                <w:szCs w:val="22"/>
              </w:rPr>
              <w:t>შესაძლებლობების</w:t>
            </w:r>
            <w:r w:rsidRPr="00684205">
              <w:rPr>
                <w:rFonts w:ascii="Arial" w:hAnsi="Arial" w:cs="Arial"/>
                <w:sz w:val="16"/>
                <w:szCs w:val="22"/>
              </w:rPr>
              <w:t xml:space="preserve"> </w:t>
            </w:r>
            <w:r w:rsidRPr="00684205">
              <w:rPr>
                <w:rFonts w:ascii="Sylfaen" w:hAnsi="Sylfaen" w:cs="Sylfaen"/>
                <w:sz w:val="16"/>
                <w:szCs w:val="22"/>
              </w:rPr>
              <w:t>და</w:t>
            </w:r>
            <w:r w:rsidRPr="00684205">
              <w:rPr>
                <w:rFonts w:ascii="Arial" w:hAnsi="Arial" w:cs="Arial"/>
                <w:sz w:val="16"/>
                <w:szCs w:val="22"/>
              </w:rPr>
              <w:t xml:space="preserve"> </w:t>
            </w:r>
            <w:r w:rsidRPr="00684205">
              <w:rPr>
                <w:rFonts w:ascii="Sylfaen" w:hAnsi="Sylfaen" w:cs="Sylfaen"/>
                <w:sz w:val="16"/>
                <w:szCs w:val="22"/>
              </w:rPr>
              <w:t>შესაბამისი</w:t>
            </w:r>
            <w:r w:rsidRPr="00684205">
              <w:rPr>
                <w:rFonts w:ascii="Arial" w:hAnsi="Arial" w:cs="Arial"/>
                <w:sz w:val="16"/>
                <w:szCs w:val="22"/>
              </w:rPr>
              <w:t xml:space="preserve"> </w:t>
            </w:r>
            <w:r w:rsidRPr="00684205">
              <w:rPr>
                <w:rFonts w:ascii="Sylfaen" w:hAnsi="Sylfaen" w:cs="Sylfaen"/>
                <w:sz w:val="16"/>
                <w:szCs w:val="22"/>
              </w:rPr>
              <w:t>ბიზნეს</w:t>
            </w:r>
            <w:r w:rsidRPr="00684205">
              <w:rPr>
                <w:rFonts w:ascii="Arial" w:hAnsi="Arial" w:cs="Arial"/>
                <w:sz w:val="16"/>
                <w:szCs w:val="22"/>
              </w:rPr>
              <w:t xml:space="preserve"> </w:t>
            </w:r>
            <w:r w:rsidRPr="00684205">
              <w:rPr>
                <w:rFonts w:ascii="Sylfaen" w:hAnsi="Sylfaen" w:cs="Sylfaen"/>
                <w:sz w:val="16"/>
                <w:szCs w:val="22"/>
              </w:rPr>
              <w:t>ქეისის</w:t>
            </w:r>
            <w:r w:rsidRPr="00684205">
              <w:rPr>
                <w:rFonts w:ascii="Arial" w:hAnsi="Arial" w:cs="Arial"/>
                <w:sz w:val="16"/>
                <w:szCs w:val="22"/>
              </w:rPr>
              <w:t xml:space="preserve"> </w:t>
            </w:r>
            <w:r w:rsidRPr="00684205">
              <w:rPr>
                <w:rFonts w:ascii="Sylfaen" w:hAnsi="Sylfaen" w:cs="Sylfaen"/>
                <w:sz w:val="16"/>
                <w:szCs w:val="22"/>
              </w:rPr>
              <w:t>გამოკვლევა</w:t>
            </w:r>
            <w:r w:rsidRPr="00684205">
              <w:rPr>
                <w:rFonts w:ascii="Arial" w:hAnsi="Arial" w:cs="Arial"/>
                <w:sz w:val="16"/>
                <w:szCs w:val="22"/>
              </w:rPr>
              <w:t xml:space="preserve"> </w:t>
            </w:r>
            <w:r w:rsidRPr="00684205">
              <w:rPr>
                <w:rFonts w:ascii="Sylfaen" w:hAnsi="Sylfaen" w:cs="Sylfaen"/>
                <w:sz w:val="16"/>
                <w:szCs w:val="22"/>
              </w:rPr>
              <w:t>საკრედიტო</w:t>
            </w:r>
            <w:r w:rsidRPr="00684205">
              <w:rPr>
                <w:rFonts w:ascii="Arial" w:hAnsi="Arial" w:cs="Arial"/>
                <w:sz w:val="16"/>
                <w:szCs w:val="22"/>
              </w:rPr>
              <w:t xml:space="preserve"> </w:t>
            </w:r>
            <w:r w:rsidRPr="00684205">
              <w:rPr>
                <w:rFonts w:ascii="Sylfaen" w:hAnsi="Sylfaen" w:cs="Sylfaen"/>
                <w:sz w:val="16"/>
                <w:szCs w:val="22"/>
              </w:rPr>
              <w:t>ბაზარზე</w:t>
            </w:r>
            <w:r w:rsidRPr="00684205">
              <w:rPr>
                <w:rFonts w:ascii="Arial" w:hAnsi="Arial" w:cs="Arial"/>
                <w:sz w:val="16"/>
                <w:szCs w:val="22"/>
              </w:rPr>
              <w:t xml:space="preserve"> </w:t>
            </w:r>
            <w:r w:rsidRPr="00684205">
              <w:rPr>
                <w:rFonts w:ascii="Sylfaen" w:hAnsi="Sylfaen" w:cs="Sylfaen"/>
                <w:sz w:val="16"/>
                <w:szCs w:val="22"/>
              </w:rPr>
              <w:t>მეტი</w:t>
            </w:r>
            <w:r w:rsidRPr="00684205">
              <w:rPr>
                <w:rFonts w:ascii="Arial" w:hAnsi="Arial" w:cs="Arial"/>
                <w:sz w:val="16"/>
                <w:szCs w:val="22"/>
              </w:rPr>
              <w:t xml:space="preserve"> </w:t>
            </w:r>
            <w:r w:rsidRPr="00684205">
              <w:rPr>
                <w:rFonts w:ascii="Sylfaen" w:hAnsi="Sylfaen" w:cs="Sylfaen"/>
                <w:sz w:val="16"/>
                <w:szCs w:val="22"/>
              </w:rPr>
              <w:t>კონკურენციის</w:t>
            </w:r>
            <w:r w:rsidRPr="00684205">
              <w:rPr>
                <w:rFonts w:ascii="Arial" w:hAnsi="Arial" w:cs="Arial"/>
                <w:sz w:val="16"/>
                <w:szCs w:val="22"/>
              </w:rPr>
              <w:t xml:space="preserve"> </w:t>
            </w:r>
            <w:r w:rsidRPr="00684205">
              <w:rPr>
                <w:rFonts w:ascii="Sylfaen" w:hAnsi="Sylfaen" w:cs="Sylfaen"/>
                <w:sz w:val="16"/>
                <w:szCs w:val="22"/>
              </w:rPr>
              <w:t>შემოსატანად</w:t>
            </w:r>
            <w:r w:rsidRPr="00684205">
              <w:rPr>
                <w:rFonts w:ascii="Arial" w:hAnsi="Arial" w:cs="Arial"/>
                <w:sz w:val="16"/>
                <w:szCs w:val="22"/>
              </w:rPr>
              <w:t xml:space="preserve"> </w:t>
            </w:r>
            <w:r w:rsidRPr="00684205">
              <w:rPr>
                <w:rFonts w:ascii="Sylfaen" w:hAnsi="Sylfaen" w:cs="Sylfaen"/>
                <w:sz w:val="16"/>
                <w:szCs w:val="22"/>
              </w:rPr>
              <w:t>ხელმისაწვდომ</w:t>
            </w:r>
            <w:r w:rsidRPr="00684205">
              <w:rPr>
                <w:rFonts w:ascii="Arial" w:hAnsi="Arial" w:cs="Arial"/>
                <w:sz w:val="16"/>
                <w:szCs w:val="22"/>
              </w:rPr>
              <w:t xml:space="preserve"> </w:t>
            </w:r>
            <w:r w:rsidRPr="00684205">
              <w:rPr>
                <w:rFonts w:ascii="Sylfaen" w:hAnsi="Sylfaen" w:cs="Sylfaen"/>
                <w:sz w:val="16"/>
                <w:szCs w:val="22"/>
              </w:rPr>
              <w:t>ფინანსურ</w:t>
            </w:r>
            <w:r w:rsidRPr="00684205">
              <w:rPr>
                <w:rFonts w:ascii="Arial" w:hAnsi="Arial" w:cs="Arial"/>
                <w:sz w:val="16"/>
                <w:szCs w:val="22"/>
              </w:rPr>
              <w:t xml:space="preserve"> </w:t>
            </w:r>
            <w:r w:rsidRPr="00684205">
              <w:rPr>
                <w:rFonts w:ascii="Sylfaen" w:hAnsi="Sylfaen" w:cs="Sylfaen"/>
                <w:sz w:val="16"/>
                <w:szCs w:val="22"/>
              </w:rPr>
              <w:t>პროდუქტების</w:t>
            </w:r>
            <w:r w:rsidRPr="00684205">
              <w:rPr>
                <w:rFonts w:ascii="Arial" w:hAnsi="Arial" w:cs="Arial"/>
                <w:sz w:val="16"/>
                <w:szCs w:val="22"/>
              </w:rPr>
              <w:t xml:space="preserve"> </w:t>
            </w:r>
            <w:r w:rsidRPr="00684205">
              <w:rPr>
                <w:rFonts w:ascii="Sylfaen" w:hAnsi="Sylfaen" w:cs="Sylfaen"/>
                <w:sz w:val="16"/>
                <w:szCs w:val="22"/>
              </w:rPr>
              <w:t>გარშემო</w:t>
            </w:r>
            <w:r w:rsidRPr="00684205">
              <w:rPr>
                <w:rFonts w:ascii="Arial" w:hAnsi="Arial" w:cs="Arial"/>
                <w:sz w:val="16"/>
                <w:szCs w:val="22"/>
              </w:rPr>
              <w:t xml:space="preserve"> </w:t>
            </w:r>
            <w:r w:rsidRPr="00684205">
              <w:rPr>
                <w:rFonts w:ascii="Sylfaen" w:hAnsi="Sylfaen" w:cs="Sylfaen"/>
                <w:sz w:val="16"/>
                <w:szCs w:val="22"/>
              </w:rPr>
              <w:t>ინოვაციის</w:t>
            </w:r>
            <w:r w:rsidRPr="00684205">
              <w:rPr>
                <w:rFonts w:ascii="Arial" w:hAnsi="Arial" w:cs="Arial"/>
                <w:sz w:val="16"/>
                <w:szCs w:val="22"/>
              </w:rPr>
              <w:t xml:space="preserve"> </w:t>
            </w:r>
            <w:r w:rsidRPr="00684205">
              <w:rPr>
                <w:rFonts w:ascii="Sylfaen" w:hAnsi="Sylfaen" w:cs="Sylfaen"/>
                <w:sz w:val="16"/>
                <w:szCs w:val="22"/>
              </w:rPr>
              <w:t>გასაძღოლად</w:t>
            </w:r>
            <w:r>
              <w:rPr>
                <w:rFonts w:ascii="Arial" w:hAnsi="Arial" w:cs="Arial"/>
                <w:sz w:val="16"/>
                <w:szCs w:val="22"/>
              </w:rPr>
              <w:t xml:space="preserve"> (</w:t>
            </w:r>
            <w:r>
              <w:rPr>
                <w:rFonts w:ascii="Sylfaen" w:hAnsi="Sylfaen" w:cs="Arial"/>
                <w:sz w:val="16"/>
                <w:szCs w:val="22"/>
              </w:rPr>
              <w:t xml:space="preserve">მაგ.: </w:t>
            </w:r>
            <w:proofErr w:type="spellStart"/>
            <w:r>
              <w:rPr>
                <w:rFonts w:ascii="Sylfaen" w:hAnsi="Sylfaen" w:cs="Arial"/>
                <w:sz w:val="16"/>
                <w:szCs w:val="22"/>
              </w:rPr>
              <w:t>ე.წ</w:t>
            </w:r>
            <w:proofErr w:type="spellEnd"/>
            <w:r>
              <w:rPr>
                <w:rFonts w:ascii="Sylfaen" w:hAnsi="Sylfaen" w:cs="Arial"/>
                <w:sz w:val="16"/>
                <w:szCs w:val="22"/>
              </w:rPr>
              <w:t xml:space="preserve">. ღია </w:t>
            </w:r>
            <w:proofErr w:type="spellStart"/>
            <w:r>
              <w:rPr>
                <w:rFonts w:ascii="Sylfaen" w:hAnsi="Sylfaen" w:cs="Arial"/>
                <w:sz w:val="16"/>
                <w:szCs w:val="22"/>
              </w:rPr>
              <w:t>ბანკინგის</w:t>
            </w:r>
            <w:proofErr w:type="spellEnd"/>
            <w:r>
              <w:rPr>
                <w:rFonts w:ascii="Sylfaen" w:hAnsi="Sylfaen" w:cs="Arial"/>
                <w:sz w:val="16"/>
                <w:szCs w:val="22"/>
              </w:rPr>
              <w:t xml:space="preserve"> პოლიტიკა)</w:t>
            </w:r>
          </w:p>
        </w:tc>
        <w:tc>
          <w:tcPr>
            <w:tcW w:w="2178" w:type="dxa"/>
            <w:tcBorders>
              <w:top w:val="single" w:sz="4" w:space="0" w:color="auto"/>
              <w:left w:val="nil"/>
              <w:bottom w:val="single" w:sz="8" w:space="0" w:color="auto"/>
              <w:right w:val="single" w:sz="4" w:space="0" w:color="auto"/>
            </w:tcBorders>
            <w:vAlign w:val="center"/>
            <w:hideMark/>
          </w:tcPr>
          <w:p w14:paraId="49DFF3B6" w14:textId="77777777" w:rsidR="00D36AFE" w:rsidRPr="00684205"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ანგარიში და რეკომენდაციები შემუშავებული და მიღებულია</w:t>
            </w:r>
          </w:p>
        </w:tc>
        <w:tc>
          <w:tcPr>
            <w:tcW w:w="1701" w:type="dxa"/>
            <w:tcBorders>
              <w:top w:val="nil"/>
              <w:left w:val="nil"/>
              <w:bottom w:val="single" w:sz="8" w:space="0" w:color="auto"/>
              <w:right w:val="single" w:sz="4" w:space="0" w:color="auto"/>
            </w:tcBorders>
            <w:vAlign w:val="center"/>
            <w:hideMark/>
          </w:tcPr>
          <w:p w14:paraId="2F9573C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8" w:space="0" w:color="auto"/>
              <w:right w:val="single" w:sz="4" w:space="0" w:color="auto"/>
            </w:tcBorders>
            <w:vAlign w:val="center"/>
            <w:hideMark/>
          </w:tcPr>
          <w:p w14:paraId="1387209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ფინანსთა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ბანკი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ბანკები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4" w:space="0" w:color="auto"/>
              <w:left w:val="nil"/>
              <w:bottom w:val="single" w:sz="8" w:space="0" w:color="auto"/>
              <w:right w:val="single" w:sz="8" w:space="0" w:color="auto"/>
            </w:tcBorders>
            <w:vAlign w:val="center"/>
            <w:hideMark/>
          </w:tcPr>
          <w:p w14:paraId="41F8FF8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5CA1A503" w14:textId="77777777" w:rsidTr="004652F3">
        <w:trPr>
          <w:gridAfter w:val="1"/>
          <w:wAfter w:w="480" w:type="dxa"/>
          <w:trHeight w:val="990"/>
        </w:trPr>
        <w:tc>
          <w:tcPr>
            <w:tcW w:w="714" w:type="dxa"/>
            <w:vMerge w:val="restart"/>
            <w:tcBorders>
              <w:top w:val="nil"/>
              <w:left w:val="single" w:sz="8" w:space="0" w:color="auto"/>
              <w:bottom w:val="single" w:sz="8" w:space="0" w:color="000000"/>
              <w:right w:val="single" w:sz="4" w:space="0" w:color="auto"/>
            </w:tcBorders>
            <w:vAlign w:val="center"/>
            <w:hideMark/>
          </w:tcPr>
          <w:p w14:paraId="5449CBD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2.8</w:t>
            </w:r>
          </w:p>
        </w:tc>
        <w:tc>
          <w:tcPr>
            <w:tcW w:w="1870" w:type="dxa"/>
            <w:vMerge w:val="restart"/>
            <w:tcBorders>
              <w:top w:val="nil"/>
              <w:left w:val="single" w:sz="4" w:space="0" w:color="auto"/>
              <w:bottom w:val="single" w:sz="8" w:space="0" w:color="000000"/>
              <w:right w:val="single" w:sz="4" w:space="0" w:color="auto"/>
            </w:tcBorders>
            <w:vAlign w:val="center"/>
            <w:hideMark/>
          </w:tcPr>
          <w:p w14:paraId="2E1CE2D3" w14:textId="77777777" w:rsidR="00D36AFE" w:rsidRPr="00890A8C" w:rsidRDefault="00D36AFE" w:rsidP="004652F3">
            <w:pPr>
              <w:spacing w:before="0" w:after="0" w:line="240" w:lineRule="auto"/>
              <w:rPr>
                <w:rFonts w:ascii="Arial" w:hAnsi="Arial" w:cs="Arial"/>
                <w:b/>
                <w:bCs/>
                <w:sz w:val="16"/>
                <w:szCs w:val="22"/>
              </w:rPr>
            </w:pPr>
            <w:r w:rsidRPr="00684205">
              <w:rPr>
                <w:rFonts w:ascii="Sylfaen" w:hAnsi="Sylfaen" w:cs="Sylfaen"/>
                <w:b/>
                <w:bCs/>
                <w:sz w:val="16"/>
                <w:szCs w:val="22"/>
              </w:rPr>
              <w:t>ადგილობრივი</w:t>
            </w:r>
            <w:r w:rsidRPr="00684205">
              <w:rPr>
                <w:rFonts w:ascii="Arial" w:hAnsi="Arial" w:cs="Arial"/>
                <w:b/>
                <w:bCs/>
                <w:sz w:val="16"/>
                <w:szCs w:val="22"/>
              </w:rPr>
              <w:t xml:space="preserve"> </w:t>
            </w:r>
            <w:r w:rsidRPr="00684205">
              <w:rPr>
                <w:rFonts w:ascii="Sylfaen" w:hAnsi="Sylfaen" w:cs="Sylfaen"/>
                <w:b/>
                <w:bCs/>
                <w:sz w:val="16"/>
                <w:szCs w:val="22"/>
              </w:rPr>
              <w:t>ბაზრის</w:t>
            </w:r>
            <w:r w:rsidRPr="00684205">
              <w:rPr>
                <w:rFonts w:ascii="Arial" w:hAnsi="Arial" w:cs="Arial"/>
                <w:b/>
                <w:bCs/>
                <w:sz w:val="16"/>
                <w:szCs w:val="22"/>
              </w:rPr>
              <w:t xml:space="preserve"> </w:t>
            </w:r>
            <w:r w:rsidRPr="00684205">
              <w:rPr>
                <w:rFonts w:ascii="Sylfaen" w:hAnsi="Sylfaen" w:cs="Sylfaen"/>
                <w:b/>
                <w:bCs/>
                <w:sz w:val="16"/>
                <w:szCs w:val="22"/>
              </w:rPr>
              <w:t>სტიმულირება</w:t>
            </w:r>
            <w:r w:rsidRPr="00684205">
              <w:rPr>
                <w:rFonts w:ascii="Arial" w:hAnsi="Arial" w:cs="Arial"/>
                <w:b/>
                <w:bCs/>
                <w:sz w:val="16"/>
                <w:szCs w:val="22"/>
              </w:rPr>
              <w:t xml:space="preserve"> </w:t>
            </w:r>
            <w:r w:rsidRPr="00684205">
              <w:rPr>
                <w:rFonts w:ascii="Sylfaen" w:hAnsi="Sylfaen" w:cs="Sylfaen"/>
                <w:b/>
                <w:bCs/>
                <w:sz w:val="16"/>
                <w:szCs w:val="22"/>
              </w:rPr>
              <w:t>კერძო</w:t>
            </w:r>
            <w:r w:rsidRPr="00684205">
              <w:rPr>
                <w:rFonts w:ascii="Arial" w:hAnsi="Arial" w:cs="Arial"/>
                <w:b/>
                <w:bCs/>
                <w:sz w:val="16"/>
                <w:szCs w:val="22"/>
              </w:rPr>
              <w:t xml:space="preserve"> </w:t>
            </w:r>
            <w:r w:rsidRPr="00684205">
              <w:rPr>
                <w:rFonts w:ascii="Sylfaen" w:hAnsi="Sylfaen" w:cs="Sylfaen"/>
                <w:b/>
                <w:bCs/>
                <w:sz w:val="16"/>
                <w:szCs w:val="22"/>
              </w:rPr>
              <w:t>წილობრივი</w:t>
            </w:r>
            <w:r w:rsidRPr="00684205">
              <w:rPr>
                <w:rFonts w:ascii="Arial" w:hAnsi="Arial" w:cs="Arial"/>
                <w:b/>
                <w:bCs/>
                <w:sz w:val="16"/>
                <w:szCs w:val="22"/>
              </w:rPr>
              <w:t xml:space="preserve"> </w:t>
            </w:r>
            <w:r w:rsidRPr="00684205">
              <w:rPr>
                <w:rFonts w:ascii="Sylfaen" w:hAnsi="Sylfaen" w:cs="Sylfaen"/>
                <w:b/>
                <w:bCs/>
                <w:sz w:val="16"/>
                <w:szCs w:val="22"/>
              </w:rPr>
              <w:t>დაფინანსების</w:t>
            </w:r>
            <w:r w:rsidRPr="00684205">
              <w:rPr>
                <w:rFonts w:ascii="Arial" w:hAnsi="Arial" w:cs="Arial"/>
                <w:b/>
                <w:bCs/>
                <w:sz w:val="16"/>
                <w:szCs w:val="22"/>
              </w:rPr>
              <w:t xml:space="preserve"> </w:t>
            </w:r>
            <w:r w:rsidRPr="00684205">
              <w:rPr>
                <w:rFonts w:ascii="Sylfaen" w:hAnsi="Sylfaen" w:cs="Sylfaen"/>
                <w:b/>
                <w:bCs/>
                <w:sz w:val="16"/>
                <w:szCs w:val="22"/>
              </w:rPr>
              <w:t>გრძელვადიანი</w:t>
            </w:r>
            <w:r w:rsidRPr="00684205">
              <w:rPr>
                <w:rFonts w:ascii="Arial" w:hAnsi="Arial" w:cs="Arial"/>
                <w:b/>
                <w:bCs/>
                <w:sz w:val="16"/>
                <w:szCs w:val="22"/>
              </w:rPr>
              <w:t xml:space="preserve"> </w:t>
            </w:r>
            <w:r w:rsidRPr="00684205">
              <w:rPr>
                <w:rFonts w:ascii="Sylfaen" w:hAnsi="Sylfaen" w:cs="Sylfaen"/>
                <w:b/>
                <w:bCs/>
                <w:sz w:val="16"/>
                <w:szCs w:val="22"/>
              </w:rPr>
              <w:t>სესხების</w:t>
            </w:r>
            <w:r w:rsidRPr="00684205">
              <w:rPr>
                <w:rFonts w:ascii="Arial" w:hAnsi="Arial" w:cs="Arial"/>
                <w:b/>
                <w:bCs/>
                <w:sz w:val="16"/>
                <w:szCs w:val="22"/>
              </w:rPr>
              <w:t xml:space="preserve"> </w:t>
            </w:r>
            <w:r w:rsidRPr="00684205">
              <w:rPr>
                <w:rFonts w:ascii="Sylfaen" w:hAnsi="Sylfaen" w:cs="Sylfaen"/>
                <w:b/>
                <w:bCs/>
                <w:sz w:val="16"/>
                <w:szCs w:val="22"/>
              </w:rPr>
              <w:t>ინსტრუმენტების</w:t>
            </w:r>
            <w:r w:rsidRPr="00684205">
              <w:rPr>
                <w:rFonts w:ascii="Arial" w:hAnsi="Arial" w:cs="Arial"/>
                <w:b/>
                <w:bCs/>
                <w:sz w:val="16"/>
                <w:szCs w:val="22"/>
              </w:rPr>
              <w:t xml:space="preserve"> </w:t>
            </w:r>
            <w:r w:rsidRPr="00684205">
              <w:rPr>
                <w:rFonts w:ascii="Sylfaen" w:hAnsi="Sylfaen" w:cs="Sylfaen"/>
                <w:b/>
                <w:bCs/>
                <w:sz w:val="16"/>
                <w:szCs w:val="22"/>
              </w:rPr>
              <w:t>და</w:t>
            </w:r>
            <w:r w:rsidRPr="00684205">
              <w:rPr>
                <w:rFonts w:ascii="Arial" w:hAnsi="Arial" w:cs="Arial"/>
                <w:b/>
                <w:bCs/>
                <w:sz w:val="16"/>
                <w:szCs w:val="22"/>
              </w:rPr>
              <w:t xml:space="preserve"> </w:t>
            </w:r>
            <w:r w:rsidRPr="00684205">
              <w:rPr>
                <w:rFonts w:ascii="Sylfaen" w:hAnsi="Sylfaen" w:cs="Sylfaen"/>
                <w:b/>
                <w:bCs/>
                <w:sz w:val="16"/>
                <w:szCs w:val="22"/>
              </w:rPr>
              <w:t>სხვა</w:t>
            </w:r>
            <w:r w:rsidRPr="00684205">
              <w:rPr>
                <w:rFonts w:ascii="Arial" w:hAnsi="Arial" w:cs="Arial"/>
                <w:b/>
                <w:bCs/>
                <w:sz w:val="16"/>
                <w:szCs w:val="22"/>
              </w:rPr>
              <w:t xml:space="preserve"> </w:t>
            </w:r>
            <w:r w:rsidRPr="00684205">
              <w:rPr>
                <w:rFonts w:ascii="Sylfaen" w:hAnsi="Sylfaen" w:cs="Sylfaen"/>
                <w:b/>
                <w:bCs/>
                <w:sz w:val="16"/>
                <w:szCs w:val="22"/>
              </w:rPr>
              <w:t>სავაჭრო</w:t>
            </w:r>
            <w:r w:rsidRPr="00684205">
              <w:rPr>
                <w:rFonts w:ascii="Arial" w:hAnsi="Arial" w:cs="Arial"/>
                <w:b/>
                <w:bCs/>
                <w:sz w:val="16"/>
                <w:szCs w:val="22"/>
              </w:rPr>
              <w:t xml:space="preserve"> </w:t>
            </w:r>
            <w:r w:rsidRPr="00684205">
              <w:rPr>
                <w:rFonts w:ascii="Sylfaen" w:hAnsi="Sylfaen" w:cs="Sylfaen"/>
                <w:b/>
                <w:bCs/>
                <w:sz w:val="16"/>
                <w:szCs w:val="22"/>
              </w:rPr>
              <w:t>ფასიანი</w:t>
            </w:r>
            <w:r w:rsidRPr="00684205">
              <w:rPr>
                <w:rFonts w:ascii="Arial" w:hAnsi="Arial" w:cs="Arial"/>
                <w:b/>
                <w:bCs/>
                <w:sz w:val="16"/>
                <w:szCs w:val="22"/>
              </w:rPr>
              <w:t xml:space="preserve"> </w:t>
            </w:r>
            <w:r w:rsidRPr="00684205">
              <w:rPr>
                <w:rFonts w:ascii="Sylfaen" w:hAnsi="Sylfaen" w:cs="Sylfaen"/>
                <w:b/>
                <w:bCs/>
                <w:sz w:val="16"/>
                <w:szCs w:val="22"/>
              </w:rPr>
              <w:t>ქაღალდების</w:t>
            </w:r>
            <w:r w:rsidRPr="00684205">
              <w:rPr>
                <w:rFonts w:ascii="Arial" w:hAnsi="Arial" w:cs="Arial"/>
                <w:b/>
                <w:bCs/>
                <w:sz w:val="16"/>
                <w:szCs w:val="22"/>
              </w:rPr>
              <w:t xml:space="preserve"> </w:t>
            </w:r>
            <w:r w:rsidRPr="00684205">
              <w:rPr>
                <w:rFonts w:ascii="Sylfaen" w:hAnsi="Sylfaen" w:cs="Sylfaen"/>
                <w:b/>
                <w:bCs/>
                <w:sz w:val="16"/>
                <w:szCs w:val="22"/>
              </w:rPr>
              <w:t>შემოსაღებად</w:t>
            </w:r>
          </w:p>
        </w:tc>
        <w:tc>
          <w:tcPr>
            <w:tcW w:w="3176" w:type="dxa"/>
            <w:tcBorders>
              <w:top w:val="nil"/>
              <w:left w:val="nil"/>
              <w:bottom w:val="single" w:sz="4" w:space="0" w:color="auto"/>
              <w:right w:val="single" w:sz="4" w:space="0" w:color="auto"/>
            </w:tcBorders>
            <w:vAlign w:val="center"/>
            <w:hideMark/>
          </w:tcPr>
          <w:p w14:paraId="25368096" w14:textId="77777777" w:rsidR="00D36AFE" w:rsidRPr="00C8480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2.8.1. </w:t>
            </w:r>
            <w:proofErr w:type="spellStart"/>
            <w:r w:rsidRPr="00C8480F">
              <w:rPr>
                <w:rFonts w:ascii="Sylfaen" w:hAnsi="Sylfaen" w:cs="Sylfaen"/>
                <w:sz w:val="16"/>
                <w:szCs w:val="22"/>
              </w:rPr>
              <w:t>სექტორთაშორისი</w:t>
            </w:r>
            <w:proofErr w:type="spellEnd"/>
            <w:r w:rsidRPr="00C8480F">
              <w:rPr>
                <w:rFonts w:ascii="Arial" w:hAnsi="Arial" w:cs="Arial"/>
                <w:sz w:val="16"/>
                <w:szCs w:val="22"/>
              </w:rPr>
              <w:t xml:space="preserve"> </w:t>
            </w:r>
            <w:r w:rsidRPr="00C8480F">
              <w:rPr>
                <w:rFonts w:ascii="Sylfaen" w:hAnsi="Sylfaen" w:cs="Sylfaen"/>
                <w:sz w:val="16"/>
                <w:szCs w:val="22"/>
              </w:rPr>
              <w:t>კერძო</w:t>
            </w:r>
            <w:r w:rsidRPr="00C8480F">
              <w:rPr>
                <w:rFonts w:ascii="Arial" w:hAnsi="Arial" w:cs="Arial"/>
                <w:sz w:val="16"/>
                <w:szCs w:val="22"/>
              </w:rPr>
              <w:t xml:space="preserve"> </w:t>
            </w:r>
            <w:proofErr w:type="spellStart"/>
            <w:r w:rsidRPr="00C8480F">
              <w:rPr>
                <w:rFonts w:ascii="Sylfaen" w:hAnsi="Sylfaen" w:cs="Sylfaen"/>
                <w:sz w:val="16"/>
                <w:szCs w:val="22"/>
              </w:rPr>
              <w:t>კერძო</w:t>
            </w:r>
            <w:proofErr w:type="spellEnd"/>
            <w:r w:rsidRPr="00C8480F">
              <w:rPr>
                <w:rFonts w:ascii="Arial" w:hAnsi="Arial" w:cs="Arial"/>
                <w:sz w:val="16"/>
                <w:szCs w:val="22"/>
              </w:rPr>
              <w:t xml:space="preserve"> </w:t>
            </w:r>
            <w:r w:rsidRPr="00C8480F">
              <w:rPr>
                <w:rFonts w:ascii="Sylfaen" w:hAnsi="Sylfaen" w:cs="Sylfaen"/>
                <w:sz w:val="16"/>
                <w:szCs w:val="22"/>
              </w:rPr>
              <w:t>წილობრივი</w:t>
            </w:r>
            <w:r w:rsidRPr="00C8480F">
              <w:rPr>
                <w:rFonts w:ascii="Arial" w:hAnsi="Arial" w:cs="Arial"/>
                <w:sz w:val="16"/>
                <w:szCs w:val="22"/>
              </w:rPr>
              <w:t xml:space="preserve"> </w:t>
            </w:r>
            <w:r w:rsidRPr="00C8480F">
              <w:rPr>
                <w:rFonts w:ascii="Sylfaen" w:hAnsi="Sylfaen" w:cs="Sylfaen"/>
                <w:sz w:val="16"/>
                <w:szCs w:val="22"/>
              </w:rPr>
              <w:t>დაფინანსების</w:t>
            </w:r>
            <w:r w:rsidRPr="00C8480F">
              <w:rPr>
                <w:rFonts w:ascii="Arial" w:hAnsi="Arial" w:cs="Arial"/>
                <w:sz w:val="16"/>
                <w:szCs w:val="22"/>
              </w:rPr>
              <w:t xml:space="preserve"> </w:t>
            </w:r>
            <w:r w:rsidRPr="00C8480F">
              <w:rPr>
                <w:rFonts w:ascii="Sylfaen" w:hAnsi="Sylfaen" w:cs="Sylfaen"/>
                <w:sz w:val="16"/>
                <w:szCs w:val="22"/>
              </w:rPr>
              <w:t>მრჩეველთა</w:t>
            </w:r>
            <w:r w:rsidRPr="00C8480F">
              <w:rPr>
                <w:rFonts w:ascii="Arial" w:hAnsi="Arial" w:cs="Arial"/>
                <w:sz w:val="16"/>
                <w:szCs w:val="22"/>
              </w:rPr>
              <w:t xml:space="preserve"> </w:t>
            </w:r>
            <w:r w:rsidRPr="00C8480F">
              <w:rPr>
                <w:rFonts w:ascii="Sylfaen" w:hAnsi="Sylfaen" w:cs="Sylfaen"/>
                <w:sz w:val="16"/>
                <w:szCs w:val="22"/>
              </w:rPr>
              <w:t>ჯგუფის</w:t>
            </w:r>
            <w:r w:rsidRPr="00C8480F">
              <w:rPr>
                <w:rFonts w:ascii="Arial" w:hAnsi="Arial" w:cs="Arial"/>
                <w:sz w:val="16"/>
                <w:szCs w:val="22"/>
              </w:rPr>
              <w:t xml:space="preserve"> </w:t>
            </w:r>
            <w:r w:rsidRPr="00C8480F">
              <w:rPr>
                <w:rFonts w:ascii="Sylfaen" w:hAnsi="Sylfaen" w:cs="Sylfaen"/>
                <w:sz w:val="16"/>
                <w:szCs w:val="22"/>
              </w:rPr>
              <w:t>ჩამოყალიბება</w:t>
            </w:r>
            <w:r w:rsidRPr="00C8480F">
              <w:rPr>
                <w:rFonts w:ascii="Arial" w:hAnsi="Arial" w:cs="Arial"/>
                <w:sz w:val="16"/>
                <w:szCs w:val="22"/>
              </w:rPr>
              <w:t xml:space="preserve"> </w:t>
            </w:r>
            <w:r w:rsidRPr="00C8480F">
              <w:rPr>
                <w:rFonts w:ascii="Sylfaen" w:hAnsi="Sylfaen" w:cs="Sylfaen"/>
                <w:sz w:val="16"/>
                <w:szCs w:val="22"/>
              </w:rPr>
              <w:t>ოფიციალური</w:t>
            </w:r>
            <w:r w:rsidRPr="00C8480F">
              <w:rPr>
                <w:rFonts w:ascii="Arial" w:hAnsi="Arial" w:cs="Arial"/>
                <w:sz w:val="16"/>
                <w:szCs w:val="22"/>
              </w:rPr>
              <w:t xml:space="preserve"> (</w:t>
            </w:r>
            <w:r w:rsidRPr="00C8480F">
              <w:rPr>
                <w:rFonts w:ascii="Sylfaen" w:hAnsi="Sylfaen" w:cs="Sylfaen"/>
                <w:sz w:val="16"/>
                <w:szCs w:val="22"/>
              </w:rPr>
              <w:t>მთავრობის</w:t>
            </w:r>
            <w:r w:rsidRPr="00C8480F">
              <w:rPr>
                <w:rFonts w:ascii="Arial" w:hAnsi="Arial" w:cs="Arial"/>
                <w:sz w:val="16"/>
                <w:szCs w:val="22"/>
              </w:rPr>
              <w:t xml:space="preserve"> </w:t>
            </w:r>
            <w:r w:rsidRPr="00C8480F">
              <w:rPr>
                <w:rFonts w:ascii="Sylfaen" w:hAnsi="Sylfaen" w:cs="Sylfaen"/>
                <w:sz w:val="16"/>
                <w:szCs w:val="22"/>
              </w:rPr>
              <w:t>მიერ</w:t>
            </w:r>
            <w:r w:rsidRPr="00C8480F">
              <w:rPr>
                <w:rFonts w:ascii="Arial" w:hAnsi="Arial" w:cs="Arial"/>
                <w:sz w:val="16"/>
                <w:szCs w:val="22"/>
              </w:rPr>
              <w:t xml:space="preserve"> </w:t>
            </w:r>
            <w:r w:rsidRPr="00C8480F">
              <w:rPr>
                <w:rFonts w:ascii="Sylfaen" w:hAnsi="Sylfaen" w:cs="Sylfaen"/>
                <w:sz w:val="16"/>
                <w:szCs w:val="22"/>
              </w:rPr>
              <w:t>აღიარებული</w:t>
            </w:r>
            <w:r w:rsidRPr="00C8480F">
              <w:rPr>
                <w:rFonts w:ascii="Arial" w:hAnsi="Arial" w:cs="Arial"/>
                <w:sz w:val="16"/>
                <w:szCs w:val="22"/>
              </w:rPr>
              <w:t xml:space="preserve">) </w:t>
            </w:r>
            <w:r w:rsidRPr="00C8480F">
              <w:rPr>
                <w:rFonts w:ascii="Sylfaen" w:hAnsi="Sylfaen" w:cs="Sylfaen"/>
                <w:sz w:val="16"/>
                <w:szCs w:val="22"/>
              </w:rPr>
              <w:t>სტატუსით</w:t>
            </w:r>
            <w:r w:rsidRPr="00C8480F">
              <w:rPr>
                <w:rFonts w:ascii="Arial" w:hAnsi="Arial" w:cs="Arial"/>
                <w:sz w:val="16"/>
                <w:szCs w:val="22"/>
              </w:rPr>
              <w:t xml:space="preserve"> </w:t>
            </w:r>
            <w:r w:rsidRPr="00C8480F">
              <w:rPr>
                <w:rFonts w:ascii="Sylfaen" w:hAnsi="Sylfaen" w:cs="Sylfaen"/>
                <w:sz w:val="16"/>
                <w:szCs w:val="22"/>
              </w:rPr>
              <w:t>და</w:t>
            </w:r>
            <w:r w:rsidRPr="00C8480F">
              <w:rPr>
                <w:rFonts w:ascii="Arial" w:hAnsi="Arial" w:cs="Arial"/>
                <w:sz w:val="16"/>
                <w:szCs w:val="22"/>
              </w:rPr>
              <w:t xml:space="preserve"> </w:t>
            </w:r>
            <w:r w:rsidRPr="00C8480F">
              <w:rPr>
                <w:rFonts w:ascii="Sylfaen" w:hAnsi="Sylfaen" w:cs="Sylfaen"/>
                <w:sz w:val="16"/>
                <w:szCs w:val="22"/>
              </w:rPr>
              <w:t>კერძო</w:t>
            </w:r>
            <w:r w:rsidRPr="00C8480F">
              <w:rPr>
                <w:rFonts w:ascii="Arial" w:hAnsi="Arial" w:cs="Arial"/>
                <w:sz w:val="16"/>
                <w:szCs w:val="22"/>
              </w:rPr>
              <w:t xml:space="preserve"> </w:t>
            </w:r>
            <w:r w:rsidRPr="00C8480F">
              <w:rPr>
                <w:rFonts w:ascii="Sylfaen" w:hAnsi="Sylfaen" w:cs="Sylfaen"/>
                <w:sz w:val="16"/>
                <w:szCs w:val="22"/>
              </w:rPr>
              <w:t>წილობრივი</w:t>
            </w:r>
            <w:r w:rsidRPr="00C8480F">
              <w:rPr>
                <w:rFonts w:ascii="Arial" w:hAnsi="Arial" w:cs="Arial"/>
                <w:sz w:val="16"/>
                <w:szCs w:val="22"/>
              </w:rPr>
              <w:t xml:space="preserve"> </w:t>
            </w:r>
            <w:r w:rsidRPr="00C8480F">
              <w:rPr>
                <w:rFonts w:ascii="Sylfaen" w:hAnsi="Sylfaen" w:cs="Sylfaen"/>
                <w:sz w:val="16"/>
                <w:szCs w:val="22"/>
              </w:rPr>
              <w:t>დაფინანსების</w:t>
            </w:r>
            <w:r w:rsidRPr="00C8480F">
              <w:rPr>
                <w:rFonts w:ascii="Arial" w:hAnsi="Arial" w:cs="Arial"/>
                <w:sz w:val="16"/>
                <w:szCs w:val="22"/>
              </w:rPr>
              <w:t xml:space="preserve"> </w:t>
            </w:r>
            <w:r w:rsidRPr="00C8480F">
              <w:rPr>
                <w:rFonts w:ascii="Sylfaen" w:hAnsi="Sylfaen" w:cs="Sylfaen"/>
                <w:sz w:val="16"/>
                <w:szCs w:val="22"/>
              </w:rPr>
              <w:t>საქართველოს</w:t>
            </w:r>
            <w:r w:rsidRPr="00C8480F">
              <w:rPr>
                <w:rFonts w:ascii="Arial" w:hAnsi="Arial" w:cs="Arial"/>
                <w:sz w:val="16"/>
                <w:szCs w:val="22"/>
              </w:rPr>
              <w:t xml:space="preserve"> </w:t>
            </w:r>
            <w:r w:rsidRPr="00C8480F">
              <w:rPr>
                <w:rFonts w:ascii="Sylfaen" w:hAnsi="Sylfaen" w:cs="Sylfaen"/>
                <w:sz w:val="16"/>
                <w:szCs w:val="22"/>
              </w:rPr>
              <w:t>ბაზარზე</w:t>
            </w:r>
            <w:r w:rsidRPr="00C8480F">
              <w:rPr>
                <w:rFonts w:ascii="Arial" w:hAnsi="Arial" w:cs="Arial"/>
                <w:sz w:val="16"/>
                <w:szCs w:val="22"/>
              </w:rPr>
              <w:t xml:space="preserve"> </w:t>
            </w:r>
            <w:proofErr w:type="spellStart"/>
            <w:r w:rsidRPr="00C8480F">
              <w:rPr>
                <w:rFonts w:ascii="Sylfaen" w:hAnsi="Sylfaen" w:cs="Sylfaen"/>
                <w:sz w:val="16"/>
                <w:szCs w:val="22"/>
              </w:rPr>
              <w:t>გაკვალვისა</w:t>
            </w:r>
            <w:proofErr w:type="spellEnd"/>
            <w:r w:rsidRPr="00C8480F">
              <w:rPr>
                <w:rFonts w:ascii="Arial" w:hAnsi="Arial" w:cs="Arial"/>
                <w:sz w:val="16"/>
                <w:szCs w:val="22"/>
              </w:rPr>
              <w:t xml:space="preserve"> </w:t>
            </w:r>
            <w:r w:rsidRPr="00C8480F">
              <w:rPr>
                <w:rFonts w:ascii="Sylfaen" w:hAnsi="Sylfaen" w:cs="Sylfaen"/>
                <w:sz w:val="16"/>
                <w:szCs w:val="22"/>
              </w:rPr>
              <w:t>და</w:t>
            </w:r>
            <w:r w:rsidRPr="00C8480F">
              <w:rPr>
                <w:rFonts w:ascii="Arial" w:hAnsi="Arial" w:cs="Arial"/>
                <w:sz w:val="16"/>
                <w:szCs w:val="22"/>
              </w:rPr>
              <w:t xml:space="preserve"> </w:t>
            </w:r>
            <w:r w:rsidRPr="00C8480F">
              <w:rPr>
                <w:rFonts w:ascii="Sylfaen" w:hAnsi="Sylfaen" w:cs="Sylfaen"/>
                <w:sz w:val="16"/>
                <w:szCs w:val="22"/>
              </w:rPr>
              <w:t>დანერგვის</w:t>
            </w:r>
            <w:r w:rsidRPr="00C8480F">
              <w:rPr>
                <w:rFonts w:ascii="Arial" w:hAnsi="Arial" w:cs="Arial"/>
                <w:sz w:val="16"/>
                <w:szCs w:val="22"/>
              </w:rPr>
              <w:t xml:space="preserve"> </w:t>
            </w:r>
            <w:r w:rsidRPr="00C8480F">
              <w:rPr>
                <w:rFonts w:ascii="Sylfaen" w:hAnsi="Sylfaen" w:cs="Sylfaen"/>
                <w:sz w:val="16"/>
                <w:szCs w:val="22"/>
              </w:rPr>
              <w:t>მხარდასაჭერად</w:t>
            </w:r>
            <w:r>
              <w:rPr>
                <w:rFonts w:ascii="Arial" w:hAnsi="Arial" w:cs="Arial"/>
                <w:sz w:val="16"/>
                <w:szCs w:val="22"/>
              </w:rPr>
              <w:t>, „</w:t>
            </w:r>
            <w:r>
              <w:rPr>
                <w:rFonts w:ascii="Sylfaen" w:hAnsi="Sylfaen" w:cs="Arial"/>
                <w:sz w:val="16"/>
                <w:szCs w:val="22"/>
              </w:rPr>
              <w:t>აწარმოე საქართველოში’ ფარგლებში</w:t>
            </w:r>
          </w:p>
        </w:tc>
        <w:tc>
          <w:tcPr>
            <w:tcW w:w="2178" w:type="dxa"/>
            <w:tcBorders>
              <w:top w:val="nil"/>
              <w:left w:val="nil"/>
              <w:bottom w:val="single" w:sz="4" w:space="0" w:color="auto"/>
              <w:right w:val="single" w:sz="4" w:space="0" w:color="auto"/>
            </w:tcBorders>
            <w:vAlign w:val="center"/>
            <w:hideMark/>
          </w:tcPr>
          <w:p w14:paraId="36EFBC5B" w14:textId="77777777" w:rsidR="00D36AFE" w:rsidRPr="00C8480F"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 xml:space="preserve">მრჩეველთა </w:t>
            </w:r>
            <w:proofErr w:type="spellStart"/>
            <w:r>
              <w:rPr>
                <w:rFonts w:ascii="Sylfaen" w:hAnsi="Sylfaen" w:cs="Arial"/>
                <w:sz w:val="16"/>
                <w:szCs w:val="22"/>
              </w:rPr>
              <w:t>ჯფუფი</w:t>
            </w:r>
            <w:proofErr w:type="spellEnd"/>
            <w:r>
              <w:rPr>
                <w:rFonts w:ascii="Sylfaen" w:hAnsi="Sylfaen" w:cs="Arial"/>
                <w:sz w:val="16"/>
                <w:szCs w:val="22"/>
              </w:rPr>
              <w:t xml:space="preserve"> ჩამოყალიბებულია</w:t>
            </w:r>
          </w:p>
        </w:tc>
        <w:tc>
          <w:tcPr>
            <w:tcW w:w="1701" w:type="dxa"/>
            <w:tcBorders>
              <w:top w:val="nil"/>
              <w:left w:val="nil"/>
              <w:bottom w:val="single" w:sz="4" w:space="0" w:color="auto"/>
              <w:right w:val="single" w:sz="4" w:space="0" w:color="auto"/>
            </w:tcBorders>
            <w:vAlign w:val="center"/>
            <w:hideMark/>
          </w:tcPr>
          <w:p w14:paraId="2619BBF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444BA79A"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p>
        </w:tc>
        <w:tc>
          <w:tcPr>
            <w:tcW w:w="1485" w:type="dxa"/>
            <w:tcBorders>
              <w:top w:val="nil"/>
              <w:left w:val="nil"/>
              <w:bottom w:val="single" w:sz="4" w:space="0" w:color="auto"/>
              <w:right w:val="single" w:sz="8" w:space="0" w:color="auto"/>
            </w:tcBorders>
            <w:vAlign w:val="center"/>
            <w:hideMark/>
          </w:tcPr>
          <w:p w14:paraId="2569886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3D4D2E7D" w14:textId="77777777" w:rsidTr="004652F3">
        <w:trPr>
          <w:gridAfter w:val="1"/>
          <w:wAfter w:w="480" w:type="dxa"/>
          <w:trHeight w:val="1208"/>
        </w:trPr>
        <w:tc>
          <w:tcPr>
            <w:tcW w:w="714" w:type="dxa"/>
            <w:vMerge/>
            <w:tcBorders>
              <w:top w:val="nil"/>
              <w:left w:val="single" w:sz="8" w:space="0" w:color="auto"/>
              <w:bottom w:val="single" w:sz="8" w:space="0" w:color="000000"/>
              <w:right w:val="single" w:sz="4" w:space="0" w:color="auto"/>
            </w:tcBorders>
            <w:vAlign w:val="center"/>
            <w:hideMark/>
          </w:tcPr>
          <w:p w14:paraId="404451A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7FCA31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520AABFC" w14:textId="77777777" w:rsidR="00D36AFE" w:rsidRPr="008A615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2.8.2. </w:t>
            </w:r>
            <w:r>
              <w:rPr>
                <w:rFonts w:ascii="Sylfaen" w:hAnsi="Sylfaen" w:cs="Arial"/>
                <w:sz w:val="16"/>
                <w:szCs w:val="22"/>
              </w:rPr>
              <w:t>პიროვნების ან ერთეულის განსაზღვრა  საქართველოში კერძო წილობრივი დაფინანსების შესაძლებლობების შესახებ მთავარი საკონტაქტო და საინფორმაციო ფუნქციის შესასრულებლად, საქართველოში კერძო წილობრივი ინვესტიციებით დაინტერესებული საშინაო და უცხოელი ინვესტორებისთვის</w:t>
            </w:r>
          </w:p>
        </w:tc>
        <w:tc>
          <w:tcPr>
            <w:tcW w:w="2178" w:type="dxa"/>
            <w:tcBorders>
              <w:top w:val="nil"/>
              <w:left w:val="nil"/>
              <w:bottom w:val="single" w:sz="4" w:space="0" w:color="auto"/>
              <w:right w:val="single" w:sz="4" w:space="0" w:color="auto"/>
            </w:tcBorders>
            <w:vAlign w:val="center"/>
            <w:hideMark/>
          </w:tcPr>
          <w:p w14:paraId="7E74C693" w14:textId="77777777" w:rsidR="00D36AFE" w:rsidRPr="006F4D29"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Arial" w:hAnsi="Arial" w:cs="Arial"/>
                <w:sz w:val="16"/>
                <w:szCs w:val="22"/>
              </w:rPr>
              <w:t xml:space="preserve">- </w:t>
            </w:r>
            <w:r>
              <w:rPr>
                <w:rFonts w:ascii="Sylfaen" w:hAnsi="Sylfaen" w:cs="Arial"/>
                <w:sz w:val="16"/>
                <w:szCs w:val="22"/>
              </w:rPr>
              <w:t xml:space="preserve">კვალიფიციური </w:t>
            </w:r>
            <w:proofErr w:type="spellStart"/>
            <w:r>
              <w:rPr>
                <w:rFonts w:ascii="Sylfaen" w:hAnsi="Sylfaen" w:cs="Arial"/>
                <w:sz w:val="16"/>
                <w:szCs w:val="22"/>
              </w:rPr>
              <w:t>საექსპერტო</w:t>
            </w:r>
            <w:proofErr w:type="spellEnd"/>
            <w:r>
              <w:rPr>
                <w:rFonts w:ascii="Sylfaen" w:hAnsi="Sylfaen" w:cs="Arial"/>
                <w:sz w:val="16"/>
                <w:szCs w:val="22"/>
              </w:rPr>
              <w:t xml:space="preserve"> ერთეული ჩამოყალიბებულია და ხელმისაწვდომია საზოგადოებისთვის</w:t>
            </w:r>
          </w:p>
        </w:tc>
        <w:tc>
          <w:tcPr>
            <w:tcW w:w="1701" w:type="dxa"/>
            <w:tcBorders>
              <w:top w:val="nil"/>
              <w:left w:val="nil"/>
              <w:bottom w:val="single" w:sz="4" w:space="0" w:color="auto"/>
              <w:right w:val="single" w:sz="4" w:space="0" w:color="auto"/>
            </w:tcBorders>
            <w:vAlign w:val="center"/>
            <w:hideMark/>
          </w:tcPr>
          <w:p w14:paraId="60F2E20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60D6CEE2"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p>
        </w:tc>
        <w:tc>
          <w:tcPr>
            <w:tcW w:w="1485" w:type="dxa"/>
            <w:tcBorders>
              <w:top w:val="nil"/>
              <w:left w:val="nil"/>
              <w:bottom w:val="single" w:sz="4" w:space="0" w:color="auto"/>
              <w:right w:val="single" w:sz="8" w:space="0" w:color="auto"/>
            </w:tcBorders>
            <w:vAlign w:val="center"/>
            <w:hideMark/>
          </w:tcPr>
          <w:p w14:paraId="2BCB9CD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03C0ADF6" w14:textId="77777777" w:rsidTr="004652F3">
        <w:trPr>
          <w:gridAfter w:val="1"/>
          <w:wAfter w:w="480" w:type="dxa"/>
          <w:trHeight w:val="1838"/>
        </w:trPr>
        <w:tc>
          <w:tcPr>
            <w:tcW w:w="714" w:type="dxa"/>
            <w:vMerge/>
            <w:tcBorders>
              <w:top w:val="nil"/>
              <w:left w:val="single" w:sz="8" w:space="0" w:color="auto"/>
              <w:bottom w:val="single" w:sz="8" w:space="0" w:color="000000"/>
              <w:right w:val="single" w:sz="4" w:space="0" w:color="auto"/>
            </w:tcBorders>
            <w:vAlign w:val="center"/>
            <w:hideMark/>
          </w:tcPr>
          <w:p w14:paraId="54FD3C5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200A1A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D4691E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2.8.3. </w:t>
            </w:r>
            <w:r w:rsidRPr="00C8480F">
              <w:rPr>
                <w:rFonts w:ascii="Sylfaen" w:hAnsi="Sylfaen" w:cs="Sylfaen"/>
                <w:sz w:val="16"/>
                <w:szCs w:val="22"/>
              </w:rPr>
              <w:t>კერძო</w:t>
            </w:r>
            <w:r w:rsidRPr="00C8480F">
              <w:rPr>
                <w:rFonts w:ascii="Arial" w:hAnsi="Arial" w:cs="Arial"/>
                <w:sz w:val="16"/>
                <w:szCs w:val="22"/>
              </w:rPr>
              <w:t xml:space="preserve"> </w:t>
            </w:r>
            <w:r w:rsidRPr="00C8480F">
              <w:rPr>
                <w:rFonts w:ascii="Sylfaen" w:hAnsi="Sylfaen" w:cs="Sylfaen"/>
                <w:sz w:val="16"/>
                <w:szCs w:val="22"/>
              </w:rPr>
              <w:t>წილობრივი</w:t>
            </w:r>
            <w:r w:rsidRPr="00C8480F">
              <w:rPr>
                <w:rFonts w:ascii="Arial" w:hAnsi="Arial" w:cs="Arial"/>
                <w:sz w:val="16"/>
                <w:szCs w:val="22"/>
              </w:rPr>
              <w:t xml:space="preserve"> </w:t>
            </w:r>
            <w:r w:rsidRPr="00C8480F">
              <w:rPr>
                <w:rFonts w:ascii="Sylfaen" w:hAnsi="Sylfaen" w:cs="Sylfaen"/>
                <w:sz w:val="16"/>
                <w:szCs w:val="22"/>
              </w:rPr>
              <w:t>დაფინანსების</w:t>
            </w:r>
            <w:r w:rsidRPr="00C8480F">
              <w:rPr>
                <w:rFonts w:ascii="Arial" w:hAnsi="Arial" w:cs="Arial"/>
                <w:sz w:val="16"/>
                <w:szCs w:val="22"/>
              </w:rPr>
              <w:t xml:space="preserve"> </w:t>
            </w:r>
            <w:r w:rsidRPr="00C8480F">
              <w:rPr>
                <w:rFonts w:ascii="Sylfaen" w:hAnsi="Sylfaen" w:cs="Sylfaen"/>
                <w:sz w:val="16"/>
                <w:szCs w:val="22"/>
              </w:rPr>
              <w:t>არსებული</w:t>
            </w:r>
            <w:r w:rsidRPr="00C8480F">
              <w:rPr>
                <w:rFonts w:ascii="Arial" w:hAnsi="Arial" w:cs="Arial"/>
                <w:sz w:val="16"/>
                <w:szCs w:val="22"/>
              </w:rPr>
              <w:t xml:space="preserve"> </w:t>
            </w:r>
            <w:r w:rsidRPr="00C8480F">
              <w:rPr>
                <w:rFonts w:ascii="Sylfaen" w:hAnsi="Sylfaen" w:cs="Sylfaen"/>
                <w:sz w:val="16"/>
                <w:szCs w:val="22"/>
              </w:rPr>
              <w:t>და</w:t>
            </w:r>
            <w:r w:rsidRPr="00C8480F">
              <w:rPr>
                <w:rFonts w:ascii="Arial" w:hAnsi="Arial" w:cs="Arial"/>
                <w:sz w:val="16"/>
                <w:szCs w:val="22"/>
              </w:rPr>
              <w:t xml:space="preserve"> </w:t>
            </w:r>
            <w:r w:rsidRPr="00C8480F">
              <w:rPr>
                <w:rFonts w:ascii="Sylfaen" w:hAnsi="Sylfaen" w:cs="Sylfaen"/>
                <w:sz w:val="16"/>
                <w:szCs w:val="22"/>
              </w:rPr>
              <w:t>პოტენციური</w:t>
            </w:r>
            <w:r w:rsidRPr="00C8480F">
              <w:rPr>
                <w:rFonts w:ascii="Arial" w:hAnsi="Arial" w:cs="Arial"/>
                <w:sz w:val="16"/>
                <w:szCs w:val="22"/>
              </w:rPr>
              <w:t xml:space="preserve"> </w:t>
            </w:r>
            <w:r w:rsidRPr="00C8480F">
              <w:rPr>
                <w:rFonts w:ascii="Sylfaen" w:hAnsi="Sylfaen" w:cs="Sylfaen"/>
                <w:sz w:val="16"/>
                <w:szCs w:val="22"/>
              </w:rPr>
              <w:t>მიმწოდებლებისთვის</w:t>
            </w:r>
            <w:r w:rsidRPr="00C8480F">
              <w:rPr>
                <w:rFonts w:ascii="Arial" w:hAnsi="Arial" w:cs="Arial"/>
                <w:sz w:val="16"/>
                <w:szCs w:val="22"/>
              </w:rPr>
              <w:t xml:space="preserve"> (</w:t>
            </w:r>
            <w:r w:rsidRPr="00C8480F">
              <w:rPr>
                <w:rFonts w:ascii="Sylfaen" w:hAnsi="Sylfaen" w:cs="Sylfaen"/>
                <w:sz w:val="16"/>
                <w:szCs w:val="22"/>
              </w:rPr>
              <w:t>მაგ</w:t>
            </w:r>
            <w:r w:rsidRPr="00C8480F">
              <w:rPr>
                <w:rFonts w:ascii="Arial" w:hAnsi="Arial" w:cs="Arial"/>
                <w:sz w:val="16"/>
                <w:szCs w:val="22"/>
              </w:rPr>
              <w:t xml:space="preserve">.: </w:t>
            </w:r>
            <w:r w:rsidRPr="00C8480F">
              <w:rPr>
                <w:rFonts w:ascii="Sylfaen" w:hAnsi="Sylfaen" w:cs="Sylfaen"/>
                <w:sz w:val="16"/>
                <w:szCs w:val="22"/>
              </w:rPr>
              <w:t>ფონდის</w:t>
            </w:r>
            <w:r w:rsidRPr="00C8480F">
              <w:rPr>
                <w:rFonts w:ascii="Arial" w:hAnsi="Arial" w:cs="Arial"/>
                <w:sz w:val="16"/>
                <w:szCs w:val="22"/>
              </w:rPr>
              <w:t xml:space="preserve"> </w:t>
            </w:r>
            <w:r w:rsidRPr="00C8480F">
              <w:rPr>
                <w:rFonts w:ascii="Sylfaen" w:hAnsi="Sylfaen" w:cs="Sylfaen"/>
                <w:sz w:val="16"/>
                <w:szCs w:val="22"/>
              </w:rPr>
              <w:t>მენეჯერები</w:t>
            </w:r>
            <w:r w:rsidRPr="00C8480F">
              <w:rPr>
                <w:rFonts w:ascii="Arial" w:hAnsi="Arial" w:cs="Arial"/>
                <w:sz w:val="16"/>
                <w:szCs w:val="22"/>
              </w:rPr>
              <w:t xml:space="preserve">, </w:t>
            </w:r>
            <w:r w:rsidRPr="00C8480F">
              <w:rPr>
                <w:rFonts w:ascii="Sylfaen" w:hAnsi="Sylfaen" w:cs="Sylfaen"/>
                <w:sz w:val="16"/>
                <w:szCs w:val="22"/>
              </w:rPr>
              <w:t>საფინანსო</w:t>
            </w:r>
            <w:r w:rsidRPr="00C8480F">
              <w:rPr>
                <w:rFonts w:ascii="Arial" w:hAnsi="Arial" w:cs="Arial"/>
                <w:sz w:val="16"/>
                <w:szCs w:val="22"/>
              </w:rPr>
              <w:t xml:space="preserve"> </w:t>
            </w:r>
            <w:r w:rsidRPr="00C8480F">
              <w:rPr>
                <w:rFonts w:ascii="Sylfaen" w:hAnsi="Sylfaen" w:cs="Sylfaen"/>
                <w:sz w:val="16"/>
                <w:szCs w:val="22"/>
              </w:rPr>
              <w:t>შუამავლები</w:t>
            </w:r>
            <w:r w:rsidRPr="00C8480F">
              <w:rPr>
                <w:rFonts w:ascii="Arial" w:hAnsi="Arial" w:cs="Arial"/>
                <w:sz w:val="16"/>
                <w:szCs w:val="22"/>
              </w:rPr>
              <w:t xml:space="preserve">, </w:t>
            </w:r>
            <w:proofErr w:type="spellStart"/>
            <w:r w:rsidRPr="00C8480F">
              <w:rPr>
                <w:rFonts w:ascii="Sylfaen" w:hAnsi="Sylfaen" w:cs="Sylfaen"/>
                <w:sz w:val="16"/>
                <w:szCs w:val="22"/>
              </w:rPr>
              <w:t>პოტენტიური</w:t>
            </w:r>
            <w:proofErr w:type="spellEnd"/>
            <w:r w:rsidRPr="00C8480F">
              <w:rPr>
                <w:rFonts w:ascii="Arial" w:hAnsi="Arial" w:cs="Arial"/>
                <w:sz w:val="16"/>
                <w:szCs w:val="22"/>
              </w:rPr>
              <w:t xml:space="preserve"> </w:t>
            </w:r>
            <w:r w:rsidRPr="00C8480F">
              <w:rPr>
                <w:rFonts w:ascii="Sylfaen" w:hAnsi="Sylfaen" w:cs="Sylfaen"/>
                <w:sz w:val="16"/>
                <w:szCs w:val="22"/>
              </w:rPr>
              <w:t>ანგელ</w:t>
            </w:r>
            <w:r w:rsidRPr="00C8480F">
              <w:rPr>
                <w:rFonts w:ascii="Arial" w:hAnsi="Arial" w:cs="Arial"/>
                <w:sz w:val="16"/>
                <w:szCs w:val="22"/>
              </w:rPr>
              <w:t>-</w:t>
            </w:r>
            <w:r w:rsidRPr="00C8480F">
              <w:rPr>
                <w:rFonts w:ascii="Sylfaen" w:hAnsi="Sylfaen" w:cs="Sylfaen"/>
                <w:sz w:val="16"/>
                <w:szCs w:val="22"/>
              </w:rPr>
              <w:t>ინვესტორები</w:t>
            </w:r>
            <w:r w:rsidRPr="00C8480F">
              <w:rPr>
                <w:rFonts w:ascii="Arial" w:hAnsi="Arial" w:cs="Arial"/>
                <w:sz w:val="16"/>
                <w:szCs w:val="22"/>
              </w:rPr>
              <w:t xml:space="preserve">, </w:t>
            </w:r>
            <w:r w:rsidRPr="00C8480F">
              <w:rPr>
                <w:rFonts w:ascii="Sylfaen" w:hAnsi="Sylfaen" w:cs="Sylfaen"/>
                <w:sz w:val="16"/>
                <w:szCs w:val="22"/>
              </w:rPr>
              <w:t>სხვ</w:t>
            </w:r>
            <w:r w:rsidRPr="00C8480F">
              <w:rPr>
                <w:rFonts w:ascii="Arial" w:hAnsi="Arial" w:cs="Arial"/>
                <w:sz w:val="16"/>
                <w:szCs w:val="22"/>
              </w:rPr>
              <w:t xml:space="preserve">.) </w:t>
            </w:r>
            <w:r w:rsidRPr="00C8480F">
              <w:rPr>
                <w:rFonts w:ascii="Sylfaen" w:hAnsi="Sylfaen" w:cs="Sylfaen"/>
                <w:sz w:val="16"/>
                <w:szCs w:val="22"/>
              </w:rPr>
              <w:t>ტრენინგ</w:t>
            </w:r>
            <w:r>
              <w:rPr>
                <w:rFonts w:ascii="Sylfaen" w:hAnsi="Sylfaen" w:cs="Sylfaen"/>
                <w:sz w:val="16"/>
                <w:szCs w:val="22"/>
              </w:rPr>
              <w:t xml:space="preserve"> პროგრამების შეთავაზება</w:t>
            </w:r>
            <w:r w:rsidRPr="00C8480F">
              <w:rPr>
                <w:rFonts w:ascii="Arial" w:hAnsi="Arial" w:cs="Arial"/>
                <w:sz w:val="16"/>
                <w:szCs w:val="22"/>
              </w:rPr>
              <w:t xml:space="preserve"> </w:t>
            </w:r>
            <w:r w:rsidRPr="00C8480F">
              <w:rPr>
                <w:rFonts w:ascii="Sylfaen" w:hAnsi="Sylfaen" w:cs="Sylfaen"/>
                <w:sz w:val="16"/>
                <w:szCs w:val="22"/>
              </w:rPr>
              <w:t>პროდუქტებისა</w:t>
            </w:r>
            <w:r w:rsidRPr="00C8480F">
              <w:rPr>
                <w:rFonts w:ascii="Arial" w:hAnsi="Arial" w:cs="Arial"/>
                <w:sz w:val="16"/>
                <w:szCs w:val="22"/>
              </w:rPr>
              <w:t xml:space="preserve"> </w:t>
            </w:r>
            <w:r w:rsidRPr="00C8480F">
              <w:rPr>
                <w:rFonts w:ascii="Sylfaen" w:hAnsi="Sylfaen" w:cs="Sylfaen"/>
                <w:sz w:val="16"/>
                <w:szCs w:val="22"/>
              </w:rPr>
              <w:t>და</w:t>
            </w:r>
            <w:r w:rsidRPr="00C8480F">
              <w:rPr>
                <w:rFonts w:ascii="Arial" w:hAnsi="Arial" w:cs="Arial"/>
                <w:sz w:val="16"/>
                <w:szCs w:val="22"/>
              </w:rPr>
              <w:t xml:space="preserve"> </w:t>
            </w:r>
            <w:r w:rsidRPr="00C8480F">
              <w:rPr>
                <w:rFonts w:ascii="Sylfaen" w:hAnsi="Sylfaen" w:cs="Sylfaen"/>
                <w:sz w:val="16"/>
                <w:szCs w:val="22"/>
              </w:rPr>
              <w:t>განხორციელების</w:t>
            </w:r>
            <w:r w:rsidRPr="00C8480F">
              <w:rPr>
                <w:rFonts w:ascii="Arial" w:hAnsi="Arial" w:cs="Arial"/>
                <w:sz w:val="16"/>
                <w:szCs w:val="22"/>
              </w:rPr>
              <w:t xml:space="preserve"> </w:t>
            </w:r>
            <w:r w:rsidRPr="00C8480F">
              <w:rPr>
                <w:rFonts w:ascii="Sylfaen" w:hAnsi="Sylfaen" w:cs="Sylfaen"/>
                <w:sz w:val="16"/>
                <w:szCs w:val="22"/>
              </w:rPr>
              <w:t>სტრატეგიების</w:t>
            </w:r>
            <w:r w:rsidRPr="00C8480F">
              <w:rPr>
                <w:rFonts w:ascii="Arial" w:hAnsi="Arial" w:cs="Arial"/>
                <w:sz w:val="16"/>
                <w:szCs w:val="22"/>
              </w:rPr>
              <w:t xml:space="preserve"> </w:t>
            </w:r>
            <w:r w:rsidRPr="00C8480F">
              <w:rPr>
                <w:rFonts w:ascii="Sylfaen" w:hAnsi="Sylfaen" w:cs="Sylfaen"/>
                <w:sz w:val="16"/>
                <w:szCs w:val="22"/>
              </w:rPr>
              <w:t>თაობაზე</w:t>
            </w:r>
            <w:r w:rsidRPr="00C8480F">
              <w:rPr>
                <w:rFonts w:ascii="Arial" w:hAnsi="Arial" w:cs="Arial"/>
                <w:sz w:val="16"/>
                <w:szCs w:val="22"/>
              </w:rPr>
              <w:t xml:space="preserve">, </w:t>
            </w:r>
            <w:r w:rsidRPr="00C8480F">
              <w:rPr>
                <w:rFonts w:ascii="Sylfaen" w:hAnsi="Sylfaen" w:cs="Sylfaen"/>
                <w:sz w:val="16"/>
                <w:szCs w:val="22"/>
              </w:rPr>
              <w:t>კერძო</w:t>
            </w:r>
            <w:r w:rsidRPr="00C8480F">
              <w:rPr>
                <w:rFonts w:ascii="Arial" w:hAnsi="Arial" w:cs="Arial"/>
                <w:sz w:val="16"/>
                <w:szCs w:val="22"/>
              </w:rPr>
              <w:t xml:space="preserve"> </w:t>
            </w:r>
            <w:r w:rsidRPr="00C8480F">
              <w:rPr>
                <w:rFonts w:ascii="Sylfaen" w:hAnsi="Sylfaen" w:cs="Sylfaen"/>
                <w:sz w:val="16"/>
                <w:szCs w:val="22"/>
              </w:rPr>
              <w:t>წილობრივი</w:t>
            </w:r>
            <w:r w:rsidRPr="00C8480F">
              <w:rPr>
                <w:rFonts w:ascii="Arial" w:hAnsi="Arial" w:cs="Arial"/>
                <w:sz w:val="16"/>
                <w:szCs w:val="22"/>
              </w:rPr>
              <w:t xml:space="preserve"> </w:t>
            </w:r>
            <w:r w:rsidRPr="00C8480F">
              <w:rPr>
                <w:rFonts w:ascii="Sylfaen" w:hAnsi="Sylfaen" w:cs="Sylfaen"/>
                <w:sz w:val="16"/>
                <w:szCs w:val="22"/>
              </w:rPr>
              <w:t>დაფინანსების</w:t>
            </w:r>
            <w:r w:rsidRPr="00C8480F">
              <w:rPr>
                <w:rFonts w:ascii="Arial" w:hAnsi="Arial" w:cs="Arial"/>
                <w:sz w:val="16"/>
                <w:szCs w:val="22"/>
              </w:rPr>
              <w:t xml:space="preserve"> </w:t>
            </w:r>
            <w:r w:rsidRPr="00C8480F">
              <w:rPr>
                <w:rFonts w:ascii="Sylfaen" w:hAnsi="Sylfaen" w:cs="Sylfaen"/>
                <w:sz w:val="16"/>
                <w:szCs w:val="22"/>
              </w:rPr>
              <w:t>საქართველოს</w:t>
            </w:r>
            <w:r w:rsidRPr="00C8480F">
              <w:rPr>
                <w:rFonts w:ascii="Arial" w:hAnsi="Arial" w:cs="Arial"/>
                <w:sz w:val="16"/>
                <w:szCs w:val="22"/>
              </w:rPr>
              <w:t xml:space="preserve"> </w:t>
            </w:r>
            <w:r w:rsidRPr="00C8480F">
              <w:rPr>
                <w:rFonts w:ascii="Sylfaen" w:hAnsi="Sylfaen" w:cs="Sylfaen"/>
                <w:sz w:val="16"/>
                <w:szCs w:val="22"/>
              </w:rPr>
              <w:t>ბაზარზე</w:t>
            </w:r>
            <w:r w:rsidRPr="00C8480F">
              <w:rPr>
                <w:rFonts w:ascii="Arial" w:hAnsi="Arial" w:cs="Arial"/>
                <w:sz w:val="16"/>
                <w:szCs w:val="22"/>
              </w:rPr>
              <w:t xml:space="preserve"> </w:t>
            </w:r>
            <w:r w:rsidRPr="00C8480F">
              <w:rPr>
                <w:rFonts w:ascii="Sylfaen" w:hAnsi="Sylfaen" w:cs="Sylfaen"/>
                <w:sz w:val="16"/>
                <w:szCs w:val="22"/>
              </w:rPr>
              <w:t>შემოსატანად</w:t>
            </w:r>
            <w:r w:rsidRPr="00C8480F">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57575B80" w14:textId="77777777" w:rsidR="00D36AFE" w:rsidRPr="00B37891"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Pr>
                <w:rFonts w:ascii="Sylfaen" w:hAnsi="Sylfaen" w:cs="Arial"/>
                <w:sz w:val="16"/>
                <w:szCs w:val="22"/>
              </w:rPr>
              <w:t>ტრენინგ-პროგრამები შემუშავებული და ჩატარებულია</w:t>
            </w:r>
            <w:r w:rsidRPr="00890A8C">
              <w:rPr>
                <w:rFonts w:ascii="Arial" w:hAnsi="Arial" w:cs="Arial"/>
                <w:sz w:val="16"/>
                <w:szCs w:val="22"/>
              </w:rPr>
              <w:br/>
              <w:t xml:space="preserve">- </w:t>
            </w:r>
            <w:r>
              <w:rPr>
                <w:rFonts w:ascii="Sylfaen" w:hAnsi="Sylfaen" w:cs="Arial"/>
                <w:sz w:val="16"/>
                <w:szCs w:val="22"/>
              </w:rPr>
              <w:t>მონაწილეთა რიცხვი, რომელიც მიუთითებს ახალ ინიციატივებზე, როგორც წილობრივი დაფინანსების შეთავაზებების გაფართოებაზე საკუთარ ინსტიტუციებში ან დამოუკიდებლად</w:t>
            </w:r>
          </w:p>
        </w:tc>
        <w:tc>
          <w:tcPr>
            <w:tcW w:w="1701" w:type="dxa"/>
            <w:tcBorders>
              <w:top w:val="nil"/>
              <w:left w:val="nil"/>
              <w:bottom w:val="single" w:sz="4" w:space="0" w:color="auto"/>
              <w:right w:val="single" w:sz="4" w:space="0" w:color="auto"/>
            </w:tcBorders>
            <w:vAlign w:val="center"/>
            <w:hideMark/>
          </w:tcPr>
          <w:p w14:paraId="4D5E138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2D1F9CE0"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p>
        </w:tc>
        <w:tc>
          <w:tcPr>
            <w:tcW w:w="1485" w:type="dxa"/>
            <w:tcBorders>
              <w:top w:val="nil"/>
              <w:left w:val="nil"/>
              <w:bottom w:val="single" w:sz="4" w:space="0" w:color="auto"/>
              <w:right w:val="single" w:sz="8" w:space="0" w:color="auto"/>
            </w:tcBorders>
            <w:vAlign w:val="center"/>
            <w:hideMark/>
          </w:tcPr>
          <w:p w14:paraId="30D202C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2CB444BF" w14:textId="77777777" w:rsidTr="004652F3">
        <w:trPr>
          <w:gridAfter w:val="1"/>
          <w:wAfter w:w="480" w:type="dxa"/>
          <w:trHeight w:val="1853"/>
        </w:trPr>
        <w:tc>
          <w:tcPr>
            <w:tcW w:w="714" w:type="dxa"/>
            <w:vMerge/>
            <w:tcBorders>
              <w:top w:val="nil"/>
              <w:left w:val="single" w:sz="8" w:space="0" w:color="auto"/>
              <w:bottom w:val="single" w:sz="8" w:space="0" w:color="000000"/>
              <w:right w:val="single" w:sz="4" w:space="0" w:color="auto"/>
            </w:tcBorders>
            <w:vAlign w:val="center"/>
            <w:hideMark/>
          </w:tcPr>
          <w:p w14:paraId="11DE75E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E5E205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C0AB7D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2.8.4.</w:t>
            </w:r>
            <w:r w:rsidRPr="00C8480F">
              <w:rPr>
                <w:rFonts w:ascii="Arial" w:hAnsi="Arial" w:cs="Arial"/>
                <w:sz w:val="16"/>
                <w:szCs w:val="22"/>
              </w:rPr>
              <w:tab/>
            </w:r>
            <w:r w:rsidRPr="00C8480F">
              <w:rPr>
                <w:rFonts w:ascii="Sylfaen" w:hAnsi="Sylfaen" w:cs="Sylfaen"/>
                <w:sz w:val="16"/>
                <w:szCs w:val="22"/>
              </w:rPr>
              <w:t>ბიზნეს</w:t>
            </w:r>
            <w:r w:rsidRPr="00C8480F">
              <w:rPr>
                <w:rFonts w:ascii="Arial" w:hAnsi="Arial" w:cs="Arial"/>
                <w:sz w:val="16"/>
                <w:szCs w:val="22"/>
              </w:rPr>
              <w:t xml:space="preserve"> </w:t>
            </w:r>
            <w:r w:rsidRPr="00C8480F">
              <w:rPr>
                <w:rFonts w:ascii="Sylfaen" w:hAnsi="Sylfaen" w:cs="Sylfaen"/>
                <w:sz w:val="16"/>
                <w:szCs w:val="22"/>
              </w:rPr>
              <w:t>ქეისის</w:t>
            </w:r>
            <w:r w:rsidRPr="00C8480F">
              <w:rPr>
                <w:rFonts w:ascii="Arial" w:hAnsi="Arial" w:cs="Arial"/>
                <w:sz w:val="16"/>
                <w:szCs w:val="22"/>
              </w:rPr>
              <w:t xml:space="preserve"> </w:t>
            </w:r>
            <w:r w:rsidRPr="00C8480F">
              <w:rPr>
                <w:rFonts w:ascii="Sylfaen" w:hAnsi="Sylfaen" w:cs="Sylfaen"/>
                <w:sz w:val="16"/>
                <w:szCs w:val="22"/>
              </w:rPr>
              <w:t>შეფასება</w:t>
            </w:r>
            <w:r>
              <w:rPr>
                <w:rFonts w:ascii="Sylfaen" w:hAnsi="Sylfaen" w:cs="Sylfaen"/>
                <w:sz w:val="16"/>
                <w:szCs w:val="22"/>
              </w:rPr>
              <w:t xml:space="preserve"> მთავრობის დაფინანსებული ფონდის ჩამოსაყალიბებლად </w:t>
            </w:r>
            <w:r w:rsidRPr="00C8480F">
              <w:rPr>
                <w:rFonts w:ascii="Sylfaen" w:hAnsi="Sylfaen" w:cs="Sylfaen"/>
                <w:sz w:val="16"/>
                <w:szCs w:val="22"/>
              </w:rPr>
              <w:t>თანადაფინანსების</w:t>
            </w:r>
            <w:r w:rsidRPr="00C8480F">
              <w:rPr>
                <w:rFonts w:ascii="Arial" w:hAnsi="Arial" w:cs="Arial"/>
                <w:sz w:val="16"/>
                <w:szCs w:val="22"/>
              </w:rPr>
              <w:t>/</w:t>
            </w:r>
            <w:r>
              <w:rPr>
                <w:rFonts w:ascii="Sylfaen" w:hAnsi="Sylfaen" w:cs="Sylfaen"/>
                <w:sz w:val="16"/>
                <w:szCs w:val="22"/>
              </w:rPr>
              <w:t xml:space="preserve">ნაწილობრივი გარანტიების გაცემის </w:t>
            </w:r>
            <w:r w:rsidRPr="00C8480F">
              <w:rPr>
                <w:rFonts w:ascii="Sylfaen" w:hAnsi="Sylfaen" w:cs="Sylfaen"/>
                <w:sz w:val="16"/>
                <w:szCs w:val="22"/>
              </w:rPr>
              <w:t>პროგრამები</w:t>
            </w:r>
            <w:r>
              <w:rPr>
                <w:rFonts w:ascii="Sylfaen" w:hAnsi="Sylfaen" w:cs="Sylfaen"/>
                <w:sz w:val="16"/>
                <w:szCs w:val="22"/>
              </w:rPr>
              <w:t>თ</w:t>
            </w:r>
            <w:r w:rsidRPr="00C8480F">
              <w:rPr>
                <w:rFonts w:ascii="Arial" w:hAnsi="Arial" w:cs="Arial"/>
                <w:sz w:val="16"/>
                <w:szCs w:val="22"/>
              </w:rPr>
              <w:t xml:space="preserve"> </w:t>
            </w:r>
            <w:r w:rsidRPr="00C8480F">
              <w:rPr>
                <w:rFonts w:ascii="Sylfaen" w:hAnsi="Sylfaen" w:cs="Sylfaen"/>
                <w:sz w:val="16"/>
                <w:szCs w:val="22"/>
              </w:rPr>
              <w:t>გარე</w:t>
            </w:r>
            <w:r w:rsidRPr="00C8480F">
              <w:rPr>
                <w:rFonts w:ascii="Arial" w:hAnsi="Arial" w:cs="Arial"/>
                <w:sz w:val="16"/>
                <w:szCs w:val="22"/>
              </w:rPr>
              <w:t xml:space="preserve"> </w:t>
            </w:r>
            <w:proofErr w:type="spellStart"/>
            <w:r w:rsidRPr="00C8480F">
              <w:rPr>
                <w:rFonts w:ascii="Sylfaen" w:hAnsi="Sylfaen" w:cs="Sylfaen"/>
                <w:sz w:val="16"/>
                <w:szCs w:val="22"/>
              </w:rPr>
              <w:t>ვენჩურული</w:t>
            </w:r>
            <w:proofErr w:type="spellEnd"/>
            <w:r w:rsidRPr="00C8480F">
              <w:rPr>
                <w:rFonts w:ascii="Arial" w:hAnsi="Arial" w:cs="Arial"/>
                <w:sz w:val="16"/>
                <w:szCs w:val="22"/>
              </w:rPr>
              <w:t xml:space="preserve"> </w:t>
            </w:r>
            <w:r w:rsidRPr="00C8480F">
              <w:rPr>
                <w:rFonts w:ascii="Sylfaen" w:hAnsi="Sylfaen" w:cs="Sylfaen"/>
                <w:sz w:val="16"/>
                <w:szCs w:val="22"/>
              </w:rPr>
              <w:t>კაპიტალის</w:t>
            </w:r>
            <w:r w:rsidRPr="00C8480F">
              <w:rPr>
                <w:rFonts w:ascii="Arial" w:hAnsi="Arial" w:cs="Arial"/>
                <w:sz w:val="16"/>
                <w:szCs w:val="22"/>
              </w:rPr>
              <w:t xml:space="preserve"> </w:t>
            </w:r>
            <w:r>
              <w:rPr>
                <w:rFonts w:ascii="Sylfaen" w:hAnsi="Sylfaen" w:cs="Arial"/>
                <w:sz w:val="16"/>
                <w:szCs w:val="22"/>
              </w:rPr>
              <w:t xml:space="preserve">და კერძო წილობრივი ფონდების </w:t>
            </w:r>
            <w:r w:rsidRPr="00C8480F">
              <w:rPr>
                <w:rFonts w:ascii="Sylfaen" w:hAnsi="Sylfaen" w:cs="Sylfaen"/>
                <w:sz w:val="16"/>
                <w:szCs w:val="22"/>
              </w:rPr>
              <w:t>მოსაზიდად</w:t>
            </w:r>
            <w:r w:rsidRPr="00C8480F">
              <w:rPr>
                <w:rFonts w:ascii="Arial" w:hAnsi="Arial" w:cs="Arial"/>
                <w:sz w:val="16"/>
                <w:szCs w:val="22"/>
              </w:rPr>
              <w:t xml:space="preserve"> </w:t>
            </w:r>
          </w:p>
        </w:tc>
        <w:tc>
          <w:tcPr>
            <w:tcW w:w="2178" w:type="dxa"/>
            <w:tcBorders>
              <w:top w:val="nil"/>
              <w:left w:val="nil"/>
              <w:bottom w:val="single" w:sz="4" w:space="0" w:color="auto"/>
              <w:right w:val="single" w:sz="4" w:space="0" w:color="auto"/>
            </w:tcBorders>
            <w:vAlign w:val="center"/>
            <w:hideMark/>
          </w:tcPr>
          <w:p w14:paraId="623C7D76" w14:textId="77777777" w:rsidR="00D36AFE" w:rsidRPr="00C8480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ანგარიში და რეკომენდაციები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45A6127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0F1EA5EA"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p>
        </w:tc>
        <w:tc>
          <w:tcPr>
            <w:tcW w:w="1485" w:type="dxa"/>
            <w:tcBorders>
              <w:top w:val="nil"/>
              <w:left w:val="nil"/>
              <w:bottom w:val="single" w:sz="4" w:space="0" w:color="auto"/>
              <w:right w:val="single" w:sz="8" w:space="0" w:color="auto"/>
            </w:tcBorders>
            <w:vAlign w:val="center"/>
            <w:hideMark/>
          </w:tcPr>
          <w:p w14:paraId="25CFB73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365EF128" w14:textId="77777777" w:rsidTr="004652F3">
        <w:trPr>
          <w:gridAfter w:val="1"/>
          <w:wAfter w:w="480" w:type="dxa"/>
          <w:trHeight w:val="2828"/>
        </w:trPr>
        <w:tc>
          <w:tcPr>
            <w:tcW w:w="714" w:type="dxa"/>
            <w:vMerge/>
            <w:tcBorders>
              <w:top w:val="nil"/>
              <w:left w:val="single" w:sz="8" w:space="0" w:color="auto"/>
              <w:bottom w:val="single" w:sz="8" w:space="0" w:color="000000"/>
              <w:right w:val="single" w:sz="4" w:space="0" w:color="auto"/>
            </w:tcBorders>
            <w:vAlign w:val="center"/>
            <w:hideMark/>
          </w:tcPr>
          <w:p w14:paraId="1ABE1AB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A13DBB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36DFB66C"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2.8.5. </w:t>
            </w:r>
            <w:proofErr w:type="spellStart"/>
            <w:r w:rsidRPr="00C8480F">
              <w:rPr>
                <w:rFonts w:ascii="Sylfaen" w:hAnsi="Sylfaen" w:cs="Sylfaen"/>
                <w:sz w:val="16"/>
                <w:szCs w:val="22"/>
              </w:rPr>
              <w:t>სამოტივაციო</w:t>
            </w:r>
            <w:proofErr w:type="spellEnd"/>
            <w:r w:rsidRPr="00C8480F">
              <w:rPr>
                <w:rFonts w:ascii="Arial" w:hAnsi="Arial" w:cs="Arial"/>
                <w:sz w:val="16"/>
                <w:szCs w:val="22"/>
              </w:rPr>
              <w:t xml:space="preserve"> </w:t>
            </w:r>
            <w:r w:rsidRPr="00C8480F">
              <w:rPr>
                <w:rFonts w:ascii="Sylfaen" w:hAnsi="Sylfaen" w:cs="Sylfaen"/>
                <w:sz w:val="16"/>
                <w:szCs w:val="22"/>
              </w:rPr>
              <w:t>პაკეტის</w:t>
            </w:r>
            <w:r w:rsidRPr="00C8480F">
              <w:rPr>
                <w:rFonts w:ascii="Arial" w:hAnsi="Arial" w:cs="Arial"/>
                <w:sz w:val="16"/>
                <w:szCs w:val="22"/>
              </w:rPr>
              <w:t xml:space="preserve"> </w:t>
            </w:r>
            <w:r w:rsidRPr="00C8480F">
              <w:rPr>
                <w:rFonts w:ascii="Sylfaen" w:hAnsi="Sylfaen" w:cs="Sylfaen"/>
                <w:sz w:val="16"/>
                <w:szCs w:val="22"/>
              </w:rPr>
              <w:t>განვითარება</w:t>
            </w:r>
            <w:r w:rsidRPr="00C8480F">
              <w:rPr>
                <w:rFonts w:ascii="Arial" w:hAnsi="Arial" w:cs="Arial"/>
                <w:sz w:val="16"/>
                <w:szCs w:val="22"/>
              </w:rPr>
              <w:t xml:space="preserve"> </w:t>
            </w:r>
            <w:r w:rsidRPr="00C8480F">
              <w:rPr>
                <w:rFonts w:ascii="Sylfaen" w:hAnsi="Sylfaen" w:cs="Sylfaen"/>
                <w:sz w:val="16"/>
                <w:szCs w:val="22"/>
              </w:rPr>
              <w:t>წილობრივი</w:t>
            </w:r>
            <w:r w:rsidRPr="00C8480F">
              <w:rPr>
                <w:rFonts w:ascii="Arial" w:hAnsi="Arial" w:cs="Arial"/>
                <w:sz w:val="16"/>
                <w:szCs w:val="22"/>
              </w:rPr>
              <w:t xml:space="preserve"> </w:t>
            </w:r>
            <w:r w:rsidRPr="00C8480F">
              <w:rPr>
                <w:rFonts w:ascii="Sylfaen" w:hAnsi="Sylfaen" w:cs="Sylfaen"/>
                <w:sz w:val="16"/>
                <w:szCs w:val="22"/>
              </w:rPr>
              <w:t>ინვესტორების</w:t>
            </w:r>
            <w:r w:rsidRPr="00C8480F">
              <w:rPr>
                <w:rFonts w:ascii="Arial" w:hAnsi="Arial" w:cs="Arial"/>
                <w:sz w:val="16"/>
                <w:szCs w:val="22"/>
              </w:rPr>
              <w:t xml:space="preserve"> </w:t>
            </w:r>
            <w:r w:rsidRPr="00C8480F">
              <w:rPr>
                <w:rFonts w:ascii="Sylfaen" w:hAnsi="Sylfaen" w:cs="Sylfaen"/>
                <w:sz w:val="16"/>
                <w:szCs w:val="22"/>
              </w:rPr>
              <w:t>მოსაზიდად</w:t>
            </w:r>
            <w:r w:rsidRPr="00C8480F">
              <w:rPr>
                <w:rFonts w:ascii="Arial" w:hAnsi="Arial" w:cs="Arial"/>
                <w:sz w:val="16"/>
                <w:szCs w:val="22"/>
              </w:rPr>
              <w:t xml:space="preserve"> </w:t>
            </w:r>
            <w:r w:rsidRPr="00C8480F">
              <w:rPr>
                <w:rFonts w:ascii="Sylfaen" w:hAnsi="Sylfaen" w:cs="Sylfaen"/>
                <w:sz w:val="16"/>
                <w:szCs w:val="22"/>
              </w:rPr>
              <w:t>ქართულ</w:t>
            </w:r>
            <w:r w:rsidRPr="00C8480F">
              <w:rPr>
                <w:rFonts w:ascii="Arial" w:hAnsi="Arial" w:cs="Arial"/>
                <w:sz w:val="16"/>
                <w:szCs w:val="22"/>
              </w:rPr>
              <w:t xml:space="preserve"> </w:t>
            </w:r>
            <w:r w:rsidRPr="00C8480F">
              <w:rPr>
                <w:rFonts w:ascii="Sylfaen" w:hAnsi="Sylfaen" w:cs="Sylfaen"/>
                <w:sz w:val="16"/>
                <w:szCs w:val="22"/>
              </w:rPr>
              <w:t>ბაზარზე</w:t>
            </w:r>
            <w:r>
              <w:rPr>
                <w:rFonts w:ascii="Sylfaen" w:hAnsi="Sylfaen" w:cs="Sylfaen"/>
                <w:sz w:val="16"/>
                <w:szCs w:val="22"/>
              </w:rPr>
              <w:t>.</w:t>
            </w:r>
            <w:r w:rsidRPr="00890A8C">
              <w:rPr>
                <w:rFonts w:ascii="Arial" w:hAnsi="Arial" w:cs="Arial"/>
                <w:sz w:val="16"/>
                <w:szCs w:val="22"/>
              </w:rPr>
              <w:br/>
            </w:r>
            <w:r w:rsidRPr="00890A8C">
              <w:rPr>
                <w:rFonts w:ascii="Arial" w:hAnsi="Arial" w:cs="Arial"/>
                <w:sz w:val="16"/>
                <w:szCs w:val="22"/>
              </w:rPr>
              <w:br/>
            </w:r>
            <w:r>
              <w:rPr>
                <w:rFonts w:ascii="Sylfaen" w:hAnsi="Sylfaen" w:cs="Arial"/>
                <w:i/>
                <w:iCs/>
                <w:sz w:val="16"/>
                <w:szCs w:val="22"/>
              </w:rPr>
              <w:t>პოტენციური სარგებელის შესაძლოა ფორმებია:</w:t>
            </w:r>
            <w:r w:rsidRPr="00890A8C">
              <w:rPr>
                <w:rFonts w:ascii="Arial" w:hAnsi="Arial" w:cs="Arial"/>
                <w:i/>
                <w:iCs/>
                <w:sz w:val="16"/>
                <w:szCs w:val="22"/>
              </w:rPr>
              <w:br/>
              <w:t>-</w:t>
            </w:r>
            <w:r w:rsidRPr="00C8480F">
              <w:rPr>
                <w:rFonts w:ascii="Sylfaen" w:hAnsi="Sylfaen" w:cs="Sylfaen"/>
                <w:i/>
                <w:iCs/>
                <w:sz w:val="16"/>
                <w:szCs w:val="22"/>
              </w:rPr>
              <w:t>საინვესტიციო</w:t>
            </w:r>
            <w:r w:rsidRPr="00C8480F">
              <w:rPr>
                <w:rFonts w:ascii="Arial" w:hAnsi="Arial" w:cs="Arial"/>
                <w:i/>
                <w:iCs/>
                <w:sz w:val="16"/>
                <w:szCs w:val="22"/>
              </w:rPr>
              <w:t xml:space="preserve"> </w:t>
            </w:r>
            <w:r w:rsidRPr="00C8480F">
              <w:rPr>
                <w:rFonts w:ascii="Sylfaen" w:hAnsi="Sylfaen" w:cs="Sylfaen"/>
                <w:i/>
                <w:iCs/>
                <w:sz w:val="16"/>
                <w:szCs w:val="22"/>
              </w:rPr>
              <w:t>დივიდენდების</w:t>
            </w:r>
            <w:r w:rsidRPr="00C8480F">
              <w:rPr>
                <w:rFonts w:ascii="Arial" w:hAnsi="Arial" w:cs="Arial"/>
                <w:i/>
                <w:iCs/>
                <w:sz w:val="16"/>
                <w:szCs w:val="22"/>
              </w:rPr>
              <w:t xml:space="preserve"> </w:t>
            </w:r>
            <w:r w:rsidRPr="00C8480F">
              <w:rPr>
                <w:rFonts w:ascii="Sylfaen" w:hAnsi="Sylfaen" w:cs="Sylfaen"/>
                <w:i/>
                <w:iCs/>
                <w:sz w:val="16"/>
                <w:szCs w:val="22"/>
              </w:rPr>
              <w:t>პერსონალური</w:t>
            </w:r>
            <w:r w:rsidRPr="00C8480F">
              <w:rPr>
                <w:rFonts w:ascii="Arial" w:hAnsi="Arial" w:cs="Arial"/>
                <w:i/>
                <w:iCs/>
                <w:sz w:val="16"/>
                <w:szCs w:val="22"/>
              </w:rPr>
              <w:t xml:space="preserve"> </w:t>
            </w:r>
            <w:r w:rsidRPr="00C8480F">
              <w:rPr>
                <w:rFonts w:ascii="Sylfaen" w:hAnsi="Sylfaen" w:cs="Sylfaen"/>
                <w:i/>
                <w:iCs/>
                <w:sz w:val="16"/>
                <w:szCs w:val="22"/>
              </w:rPr>
              <w:t>და</w:t>
            </w:r>
            <w:r w:rsidRPr="00C8480F">
              <w:rPr>
                <w:rFonts w:ascii="Arial" w:hAnsi="Arial" w:cs="Arial"/>
                <w:i/>
                <w:iCs/>
                <w:sz w:val="16"/>
                <w:szCs w:val="22"/>
              </w:rPr>
              <w:t>/</w:t>
            </w:r>
            <w:r w:rsidRPr="00C8480F">
              <w:rPr>
                <w:rFonts w:ascii="Sylfaen" w:hAnsi="Sylfaen" w:cs="Sylfaen"/>
                <w:i/>
                <w:iCs/>
                <w:sz w:val="16"/>
                <w:szCs w:val="22"/>
              </w:rPr>
              <w:t>ან</w:t>
            </w:r>
            <w:r w:rsidRPr="00C8480F">
              <w:rPr>
                <w:rFonts w:ascii="Arial" w:hAnsi="Arial" w:cs="Arial"/>
                <w:i/>
                <w:iCs/>
                <w:sz w:val="16"/>
                <w:szCs w:val="22"/>
              </w:rPr>
              <w:t xml:space="preserve"> </w:t>
            </w:r>
            <w:r w:rsidRPr="00C8480F">
              <w:rPr>
                <w:rFonts w:ascii="Sylfaen" w:hAnsi="Sylfaen" w:cs="Sylfaen"/>
                <w:i/>
                <w:iCs/>
                <w:sz w:val="16"/>
                <w:szCs w:val="22"/>
              </w:rPr>
              <w:t>საშემოსავლო</w:t>
            </w:r>
            <w:r w:rsidRPr="00C8480F">
              <w:rPr>
                <w:rFonts w:ascii="Arial" w:hAnsi="Arial" w:cs="Arial"/>
                <w:i/>
                <w:iCs/>
                <w:sz w:val="16"/>
                <w:szCs w:val="22"/>
              </w:rPr>
              <w:t xml:space="preserve"> </w:t>
            </w:r>
            <w:r w:rsidRPr="00C8480F">
              <w:rPr>
                <w:rFonts w:ascii="Sylfaen" w:hAnsi="Sylfaen" w:cs="Sylfaen"/>
                <w:i/>
                <w:iCs/>
                <w:sz w:val="16"/>
                <w:szCs w:val="22"/>
              </w:rPr>
              <w:t>გადასახადისგან</w:t>
            </w:r>
            <w:r w:rsidRPr="00C8480F">
              <w:rPr>
                <w:rFonts w:ascii="Arial" w:hAnsi="Arial" w:cs="Arial"/>
                <w:i/>
                <w:iCs/>
                <w:sz w:val="16"/>
                <w:szCs w:val="22"/>
              </w:rPr>
              <w:t xml:space="preserve"> </w:t>
            </w:r>
            <w:r w:rsidRPr="00C8480F">
              <w:rPr>
                <w:rFonts w:ascii="Sylfaen" w:hAnsi="Sylfaen" w:cs="Sylfaen"/>
                <w:i/>
                <w:iCs/>
                <w:sz w:val="16"/>
                <w:szCs w:val="22"/>
              </w:rPr>
              <w:t>გათავისუფლება</w:t>
            </w:r>
            <w:r w:rsidRPr="00890A8C">
              <w:rPr>
                <w:rFonts w:ascii="Arial" w:hAnsi="Arial" w:cs="Arial"/>
                <w:i/>
                <w:iCs/>
                <w:sz w:val="16"/>
                <w:szCs w:val="22"/>
              </w:rPr>
              <w:br/>
              <w:t>-</w:t>
            </w:r>
            <w:r w:rsidRPr="00C8480F">
              <w:rPr>
                <w:rFonts w:ascii="Sylfaen" w:hAnsi="Sylfaen" w:cs="Sylfaen"/>
                <w:i/>
                <w:iCs/>
                <w:sz w:val="16"/>
                <w:szCs w:val="22"/>
              </w:rPr>
              <w:t>სარისკო</w:t>
            </w:r>
            <w:r w:rsidRPr="00C8480F">
              <w:rPr>
                <w:rFonts w:ascii="Arial" w:hAnsi="Arial" w:cs="Arial"/>
                <w:i/>
                <w:iCs/>
                <w:sz w:val="16"/>
                <w:szCs w:val="22"/>
              </w:rPr>
              <w:t xml:space="preserve"> </w:t>
            </w:r>
            <w:r w:rsidRPr="00C8480F">
              <w:rPr>
                <w:rFonts w:ascii="Sylfaen" w:hAnsi="Sylfaen" w:cs="Sylfaen"/>
                <w:i/>
                <w:iCs/>
                <w:sz w:val="16"/>
                <w:szCs w:val="22"/>
              </w:rPr>
              <w:t>კაპიტალის</w:t>
            </w:r>
            <w:r w:rsidRPr="00C8480F">
              <w:rPr>
                <w:rFonts w:ascii="Arial" w:hAnsi="Arial" w:cs="Arial"/>
                <w:i/>
                <w:iCs/>
                <w:sz w:val="16"/>
                <w:szCs w:val="22"/>
              </w:rPr>
              <w:t xml:space="preserve"> </w:t>
            </w:r>
            <w:r>
              <w:rPr>
                <w:rFonts w:ascii="Sylfaen" w:hAnsi="Sylfaen" w:cs="Sylfaen"/>
                <w:i/>
                <w:iCs/>
                <w:sz w:val="16"/>
                <w:szCs w:val="22"/>
              </w:rPr>
              <w:t>კომპენსაცია</w:t>
            </w:r>
            <w:r w:rsidRPr="00C8480F">
              <w:rPr>
                <w:rFonts w:ascii="Arial" w:hAnsi="Arial" w:cs="Arial"/>
                <w:i/>
                <w:iCs/>
                <w:sz w:val="16"/>
                <w:szCs w:val="22"/>
              </w:rPr>
              <w:t xml:space="preserve"> (</w:t>
            </w:r>
            <w:r w:rsidRPr="00C8480F">
              <w:rPr>
                <w:rFonts w:ascii="Sylfaen" w:hAnsi="Sylfaen" w:cs="Sylfaen"/>
                <w:i/>
                <w:iCs/>
                <w:sz w:val="16"/>
                <w:szCs w:val="22"/>
              </w:rPr>
              <w:t>მაგ</w:t>
            </w:r>
            <w:r w:rsidRPr="00C8480F">
              <w:rPr>
                <w:rFonts w:ascii="Arial" w:hAnsi="Arial" w:cs="Arial"/>
                <w:i/>
                <w:iCs/>
                <w:sz w:val="16"/>
                <w:szCs w:val="22"/>
              </w:rPr>
              <w:t xml:space="preserve">.: </w:t>
            </w:r>
            <w:r w:rsidRPr="00C8480F">
              <w:rPr>
                <w:rFonts w:ascii="Sylfaen" w:hAnsi="Sylfaen" w:cs="Sylfaen"/>
                <w:i/>
                <w:iCs/>
                <w:sz w:val="16"/>
                <w:szCs w:val="22"/>
              </w:rPr>
              <w:t>მთავრობის</w:t>
            </w:r>
            <w:r w:rsidRPr="00C8480F">
              <w:rPr>
                <w:rFonts w:ascii="Arial" w:hAnsi="Arial" w:cs="Arial"/>
                <w:i/>
                <w:iCs/>
                <w:sz w:val="16"/>
                <w:szCs w:val="22"/>
              </w:rPr>
              <w:t xml:space="preserve"> </w:t>
            </w:r>
            <w:r w:rsidRPr="00C8480F">
              <w:rPr>
                <w:rFonts w:ascii="Sylfaen" w:hAnsi="Sylfaen" w:cs="Sylfaen"/>
                <w:i/>
                <w:iCs/>
                <w:sz w:val="16"/>
                <w:szCs w:val="22"/>
              </w:rPr>
              <w:t>გარანტია</w:t>
            </w:r>
            <w:r w:rsidRPr="00C8480F">
              <w:rPr>
                <w:rFonts w:ascii="Arial" w:hAnsi="Arial" w:cs="Arial"/>
                <w:i/>
                <w:iCs/>
                <w:sz w:val="16"/>
                <w:szCs w:val="22"/>
              </w:rPr>
              <w:t xml:space="preserve"> </w:t>
            </w:r>
            <w:r w:rsidRPr="00C8480F">
              <w:rPr>
                <w:rFonts w:ascii="Sylfaen" w:hAnsi="Sylfaen" w:cs="Sylfaen"/>
                <w:i/>
                <w:iCs/>
                <w:sz w:val="16"/>
                <w:szCs w:val="22"/>
              </w:rPr>
              <w:t>წილობრივი</w:t>
            </w:r>
            <w:r w:rsidRPr="00C8480F">
              <w:rPr>
                <w:rFonts w:ascii="Arial" w:hAnsi="Arial" w:cs="Arial"/>
                <w:i/>
                <w:iCs/>
                <w:sz w:val="16"/>
                <w:szCs w:val="22"/>
              </w:rPr>
              <w:t xml:space="preserve"> </w:t>
            </w:r>
            <w:r w:rsidRPr="00C8480F">
              <w:rPr>
                <w:rFonts w:ascii="Sylfaen" w:hAnsi="Sylfaen" w:cs="Sylfaen"/>
                <w:i/>
                <w:iCs/>
                <w:sz w:val="16"/>
                <w:szCs w:val="22"/>
              </w:rPr>
              <w:t>ინვესტირების</w:t>
            </w:r>
            <w:r w:rsidRPr="00C8480F">
              <w:rPr>
                <w:rFonts w:ascii="Arial" w:hAnsi="Arial" w:cs="Arial"/>
                <w:i/>
                <w:iCs/>
                <w:sz w:val="16"/>
                <w:szCs w:val="22"/>
              </w:rPr>
              <w:t xml:space="preserve"> </w:t>
            </w:r>
            <w:r w:rsidRPr="00C8480F">
              <w:rPr>
                <w:rFonts w:ascii="Sylfaen" w:hAnsi="Sylfaen" w:cs="Sylfaen"/>
                <w:i/>
                <w:iCs/>
                <w:sz w:val="16"/>
                <w:szCs w:val="22"/>
              </w:rPr>
              <w:t>დანაკარგებზე</w:t>
            </w:r>
            <w:r w:rsidRPr="00C8480F">
              <w:rPr>
                <w:rFonts w:ascii="Arial" w:hAnsi="Arial" w:cs="Arial"/>
                <w:i/>
                <w:iCs/>
                <w:sz w:val="16"/>
                <w:szCs w:val="22"/>
              </w:rPr>
              <w:t xml:space="preserve"> </w:t>
            </w:r>
            <w:r w:rsidRPr="00C8480F">
              <w:rPr>
                <w:rFonts w:ascii="Sylfaen" w:hAnsi="Sylfaen" w:cs="Sylfaen"/>
                <w:i/>
                <w:iCs/>
                <w:sz w:val="16"/>
                <w:szCs w:val="22"/>
              </w:rPr>
              <w:t>თავდაპირველი</w:t>
            </w:r>
            <w:r w:rsidRPr="00C8480F">
              <w:rPr>
                <w:rFonts w:ascii="Arial" w:hAnsi="Arial" w:cs="Arial"/>
                <w:i/>
                <w:iCs/>
                <w:sz w:val="16"/>
                <w:szCs w:val="22"/>
              </w:rPr>
              <w:t xml:space="preserve"> </w:t>
            </w:r>
            <w:r w:rsidRPr="00C8480F">
              <w:rPr>
                <w:rFonts w:ascii="Sylfaen" w:hAnsi="Sylfaen" w:cs="Sylfaen"/>
                <w:i/>
                <w:iCs/>
                <w:sz w:val="16"/>
                <w:szCs w:val="22"/>
              </w:rPr>
              <w:t>საინვესტიციო</w:t>
            </w:r>
            <w:r w:rsidRPr="00C8480F">
              <w:rPr>
                <w:rFonts w:ascii="Arial" w:hAnsi="Arial" w:cs="Arial"/>
                <w:i/>
                <w:iCs/>
                <w:sz w:val="16"/>
                <w:szCs w:val="22"/>
              </w:rPr>
              <w:t xml:space="preserve"> </w:t>
            </w:r>
            <w:r w:rsidRPr="00C8480F">
              <w:rPr>
                <w:rFonts w:ascii="Sylfaen" w:hAnsi="Sylfaen" w:cs="Sylfaen"/>
                <w:i/>
                <w:iCs/>
                <w:sz w:val="16"/>
                <w:szCs w:val="22"/>
              </w:rPr>
              <w:t>თანხის</w:t>
            </w:r>
            <w:r w:rsidRPr="00C8480F">
              <w:rPr>
                <w:rFonts w:ascii="Arial" w:hAnsi="Arial" w:cs="Arial"/>
                <w:i/>
                <w:iCs/>
                <w:sz w:val="16"/>
                <w:szCs w:val="22"/>
              </w:rPr>
              <w:t xml:space="preserve"> </w:t>
            </w:r>
            <w:r w:rsidRPr="00C8480F">
              <w:rPr>
                <w:rFonts w:ascii="Sylfaen" w:hAnsi="Sylfaen" w:cs="Sylfaen"/>
                <w:i/>
                <w:iCs/>
                <w:sz w:val="16"/>
                <w:szCs w:val="22"/>
              </w:rPr>
              <w:t>მთლიანი</w:t>
            </w:r>
            <w:r w:rsidRPr="00C8480F">
              <w:rPr>
                <w:rFonts w:ascii="Arial" w:hAnsi="Arial" w:cs="Arial"/>
                <w:i/>
                <w:iCs/>
                <w:sz w:val="16"/>
                <w:szCs w:val="22"/>
              </w:rPr>
              <w:t xml:space="preserve"> </w:t>
            </w:r>
            <w:r w:rsidRPr="00C8480F">
              <w:rPr>
                <w:rFonts w:ascii="Sylfaen" w:hAnsi="Sylfaen" w:cs="Sylfaen"/>
                <w:i/>
                <w:iCs/>
                <w:sz w:val="16"/>
                <w:szCs w:val="22"/>
              </w:rPr>
              <w:t>წილის</w:t>
            </w:r>
            <w:r w:rsidRPr="00C8480F">
              <w:rPr>
                <w:rFonts w:ascii="Arial" w:hAnsi="Arial" w:cs="Arial"/>
                <w:i/>
                <w:iCs/>
                <w:sz w:val="16"/>
                <w:szCs w:val="22"/>
              </w:rPr>
              <w:t xml:space="preserve"> </w:t>
            </w:r>
            <w:r w:rsidRPr="00C8480F">
              <w:rPr>
                <w:rFonts w:ascii="Sylfaen" w:hAnsi="Sylfaen" w:cs="Sylfaen"/>
                <w:i/>
                <w:iCs/>
                <w:sz w:val="16"/>
                <w:szCs w:val="22"/>
              </w:rPr>
              <w:t>ოდენობამდე</w:t>
            </w:r>
            <w:r w:rsidRPr="00C8480F">
              <w:rPr>
                <w:rFonts w:ascii="Arial" w:hAnsi="Arial" w:cs="Arial"/>
                <w:i/>
                <w:iCs/>
                <w:sz w:val="16"/>
                <w:szCs w:val="22"/>
              </w:rPr>
              <w:t>).</w:t>
            </w:r>
            <w:r w:rsidRPr="00890A8C">
              <w:rPr>
                <w:rFonts w:ascii="Arial" w:hAnsi="Arial" w:cs="Arial"/>
                <w:i/>
                <w:iCs/>
                <w:sz w:val="16"/>
                <w:szCs w:val="22"/>
              </w:rPr>
              <w:br/>
              <w:t xml:space="preserve">- </w:t>
            </w:r>
            <w:r w:rsidRPr="00C8480F">
              <w:rPr>
                <w:rFonts w:ascii="Sylfaen" w:hAnsi="Sylfaen" w:cs="Sylfaen"/>
                <w:i/>
                <w:iCs/>
                <w:sz w:val="16"/>
                <w:szCs w:val="22"/>
              </w:rPr>
              <w:t>დროებითი</w:t>
            </w:r>
            <w:r w:rsidRPr="00C8480F">
              <w:rPr>
                <w:rFonts w:ascii="Arial" w:hAnsi="Arial" w:cs="Arial"/>
                <w:i/>
                <w:iCs/>
                <w:sz w:val="16"/>
                <w:szCs w:val="22"/>
              </w:rPr>
              <w:t xml:space="preserve"> </w:t>
            </w:r>
            <w:r w:rsidRPr="00C8480F">
              <w:rPr>
                <w:rFonts w:ascii="Sylfaen" w:hAnsi="Sylfaen" w:cs="Sylfaen"/>
                <w:i/>
                <w:iCs/>
                <w:sz w:val="16"/>
                <w:szCs w:val="22"/>
              </w:rPr>
              <w:t>გათავისუფლება</w:t>
            </w:r>
            <w:r w:rsidRPr="00C8480F">
              <w:rPr>
                <w:rFonts w:ascii="Arial" w:hAnsi="Arial" w:cs="Arial"/>
                <w:i/>
                <w:iCs/>
                <w:sz w:val="16"/>
                <w:szCs w:val="22"/>
              </w:rPr>
              <w:t xml:space="preserve"> </w:t>
            </w:r>
            <w:r w:rsidRPr="00C8480F">
              <w:rPr>
                <w:rFonts w:ascii="Sylfaen" w:hAnsi="Sylfaen" w:cs="Sylfaen"/>
                <w:i/>
                <w:iCs/>
                <w:sz w:val="16"/>
                <w:szCs w:val="22"/>
              </w:rPr>
              <w:t>საშემოსავლო</w:t>
            </w:r>
            <w:r w:rsidRPr="00C8480F">
              <w:rPr>
                <w:rFonts w:ascii="Arial" w:hAnsi="Arial" w:cs="Arial"/>
                <w:i/>
                <w:iCs/>
                <w:sz w:val="16"/>
                <w:szCs w:val="22"/>
              </w:rPr>
              <w:t xml:space="preserve"> </w:t>
            </w:r>
            <w:r w:rsidRPr="00C8480F">
              <w:rPr>
                <w:rFonts w:ascii="Sylfaen" w:hAnsi="Sylfaen" w:cs="Sylfaen"/>
                <w:i/>
                <w:iCs/>
                <w:sz w:val="16"/>
                <w:szCs w:val="22"/>
              </w:rPr>
              <w:t>გადასახადებისაგან</w:t>
            </w:r>
            <w:r w:rsidRPr="00C8480F">
              <w:rPr>
                <w:rFonts w:ascii="Arial" w:hAnsi="Arial" w:cs="Arial"/>
                <w:i/>
                <w:iCs/>
                <w:sz w:val="16"/>
                <w:szCs w:val="22"/>
              </w:rPr>
              <w:t xml:space="preserve"> </w:t>
            </w:r>
            <w:r w:rsidRPr="00C8480F">
              <w:rPr>
                <w:rFonts w:ascii="Sylfaen" w:hAnsi="Sylfaen" w:cs="Sylfaen"/>
                <w:i/>
                <w:iCs/>
                <w:sz w:val="16"/>
                <w:szCs w:val="22"/>
              </w:rPr>
              <w:t>კერძო</w:t>
            </w:r>
            <w:r w:rsidRPr="00C8480F">
              <w:rPr>
                <w:rFonts w:ascii="Arial" w:hAnsi="Arial" w:cs="Arial"/>
                <w:i/>
                <w:iCs/>
                <w:sz w:val="16"/>
                <w:szCs w:val="22"/>
              </w:rPr>
              <w:t xml:space="preserve"> </w:t>
            </w:r>
            <w:r w:rsidRPr="00C8480F">
              <w:rPr>
                <w:rFonts w:ascii="Sylfaen" w:hAnsi="Sylfaen" w:cs="Sylfaen"/>
                <w:i/>
                <w:iCs/>
                <w:sz w:val="16"/>
                <w:szCs w:val="22"/>
              </w:rPr>
              <w:t>წილობრივი</w:t>
            </w:r>
            <w:r w:rsidRPr="00C8480F">
              <w:rPr>
                <w:rFonts w:ascii="Arial" w:hAnsi="Arial" w:cs="Arial"/>
                <w:i/>
                <w:iCs/>
                <w:sz w:val="16"/>
                <w:szCs w:val="22"/>
              </w:rPr>
              <w:t xml:space="preserve"> </w:t>
            </w:r>
            <w:r w:rsidRPr="00C8480F">
              <w:rPr>
                <w:rFonts w:ascii="Sylfaen" w:hAnsi="Sylfaen" w:cs="Sylfaen"/>
                <w:i/>
                <w:iCs/>
                <w:sz w:val="16"/>
                <w:szCs w:val="22"/>
              </w:rPr>
              <w:t>დაფინანსების</w:t>
            </w:r>
            <w:r w:rsidRPr="00C8480F">
              <w:rPr>
                <w:rFonts w:ascii="Arial" w:hAnsi="Arial" w:cs="Arial"/>
                <w:i/>
                <w:iCs/>
                <w:sz w:val="16"/>
                <w:szCs w:val="22"/>
              </w:rPr>
              <w:t xml:space="preserve"> </w:t>
            </w:r>
            <w:r w:rsidRPr="00C8480F">
              <w:rPr>
                <w:rFonts w:ascii="Sylfaen" w:hAnsi="Sylfaen" w:cs="Sylfaen"/>
                <w:i/>
                <w:iCs/>
                <w:sz w:val="16"/>
                <w:szCs w:val="22"/>
              </w:rPr>
              <w:t>კომპანიებისთვის</w:t>
            </w:r>
            <w:r w:rsidRPr="00C8480F">
              <w:rPr>
                <w:rFonts w:ascii="Arial" w:hAnsi="Arial" w:cs="Arial"/>
                <w:i/>
                <w:iCs/>
                <w:sz w:val="16"/>
                <w:szCs w:val="22"/>
              </w:rPr>
              <w:t xml:space="preserve">, </w:t>
            </w:r>
            <w:r w:rsidRPr="00C8480F">
              <w:rPr>
                <w:rFonts w:ascii="Sylfaen" w:hAnsi="Sylfaen" w:cs="Sylfaen"/>
                <w:i/>
                <w:iCs/>
                <w:sz w:val="16"/>
                <w:szCs w:val="22"/>
              </w:rPr>
              <w:t>რომლებიც</w:t>
            </w:r>
            <w:r w:rsidRPr="00C8480F">
              <w:rPr>
                <w:rFonts w:ascii="Arial" w:hAnsi="Arial" w:cs="Arial"/>
                <w:i/>
                <w:iCs/>
                <w:sz w:val="16"/>
                <w:szCs w:val="22"/>
              </w:rPr>
              <w:t xml:space="preserve"> </w:t>
            </w:r>
            <w:r w:rsidRPr="00C8480F">
              <w:rPr>
                <w:rFonts w:ascii="Sylfaen" w:hAnsi="Sylfaen" w:cs="Sylfaen"/>
                <w:i/>
                <w:iCs/>
                <w:sz w:val="16"/>
                <w:szCs w:val="22"/>
              </w:rPr>
              <w:t>დარეგისტრირდება</w:t>
            </w:r>
            <w:r w:rsidRPr="00C8480F">
              <w:rPr>
                <w:rFonts w:ascii="Arial" w:hAnsi="Arial" w:cs="Arial"/>
                <w:i/>
                <w:iCs/>
                <w:sz w:val="16"/>
                <w:szCs w:val="22"/>
              </w:rPr>
              <w:t xml:space="preserve"> </w:t>
            </w:r>
            <w:r w:rsidRPr="00C8480F">
              <w:rPr>
                <w:rFonts w:ascii="Sylfaen" w:hAnsi="Sylfaen" w:cs="Sylfaen"/>
                <w:i/>
                <w:iCs/>
                <w:sz w:val="16"/>
                <w:szCs w:val="22"/>
              </w:rPr>
              <w:t>საქართველოში</w:t>
            </w:r>
            <w:r w:rsidRPr="00C8480F">
              <w:rPr>
                <w:rFonts w:ascii="Arial" w:hAnsi="Arial" w:cs="Arial"/>
                <w:i/>
                <w:iCs/>
                <w:sz w:val="16"/>
                <w:szCs w:val="22"/>
              </w:rPr>
              <w:t>.</w:t>
            </w:r>
          </w:p>
        </w:tc>
        <w:tc>
          <w:tcPr>
            <w:tcW w:w="2178" w:type="dxa"/>
            <w:tcBorders>
              <w:top w:val="nil"/>
              <w:left w:val="nil"/>
              <w:bottom w:val="nil"/>
              <w:right w:val="single" w:sz="4" w:space="0" w:color="auto"/>
            </w:tcBorders>
            <w:vAlign w:val="center"/>
            <w:hideMark/>
          </w:tcPr>
          <w:p w14:paraId="3F660BA6" w14:textId="77777777" w:rsidR="00D36AFE" w:rsidRPr="008A615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სარგებლის პაკეტი და მხარდამჭერი ინსტიტუციები ჩამოყალიბებული და ცნობადია</w:t>
            </w:r>
            <w:r w:rsidRPr="00890A8C">
              <w:rPr>
                <w:rFonts w:ascii="Arial" w:hAnsi="Arial" w:cs="Arial"/>
                <w:sz w:val="16"/>
                <w:szCs w:val="22"/>
              </w:rPr>
              <w:br/>
              <w:t xml:space="preserve">- </w:t>
            </w:r>
            <w:r>
              <w:rPr>
                <w:rFonts w:ascii="Sylfaen" w:hAnsi="Sylfaen" w:cs="Arial"/>
                <w:sz w:val="16"/>
                <w:szCs w:val="22"/>
              </w:rPr>
              <w:t>საშინაო და უცხოელი ინვესტორების რიცხვი, რომლებიც იყენებენ ინვესტორების სარგებლის პაკეტებს</w:t>
            </w:r>
          </w:p>
        </w:tc>
        <w:tc>
          <w:tcPr>
            <w:tcW w:w="1701" w:type="dxa"/>
            <w:tcBorders>
              <w:top w:val="nil"/>
              <w:left w:val="nil"/>
              <w:bottom w:val="single" w:sz="4" w:space="0" w:color="auto"/>
              <w:right w:val="single" w:sz="4" w:space="0" w:color="auto"/>
            </w:tcBorders>
            <w:vAlign w:val="center"/>
            <w:hideMark/>
          </w:tcPr>
          <w:p w14:paraId="48D9C4E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6563DDCF"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p>
        </w:tc>
        <w:tc>
          <w:tcPr>
            <w:tcW w:w="1485" w:type="dxa"/>
            <w:tcBorders>
              <w:top w:val="nil"/>
              <w:left w:val="nil"/>
              <w:bottom w:val="nil"/>
              <w:right w:val="single" w:sz="8" w:space="0" w:color="auto"/>
            </w:tcBorders>
            <w:vAlign w:val="center"/>
            <w:hideMark/>
          </w:tcPr>
          <w:p w14:paraId="43412CC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2021-2022</w:t>
            </w:r>
          </w:p>
        </w:tc>
      </w:tr>
      <w:tr w:rsidR="00D36AFE" w:rsidRPr="007F79B3" w14:paraId="4A20666A" w14:textId="77777777" w:rsidTr="004652F3">
        <w:trPr>
          <w:gridAfter w:val="1"/>
          <w:wAfter w:w="480" w:type="dxa"/>
          <w:trHeight w:val="1853"/>
        </w:trPr>
        <w:tc>
          <w:tcPr>
            <w:tcW w:w="714" w:type="dxa"/>
            <w:vMerge/>
            <w:tcBorders>
              <w:top w:val="nil"/>
              <w:left w:val="single" w:sz="8" w:space="0" w:color="auto"/>
              <w:bottom w:val="single" w:sz="8" w:space="0" w:color="000000"/>
              <w:right w:val="single" w:sz="4" w:space="0" w:color="auto"/>
            </w:tcBorders>
            <w:vAlign w:val="center"/>
            <w:hideMark/>
          </w:tcPr>
          <w:p w14:paraId="73566DD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5C0909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5777052F"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2.8.6. </w:t>
            </w:r>
            <w:r w:rsidRPr="008A615C">
              <w:rPr>
                <w:rFonts w:ascii="Sylfaen" w:hAnsi="Sylfaen" w:cs="Sylfaen"/>
                <w:sz w:val="16"/>
                <w:szCs w:val="22"/>
              </w:rPr>
              <w:t>სავაჭრო</w:t>
            </w:r>
            <w:r w:rsidRPr="008A615C">
              <w:rPr>
                <w:rFonts w:ascii="Arial" w:hAnsi="Arial" w:cs="Arial"/>
                <w:sz w:val="16"/>
                <w:szCs w:val="22"/>
              </w:rPr>
              <w:t xml:space="preserve"> </w:t>
            </w:r>
            <w:r w:rsidRPr="008A615C">
              <w:rPr>
                <w:rFonts w:ascii="Sylfaen" w:hAnsi="Sylfaen" w:cs="Sylfaen"/>
                <w:sz w:val="16"/>
                <w:szCs w:val="22"/>
              </w:rPr>
              <w:t>ფასიანი</w:t>
            </w:r>
            <w:r w:rsidRPr="008A615C">
              <w:rPr>
                <w:rFonts w:ascii="Arial" w:hAnsi="Arial" w:cs="Arial"/>
                <w:sz w:val="16"/>
                <w:szCs w:val="22"/>
              </w:rPr>
              <w:t xml:space="preserve"> </w:t>
            </w:r>
            <w:r w:rsidRPr="008A615C">
              <w:rPr>
                <w:rFonts w:ascii="Sylfaen" w:hAnsi="Sylfaen" w:cs="Sylfaen"/>
                <w:sz w:val="16"/>
                <w:szCs w:val="22"/>
              </w:rPr>
              <w:t>ქაღალდების</w:t>
            </w:r>
            <w:r w:rsidRPr="008A615C">
              <w:rPr>
                <w:rFonts w:ascii="Arial" w:hAnsi="Arial" w:cs="Arial"/>
                <w:sz w:val="16"/>
                <w:szCs w:val="22"/>
              </w:rPr>
              <w:t xml:space="preserve"> </w:t>
            </w:r>
            <w:r w:rsidRPr="008A615C">
              <w:rPr>
                <w:rFonts w:ascii="Sylfaen" w:hAnsi="Sylfaen" w:cs="Sylfaen"/>
                <w:sz w:val="16"/>
                <w:szCs w:val="22"/>
              </w:rPr>
              <w:t>ბაზრის</w:t>
            </w:r>
            <w:r w:rsidRPr="008A615C">
              <w:rPr>
                <w:rFonts w:ascii="Arial" w:hAnsi="Arial" w:cs="Arial"/>
                <w:sz w:val="16"/>
                <w:szCs w:val="22"/>
              </w:rPr>
              <w:t xml:space="preserve"> </w:t>
            </w:r>
            <w:r w:rsidRPr="008A615C">
              <w:rPr>
                <w:rFonts w:ascii="Sylfaen" w:hAnsi="Sylfaen" w:cs="Sylfaen"/>
                <w:sz w:val="16"/>
                <w:szCs w:val="22"/>
              </w:rPr>
              <w:t>გაძლიერების</w:t>
            </w:r>
            <w:r w:rsidRPr="008A615C">
              <w:rPr>
                <w:rFonts w:ascii="Arial" w:hAnsi="Arial" w:cs="Arial"/>
                <w:sz w:val="16"/>
                <w:szCs w:val="22"/>
              </w:rPr>
              <w:t xml:space="preserve"> </w:t>
            </w:r>
            <w:r>
              <w:rPr>
                <w:rFonts w:ascii="Sylfaen" w:hAnsi="Sylfaen" w:cs="Sylfaen"/>
                <w:sz w:val="16"/>
                <w:szCs w:val="22"/>
              </w:rPr>
              <w:t>სტრატეგიების</w:t>
            </w:r>
            <w:r w:rsidRPr="008A615C">
              <w:rPr>
                <w:rFonts w:ascii="Arial" w:hAnsi="Arial" w:cs="Arial"/>
                <w:sz w:val="16"/>
                <w:szCs w:val="22"/>
              </w:rPr>
              <w:t xml:space="preserve"> </w:t>
            </w:r>
            <w:r w:rsidRPr="008A615C">
              <w:rPr>
                <w:rFonts w:ascii="Sylfaen" w:hAnsi="Sylfaen" w:cs="Sylfaen"/>
                <w:sz w:val="16"/>
                <w:szCs w:val="22"/>
              </w:rPr>
              <w:t>შეფასება</w:t>
            </w:r>
            <w:r w:rsidRPr="008A615C">
              <w:rPr>
                <w:rFonts w:ascii="Arial" w:hAnsi="Arial" w:cs="Arial"/>
                <w:sz w:val="16"/>
                <w:szCs w:val="22"/>
              </w:rPr>
              <w:t xml:space="preserve"> </w:t>
            </w:r>
            <w:r w:rsidRPr="008A615C">
              <w:rPr>
                <w:rFonts w:ascii="Sylfaen" w:hAnsi="Sylfaen" w:cs="Sylfaen"/>
                <w:sz w:val="16"/>
                <w:szCs w:val="22"/>
              </w:rPr>
              <w:t>და</w:t>
            </w:r>
            <w:r w:rsidRPr="008A615C">
              <w:rPr>
                <w:rFonts w:ascii="Arial" w:hAnsi="Arial" w:cs="Arial"/>
                <w:sz w:val="16"/>
                <w:szCs w:val="22"/>
              </w:rPr>
              <w:t xml:space="preserve"> </w:t>
            </w:r>
            <w:r w:rsidRPr="008A615C">
              <w:rPr>
                <w:rFonts w:ascii="Sylfaen" w:hAnsi="Sylfaen" w:cs="Sylfaen"/>
                <w:sz w:val="16"/>
                <w:szCs w:val="22"/>
              </w:rPr>
              <w:t>შესაბამისი</w:t>
            </w:r>
            <w:r w:rsidRPr="008A615C">
              <w:rPr>
                <w:rFonts w:ascii="Arial" w:hAnsi="Arial" w:cs="Arial"/>
                <w:sz w:val="16"/>
                <w:szCs w:val="22"/>
              </w:rPr>
              <w:t xml:space="preserve"> </w:t>
            </w:r>
            <w:r>
              <w:rPr>
                <w:rFonts w:ascii="Sylfaen" w:hAnsi="Sylfaen" w:cs="Arial"/>
                <w:sz w:val="16"/>
                <w:szCs w:val="22"/>
              </w:rPr>
              <w:t xml:space="preserve">ეროვნული </w:t>
            </w:r>
            <w:r w:rsidRPr="008A615C">
              <w:rPr>
                <w:rFonts w:ascii="Sylfaen" w:hAnsi="Sylfaen" w:cs="Sylfaen"/>
                <w:sz w:val="16"/>
                <w:szCs w:val="22"/>
              </w:rPr>
              <w:t>სტრატეგიის</w:t>
            </w:r>
            <w:r w:rsidRPr="008A615C">
              <w:rPr>
                <w:rFonts w:ascii="Arial" w:hAnsi="Arial" w:cs="Arial"/>
                <w:sz w:val="16"/>
                <w:szCs w:val="22"/>
              </w:rPr>
              <w:t xml:space="preserve"> </w:t>
            </w:r>
            <w:r w:rsidRPr="008A615C">
              <w:rPr>
                <w:rFonts w:ascii="Sylfaen" w:hAnsi="Sylfaen" w:cs="Sylfaen"/>
                <w:sz w:val="16"/>
                <w:szCs w:val="22"/>
              </w:rPr>
              <w:t>შექმნა</w:t>
            </w:r>
          </w:p>
        </w:tc>
        <w:tc>
          <w:tcPr>
            <w:tcW w:w="2178" w:type="dxa"/>
            <w:tcBorders>
              <w:top w:val="single" w:sz="4" w:space="0" w:color="auto"/>
              <w:left w:val="nil"/>
              <w:bottom w:val="single" w:sz="8" w:space="0" w:color="auto"/>
              <w:right w:val="single" w:sz="4" w:space="0" w:color="auto"/>
            </w:tcBorders>
            <w:vAlign w:val="center"/>
            <w:hideMark/>
          </w:tcPr>
          <w:p w14:paraId="0C0EB53E" w14:textId="77777777" w:rsidR="00D36AFE" w:rsidRPr="008A615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ბაზრის ლიკვიდურობის ეროვნული სტრატეგია შემუშავებული და მიღებულია</w:t>
            </w:r>
          </w:p>
        </w:tc>
        <w:tc>
          <w:tcPr>
            <w:tcW w:w="1701" w:type="dxa"/>
            <w:tcBorders>
              <w:top w:val="nil"/>
              <w:left w:val="nil"/>
              <w:bottom w:val="single" w:sz="8" w:space="0" w:color="auto"/>
              <w:right w:val="single" w:sz="4" w:space="0" w:color="auto"/>
            </w:tcBorders>
            <w:vAlign w:val="center"/>
            <w:hideMark/>
          </w:tcPr>
          <w:p w14:paraId="2B4BC4D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14CB6A96"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ფინანსთა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ბანკი</w:t>
            </w:r>
            <w:r w:rsidRPr="00890A8C">
              <w:rPr>
                <w:rFonts w:ascii="Arial" w:hAnsi="Arial" w:cs="Arial"/>
                <w:color w:val="000000"/>
                <w:sz w:val="16"/>
                <w:szCs w:val="22"/>
              </w:rPr>
              <w:t xml:space="preserve">, </w:t>
            </w:r>
            <w:r>
              <w:rPr>
                <w:rFonts w:ascii="Sylfaen" w:hAnsi="Sylfaen" w:cs="Sylfaen"/>
                <w:color w:val="000000"/>
                <w:sz w:val="16"/>
                <w:szCs w:val="22"/>
              </w:rPr>
              <w:t>იუსტიციის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კერძო</w:t>
            </w:r>
            <w:r>
              <w:rPr>
                <w:rFonts w:ascii="Arial" w:hAnsi="Arial" w:cs="Arial"/>
                <w:color w:val="000000"/>
                <w:sz w:val="16"/>
                <w:szCs w:val="22"/>
              </w:rPr>
              <w:t xml:space="preserve"> </w:t>
            </w:r>
            <w:r>
              <w:rPr>
                <w:rFonts w:ascii="Sylfaen" w:hAnsi="Sylfaen" w:cs="Sylfaen"/>
                <w:color w:val="000000"/>
                <w:sz w:val="16"/>
                <w:szCs w:val="22"/>
              </w:rPr>
              <w:t>წილობრივი</w:t>
            </w:r>
            <w:r>
              <w:rPr>
                <w:rFonts w:ascii="Arial" w:hAnsi="Arial" w:cs="Arial"/>
                <w:color w:val="000000"/>
                <w:sz w:val="16"/>
                <w:szCs w:val="22"/>
              </w:rPr>
              <w:t xml:space="preserve"> </w:t>
            </w:r>
            <w:r>
              <w:rPr>
                <w:rFonts w:ascii="Sylfaen" w:hAnsi="Sylfaen" w:cs="Sylfaen"/>
                <w:color w:val="000000"/>
                <w:sz w:val="16"/>
                <w:szCs w:val="22"/>
              </w:rPr>
              <w:t>ინვესტიციების</w:t>
            </w:r>
            <w:r>
              <w:rPr>
                <w:rFonts w:ascii="Arial" w:hAnsi="Arial" w:cs="Arial"/>
                <w:color w:val="000000"/>
                <w:sz w:val="16"/>
                <w:szCs w:val="22"/>
              </w:rPr>
              <w:t xml:space="preserve">  </w:t>
            </w:r>
            <w:r>
              <w:rPr>
                <w:rFonts w:ascii="Sylfaen" w:hAnsi="Sylfaen" w:cs="Sylfaen"/>
                <w:color w:val="000000"/>
                <w:sz w:val="16"/>
                <w:szCs w:val="22"/>
              </w:rPr>
              <w:t>მრჩეველთა</w:t>
            </w:r>
            <w:r>
              <w:rPr>
                <w:rFonts w:ascii="Arial" w:hAnsi="Arial" w:cs="Arial"/>
                <w:color w:val="000000"/>
                <w:sz w:val="16"/>
                <w:szCs w:val="22"/>
              </w:rPr>
              <w:t xml:space="preserve"> </w:t>
            </w:r>
            <w:r>
              <w:rPr>
                <w:rFonts w:ascii="Sylfaen" w:hAnsi="Sylfaen" w:cs="Sylfaen"/>
                <w:color w:val="000000"/>
                <w:sz w:val="16"/>
                <w:szCs w:val="22"/>
              </w:rPr>
              <w:t>ჯგუფი</w:t>
            </w:r>
            <w:r w:rsidRPr="00890A8C">
              <w:rPr>
                <w:rFonts w:ascii="Arial" w:hAnsi="Arial" w:cs="Arial"/>
                <w:color w:val="000000"/>
                <w:sz w:val="16"/>
                <w:szCs w:val="22"/>
              </w:rPr>
              <w:t xml:space="preserve"> </w:t>
            </w:r>
          </w:p>
        </w:tc>
        <w:tc>
          <w:tcPr>
            <w:tcW w:w="1485" w:type="dxa"/>
            <w:tcBorders>
              <w:top w:val="single" w:sz="4" w:space="0" w:color="auto"/>
              <w:left w:val="nil"/>
              <w:bottom w:val="single" w:sz="8" w:space="0" w:color="auto"/>
              <w:right w:val="single" w:sz="8" w:space="0" w:color="auto"/>
            </w:tcBorders>
            <w:vAlign w:val="center"/>
            <w:hideMark/>
          </w:tcPr>
          <w:p w14:paraId="5AC4C75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2021-2022</w:t>
            </w:r>
          </w:p>
        </w:tc>
      </w:tr>
      <w:tr w:rsidR="00D36AFE" w:rsidRPr="007F79B3" w14:paraId="1C929C61" w14:textId="77777777" w:rsidTr="004652F3">
        <w:trPr>
          <w:gridAfter w:val="1"/>
          <w:wAfter w:w="480" w:type="dxa"/>
          <w:trHeight w:val="1448"/>
        </w:trPr>
        <w:tc>
          <w:tcPr>
            <w:tcW w:w="714" w:type="dxa"/>
            <w:vMerge w:val="restart"/>
            <w:tcBorders>
              <w:top w:val="nil"/>
              <w:left w:val="single" w:sz="8" w:space="0" w:color="auto"/>
              <w:bottom w:val="single" w:sz="8" w:space="0" w:color="000000"/>
              <w:right w:val="single" w:sz="4" w:space="0" w:color="auto"/>
            </w:tcBorders>
            <w:vAlign w:val="center"/>
            <w:hideMark/>
          </w:tcPr>
          <w:p w14:paraId="5805DC7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2.9</w:t>
            </w:r>
          </w:p>
        </w:tc>
        <w:tc>
          <w:tcPr>
            <w:tcW w:w="1870" w:type="dxa"/>
            <w:vMerge w:val="restart"/>
            <w:tcBorders>
              <w:top w:val="nil"/>
              <w:left w:val="single" w:sz="4" w:space="0" w:color="auto"/>
              <w:bottom w:val="single" w:sz="8" w:space="0" w:color="000000"/>
              <w:right w:val="single" w:sz="4" w:space="0" w:color="auto"/>
            </w:tcBorders>
            <w:vAlign w:val="center"/>
            <w:hideMark/>
          </w:tcPr>
          <w:p w14:paraId="73E82AB4" w14:textId="77777777" w:rsidR="00D36AFE" w:rsidRPr="00890A8C" w:rsidRDefault="00D36AFE" w:rsidP="004652F3">
            <w:pPr>
              <w:spacing w:before="0" w:after="0" w:line="240" w:lineRule="auto"/>
              <w:rPr>
                <w:rFonts w:ascii="Arial" w:hAnsi="Arial" w:cs="Arial"/>
                <w:b/>
                <w:bCs/>
                <w:sz w:val="16"/>
                <w:szCs w:val="22"/>
              </w:rPr>
            </w:pPr>
            <w:r w:rsidRPr="00B469D0">
              <w:rPr>
                <w:rFonts w:ascii="Sylfaen" w:hAnsi="Sylfaen" w:cs="Sylfaen"/>
                <w:b/>
                <w:bCs/>
                <w:sz w:val="16"/>
                <w:szCs w:val="22"/>
              </w:rPr>
              <w:t>ორიენტირებული</w:t>
            </w:r>
            <w:r w:rsidRPr="00B469D0">
              <w:rPr>
                <w:rFonts w:ascii="Arial" w:hAnsi="Arial" w:cs="Arial"/>
                <w:b/>
                <w:bCs/>
                <w:sz w:val="16"/>
                <w:szCs w:val="22"/>
              </w:rPr>
              <w:t xml:space="preserve"> </w:t>
            </w:r>
            <w:r w:rsidRPr="00B469D0">
              <w:rPr>
                <w:rFonts w:ascii="Sylfaen" w:hAnsi="Sylfaen" w:cs="Sylfaen"/>
                <w:b/>
                <w:bCs/>
                <w:sz w:val="16"/>
                <w:szCs w:val="22"/>
              </w:rPr>
              <w:t>ბიზნესებისთვის</w:t>
            </w:r>
            <w:r w:rsidRPr="00B469D0">
              <w:rPr>
                <w:rFonts w:ascii="Arial" w:hAnsi="Arial" w:cs="Arial"/>
                <w:b/>
                <w:bCs/>
                <w:sz w:val="16"/>
                <w:szCs w:val="22"/>
              </w:rPr>
              <w:t xml:space="preserve"> </w:t>
            </w:r>
            <w:r w:rsidRPr="00B469D0">
              <w:rPr>
                <w:rFonts w:ascii="Sylfaen" w:hAnsi="Sylfaen" w:cs="Sylfaen"/>
                <w:b/>
                <w:bCs/>
                <w:sz w:val="16"/>
                <w:szCs w:val="22"/>
              </w:rPr>
              <w:t>ადრეული</w:t>
            </w:r>
            <w:r w:rsidRPr="00B469D0">
              <w:rPr>
                <w:rFonts w:ascii="Arial" w:hAnsi="Arial" w:cs="Arial"/>
                <w:b/>
                <w:bCs/>
                <w:sz w:val="16"/>
                <w:szCs w:val="22"/>
              </w:rPr>
              <w:t xml:space="preserve"> </w:t>
            </w:r>
            <w:r w:rsidRPr="00B469D0">
              <w:rPr>
                <w:rFonts w:ascii="Sylfaen" w:hAnsi="Sylfaen" w:cs="Sylfaen"/>
                <w:b/>
                <w:bCs/>
                <w:sz w:val="16"/>
                <w:szCs w:val="22"/>
              </w:rPr>
              <w:t>ეტაპების</w:t>
            </w:r>
            <w:r w:rsidRPr="00B469D0">
              <w:rPr>
                <w:rFonts w:ascii="Arial" w:hAnsi="Arial" w:cs="Arial"/>
                <w:b/>
                <w:bCs/>
                <w:sz w:val="16"/>
                <w:szCs w:val="22"/>
              </w:rPr>
              <w:t xml:space="preserve"> </w:t>
            </w:r>
            <w:r w:rsidRPr="00B469D0">
              <w:rPr>
                <w:rFonts w:ascii="Sylfaen" w:hAnsi="Sylfaen" w:cs="Sylfaen"/>
                <w:b/>
                <w:bCs/>
                <w:sz w:val="16"/>
                <w:szCs w:val="22"/>
              </w:rPr>
              <w:t>საწარმოებისთვის</w:t>
            </w:r>
            <w:r w:rsidRPr="00B469D0">
              <w:rPr>
                <w:rFonts w:ascii="Arial" w:hAnsi="Arial" w:cs="Arial"/>
                <w:b/>
                <w:bCs/>
                <w:sz w:val="16"/>
                <w:szCs w:val="22"/>
              </w:rPr>
              <w:t xml:space="preserve"> </w:t>
            </w:r>
            <w:r w:rsidRPr="00B469D0">
              <w:rPr>
                <w:rFonts w:ascii="Sylfaen" w:hAnsi="Sylfaen" w:cs="Sylfaen"/>
                <w:b/>
                <w:bCs/>
                <w:sz w:val="16"/>
                <w:szCs w:val="22"/>
              </w:rPr>
              <w:t>განკუთვნილ</w:t>
            </w:r>
            <w:r w:rsidRPr="00B469D0">
              <w:rPr>
                <w:rFonts w:ascii="Arial" w:hAnsi="Arial" w:cs="Arial"/>
                <w:b/>
                <w:bCs/>
                <w:sz w:val="16"/>
                <w:szCs w:val="22"/>
              </w:rPr>
              <w:t xml:space="preserve"> </w:t>
            </w:r>
            <w:r w:rsidRPr="00B469D0">
              <w:rPr>
                <w:rFonts w:ascii="Sylfaen" w:hAnsi="Sylfaen" w:cs="Sylfaen"/>
                <w:b/>
                <w:bCs/>
                <w:sz w:val="16"/>
                <w:szCs w:val="22"/>
              </w:rPr>
              <w:t>დაფინანსებაზე</w:t>
            </w:r>
            <w:r w:rsidRPr="00B469D0">
              <w:rPr>
                <w:rFonts w:ascii="Arial" w:hAnsi="Arial" w:cs="Arial"/>
                <w:b/>
                <w:bCs/>
                <w:sz w:val="16"/>
                <w:szCs w:val="22"/>
              </w:rPr>
              <w:t xml:space="preserve"> </w:t>
            </w:r>
            <w:r w:rsidRPr="00B469D0">
              <w:rPr>
                <w:rFonts w:ascii="Sylfaen" w:hAnsi="Sylfaen" w:cs="Sylfaen"/>
                <w:b/>
                <w:bCs/>
                <w:sz w:val="16"/>
                <w:szCs w:val="22"/>
              </w:rPr>
              <w:t>წვდომის</w:t>
            </w:r>
            <w:r w:rsidRPr="00B469D0">
              <w:rPr>
                <w:rFonts w:ascii="Arial" w:hAnsi="Arial" w:cs="Arial"/>
                <w:b/>
                <w:bCs/>
                <w:sz w:val="16"/>
                <w:szCs w:val="22"/>
              </w:rPr>
              <w:t xml:space="preserve"> </w:t>
            </w:r>
            <w:r w:rsidRPr="00B469D0">
              <w:rPr>
                <w:rFonts w:ascii="Sylfaen" w:hAnsi="Sylfaen" w:cs="Sylfaen"/>
                <w:b/>
                <w:bCs/>
                <w:sz w:val="16"/>
                <w:szCs w:val="22"/>
              </w:rPr>
              <w:t>შესაძლებლობის</w:t>
            </w:r>
            <w:r w:rsidRPr="00B469D0">
              <w:rPr>
                <w:rFonts w:ascii="Arial" w:hAnsi="Arial" w:cs="Arial"/>
                <w:b/>
                <w:bCs/>
                <w:sz w:val="16"/>
                <w:szCs w:val="22"/>
              </w:rPr>
              <w:t xml:space="preserve"> </w:t>
            </w:r>
            <w:r w:rsidRPr="00B469D0">
              <w:rPr>
                <w:rFonts w:ascii="Sylfaen" w:hAnsi="Sylfaen" w:cs="Sylfaen"/>
                <w:b/>
                <w:bCs/>
                <w:sz w:val="16"/>
                <w:szCs w:val="22"/>
              </w:rPr>
              <w:t>გაძლიერება</w:t>
            </w:r>
          </w:p>
        </w:tc>
        <w:tc>
          <w:tcPr>
            <w:tcW w:w="3176" w:type="dxa"/>
            <w:tcBorders>
              <w:top w:val="nil"/>
              <w:left w:val="nil"/>
              <w:bottom w:val="single" w:sz="4" w:space="0" w:color="auto"/>
              <w:right w:val="single" w:sz="4" w:space="0" w:color="auto"/>
            </w:tcBorders>
            <w:vAlign w:val="center"/>
            <w:hideMark/>
          </w:tcPr>
          <w:p w14:paraId="2CBB3B4B"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2.9.1. </w:t>
            </w:r>
          </w:p>
          <w:p w14:paraId="25DE887C" w14:textId="77777777" w:rsidR="00D36AFE" w:rsidRPr="00890A8C" w:rsidRDefault="00D36AFE" w:rsidP="004652F3">
            <w:pPr>
              <w:spacing w:before="0" w:after="0" w:line="240" w:lineRule="auto"/>
              <w:rPr>
                <w:rFonts w:ascii="Arial" w:hAnsi="Arial" w:cs="Arial"/>
                <w:sz w:val="16"/>
                <w:szCs w:val="22"/>
              </w:rPr>
            </w:pPr>
            <w:r w:rsidRPr="00B469D0">
              <w:rPr>
                <w:rFonts w:ascii="Sylfaen" w:hAnsi="Sylfaen" w:cs="Sylfaen"/>
                <w:sz w:val="16"/>
                <w:szCs w:val="22"/>
              </w:rPr>
              <w:t>ტრენინგ</w:t>
            </w:r>
            <w:r>
              <w:rPr>
                <w:rFonts w:ascii="Sylfaen" w:hAnsi="Sylfaen" w:cs="Sylfaen"/>
                <w:sz w:val="16"/>
                <w:szCs w:val="22"/>
              </w:rPr>
              <w:t>ების პროგრამის შემუშავება და შეთავაზება</w:t>
            </w:r>
            <w:r w:rsidRPr="00B469D0">
              <w:rPr>
                <w:rFonts w:ascii="Arial" w:hAnsi="Arial" w:cs="Arial"/>
                <w:sz w:val="16"/>
                <w:szCs w:val="22"/>
              </w:rPr>
              <w:t xml:space="preserve"> </w:t>
            </w:r>
            <w:r w:rsidRPr="00B469D0">
              <w:rPr>
                <w:rFonts w:ascii="Sylfaen" w:hAnsi="Sylfaen" w:cs="Sylfaen"/>
                <w:sz w:val="16"/>
                <w:szCs w:val="22"/>
              </w:rPr>
              <w:t>ადრეული</w:t>
            </w:r>
            <w:r w:rsidRPr="00B469D0">
              <w:rPr>
                <w:rFonts w:ascii="Arial" w:hAnsi="Arial" w:cs="Arial"/>
                <w:sz w:val="16"/>
                <w:szCs w:val="22"/>
              </w:rPr>
              <w:t xml:space="preserve"> </w:t>
            </w:r>
            <w:r w:rsidRPr="00B469D0">
              <w:rPr>
                <w:rFonts w:ascii="Sylfaen" w:hAnsi="Sylfaen" w:cs="Sylfaen"/>
                <w:sz w:val="16"/>
                <w:szCs w:val="22"/>
              </w:rPr>
              <w:t>და</w:t>
            </w:r>
            <w:r w:rsidRPr="00B469D0">
              <w:rPr>
                <w:rFonts w:ascii="Arial" w:hAnsi="Arial" w:cs="Arial"/>
                <w:sz w:val="16"/>
                <w:szCs w:val="22"/>
              </w:rPr>
              <w:t xml:space="preserve"> </w:t>
            </w:r>
            <w:r w:rsidRPr="00B469D0">
              <w:rPr>
                <w:rFonts w:ascii="Sylfaen" w:hAnsi="Sylfaen" w:cs="Sylfaen"/>
                <w:sz w:val="16"/>
                <w:szCs w:val="22"/>
              </w:rPr>
              <w:t>ზრდის</w:t>
            </w:r>
            <w:r w:rsidRPr="00B469D0">
              <w:rPr>
                <w:rFonts w:ascii="Arial" w:hAnsi="Arial" w:cs="Arial"/>
                <w:sz w:val="16"/>
                <w:szCs w:val="22"/>
              </w:rPr>
              <w:t xml:space="preserve"> </w:t>
            </w:r>
            <w:r w:rsidRPr="00B469D0">
              <w:rPr>
                <w:rFonts w:ascii="Sylfaen" w:hAnsi="Sylfaen" w:cs="Sylfaen"/>
                <w:sz w:val="16"/>
                <w:szCs w:val="22"/>
              </w:rPr>
              <w:t>ეტაპზე</w:t>
            </w:r>
            <w:r w:rsidRPr="00B469D0">
              <w:rPr>
                <w:rFonts w:ascii="Arial" w:hAnsi="Arial" w:cs="Arial"/>
                <w:sz w:val="16"/>
                <w:szCs w:val="22"/>
              </w:rPr>
              <w:t xml:space="preserve"> </w:t>
            </w:r>
            <w:r w:rsidRPr="00B469D0">
              <w:rPr>
                <w:rFonts w:ascii="Sylfaen" w:hAnsi="Sylfaen" w:cs="Sylfaen"/>
                <w:sz w:val="16"/>
                <w:szCs w:val="22"/>
              </w:rPr>
              <w:t>მყოფი</w:t>
            </w:r>
            <w:r w:rsidRPr="00B469D0">
              <w:rPr>
                <w:rFonts w:ascii="Arial" w:hAnsi="Arial" w:cs="Arial"/>
                <w:sz w:val="16"/>
                <w:szCs w:val="22"/>
              </w:rPr>
              <w:t xml:space="preserve"> </w:t>
            </w:r>
            <w:r w:rsidRPr="00B469D0">
              <w:rPr>
                <w:rFonts w:ascii="Sylfaen" w:hAnsi="Sylfaen" w:cs="Sylfaen"/>
                <w:sz w:val="16"/>
                <w:szCs w:val="22"/>
              </w:rPr>
              <w:t>ბიზნესებისთვის</w:t>
            </w:r>
            <w:r w:rsidRPr="00B469D0">
              <w:rPr>
                <w:rFonts w:ascii="Arial" w:hAnsi="Arial" w:cs="Arial"/>
                <w:sz w:val="16"/>
                <w:szCs w:val="22"/>
              </w:rPr>
              <w:t xml:space="preserve">, </w:t>
            </w:r>
            <w:r w:rsidRPr="00B469D0">
              <w:rPr>
                <w:rFonts w:ascii="Sylfaen" w:hAnsi="Sylfaen" w:cs="Sylfaen"/>
                <w:sz w:val="16"/>
                <w:szCs w:val="22"/>
              </w:rPr>
              <w:t>რომლებიც</w:t>
            </w:r>
            <w:r w:rsidRPr="00B469D0">
              <w:rPr>
                <w:rFonts w:ascii="Arial" w:hAnsi="Arial" w:cs="Arial"/>
                <w:sz w:val="16"/>
                <w:szCs w:val="22"/>
              </w:rPr>
              <w:t xml:space="preserve"> </w:t>
            </w:r>
            <w:r w:rsidRPr="00B469D0">
              <w:rPr>
                <w:rFonts w:ascii="Sylfaen" w:hAnsi="Sylfaen" w:cs="Sylfaen"/>
                <w:sz w:val="16"/>
                <w:szCs w:val="22"/>
              </w:rPr>
              <w:t>კერძო</w:t>
            </w:r>
            <w:r w:rsidRPr="00B469D0">
              <w:rPr>
                <w:rFonts w:ascii="Arial" w:hAnsi="Arial" w:cs="Arial"/>
                <w:sz w:val="16"/>
                <w:szCs w:val="22"/>
              </w:rPr>
              <w:t xml:space="preserve"> </w:t>
            </w:r>
            <w:r w:rsidRPr="00B469D0">
              <w:rPr>
                <w:rFonts w:ascii="Sylfaen" w:hAnsi="Sylfaen" w:cs="Sylfaen"/>
                <w:sz w:val="16"/>
                <w:szCs w:val="22"/>
              </w:rPr>
              <w:t>წილობრივი</w:t>
            </w:r>
            <w:r w:rsidRPr="00B469D0">
              <w:rPr>
                <w:rFonts w:ascii="Arial" w:hAnsi="Arial" w:cs="Arial"/>
                <w:sz w:val="16"/>
                <w:szCs w:val="22"/>
              </w:rPr>
              <w:t xml:space="preserve"> </w:t>
            </w:r>
            <w:r w:rsidRPr="00B469D0">
              <w:rPr>
                <w:rFonts w:ascii="Sylfaen" w:hAnsi="Sylfaen" w:cs="Sylfaen"/>
                <w:sz w:val="16"/>
                <w:szCs w:val="22"/>
              </w:rPr>
              <w:t>დაფინანსების</w:t>
            </w:r>
            <w:r w:rsidRPr="00B469D0">
              <w:rPr>
                <w:rFonts w:ascii="Arial" w:hAnsi="Arial" w:cs="Arial"/>
                <w:sz w:val="16"/>
                <w:szCs w:val="22"/>
              </w:rPr>
              <w:t xml:space="preserve"> </w:t>
            </w:r>
            <w:r w:rsidRPr="00B469D0">
              <w:rPr>
                <w:rFonts w:ascii="Sylfaen" w:hAnsi="Sylfaen" w:cs="Sylfaen"/>
                <w:sz w:val="16"/>
                <w:szCs w:val="22"/>
              </w:rPr>
              <w:t>პოტენციური</w:t>
            </w:r>
            <w:r w:rsidRPr="00B469D0">
              <w:rPr>
                <w:rFonts w:ascii="Arial" w:hAnsi="Arial" w:cs="Arial"/>
                <w:sz w:val="16"/>
                <w:szCs w:val="22"/>
              </w:rPr>
              <w:t xml:space="preserve"> </w:t>
            </w:r>
            <w:r w:rsidRPr="00B469D0">
              <w:rPr>
                <w:rFonts w:ascii="Sylfaen" w:hAnsi="Sylfaen" w:cs="Sylfaen"/>
                <w:sz w:val="16"/>
                <w:szCs w:val="22"/>
              </w:rPr>
              <w:t>მიმღებები</w:t>
            </w:r>
            <w:r w:rsidRPr="00B469D0">
              <w:rPr>
                <w:rFonts w:ascii="Arial" w:hAnsi="Arial" w:cs="Arial"/>
                <w:sz w:val="16"/>
                <w:szCs w:val="22"/>
              </w:rPr>
              <w:t xml:space="preserve"> </w:t>
            </w:r>
            <w:r w:rsidRPr="00B469D0">
              <w:rPr>
                <w:rFonts w:ascii="Sylfaen" w:hAnsi="Sylfaen" w:cs="Sylfaen"/>
                <w:sz w:val="16"/>
                <w:szCs w:val="22"/>
              </w:rPr>
              <w:t>არიან</w:t>
            </w:r>
            <w:r w:rsidRPr="00B469D0">
              <w:rPr>
                <w:rFonts w:ascii="Arial" w:hAnsi="Arial" w:cs="Arial"/>
                <w:sz w:val="16"/>
                <w:szCs w:val="22"/>
              </w:rPr>
              <w:t xml:space="preserve"> </w:t>
            </w:r>
            <w:r w:rsidRPr="00B469D0">
              <w:rPr>
                <w:rFonts w:ascii="Sylfaen" w:hAnsi="Sylfaen" w:cs="Sylfaen"/>
                <w:sz w:val="16"/>
                <w:szCs w:val="22"/>
              </w:rPr>
              <w:t>მათი</w:t>
            </w:r>
            <w:r w:rsidRPr="00B469D0">
              <w:rPr>
                <w:rFonts w:ascii="Arial" w:hAnsi="Arial" w:cs="Arial"/>
                <w:sz w:val="16"/>
                <w:szCs w:val="22"/>
              </w:rPr>
              <w:t xml:space="preserve"> </w:t>
            </w:r>
            <w:r w:rsidRPr="00B469D0">
              <w:rPr>
                <w:rFonts w:ascii="Sylfaen" w:hAnsi="Sylfaen" w:cs="Sylfaen"/>
                <w:sz w:val="16"/>
                <w:szCs w:val="22"/>
              </w:rPr>
              <w:t>შესაძლებლობების</w:t>
            </w:r>
            <w:r w:rsidRPr="00B469D0">
              <w:rPr>
                <w:rFonts w:ascii="Arial" w:hAnsi="Arial" w:cs="Arial"/>
                <w:sz w:val="16"/>
                <w:szCs w:val="22"/>
              </w:rPr>
              <w:t xml:space="preserve"> </w:t>
            </w:r>
            <w:r w:rsidRPr="00B469D0">
              <w:rPr>
                <w:rFonts w:ascii="Sylfaen" w:hAnsi="Sylfaen" w:cs="Sylfaen"/>
                <w:sz w:val="16"/>
                <w:szCs w:val="22"/>
              </w:rPr>
              <w:t>გასაზრდელად</w:t>
            </w:r>
            <w:r w:rsidRPr="00B469D0">
              <w:rPr>
                <w:rFonts w:ascii="Arial" w:hAnsi="Arial" w:cs="Arial"/>
                <w:sz w:val="16"/>
                <w:szCs w:val="22"/>
              </w:rPr>
              <w:t xml:space="preserve"> </w:t>
            </w:r>
            <w:r w:rsidRPr="00B469D0">
              <w:rPr>
                <w:rFonts w:ascii="Sylfaen" w:hAnsi="Sylfaen" w:cs="Sylfaen"/>
                <w:sz w:val="16"/>
                <w:szCs w:val="22"/>
              </w:rPr>
              <w:t>მიიღონ</w:t>
            </w:r>
            <w:r w:rsidRPr="00B469D0">
              <w:rPr>
                <w:rFonts w:ascii="Arial" w:hAnsi="Arial" w:cs="Arial"/>
                <w:sz w:val="16"/>
                <w:szCs w:val="22"/>
              </w:rPr>
              <w:t xml:space="preserve"> </w:t>
            </w:r>
            <w:r>
              <w:rPr>
                <w:rFonts w:ascii="Sylfaen" w:hAnsi="Sylfaen" w:cs="Arial"/>
                <w:sz w:val="16"/>
                <w:szCs w:val="22"/>
              </w:rPr>
              <w:t xml:space="preserve">და მართონ </w:t>
            </w:r>
            <w:r w:rsidRPr="00B469D0">
              <w:rPr>
                <w:rFonts w:ascii="Sylfaen" w:hAnsi="Sylfaen" w:cs="Sylfaen"/>
                <w:sz w:val="16"/>
                <w:szCs w:val="22"/>
              </w:rPr>
              <w:t>დაფინანსება</w:t>
            </w:r>
          </w:p>
        </w:tc>
        <w:tc>
          <w:tcPr>
            <w:tcW w:w="2178" w:type="dxa"/>
            <w:tcBorders>
              <w:top w:val="nil"/>
              <w:left w:val="nil"/>
              <w:bottom w:val="single" w:sz="4" w:space="0" w:color="auto"/>
              <w:right w:val="single" w:sz="4" w:space="0" w:color="auto"/>
            </w:tcBorders>
            <w:vAlign w:val="center"/>
            <w:hideMark/>
          </w:tcPr>
          <w:p w14:paraId="6526C786" w14:textId="77777777" w:rsidR="00D36AFE" w:rsidRPr="00B469D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ტრენინგ პროგრამების მონაწილეთა რიცხვი</w:t>
            </w:r>
            <w:r w:rsidRPr="00890A8C">
              <w:rPr>
                <w:rFonts w:ascii="Arial" w:hAnsi="Arial" w:cs="Arial"/>
                <w:sz w:val="16"/>
                <w:szCs w:val="22"/>
              </w:rPr>
              <w:br/>
              <w:t xml:space="preserve">- </w:t>
            </w:r>
            <w:r>
              <w:rPr>
                <w:rFonts w:ascii="Sylfaen" w:hAnsi="Sylfaen" w:cs="Arial"/>
                <w:sz w:val="16"/>
                <w:szCs w:val="22"/>
              </w:rPr>
              <w:t xml:space="preserve">ტრენინგის მონაწილეთა წილი, რომლებიც დაუკავშირდნენ ახალ პოტენციურ </w:t>
            </w:r>
            <w:proofErr w:type="spellStart"/>
            <w:r>
              <w:rPr>
                <w:rFonts w:ascii="Sylfaen" w:hAnsi="Sylfaen" w:cs="Arial"/>
                <w:sz w:val="16"/>
                <w:szCs w:val="22"/>
              </w:rPr>
              <w:t>დანფინანსებლებს</w:t>
            </w:r>
            <w:proofErr w:type="spellEnd"/>
            <w:r>
              <w:rPr>
                <w:rFonts w:ascii="Sylfaen" w:hAnsi="Sylfaen" w:cs="Arial"/>
                <w:sz w:val="16"/>
                <w:szCs w:val="22"/>
              </w:rPr>
              <w:t xml:space="preserve"> ტრენინგების შედეგად</w:t>
            </w:r>
          </w:p>
        </w:tc>
        <w:tc>
          <w:tcPr>
            <w:tcW w:w="1701" w:type="dxa"/>
            <w:tcBorders>
              <w:top w:val="nil"/>
              <w:left w:val="nil"/>
              <w:bottom w:val="single" w:sz="4" w:space="0" w:color="auto"/>
              <w:right w:val="single" w:sz="4" w:space="0" w:color="auto"/>
            </w:tcBorders>
            <w:vAlign w:val="center"/>
            <w:hideMark/>
          </w:tcPr>
          <w:p w14:paraId="1BC14EA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61F31084"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სავაჭრო</w:t>
            </w:r>
            <w:r>
              <w:rPr>
                <w:rFonts w:ascii="Arial" w:hAnsi="Arial" w:cs="Arial"/>
                <w:color w:val="000000"/>
                <w:sz w:val="16"/>
                <w:szCs w:val="22"/>
              </w:rPr>
              <w:t>-</w:t>
            </w:r>
            <w:r>
              <w:rPr>
                <w:rFonts w:ascii="Sylfaen" w:hAnsi="Sylfaen" w:cs="Sylfaen"/>
                <w:color w:val="000000"/>
                <w:sz w:val="16"/>
                <w:szCs w:val="22"/>
              </w:rPr>
              <w:t>სამრეწველო</w:t>
            </w:r>
            <w:r>
              <w:rPr>
                <w:rFonts w:ascii="Arial" w:hAnsi="Arial" w:cs="Arial"/>
                <w:color w:val="000000"/>
                <w:sz w:val="16"/>
                <w:szCs w:val="22"/>
              </w:rPr>
              <w:t xml:space="preserve"> </w:t>
            </w:r>
            <w:r>
              <w:rPr>
                <w:rFonts w:ascii="Sylfaen" w:hAnsi="Sylfaen" w:cs="Sylfaen"/>
                <w:color w:val="000000"/>
                <w:sz w:val="16"/>
                <w:szCs w:val="22"/>
              </w:rPr>
              <w:t>პალატა</w:t>
            </w:r>
          </w:p>
        </w:tc>
        <w:tc>
          <w:tcPr>
            <w:tcW w:w="1485" w:type="dxa"/>
            <w:tcBorders>
              <w:top w:val="nil"/>
              <w:left w:val="nil"/>
              <w:bottom w:val="single" w:sz="4" w:space="0" w:color="auto"/>
              <w:right w:val="single" w:sz="8" w:space="0" w:color="auto"/>
            </w:tcBorders>
            <w:shd w:val="clear" w:color="auto" w:fill="FFFFFF"/>
            <w:vAlign w:val="center"/>
            <w:hideMark/>
          </w:tcPr>
          <w:p w14:paraId="44CD8C7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2019-2022</w:t>
            </w:r>
          </w:p>
        </w:tc>
      </w:tr>
      <w:tr w:rsidR="00D36AFE" w:rsidRPr="007F79B3" w14:paraId="10C8AD37" w14:textId="77777777" w:rsidTr="004652F3">
        <w:trPr>
          <w:gridAfter w:val="1"/>
          <w:wAfter w:w="480" w:type="dxa"/>
          <w:trHeight w:val="1448"/>
        </w:trPr>
        <w:tc>
          <w:tcPr>
            <w:tcW w:w="714" w:type="dxa"/>
            <w:vMerge/>
            <w:tcBorders>
              <w:top w:val="nil"/>
              <w:left w:val="single" w:sz="8" w:space="0" w:color="auto"/>
              <w:bottom w:val="single" w:sz="8" w:space="0" w:color="000000"/>
              <w:right w:val="single" w:sz="4" w:space="0" w:color="auto"/>
            </w:tcBorders>
            <w:vAlign w:val="center"/>
            <w:hideMark/>
          </w:tcPr>
          <w:p w14:paraId="3F86055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38794C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536261C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2.9.2.</w:t>
            </w:r>
            <w:r w:rsidRPr="00B469D0">
              <w:rPr>
                <w:rFonts w:ascii="Arial" w:hAnsi="Arial" w:cs="Arial"/>
                <w:sz w:val="16"/>
                <w:szCs w:val="22"/>
              </w:rPr>
              <w:tab/>
            </w:r>
            <w:r w:rsidRPr="00B469D0">
              <w:rPr>
                <w:rFonts w:ascii="Sylfaen" w:hAnsi="Sylfaen" w:cs="Sylfaen"/>
                <w:sz w:val="16"/>
                <w:szCs w:val="22"/>
              </w:rPr>
              <w:t>ქსელური</w:t>
            </w:r>
            <w:r w:rsidRPr="00B469D0">
              <w:rPr>
                <w:rFonts w:ascii="Arial" w:hAnsi="Arial" w:cs="Arial"/>
                <w:sz w:val="16"/>
                <w:szCs w:val="22"/>
              </w:rPr>
              <w:t>/</w:t>
            </w:r>
            <w:r w:rsidRPr="00B469D0">
              <w:rPr>
                <w:rFonts w:ascii="Sylfaen" w:hAnsi="Sylfaen" w:cs="Sylfaen"/>
                <w:sz w:val="16"/>
                <w:szCs w:val="22"/>
              </w:rPr>
              <w:t>საურთიერთო</w:t>
            </w:r>
            <w:r w:rsidRPr="00B469D0">
              <w:rPr>
                <w:rFonts w:ascii="Arial" w:hAnsi="Arial" w:cs="Arial"/>
                <w:sz w:val="16"/>
                <w:szCs w:val="22"/>
              </w:rPr>
              <w:t xml:space="preserve"> </w:t>
            </w:r>
            <w:r w:rsidRPr="00B469D0">
              <w:rPr>
                <w:rFonts w:ascii="Sylfaen" w:hAnsi="Sylfaen" w:cs="Sylfaen"/>
                <w:sz w:val="16"/>
                <w:szCs w:val="22"/>
              </w:rPr>
              <w:t>პლატფორმების</w:t>
            </w:r>
            <w:r w:rsidRPr="00B469D0">
              <w:rPr>
                <w:rFonts w:ascii="Arial" w:hAnsi="Arial" w:cs="Arial"/>
                <w:sz w:val="16"/>
                <w:szCs w:val="22"/>
              </w:rPr>
              <w:t xml:space="preserve"> </w:t>
            </w:r>
            <w:r w:rsidRPr="00B469D0">
              <w:rPr>
                <w:rFonts w:ascii="Sylfaen" w:hAnsi="Sylfaen" w:cs="Sylfaen"/>
                <w:sz w:val="16"/>
                <w:szCs w:val="22"/>
              </w:rPr>
              <w:t>განვითარება</w:t>
            </w:r>
            <w:r w:rsidRPr="00B469D0">
              <w:rPr>
                <w:rFonts w:ascii="Arial" w:hAnsi="Arial" w:cs="Arial"/>
                <w:sz w:val="16"/>
                <w:szCs w:val="22"/>
              </w:rPr>
              <w:t xml:space="preserve"> </w:t>
            </w:r>
            <w:r w:rsidRPr="00B469D0">
              <w:rPr>
                <w:rFonts w:ascii="Sylfaen" w:hAnsi="Sylfaen" w:cs="Sylfaen"/>
                <w:sz w:val="16"/>
                <w:szCs w:val="22"/>
              </w:rPr>
              <w:t>და</w:t>
            </w:r>
            <w:r w:rsidRPr="00B469D0">
              <w:rPr>
                <w:rFonts w:ascii="Arial" w:hAnsi="Arial" w:cs="Arial"/>
                <w:sz w:val="16"/>
                <w:szCs w:val="22"/>
              </w:rPr>
              <w:t xml:space="preserve"> </w:t>
            </w:r>
            <w:r w:rsidRPr="00B469D0">
              <w:rPr>
                <w:rFonts w:ascii="Sylfaen" w:hAnsi="Sylfaen" w:cs="Sylfaen"/>
                <w:sz w:val="16"/>
                <w:szCs w:val="22"/>
              </w:rPr>
              <w:t>სპონსორობა</w:t>
            </w:r>
            <w:r w:rsidRPr="00B469D0">
              <w:rPr>
                <w:rFonts w:ascii="Arial" w:hAnsi="Arial" w:cs="Arial"/>
                <w:sz w:val="16"/>
                <w:szCs w:val="22"/>
              </w:rPr>
              <w:t xml:space="preserve"> </w:t>
            </w:r>
            <w:r w:rsidRPr="00B469D0">
              <w:rPr>
                <w:rFonts w:ascii="Sylfaen" w:hAnsi="Sylfaen" w:cs="Sylfaen"/>
                <w:sz w:val="16"/>
                <w:szCs w:val="22"/>
              </w:rPr>
              <w:t>ინვესტიციის</w:t>
            </w:r>
            <w:r w:rsidRPr="00B469D0">
              <w:rPr>
                <w:rFonts w:ascii="Arial" w:hAnsi="Arial" w:cs="Arial"/>
                <w:sz w:val="16"/>
                <w:szCs w:val="22"/>
              </w:rPr>
              <w:t xml:space="preserve"> </w:t>
            </w:r>
            <w:r w:rsidRPr="00B469D0">
              <w:rPr>
                <w:rFonts w:ascii="Sylfaen" w:hAnsi="Sylfaen" w:cs="Sylfaen"/>
                <w:sz w:val="16"/>
                <w:szCs w:val="22"/>
              </w:rPr>
              <w:t>მოზიდვის</w:t>
            </w:r>
            <w:r w:rsidRPr="00B469D0">
              <w:rPr>
                <w:rFonts w:ascii="Arial" w:hAnsi="Arial" w:cs="Arial"/>
                <w:sz w:val="16"/>
                <w:szCs w:val="22"/>
              </w:rPr>
              <w:t xml:space="preserve"> </w:t>
            </w:r>
            <w:r w:rsidRPr="00B469D0">
              <w:rPr>
                <w:rFonts w:ascii="Sylfaen" w:hAnsi="Sylfaen" w:cs="Sylfaen"/>
                <w:sz w:val="16"/>
                <w:szCs w:val="22"/>
              </w:rPr>
              <w:t>სურვილის</w:t>
            </w:r>
            <w:r w:rsidRPr="00B469D0">
              <w:rPr>
                <w:rFonts w:ascii="Arial" w:hAnsi="Arial" w:cs="Arial"/>
                <w:sz w:val="16"/>
                <w:szCs w:val="22"/>
              </w:rPr>
              <w:t xml:space="preserve"> </w:t>
            </w:r>
            <w:r w:rsidRPr="00B469D0">
              <w:rPr>
                <w:rFonts w:ascii="Sylfaen" w:hAnsi="Sylfaen" w:cs="Sylfaen"/>
                <w:sz w:val="16"/>
                <w:szCs w:val="22"/>
              </w:rPr>
              <w:t>მქონე</w:t>
            </w:r>
            <w:r w:rsidRPr="00B469D0">
              <w:rPr>
                <w:rFonts w:ascii="Arial" w:hAnsi="Arial" w:cs="Arial"/>
                <w:sz w:val="16"/>
                <w:szCs w:val="22"/>
              </w:rPr>
              <w:t xml:space="preserve"> </w:t>
            </w:r>
            <w:r w:rsidRPr="00B469D0">
              <w:rPr>
                <w:rFonts w:ascii="Sylfaen" w:hAnsi="Sylfaen" w:cs="Sylfaen"/>
                <w:sz w:val="16"/>
                <w:szCs w:val="22"/>
              </w:rPr>
              <w:t>ზრდის</w:t>
            </w:r>
            <w:r w:rsidRPr="00B469D0">
              <w:rPr>
                <w:rFonts w:ascii="Arial" w:hAnsi="Arial" w:cs="Arial"/>
                <w:sz w:val="16"/>
                <w:szCs w:val="22"/>
              </w:rPr>
              <w:t xml:space="preserve"> </w:t>
            </w:r>
            <w:r w:rsidRPr="00B469D0">
              <w:rPr>
                <w:rFonts w:ascii="Sylfaen" w:hAnsi="Sylfaen" w:cs="Sylfaen"/>
                <w:sz w:val="16"/>
                <w:szCs w:val="22"/>
              </w:rPr>
              <w:t>ეტაპზე</w:t>
            </w:r>
            <w:r w:rsidRPr="00B469D0">
              <w:rPr>
                <w:rFonts w:ascii="Arial" w:hAnsi="Arial" w:cs="Arial"/>
                <w:sz w:val="16"/>
                <w:szCs w:val="22"/>
              </w:rPr>
              <w:t xml:space="preserve"> </w:t>
            </w:r>
            <w:r w:rsidRPr="00B469D0">
              <w:rPr>
                <w:rFonts w:ascii="Sylfaen" w:hAnsi="Sylfaen" w:cs="Sylfaen"/>
                <w:sz w:val="16"/>
                <w:szCs w:val="22"/>
              </w:rPr>
              <w:t>მყოფი</w:t>
            </w:r>
            <w:r w:rsidRPr="00B469D0">
              <w:rPr>
                <w:rFonts w:ascii="Arial" w:hAnsi="Arial" w:cs="Arial"/>
                <w:sz w:val="16"/>
                <w:szCs w:val="22"/>
              </w:rPr>
              <w:t xml:space="preserve"> </w:t>
            </w:r>
            <w:r w:rsidRPr="00B469D0">
              <w:rPr>
                <w:rFonts w:ascii="Sylfaen" w:hAnsi="Sylfaen" w:cs="Sylfaen"/>
                <w:sz w:val="16"/>
                <w:szCs w:val="22"/>
              </w:rPr>
              <w:t>კომპანიებსა</w:t>
            </w:r>
            <w:r w:rsidRPr="00B469D0">
              <w:rPr>
                <w:rFonts w:ascii="Arial" w:hAnsi="Arial" w:cs="Arial"/>
                <w:sz w:val="16"/>
                <w:szCs w:val="22"/>
              </w:rPr>
              <w:t xml:space="preserve"> </w:t>
            </w:r>
            <w:r w:rsidRPr="00B469D0">
              <w:rPr>
                <w:rFonts w:ascii="Sylfaen" w:hAnsi="Sylfaen" w:cs="Sylfaen"/>
                <w:sz w:val="16"/>
                <w:szCs w:val="22"/>
              </w:rPr>
              <w:t>და</w:t>
            </w:r>
            <w:r w:rsidRPr="00B469D0">
              <w:rPr>
                <w:rFonts w:ascii="Arial" w:hAnsi="Arial" w:cs="Arial"/>
                <w:sz w:val="16"/>
                <w:szCs w:val="22"/>
              </w:rPr>
              <w:t xml:space="preserve"> </w:t>
            </w:r>
            <w:r w:rsidRPr="00B469D0">
              <w:rPr>
                <w:rFonts w:ascii="Sylfaen" w:hAnsi="Sylfaen" w:cs="Sylfaen"/>
                <w:sz w:val="16"/>
                <w:szCs w:val="22"/>
              </w:rPr>
              <w:t>პოტენციურ</w:t>
            </w:r>
            <w:r w:rsidRPr="00B469D0">
              <w:rPr>
                <w:rFonts w:ascii="Arial" w:hAnsi="Arial" w:cs="Arial"/>
                <w:sz w:val="16"/>
                <w:szCs w:val="22"/>
              </w:rPr>
              <w:t xml:space="preserve"> </w:t>
            </w:r>
            <w:r w:rsidRPr="00B469D0">
              <w:rPr>
                <w:rFonts w:ascii="Sylfaen" w:hAnsi="Sylfaen" w:cs="Sylfaen"/>
                <w:sz w:val="16"/>
                <w:szCs w:val="22"/>
              </w:rPr>
              <w:t>ინვესტორებს</w:t>
            </w:r>
            <w:r w:rsidRPr="00B469D0">
              <w:rPr>
                <w:rFonts w:ascii="Arial" w:hAnsi="Arial" w:cs="Arial"/>
                <w:sz w:val="16"/>
                <w:szCs w:val="22"/>
              </w:rPr>
              <w:t xml:space="preserve"> </w:t>
            </w:r>
            <w:r w:rsidRPr="00B469D0">
              <w:rPr>
                <w:rFonts w:ascii="Sylfaen" w:hAnsi="Sylfaen" w:cs="Sylfaen"/>
                <w:sz w:val="16"/>
                <w:szCs w:val="22"/>
              </w:rPr>
              <w:t>შორის</w:t>
            </w:r>
            <w:r w:rsidRPr="00B469D0">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004E6CA3" w14:textId="77777777" w:rsidR="00D36AFE" w:rsidRPr="00B469D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ქსელური პროგრამა შემუშავებული და გაშვებულია</w:t>
            </w:r>
            <w:r w:rsidRPr="00890A8C">
              <w:rPr>
                <w:rFonts w:ascii="Arial" w:hAnsi="Arial" w:cs="Arial"/>
                <w:sz w:val="16"/>
                <w:szCs w:val="22"/>
              </w:rPr>
              <w:br/>
              <w:t xml:space="preserve">- </w:t>
            </w:r>
            <w:proofErr w:type="spellStart"/>
            <w:r>
              <w:rPr>
                <w:rFonts w:ascii="Sylfaen" w:hAnsi="Sylfaen" w:cs="Arial"/>
                <w:sz w:val="16"/>
                <w:szCs w:val="22"/>
              </w:rPr>
              <w:t>სტარტაპების</w:t>
            </w:r>
            <w:proofErr w:type="spellEnd"/>
            <w:r>
              <w:rPr>
                <w:rFonts w:ascii="Sylfaen" w:hAnsi="Sylfaen" w:cs="Arial"/>
                <w:sz w:val="16"/>
                <w:szCs w:val="22"/>
              </w:rPr>
              <w:t xml:space="preserve"> და ინვესტორების რიცხვი, რომლებიც იტყობინებიან პროგრამის </w:t>
            </w:r>
            <w:proofErr w:type="spellStart"/>
            <w:r>
              <w:rPr>
                <w:rFonts w:ascii="Sylfaen" w:hAnsi="Sylfaen" w:cs="Arial"/>
                <w:sz w:val="16"/>
                <w:szCs w:val="22"/>
              </w:rPr>
              <w:t>მეშვებობით</w:t>
            </w:r>
            <w:proofErr w:type="spellEnd"/>
            <w:r>
              <w:rPr>
                <w:rFonts w:ascii="Sylfaen" w:hAnsi="Sylfaen" w:cs="Arial"/>
                <w:sz w:val="16"/>
                <w:szCs w:val="22"/>
              </w:rPr>
              <w:t xml:space="preserve"> განვითარებული პილოტური ინვესტიციების შესახებ</w:t>
            </w:r>
          </w:p>
        </w:tc>
        <w:tc>
          <w:tcPr>
            <w:tcW w:w="1701" w:type="dxa"/>
            <w:tcBorders>
              <w:top w:val="nil"/>
              <w:left w:val="nil"/>
              <w:bottom w:val="single" w:sz="8" w:space="0" w:color="auto"/>
              <w:right w:val="single" w:sz="4" w:space="0" w:color="auto"/>
            </w:tcBorders>
            <w:vAlign w:val="center"/>
            <w:hideMark/>
          </w:tcPr>
          <w:p w14:paraId="5BAA4C0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2F34A0B0"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საპარტნიორო</w:t>
            </w:r>
            <w:proofErr w:type="spellEnd"/>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სავაჭრო</w:t>
            </w:r>
            <w:r>
              <w:rPr>
                <w:rFonts w:ascii="Arial" w:hAnsi="Arial" w:cs="Arial"/>
                <w:color w:val="000000"/>
                <w:sz w:val="16"/>
                <w:szCs w:val="22"/>
              </w:rPr>
              <w:t>-</w:t>
            </w:r>
            <w:r>
              <w:rPr>
                <w:rFonts w:ascii="Sylfaen" w:hAnsi="Sylfaen" w:cs="Sylfaen"/>
                <w:color w:val="000000"/>
                <w:sz w:val="16"/>
                <w:szCs w:val="22"/>
              </w:rPr>
              <w:t>სამრეწველო</w:t>
            </w:r>
            <w:r>
              <w:rPr>
                <w:rFonts w:ascii="Arial" w:hAnsi="Arial" w:cs="Arial"/>
                <w:color w:val="000000"/>
                <w:sz w:val="16"/>
                <w:szCs w:val="22"/>
              </w:rPr>
              <w:t xml:space="preserve"> </w:t>
            </w:r>
            <w:r>
              <w:rPr>
                <w:rFonts w:ascii="Sylfaen" w:hAnsi="Sylfaen" w:cs="Sylfaen"/>
                <w:color w:val="000000"/>
                <w:sz w:val="16"/>
                <w:szCs w:val="22"/>
              </w:rPr>
              <w:t>პალატა</w:t>
            </w:r>
          </w:p>
        </w:tc>
        <w:tc>
          <w:tcPr>
            <w:tcW w:w="1485" w:type="dxa"/>
            <w:tcBorders>
              <w:top w:val="nil"/>
              <w:left w:val="nil"/>
              <w:bottom w:val="single" w:sz="8" w:space="0" w:color="auto"/>
              <w:right w:val="single" w:sz="8" w:space="0" w:color="auto"/>
            </w:tcBorders>
            <w:vAlign w:val="center"/>
            <w:hideMark/>
          </w:tcPr>
          <w:p w14:paraId="11053B8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7801E291" w14:textId="77777777" w:rsidTr="004652F3">
        <w:trPr>
          <w:gridAfter w:val="1"/>
          <w:wAfter w:w="480" w:type="dxa"/>
          <w:trHeight w:val="360"/>
        </w:trPr>
        <w:tc>
          <w:tcPr>
            <w:tcW w:w="13050" w:type="dxa"/>
            <w:gridSpan w:val="8"/>
            <w:tcBorders>
              <w:top w:val="nil"/>
              <w:left w:val="single" w:sz="8" w:space="0" w:color="auto"/>
              <w:bottom w:val="nil"/>
              <w:right w:val="single" w:sz="4" w:space="0" w:color="auto"/>
            </w:tcBorders>
            <w:vAlign w:val="center"/>
            <w:hideMark/>
          </w:tcPr>
          <w:p w14:paraId="7DA9D94A" w14:textId="77777777" w:rsidR="00D36AFE" w:rsidRPr="00890A8C" w:rsidRDefault="00D36AFE" w:rsidP="004652F3">
            <w:pPr>
              <w:spacing w:before="0" w:after="0" w:line="240" w:lineRule="auto"/>
              <w:jc w:val="center"/>
              <w:rPr>
                <w:rFonts w:ascii="Arial" w:hAnsi="Arial" w:cs="Arial"/>
                <w:sz w:val="16"/>
                <w:szCs w:val="32"/>
              </w:rPr>
            </w:pPr>
            <w:bookmarkStart w:id="35" w:name="RANGE!B101"/>
            <w:r w:rsidRPr="00F826F2">
              <w:rPr>
                <w:rFonts w:ascii="Sylfaen" w:hAnsi="Sylfaen" w:cs="Sylfaen"/>
                <w:szCs w:val="32"/>
              </w:rPr>
              <w:t>მეწარმე</w:t>
            </w:r>
            <w:r>
              <w:rPr>
                <w:rFonts w:ascii="Sylfaen" w:hAnsi="Sylfaen" w:cs="Sylfaen"/>
                <w:szCs w:val="32"/>
              </w:rPr>
              <w:t>ე</w:t>
            </w:r>
            <w:r w:rsidRPr="00F826F2">
              <w:rPr>
                <w:rFonts w:ascii="Sylfaen" w:hAnsi="Sylfaen" w:cs="Sylfaen"/>
                <w:szCs w:val="32"/>
              </w:rPr>
              <w:t>ბისა</w:t>
            </w:r>
            <w:r w:rsidRPr="00F826F2">
              <w:rPr>
                <w:rFonts w:ascii="Arial" w:hAnsi="Arial" w:cs="Arial"/>
                <w:szCs w:val="32"/>
              </w:rPr>
              <w:t xml:space="preserve"> </w:t>
            </w:r>
            <w:r w:rsidRPr="00F826F2">
              <w:rPr>
                <w:rFonts w:ascii="Sylfaen" w:hAnsi="Sylfaen" w:cs="Sylfaen"/>
                <w:szCs w:val="32"/>
              </w:rPr>
              <w:t>და</w:t>
            </w:r>
            <w:r w:rsidRPr="00F826F2">
              <w:rPr>
                <w:rFonts w:ascii="Arial" w:hAnsi="Arial" w:cs="Arial"/>
                <w:szCs w:val="32"/>
              </w:rPr>
              <w:t xml:space="preserve"> </w:t>
            </w:r>
            <w:proofErr w:type="spellStart"/>
            <w:r w:rsidRPr="00F826F2">
              <w:rPr>
                <w:rFonts w:ascii="Sylfaen" w:hAnsi="Sylfaen" w:cs="Sylfaen"/>
                <w:szCs w:val="32"/>
              </w:rPr>
              <w:t>სპინოფების</w:t>
            </w:r>
            <w:proofErr w:type="spellEnd"/>
            <w:r w:rsidRPr="00F826F2">
              <w:rPr>
                <w:rFonts w:ascii="Arial" w:hAnsi="Arial" w:cs="Arial"/>
                <w:szCs w:val="32"/>
              </w:rPr>
              <w:t xml:space="preserve"> </w:t>
            </w:r>
            <w:r w:rsidRPr="00F826F2">
              <w:rPr>
                <w:rFonts w:ascii="Sylfaen" w:hAnsi="Sylfaen" w:cs="Sylfaen"/>
                <w:szCs w:val="32"/>
              </w:rPr>
              <w:t>შესაძლებლობების</w:t>
            </w:r>
            <w:r w:rsidRPr="00F826F2">
              <w:rPr>
                <w:rFonts w:ascii="Arial" w:hAnsi="Arial" w:cs="Arial"/>
                <w:szCs w:val="32"/>
              </w:rPr>
              <w:t xml:space="preserve"> </w:t>
            </w:r>
            <w:r w:rsidRPr="00F826F2">
              <w:rPr>
                <w:rFonts w:ascii="Sylfaen" w:hAnsi="Sylfaen" w:cs="Sylfaen"/>
                <w:szCs w:val="32"/>
              </w:rPr>
              <w:t>გაზრდა</w:t>
            </w:r>
            <w:r>
              <w:rPr>
                <w:rFonts w:ascii="Sylfaen" w:hAnsi="Sylfaen" w:cs="Sylfaen"/>
                <w:szCs w:val="32"/>
              </w:rPr>
              <w:t xml:space="preserve"> </w:t>
            </w:r>
            <w:bookmarkEnd w:id="35"/>
          </w:p>
        </w:tc>
      </w:tr>
      <w:tr w:rsidR="00D36AFE" w:rsidRPr="007F79B3" w14:paraId="717DD0FF" w14:textId="77777777" w:rsidTr="004652F3">
        <w:trPr>
          <w:gridAfter w:val="1"/>
          <w:wAfter w:w="480" w:type="dxa"/>
          <w:trHeight w:val="1343"/>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7B5DCA1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2.10</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581EA01B" w14:textId="77777777" w:rsidR="00D36AFE" w:rsidRPr="00890A8C" w:rsidRDefault="00D36AFE" w:rsidP="004652F3">
            <w:pPr>
              <w:spacing w:before="0" w:after="0" w:line="240" w:lineRule="auto"/>
              <w:rPr>
                <w:rFonts w:ascii="Arial" w:hAnsi="Arial" w:cs="Arial"/>
                <w:b/>
                <w:bCs/>
                <w:sz w:val="16"/>
                <w:szCs w:val="22"/>
              </w:rPr>
            </w:pPr>
            <w:proofErr w:type="spellStart"/>
            <w:r w:rsidRPr="00B469D0">
              <w:rPr>
                <w:rFonts w:ascii="Sylfaen" w:hAnsi="Sylfaen" w:cs="Sylfaen"/>
                <w:b/>
                <w:bCs/>
                <w:sz w:val="16"/>
                <w:szCs w:val="22"/>
              </w:rPr>
              <w:t>მენტორობასა</w:t>
            </w:r>
            <w:proofErr w:type="spellEnd"/>
            <w:r w:rsidRPr="00B469D0">
              <w:rPr>
                <w:rFonts w:ascii="Arial" w:hAnsi="Arial" w:cs="Arial"/>
                <w:b/>
                <w:bCs/>
                <w:sz w:val="16"/>
                <w:szCs w:val="22"/>
              </w:rPr>
              <w:t xml:space="preserve"> </w:t>
            </w:r>
            <w:r w:rsidRPr="00B469D0">
              <w:rPr>
                <w:rFonts w:ascii="Sylfaen" w:hAnsi="Sylfaen" w:cs="Sylfaen"/>
                <w:b/>
                <w:bCs/>
                <w:sz w:val="16"/>
                <w:szCs w:val="22"/>
              </w:rPr>
              <w:t>და</w:t>
            </w:r>
            <w:r w:rsidRPr="00B469D0">
              <w:rPr>
                <w:rFonts w:ascii="Arial" w:hAnsi="Arial" w:cs="Arial"/>
                <w:b/>
                <w:bCs/>
                <w:sz w:val="16"/>
                <w:szCs w:val="22"/>
              </w:rPr>
              <w:t xml:space="preserve"> </w:t>
            </w:r>
            <w:r w:rsidRPr="00B469D0">
              <w:rPr>
                <w:rFonts w:ascii="Sylfaen" w:hAnsi="Sylfaen" w:cs="Sylfaen"/>
                <w:b/>
                <w:bCs/>
                <w:sz w:val="16"/>
                <w:szCs w:val="22"/>
              </w:rPr>
              <w:t>მხარდაჭერის</w:t>
            </w:r>
            <w:r w:rsidRPr="00B469D0">
              <w:rPr>
                <w:rFonts w:ascii="Arial" w:hAnsi="Arial" w:cs="Arial"/>
                <w:b/>
                <w:bCs/>
                <w:sz w:val="16"/>
                <w:szCs w:val="22"/>
              </w:rPr>
              <w:t xml:space="preserve"> </w:t>
            </w:r>
            <w:r w:rsidRPr="00B469D0">
              <w:rPr>
                <w:rFonts w:ascii="Sylfaen" w:hAnsi="Sylfaen" w:cs="Sylfaen"/>
                <w:b/>
                <w:bCs/>
                <w:sz w:val="16"/>
                <w:szCs w:val="22"/>
              </w:rPr>
              <w:t>პროგრამებზე</w:t>
            </w:r>
            <w:r w:rsidRPr="00B469D0">
              <w:rPr>
                <w:rFonts w:ascii="Arial" w:hAnsi="Arial" w:cs="Arial"/>
                <w:b/>
                <w:bCs/>
                <w:sz w:val="16"/>
                <w:szCs w:val="22"/>
              </w:rPr>
              <w:t xml:space="preserve"> </w:t>
            </w:r>
            <w:r w:rsidRPr="00B469D0">
              <w:rPr>
                <w:rFonts w:ascii="Sylfaen" w:hAnsi="Sylfaen" w:cs="Sylfaen"/>
                <w:b/>
                <w:bCs/>
                <w:sz w:val="16"/>
                <w:szCs w:val="22"/>
              </w:rPr>
              <w:t>წვდომის</w:t>
            </w:r>
            <w:r w:rsidRPr="00B469D0">
              <w:rPr>
                <w:rFonts w:ascii="Arial" w:hAnsi="Arial" w:cs="Arial"/>
                <w:b/>
                <w:bCs/>
                <w:sz w:val="16"/>
                <w:szCs w:val="22"/>
              </w:rPr>
              <w:t xml:space="preserve"> </w:t>
            </w:r>
            <w:r w:rsidRPr="00B469D0">
              <w:rPr>
                <w:rFonts w:ascii="Sylfaen" w:hAnsi="Sylfaen" w:cs="Sylfaen"/>
                <w:b/>
                <w:bCs/>
                <w:sz w:val="16"/>
                <w:szCs w:val="22"/>
              </w:rPr>
              <w:t>შემქნა</w:t>
            </w:r>
            <w:r w:rsidRPr="00B469D0">
              <w:rPr>
                <w:rFonts w:ascii="Arial" w:hAnsi="Arial" w:cs="Arial"/>
                <w:b/>
                <w:bCs/>
                <w:sz w:val="16"/>
                <w:szCs w:val="22"/>
              </w:rPr>
              <w:t xml:space="preserve"> </w:t>
            </w:r>
            <w:r w:rsidRPr="00B469D0">
              <w:rPr>
                <w:rFonts w:ascii="Sylfaen" w:hAnsi="Sylfaen" w:cs="Sylfaen"/>
                <w:b/>
                <w:bCs/>
                <w:sz w:val="16"/>
                <w:szCs w:val="22"/>
              </w:rPr>
              <w:t>ზრდაზე</w:t>
            </w:r>
            <w:r w:rsidRPr="00B469D0">
              <w:rPr>
                <w:rFonts w:ascii="Arial" w:hAnsi="Arial" w:cs="Arial"/>
                <w:b/>
                <w:bCs/>
                <w:sz w:val="16"/>
                <w:szCs w:val="22"/>
              </w:rPr>
              <w:t xml:space="preserve"> </w:t>
            </w:r>
            <w:r w:rsidRPr="00B469D0">
              <w:rPr>
                <w:rFonts w:ascii="Sylfaen" w:hAnsi="Sylfaen" w:cs="Sylfaen"/>
                <w:b/>
                <w:bCs/>
                <w:sz w:val="16"/>
                <w:szCs w:val="22"/>
              </w:rPr>
              <w:t>ორიენტირებული</w:t>
            </w:r>
            <w:r w:rsidRPr="00B469D0">
              <w:rPr>
                <w:rFonts w:ascii="Arial" w:hAnsi="Arial" w:cs="Arial"/>
                <w:b/>
                <w:bCs/>
                <w:sz w:val="16"/>
                <w:szCs w:val="22"/>
              </w:rPr>
              <w:t xml:space="preserve"> </w:t>
            </w:r>
            <w:proofErr w:type="spellStart"/>
            <w:r w:rsidRPr="00B469D0">
              <w:rPr>
                <w:rFonts w:ascii="Sylfaen" w:hAnsi="Sylfaen" w:cs="Sylfaen"/>
                <w:b/>
                <w:bCs/>
                <w:sz w:val="16"/>
                <w:szCs w:val="22"/>
              </w:rPr>
              <w:t>ინოვატორი</w:t>
            </w:r>
            <w:proofErr w:type="spellEnd"/>
            <w:r w:rsidRPr="00B469D0">
              <w:rPr>
                <w:rFonts w:ascii="Arial" w:hAnsi="Arial" w:cs="Arial"/>
                <w:b/>
                <w:bCs/>
                <w:sz w:val="16"/>
                <w:szCs w:val="22"/>
              </w:rPr>
              <w:t xml:space="preserve"> </w:t>
            </w:r>
            <w:r w:rsidRPr="00B469D0">
              <w:rPr>
                <w:rFonts w:ascii="Sylfaen" w:hAnsi="Sylfaen" w:cs="Sylfaen"/>
                <w:b/>
                <w:bCs/>
                <w:sz w:val="16"/>
                <w:szCs w:val="22"/>
              </w:rPr>
              <w:t>მეწარმეებისათვის</w:t>
            </w:r>
          </w:p>
        </w:tc>
        <w:tc>
          <w:tcPr>
            <w:tcW w:w="3176" w:type="dxa"/>
            <w:tcBorders>
              <w:top w:val="single" w:sz="8" w:space="0" w:color="auto"/>
              <w:left w:val="nil"/>
              <w:bottom w:val="single" w:sz="4" w:space="0" w:color="auto"/>
              <w:right w:val="single" w:sz="4" w:space="0" w:color="auto"/>
            </w:tcBorders>
            <w:vAlign w:val="center"/>
            <w:hideMark/>
          </w:tcPr>
          <w:p w14:paraId="29F11E3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2.10.1.</w:t>
            </w:r>
            <w:r w:rsidRPr="003E43AC">
              <w:rPr>
                <w:rFonts w:ascii="Arial" w:hAnsi="Arial" w:cs="Arial"/>
                <w:sz w:val="16"/>
                <w:szCs w:val="22"/>
              </w:rPr>
              <w:tab/>
            </w:r>
            <w:r w:rsidRPr="003E43AC">
              <w:rPr>
                <w:rFonts w:ascii="Sylfaen" w:hAnsi="Sylfaen" w:cs="Sylfaen"/>
                <w:sz w:val="16"/>
                <w:szCs w:val="22"/>
              </w:rPr>
              <w:t>განვითარებულ</w:t>
            </w:r>
            <w:r w:rsidRPr="003E43AC">
              <w:rPr>
                <w:rFonts w:ascii="Arial" w:hAnsi="Arial" w:cs="Arial"/>
                <w:sz w:val="16"/>
                <w:szCs w:val="22"/>
              </w:rPr>
              <w:t xml:space="preserve"> </w:t>
            </w:r>
            <w:r w:rsidRPr="003E43AC">
              <w:rPr>
                <w:rFonts w:ascii="Sylfaen" w:hAnsi="Sylfaen" w:cs="Sylfaen"/>
                <w:sz w:val="16"/>
                <w:szCs w:val="22"/>
              </w:rPr>
              <w:t>ბაზრებზე</w:t>
            </w:r>
            <w:r w:rsidRPr="003E43AC">
              <w:rPr>
                <w:rFonts w:ascii="Arial" w:hAnsi="Arial" w:cs="Arial"/>
                <w:sz w:val="16"/>
                <w:szCs w:val="22"/>
              </w:rPr>
              <w:t xml:space="preserve"> </w:t>
            </w:r>
            <w:r w:rsidRPr="003E43AC">
              <w:rPr>
                <w:rFonts w:ascii="Sylfaen" w:hAnsi="Sylfaen" w:cs="Sylfaen"/>
                <w:sz w:val="16"/>
                <w:szCs w:val="22"/>
              </w:rPr>
              <w:t>ბიზნეს</w:t>
            </w:r>
            <w:r w:rsidRPr="003E43AC">
              <w:rPr>
                <w:rFonts w:ascii="Arial" w:hAnsi="Arial" w:cs="Arial"/>
                <w:sz w:val="16"/>
                <w:szCs w:val="22"/>
              </w:rPr>
              <w:t xml:space="preserve"> </w:t>
            </w:r>
            <w:r w:rsidRPr="003E43AC">
              <w:rPr>
                <w:rFonts w:ascii="Sylfaen" w:hAnsi="Sylfaen" w:cs="Sylfaen"/>
                <w:sz w:val="16"/>
                <w:szCs w:val="22"/>
              </w:rPr>
              <w:t>ლიდერებისა</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r w:rsidRPr="003E43AC">
              <w:rPr>
                <w:rFonts w:ascii="Sylfaen" w:hAnsi="Sylfaen" w:cs="Sylfaen"/>
                <w:sz w:val="16"/>
                <w:szCs w:val="22"/>
              </w:rPr>
              <w:t>მეწარმეების</w:t>
            </w:r>
            <w:r w:rsidRPr="003E43AC">
              <w:rPr>
                <w:rFonts w:ascii="Arial" w:hAnsi="Arial" w:cs="Arial"/>
                <w:sz w:val="16"/>
                <w:szCs w:val="22"/>
              </w:rPr>
              <w:t xml:space="preserve"> </w:t>
            </w:r>
            <w:r w:rsidRPr="003E43AC">
              <w:rPr>
                <w:rFonts w:ascii="Sylfaen" w:hAnsi="Sylfaen" w:cs="Sylfaen"/>
                <w:sz w:val="16"/>
                <w:szCs w:val="22"/>
              </w:rPr>
              <w:t>იდენტიფიცირება</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r w:rsidRPr="003E43AC">
              <w:rPr>
                <w:rFonts w:ascii="Sylfaen" w:hAnsi="Sylfaen" w:cs="Sylfaen"/>
                <w:sz w:val="16"/>
                <w:szCs w:val="22"/>
              </w:rPr>
              <w:t>დაინტერესება</w:t>
            </w:r>
            <w:r w:rsidRPr="003E43AC">
              <w:rPr>
                <w:rFonts w:ascii="Arial" w:hAnsi="Arial" w:cs="Arial"/>
                <w:sz w:val="16"/>
                <w:szCs w:val="22"/>
              </w:rPr>
              <w:t xml:space="preserve">, </w:t>
            </w:r>
            <w:r w:rsidRPr="003E43AC">
              <w:rPr>
                <w:rFonts w:ascii="Sylfaen" w:hAnsi="Sylfaen" w:cs="Sylfaen"/>
                <w:sz w:val="16"/>
                <w:szCs w:val="22"/>
              </w:rPr>
              <w:t>გახდნენ</w:t>
            </w:r>
            <w:r w:rsidRPr="003E43AC">
              <w:rPr>
                <w:rFonts w:ascii="Arial" w:hAnsi="Arial" w:cs="Arial"/>
                <w:sz w:val="16"/>
                <w:szCs w:val="22"/>
              </w:rPr>
              <w:t xml:space="preserve"> </w:t>
            </w:r>
            <w:r w:rsidRPr="003E43AC">
              <w:rPr>
                <w:rFonts w:ascii="Sylfaen" w:hAnsi="Sylfaen" w:cs="Sylfaen"/>
                <w:sz w:val="16"/>
                <w:szCs w:val="22"/>
              </w:rPr>
              <w:t>სარეზერვო</w:t>
            </w:r>
            <w:r w:rsidRPr="003E43AC">
              <w:rPr>
                <w:rFonts w:ascii="Arial" w:hAnsi="Arial" w:cs="Arial"/>
                <w:sz w:val="16"/>
                <w:szCs w:val="22"/>
              </w:rPr>
              <w:t>/</w:t>
            </w:r>
            <w:r w:rsidRPr="003E43AC">
              <w:rPr>
                <w:rFonts w:ascii="Sylfaen" w:hAnsi="Sylfaen" w:cs="Sylfaen"/>
                <w:sz w:val="16"/>
                <w:szCs w:val="22"/>
              </w:rPr>
              <w:t>მზადყოფნაში</w:t>
            </w:r>
            <w:r w:rsidRPr="003E43AC">
              <w:rPr>
                <w:rFonts w:ascii="Arial" w:hAnsi="Arial" w:cs="Arial"/>
                <w:sz w:val="16"/>
                <w:szCs w:val="22"/>
              </w:rPr>
              <w:t xml:space="preserve"> </w:t>
            </w:r>
            <w:r w:rsidRPr="003E43AC">
              <w:rPr>
                <w:rFonts w:ascii="Sylfaen" w:hAnsi="Sylfaen" w:cs="Sylfaen"/>
                <w:sz w:val="16"/>
                <w:szCs w:val="22"/>
              </w:rPr>
              <w:t>მყოფი</w:t>
            </w:r>
            <w:r w:rsidRPr="003E43AC">
              <w:rPr>
                <w:rFonts w:ascii="Arial" w:hAnsi="Arial" w:cs="Arial"/>
                <w:sz w:val="16"/>
                <w:szCs w:val="22"/>
              </w:rPr>
              <w:t xml:space="preserve">  </w:t>
            </w:r>
            <w:r w:rsidRPr="003E43AC">
              <w:rPr>
                <w:rFonts w:ascii="Sylfaen" w:hAnsi="Sylfaen" w:cs="Sylfaen"/>
                <w:sz w:val="16"/>
                <w:szCs w:val="22"/>
              </w:rPr>
              <w:t>მენტორები</w:t>
            </w:r>
            <w:r w:rsidRPr="003E43AC">
              <w:rPr>
                <w:rFonts w:ascii="Arial" w:hAnsi="Arial" w:cs="Arial"/>
                <w:sz w:val="16"/>
                <w:szCs w:val="22"/>
              </w:rPr>
              <w:t xml:space="preserve"> </w:t>
            </w:r>
            <w:r w:rsidRPr="003E43AC">
              <w:rPr>
                <w:rFonts w:ascii="Sylfaen" w:hAnsi="Sylfaen" w:cs="Sylfaen"/>
                <w:sz w:val="16"/>
                <w:szCs w:val="22"/>
              </w:rPr>
              <w:t>ადგილობრივი</w:t>
            </w:r>
            <w:r w:rsidRPr="003E43AC">
              <w:rPr>
                <w:rFonts w:ascii="Arial" w:hAnsi="Arial" w:cs="Arial"/>
                <w:sz w:val="16"/>
                <w:szCs w:val="22"/>
              </w:rPr>
              <w:t xml:space="preserve"> </w:t>
            </w:r>
            <w:r w:rsidRPr="003E43AC">
              <w:rPr>
                <w:rFonts w:ascii="Sylfaen" w:hAnsi="Sylfaen" w:cs="Sylfaen"/>
                <w:sz w:val="16"/>
                <w:szCs w:val="22"/>
              </w:rPr>
              <w:t>მეწარმეებისათვის</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r w:rsidRPr="003E43AC">
              <w:rPr>
                <w:rFonts w:ascii="Sylfaen" w:hAnsi="Sylfaen" w:cs="Sylfaen"/>
                <w:sz w:val="16"/>
                <w:szCs w:val="22"/>
              </w:rPr>
              <w:t>დაკავშირების</w:t>
            </w:r>
            <w:r w:rsidRPr="003E43AC">
              <w:rPr>
                <w:rFonts w:ascii="Arial" w:hAnsi="Arial" w:cs="Arial"/>
                <w:sz w:val="16"/>
                <w:szCs w:val="22"/>
              </w:rPr>
              <w:t xml:space="preserve"> </w:t>
            </w:r>
            <w:r w:rsidRPr="003E43AC">
              <w:rPr>
                <w:rFonts w:ascii="Sylfaen" w:hAnsi="Sylfaen" w:cs="Sylfaen"/>
                <w:sz w:val="16"/>
                <w:szCs w:val="22"/>
              </w:rPr>
              <w:t>პროცესის</w:t>
            </w:r>
            <w:r w:rsidRPr="003E43AC">
              <w:rPr>
                <w:rFonts w:ascii="Arial" w:hAnsi="Arial" w:cs="Arial"/>
                <w:sz w:val="16"/>
                <w:szCs w:val="22"/>
              </w:rPr>
              <w:t xml:space="preserve"> </w:t>
            </w:r>
            <w:proofErr w:type="spellStart"/>
            <w:r w:rsidRPr="003E43AC">
              <w:rPr>
                <w:rFonts w:ascii="Sylfaen" w:hAnsi="Sylfaen" w:cs="Sylfaen"/>
                <w:sz w:val="16"/>
                <w:szCs w:val="22"/>
              </w:rPr>
              <w:t>ფასილიტაცია</w:t>
            </w:r>
            <w:proofErr w:type="spellEnd"/>
          </w:p>
        </w:tc>
        <w:tc>
          <w:tcPr>
            <w:tcW w:w="2178" w:type="dxa"/>
            <w:tcBorders>
              <w:top w:val="single" w:sz="8" w:space="0" w:color="auto"/>
              <w:left w:val="nil"/>
              <w:bottom w:val="single" w:sz="4" w:space="0" w:color="auto"/>
              <w:right w:val="nil"/>
            </w:tcBorders>
            <w:vAlign w:val="center"/>
            <w:hideMark/>
          </w:tcPr>
          <w:p w14:paraId="2221588F" w14:textId="77777777" w:rsidR="00D36AFE" w:rsidRPr="003E43A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მენტორების ქსელი და </w:t>
            </w:r>
            <w:proofErr w:type="spellStart"/>
            <w:r>
              <w:rPr>
                <w:rFonts w:ascii="Sylfaen" w:hAnsi="Sylfaen" w:cs="Arial"/>
                <w:sz w:val="16"/>
                <w:szCs w:val="22"/>
              </w:rPr>
              <w:t>კოლაბორაციული</w:t>
            </w:r>
            <w:proofErr w:type="spellEnd"/>
            <w:r>
              <w:rPr>
                <w:rFonts w:ascii="Sylfaen" w:hAnsi="Sylfaen" w:cs="Arial"/>
                <w:sz w:val="16"/>
                <w:szCs w:val="22"/>
              </w:rPr>
              <w:t xml:space="preserve"> პლატფორმა გაშვებულია</w:t>
            </w:r>
          </w:p>
        </w:tc>
        <w:tc>
          <w:tcPr>
            <w:tcW w:w="1701" w:type="dxa"/>
            <w:tcBorders>
              <w:top w:val="single" w:sz="8" w:space="0" w:color="auto"/>
              <w:left w:val="single" w:sz="4" w:space="0" w:color="auto"/>
              <w:bottom w:val="single" w:sz="4" w:space="0" w:color="auto"/>
              <w:right w:val="single" w:sz="4" w:space="0" w:color="auto"/>
            </w:tcBorders>
            <w:vAlign w:val="center"/>
            <w:hideMark/>
          </w:tcPr>
          <w:p w14:paraId="744F365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single" w:sz="8" w:space="0" w:color="auto"/>
              <w:left w:val="nil"/>
              <w:bottom w:val="single" w:sz="4" w:space="0" w:color="auto"/>
              <w:right w:val="single" w:sz="4" w:space="0" w:color="auto"/>
            </w:tcBorders>
            <w:vAlign w:val="center"/>
            <w:hideMark/>
          </w:tcPr>
          <w:p w14:paraId="1DE4CA5A"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single" w:sz="8" w:space="0" w:color="auto"/>
              <w:left w:val="nil"/>
              <w:bottom w:val="single" w:sz="4" w:space="0" w:color="auto"/>
              <w:right w:val="single" w:sz="8" w:space="0" w:color="auto"/>
            </w:tcBorders>
            <w:vAlign w:val="center"/>
            <w:hideMark/>
          </w:tcPr>
          <w:p w14:paraId="6D33A64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2019-2021</w:t>
            </w:r>
          </w:p>
        </w:tc>
      </w:tr>
      <w:tr w:rsidR="00D36AFE" w:rsidRPr="007F79B3" w14:paraId="622B43DA" w14:textId="77777777" w:rsidTr="004652F3">
        <w:trPr>
          <w:gridAfter w:val="1"/>
          <w:wAfter w:w="480" w:type="dxa"/>
          <w:trHeight w:val="180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02C7A84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408F2C9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4FAF832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2.10.2.</w:t>
            </w:r>
            <w:r w:rsidRPr="003E43AC">
              <w:rPr>
                <w:rFonts w:ascii="Arial" w:hAnsi="Arial" w:cs="Arial"/>
                <w:sz w:val="16"/>
                <w:szCs w:val="22"/>
              </w:rPr>
              <w:tab/>
            </w:r>
            <w:r w:rsidRPr="003E43AC">
              <w:rPr>
                <w:rFonts w:ascii="Sylfaen" w:hAnsi="Sylfaen" w:cs="Sylfaen"/>
                <w:sz w:val="16"/>
                <w:szCs w:val="22"/>
              </w:rPr>
              <w:t>სამიზნე</w:t>
            </w:r>
            <w:r w:rsidRPr="003E43AC">
              <w:rPr>
                <w:rFonts w:ascii="Arial" w:hAnsi="Arial" w:cs="Arial"/>
                <w:sz w:val="16"/>
                <w:szCs w:val="22"/>
              </w:rPr>
              <w:t xml:space="preserve"> </w:t>
            </w:r>
            <w:r w:rsidRPr="003E43AC">
              <w:rPr>
                <w:rFonts w:ascii="Sylfaen" w:hAnsi="Sylfaen" w:cs="Sylfaen"/>
                <w:sz w:val="16"/>
                <w:szCs w:val="22"/>
              </w:rPr>
              <w:t>ბაზრებზე</w:t>
            </w:r>
            <w:r w:rsidRPr="003E43AC">
              <w:rPr>
                <w:rFonts w:ascii="Arial" w:hAnsi="Arial" w:cs="Arial"/>
                <w:sz w:val="16"/>
                <w:szCs w:val="22"/>
              </w:rPr>
              <w:t xml:space="preserve"> </w:t>
            </w:r>
            <w:r w:rsidRPr="003E43AC">
              <w:rPr>
                <w:rFonts w:ascii="Sylfaen" w:hAnsi="Sylfaen" w:cs="Sylfaen"/>
                <w:sz w:val="16"/>
                <w:szCs w:val="22"/>
              </w:rPr>
              <w:t>ინკუბაციისა</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proofErr w:type="spellStart"/>
            <w:r w:rsidRPr="003E43AC">
              <w:rPr>
                <w:rFonts w:ascii="Sylfaen" w:hAnsi="Sylfaen" w:cs="Sylfaen"/>
                <w:sz w:val="16"/>
                <w:szCs w:val="22"/>
              </w:rPr>
              <w:t>აქსელერაციის</w:t>
            </w:r>
            <w:proofErr w:type="spellEnd"/>
            <w:r w:rsidRPr="003E43AC">
              <w:rPr>
                <w:rFonts w:ascii="Arial" w:hAnsi="Arial" w:cs="Arial"/>
                <w:sz w:val="16"/>
                <w:szCs w:val="22"/>
              </w:rPr>
              <w:t xml:space="preserve"> </w:t>
            </w:r>
            <w:r w:rsidRPr="003E43AC">
              <w:rPr>
                <w:rFonts w:ascii="Sylfaen" w:hAnsi="Sylfaen" w:cs="Sylfaen"/>
                <w:sz w:val="16"/>
                <w:szCs w:val="22"/>
              </w:rPr>
              <w:t>პროგრამებთან</w:t>
            </w:r>
            <w:r w:rsidRPr="003E43AC">
              <w:rPr>
                <w:rFonts w:ascii="Arial" w:hAnsi="Arial" w:cs="Arial"/>
                <w:sz w:val="16"/>
                <w:szCs w:val="22"/>
              </w:rPr>
              <w:t xml:space="preserve"> </w:t>
            </w:r>
            <w:r w:rsidRPr="003E43AC">
              <w:rPr>
                <w:rFonts w:ascii="Sylfaen" w:hAnsi="Sylfaen" w:cs="Sylfaen"/>
                <w:sz w:val="16"/>
                <w:szCs w:val="22"/>
              </w:rPr>
              <w:t>ურთიერთობების</w:t>
            </w:r>
            <w:r w:rsidRPr="003E43AC">
              <w:rPr>
                <w:rFonts w:ascii="Arial" w:hAnsi="Arial" w:cs="Arial"/>
                <w:sz w:val="16"/>
                <w:szCs w:val="22"/>
              </w:rPr>
              <w:t xml:space="preserve"> </w:t>
            </w:r>
            <w:r w:rsidRPr="003E43AC">
              <w:rPr>
                <w:rFonts w:ascii="Sylfaen" w:hAnsi="Sylfaen" w:cs="Sylfaen"/>
                <w:sz w:val="16"/>
                <w:szCs w:val="22"/>
              </w:rPr>
              <w:t>ჩამოყალიბება</w:t>
            </w:r>
            <w:r w:rsidRPr="003E43AC">
              <w:rPr>
                <w:rFonts w:ascii="Arial" w:hAnsi="Arial" w:cs="Arial"/>
                <w:sz w:val="16"/>
                <w:szCs w:val="22"/>
              </w:rPr>
              <w:t xml:space="preserve"> (</w:t>
            </w:r>
            <w:r w:rsidRPr="003E43AC">
              <w:rPr>
                <w:rFonts w:ascii="Sylfaen" w:hAnsi="Sylfaen" w:cs="Sylfaen"/>
                <w:sz w:val="16"/>
                <w:szCs w:val="22"/>
              </w:rPr>
              <w:t>მაგ</w:t>
            </w:r>
            <w:r w:rsidRPr="003E43AC">
              <w:rPr>
                <w:rFonts w:ascii="Arial" w:hAnsi="Arial" w:cs="Arial"/>
                <w:sz w:val="16"/>
                <w:szCs w:val="22"/>
              </w:rPr>
              <w:t xml:space="preserve">.: </w:t>
            </w:r>
            <w:r w:rsidRPr="003E43AC">
              <w:rPr>
                <w:rFonts w:ascii="Sylfaen" w:hAnsi="Sylfaen" w:cs="Sylfaen"/>
                <w:sz w:val="16"/>
                <w:szCs w:val="22"/>
              </w:rPr>
              <w:t>გერმანია</w:t>
            </w:r>
            <w:r w:rsidRPr="003E43AC">
              <w:rPr>
                <w:rFonts w:ascii="Arial" w:hAnsi="Arial" w:cs="Arial"/>
                <w:sz w:val="16"/>
                <w:szCs w:val="22"/>
              </w:rPr>
              <w:t xml:space="preserve">, </w:t>
            </w:r>
            <w:r w:rsidRPr="003E43AC">
              <w:rPr>
                <w:rFonts w:ascii="Sylfaen" w:hAnsi="Sylfaen" w:cs="Sylfaen"/>
                <w:sz w:val="16"/>
                <w:szCs w:val="22"/>
              </w:rPr>
              <w:t>ისრაელი</w:t>
            </w:r>
            <w:r w:rsidRPr="003E43AC">
              <w:rPr>
                <w:rFonts w:ascii="Arial" w:hAnsi="Arial" w:cs="Arial"/>
                <w:sz w:val="16"/>
                <w:szCs w:val="22"/>
              </w:rPr>
              <w:t xml:space="preserve">, </w:t>
            </w:r>
            <w:r w:rsidRPr="003E43AC">
              <w:rPr>
                <w:rFonts w:ascii="Sylfaen" w:hAnsi="Sylfaen" w:cs="Sylfaen"/>
                <w:sz w:val="16"/>
                <w:szCs w:val="22"/>
              </w:rPr>
              <w:t>აშშ</w:t>
            </w:r>
            <w:r w:rsidRPr="003E43AC">
              <w:rPr>
                <w:rFonts w:ascii="Arial" w:hAnsi="Arial" w:cs="Arial"/>
                <w:sz w:val="16"/>
                <w:szCs w:val="22"/>
              </w:rPr>
              <w:t xml:space="preserve">, </w:t>
            </w:r>
            <w:r w:rsidRPr="003E43AC">
              <w:rPr>
                <w:rFonts w:ascii="Sylfaen" w:hAnsi="Sylfaen" w:cs="Sylfaen"/>
                <w:sz w:val="16"/>
                <w:szCs w:val="22"/>
              </w:rPr>
              <w:t>გაერთიანებული</w:t>
            </w:r>
            <w:r w:rsidRPr="003E43AC">
              <w:rPr>
                <w:rFonts w:ascii="Arial" w:hAnsi="Arial" w:cs="Arial"/>
                <w:sz w:val="16"/>
                <w:szCs w:val="22"/>
              </w:rPr>
              <w:t xml:space="preserve"> </w:t>
            </w:r>
            <w:r w:rsidRPr="003E43AC">
              <w:rPr>
                <w:rFonts w:ascii="Sylfaen" w:hAnsi="Sylfaen" w:cs="Sylfaen"/>
                <w:sz w:val="16"/>
                <w:szCs w:val="22"/>
              </w:rPr>
              <w:t>სამეფო</w:t>
            </w:r>
            <w:r w:rsidRPr="003E43AC">
              <w:rPr>
                <w:rFonts w:ascii="Arial" w:hAnsi="Arial" w:cs="Arial"/>
                <w:sz w:val="16"/>
                <w:szCs w:val="22"/>
              </w:rPr>
              <w:t xml:space="preserve">) </w:t>
            </w:r>
            <w:r w:rsidRPr="003E43AC">
              <w:rPr>
                <w:rFonts w:ascii="Sylfaen" w:hAnsi="Sylfaen" w:cs="Sylfaen"/>
                <w:sz w:val="16"/>
                <w:szCs w:val="22"/>
              </w:rPr>
              <w:t>კვალიფიცირებული</w:t>
            </w:r>
            <w:r w:rsidRPr="003E43AC">
              <w:rPr>
                <w:rFonts w:ascii="Arial" w:hAnsi="Arial" w:cs="Arial"/>
                <w:sz w:val="16"/>
                <w:szCs w:val="22"/>
              </w:rPr>
              <w:t xml:space="preserve"> </w:t>
            </w:r>
            <w:r w:rsidRPr="003E43AC">
              <w:rPr>
                <w:rFonts w:ascii="Sylfaen" w:hAnsi="Sylfaen" w:cs="Sylfaen"/>
                <w:sz w:val="16"/>
                <w:szCs w:val="22"/>
              </w:rPr>
              <w:t>ადგილობრივი</w:t>
            </w:r>
            <w:r w:rsidRPr="003E43AC">
              <w:rPr>
                <w:rFonts w:ascii="Arial" w:hAnsi="Arial" w:cs="Arial"/>
                <w:sz w:val="16"/>
                <w:szCs w:val="22"/>
              </w:rPr>
              <w:t xml:space="preserve"> </w:t>
            </w:r>
            <w:r w:rsidRPr="003E43AC">
              <w:rPr>
                <w:rFonts w:ascii="Sylfaen" w:hAnsi="Sylfaen" w:cs="Sylfaen"/>
                <w:sz w:val="16"/>
                <w:szCs w:val="22"/>
              </w:rPr>
              <w:t>მეწარმეებისათვის</w:t>
            </w:r>
            <w:r w:rsidRPr="003E43AC">
              <w:rPr>
                <w:rFonts w:ascii="Arial" w:hAnsi="Arial" w:cs="Arial"/>
                <w:sz w:val="16"/>
                <w:szCs w:val="22"/>
              </w:rPr>
              <w:t xml:space="preserve"> </w:t>
            </w:r>
            <w:r w:rsidRPr="003E43AC">
              <w:rPr>
                <w:rFonts w:ascii="Sylfaen" w:hAnsi="Sylfaen" w:cs="Sylfaen"/>
                <w:sz w:val="16"/>
                <w:szCs w:val="22"/>
              </w:rPr>
              <w:t>წვდომის</w:t>
            </w:r>
            <w:r w:rsidRPr="003E43AC">
              <w:rPr>
                <w:rFonts w:ascii="Arial" w:hAnsi="Arial" w:cs="Arial"/>
                <w:sz w:val="16"/>
                <w:szCs w:val="22"/>
              </w:rPr>
              <w:t xml:space="preserve"> </w:t>
            </w:r>
            <w:r w:rsidRPr="003E43AC">
              <w:rPr>
                <w:rFonts w:ascii="Sylfaen" w:hAnsi="Sylfaen" w:cs="Sylfaen"/>
                <w:sz w:val="16"/>
                <w:szCs w:val="22"/>
              </w:rPr>
              <w:t>შესაქმნელად</w:t>
            </w:r>
            <w:r w:rsidRPr="003E43AC">
              <w:rPr>
                <w:rFonts w:ascii="Arial" w:hAnsi="Arial" w:cs="Arial"/>
                <w:sz w:val="16"/>
                <w:szCs w:val="22"/>
              </w:rPr>
              <w:t xml:space="preserve"> </w:t>
            </w:r>
            <w:r w:rsidRPr="003E43AC">
              <w:rPr>
                <w:rFonts w:ascii="Sylfaen" w:hAnsi="Sylfaen" w:cs="Sylfaen"/>
                <w:sz w:val="16"/>
                <w:szCs w:val="22"/>
              </w:rPr>
              <w:t>ნაკლებ</w:t>
            </w:r>
            <w:r w:rsidRPr="003E43AC">
              <w:rPr>
                <w:rFonts w:ascii="Arial" w:hAnsi="Arial" w:cs="Arial"/>
                <w:sz w:val="16"/>
                <w:szCs w:val="22"/>
              </w:rPr>
              <w:t>/</w:t>
            </w:r>
            <w:r w:rsidRPr="003E43AC">
              <w:rPr>
                <w:rFonts w:ascii="Sylfaen" w:hAnsi="Sylfaen" w:cs="Sylfaen"/>
                <w:sz w:val="16"/>
                <w:szCs w:val="22"/>
              </w:rPr>
              <w:t>სუბსიდირებულ</w:t>
            </w:r>
            <w:r w:rsidRPr="003E43AC">
              <w:rPr>
                <w:rFonts w:ascii="Arial" w:hAnsi="Arial" w:cs="Arial"/>
                <w:sz w:val="16"/>
                <w:szCs w:val="22"/>
              </w:rPr>
              <w:t xml:space="preserve"> </w:t>
            </w:r>
            <w:r w:rsidRPr="003E43AC">
              <w:rPr>
                <w:rFonts w:ascii="Sylfaen" w:hAnsi="Sylfaen" w:cs="Sylfaen"/>
                <w:sz w:val="16"/>
                <w:szCs w:val="22"/>
              </w:rPr>
              <w:t>ფასად</w:t>
            </w:r>
          </w:p>
        </w:tc>
        <w:tc>
          <w:tcPr>
            <w:tcW w:w="2178" w:type="dxa"/>
            <w:tcBorders>
              <w:top w:val="nil"/>
              <w:left w:val="nil"/>
              <w:bottom w:val="single" w:sz="8" w:space="0" w:color="auto"/>
              <w:right w:val="nil"/>
            </w:tcBorders>
            <w:vAlign w:val="center"/>
            <w:hideMark/>
          </w:tcPr>
          <w:p w14:paraId="1B47C3F8" w14:textId="77777777" w:rsidR="00D36AFE" w:rsidRPr="003E43A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ინკუბაციისა და </w:t>
            </w:r>
            <w:proofErr w:type="spellStart"/>
            <w:r>
              <w:rPr>
                <w:rFonts w:ascii="Sylfaen" w:hAnsi="Sylfaen" w:cs="Arial"/>
                <w:sz w:val="16"/>
                <w:szCs w:val="22"/>
              </w:rPr>
              <w:t>აქსელერაციის</w:t>
            </w:r>
            <w:proofErr w:type="spellEnd"/>
            <w:r>
              <w:rPr>
                <w:rFonts w:ascii="Sylfaen" w:hAnsi="Sylfaen" w:cs="Arial"/>
                <w:sz w:val="16"/>
                <w:szCs w:val="22"/>
              </w:rPr>
              <w:t xml:space="preserve"> პროგრამები სამიზნე ბაზრებზე შექმნილია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ქართველ მონაწილეთა რიცხვი</w:t>
            </w:r>
          </w:p>
        </w:tc>
        <w:tc>
          <w:tcPr>
            <w:tcW w:w="1701" w:type="dxa"/>
            <w:tcBorders>
              <w:top w:val="nil"/>
              <w:left w:val="single" w:sz="4" w:space="0" w:color="auto"/>
              <w:bottom w:val="single" w:sz="8" w:space="0" w:color="auto"/>
              <w:right w:val="single" w:sz="4" w:space="0" w:color="auto"/>
            </w:tcBorders>
            <w:vAlign w:val="center"/>
            <w:hideMark/>
          </w:tcPr>
          <w:p w14:paraId="2B35AF2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458E2006"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დიპლომატიური</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single" w:sz="8" w:space="0" w:color="auto"/>
              <w:right w:val="single" w:sz="8" w:space="0" w:color="auto"/>
            </w:tcBorders>
            <w:vAlign w:val="center"/>
            <w:hideMark/>
          </w:tcPr>
          <w:p w14:paraId="786F556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2019-2021</w:t>
            </w:r>
          </w:p>
        </w:tc>
      </w:tr>
      <w:tr w:rsidR="00D36AFE" w:rsidRPr="007F79B3" w14:paraId="7A8EC39B" w14:textId="77777777" w:rsidTr="004652F3">
        <w:trPr>
          <w:gridAfter w:val="1"/>
          <w:wAfter w:w="480" w:type="dxa"/>
          <w:trHeight w:val="1523"/>
        </w:trPr>
        <w:tc>
          <w:tcPr>
            <w:tcW w:w="714" w:type="dxa"/>
            <w:vMerge w:val="restart"/>
            <w:tcBorders>
              <w:top w:val="nil"/>
              <w:left w:val="single" w:sz="8" w:space="0" w:color="auto"/>
              <w:bottom w:val="single" w:sz="8" w:space="0" w:color="000000"/>
              <w:right w:val="single" w:sz="4" w:space="0" w:color="auto"/>
            </w:tcBorders>
            <w:vAlign w:val="center"/>
            <w:hideMark/>
          </w:tcPr>
          <w:p w14:paraId="30D6E55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2.11</w:t>
            </w:r>
          </w:p>
        </w:tc>
        <w:tc>
          <w:tcPr>
            <w:tcW w:w="1870" w:type="dxa"/>
            <w:vMerge w:val="restart"/>
            <w:tcBorders>
              <w:top w:val="nil"/>
              <w:left w:val="single" w:sz="4" w:space="0" w:color="auto"/>
              <w:bottom w:val="single" w:sz="8" w:space="0" w:color="000000"/>
              <w:right w:val="single" w:sz="4" w:space="0" w:color="auto"/>
            </w:tcBorders>
            <w:vAlign w:val="center"/>
            <w:hideMark/>
          </w:tcPr>
          <w:p w14:paraId="3F2886E8" w14:textId="77777777" w:rsidR="00D36AFE" w:rsidRPr="00890A8C" w:rsidRDefault="00D36AFE" w:rsidP="004652F3">
            <w:pPr>
              <w:spacing w:before="0" w:after="0" w:line="240" w:lineRule="auto"/>
              <w:rPr>
                <w:rFonts w:ascii="Arial" w:hAnsi="Arial" w:cs="Arial"/>
                <w:b/>
                <w:bCs/>
                <w:sz w:val="16"/>
                <w:szCs w:val="22"/>
              </w:rPr>
            </w:pPr>
            <w:r w:rsidRPr="003E43AC">
              <w:rPr>
                <w:rFonts w:ascii="Sylfaen" w:hAnsi="Sylfaen" w:cs="Sylfaen"/>
                <w:b/>
                <w:bCs/>
                <w:sz w:val="16"/>
                <w:szCs w:val="22"/>
              </w:rPr>
              <w:t>ადგილობრივი</w:t>
            </w:r>
            <w:r w:rsidRPr="003E43AC">
              <w:rPr>
                <w:rFonts w:ascii="Arial" w:hAnsi="Arial" w:cs="Arial"/>
                <w:b/>
                <w:bCs/>
                <w:sz w:val="16"/>
                <w:szCs w:val="22"/>
              </w:rPr>
              <w:t xml:space="preserve"> </w:t>
            </w:r>
            <w:r w:rsidRPr="003E43AC">
              <w:rPr>
                <w:rFonts w:ascii="Sylfaen" w:hAnsi="Sylfaen" w:cs="Sylfaen"/>
                <w:b/>
                <w:bCs/>
                <w:sz w:val="16"/>
                <w:szCs w:val="22"/>
              </w:rPr>
              <w:t>მეწარმეების</w:t>
            </w:r>
            <w:r w:rsidRPr="003E43AC">
              <w:rPr>
                <w:rFonts w:ascii="Arial" w:hAnsi="Arial" w:cs="Arial"/>
                <w:b/>
                <w:bCs/>
                <w:sz w:val="16"/>
                <w:szCs w:val="22"/>
              </w:rPr>
              <w:t xml:space="preserve"> </w:t>
            </w:r>
            <w:r w:rsidRPr="003E43AC">
              <w:rPr>
                <w:rFonts w:ascii="Sylfaen" w:hAnsi="Sylfaen" w:cs="Sylfaen"/>
                <w:b/>
                <w:bCs/>
                <w:sz w:val="16"/>
                <w:szCs w:val="22"/>
              </w:rPr>
              <w:t>ქსელებისა</w:t>
            </w:r>
            <w:r w:rsidRPr="003E43AC">
              <w:rPr>
                <w:rFonts w:ascii="Arial" w:hAnsi="Arial" w:cs="Arial"/>
                <w:b/>
                <w:bCs/>
                <w:sz w:val="16"/>
                <w:szCs w:val="22"/>
              </w:rPr>
              <w:t xml:space="preserve"> </w:t>
            </w:r>
            <w:r w:rsidRPr="003E43AC">
              <w:rPr>
                <w:rFonts w:ascii="Sylfaen" w:hAnsi="Sylfaen" w:cs="Sylfaen"/>
                <w:b/>
                <w:bCs/>
                <w:sz w:val="16"/>
                <w:szCs w:val="22"/>
              </w:rPr>
              <w:t>და</w:t>
            </w:r>
            <w:r w:rsidRPr="003E43AC">
              <w:rPr>
                <w:rFonts w:ascii="Arial" w:hAnsi="Arial" w:cs="Arial"/>
                <w:b/>
                <w:bCs/>
                <w:sz w:val="16"/>
                <w:szCs w:val="22"/>
              </w:rPr>
              <w:t xml:space="preserve"> </w:t>
            </w:r>
            <w:r w:rsidRPr="003E43AC">
              <w:rPr>
                <w:rFonts w:ascii="Sylfaen" w:hAnsi="Sylfaen" w:cs="Sylfaen"/>
                <w:b/>
                <w:bCs/>
                <w:sz w:val="16"/>
                <w:szCs w:val="22"/>
              </w:rPr>
              <w:t>თემების</w:t>
            </w:r>
            <w:r w:rsidRPr="003E43AC">
              <w:rPr>
                <w:rFonts w:ascii="Arial" w:hAnsi="Arial" w:cs="Arial"/>
                <w:b/>
                <w:bCs/>
                <w:sz w:val="16"/>
                <w:szCs w:val="22"/>
              </w:rPr>
              <w:t xml:space="preserve"> </w:t>
            </w:r>
            <w:r w:rsidRPr="003E43AC">
              <w:rPr>
                <w:rFonts w:ascii="Sylfaen" w:hAnsi="Sylfaen" w:cs="Sylfaen"/>
                <w:b/>
                <w:bCs/>
                <w:sz w:val="16"/>
                <w:szCs w:val="22"/>
              </w:rPr>
              <w:t>გაძლიერება</w:t>
            </w:r>
          </w:p>
        </w:tc>
        <w:tc>
          <w:tcPr>
            <w:tcW w:w="3176" w:type="dxa"/>
            <w:tcBorders>
              <w:top w:val="nil"/>
              <w:left w:val="nil"/>
              <w:bottom w:val="single" w:sz="4" w:space="0" w:color="auto"/>
              <w:right w:val="single" w:sz="4" w:space="0" w:color="auto"/>
            </w:tcBorders>
            <w:vAlign w:val="center"/>
            <w:hideMark/>
          </w:tcPr>
          <w:p w14:paraId="10CC3F6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2.11.1.</w:t>
            </w:r>
            <w:r w:rsidRPr="00F71DF1">
              <w:rPr>
                <w:rFonts w:ascii="Arial" w:hAnsi="Arial" w:cs="Arial"/>
                <w:sz w:val="16"/>
                <w:szCs w:val="22"/>
              </w:rPr>
              <w:tab/>
            </w:r>
            <w:r w:rsidRPr="00F71DF1">
              <w:rPr>
                <w:rFonts w:ascii="Sylfaen" w:hAnsi="Sylfaen" w:cs="Sylfaen"/>
                <w:sz w:val="16"/>
                <w:szCs w:val="22"/>
              </w:rPr>
              <w:t>პერიოდული</w:t>
            </w:r>
            <w:r w:rsidRPr="00F71DF1">
              <w:rPr>
                <w:rFonts w:ascii="Arial" w:hAnsi="Arial" w:cs="Arial"/>
                <w:sz w:val="16"/>
                <w:szCs w:val="22"/>
              </w:rPr>
              <w:t xml:space="preserve"> </w:t>
            </w:r>
            <w:r>
              <w:rPr>
                <w:rFonts w:ascii="Arial" w:hAnsi="Arial" w:cs="Arial"/>
                <w:sz w:val="16"/>
                <w:szCs w:val="22"/>
              </w:rPr>
              <w:t>(</w:t>
            </w:r>
            <w:r>
              <w:rPr>
                <w:rFonts w:ascii="Sylfaen" w:hAnsi="Sylfaen" w:cs="Arial"/>
                <w:sz w:val="16"/>
                <w:szCs w:val="22"/>
              </w:rPr>
              <w:t xml:space="preserve">მაგ.: ყოველწლიური, </w:t>
            </w:r>
            <w:proofErr w:type="spellStart"/>
            <w:r>
              <w:rPr>
                <w:rFonts w:ascii="Sylfaen" w:hAnsi="Sylfaen" w:cs="Arial"/>
                <w:sz w:val="16"/>
                <w:szCs w:val="22"/>
              </w:rPr>
              <w:t>ნახევარწლიური</w:t>
            </w:r>
            <w:proofErr w:type="spellEnd"/>
            <w:r>
              <w:rPr>
                <w:rFonts w:ascii="Sylfaen" w:hAnsi="Sylfaen" w:cs="Arial"/>
                <w:sz w:val="16"/>
                <w:szCs w:val="22"/>
              </w:rPr>
              <w:t xml:space="preserve">) </w:t>
            </w:r>
            <w:r w:rsidRPr="00F71DF1">
              <w:rPr>
                <w:rFonts w:ascii="Sylfaen" w:hAnsi="Sylfaen" w:cs="Sylfaen"/>
                <w:sz w:val="16"/>
                <w:szCs w:val="22"/>
              </w:rPr>
              <w:t>კოლექტიური</w:t>
            </w:r>
            <w:r w:rsidRPr="00F71DF1">
              <w:rPr>
                <w:rFonts w:ascii="Arial" w:hAnsi="Arial" w:cs="Arial"/>
                <w:sz w:val="16"/>
                <w:szCs w:val="22"/>
              </w:rPr>
              <w:t xml:space="preserve"> </w:t>
            </w:r>
            <w:r w:rsidRPr="00F71DF1">
              <w:rPr>
                <w:rFonts w:ascii="Sylfaen" w:hAnsi="Sylfaen" w:cs="Sylfaen"/>
                <w:sz w:val="16"/>
                <w:szCs w:val="22"/>
              </w:rPr>
              <w:t>ტურების</w:t>
            </w:r>
            <w:r w:rsidRPr="00F71DF1">
              <w:rPr>
                <w:rFonts w:ascii="Arial" w:hAnsi="Arial" w:cs="Arial"/>
                <w:sz w:val="16"/>
                <w:szCs w:val="22"/>
              </w:rPr>
              <w:t xml:space="preserve"> </w:t>
            </w:r>
            <w:r>
              <w:rPr>
                <w:rFonts w:ascii="Sylfaen" w:hAnsi="Sylfaen" w:cs="Arial"/>
                <w:sz w:val="16"/>
                <w:szCs w:val="22"/>
              </w:rPr>
              <w:t xml:space="preserve">პროგრამის შემუშავება და სპონსორობა </w:t>
            </w:r>
            <w:r w:rsidRPr="00F71DF1">
              <w:rPr>
                <w:rFonts w:ascii="Sylfaen" w:hAnsi="Sylfaen" w:cs="Sylfaen"/>
                <w:sz w:val="16"/>
                <w:szCs w:val="22"/>
              </w:rPr>
              <w:t>საზღვარგარეთ</w:t>
            </w:r>
            <w:r w:rsidRPr="00F71DF1">
              <w:rPr>
                <w:rFonts w:ascii="Arial" w:hAnsi="Arial" w:cs="Arial"/>
                <w:sz w:val="16"/>
                <w:szCs w:val="22"/>
              </w:rPr>
              <w:t xml:space="preserve"> </w:t>
            </w:r>
            <w:r w:rsidRPr="00F71DF1">
              <w:rPr>
                <w:rFonts w:ascii="Sylfaen" w:hAnsi="Sylfaen" w:cs="Sylfaen"/>
                <w:sz w:val="16"/>
                <w:szCs w:val="22"/>
              </w:rPr>
              <w:t>შერჩეული</w:t>
            </w:r>
            <w:r w:rsidRPr="00F71DF1">
              <w:rPr>
                <w:rFonts w:ascii="Arial" w:hAnsi="Arial" w:cs="Arial"/>
                <w:sz w:val="16"/>
                <w:szCs w:val="22"/>
              </w:rPr>
              <w:t xml:space="preserve"> </w:t>
            </w:r>
            <w:r w:rsidRPr="00F71DF1">
              <w:rPr>
                <w:rFonts w:ascii="Sylfaen" w:hAnsi="Sylfaen" w:cs="Sylfaen"/>
                <w:sz w:val="16"/>
                <w:szCs w:val="22"/>
              </w:rPr>
              <w:t>მეწარმეების</w:t>
            </w:r>
            <w:r w:rsidRPr="00F71DF1">
              <w:rPr>
                <w:rFonts w:ascii="Arial" w:hAnsi="Arial" w:cs="Arial"/>
                <w:sz w:val="16"/>
                <w:szCs w:val="22"/>
              </w:rPr>
              <w:t xml:space="preserve">, </w:t>
            </w:r>
            <w:proofErr w:type="spellStart"/>
            <w:r w:rsidRPr="00F71DF1">
              <w:rPr>
                <w:rFonts w:ascii="Sylfaen" w:hAnsi="Sylfaen" w:cs="Sylfaen"/>
                <w:sz w:val="16"/>
                <w:szCs w:val="22"/>
              </w:rPr>
              <w:t>ინოვატორების</w:t>
            </w:r>
            <w:proofErr w:type="spellEnd"/>
            <w:r w:rsidRPr="00F71DF1">
              <w:rPr>
                <w:rFonts w:ascii="Arial" w:hAnsi="Arial" w:cs="Arial"/>
                <w:sz w:val="16"/>
                <w:szCs w:val="22"/>
              </w:rPr>
              <w:t xml:space="preserve">, </w:t>
            </w:r>
            <w:r w:rsidRPr="00F71DF1">
              <w:rPr>
                <w:rFonts w:ascii="Sylfaen" w:hAnsi="Sylfaen" w:cs="Sylfaen"/>
                <w:sz w:val="16"/>
                <w:szCs w:val="22"/>
              </w:rPr>
              <w:t>ბიზნეს</w:t>
            </w:r>
            <w:r w:rsidRPr="00F71DF1">
              <w:rPr>
                <w:rFonts w:ascii="Arial" w:hAnsi="Arial" w:cs="Arial"/>
                <w:sz w:val="16"/>
                <w:szCs w:val="22"/>
              </w:rPr>
              <w:t>-</w:t>
            </w:r>
            <w:r w:rsidRPr="00F71DF1">
              <w:rPr>
                <w:rFonts w:ascii="Sylfaen" w:hAnsi="Sylfaen" w:cs="Sylfaen"/>
                <w:sz w:val="16"/>
                <w:szCs w:val="22"/>
              </w:rPr>
              <w:t>ლიდერების</w:t>
            </w:r>
            <w:r w:rsidRPr="00F71DF1">
              <w:rPr>
                <w:rFonts w:ascii="Arial" w:hAnsi="Arial" w:cs="Arial"/>
                <w:sz w:val="16"/>
                <w:szCs w:val="22"/>
              </w:rPr>
              <w:t xml:space="preserve"> </w:t>
            </w:r>
            <w:r w:rsidRPr="00F71DF1">
              <w:rPr>
                <w:rFonts w:ascii="Sylfaen" w:hAnsi="Sylfaen" w:cs="Sylfaen"/>
                <w:sz w:val="16"/>
                <w:szCs w:val="22"/>
              </w:rPr>
              <w:t>და</w:t>
            </w:r>
            <w:r w:rsidRPr="00F71DF1">
              <w:rPr>
                <w:rFonts w:ascii="Arial" w:hAnsi="Arial" w:cs="Arial"/>
                <w:sz w:val="16"/>
                <w:szCs w:val="22"/>
              </w:rPr>
              <w:t xml:space="preserve"> </w:t>
            </w:r>
            <w:r w:rsidRPr="00F71DF1">
              <w:rPr>
                <w:rFonts w:ascii="Sylfaen" w:hAnsi="Sylfaen" w:cs="Sylfaen"/>
                <w:sz w:val="16"/>
                <w:szCs w:val="22"/>
              </w:rPr>
              <w:t>ინოვაციური</w:t>
            </w:r>
            <w:r w:rsidRPr="00F71DF1">
              <w:rPr>
                <w:rFonts w:ascii="Arial" w:hAnsi="Arial" w:cs="Arial"/>
                <w:sz w:val="16"/>
                <w:szCs w:val="22"/>
              </w:rPr>
              <w:t xml:space="preserve"> </w:t>
            </w:r>
            <w:r w:rsidRPr="00F71DF1">
              <w:rPr>
                <w:rFonts w:ascii="Sylfaen" w:hAnsi="Sylfaen" w:cs="Sylfaen"/>
                <w:sz w:val="16"/>
                <w:szCs w:val="22"/>
              </w:rPr>
              <w:t>საზოგადოების</w:t>
            </w:r>
            <w:r w:rsidRPr="00F71DF1">
              <w:rPr>
                <w:rFonts w:ascii="Arial" w:hAnsi="Arial" w:cs="Arial"/>
                <w:sz w:val="16"/>
                <w:szCs w:val="22"/>
              </w:rPr>
              <w:t>/</w:t>
            </w:r>
            <w:r w:rsidRPr="00F71DF1">
              <w:rPr>
                <w:rFonts w:ascii="Sylfaen" w:hAnsi="Sylfaen" w:cs="Sylfaen"/>
                <w:sz w:val="16"/>
                <w:szCs w:val="22"/>
              </w:rPr>
              <w:t>თემის</w:t>
            </w:r>
            <w:r w:rsidRPr="00F71DF1">
              <w:rPr>
                <w:rFonts w:ascii="Arial" w:hAnsi="Arial" w:cs="Arial"/>
                <w:sz w:val="16"/>
                <w:szCs w:val="22"/>
              </w:rPr>
              <w:t xml:space="preserve"> </w:t>
            </w:r>
            <w:r w:rsidRPr="00F71DF1">
              <w:rPr>
                <w:rFonts w:ascii="Sylfaen" w:hAnsi="Sylfaen" w:cs="Sylfaen"/>
                <w:sz w:val="16"/>
                <w:szCs w:val="22"/>
              </w:rPr>
              <w:t>ადვოკატებისთვის</w:t>
            </w:r>
            <w:r w:rsidRPr="00F71DF1">
              <w:rPr>
                <w:rFonts w:ascii="Arial" w:hAnsi="Arial" w:cs="Arial"/>
                <w:sz w:val="16"/>
                <w:szCs w:val="22"/>
              </w:rPr>
              <w:t xml:space="preserve"> </w:t>
            </w:r>
            <w:r w:rsidRPr="00F71DF1">
              <w:rPr>
                <w:rFonts w:ascii="Sylfaen" w:hAnsi="Sylfaen" w:cs="Sylfaen"/>
                <w:sz w:val="16"/>
                <w:szCs w:val="22"/>
              </w:rPr>
              <w:t>გლობალური</w:t>
            </w:r>
            <w:r w:rsidRPr="00F71DF1">
              <w:rPr>
                <w:rFonts w:ascii="Arial" w:hAnsi="Arial" w:cs="Arial"/>
                <w:sz w:val="16"/>
                <w:szCs w:val="22"/>
              </w:rPr>
              <w:t xml:space="preserve"> </w:t>
            </w:r>
            <w:r w:rsidRPr="00F71DF1">
              <w:rPr>
                <w:rFonts w:ascii="Sylfaen" w:hAnsi="Sylfaen" w:cs="Sylfaen"/>
                <w:sz w:val="16"/>
                <w:szCs w:val="22"/>
              </w:rPr>
              <w:t>ბაზრის</w:t>
            </w:r>
            <w:r w:rsidRPr="00F71DF1">
              <w:rPr>
                <w:rFonts w:ascii="Arial" w:hAnsi="Arial" w:cs="Arial"/>
                <w:sz w:val="16"/>
                <w:szCs w:val="22"/>
              </w:rPr>
              <w:t xml:space="preserve"> </w:t>
            </w:r>
            <w:r w:rsidRPr="00F71DF1">
              <w:rPr>
                <w:rFonts w:ascii="Sylfaen" w:hAnsi="Sylfaen" w:cs="Sylfaen"/>
                <w:sz w:val="16"/>
                <w:szCs w:val="22"/>
              </w:rPr>
              <w:t>ცოდნის</w:t>
            </w:r>
            <w:r w:rsidRPr="00F71DF1">
              <w:rPr>
                <w:rFonts w:ascii="Arial" w:hAnsi="Arial" w:cs="Arial"/>
                <w:sz w:val="16"/>
                <w:szCs w:val="22"/>
              </w:rPr>
              <w:t xml:space="preserve"> </w:t>
            </w:r>
            <w:r w:rsidRPr="00F71DF1">
              <w:rPr>
                <w:rFonts w:ascii="Sylfaen" w:hAnsi="Sylfaen" w:cs="Sylfaen"/>
                <w:sz w:val="16"/>
                <w:szCs w:val="22"/>
              </w:rPr>
              <w:t>გასაფართოებლად</w:t>
            </w:r>
            <w:r w:rsidRPr="00F71DF1">
              <w:rPr>
                <w:rFonts w:ascii="Arial" w:hAnsi="Arial" w:cs="Arial"/>
                <w:sz w:val="16"/>
                <w:szCs w:val="22"/>
              </w:rPr>
              <w:t xml:space="preserve">, </w:t>
            </w:r>
            <w:r w:rsidRPr="00F71DF1">
              <w:rPr>
                <w:rFonts w:ascii="Sylfaen" w:hAnsi="Sylfaen" w:cs="Sylfaen"/>
                <w:sz w:val="16"/>
                <w:szCs w:val="22"/>
              </w:rPr>
              <w:t>ფუნქციონირებად</w:t>
            </w:r>
            <w:r w:rsidRPr="00F71DF1">
              <w:rPr>
                <w:rFonts w:ascii="Arial" w:hAnsi="Arial" w:cs="Arial"/>
                <w:sz w:val="16"/>
                <w:szCs w:val="22"/>
              </w:rPr>
              <w:t xml:space="preserve"> </w:t>
            </w:r>
            <w:r w:rsidRPr="00F71DF1">
              <w:rPr>
                <w:rFonts w:ascii="Sylfaen" w:hAnsi="Sylfaen" w:cs="Sylfaen"/>
                <w:sz w:val="16"/>
                <w:szCs w:val="22"/>
              </w:rPr>
              <w:t>სამეწარმეო</w:t>
            </w:r>
            <w:r w:rsidRPr="00F71DF1">
              <w:rPr>
                <w:rFonts w:ascii="Arial" w:hAnsi="Arial" w:cs="Arial"/>
                <w:sz w:val="16"/>
                <w:szCs w:val="22"/>
              </w:rPr>
              <w:t xml:space="preserve"> </w:t>
            </w:r>
            <w:proofErr w:type="spellStart"/>
            <w:r w:rsidRPr="00F71DF1">
              <w:rPr>
                <w:rFonts w:ascii="Sylfaen" w:hAnsi="Sylfaen" w:cs="Sylfaen"/>
                <w:sz w:val="16"/>
                <w:szCs w:val="22"/>
              </w:rPr>
              <w:t>ეკოსისტემებში</w:t>
            </w:r>
            <w:proofErr w:type="spellEnd"/>
            <w:r w:rsidRPr="00F71DF1">
              <w:rPr>
                <w:rFonts w:ascii="Arial" w:hAnsi="Arial" w:cs="Arial"/>
                <w:sz w:val="16"/>
                <w:szCs w:val="22"/>
              </w:rPr>
              <w:t xml:space="preserve"> </w:t>
            </w:r>
            <w:r w:rsidRPr="00F71DF1">
              <w:rPr>
                <w:rFonts w:ascii="Sylfaen" w:hAnsi="Sylfaen" w:cs="Sylfaen"/>
                <w:sz w:val="16"/>
                <w:szCs w:val="22"/>
              </w:rPr>
              <w:t>ცნობადობის</w:t>
            </w:r>
            <w:r w:rsidRPr="00F71DF1">
              <w:rPr>
                <w:rFonts w:ascii="Arial" w:hAnsi="Arial" w:cs="Arial"/>
                <w:sz w:val="16"/>
                <w:szCs w:val="22"/>
              </w:rPr>
              <w:t xml:space="preserve"> </w:t>
            </w:r>
            <w:r w:rsidRPr="00F71DF1">
              <w:rPr>
                <w:rFonts w:ascii="Sylfaen" w:hAnsi="Sylfaen" w:cs="Sylfaen"/>
                <w:sz w:val="16"/>
                <w:szCs w:val="22"/>
              </w:rPr>
              <w:t>გაზრდით</w:t>
            </w:r>
            <w:r w:rsidRPr="00F71DF1">
              <w:rPr>
                <w:rFonts w:ascii="Arial" w:hAnsi="Arial" w:cs="Arial"/>
                <w:sz w:val="16"/>
                <w:szCs w:val="22"/>
              </w:rPr>
              <w:t xml:space="preserve"> </w:t>
            </w:r>
            <w:r w:rsidRPr="00F71DF1">
              <w:rPr>
                <w:rFonts w:ascii="Sylfaen" w:hAnsi="Sylfaen" w:cs="Sylfaen"/>
                <w:sz w:val="16"/>
                <w:szCs w:val="22"/>
              </w:rPr>
              <w:t>და</w:t>
            </w:r>
            <w:r w:rsidRPr="00F71DF1">
              <w:rPr>
                <w:rFonts w:ascii="Arial" w:hAnsi="Arial" w:cs="Arial"/>
                <w:sz w:val="16"/>
                <w:szCs w:val="22"/>
              </w:rPr>
              <w:t xml:space="preserve"> </w:t>
            </w:r>
            <w:r w:rsidRPr="00F71DF1">
              <w:rPr>
                <w:rFonts w:ascii="Sylfaen" w:hAnsi="Sylfaen" w:cs="Sylfaen"/>
                <w:sz w:val="16"/>
                <w:szCs w:val="22"/>
              </w:rPr>
              <w:t>ამხანაგობის</w:t>
            </w:r>
            <w:r w:rsidRPr="00F71DF1">
              <w:rPr>
                <w:rFonts w:ascii="Arial" w:hAnsi="Arial" w:cs="Arial"/>
                <w:sz w:val="16"/>
                <w:szCs w:val="22"/>
              </w:rPr>
              <w:t xml:space="preserve"> </w:t>
            </w:r>
            <w:r w:rsidRPr="00F71DF1">
              <w:rPr>
                <w:rFonts w:ascii="Sylfaen" w:hAnsi="Sylfaen" w:cs="Sylfaen"/>
                <w:sz w:val="16"/>
                <w:szCs w:val="22"/>
              </w:rPr>
              <w:t>გაძლიერებით</w:t>
            </w:r>
            <w:r w:rsidRPr="00F71DF1">
              <w:rPr>
                <w:rFonts w:ascii="Arial" w:hAnsi="Arial" w:cs="Arial"/>
                <w:sz w:val="16"/>
                <w:szCs w:val="22"/>
              </w:rPr>
              <w:t>.</w:t>
            </w:r>
          </w:p>
        </w:tc>
        <w:tc>
          <w:tcPr>
            <w:tcW w:w="2178" w:type="dxa"/>
            <w:tcBorders>
              <w:top w:val="nil"/>
              <w:left w:val="nil"/>
              <w:bottom w:val="single" w:sz="4" w:space="0" w:color="auto"/>
              <w:right w:val="nil"/>
            </w:tcBorders>
            <w:vAlign w:val="center"/>
            <w:hideMark/>
          </w:tcPr>
          <w:p w14:paraId="06A868EC" w14:textId="77777777" w:rsidR="00D36AFE" w:rsidRPr="00F71DF1"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საზოგადოების/თემის განვითარების ტურები ჩატარებულია</w:t>
            </w:r>
            <w:r w:rsidRPr="00890A8C">
              <w:rPr>
                <w:rFonts w:ascii="Arial" w:hAnsi="Arial" w:cs="Arial"/>
                <w:sz w:val="16"/>
                <w:szCs w:val="22"/>
              </w:rPr>
              <w:br/>
              <w:t xml:space="preserve">- </w:t>
            </w:r>
            <w:r>
              <w:rPr>
                <w:rFonts w:ascii="Sylfaen" w:hAnsi="Sylfaen" w:cs="Arial"/>
                <w:sz w:val="16"/>
                <w:szCs w:val="22"/>
              </w:rPr>
              <w:t xml:space="preserve">მონაწილეთა რიცხვი, </w:t>
            </w:r>
            <w:proofErr w:type="spellStart"/>
            <w:r>
              <w:rPr>
                <w:rFonts w:ascii="Sylfaen" w:hAnsi="Sylfaen" w:cs="Arial"/>
                <w:sz w:val="16"/>
                <w:szCs w:val="22"/>
              </w:rPr>
              <w:t>რომლებაც</w:t>
            </w:r>
            <w:proofErr w:type="spellEnd"/>
            <w:r>
              <w:rPr>
                <w:rFonts w:ascii="Sylfaen" w:hAnsi="Sylfaen" w:cs="Arial"/>
                <w:sz w:val="16"/>
                <w:szCs w:val="22"/>
              </w:rPr>
              <w:t xml:space="preserve"> პროგრამის მეშვეობით განავითარეს ძლიერი ქსელები, რომლებიც უშუალოდ მოქმედებენ ბიზნეს შედეგებზე</w:t>
            </w:r>
          </w:p>
        </w:tc>
        <w:tc>
          <w:tcPr>
            <w:tcW w:w="1701" w:type="dxa"/>
            <w:tcBorders>
              <w:top w:val="nil"/>
              <w:left w:val="single" w:sz="4" w:space="0" w:color="auto"/>
              <w:bottom w:val="single" w:sz="4" w:space="0" w:color="auto"/>
              <w:right w:val="single" w:sz="4" w:space="0" w:color="auto"/>
            </w:tcBorders>
            <w:vAlign w:val="center"/>
            <w:hideMark/>
          </w:tcPr>
          <w:p w14:paraId="05CDE2C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4682ADBC"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დიპლომატიური</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single" w:sz="4" w:space="0" w:color="auto"/>
              <w:right w:val="single" w:sz="8" w:space="0" w:color="auto"/>
            </w:tcBorders>
            <w:vAlign w:val="center"/>
            <w:hideMark/>
          </w:tcPr>
          <w:p w14:paraId="1E4FE84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427208A9" w14:textId="77777777" w:rsidTr="004652F3">
        <w:trPr>
          <w:gridAfter w:val="1"/>
          <w:wAfter w:w="480" w:type="dxa"/>
          <w:trHeight w:val="1695"/>
        </w:trPr>
        <w:tc>
          <w:tcPr>
            <w:tcW w:w="714" w:type="dxa"/>
            <w:vMerge/>
            <w:tcBorders>
              <w:top w:val="nil"/>
              <w:left w:val="single" w:sz="8" w:space="0" w:color="auto"/>
              <w:bottom w:val="single" w:sz="8" w:space="0" w:color="000000"/>
              <w:right w:val="single" w:sz="4" w:space="0" w:color="auto"/>
            </w:tcBorders>
            <w:vAlign w:val="center"/>
            <w:hideMark/>
          </w:tcPr>
          <w:p w14:paraId="51F30D04"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447281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68DA122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2.11.2. </w:t>
            </w:r>
            <w:r>
              <w:rPr>
                <w:rFonts w:ascii="Arial" w:hAnsi="Arial" w:cs="Arial"/>
                <w:sz w:val="16"/>
                <w:szCs w:val="22"/>
              </w:rPr>
              <w:t>„</w:t>
            </w:r>
            <w:r w:rsidRPr="003E43AC">
              <w:rPr>
                <w:rFonts w:ascii="Sylfaen" w:hAnsi="Sylfaen" w:cs="Sylfaen"/>
                <w:sz w:val="16"/>
                <w:szCs w:val="22"/>
              </w:rPr>
              <w:t>რეზიდენტი</w:t>
            </w:r>
            <w:r w:rsidRPr="003E43AC">
              <w:rPr>
                <w:rFonts w:ascii="Arial" w:hAnsi="Arial" w:cs="Arial"/>
                <w:sz w:val="16"/>
                <w:szCs w:val="22"/>
              </w:rPr>
              <w:t xml:space="preserve"> </w:t>
            </w:r>
            <w:proofErr w:type="spellStart"/>
            <w:r w:rsidRPr="003E43AC">
              <w:rPr>
                <w:rFonts w:ascii="Sylfaen" w:hAnsi="Sylfaen" w:cs="Sylfaen"/>
                <w:sz w:val="16"/>
                <w:szCs w:val="22"/>
              </w:rPr>
              <w:t>ინოვატორი</w:t>
            </w:r>
            <w:proofErr w:type="spellEnd"/>
            <w:r w:rsidRPr="003E43AC">
              <w:rPr>
                <w:rFonts w:ascii="Arial" w:hAnsi="Arial" w:cs="Arial"/>
                <w:sz w:val="16"/>
                <w:szCs w:val="22"/>
              </w:rPr>
              <w:t xml:space="preserve"> </w:t>
            </w:r>
            <w:r w:rsidRPr="003E43AC">
              <w:rPr>
                <w:rFonts w:ascii="Sylfaen" w:hAnsi="Sylfaen" w:cs="Sylfaen"/>
                <w:sz w:val="16"/>
                <w:szCs w:val="22"/>
              </w:rPr>
              <w:t>მეწარმის</w:t>
            </w:r>
            <w:r>
              <w:rPr>
                <w:rFonts w:ascii="Sylfaen" w:hAnsi="Sylfaen" w:cs="Sylfaen"/>
                <w:sz w:val="16"/>
                <w:szCs w:val="22"/>
              </w:rPr>
              <w:t>“</w:t>
            </w:r>
            <w:r w:rsidRPr="003E43AC">
              <w:rPr>
                <w:rFonts w:ascii="Arial" w:hAnsi="Arial" w:cs="Arial"/>
                <w:sz w:val="16"/>
                <w:szCs w:val="22"/>
              </w:rPr>
              <w:t xml:space="preserve"> </w:t>
            </w:r>
            <w:r w:rsidRPr="003E43AC">
              <w:rPr>
                <w:rFonts w:ascii="Sylfaen" w:hAnsi="Sylfaen" w:cs="Sylfaen"/>
                <w:sz w:val="16"/>
                <w:szCs w:val="22"/>
              </w:rPr>
              <w:t>სტატუსის</w:t>
            </w:r>
            <w:r w:rsidRPr="003E43AC">
              <w:rPr>
                <w:rFonts w:ascii="Arial" w:hAnsi="Arial" w:cs="Arial"/>
                <w:sz w:val="16"/>
                <w:szCs w:val="22"/>
              </w:rPr>
              <w:t xml:space="preserve"> </w:t>
            </w:r>
            <w:r w:rsidRPr="003E43AC">
              <w:rPr>
                <w:rFonts w:ascii="Sylfaen" w:hAnsi="Sylfaen" w:cs="Sylfaen"/>
                <w:sz w:val="16"/>
                <w:szCs w:val="22"/>
              </w:rPr>
              <w:t>ჩამოყალიბება</w:t>
            </w:r>
            <w:r w:rsidRPr="003E43AC">
              <w:rPr>
                <w:rFonts w:ascii="Arial" w:hAnsi="Arial" w:cs="Arial"/>
                <w:sz w:val="16"/>
                <w:szCs w:val="22"/>
              </w:rPr>
              <w:t xml:space="preserve">, </w:t>
            </w:r>
            <w:r w:rsidRPr="003E43AC">
              <w:rPr>
                <w:rFonts w:ascii="Sylfaen" w:hAnsi="Sylfaen" w:cs="Sylfaen"/>
                <w:sz w:val="16"/>
                <w:szCs w:val="22"/>
              </w:rPr>
              <w:t>როდესაც</w:t>
            </w:r>
            <w:r w:rsidRPr="003E43AC">
              <w:rPr>
                <w:rFonts w:ascii="Arial" w:hAnsi="Arial" w:cs="Arial"/>
                <w:sz w:val="16"/>
                <w:szCs w:val="22"/>
              </w:rPr>
              <w:t xml:space="preserve"> </w:t>
            </w:r>
            <w:r w:rsidRPr="003E43AC">
              <w:rPr>
                <w:rFonts w:ascii="Sylfaen" w:hAnsi="Sylfaen" w:cs="Sylfaen"/>
                <w:sz w:val="16"/>
                <w:szCs w:val="22"/>
              </w:rPr>
              <w:t>არა</w:t>
            </w:r>
            <w:r w:rsidRPr="003E43AC">
              <w:rPr>
                <w:rFonts w:ascii="Arial" w:hAnsi="Arial" w:cs="Arial"/>
                <w:sz w:val="16"/>
                <w:szCs w:val="22"/>
              </w:rPr>
              <w:t>-</w:t>
            </w:r>
            <w:r w:rsidRPr="003E43AC">
              <w:rPr>
                <w:rFonts w:ascii="Sylfaen" w:hAnsi="Sylfaen" w:cs="Sylfaen"/>
                <w:sz w:val="16"/>
                <w:szCs w:val="22"/>
              </w:rPr>
              <w:t>ქართველი</w:t>
            </w:r>
            <w:r w:rsidRPr="003E43AC">
              <w:rPr>
                <w:rFonts w:ascii="Arial" w:hAnsi="Arial" w:cs="Arial"/>
                <w:sz w:val="16"/>
                <w:szCs w:val="22"/>
              </w:rPr>
              <w:t>/</w:t>
            </w:r>
            <w:proofErr w:type="spellStart"/>
            <w:r w:rsidRPr="003E43AC">
              <w:rPr>
                <w:rFonts w:ascii="Sylfaen" w:hAnsi="Sylfaen" w:cs="Sylfaen"/>
                <w:sz w:val="16"/>
                <w:szCs w:val="22"/>
              </w:rPr>
              <w:t>ექსპატი</w:t>
            </w:r>
            <w:proofErr w:type="spellEnd"/>
            <w:r w:rsidRPr="003E43AC">
              <w:rPr>
                <w:rFonts w:ascii="Arial" w:hAnsi="Arial" w:cs="Arial"/>
                <w:sz w:val="16"/>
                <w:szCs w:val="22"/>
              </w:rPr>
              <w:t xml:space="preserve"> </w:t>
            </w:r>
            <w:r w:rsidRPr="003E43AC">
              <w:rPr>
                <w:rFonts w:ascii="Sylfaen" w:hAnsi="Sylfaen" w:cs="Sylfaen"/>
                <w:sz w:val="16"/>
                <w:szCs w:val="22"/>
              </w:rPr>
              <w:t>მეწარმეები</w:t>
            </w:r>
            <w:r w:rsidRPr="003E43AC">
              <w:rPr>
                <w:rFonts w:ascii="Arial" w:hAnsi="Arial" w:cs="Arial"/>
                <w:sz w:val="16"/>
                <w:szCs w:val="22"/>
              </w:rPr>
              <w:t xml:space="preserve">, </w:t>
            </w:r>
            <w:r w:rsidRPr="003E43AC">
              <w:rPr>
                <w:rFonts w:ascii="Sylfaen" w:hAnsi="Sylfaen" w:cs="Sylfaen"/>
                <w:sz w:val="16"/>
                <w:szCs w:val="22"/>
              </w:rPr>
              <w:t>რომლებიც</w:t>
            </w:r>
            <w:r w:rsidRPr="003E43AC">
              <w:rPr>
                <w:rFonts w:ascii="Arial" w:hAnsi="Arial" w:cs="Arial"/>
                <w:sz w:val="16"/>
                <w:szCs w:val="22"/>
              </w:rPr>
              <w:t xml:space="preserve"> </w:t>
            </w:r>
            <w:r w:rsidRPr="003E43AC">
              <w:rPr>
                <w:rFonts w:ascii="Sylfaen" w:hAnsi="Sylfaen" w:cs="Sylfaen"/>
                <w:sz w:val="16"/>
                <w:szCs w:val="22"/>
              </w:rPr>
              <w:t>ავითარებენ</w:t>
            </w:r>
            <w:r w:rsidRPr="003E43AC">
              <w:rPr>
                <w:rFonts w:ascii="Arial" w:hAnsi="Arial" w:cs="Arial"/>
                <w:sz w:val="16"/>
                <w:szCs w:val="22"/>
              </w:rPr>
              <w:t xml:space="preserve"> </w:t>
            </w:r>
            <w:r w:rsidRPr="003E43AC">
              <w:rPr>
                <w:rFonts w:ascii="Sylfaen" w:hAnsi="Sylfaen" w:cs="Sylfaen"/>
                <w:sz w:val="16"/>
                <w:szCs w:val="22"/>
              </w:rPr>
              <w:t>ინოვაციურ</w:t>
            </w:r>
            <w:r w:rsidRPr="003E43AC">
              <w:rPr>
                <w:rFonts w:ascii="Arial" w:hAnsi="Arial" w:cs="Arial"/>
                <w:sz w:val="16"/>
                <w:szCs w:val="22"/>
              </w:rPr>
              <w:t xml:space="preserve"> </w:t>
            </w:r>
            <w:r w:rsidRPr="003E43AC">
              <w:rPr>
                <w:rFonts w:ascii="Sylfaen" w:hAnsi="Sylfaen" w:cs="Sylfaen"/>
                <w:sz w:val="16"/>
                <w:szCs w:val="22"/>
              </w:rPr>
              <w:t>კომპანიებს</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r w:rsidRPr="003E43AC">
              <w:rPr>
                <w:rFonts w:ascii="Sylfaen" w:hAnsi="Sylfaen" w:cs="Sylfaen"/>
                <w:sz w:val="16"/>
                <w:szCs w:val="22"/>
              </w:rPr>
              <w:t>აკმაყოფილებენ</w:t>
            </w:r>
            <w:r w:rsidRPr="003E43AC">
              <w:rPr>
                <w:rFonts w:ascii="Arial" w:hAnsi="Arial" w:cs="Arial"/>
                <w:sz w:val="16"/>
                <w:szCs w:val="22"/>
              </w:rPr>
              <w:t xml:space="preserve"> </w:t>
            </w:r>
            <w:r w:rsidRPr="003E43AC">
              <w:rPr>
                <w:rFonts w:ascii="Sylfaen" w:hAnsi="Sylfaen" w:cs="Sylfaen"/>
                <w:sz w:val="16"/>
                <w:szCs w:val="22"/>
              </w:rPr>
              <w:t>გარკვეულ</w:t>
            </w:r>
            <w:r w:rsidRPr="003E43AC">
              <w:rPr>
                <w:rFonts w:ascii="Arial" w:hAnsi="Arial" w:cs="Arial"/>
                <w:sz w:val="16"/>
                <w:szCs w:val="22"/>
              </w:rPr>
              <w:t xml:space="preserve"> </w:t>
            </w:r>
            <w:r w:rsidRPr="003E43AC">
              <w:rPr>
                <w:rFonts w:ascii="Sylfaen" w:hAnsi="Sylfaen" w:cs="Sylfaen"/>
                <w:sz w:val="16"/>
                <w:szCs w:val="22"/>
              </w:rPr>
              <w:t>შეზღუდული</w:t>
            </w:r>
            <w:r w:rsidRPr="003E43AC">
              <w:rPr>
                <w:rFonts w:ascii="Arial" w:hAnsi="Arial" w:cs="Arial"/>
                <w:sz w:val="16"/>
                <w:szCs w:val="22"/>
              </w:rPr>
              <w:t xml:space="preserve"> </w:t>
            </w:r>
            <w:r w:rsidRPr="003E43AC">
              <w:rPr>
                <w:rFonts w:ascii="Sylfaen" w:hAnsi="Sylfaen" w:cs="Sylfaen"/>
                <w:sz w:val="16"/>
                <w:szCs w:val="22"/>
              </w:rPr>
              <w:t>რაოდენობის</w:t>
            </w:r>
            <w:r w:rsidRPr="003E43AC">
              <w:rPr>
                <w:rFonts w:ascii="Arial" w:hAnsi="Arial" w:cs="Arial"/>
                <w:sz w:val="16"/>
                <w:szCs w:val="22"/>
              </w:rPr>
              <w:t xml:space="preserve"> </w:t>
            </w:r>
            <w:r w:rsidRPr="003E43AC">
              <w:rPr>
                <w:rFonts w:ascii="Sylfaen" w:hAnsi="Sylfaen" w:cs="Sylfaen"/>
                <w:sz w:val="16"/>
                <w:szCs w:val="22"/>
              </w:rPr>
              <w:t>კრიტერიუმებს</w:t>
            </w:r>
            <w:r>
              <w:rPr>
                <w:rFonts w:ascii="Sylfaen" w:hAnsi="Sylfaen" w:cs="Sylfaen"/>
                <w:sz w:val="16"/>
                <w:szCs w:val="22"/>
              </w:rPr>
              <w:t xml:space="preserve"> - როგორიცაა ადგილზე ბიზნესის შექმნა და ვალდებულება, </w:t>
            </w:r>
            <w:proofErr w:type="spellStart"/>
            <w:r>
              <w:rPr>
                <w:rFonts w:ascii="Sylfaen" w:hAnsi="Sylfaen" w:cs="Sylfaen"/>
                <w:sz w:val="16"/>
                <w:szCs w:val="22"/>
              </w:rPr>
              <w:t>მართონა</w:t>
            </w:r>
            <w:proofErr w:type="spellEnd"/>
            <w:r>
              <w:rPr>
                <w:rFonts w:ascii="Sylfaen" w:hAnsi="Sylfaen" w:cs="Sylfaen"/>
                <w:sz w:val="16"/>
                <w:szCs w:val="22"/>
              </w:rPr>
              <w:t xml:space="preserve"> თავიანთი ბიზნესი საქართველოდან რამდენიმე წლის (3-5) მანძილზე -</w:t>
            </w:r>
            <w:r w:rsidRPr="003E43AC">
              <w:rPr>
                <w:rFonts w:ascii="Arial" w:hAnsi="Arial" w:cs="Arial"/>
                <w:sz w:val="16"/>
                <w:szCs w:val="22"/>
              </w:rPr>
              <w:t xml:space="preserve"> </w:t>
            </w:r>
            <w:r w:rsidRPr="003E43AC">
              <w:rPr>
                <w:rFonts w:ascii="Sylfaen" w:hAnsi="Sylfaen" w:cs="Sylfaen"/>
                <w:sz w:val="16"/>
                <w:szCs w:val="22"/>
              </w:rPr>
              <w:t>უფლებამოსილი</w:t>
            </w:r>
            <w:r w:rsidRPr="003E43AC">
              <w:rPr>
                <w:rFonts w:ascii="Arial" w:hAnsi="Arial" w:cs="Arial"/>
                <w:sz w:val="16"/>
                <w:szCs w:val="22"/>
              </w:rPr>
              <w:t xml:space="preserve"> </w:t>
            </w:r>
            <w:r w:rsidRPr="003E43AC">
              <w:rPr>
                <w:rFonts w:ascii="Sylfaen" w:hAnsi="Sylfaen" w:cs="Sylfaen"/>
                <w:sz w:val="16"/>
                <w:szCs w:val="22"/>
              </w:rPr>
              <w:t>არიანი</w:t>
            </w:r>
            <w:r w:rsidRPr="003E43AC">
              <w:rPr>
                <w:rFonts w:ascii="Arial" w:hAnsi="Arial" w:cs="Arial"/>
                <w:sz w:val="16"/>
                <w:szCs w:val="22"/>
              </w:rPr>
              <w:t xml:space="preserve"> </w:t>
            </w:r>
            <w:r w:rsidRPr="003E43AC">
              <w:rPr>
                <w:rFonts w:ascii="Sylfaen" w:hAnsi="Sylfaen" w:cs="Sylfaen"/>
                <w:sz w:val="16"/>
                <w:szCs w:val="22"/>
              </w:rPr>
              <w:t>მიიღონ</w:t>
            </w:r>
            <w:r w:rsidRPr="003E43AC">
              <w:rPr>
                <w:rFonts w:ascii="Arial" w:hAnsi="Arial" w:cs="Arial"/>
                <w:sz w:val="16"/>
                <w:szCs w:val="22"/>
              </w:rPr>
              <w:t xml:space="preserve"> </w:t>
            </w:r>
            <w:r w:rsidRPr="003E43AC">
              <w:rPr>
                <w:rFonts w:ascii="Sylfaen" w:hAnsi="Sylfaen" w:cs="Sylfaen"/>
                <w:sz w:val="16"/>
                <w:szCs w:val="22"/>
              </w:rPr>
              <w:t>მონაწილეობა</w:t>
            </w:r>
            <w:r w:rsidRPr="003E43AC">
              <w:rPr>
                <w:rFonts w:ascii="Arial" w:hAnsi="Arial" w:cs="Arial"/>
                <w:sz w:val="16"/>
                <w:szCs w:val="22"/>
              </w:rPr>
              <w:t xml:space="preserve"> </w:t>
            </w:r>
            <w:r w:rsidRPr="003E43AC">
              <w:rPr>
                <w:rFonts w:ascii="Sylfaen" w:hAnsi="Sylfaen" w:cs="Sylfaen"/>
                <w:sz w:val="16"/>
                <w:szCs w:val="22"/>
              </w:rPr>
              <w:t>ეროვნულ</w:t>
            </w:r>
            <w:r w:rsidRPr="003E43AC">
              <w:rPr>
                <w:rFonts w:ascii="Arial" w:hAnsi="Arial" w:cs="Arial"/>
                <w:sz w:val="16"/>
                <w:szCs w:val="22"/>
              </w:rPr>
              <w:t xml:space="preserve"> </w:t>
            </w:r>
            <w:r w:rsidRPr="003E43AC">
              <w:rPr>
                <w:rFonts w:ascii="Sylfaen" w:hAnsi="Sylfaen" w:cs="Sylfaen"/>
                <w:sz w:val="16"/>
                <w:szCs w:val="22"/>
              </w:rPr>
              <w:t>სამეწარმეო</w:t>
            </w:r>
            <w:r w:rsidRPr="003E43AC">
              <w:rPr>
                <w:rFonts w:ascii="Arial" w:hAnsi="Arial" w:cs="Arial"/>
                <w:sz w:val="16"/>
                <w:szCs w:val="22"/>
              </w:rPr>
              <w:t>/</w:t>
            </w:r>
            <w:r w:rsidRPr="003E43AC">
              <w:rPr>
                <w:rFonts w:ascii="Sylfaen" w:hAnsi="Sylfaen" w:cs="Sylfaen"/>
                <w:sz w:val="16"/>
                <w:szCs w:val="22"/>
              </w:rPr>
              <w:t>მცირე</w:t>
            </w:r>
            <w:r w:rsidRPr="003E43AC">
              <w:rPr>
                <w:rFonts w:ascii="Arial" w:hAnsi="Arial" w:cs="Arial"/>
                <w:sz w:val="16"/>
                <w:szCs w:val="22"/>
              </w:rPr>
              <w:t xml:space="preserve"> </w:t>
            </w:r>
            <w:r w:rsidRPr="003E43AC">
              <w:rPr>
                <w:rFonts w:ascii="Sylfaen" w:hAnsi="Sylfaen" w:cs="Sylfaen"/>
                <w:sz w:val="16"/>
                <w:szCs w:val="22"/>
              </w:rPr>
              <w:t>და</w:t>
            </w:r>
            <w:r w:rsidRPr="003E43AC">
              <w:rPr>
                <w:rFonts w:ascii="Arial" w:hAnsi="Arial" w:cs="Arial"/>
                <w:sz w:val="16"/>
                <w:szCs w:val="22"/>
              </w:rPr>
              <w:t xml:space="preserve"> </w:t>
            </w:r>
            <w:r w:rsidRPr="003E43AC">
              <w:rPr>
                <w:rFonts w:ascii="Sylfaen" w:hAnsi="Sylfaen" w:cs="Sylfaen"/>
                <w:sz w:val="16"/>
                <w:szCs w:val="22"/>
              </w:rPr>
              <w:t>საშუალო</w:t>
            </w:r>
            <w:r w:rsidRPr="003E43AC">
              <w:rPr>
                <w:rFonts w:ascii="Arial" w:hAnsi="Arial" w:cs="Arial"/>
                <w:sz w:val="16"/>
                <w:szCs w:val="22"/>
              </w:rPr>
              <w:t xml:space="preserve"> </w:t>
            </w:r>
            <w:r w:rsidRPr="003E43AC">
              <w:rPr>
                <w:rFonts w:ascii="Sylfaen" w:hAnsi="Sylfaen" w:cs="Sylfaen"/>
                <w:sz w:val="16"/>
                <w:szCs w:val="22"/>
              </w:rPr>
              <w:t>ბიზნესის</w:t>
            </w:r>
            <w:r w:rsidRPr="003E43AC">
              <w:rPr>
                <w:rFonts w:ascii="Arial" w:hAnsi="Arial" w:cs="Arial"/>
                <w:sz w:val="16"/>
                <w:szCs w:val="22"/>
              </w:rPr>
              <w:t>/</w:t>
            </w:r>
            <w:r w:rsidRPr="003E43AC">
              <w:rPr>
                <w:rFonts w:ascii="Sylfaen" w:hAnsi="Sylfaen" w:cs="Sylfaen"/>
                <w:sz w:val="16"/>
                <w:szCs w:val="22"/>
              </w:rPr>
              <w:t>ინოვაციების</w:t>
            </w:r>
            <w:r w:rsidRPr="003E43AC">
              <w:rPr>
                <w:rFonts w:ascii="Arial" w:hAnsi="Arial" w:cs="Arial"/>
                <w:sz w:val="16"/>
                <w:szCs w:val="22"/>
              </w:rPr>
              <w:t xml:space="preserve"> </w:t>
            </w:r>
            <w:r w:rsidRPr="003E43AC">
              <w:rPr>
                <w:rFonts w:ascii="Sylfaen" w:hAnsi="Sylfaen" w:cs="Sylfaen"/>
                <w:sz w:val="16"/>
                <w:szCs w:val="22"/>
              </w:rPr>
              <w:t>პროგრამებში</w:t>
            </w:r>
            <w:r w:rsidRPr="003E43AC">
              <w:rPr>
                <w:rFonts w:ascii="Arial" w:hAnsi="Arial" w:cs="Arial"/>
                <w:sz w:val="16"/>
                <w:szCs w:val="22"/>
              </w:rPr>
              <w:t xml:space="preserve"> </w:t>
            </w:r>
            <w:r w:rsidRPr="003E43AC">
              <w:rPr>
                <w:rFonts w:ascii="Sylfaen" w:hAnsi="Sylfaen" w:cs="Sylfaen"/>
                <w:sz w:val="16"/>
                <w:szCs w:val="22"/>
              </w:rPr>
              <w:t>საკონკურსო</w:t>
            </w:r>
            <w:r w:rsidRPr="003E43AC">
              <w:rPr>
                <w:rFonts w:ascii="Arial" w:hAnsi="Arial" w:cs="Arial"/>
                <w:sz w:val="16"/>
                <w:szCs w:val="22"/>
              </w:rPr>
              <w:t xml:space="preserve"> </w:t>
            </w:r>
            <w:r w:rsidRPr="003E43AC">
              <w:rPr>
                <w:rFonts w:ascii="Sylfaen" w:hAnsi="Sylfaen" w:cs="Sylfaen"/>
                <w:sz w:val="16"/>
                <w:szCs w:val="22"/>
              </w:rPr>
              <w:t>გზით</w:t>
            </w:r>
            <w:r w:rsidRPr="003E43AC">
              <w:rPr>
                <w:rFonts w:ascii="Arial" w:hAnsi="Arial" w:cs="Arial"/>
                <w:sz w:val="16"/>
                <w:szCs w:val="22"/>
              </w:rPr>
              <w:t xml:space="preserve"> </w:t>
            </w:r>
          </w:p>
        </w:tc>
        <w:tc>
          <w:tcPr>
            <w:tcW w:w="2178" w:type="dxa"/>
            <w:tcBorders>
              <w:top w:val="nil"/>
              <w:left w:val="nil"/>
              <w:bottom w:val="single" w:sz="4" w:space="0" w:color="auto"/>
              <w:right w:val="nil"/>
            </w:tcBorders>
            <w:vAlign w:val="center"/>
            <w:hideMark/>
          </w:tcPr>
          <w:p w14:paraId="10F78909" w14:textId="77777777" w:rsidR="00D36AFE" w:rsidRPr="003E43A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Arial" w:hAnsi="Arial" w:cs="Arial"/>
                <w:sz w:val="16"/>
                <w:szCs w:val="22"/>
              </w:rPr>
              <w:t>„</w:t>
            </w:r>
            <w:r w:rsidRPr="003E43AC">
              <w:rPr>
                <w:rFonts w:ascii="Sylfaen" w:hAnsi="Sylfaen" w:cs="Sylfaen"/>
                <w:sz w:val="16"/>
                <w:szCs w:val="22"/>
              </w:rPr>
              <w:t>რეზიდენტი</w:t>
            </w:r>
            <w:r w:rsidRPr="003E43AC">
              <w:rPr>
                <w:rFonts w:ascii="Arial" w:hAnsi="Arial" w:cs="Arial"/>
                <w:sz w:val="16"/>
                <w:szCs w:val="22"/>
              </w:rPr>
              <w:t xml:space="preserve"> </w:t>
            </w:r>
            <w:proofErr w:type="spellStart"/>
            <w:r w:rsidRPr="003E43AC">
              <w:rPr>
                <w:rFonts w:ascii="Sylfaen" w:hAnsi="Sylfaen" w:cs="Sylfaen"/>
                <w:sz w:val="16"/>
                <w:szCs w:val="22"/>
              </w:rPr>
              <w:t>ინოვატორი</w:t>
            </w:r>
            <w:proofErr w:type="spellEnd"/>
            <w:r w:rsidRPr="003E43AC">
              <w:rPr>
                <w:rFonts w:ascii="Arial" w:hAnsi="Arial" w:cs="Arial"/>
                <w:sz w:val="16"/>
                <w:szCs w:val="22"/>
              </w:rPr>
              <w:t xml:space="preserve"> </w:t>
            </w:r>
            <w:r w:rsidRPr="003E43AC">
              <w:rPr>
                <w:rFonts w:ascii="Sylfaen" w:hAnsi="Sylfaen" w:cs="Sylfaen"/>
                <w:sz w:val="16"/>
                <w:szCs w:val="22"/>
              </w:rPr>
              <w:t>მეწარმის</w:t>
            </w:r>
            <w:r w:rsidRPr="003E43AC">
              <w:rPr>
                <w:rFonts w:ascii="Arial" w:hAnsi="Arial" w:cs="Arial"/>
                <w:sz w:val="16"/>
                <w:szCs w:val="22"/>
              </w:rPr>
              <w:t>“</w:t>
            </w:r>
            <w:r>
              <w:rPr>
                <w:rFonts w:ascii="Arial" w:hAnsi="Arial" w:cs="Arial"/>
                <w:sz w:val="16"/>
                <w:szCs w:val="22"/>
              </w:rPr>
              <w:t xml:space="preserve"> </w:t>
            </w:r>
            <w:r>
              <w:rPr>
                <w:rFonts w:ascii="Sylfaen" w:hAnsi="Sylfaen" w:cs="Arial"/>
                <w:sz w:val="16"/>
                <w:szCs w:val="22"/>
              </w:rPr>
              <w:t>პროგრამა ჩამოყალიბებულია</w:t>
            </w:r>
          </w:p>
        </w:tc>
        <w:tc>
          <w:tcPr>
            <w:tcW w:w="1701" w:type="dxa"/>
            <w:tcBorders>
              <w:top w:val="nil"/>
              <w:left w:val="single" w:sz="4" w:space="0" w:color="auto"/>
              <w:bottom w:val="single" w:sz="4" w:space="0" w:color="auto"/>
              <w:right w:val="single" w:sz="4" w:space="0" w:color="auto"/>
            </w:tcBorders>
            <w:vAlign w:val="center"/>
            <w:hideMark/>
          </w:tcPr>
          <w:p w14:paraId="0350E57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517F5C0C"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დიპლომატიური</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nil"/>
              <w:right w:val="single" w:sz="8" w:space="0" w:color="auto"/>
            </w:tcBorders>
            <w:vAlign w:val="center"/>
            <w:hideMark/>
          </w:tcPr>
          <w:p w14:paraId="1DFB081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031516B5" w14:textId="77777777" w:rsidTr="004652F3">
        <w:trPr>
          <w:gridAfter w:val="1"/>
          <w:wAfter w:w="480" w:type="dxa"/>
          <w:trHeight w:val="1688"/>
        </w:trPr>
        <w:tc>
          <w:tcPr>
            <w:tcW w:w="714" w:type="dxa"/>
            <w:vMerge/>
            <w:tcBorders>
              <w:top w:val="nil"/>
              <w:left w:val="single" w:sz="8" w:space="0" w:color="auto"/>
              <w:bottom w:val="single" w:sz="8" w:space="0" w:color="000000"/>
              <w:right w:val="single" w:sz="4" w:space="0" w:color="auto"/>
            </w:tcBorders>
            <w:vAlign w:val="center"/>
            <w:hideMark/>
          </w:tcPr>
          <w:p w14:paraId="2BC31EF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7881FA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4" w:space="0" w:color="auto"/>
              <w:right w:val="single" w:sz="4" w:space="0" w:color="auto"/>
            </w:tcBorders>
            <w:vAlign w:val="center"/>
            <w:hideMark/>
          </w:tcPr>
          <w:p w14:paraId="3C334AC5" w14:textId="77777777" w:rsidR="00D36AFE" w:rsidRPr="00F71DF1"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2.11.3. </w:t>
            </w:r>
            <w:r>
              <w:rPr>
                <w:rFonts w:ascii="Arial" w:hAnsi="Arial" w:cs="Arial"/>
                <w:sz w:val="16"/>
                <w:szCs w:val="22"/>
              </w:rPr>
              <w:t>„</w:t>
            </w:r>
            <w:r w:rsidRPr="00F71DF1">
              <w:rPr>
                <w:rFonts w:ascii="Sylfaen" w:hAnsi="Sylfaen" w:cs="Sylfaen"/>
                <w:sz w:val="16"/>
                <w:szCs w:val="22"/>
              </w:rPr>
              <w:t>რეზიდენტი</w:t>
            </w:r>
            <w:r w:rsidRPr="00F71DF1">
              <w:rPr>
                <w:rFonts w:ascii="Arial" w:hAnsi="Arial" w:cs="Arial"/>
                <w:sz w:val="16"/>
                <w:szCs w:val="22"/>
              </w:rPr>
              <w:t xml:space="preserve"> </w:t>
            </w:r>
            <w:proofErr w:type="spellStart"/>
            <w:r w:rsidRPr="00F71DF1">
              <w:rPr>
                <w:rFonts w:ascii="Sylfaen" w:hAnsi="Sylfaen" w:cs="Sylfaen"/>
                <w:sz w:val="16"/>
                <w:szCs w:val="22"/>
              </w:rPr>
              <w:t>ინოვატორი</w:t>
            </w:r>
            <w:proofErr w:type="spellEnd"/>
            <w:r w:rsidRPr="00F71DF1">
              <w:rPr>
                <w:rFonts w:ascii="Arial" w:hAnsi="Arial" w:cs="Arial"/>
                <w:sz w:val="16"/>
                <w:szCs w:val="22"/>
              </w:rPr>
              <w:t xml:space="preserve"> </w:t>
            </w:r>
            <w:r w:rsidRPr="00F71DF1">
              <w:rPr>
                <w:rFonts w:ascii="Sylfaen" w:hAnsi="Sylfaen" w:cs="Sylfaen"/>
                <w:sz w:val="16"/>
                <w:szCs w:val="22"/>
              </w:rPr>
              <w:t>მეწარმის</w:t>
            </w:r>
            <w:r w:rsidRPr="00F71DF1">
              <w:rPr>
                <w:rFonts w:ascii="Arial" w:hAnsi="Arial" w:cs="Arial"/>
                <w:sz w:val="16"/>
                <w:szCs w:val="22"/>
              </w:rPr>
              <w:t>“</w:t>
            </w:r>
            <w:r>
              <w:rPr>
                <w:rFonts w:ascii="Arial" w:hAnsi="Arial" w:cs="Arial"/>
                <w:sz w:val="16"/>
                <w:szCs w:val="22"/>
              </w:rPr>
              <w:t xml:space="preserve"> </w:t>
            </w:r>
            <w:r>
              <w:rPr>
                <w:rFonts w:ascii="Sylfaen" w:hAnsi="Sylfaen" w:cs="Arial"/>
                <w:sz w:val="16"/>
                <w:szCs w:val="22"/>
              </w:rPr>
              <w:t xml:space="preserve">სტატუსის და მასთან დაკავშირებული სარგებლის პრომოუშენი რეგიონულ ბაზრებზე (მაგ. სომხეთი, აზერბაიჯანი, უკრაინა, თურქეთი, სხვ) და სამიზნე გლობალურ ბაზრებზე (მაგ.; გერმანია, ისრაელი) თითოეულისთვის </w:t>
            </w:r>
            <w:proofErr w:type="spellStart"/>
            <w:r>
              <w:rPr>
                <w:rFonts w:ascii="Sylfaen" w:hAnsi="Sylfaen" w:cs="Arial"/>
                <w:sz w:val="16"/>
                <w:szCs w:val="22"/>
              </w:rPr>
              <w:t>ტარგეტირებული</w:t>
            </w:r>
            <w:proofErr w:type="spellEnd"/>
            <w:r>
              <w:rPr>
                <w:rFonts w:ascii="Sylfaen" w:hAnsi="Sylfaen" w:cs="Arial"/>
                <w:sz w:val="16"/>
                <w:szCs w:val="22"/>
              </w:rPr>
              <w:t xml:space="preserve"> კამპანიების შექმნით</w:t>
            </w:r>
          </w:p>
        </w:tc>
        <w:tc>
          <w:tcPr>
            <w:tcW w:w="2178" w:type="dxa"/>
            <w:tcBorders>
              <w:top w:val="nil"/>
              <w:left w:val="nil"/>
              <w:bottom w:val="single" w:sz="4" w:space="0" w:color="auto"/>
              <w:right w:val="nil"/>
            </w:tcBorders>
            <w:vAlign w:val="center"/>
            <w:hideMark/>
          </w:tcPr>
          <w:p w14:paraId="16C84036"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 </w:t>
            </w:r>
            <w:r w:rsidRPr="003E43AC">
              <w:rPr>
                <w:rFonts w:ascii="Sylfaen" w:hAnsi="Sylfaen" w:cs="Sylfaen"/>
                <w:sz w:val="16"/>
                <w:szCs w:val="22"/>
              </w:rPr>
              <w:t>რეზიდენტი</w:t>
            </w:r>
            <w:r w:rsidRPr="003E43AC">
              <w:rPr>
                <w:rFonts w:ascii="Arial" w:hAnsi="Arial" w:cs="Arial"/>
                <w:sz w:val="16"/>
                <w:szCs w:val="22"/>
              </w:rPr>
              <w:t xml:space="preserve"> </w:t>
            </w:r>
            <w:proofErr w:type="spellStart"/>
            <w:r w:rsidRPr="003E43AC">
              <w:rPr>
                <w:rFonts w:ascii="Sylfaen" w:hAnsi="Sylfaen" w:cs="Sylfaen"/>
                <w:sz w:val="16"/>
                <w:szCs w:val="22"/>
              </w:rPr>
              <w:t>ინოვატორი</w:t>
            </w:r>
            <w:proofErr w:type="spellEnd"/>
            <w:r w:rsidRPr="003E43AC">
              <w:rPr>
                <w:rFonts w:ascii="Arial" w:hAnsi="Arial" w:cs="Arial"/>
                <w:sz w:val="16"/>
                <w:szCs w:val="22"/>
              </w:rPr>
              <w:t xml:space="preserve"> </w:t>
            </w:r>
            <w:r w:rsidRPr="003E43AC">
              <w:rPr>
                <w:rFonts w:ascii="Sylfaen" w:hAnsi="Sylfaen" w:cs="Sylfaen"/>
                <w:sz w:val="16"/>
                <w:szCs w:val="22"/>
              </w:rPr>
              <w:t>მეწარმ</w:t>
            </w:r>
            <w:r>
              <w:rPr>
                <w:rFonts w:ascii="Sylfaen" w:hAnsi="Sylfaen" w:cs="Sylfaen"/>
                <w:sz w:val="16"/>
                <w:szCs w:val="22"/>
              </w:rPr>
              <w:t>ეების“ რიცხვი</w:t>
            </w:r>
          </w:p>
        </w:tc>
        <w:tc>
          <w:tcPr>
            <w:tcW w:w="1701" w:type="dxa"/>
            <w:tcBorders>
              <w:top w:val="nil"/>
              <w:left w:val="single" w:sz="4" w:space="0" w:color="auto"/>
              <w:bottom w:val="single" w:sz="4" w:space="0" w:color="auto"/>
              <w:right w:val="single" w:sz="4" w:space="0" w:color="auto"/>
            </w:tcBorders>
            <w:vAlign w:val="center"/>
            <w:hideMark/>
          </w:tcPr>
          <w:p w14:paraId="1B54068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018B1149"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დიპლომატიური</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single" w:sz="4" w:space="0" w:color="auto"/>
              <w:left w:val="nil"/>
              <w:bottom w:val="single" w:sz="4" w:space="0" w:color="auto"/>
              <w:right w:val="single" w:sz="8" w:space="0" w:color="auto"/>
            </w:tcBorders>
            <w:vAlign w:val="center"/>
            <w:hideMark/>
          </w:tcPr>
          <w:p w14:paraId="4F22BF6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760933C7" w14:textId="77777777" w:rsidTr="004652F3">
        <w:trPr>
          <w:gridAfter w:val="1"/>
          <w:wAfter w:w="480" w:type="dxa"/>
          <w:trHeight w:val="1688"/>
        </w:trPr>
        <w:tc>
          <w:tcPr>
            <w:tcW w:w="714" w:type="dxa"/>
            <w:vMerge/>
            <w:tcBorders>
              <w:top w:val="nil"/>
              <w:left w:val="single" w:sz="8" w:space="0" w:color="auto"/>
              <w:bottom w:val="single" w:sz="8" w:space="0" w:color="000000"/>
              <w:right w:val="single" w:sz="4" w:space="0" w:color="auto"/>
            </w:tcBorders>
            <w:vAlign w:val="center"/>
            <w:hideMark/>
          </w:tcPr>
          <w:p w14:paraId="5B14BF3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5F9B52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17A73472" w14:textId="77777777" w:rsidR="00D36AFE" w:rsidRDefault="00D36AFE" w:rsidP="004652F3">
            <w:pPr>
              <w:spacing w:before="0" w:after="0" w:line="240" w:lineRule="auto"/>
              <w:rPr>
                <w:rFonts w:ascii="Sylfaen" w:hAnsi="Sylfaen" w:cs="Sylfaen"/>
                <w:sz w:val="16"/>
                <w:szCs w:val="22"/>
              </w:rPr>
            </w:pPr>
            <w:r w:rsidRPr="00890A8C">
              <w:rPr>
                <w:rFonts w:ascii="Arial" w:hAnsi="Arial" w:cs="Arial"/>
                <w:sz w:val="16"/>
                <w:szCs w:val="22"/>
              </w:rPr>
              <w:t>2.11.4.</w:t>
            </w:r>
            <w:r w:rsidRPr="003477BB">
              <w:rPr>
                <w:rFonts w:ascii="Arial" w:hAnsi="Arial" w:cs="Arial"/>
                <w:sz w:val="16"/>
                <w:szCs w:val="22"/>
              </w:rPr>
              <w:tab/>
            </w:r>
            <w:r>
              <w:rPr>
                <w:rFonts w:ascii="Sylfaen" w:hAnsi="Sylfaen" w:cs="Arial"/>
                <w:sz w:val="16"/>
                <w:szCs w:val="22"/>
              </w:rPr>
              <w:t xml:space="preserve">ინოვაციებისა და ტექნოლოგიების სააგენტოში  საქართველოში ჩამომსვლელი </w:t>
            </w:r>
            <w:r w:rsidRPr="003477BB">
              <w:rPr>
                <w:rFonts w:ascii="Sylfaen" w:hAnsi="Sylfaen" w:cs="Sylfaen"/>
                <w:sz w:val="16"/>
                <w:szCs w:val="22"/>
              </w:rPr>
              <w:t>უცხოელი</w:t>
            </w:r>
            <w:r w:rsidRPr="003477BB">
              <w:rPr>
                <w:rFonts w:ascii="Arial" w:hAnsi="Arial" w:cs="Arial"/>
                <w:sz w:val="16"/>
                <w:szCs w:val="22"/>
              </w:rPr>
              <w:t xml:space="preserve"> </w:t>
            </w:r>
            <w:r w:rsidRPr="003477BB">
              <w:rPr>
                <w:rFonts w:ascii="Sylfaen" w:hAnsi="Sylfaen" w:cs="Sylfaen"/>
                <w:sz w:val="16"/>
                <w:szCs w:val="22"/>
              </w:rPr>
              <w:t>მაღალი</w:t>
            </w:r>
            <w:r w:rsidRPr="003477BB">
              <w:rPr>
                <w:rFonts w:ascii="Arial" w:hAnsi="Arial" w:cs="Arial"/>
                <w:sz w:val="16"/>
                <w:szCs w:val="22"/>
              </w:rPr>
              <w:t xml:space="preserve"> </w:t>
            </w:r>
            <w:r w:rsidRPr="003477BB">
              <w:rPr>
                <w:rFonts w:ascii="Sylfaen" w:hAnsi="Sylfaen" w:cs="Sylfaen"/>
                <w:sz w:val="16"/>
                <w:szCs w:val="22"/>
              </w:rPr>
              <w:t>ზრდის</w:t>
            </w:r>
            <w:r w:rsidRPr="003477BB">
              <w:rPr>
                <w:rFonts w:ascii="Arial" w:hAnsi="Arial" w:cs="Arial"/>
                <w:sz w:val="16"/>
                <w:szCs w:val="22"/>
              </w:rPr>
              <w:t xml:space="preserve"> </w:t>
            </w:r>
            <w:r w:rsidRPr="003477BB">
              <w:rPr>
                <w:rFonts w:ascii="Sylfaen" w:hAnsi="Sylfaen" w:cs="Sylfaen"/>
                <w:sz w:val="16"/>
                <w:szCs w:val="22"/>
              </w:rPr>
              <w:t>ტემპის</w:t>
            </w:r>
            <w:r w:rsidRPr="003477BB">
              <w:rPr>
                <w:rFonts w:ascii="Arial" w:hAnsi="Arial" w:cs="Arial"/>
                <w:sz w:val="16"/>
                <w:szCs w:val="22"/>
              </w:rPr>
              <w:t xml:space="preserve"> </w:t>
            </w:r>
            <w:r w:rsidRPr="003477BB">
              <w:rPr>
                <w:rFonts w:ascii="Sylfaen" w:hAnsi="Sylfaen" w:cs="Sylfaen"/>
                <w:sz w:val="16"/>
                <w:szCs w:val="22"/>
              </w:rPr>
              <w:t>მქონე</w:t>
            </w:r>
            <w:r w:rsidRPr="003477BB">
              <w:rPr>
                <w:rFonts w:ascii="Arial" w:hAnsi="Arial" w:cs="Arial"/>
                <w:sz w:val="16"/>
                <w:szCs w:val="22"/>
              </w:rPr>
              <w:t xml:space="preserve"> </w:t>
            </w:r>
            <w:r w:rsidRPr="003477BB">
              <w:rPr>
                <w:rFonts w:ascii="Sylfaen" w:hAnsi="Sylfaen" w:cs="Sylfaen"/>
                <w:sz w:val="16"/>
                <w:szCs w:val="22"/>
              </w:rPr>
              <w:t>მეწარმეებისათვის</w:t>
            </w:r>
            <w:r>
              <w:rPr>
                <w:rFonts w:ascii="Sylfaen" w:hAnsi="Sylfaen" w:cs="Sylfaen"/>
                <w:sz w:val="16"/>
                <w:szCs w:val="22"/>
              </w:rPr>
              <w:t xml:space="preserve"> ადგილობრივი გამოცდილების მართვის და კურატორობის </w:t>
            </w:r>
            <w:r>
              <w:rPr>
                <w:rFonts w:ascii="Sylfaen" w:hAnsi="Sylfaen" w:cs="Arial"/>
                <w:sz w:val="16"/>
                <w:szCs w:val="22"/>
              </w:rPr>
              <w:t>ფუნქციის შექმნა</w:t>
            </w:r>
            <w:r>
              <w:rPr>
                <w:rFonts w:ascii="Sylfaen" w:hAnsi="Sylfaen" w:cs="Sylfaen"/>
                <w:sz w:val="16"/>
                <w:szCs w:val="22"/>
              </w:rPr>
              <w:t>,</w:t>
            </w:r>
          </w:p>
          <w:p w14:paraId="0493B164" w14:textId="77777777" w:rsidR="00D36AFE" w:rsidRPr="00890A8C" w:rsidRDefault="00D36AFE" w:rsidP="004652F3">
            <w:pPr>
              <w:spacing w:before="0" w:after="0" w:line="240" w:lineRule="auto"/>
              <w:rPr>
                <w:rFonts w:ascii="Arial" w:hAnsi="Arial" w:cs="Arial"/>
                <w:sz w:val="16"/>
                <w:szCs w:val="22"/>
              </w:rPr>
            </w:pPr>
            <w:r w:rsidRPr="003477BB">
              <w:rPr>
                <w:rFonts w:ascii="Arial" w:hAnsi="Arial" w:cs="Arial"/>
                <w:sz w:val="16"/>
                <w:szCs w:val="22"/>
              </w:rPr>
              <w:t xml:space="preserve"> </w:t>
            </w:r>
            <w:r w:rsidRPr="003477BB">
              <w:rPr>
                <w:rFonts w:ascii="Sylfaen" w:hAnsi="Sylfaen" w:cs="Sylfaen"/>
                <w:sz w:val="16"/>
                <w:szCs w:val="22"/>
              </w:rPr>
              <w:t>ადგილობრივ</w:t>
            </w:r>
            <w:r w:rsidRPr="003477BB">
              <w:rPr>
                <w:rFonts w:ascii="Arial" w:hAnsi="Arial" w:cs="Arial"/>
                <w:sz w:val="16"/>
                <w:szCs w:val="22"/>
              </w:rPr>
              <w:t xml:space="preserve"> </w:t>
            </w:r>
            <w:r w:rsidRPr="003477BB">
              <w:rPr>
                <w:rFonts w:ascii="Sylfaen" w:hAnsi="Sylfaen" w:cs="Sylfaen"/>
                <w:sz w:val="16"/>
                <w:szCs w:val="22"/>
              </w:rPr>
              <w:t>სამეწარმეო</w:t>
            </w:r>
            <w:r w:rsidRPr="003477BB">
              <w:rPr>
                <w:rFonts w:ascii="Arial" w:hAnsi="Arial" w:cs="Arial"/>
                <w:sz w:val="16"/>
                <w:szCs w:val="22"/>
              </w:rPr>
              <w:t xml:space="preserve"> </w:t>
            </w:r>
            <w:r w:rsidRPr="003477BB">
              <w:rPr>
                <w:rFonts w:ascii="Sylfaen" w:hAnsi="Sylfaen" w:cs="Sylfaen"/>
                <w:sz w:val="16"/>
                <w:szCs w:val="22"/>
              </w:rPr>
              <w:t>ქსელებ</w:t>
            </w:r>
            <w:r>
              <w:rPr>
                <w:rFonts w:ascii="Sylfaen" w:hAnsi="Sylfaen" w:cs="Sylfaen"/>
                <w:sz w:val="16"/>
                <w:szCs w:val="22"/>
              </w:rPr>
              <w:t>თან დაკავშირების</w:t>
            </w:r>
            <w:r w:rsidRPr="003477BB">
              <w:rPr>
                <w:rFonts w:ascii="Arial" w:hAnsi="Arial" w:cs="Arial"/>
                <w:sz w:val="16"/>
                <w:szCs w:val="22"/>
              </w:rPr>
              <w:t xml:space="preserve"> </w:t>
            </w:r>
            <w:r w:rsidRPr="003477BB">
              <w:rPr>
                <w:rFonts w:ascii="Sylfaen" w:hAnsi="Sylfaen" w:cs="Sylfaen"/>
                <w:sz w:val="16"/>
                <w:szCs w:val="22"/>
              </w:rPr>
              <w:t>და</w:t>
            </w:r>
            <w:r>
              <w:rPr>
                <w:rFonts w:ascii="Sylfaen" w:hAnsi="Sylfaen" w:cs="Sylfaen"/>
                <w:sz w:val="16"/>
                <w:szCs w:val="22"/>
              </w:rPr>
              <w:t xml:space="preserve"> მათთვის ხელმისაწვდომ</w:t>
            </w:r>
            <w:r w:rsidRPr="003477BB">
              <w:rPr>
                <w:rFonts w:ascii="Arial" w:hAnsi="Arial" w:cs="Arial"/>
                <w:sz w:val="16"/>
                <w:szCs w:val="22"/>
              </w:rPr>
              <w:t xml:space="preserve"> </w:t>
            </w:r>
            <w:r w:rsidRPr="003477BB">
              <w:rPr>
                <w:rFonts w:ascii="Sylfaen" w:hAnsi="Sylfaen" w:cs="Sylfaen"/>
                <w:sz w:val="16"/>
                <w:szCs w:val="22"/>
              </w:rPr>
              <w:t>რესურსებზე</w:t>
            </w:r>
            <w:r w:rsidRPr="003477BB">
              <w:rPr>
                <w:rFonts w:ascii="Arial" w:hAnsi="Arial" w:cs="Arial"/>
                <w:sz w:val="16"/>
                <w:szCs w:val="22"/>
              </w:rPr>
              <w:t xml:space="preserve"> </w:t>
            </w:r>
            <w:r w:rsidRPr="003477BB">
              <w:rPr>
                <w:rFonts w:ascii="Sylfaen" w:hAnsi="Sylfaen" w:cs="Sylfaen"/>
                <w:sz w:val="16"/>
                <w:szCs w:val="22"/>
              </w:rPr>
              <w:t>წვდომის</w:t>
            </w:r>
            <w:r w:rsidRPr="003477BB">
              <w:rPr>
                <w:rFonts w:ascii="Arial" w:hAnsi="Arial" w:cs="Arial"/>
                <w:sz w:val="16"/>
                <w:szCs w:val="22"/>
              </w:rPr>
              <w:t xml:space="preserve"> </w:t>
            </w:r>
            <w:r w:rsidRPr="003477BB">
              <w:rPr>
                <w:rFonts w:ascii="Sylfaen" w:hAnsi="Sylfaen" w:cs="Sylfaen"/>
                <w:sz w:val="16"/>
                <w:szCs w:val="22"/>
              </w:rPr>
              <w:t>პროცესის</w:t>
            </w:r>
            <w:r w:rsidRPr="003477BB">
              <w:rPr>
                <w:rFonts w:ascii="Arial" w:hAnsi="Arial" w:cs="Arial"/>
                <w:sz w:val="16"/>
                <w:szCs w:val="22"/>
              </w:rPr>
              <w:t xml:space="preserve"> </w:t>
            </w:r>
            <w:r w:rsidRPr="003477BB">
              <w:rPr>
                <w:rFonts w:ascii="Sylfaen" w:hAnsi="Sylfaen" w:cs="Sylfaen"/>
                <w:sz w:val="16"/>
                <w:szCs w:val="22"/>
              </w:rPr>
              <w:t>გამართვა</w:t>
            </w:r>
            <w:r w:rsidRPr="003477BB">
              <w:rPr>
                <w:rFonts w:ascii="Arial" w:hAnsi="Arial" w:cs="Arial"/>
                <w:sz w:val="16"/>
                <w:szCs w:val="22"/>
              </w:rPr>
              <w:t>/</w:t>
            </w:r>
            <w:r w:rsidRPr="003477BB">
              <w:rPr>
                <w:rFonts w:ascii="Sylfaen" w:hAnsi="Sylfaen" w:cs="Sylfaen"/>
                <w:sz w:val="16"/>
                <w:szCs w:val="22"/>
              </w:rPr>
              <w:t>დაჩქარება</w:t>
            </w:r>
            <w:r w:rsidRPr="003477BB">
              <w:rPr>
                <w:rFonts w:ascii="Arial" w:hAnsi="Arial" w:cs="Arial"/>
                <w:sz w:val="16"/>
                <w:szCs w:val="22"/>
              </w:rPr>
              <w:t xml:space="preserve"> </w:t>
            </w:r>
          </w:p>
        </w:tc>
        <w:tc>
          <w:tcPr>
            <w:tcW w:w="2178" w:type="dxa"/>
            <w:vAlign w:val="center"/>
            <w:hideMark/>
          </w:tcPr>
          <w:p w14:paraId="3108F0BE" w14:textId="77777777" w:rsidR="00D36AFE" w:rsidRDefault="00D36AFE" w:rsidP="004652F3">
            <w:pPr>
              <w:spacing w:before="0" w:after="0" w:line="240" w:lineRule="auto"/>
              <w:rPr>
                <w:rFonts w:ascii="Sylfaen" w:hAnsi="Sylfaen" w:cs="Arial"/>
                <w:sz w:val="16"/>
                <w:szCs w:val="22"/>
              </w:rPr>
            </w:pPr>
            <w:r w:rsidRPr="00890A8C">
              <w:rPr>
                <w:rFonts w:ascii="Arial" w:hAnsi="Arial" w:cs="Arial"/>
                <w:sz w:val="16"/>
                <w:szCs w:val="22"/>
              </w:rPr>
              <w:t>- "</w:t>
            </w:r>
            <w:proofErr w:type="spellStart"/>
            <w:r>
              <w:rPr>
                <w:rFonts w:ascii="Sylfaen" w:hAnsi="Sylfaen" w:cs="Arial"/>
                <w:sz w:val="16"/>
                <w:szCs w:val="22"/>
              </w:rPr>
              <w:t>გამაშინაურებელი</w:t>
            </w:r>
            <w:proofErr w:type="spellEnd"/>
            <w:r w:rsidRPr="00890A8C">
              <w:rPr>
                <w:rFonts w:ascii="Arial" w:hAnsi="Arial" w:cs="Arial"/>
                <w:sz w:val="16"/>
                <w:szCs w:val="22"/>
              </w:rPr>
              <w:t xml:space="preserve">" </w:t>
            </w:r>
            <w:r>
              <w:rPr>
                <w:rFonts w:ascii="Sylfaen" w:hAnsi="Sylfaen" w:cs="Arial"/>
                <w:sz w:val="16"/>
                <w:szCs w:val="22"/>
              </w:rPr>
              <w:t>ფუნქცია ჩამოყალიბებულია</w:t>
            </w:r>
          </w:p>
          <w:p w14:paraId="3F087154" w14:textId="77777777" w:rsidR="00D36AFE" w:rsidRPr="003477B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საქართველოში</w:t>
            </w:r>
            <w:r>
              <w:rPr>
                <w:rFonts w:ascii="Arial" w:hAnsi="Arial" w:cs="Arial"/>
                <w:sz w:val="16"/>
                <w:szCs w:val="22"/>
              </w:rPr>
              <w:t xml:space="preserve"> </w:t>
            </w:r>
            <w:r>
              <w:rPr>
                <w:rFonts w:ascii="Sylfaen" w:hAnsi="Sylfaen" w:cs="Arial"/>
                <w:sz w:val="16"/>
                <w:szCs w:val="22"/>
              </w:rPr>
              <w:t>მაღალი ზრდის ტემპის მქონე მეწარმეობის მხარდამჭერ პროგრამებში ჩართული უცხოელთა რიცხვი</w:t>
            </w:r>
          </w:p>
        </w:tc>
        <w:tc>
          <w:tcPr>
            <w:tcW w:w="1701" w:type="dxa"/>
            <w:tcBorders>
              <w:top w:val="nil"/>
              <w:left w:val="single" w:sz="4" w:space="0" w:color="auto"/>
              <w:bottom w:val="single" w:sz="4" w:space="0" w:color="auto"/>
              <w:right w:val="single" w:sz="4" w:space="0" w:color="auto"/>
            </w:tcBorders>
            <w:vAlign w:val="center"/>
            <w:hideMark/>
          </w:tcPr>
          <w:p w14:paraId="41F0883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43A6AAFA"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დიპლომატიური</w:t>
            </w:r>
            <w:r>
              <w:rPr>
                <w:rFonts w:ascii="Arial" w:hAnsi="Arial" w:cs="Arial"/>
                <w:color w:val="000000"/>
                <w:sz w:val="16"/>
                <w:szCs w:val="22"/>
              </w:rPr>
              <w:t xml:space="preserve"> </w:t>
            </w:r>
            <w:r>
              <w:rPr>
                <w:rFonts w:ascii="Sylfaen" w:hAnsi="Sylfaen" w:cs="Sylfaen"/>
                <w:color w:val="000000"/>
                <w:sz w:val="16"/>
                <w:szCs w:val="22"/>
              </w:rPr>
              <w:t>კორპუსი</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single" w:sz="4" w:space="0" w:color="auto"/>
              <w:right w:val="single" w:sz="8" w:space="0" w:color="auto"/>
            </w:tcBorders>
            <w:vAlign w:val="center"/>
            <w:hideMark/>
          </w:tcPr>
          <w:p w14:paraId="6BFA227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239EBE96" w14:textId="77777777" w:rsidTr="004652F3">
        <w:trPr>
          <w:gridAfter w:val="1"/>
          <w:wAfter w:w="480" w:type="dxa"/>
          <w:trHeight w:val="1628"/>
        </w:trPr>
        <w:tc>
          <w:tcPr>
            <w:tcW w:w="714" w:type="dxa"/>
            <w:vMerge/>
            <w:tcBorders>
              <w:top w:val="nil"/>
              <w:left w:val="single" w:sz="8" w:space="0" w:color="auto"/>
              <w:bottom w:val="single" w:sz="8" w:space="0" w:color="000000"/>
              <w:right w:val="single" w:sz="4" w:space="0" w:color="auto"/>
            </w:tcBorders>
            <w:vAlign w:val="center"/>
            <w:hideMark/>
          </w:tcPr>
          <w:p w14:paraId="5A143F9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5D79BA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4B7A564A"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2.11.5. </w:t>
            </w:r>
            <w:r w:rsidRPr="003477BB">
              <w:rPr>
                <w:rFonts w:ascii="Sylfaen" w:hAnsi="Sylfaen" w:cs="Sylfaen"/>
                <w:sz w:val="16"/>
                <w:szCs w:val="22"/>
              </w:rPr>
              <w:t>თემებისთვის</w:t>
            </w:r>
            <w:r w:rsidRPr="003477BB">
              <w:rPr>
                <w:rFonts w:ascii="Arial" w:hAnsi="Arial" w:cs="Arial"/>
                <w:sz w:val="16"/>
                <w:szCs w:val="22"/>
              </w:rPr>
              <w:t xml:space="preserve"> </w:t>
            </w:r>
            <w:r w:rsidRPr="003477BB">
              <w:rPr>
                <w:rFonts w:ascii="Sylfaen" w:hAnsi="Sylfaen" w:cs="Sylfaen"/>
                <w:sz w:val="16"/>
                <w:szCs w:val="22"/>
              </w:rPr>
              <w:t>და</w:t>
            </w:r>
            <w:r w:rsidRPr="003477BB">
              <w:rPr>
                <w:rFonts w:ascii="Arial" w:hAnsi="Arial" w:cs="Arial"/>
                <w:sz w:val="16"/>
                <w:szCs w:val="22"/>
              </w:rPr>
              <w:t xml:space="preserve"> </w:t>
            </w:r>
            <w:r w:rsidRPr="003477BB">
              <w:rPr>
                <w:rFonts w:ascii="Sylfaen" w:hAnsi="Sylfaen" w:cs="Sylfaen"/>
                <w:sz w:val="16"/>
                <w:szCs w:val="22"/>
              </w:rPr>
              <w:t>ქსელური</w:t>
            </w:r>
            <w:r w:rsidRPr="003477BB">
              <w:rPr>
                <w:rFonts w:ascii="Arial" w:hAnsi="Arial" w:cs="Arial"/>
                <w:sz w:val="16"/>
                <w:szCs w:val="22"/>
              </w:rPr>
              <w:t xml:space="preserve"> </w:t>
            </w:r>
            <w:r w:rsidRPr="003477BB">
              <w:rPr>
                <w:rFonts w:ascii="Sylfaen" w:hAnsi="Sylfaen" w:cs="Sylfaen"/>
                <w:sz w:val="16"/>
                <w:szCs w:val="22"/>
              </w:rPr>
              <w:t>ინიციატივებისთვისა</w:t>
            </w:r>
            <w:r w:rsidRPr="003477BB">
              <w:rPr>
                <w:rFonts w:ascii="Arial" w:hAnsi="Arial" w:cs="Arial"/>
                <w:sz w:val="16"/>
                <w:szCs w:val="22"/>
              </w:rPr>
              <w:t xml:space="preserve"> </w:t>
            </w:r>
            <w:r w:rsidRPr="003477BB">
              <w:rPr>
                <w:rFonts w:ascii="Sylfaen" w:hAnsi="Sylfaen" w:cs="Sylfaen"/>
                <w:sz w:val="16"/>
                <w:szCs w:val="22"/>
              </w:rPr>
              <w:t>და</w:t>
            </w:r>
            <w:r w:rsidRPr="003477BB">
              <w:rPr>
                <w:rFonts w:ascii="Arial" w:hAnsi="Arial" w:cs="Arial"/>
                <w:sz w:val="16"/>
                <w:szCs w:val="22"/>
              </w:rPr>
              <w:t xml:space="preserve"> </w:t>
            </w:r>
            <w:r w:rsidRPr="003477BB">
              <w:rPr>
                <w:rFonts w:ascii="Sylfaen" w:hAnsi="Sylfaen" w:cs="Sylfaen"/>
                <w:sz w:val="16"/>
                <w:szCs w:val="22"/>
              </w:rPr>
              <w:t>ღონისძიებებისთვის</w:t>
            </w:r>
            <w:r w:rsidRPr="003477BB">
              <w:rPr>
                <w:rFonts w:ascii="Arial" w:hAnsi="Arial" w:cs="Arial"/>
                <w:sz w:val="16"/>
                <w:szCs w:val="22"/>
              </w:rPr>
              <w:t xml:space="preserve"> </w:t>
            </w:r>
            <w:r w:rsidRPr="003477BB">
              <w:rPr>
                <w:rFonts w:ascii="Sylfaen" w:hAnsi="Sylfaen" w:cs="Sylfaen"/>
                <w:sz w:val="16"/>
                <w:szCs w:val="22"/>
              </w:rPr>
              <w:t>დაფინანსების</w:t>
            </w:r>
            <w:r w:rsidRPr="003477BB">
              <w:rPr>
                <w:rFonts w:ascii="Arial" w:hAnsi="Arial" w:cs="Arial"/>
                <w:sz w:val="16"/>
                <w:szCs w:val="22"/>
              </w:rPr>
              <w:t xml:space="preserve"> </w:t>
            </w:r>
            <w:r w:rsidRPr="003477BB">
              <w:rPr>
                <w:rFonts w:ascii="Sylfaen" w:hAnsi="Sylfaen" w:cs="Sylfaen"/>
                <w:sz w:val="16"/>
                <w:szCs w:val="22"/>
              </w:rPr>
              <w:t>რეზერვის</w:t>
            </w:r>
            <w:r>
              <w:rPr>
                <w:rFonts w:ascii="Sylfaen" w:hAnsi="Sylfaen" w:cs="Sylfaen"/>
                <w:sz w:val="16"/>
                <w:szCs w:val="22"/>
              </w:rPr>
              <w:t>/ფონდის</w:t>
            </w:r>
            <w:r w:rsidRPr="003477BB">
              <w:rPr>
                <w:rFonts w:ascii="Arial" w:hAnsi="Arial" w:cs="Arial"/>
                <w:sz w:val="16"/>
                <w:szCs w:val="22"/>
              </w:rPr>
              <w:t xml:space="preserve"> </w:t>
            </w:r>
            <w:r w:rsidRPr="003477BB">
              <w:rPr>
                <w:rFonts w:ascii="Sylfaen" w:hAnsi="Sylfaen" w:cs="Sylfaen"/>
                <w:sz w:val="16"/>
                <w:szCs w:val="22"/>
              </w:rPr>
              <w:t>შექმნა</w:t>
            </w:r>
            <w:r w:rsidRPr="003477BB">
              <w:rPr>
                <w:rFonts w:ascii="Arial" w:hAnsi="Arial" w:cs="Arial"/>
                <w:sz w:val="16"/>
                <w:szCs w:val="22"/>
              </w:rPr>
              <w:t xml:space="preserve">, </w:t>
            </w:r>
            <w:r w:rsidRPr="003477BB">
              <w:rPr>
                <w:rFonts w:ascii="Sylfaen" w:hAnsi="Sylfaen" w:cs="Sylfaen"/>
                <w:sz w:val="16"/>
                <w:szCs w:val="22"/>
              </w:rPr>
              <w:t>რომელიც</w:t>
            </w:r>
            <w:r w:rsidRPr="003477BB">
              <w:rPr>
                <w:rFonts w:ascii="Arial" w:hAnsi="Arial" w:cs="Arial"/>
                <w:sz w:val="16"/>
                <w:szCs w:val="22"/>
              </w:rPr>
              <w:t xml:space="preserve"> </w:t>
            </w:r>
            <w:r w:rsidRPr="003477BB">
              <w:rPr>
                <w:rFonts w:ascii="Sylfaen" w:hAnsi="Sylfaen" w:cs="Sylfaen"/>
                <w:sz w:val="16"/>
                <w:szCs w:val="22"/>
              </w:rPr>
              <w:t>ხელმისაწვდომი</w:t>
            </w:r>
            <w:r w:rsidRPr="003477BB">
              <w:rPr>
                <w:rFonts w:ascii="Arial" w:hAnsi="Arial" w:cs="Arial"/>
                <w:sz w:val="16"/>
                <w:szCs w:val="22"/>
              </w:rPr>
              <w:t xml:space="preserve"> </w:t>
            </w:r>
            <w:r w:rsidRPr="003477BB">
              <w:rPr>
                <w:rFonts w:ascii="Sylfaen" w:hAnsi="Sylfaen" w:cs="Sylfaen"/>
                <w:sz w:val="16"/>
                <w:szCs w:val="22"/>
              </w:rPr>
              <w:t>იქნება</w:t>
            </w:r>
            <w:r w:rsidRPr="003477BB">
              <w:rPr>
                <w:rFonts w:ascii="Arial" w:hAnsi="Arial" w:cs="Arial"/>
                <w:sz w:val="16"/>
                <w:szCs w:val="22"/>
              </w:rPr>
              <w:t xml:space="preserve"> </w:t>
            </w:r>
            <w:r w:rsidRPr="003477BB">
              <w:rPr>
                <w:rFonts w:ascii="Sylfaen" w:hAnsi="Sylfaen" w:cs="Sylfaen"/>
                <w:sz w:val="16"/>
                <w:szCs w:val="22"/>
              </w:rPr>
              <w:t>განაცხადის</w:t>
            </w:r>
            <w:r w:rsidRPr="003477BB">
              <w:rPr>
                <w:rFonts w:ascii="Arial" w:hAnsi="Arial" w:cs="Arial"/>
                <w:sz w:val="16"/>
                <w:szCs w:val="22"/>
              </w:rPr>
              <w:t xml:space="preserve"> </w:t>
            </w:r>
            <w:r w:rsidRPr="003477BB">
              <w:rPr>
                <w:rFonts w:ascii="Sylfaen" w:hAnsi="Sylfaen" w:cs="Sylfaen"/>
                <w:sz w:val="16"/>
                <w:szCs w:val="22"/>
              </w:rPr>
              <w:t>და</w:t>
            </w:r>
            <w:r w:rsidRPr="003477BB">
              <w:rPr>
                <w:rFonts w:ascii="Arial" w:hAnsi="Arial" w:cs="Arial"/>
                <w:sz w:val="16"/>
                <w:szCs w:val="22"/>
              </w:rPr>
              <w:t>/</w:t>
            </w:r>
            <w:r w:rsidRPr="003477BB">
              <w:rPr>
                <w:rFonts w:ascii="Sylfaen" w:hAnsi="Sylfaen" w:cs="Sylfaen"/>
                <w:sz w:val="16"/>
                <w:szCs w:val="22"/>
              </w:rPr>
              <w:t>ან</w:t>
            </w:r>
            <w:r w:rsidRPr="003477BB">
              <w:rPr>
                <w:rFonts w:ascii="Arial" w:hAnsi="Arial" w:cs="Arial"/>
                <w:sz w:val="16"/>
                <w:szCs w:val="22"/>
              </w:rPr>
              <w:t xml:space="preserve"> </w:t>
            </w:r>
            <w:r w:rsidRPr="003477BB">
              <w:rPr>
                <w:rFonts w:ascii="Sylfaen" w:hAnsi="Sylfaen" w:cs="Sylfaen"/>
                <w:sz w:val="16"/>
                <w:szCs w:val="22"/>
              </w:rPr>
              <w:t>კონკურსის</w:t>
            </w:r>
            <w:r w:rsidRPr="003477BB">
              <w:rPr>
                <w:rFonts w:ascii="Arial" w:hAnsi="Arial" w:cs="Arial"/>
                <w:sz w:val="16"/>
                <w:szCs w:val="22"/>
              </w:rPr>
              <w:t xml:space="preserve"> </w:t>
            </w:r>
            <w:r w:rsidRPr="003477BB">
              <w:rPr>
                <w:rFonts w:ascii="Sylfaen" w:hAnsi="Sylfaen" w:cs="Sylfaen"/>
                <w:sz w:val="16"/>
                <w:szCs w:val="22"/>
              </w:rPr>
              <w:t>საფუძველზე</w:t>
            </w:r>
            <w:r w:rsidRPr="003477BB">
              <w:rPr>
                <w:rFonts w:ascii="Arial" w:hAnsi="Arial" w:cs="Arial"/>
                <w:sz w:val="16"/>
                <w:szCs w:val="22"/>
              </w:rPr>
              <w:t>.</w:t>
            </w:r>
          </w:p>
        </w:tc>
        <w:tc>
          <w:tcPr>
            <w:tcW w:w="2178" w:type="dxa"/>
            <w:tcBorders>
              <w:top w:val="single" w:sz="4" w:space="0" w:color="auto"/>
              <w:left w:val="nil"/>
              <w:bottom w:val="single" w:sz="8" w:space="0" w:color="auto"/>
              <w:right w:val="nil"/>
            </w:tcBorders>
            <w:vAlign w:val="center"/>
            <w:hideMark/>
          </w:tcPr>
          <w:p w14:paraId="2F4D36D1" w14:textId="77777777" w:rsidR="00D36AFE" w:rsidRPr="003477B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დაფინანსების ფონდი შექმნილია</w:t>
            </w:r>
            <w:r w:rsidRPr="00890A8C">
              <w:rPr>
                <w:rFonts w:ascii="Arial" w:hAnsi="Arial" w:cs="Arial"/>
                <w:sz w:val="16"/>
                <w:szCs w:val="22"/>
              </w:rPr>
              <w:br/>
              <w:t xml:space="preserve">- </w:t>
            </w:r>
            <w:r>
              <w:rPr>
                <w:rFonts w:ascii="Sylfaen" w:hAnsi="Sylfaen" w:cs="Arial"/>
                <w:sz w:val="16"/>
                <w:szCs w:val="22"/>
              </w:rPr>
              <w:t>ფონდით მხარდაჭერილი ინიციატივების რიცხვი</w:t>
            </w:r>
          </w:p>
        </w:tc>
        <w:tc>
          <w:tcPr>
            <w:tcW w:w="1701" w:type="dxa"/>
            <w:tcBorders>
              <w:top w:val="nil"/>
              <w:left w:val="single" w:sz="4" w:space="0" w:color="auto"/>
              <w:bottom w:val="single" w:sz="8" w:space="0" w:color="auto"/>
              <w:right w:val="single" w:sz="4" w:space="0" w:color="auto"/>
            </w:tcBorders>
            <w:vAlign w:val="center"/>
            <w:hideMark/>
          </w:tcPr>
          <w:p w14:paraId="403CB2E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73A87D51" w14:textId="77777777" w:rsidR="00D36AFE" w:rsidRPr="00890A8C" w:rsidRDefault="00D36AFE" w:rsidP="004652F3">
            <w:pPr>
              <w:spacing w:before="0" w:after="0" w:line="240" w:lineRule="auto"/>
              <w:jc w:val="center"/>
              <w:rPr>
                <w:rFonts w:ascii="Arial" w:hAnsi="Arial" w:cs="Arial"/>
                <w:color w:val="000000"/>
                <w:sz w:val="16"/>
                <w:szCs w:val="22"/>
              </w:rPr>
            </w:pP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r w:rsidRPr="00890A8C">
              <w:rPr>
                <w:rFonts w:ascii="Arial" w:hAnsi="Arial" w:cs="Arial"/>
                <w:color w:val="000000"/>
                <w:sz w:val="16"/>
                <w:szCs w:val="22"/>
              </w:rPr>
              <w:t xml:space="preserve">, </w:t>
            </w:r>
            <w:r>
              <w:rPr>
                <w:rFonts w:ascii="Sylfaen" w:hAnsi="Sylfaen" w:cs="Sylfaen"/>
                <w:color w:val="000000"/>
                <w:sz w:val="16"/>
                <w:szCs w:val="22"/>
              </w:rPr>
              <w:t>გლობალური</w:t>
            </w:r>
            <w:r>
              <w:rPr>
                <w:rFonts w:ascii="Arial" w:hAnsi="Arial" w:cs="Arial"/>
                <w:color w:val="000000"/>
                <w:sz w:val="16"/>
                <w:szCs w:val="22"/>
              </w:rPr>
              <w:t xml:space="preserve"> </w:t>
            </w:r>
            <w:r>
              <w:rPr>
                <w:rFonts w:ascii="Sylfaen" w:hAnsi="Sylfaen" w:cs="Sylfaen"/>
                <w:color w:val="000000"/>
                <w:sz w:val="16"/>
                <w:szCs w:val="22"/>
              </w:rPr>
              <w:t>მეწარმეობის</w:t>
            </w:r>
            <w:r>
              <w:rPr>
                <w:rFonts w:ascii="Arial" w:hAnsi="Arial" w:cs="Arial"/>
                <w:color w:val="000000"/>
                <w:sz w:val="16"/>
                <w:szCs w:val="22"/>
              </w:rPr>
              <w:t xml:space="preserve"> </w:t>
            </w:r>
            <w:r>
              <w:rPr>
                <w:rFonts w:ascii="Sylfaen" w:hAnsi="Sylfaen" w:cs="Sylfaen"/>
                <w:color w:val="000000"/>
                <w:sz w:val="16"/>
                <w:szCs w:val="22"/>
              </w:rPr>
              <w:t>ქსელი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single" w:sz="8" w:space="0" w:color="auto"/>
              <w:right w:val="single" w:sz="8" w:space="0" w:color="auto"/>
            </w:tcBorders>
            <w:vAlign w:val="center"/>
            <w:hideMark/>
          </w:tcPr>
          <w:p w14:paraId="21DC831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2BFB0DFC" w14:textId="77777777" w:rsidTr="004652F3">
        <w:trPr>
          <w:gridAfter w:val="1"/>
          <w:wAfter w:w="480" w:type="dxa"/>
          <w:trHeight w:val="1808"/>
        </w:trPr>
        <w:tc>
          <w:tcPr>
            <w:tcW w:w="714" w:type="dxa"/>
            <w:vMerge w:val="restart"/>
            <w:tcBorders>
              <w:top w:val="nil"/>
              <w:left w:val="single" w:sz="8" w:space="0" w:color="auto"/>
              <w:bottom w:val="single" w:sz="8" w:space="0" w:color="000000"/>
              <w:right w:val="single" w:sz="4" w:space="0" w:color="auto"/>
            </w:tcBorders>
            <w:vAlign w:val="center"/>
            <w:hideMark/>
          </w:tcPr>
          <w:p w14:paraId="1C024C2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2.12</w:t>
            </w:r>
          </w:p>
        </w:tc>
        <w:tc>
          <w:tcPr>
            <w:tcW w:w="1870" w:type="dxa"/>
            <w:vMerge w:val="restart"/>
            <w:tcBorders>
              <w:top w:val="nil"/>
              <w:left w:val="single" w:sz="4" w:space="0" w:color="auto"/>
              <w:bottom w:val="single" w:sz="8" w:space="0" w:color="000000"/>
              <w:right w:val="single" w:sz="4" w:space="0" w:color="auto"/>
            </w:tcBorders>
            <w:vAlign w:val="center"/>
            <w:hideMark/>
          </w:tcPr>
          <w:p w14:paraId="1F30F8FF" w14:textId="77777777" w:rsidR="00D36AFE" w:rsidRPr="00890A8C" w:rsidRDefault="00D36AFE" w:rsidP="004652F3">
            <w:pPr>
              <w:spacing w:before="0" w:after="0" w:line="240" w:lineRule="auto"/>
              <w:rPr>
                <w:rFonts w:ascii="Arial" w:hAnsi="Arial" w:cs="Arial"/>
                <w:b/>
                <w:bCs/>
                <w:sz w:val="16"/>
                <w:szCs w:val="22"/>
              </w:rPr>
            </w:pPr>
            <w:r w:rsidRPr="00B37891">
              <w:rPr>
                <w:rFonts w:ascii="Sylfaen" w:hAnsi="Sylfaen" w:cs="Sylfaen"/>
                <w:b/>
                <w:bCs/>
                <w:sz w:val="16"/>
                <w:szCs w:val="22"/>
              </w:rPr>
              <w:t>ინოვაციებისა</w:t>
            </w:r>
            <w:r w:rsidRPr="00B37891">
              <w:rPr>
                <w:rFonts w:ascii="Arial" w:hAnsi="Arial" w:cs="Arial"/>
                <w:b/>
                <w:bCs/>
                <w:sz w:val="16"/>
                <w:szCs w:val="22"/>
              </w:rPr>
              <w:t xml:space="preserve"> </w:t>
            </w:r>
            <w:r w:rsidRPr="00B37891">
              <w:rPr>
                <w:rFonts w:ascii="Sylfaen" w:hAnsi="Sylfaen" w:cs="Sylfaen"/>
                <w:b/>
                <w:bCs/>
                <w:sz w:val="16"/>
                <w:szCs w:val="22"/>
              </w:rPr>
              <w:t>და</w:t>
            </w:r>
            <w:r w:rsidRPr="00B37891">
              <w:rPr>
                <w:rFonts w:ascii="Arial" w:hAnsi="Arial" w:cs="Arial"/>
                <w:b/>
                <w:bCs/>
                <w:sz w:val="16"/>
                <w:szCs w:val="22"/>
              </w:rPr>
              <w:t xml:space="preserve"> </w:t>
            </w:r>
            <w:r w:rsidRPr="00B37891">
              <w:rPr>
                <w:rFonts w:ascii="Sylfaen" w:hAnsi="Sylfaen" w:cs="Sylfaen"/>
                <w:b/>
                <w:bCs/>
                <w:sz w:val="16"/>
                <w:szCs w:val="22"/>
              </w:rPr>
              <w:t>წარმატების</w:t>
            </w:r>
            <w:r w:rsidRPr="00B37891">
              <w:rPr>
                <w:rFonts w:ascii="Arial" w:hAnsi="Arial" w:cs="Arial"/>
                <w:b/>
                <w:bCs/>
                <w:sz w:val="16"/>
                <w:szCs w:val="22"/>
              </w:rPr>
              <w:t xml:space="preserve"> </w:t>
            </w:r>
            <w:r w:rsidRPr="00B37891">
              <w:rPr>
                <w:rFonts w:ascii="Sylfaen" w:hAnsi="Sylfaen" w:cs="Sylfaen"/>
                <w:b/>
                <w:bCs/>
                <w:sz w:val="16"/>
                <w:szCs w:val="22"/>
              </w:rPr>
              <w:t>მამოძრავებელ</w:t>
            </w:r>
            <w:r w:rsidRPr="00B37891">
              <w:rPr>
                <w:rFonts w:ascii="Arial" w:hAnsi="Arial" w:cs="Arial"/>
                <w:b/>
                <w:bCs/>
                <w:sz w:val="16"/>
                <w:szCs w:val="22"/>
              </w:rPr>
              <w:t xml:space="preserve"> </w:t>
            </w:r>
            <w:r w:rsidRPr="00B37891">
              <w:rPr>
                <w:rFonts w:ascii="Sylfaen" w:hAnsi="Sylfaen" w:cs="Sylfaen"/>
                <w:b/>
                <w:bCs/>
                <w:sz w:val="16"/>
                <w:szCs w:val="22"/>
              </w:rPr>
              <w:t>ფინანსურ</w:t>
            </w:r>
            <w:r w:rsidRPr="00B37891">
              <w:rPr>
                <w:rFonts w:ascii="Arial" w:hAnsi="Arial" w:cs="Arial"/>
                <w:b/>
                <w:bCs/>
                <w:sz w:val="16"/>
                <w:szCs w:val="22"/>
              </w:rPr>
              <w:t xml:space="preserve"> </w:t>
            </w:r>
            <w:r w:rsidRPr="00B37891">
              <w:rPr>
                <w:rFonts w:ascii="Sylfaen" w:hAnsi="Sylfaen" w:cs="Sylfaen"/>
                <w:b/>
                <w:bCs/>
                <w:sz w:val="16"/>
                <w:szCs w:val="22"/>
              </w:rPr>
              <w:t>პროდუქტებზე</w:t>
            </w:r>
            <w:r w:rsidRPr="00B37891">
              <w:rPr>
                <w:rFonts w:ascii="Arial" w:hAnsi="Arial" w:cs="Arial"/>
                <w:b/>
                <w:bCs/>
                <w:sz w:val="16"/>
                <w:szCs w:val="22"/>
              </w:rPr>
              <w:t xml:space="preserve"> </w:t>
            </w:r>
            <w:r w:rsidRPr="00B37891">
              <w:rPr>
                <w:rFonts w:ascii="Sylfaen" w:hAnsi="Sylfaen" w:cs="Sylfaen"/>
                <w:b/>
                <w:bCs/>
                <w:sz w:val="16"/>
                <w:szCs w:val="22"/>
              </w:rPr>
              <w:t>წვდომის</w:t>
            </w:r>
            <w:r w:rsidRPr="00B37891">
              <w:rPr>
                <w:rFonts w:ascii="Arial" w:hAnsi="Arial" w:cs="Arial"/>
                <w:b/>
                <w:bCs/>
                <w:sz w:val="16"/>
                <w:szCs w:val="22"/>
              </w:rPr>
              <w:t xml:space="preserve"> </w:t>
            </w:r>
            <w:r w:rsidRPr="00B37891">
              <w:rPr>
                <w:rFonts w:ascii="Sylfaen" w:hAnsi="Sylfaen" w:cs="Sylfaen"/>
                <w:b/>
                <w:bCs/>
                <w:sz w:val="16"/>
                <w:szCs w:val="22"/>
              </w:rPr>
              <w:t>უზრუნველყოფა</w:t>
            </w:r>
          </w:p>
        </w:tc>
        <w:tc>
          <w:tcPr>
            <w:tcW w:w="3176" w:type="dxa"/>
            <w:tcBorders>
              <w:top w:val="nil"/>
              <w:left w:val="nil"/>
              <w:bottom w:val="single" w:sz="4" w:space="0" w:color="auto"/>
              <w:right w:val="single" w:sz="4" w:space="0" w:color="auto"/>
            </w:tcBorders>
            <w:vAlign w:val="center"/>
            <w:hideMark/>
          </w:tcPr>
          <w:p w14:paraId="34CD0D47" w14:textId="77777777" w:rsidR="00D36AFE" w:rsidRPr="00B37891" w:rsidRDefault="00D36AFE" w:rsidP="004652F3">
            <w:pPr>
              <w:spacing w:before="0" w:after="0" w:line="240" w:lineRule="auto"/>
              <w:rPr>
                <w:rFonts w:ascii="Sylfaen" w:hAnsi="Sylfaen" w:cs="Sylfaen"/>
                <w:sz w:val="16"/>
                <w:szCs w:val="22"/>
              </w:rPr>
            </w:pPr>
            <w:r w:rsidRPr="00890A8C">
              <w:rPr>
                <w:rFonts w:ascii="Arial" w:hAnsi="Arial" w:cs="Arial"/>
                <w:sz w:val="16"/>
                <w:szCs w:val="22"/>
              </w:rPr>
              <w:t xml:space="preserve">2.12.1. </w:t>
            </w:r>
            <w:proofErr w:type="spellStart"/>
            <w:r w:rsidRPr="00B37891">
              <w:rPr>
                <w:rFonts w:ascii="Sylfaen" w:hAnsi="Sylfaen" w:cs="Sylfaen"/>
                <w:sz w:val="16"/>
                <w:szCs w:val="22"/>
              </w:rPr>
              <w:t>მიკროდაფინანსების</w:t>
            </w:r>
            <w:proofErr w:type="spellEnd"/>
            <w:r w:rsidRPr="00B37891">
              <w:rPr>
                <w:rFonts w:ascii="Arial" w:hAnsi="Arial" w:cs="Arial"/>
                <w:sz w:val="16"/>
                <w:szCs w:val="22"/>
              </w:rPr>
              <w:t xml:space="preserve"> </w:t>
            </w:r>
            <w:r w:rsidRPr="00B37891">
              <w:rPr>
                <w:rFonts w:ascii="Sylfaen" w:hAnsi="Sylfaen" w:cs="Sylfaen"/>
                <w:sz w:val="16"/>
                <w:szCs w:val="22"/>
              </w:rPr>
              <w:t>გრანტების</w:t>
            </w:r>
            <w:r w:rsidRPr="00B37891">
              <w:rPr>
                <w:rFonts w:ascii="Arial" w:hAnsi="Arial" w:cs="Arial"/>
                <w:sz w:val="16"/>
                <w:szCs w:val="22"/>
              </w:rPr>
              <w:t xml:space="preserve"> </w:t>
            </w:r>
            <w:r w:rsidRPr="00B37891">
              <w:rPr>
                <w:rFonts w:ascii="Sylfaen" w:hAnsi="Sylfaen" w:cs="Sylfaen"/>
                <w:sz w:val="16"/>
                <w:szCs w:val="22"/>
              </w:rPr>
              <w:t>პროექტის</w:t>
            </w:r>
            <w:r w:rsidRPr="00B37891">
              <w:rPr>
                <w:rFonts w:ascii="Arial" w:hAnsi="Arial" w:cs="Arial"/>
                <w:sz w:val="16"/>
                <w:szCs w:val="22"/>
              </w:rPr>
              <w:t xml:space="preserve"> </w:t>
            </w:r>
            <w:r w:rsidRPr="00B37891">
              <w:rPr>
                <w:rFonts w:ascii="Sylfaen" w:hAnsi="Sylfaen" w:cs="Sylfaen"/>
                <w:sz w:val="16"/>
                <w:szCs w:val="22"/>
              </w:rPr>
              <w:t>რეგულარული</w:t>
            </w:r>
            <w:r w:rsidRPr="00B37891">
              <w:rPr>
                <w:rFonts w:ascii="Arial" w:hAnsi="Arial" w:cs="Arial"/>
                <w:sz w:val="16"/>
                <w:szCs w:val="22"/>
              </w:rPr>
              <w:t xml:space="preserve"> </w:t>
            </w:r>
            <w:r w:rsidRPr="00B37891">
              <w:rPr>
                <w:rFonts w:ascii="Sylfaen" w:hAnsi="Sylfaen" w:cs="Sylfaen"/>
                <w:sz w:val="16"/>
                <w:szCs w:val="22"/>
              </w:rPr>
              <w:t>საგრანტო</w:t>
            </w:r>
            <w:r w:rsidRPr="00B37891">
              <w:rPr>
                <w:rFonts w:ascii="Arial" w:hAnsi="Arial" w:cs="Arial"/>
                <w:sz w:val="16"/>
                <w:szCs w:val="22"/>
              </w:rPr>
              <w:t xml:space="preserve"> </w:t>
            </w:r>
            <w:r w:rsidRPr="00B37891">
              <w:rPr>
                <w:rFonts w:ascii="Sylfaen" w:hAnsi="Sylfaen" w:cs="Sylfaen"/>
                <w:sz w:val="16"/>
                <w:szCs w:val="22"/>
              </w:rPr>
              <w:t>თანხის</w:t>
            </w:r>
            <w:r w:rsidRPr="00B37891">
              <w:rPr>
                <w:rFonts w:ascii="Arial" w:hAnsi="Arial" w:cs="Arial"/>
                <w:sz w:val="16"/>
                <w:szCs w:val="22"/>
              </w:rPr>
              <w:t xml:space="preserve"> </w:t>
            </w:r>
            <w:r w:rsidRPr="00B37891">
              <w:rPr>
                <w:rFonts w:ascii="Sylfaen" w:hAnsi="Sylfaen" w:cs="Sylfaen"/>
                <w:sz w:val="16"/>
                <w:szCs w:val="22"/>
              </w:rPr>
              <w:t>გაზრდა</w:t>
            </w:r>
            <w:r w:rsidRPr="00B37891">
              <w:rPr>
                <w:rFonts w:ascii="Arial" w:hAnsi="Arial" w:cs="Arial"/>
                <w:sz w:val="16"/>
                <w:szCs w:val="22"/>
              </w:rPr>
              <w:t xml:space="preserve"> $2,000-</w:t>
            </w:r>
            <w:r w:rsidRPr="00B37891">
              <w:rPr>
                <w:rFonts w:ascii="Sylfaen" w:hAnsi="Sylfaen" w:cs="Sylfaen"/>
                <w:sz w:val="16"/>
                <w:szCs w:val="22"/>
              </w:rPr>
              <w:t>დან</w:t>
            </w:r>
            <w:r w:rsidRPr="00B37891">
              <w:rPr>
                <w:rFonts w:ascii="Arial" w:hAnsi="Arial" w:cs="Arial"/>
                <w:sz w:val="16"/>
                <w:szCs w:val="22"/>
              </w:rPr>
              <w:t xml:space="preserve"> $5,000-</w:t>
            </w:r>
            <w:r w:rsidRPr="00B37891">
              <w:rPr>
                <w:rFonts w:ascii="Sylfaen" w:hAnsi="Sylfaen" w:cs="Sylfaen"/>
                <w:sz w:val="16"/>
                <w:szCs w:val="22"/>
              </w:rPr>
              <w:t>მდე</w:t>
            </w:r>
          </w:p>
          <w:p w14:paraId="398330F0" w14:textId="77777777" w:rsidR="00D36AFE" w:rsidRPr="00B37891" w:rsidRDefault="00D36AFE" w:rsidP="004652F3">
            <w:pPr>
              <w:rPr>
                <w:rFonts w:ascii="Arial" w:hAnsi="Arial" w:cs="Arial"/>
                <w:sz w:val="16"/>
                <w:szCs w:val="22"/>
              </w:rPr>
            </w:pPr>
          </w:p>
        </w:tc>
        <w:tc>
          <w:tcPr>
            <w:tcW w:w="2178" w:type="dxa"/>
            <w:tcBorders>
              <w:top w:val="nil"/>
              <w:left w:val="nil"/>
              <w:bottom w:val="single" w:sz="4" w:space="0" w:color="auto"/>
              <w:right w:val="nil"/>
            </w:tcBorders>
            <w:vAlign w:val="center"/>
            <w:hideMark/>
          </w:tcPr>
          <w:p w14:paraId="78F94059" w14:textId="77777777" w:rsidR="00D36AFE" w:rsidRPr="00B37891" w:rsidRDefault="00D36AFE" w:rsidP="004652F3">
            <w:pPr>
              <w:spacing w:before="0" w:after="0" w:line="240" w:lineRule="auto"/>
              <w:rPr>
                <w:rFonts w:ascii="Sylfaen" w:hAnsi="Sylfaen" w:cs="Arial"/>
                <w:sz w:val="16"/>
                <w:szCs w:val="22"/>
              </w:rPr>
            </w:pPr>
            <w:r>
              <w:rPr>
                <w:rFonts w:ascii="Sylfaen" w:hAnsi="Sylfaen" w:cs="Arial"/>
                <w:sz w:val="16"/>
                <w:szCs w:val="22"/>
              </w:rPr>
              <w:t xml:space="preserve">საგრანტო პროგრამა </w:t>
            </w:r>
            <w:proofErr w:type="spellStart"/>
            <w:r>
              <w:rPr>
                <w:rFonts w:ascii="Sylfaen" w:hAnsi="Sylfaen" w:cs="Arial"/>
                <w:sz w:val="16"/>
                <w:szCs w:val="22"/>
              </w:rPr>
              <w:t>გადახედილია</w:t>
            </w:r>
            <w:proofErr w:type="spellEnd"/>
            <w:r w:rsidRPr="00890A8C">
              <w:rPr>
                <w:rFonts w:ascii="Arial" w:hAnsi="Arial" w:cs="Arial"/>
                <w:sz w:val="16"/>
                <w:szCs w:val="22"/>
              </w:rPr>
              <w:br/>
              <w:t xml:space="preserve">- </w:t>
            </w:r>
            <w:r>
              <w:rPr>
                <w:rFonts w:ascii="Sylfaen" w:hAnsi="Sylfaen" w:cs="Arial"/>
                <w:sz w:val="16"/>
                <w:szCs w:val="22"/>
              </w:rPr>
              <w:t>საგრანტო განაცხადების რიცხვი და ხარისხი</w:t>
            </w:r>
          </w:p>
        </w:tc>
        <w:tc>
          <w:tcPr>
            <w:tcW w:w="1701" w:type="dxa"/>
            <w:tcBorders>
              <w:top w:val="nil"/>
              <w:left w:val="single" w:sz="4" w:space="0" w:color="auto"/>
              <w:bottom w:val="nil"/>
              <w:right w:val="single" w:sz="4" w:space="0" w:color="auto"/>
            </w:tcBorders>
            <w:vAlign w:val="center"/>
            <w:hideMark/>
          </w:tcPr>
          <w:p w14:paraId="0D269C6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nil"/>
              <w:right w:val="single" w:sz="4" w:space="0" w:color="auto"/>
            </w:tcBorders>
            <w:vAlign w:val="center"/>
            <w:hideMark/>
          </w:tcPr>
          <w:p w14:paraId="1D4A0D6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მსოფლიო</w:t>
            </w:r>
            <w:r>
              <w:rPr>
                <w:rFonts w:ascii="Arial" w:hAnsi="Arial" w:cs="Arial"/>
                <w:color w:val="000000"/>
                <w:sz w:val="16"/>
                <w:szCs w:val="22"/>
              </w:rPr>
              <w:t xml:space="preserve"> </w:t>
            </w:r>
            <w:r>
              <w:rPr>
                <w:rFonts w:ascii="Sylfaen" w:hAnsi="Sylfaen" w:cs="Sylfaen"/>
                <w:color w:val="000000"/>
                <w:sz w:val="16"/>
                <w:szCs w:val="22"/>
              </w:rPr>
              <w:t>ბანკი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nil"/>
              <w:right w:val="single" w:sz="8" w:space="0" w:color="auto"/>
            </w:tcBorders>
            <w:vAlign w:val="center"/>
            <w:hideMark/>
          </w:tcPr>
          <w:p w14:paraId="3CF206C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1116201C" w14:textId="77777777" w:rsidTr="004652F3">
        <w:trPr>
          <w:gridAfter w:val="1"/>
          <w:wAfter w:w="480" w:type="dxa"/>
          <w:trHeight w:val="1808"/>
        </w:trPr>
        <w:tc>
          <w:tcPr>
            <w:tcW w:w="714" w:type="dxa"/>
            <w:vMerge/>
            <w:tcBorders>
              <w:top w:val="nil"/>
              <w:left w:val="single" w:sz="8" w:space="0" w:color="auto"/>
              <w:bottom w:val="single" w:sz="8" w:space="0" w:color="000000"/>
              <w:right w:val="single" w:sz="4" w:space="0" w:color="auto"/>
            </w:tcBorders>
            <w:vAlign w:val="center"/>
            <w:hideMark/>
          </w:tcPr>
          <w:p w14:paraId="59544287"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08927E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78CCDA9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2.12.2. </w:t>
            </w:r>
            <w:r w:rsidRPr="00B37891">
              <w:rPr>
                <w:rFonts w:ascii="Arial" w:hAnsi="Arial" w:cs="Arial"/>
                <w:sz w:val="16"/>
                <w:szCs w:val="22"/>
              </w:rPr>
              <w:t>40,000</w:t>
            </w:r>
            <w:r>
              <w:rPr>
                <w:rFonts w:ascii="Arial" w:hAnsi="Arial" w:cs="Arial"/>
                <w:sz w:val="16"/>
                <w:szCs w:val="22"/>
              </w:rPr>
              <w:t xml:space="preserve"> </w:t>
            </w:r>
            <w:r>
              <w:rPr>
                <w:rFonts w:ascii="Sylfaen" w:hAnsi="Sylfaen" w:cs="Arial"/>
                <w:sz w:val="16"/>
                <w:szCs w:val="22"/>
              </w:rPr>
              <w:t>აშშ დოლარის ოდენობის</w:t>
            </w:r>
            <w:r w:rsidRPr="00B37891">
              <w:rPr>
                <w:rFonts w:ascii="Arial" w:hAnsi="Arial" w:cs="Arial"/>
                <w:sz w:val="16"/>
                <w:szCs w:val="22"/>
              </w:rPr>
              <w:t xml:space="preserve"> </w:t>
            </w:r>
            <w:r>
              <w:rPr>
                <w:rFonts w:ascii="Arial" w:hAnsi="Arial" w:cs="Arial"/>
                <w:sz w:val="16"/>
                <w:szCs w:val="22"/>
              </w:rPr>
              <w:t>10%-</w:t>
            </w:r>
            <w:r>
              <w:rPr>
                <w:rFonts w:ascii="Sylfaen" w:hAnsi="Sylfaen" w:cs="Arial"/>
                <w:sz w:val="16"/>
                <w:szCs w:val="22"/>
              </w:rPr>
              <w:t>იანი</w:t>
            </w:r>
            <w:r>
              <w:rPr>
                <w:rFonts w:ascii="Arial" w:hAnsi="Arial" w:cs="Arial"/>
                <w:sz w:val="16"/>
                <w:szCs w:val="22"/>
              </w:rPr>
              <w:t xml:space="preserve"> </w:t>
            </w:r>
            <w:r>
              <w:rPr>
                <w:rFonts w:ascii="Sylfaen" w:hAnsi="Sylfaen" w:cs="Arial"/>
                <w:sz w:val="16"/>
                <w:szCs w:val="22"/>
              </w:rPr>
              <w:t xml:space="preserve"> </w:t>
            </w:r>
            <w:r w:rsidRPr="00B37891">
              <w:rPr>
                <w:rFonts w:ascii="Sylfaen" w:hAnsi="Sylfaen" w:cs="Sylfaen"/>
                <w:sz w:val="16"/>
                <w:szCs w:val="22"/>
              </w:rPr>
              <w:t>საგრანტო</w:t>
            </w:r>
            <w:r w:rsidRPr="00B37891">
              <w:rPr>
                <w:rFonts w:ascii="Arial" w:hAnsi="Arial" w:cs="Arial"/>
                <w:sz w:val="16"/>
                <w:szCs w:val="22"/>
              </w:rPr>
              <w:t xml:space="preserve"> </w:t>
            </w:r>
            <w:r>
              <w:rPr>
                <w:rFonts w:ascii="Sylfaen" w:hAnsi="Sylfaen" w:cs="Arial"/>
                <w:sz w:val="16"/>
                <w:szCs w:val="22"/>
              </w:rPr>
              <w:t>თანა</w:t>
            </w:r>
            <w:r w:rsidRPr="00B37891">
              <w:rPr>
                <w:rFonts w:ascii="Sylfaen" w:hAnsi="Sylfaen" w:cs="Sylfaen"/>
                <w:sz w:val="16"/>
                <w:szCs w:val="22"/>
              </w:rPr>
              <w:t>დაფინანსების</w:t>
            </w:r>
            <w:r>
              <w:rPr>
                <w:rFonts w:ascii="Sylfaen" w:hAnsi="Sylfaen" w:cs="Sylfaen"/>
                <w:sz w:val="16"/>
                <w:szCs w:val="22"/>
              </w:rPr>
              <w:t xml:space="preserve"> სქემის</w:t>
            </w:r>
            <w:r w:rsidRPr="00B37891">
              <w:rPr>
                <w:rFonts w:ascii="Arial" w:hAnsi="Arial" w:cs="Arial"/>
                <w:sz w:val="16"/>
                <w:szCs w:val="22"/>
              </w:rPr>
              <w:t xml:space="preserve"> </w:t>
            </w:r>
            <w:r w:rsidRPr="00B37891">
              <w:rPr>
                <w:rFonts w:ascii="Sylfaen" w:hAnsi="Sylfaen" w:cs="Sylfaen"/>
                <w:sz w:val="16"/>
                <w:szCs w:val="22"/>
              </w:rPr>
              <w:t>კრიტერიუმების</w:t>
            </w:r>
            <w:r w:rsidRPr="00B37891">
              <w:rPr>
                <w:rFonts w:ascii="Arial" w:hAnsi="Arial" w:cs="Arial"/>
                <w:sz w:val="16"/>
                <w:szCs w:val="22"/>
              </w:rPr>
              <w:t xml:space="preserve"> </w:t>
            </w:r>
            <w:r w:rsidRPr="00B37891">
              <w:rPr>
                <w:rFonts w:ascii="Sylfaen" w:hAnsi="Sylfaen" w:cs="Sylfaen"/>
                <w:sz w:val="16"/>
                <w:szCs w:val="22"/>
              </w:rPr>
              <w:t>განახლება</w:t>
            </w:r>
            <w:r w:rsidRPr="00B37891">
              <w:rPr>
                <w:rFonts w:ascii="Arial" w:hAnsi="Arial" w:cs="Arial"/>
                <w:sz w:val="16"/>
                <w:szCs w:val="22"/>
              </w:rPr>
              <w:t xml:space="preserve"> </w:t>
            </w:r>
            <w:proofErr w:type="spellStart"/>
            <w:r w:rsidRPr="00B37891">
              <w:rPr>
                <w:rFonts w:ascii="Sylfaen" w:hAnsi="Sylfaen" w:cs="Sylfaen"/>
                <w:sz w:val="16"/>
                <w:szCs w:val="22"/>
              </w:rPr>
              <w:t>ფოკუსირებით</w:t>
            </w:r>
            <w:proofErr w:type="spellEnd"/>
            <w:r w:rsidRPr="00B37891">
              <w:rPr>
                <w:rFonts w:ascii="Arial" w:hAnsi="Arial" w:cs="Arial"/>
                <w:sz w:val="16"/>
                <w:szCs w:val="22"/>
              </w:rPr>
              <w:t xml:space="preserve"> </w:t>
            </w:r>
            <w:r w:rsidRPr="00B37891">
              <w:rPr>
                <w:rFonts w:ascii="Sylfaen" w:hAnsi="Sylfaen" w:cs="Sylfaen"/>
                <w:sz w:val="16"/>
                <w:szCs w:val="22"/>
              </w:rPr>
              <w:t>იმაზე</w:t>
            </w:r>
            <w:r w:rsidRPr="00B37891">
              <w:rPr>
                <w:rFonts w:ascii="Arial" w:hAnsi="Arial" w:cs="Arial"/>
                <w:sz w:val="16"/>
                <w:szCs w:val="22"/>
              </w:rPr>
              <w:t xml:space="preserve">, </w:t>
            </w:r>
            <w:r w:rsidRPr="00B37891">
              <w:rPr>
                <w:rFonts w:ascii="Sylfaen" w:hAnsi="Sylfaen" w:cs="Sylfaen"/>
                <w:sz w:val="16"/>
                <w:szCs w:val="22"/>
              </w:rPr>
              <w:t>თუ</w:t>
            </w:r>
            <w:r w:rsidRPr="00B37891">
              <w:rPr>
                <w:rFonts w:ascii="Arial" w:hAnsi="Arial" w:cs="Arial"/>
                <w:sz w:val="16"/>
                <w:szCs w:val="22"/>
              </w:rPr>
              <w:t xml:space="preserve"> </w:t>
            </w:r>
            <w:r w:rsidRPr="00B37891">
              <w:rPr>
                <w:rFonts w:ascii="Sylfaen" w:hAnsi="Sylfaen" w:cs="Sylfaen"/>
                <w:sz w:val="16"/>
                <w:szCs w:val="22"/>
              </w:rPr>
              <w:t>როგორ</w:t>
            </w:r>
            <w:r w:rsidRPr="00B37891">
              <w:rPr>
                <w:rFonts w:ascii="Arial" w:hAnsi="Arial" w:cs="Arial"/>
                <w:sz w:val="16"/>
                <w:szCs w:val="22"/>
              </w:rPr>
              <w:t xml:space="preserve"> </w:t>
            </w:r>
            <w:r w:rsidRPr="00B37891">
              <w:rPr>
                <w:rFonts w:ascii="Sylfaen" w:hAnsi="Sylfaen" w:cs="Sylfaen"/>
                <w:sz w:val="16"/>
                <w:szCs w:val="22"/>
              </w:rPr>
              <w:t>გვთავაზობენ</w:t>
            </w:r>
            <w:r w:rsidRPr="00B37891">
              <w:rPr>
                <w:rFonts w:ascii="Arial" w:hAnsi="Arial" w:cs="Arial"/>
                <w:sz w:val="16"/>
                <w:szCs w:val="22"/>
              </w:rPr>
              <w:t xml:space="preserve"> </w:t>
            </w:r>
            <w:r w:rsidRPr="00B37891">
              <w:rPr>
                <w:rFonts w:ascii="Sylfaen" w:hAnsi="Sylfaen" w:cs="Sylfaen"/>
                <w:sz w:val="16"/>
                <w:szCs w:val="22"/>
              </w:rPr>
              <w:t>პროექტები</w:t>
            </w:r>
            <w:r w:rsidRPr="00B37891">
              <w:rPr>
                <w:rFonts w:ascii="Arial" w:hAnsi="Arial" w:cs="Arial"/>
                <w:sz w:val="16"/>
                <w:szCs w:val="22"/>
              </w:rPr>
              <w:t xml:space="preserve"> </w:t>
            </w:r>
            <w:r w:rsidRPr="00B37891">
              <w:rPr>
                <w:rFonts w:ascii="Sylfaen" w:hAnsi="Sylfaen" w:cs="Sylfaen"/>
                <w:sz w:val="16"/>
                <w:szCs w:val="22"/>
              </w:rPr>
              <w:t>ჩამოყალიბებული</w:t>
            </w:r>
            <w:r w:rsidRPr="00B37891">
              <w:rPr>
                <w:rFonts w:ascii="Arial" w:hAnsi="Arial" w:cs="Arial"/>
                <w:sz w:val="16"/>
                <w:szCs w:val="22"/>
              </w:rPr>
              <w:t>/</w:t>
            </w:r>
            <w:r w:rsidRPr="00B37891">
              <w:rPr>
                <w:rFonts w:ascii="Sylfaen" w:hAnsi="Sylfaen" w:cs="Sylfaen"/>
                <w:sz w:val="16"/>
                <w:szCs w:val="22"/>
              </w:rPr>
              <w:t>მკაფიო</w:t>
            </w:r>
            <w:r w:rsidRPr="00B37891">
              <w:rPr>
                <w:rFonts w:ascii="Arial" w:hAnsi="Arial" w:cs="Arial"/>
                <w:sz w:val="16"/>
                <w:szCs w:val="22"/>
              </w:rPr>
              <w:t xml:space="preserve"> </w:t>
            </w:r>
            <w:r w:rsidRPr="00B37891">
              <w:rPr>
                <w:rFonts w:ascii="Sylfaen" w:hAnsi="Sylfaen" w:cs="Sylfaen"/>
                <w:sz w:val="16"/>
                <w:szCs w:val="22"/>
              </w:rPr>
              <w:t>სამომხმარებლო</w:t>
            </w:r>
            <w:r w:rsidRPr="00B37891">
              <w:rPr>
                <w:rFonts w:ascii="Arial" w:hAnsi="Arial" w:cs="Arial"/>
                <w:sz w:val="16"/>
                <w:szCs w:val="22"/>
              </w:rPr>
              <w:t xml:space="preserve"> </w:t>
            </w:r>
            <w:r w:rsidRPr="00B37891">
              <w:rPr>
                <w:rFonts w:ascii="Sylfaen" w:hAnsi="Sylfaen" w:cs="Sylfaen"/>
                <w:sz w:val="16"/>
                <w:szCs w:val="22"/>
              </w:rPr>
              <w:t>ბაზრის</w:t>
            </w:r>
            <w:r w:rsidRPr="00B37891">
              <w:rPr>
                <w:rFonts w:ascii="Arial" w:hAnsi="Arial" w:cs="Arial"/>
                <w:sz w:val="16"/>
                <w:szCs w:val="22"/>
              </w:rPr>
              <w:t xml:space="preserve"> </w:t>
            </w:r>
            <w:r w:rsidRPr="00B37891">
              <w:rPr>
                <w:rFonts w:ascii="Sylfaen" w:hAnsi="Sylfaen" w:cs="Sylfaen"/>
                <w:sz w:val="16"/>
                <w:szCs w:val="22"/>
              </w:rPr>
              <w:t>მომსახურებას</w:t>
            </w:r>
            <w:r w:rsidRPr="00B37891">
              <w:rPr>
                <w:rFonts w:ascii="Arial" w:hAnsi="Arial" w:cs="Arial"/>
                <w:sz w:val="16"/>
                <w:szCs w:val="22"/>
              </w:rPr>
              <w:t xml:space="preserve">, </w:t>
            </w:r>
            <w:r w:rsidRPr="00B37891">
              <w:rPr>
                <w:rFonts w:ascii="Sylfaen" w:hAnsi="Sylfaen" w:cs="Sylfaen"/>
                <w:sz w:val="16"/>
                <w:szCs w:val="22"/>
              </w:rPr>
              <w:t>და</w:t>
            </w:r>
            <w:r w:rsidRPr="00B37891">
              <w:rPr>
                <w:rFonts w:ascii="Arial" w:hAnsi="Arial" w:cs="Arial"/>
                <w:sz w:val="16"/>
                <w:szCs w:val="22"/>
              </w:rPr>
              <w:t xml:space="preserve"> </w:t>
            </w:r>
            <w:r w:rsidRPr="00B37891">
              <w:rPr>
                <w:rFonts w:ascii="Sylfaen" w:hAnsi="Sylfaen" w:cs="Sylfaen"/>
                <w:sz w:val="16"/>
                <w:szCs w:val="22"/>
              </w:rPr>
              <w:t>მინიმალური</w:t>
            </w:r>
            <w:r w:rsidRPr="00B37891">
              <w:rPr>
                <w:rFonts w:ascii="Arial" w:hAnsi="Arial" w:cs="Arial"/>
                <w:sz w:val="16"/>
                <w:szCs w:val="22"/>
              </w:rPr>
              <w:t xml:space="preserve"> </w:t>
            </w:r>
            <w:r w:rsidRPr="00B37891">
              <w:rPr>
                <w:rFonts w:ascii="Sylfaen" w:hAnsi="Sylfaen" w:cs="Sylfaen"/>
                <w:sz w:val="16"/>
                <w:szCs w:val="22"/>
              </w:rPr>
              <w:t>კვოტის</w:t>
            </w:r>
            <w:r w:rsidRPr="00B37891">
              <w:rPr>
                <w:rFonts w:ascii="Arial" w:hAnsi="Arial" w:cs="Arial"/>
                <w:sz w:val="16"/>
                <w:szCs w:val="22"/>
              </w:rPr>
              <w:t xml:space="preserve"> </w:t>
            </w:r>
            <w:r w:rsidRPr="00B37891">
              <w:rPr>
                <w:rFonts w:ascii="Sylfaen" w:hAnsi="Sylfaen" w:cs="Sylfaen"/>
                <w:sz w:val="16"/>
                <w:szCs w:val="22"/>
              </w:rPr>
              <w:t>გაუქმება</w:t>
            </w:r>
            <w:r w:rsidRPr="00B37891">
              <w:rPr>
                <w:rFonts w:ascii="Arial" w:hAnsi="Arial" w:cs="Arial"/>
                <w:sz w:val="16"/>
                <w:szCs w:val="22"/>
              </w:rPr>
              <w:t xml:space="preserve"> </w:t>
            </w:r>
            <w:r w:rsidRPr="00B37891">
              <w:rPr>
                <w:rFonts w:ascii="Sylfaen" w:hAnsi="Sylfaen" w:cs="Sylfaen"/>
                <w:sz w:val="16"/>
                <w:szCs w:val="22"/>
              </w:rPr>
              <w:t>ყოველწლიურად</w:t>
            </w:r>
            <w:r w:rsidRPr="00B37891">
              <w:rPr>
                <w:rFonts w:ascii="Arial" w:hAnsi="Arial" w:cs="Arial"/>
                <w:sz w:val="16"/>
                <w:szCs w:val="22"/>
              </w:rPr>
              <w:t xml:space="preserve"> </w:t>
            </w:r>
            <w:r w:rsidRPr="00B37891">
              <w:rPr>
                <w:rFonts w:ascii="Sylfaen" w:hAnsi="Sylfaen" w:cs="Sylfaen"/>
                <w:sz w:val="16"/>
                <w:szCs w:val="22"/>
              </w:rPr>
              <w:t>გასაცემ</w:t>
            </w:r>
            <w:r w:rsidRPr="00B37891">
              <w:rPr>
                <w:rFonts w:ascii="Arial" w:hAnsi="Arial" w:cs="Arial"/>
                <w:sz w:val="16"/>
                <w:szCs w:val="22"/>
              </w:rPr>
              <w:t xml:space="preserve"> </w:t>
            </w:r>
            <w:r w:rsidRPr="00B37891">
              <w:rPr>
                <w:rFonts w:ascii="Sylfaen" w:hAnsi="Sylfaen" w:cs="Sylfaen"/>
                <w:sz w:val="16"/>
                <w:szCs w:val="22"/>
              </w:rPr>
              <w:t>გრანტებზე</w:t>
            </w:r>
            <w:r w:rsidRPr="00B37891">
              <w:rPr>
                <w:rFonts w:ascii="Arial" w:hAnsi="Arial" w:cs="Arial"/>
                <w:sz w:val="16"/>
                <w:szCs w:val="22"/>
              </w:rPr>
              <w:t xml:space="preserve"> (</w:t>
            </w:r>
            <w:r w:rsidRPr="00B37891">
              <w:rPr>
                <w:rFonts w:ascii="Sylfaen" w:hAnsi="Sylfaen" w:cs="Sylfaen"/>
                <w:sz w:val="16"/>
                <w:szCs w:val="22"/>
              </w:rPr>
              <w:t>ჯილდო</w:t>
            </w:r>
            <w:r w:rsidRPr="00B37891">
              <w:rPr>
                <w:rFonts w:ascii="Arial" w:hAnsi="Arial" w:cs="Arial"/>
                <w:sz w:val="16"/>
                <w:szCs w:val="22"/>
              </w:rPr>
              <w:t xml:space="preserve"> </w:t>
            </w:r>
            <w:r w:rsidRPr="00B37891">
              <w:rPr>
                <w:rFonts w:ascii="Sylfaen" w:hAnsi="Sylfaen" w:cs="Sylfaen"/>
                <w:sz w:val="16"/>
                <w:szCs w:val="22"/>
              </w:rPr>
              <w:t>უნდა</w:t>
            </w:r>
            <w:r w:rsidRPr="00B37891">
              <w:rPr>
                <w:rFonts w:ascii="Arial" w:hAnsi="Arial" w:cs="Arial"/>
                <w:sz w:val="16"/>
                <w:szCs w:val="22"/>
              </w:rPr>
              <w:t xml:space="preserve"> </w:t>
            </w:r>
            <w:r w:rsidRPr="00B37891">
              <w:rPr>
                <w:rFonts w:ascii="Sylfaen" w:hAnsi="Sylfaen" w:cs="Sylfaen"/>
                <w:sz w:val="16"/>
                <w:szCs w:val="22"/>
              </w:rPr>
              <w:t>იყოს</w:t>
            </w:r>
            <w:r w:rsidRPr="00B37891">
              <w:rPr>
                <w:rFonts w:ascii="Arial" w:hAnsi="Arial" w:cs="Arial"/>
                <w:sz w:val="16"/>
                <w:szCs w:val="22"/>
              </w:rPr>
              <w:t xml:space="preserve"> </w:t>
            </w:r>
            <w:proofErr w:type="spellStart"/>
            <w:r w:rsidRPr="00B37891">
              <w:rPr>
                <w:rFonts w:ascii="Sylfaen" w:hAnsi="Sylfaen" w:cs="Sylfaen"/>
                <w:sz w:val="16"/>
                <w:szCs w:val="22"/>
              </w:rPr>
              <w:t>დაკავშირებელი</w:t>
            </w:r>
            <w:proofErr w:type="spellEnd"/>
            <w:r w:rsidRPr="00B37891">
              <w:rPr>
                <w:rFonts w:ascii="Arial" w:hAnsi="Arial" w:cs="Arial"/>
                <w:sz w:val="16"/>
                <w:szCs w:val="22"/>
              </w:rPr>
              <w:t xml:space="preserve"> </w:t>
            </w:r>
            <w:r w:rsidRPr="00B37891">
              <w:rPr>
                <w:rFonts w:ascii="Sylfaen" w:hAnsi="Sylfaen" w:cs="Sylfaen"/>
                <w:sz w:val="16"/>
                <w:szCs w:val="22"/>
              </w:rPr>
              <w:t>ხარისხის</w:t>
            </w:r>
            <w:r w:rsidRPr="00B37891">
              <w:rPr>
                <w:rFonts w:ascii="Arial" w:hAnsi="Arial" w:cs="Arial"/>
                <w:sz w:val="16"/>
                <w:szCs w:val="22"/>
              </w:rPr>
              <w:t xml:space="preserve"> </w:t>
            </w:r>
            <w:r w:rsidRPr="00B37891">
              <w:rPr>
                <w:rFonts w:ascii="Sylfaen" w:hAnsi="Sylfaen" w:cs="Sylfaen"/>
                <w:sz w:val="16"/>
                <w:szCs w:val="22"/>
              </w:rPr>
              <w:t>სტანდარტების</w:t>
            </w:r>
            <w:r w:rsidRPr="00B37891">
              <w:rPr>
                <w:rFonts w:ascii="Arial" w:hAnsi="Arial" w:cs="Arial"/>
                <w:sz w:val="16"/>
                <w:szCs w:val="22"/>
              </w:rPr>
              <w:t xml:space="preserve"> </w:t>
            </w:r>
            <w:r w:rsidRPr="00B37891">
              <w:rPr>
                <w:rFonts w:ascii="Sylfaen" w:hAnsi="Sylfaen" w:cs="Sylfaen"/>
                <w:sz w:val="16"/>
                <w:szCs w:val="22"/>
              </w:rPr>
              <w:t>მკაფიო</w:t>
            </w:r>
            <w:r w:rsidRPr="00B37891">
              <w:rPr>
                <w:rFonts w:ascii="Arial" w:hAnsi="Arial" w:cs="Arial"/>
                <w:sz w:val="16"/>
                <w:szCs w:val="22"/>
              </w:rPr>
              <w:t xml:space="preserve"> </w:t>
            </w:r>
            <w:r w:rsidRPr="00B37891">
              <w:rPr>
                <w:rFonts w:ascii="Sylfaen" w:hAnsi="Sylfaen" w:cs="Sylfaen"/>
                <w:sz w:val="16"/>
                <w:szCs w:val="22"/>
              </w:rPr>
              <w:t>მიღწევაზე</w:t>
            </w:r>
            <w:r w:rsidRPr="00B37891">
              <w:rPr>
                <w:rFonts w:ascii="Arial" w:hAnsi="Arial" w:cs="Arial"/>
                <w:sz w:val="16"/>
                <w:szCs w:val="22"/>
              </w:rPr>
              <w:t>).</w:t>
            </w:r>
          </w:p>
        </w:tc>
        <w:tc>
          <w:tcPr>
            <w:tcW w:w="2178" w:type="dxa"/>
            <w:vAlign w:val="center"/>
            <w:hideMark/>
          </w:tcPr>
          <w:p w14:paraId="65EA3DCC" w14:textId="77777777" w:rsidR="00D36AFE" w:rsidRPr="00272B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პროექტის შეფასების კრიტერიუმები </w:t>
            </w:r>
            <w:proofErr w:type="spellStart"/>
            <w:r>
              <w:rPr>
                <w:rFonts w:ascii="Sylfaen" w:hAnsi="Sylfaen" w:cs="Arial"/>
                <w:sz w:val="16"/>
                <w:szCs w:val="22"/>
              </w:rPr>
              <w:t>გადახედილია</w:t>
            </w:r>
            <w:proofErr w:type="spellEnd"/>
            <w:r w:rsidRPr="00890A8C">
              <w:rPr>
                <w:rFonts w:ascii="Arial" w:hAnsi="Arial" w:cs="Arial"/>
                <w:sz w:val="16"/>
                <w:szCs w:val="22"/>
              </w:rPr>
              <w:br/>
              <w:t xml:space="preserve">- </w:t>
            </w:r>
            <w:r>
              <w:rPr>
                <w:rFonts w:ascii="Sylfaen" w:hAnsi="Sylfaen" w:cs="Arial"/>
                <w:sz w:val="16"/>
                <w:szCs w:val="22"/>
              </w:rPr>
              <w:t xml:space="preserve">გრანტების მიმღებთა წილი, რომელთა პროექტები აღწევენ (პროექტის საფუძველზე განსაზღვრულ) დასახულ მიზნებს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51B9D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single" w:sz="4" w:space="0" w:color="auto"/>
              <w:left w:val="nil"/>
              <w:bottom w:val="single" w:sz="4" w:space="0" w:color="auto"/>
              <w:right w:val="single" w:sz="4" w:space="0" w:color="auto"/>
            </w:tcBorders>
            <w:vAlign w:val="center"/>
            <w:hideMark/>
          </w:tcPr>
          <w:p w14:paraId="6852405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მსოფლიო</w:t>
            </w:r>
            <w:r>
              <w:rPr>
                <w:rFonts w:ascii="Arial" w:hAnsi="Arial" w:cs="Arial"/>
                <w:color w:val="000000"/>
                <w:sz w:val="16"/>
                <w:szCs w:val="22"/>
              </w:rPr>
              <w:t xml:space="preserve"> </w:t>
            </w:r>
            <w:r>
              <w:rPr>
                <w:rFonts w:ascii="Sylfaen" w:hAnsi="Sylfaen" w:cs="Sylfaen"/>
                <w:color w:val="000000"/>
                <w:sz w:val="16"/>
                <w:szCs w:val="22"/>
              </w:rPr>
              <w:t>ბანკი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4" w:space="0" w:color="auto"/>
              <w:left w:val="nil"/>
              <w:bottom w:val="single" w:sz="4" w:space="0" w:color="auto"/>
              <w:right w:val="single" w:sz="8" w:space="0" w:color="auto"/>
            </w:tcBorders>
            <w:vAlign w:val="center"/>
            <w:hideMark/>
          </w:tcPr>
          <w:p w14:paraId="367A68E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580A514D" w14:textId="77777777" w:rsidTr="004652F3">
        <w:trPr>
          <w:gridAfter w:val="1"/>
          <w:wAfter w:w="480" w:type="dxa"/>
          <w:trHeight w:val="1155"/>
        </w:trPr>
        <w:tc>
          <w:tcPr>
            <w:tcW w:w="714" w:type="dxa"/>
            <w:vMerge/>
            <w:tcBorders>
              <w:top w:val="nil"/>
              <w:left w:val="single" w:sz="8" w:space="0" w:color="auto"/>
              <w:bottom w:val="single" w:sz="8" w:space="0" w:color="000000"/>
              <w:right w:val="single" w:sz="4" w:space="0" w:color="auto"/>
            </w:tcBorders>
            <w:vAlign w:val="center"/>
            <w:hideMark/>
          </w:tcPr>
          <w:p w14:paraId="18DA97A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14F7E3F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04F04FF9"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2.12.2. </w:t>
            </w:r>
            <w:r w:rsidRPr="00B37891">
              <w:rPr>
                <w:rFonts w:ascii="Sylfaen" w:hAnsi="Sylfaen" w:cs="Sylfaen"/>
                <w:sz w:val="16"/>
                <w:szCs w:val="22"/>
              </w:rPr>
              <w:t>მოქნილი</w:t>
            </w:r>
            <w:r w:rsidRPr="00B37891">
              <w:rPr>
                <w:rFonts w:ascii="Arial" w:hAnsi="Arial" w:cs="Arial"/>
                <w:sz w:val="16"/>
                <w:szCs w:val="22"/>
              </w:rPr>
              <w:t xml:space="preserve">, </w:t>
            </w:r>
            <w:r w:rsidRPr="00B37891">
              <w:rPr>
                <w:rFonts w:ascii="Sylfaen" w:hAnsi="Sylfaen" w:cs="Sylfaen"/>
                <w:sz w:val="16"/>
                <w:szCs w:val="22"/>
              </w:rPr>
              <w:t>საშუალო</w:t>
            </w:r>
            <w:r w:rsidRPr="00B37891">
              <w:rPr>
                <w:rFonts w:ascii="Arial" w:hAnsi="Arial" w:cs="Arial"/>
                <w:sz w:val="16"/>
                <w:szCs w:val="22"/>
              </w:rPr>
              <w:t xml:space="preserve"> </w:t>
            </w:r>
            <w:r w:rsidRPr="00B37891">
              <w:rPr>
                <w:rFonts w:ascii="Sylfaen" w:hAnsi="Sylfaen" w:cs="Sylfaen"/>
                <w:sz w:val="16"/>
                <w:szCs w:val="22"/>
              </w:rPr>
              <w:t>დონის</w:t>
            </w:r>
            <w:r w:rsidRPr="00B37891">
              <w:rPr>
                <w:rFonts w:ascii="Arial" w:hAnsi="Arial" w:cs="Arial"/>
                <w:sz w:val="16"/>
                <w:szCs w:val="22"/>
              </w:rPr>
              <w:t xml:space="preserve"> (US$50,000 – 250,000)    </w:t>
            </w:r>
            <w:r w:rsidRPr="00B37891">
              <w:rPr>
                <w:rFonts w:ascii="Sylfaen" w:hAnsi="Sylfaen" w:cs="Sylfaen"/>
                <w:sz w:val="16"/>
                <w:szCs w:val="22"/>
              </w:rPr>
              <w:t>საგრანტო</w:t>
            </w:r>
            <w:r w:rsidRPr="00B37891">
              <w:rPr>
                <w:rFonts w:ascii="Arial" w:hAnsi="Arial" w:cs="Arial"/>
                <w:sz w:val="16"/>
                <w:szCs w:val="22"/>
              </w:rPr>
              <w:t xml:space="preserve"> </w:t>
            </w:r>
            <w:r w:rsidRPr="00B37891">
              <w:rPr>
                <w:rFonts w:ascii="Sylfaen" w:hAnsi="Sylfaen" w:cs="Sylfaen"/>
                <w:sz w:val="16"/>
                <w:szCs w:val="22"/>
              </w:rPr>
              <w:t>თანადაფინანსების</w:t>
            </w:r>
            <w:r w:rsidRPr="00B37891">
              <w:rPr>
                <w:rFonts w:ascii="Arial" w:hAnsi="Arial" w:cs="Arial"/>
                <w:sz w:val="16"/>
                <w:szCs w:val="22"/>
              </w:rPr>
              <w:t xml:space="preserve"> </w:t>
            </w:r>
            <w:r w:rsidRPr="00B37891">
              <w:rPr>
                <w:rFonts w:ascii="Sylfaen" w:hAnsi="Sylfaen" w:cs="Sylfaen"/>
                <w:sz w:val="16"/>
                <w:szCs w:val="22"/>
              </w:rPr>
              <w:t>ფინანსური</w:t>
            </w:r>
            <w:r w:rsidRPr="00B37891">
              <w:rPr>
                <w:rFonts w:ascii="Arial" w:hAnsi="Arial" w:cs="Arial"/>
                <w:sz w:val="16"/>
                <w:szCs w:val="22"/>
              </w:rPr>
              <w:t xml:space="preserve"> </w:t>
            </w:r>
            <w:r w:rsidRPr="00B37891">
              <w:rPr>
                <w:rFonts w:ascii="Sylfaen" w:hAnsi="Sylfaen" w:cs="Sylfaen"/>
                <w:sz w:val="16"/>
                <w:szCs w:val="22"/>
              </w:rPr>
              <w:t>მექანიზმების</w:t>
            </w:r>
            <w:r w:rsidRPr="00B37891">
              <w:rPr>
                <w:rFonts w:ascii="Arial" w:hAnsi="Arial" w:cs="Arial"/>
                <w:sz w:val="16"/>
                <w:szCs w:val="22"/>
              </w:rPr>
              <w:t xml:space="preserve"> </w:t>
            </w:r>
            <w:r w:rsidRPr="00B37891">
              <w:rPr>
                <w:rFonts w:ascii="Sylfaen" w:hAnsi="Sylfaen" w:cs="Sylfaen"/>
                <w:sz w:val="16"/>
                <w:szCs w:val="22"/>
              </w:rPr>
              <w:t>განვითარება</w:t>
            </w:r>
            <w:r w:rsidRPr="00B37891">
              <w:rPr>
                <w:rFonts w:ascii="Arial" w:hAnsi="Arial" w:cs="Arial"/>
                <w:sz w:val="16"/>
                <w:szCs w:val="22"/>
              </w:rPr>
              <w:t xml:space="preserve"> </w:t>
            </w:r>
            <w:r w:rsidRPr="00B37891">
              <w:rPr>
                <w:rFonts w:ascii="Sylfaen" w:hAnsi="Sylfaen" w:cs="Sylfaen"/>
                <w:sz w:val="16"/>
                <w:szCs w:val="22"/>
              </w:rPr>
              <w:t>ინოვაციური</w:t>
            </w:r>
            <w:r w:rsidRPr="00B37891">
              <w:rPr>
                <w:rFonts w:ascii="Arial" w:hAnsi="Arial" w:cs="Arial"/>
                <w:sz w:val="16"/>
                <w:szCs w:val="22"/>
              </w:rPr>
              <w:t xml:space="preserve"> </w:t>
            </w:r>
            <w:r w:rsidRPr="00B37891">
              <w:rPr>
                <w:rFonts w:ascii="Sylfaen" w:hAnsi="Sylfaen" w:cs="Sylfaen"/>
                <w:sz w:val="16"/>
                <w:szCs w:val="22"/>
              </w:rPr>
              <w:t>მეწარმეებისათვის</w:t>
            </w:r>
            <w:r w:rsidRPr="00B37891">
              <w:rPr>
                <w:rFonts w:ascii="Arial" w:hAnsi="Arial" w:cs="Arial"/>
                <w:sz w:val="16"/>
                <w:szCs w:val="22"/>
              </w:rPr>
              <w:t xml:space="preserve">, </w:t>
            </w:r>
            <w:r w:rsidRPr="00B37891">
              <w:rPr>
                <w:rFonts w:ascii="Sylfaen" w:hAnsi="Sylfaen" w:cs="Sylfaen"/>
                <w:sz w:val="16"/>
                <w:szCs w:val="22"/>
              </w:rPr>
              <w:t>რომლებიც</w:t>
            </w:r>
            <w:r w:rsidRPr="00B37891">
              <w:rPr>
                <w:rFonts w:ascii="Arial" w:hAnsi="Arial" w:cs="Arial"/>
                <w:sz w:val="16"/>
                <w:szCs w:val="22"/>
              </w:rPr>
              <w:t xml:space="preserve"> </w:t>
            </w:r>
            <w:r w:rsidRPr="00B37891">
              <w:rPr>
                <w:rFonts w:ascii="Sylfaen" w:hAnsi="Sylfaen" w:cs="Sylfaen"/>
                <w:sz w:val="16"/>
                <w:szCs w:val="22"/>
              </w:rPr>
              <w:t>წარმატებით</w:t>
            </w:r>
            <w:r w:rsidRPr="00B37891">
              <w:rPr>
                <w:rFonts w:ascii="Arial" w:hAnsi="Arial" w:cs="Arial"/>
                <w:sz w:val="16"/>
                <w:szCs w:val="22"/>
              </w:rPr>
              <w:t xml:space="preserve"> </w:t>
            </w:r>
            <w:r w:rsidRPr="00B37891">
              <w:rPr>
                <w:rFonts w:ascii="Sylfaen" w:hAnsi="Sylfaen" w:cs="Sylfaen"/>
                <w:sz w:val="16"/>
                <w:szCs w:val="22"/>
              </w:rPr>
              <w:t>მოიპოვებენ</w:t>
            </w:r>
            <w:r w:rsidRPr="00B37891">
              <w:rPr>
                <w:rFonts w:ascii="Arial" w:hAnsi="Arial" w:cs="Arial"/>
                <w:sz w:val="16"/>
                <w:szCs w:val="22"/>
              </w:rPr>
              <w:t xml:space="preserve"> </w:t>
            </w:r>
            <w:r w:rsidRPr="00B37891">
              <w:rPr>
                <w:rFonts w:ascii="Sylfaen" w:hAnsi="Sylfaen" w:cs="Sylfaen"/>
                <w:sz w:val="16"/>
                <w:szCs w:val="22"/>
              </w:rPr>
              <w:t>კაპიტალს</w:t>
            </w:r>
          </w:p>
        </w:tc>
        <w:tc>
          <w:tcPr>
            <w:tcW w:w="2178" w:type="dxa"/>
            <w:tcBorders>
              <w:top w:val="single" w:sz="4" w:space="0" w:color="auto"/>
              <w:left w:val="nil"/>
              <w:bottom w:val="single" w:sz="8" w:space="0" w:color="auto"/>
              <w:right w:val="nil"/>
            </w:tcBorders>
            <w:vAlign w:val="center"/>
            <w:hideMark/>
          </w:tcPr>
          <w:p w14:paraId="1238B882" w14:textId="77777777" w:rsidR="00D36AFE" w:rsidRDefault="00D36AFE" w:rsidP="004652F3">
            <w:pPr>
              <w:spacing w:before="0" w:after="0" w:line="240" w:lineRule="auto"/>
              <w:rPr>
                <w:rFonts w:ascii="Sylfaen" w:hAnsi="Sylfaen" w:cs="Arial"/>
                <w:sz w:val="16"/>
                <w:szCs w:val="22"/>
              </w:rPr>
            </w:pP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თანადაფინანსების გრანტის პლატფორმა შექმნილია და ამოქმედებულია</w:t>
            </w:r>
          </w:p>
          <w:p w14:paraId="250B1DC8" w14:textId="77777777" w:rsidR="00D36AFE" w:rsidRPr="00F826F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საგრანტო აპლიკაციების რიცხვი და ხარისხი</w:t>
            </w:r>
          </w:p>
        </w:tc>
        <w:tc>
          <w:tcPr>
            <w:tcW w:w="1701" w:type="dxa"/>
            <w:tcBorders>
              <w:top w:val="nil"/>
              <w:left w:val="single" w:sz="4" w:space="0" w:color="auto"/>
              <w:bottom w:val="single" w:sz="8" w:space="0" w:color="auto"/>
              <w:right w:val="single" w:sz="4" w:space="0" w:color="auto"/>
            </w:tcBorders>
            <w:vAlign w:val="center"/>
            <w:hideMark/>
          </w:tcPr>
          <w:p w14:paraId="3682513B"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40731A8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მსოფლიო</w:t>
            </w:r>
            <w:r>
              <w:rPr>
                <w:rFonts w:ascii="Arial" w:hAnsi="Arial" w:cs="Arial"/>
                <w:color w:val="000000"/>
                <w:sz w:val="16"/>
                <w:szCs w:val="22"/>
              </w:rPr>
              <w:t xml:space="preserve"> </w:t>
            </w:r>
            <w:r>
              <w:rPr>
                <w:rFonts w:ascii="Sylfaen" w:hAnsi="Sylfaen" w:cs="Sylfaen"/>
                <w:color w:val="000000"/>
                <w:sz w:val="16"/>
                <w:szCs w:val="22"/>
              </w:rPr>
              <w:t>ბანკი</w:t>
            </w:r>
            <w:r w:rsidRPr="00890A8C">
              <w:rPr>
                <w:rFonts w:ascii="Arial" w:hAnsi="Arial" w:cs="Arial"/>
                <w:color w:val="000000"/>
                <w:sz w:val="16"/>
                <w:szCs w:val="22"/>
              </w:rPr>
              <w:t xml:space="preserve">, </w:t>
            </w:r>
            <w:proofErr w:type="spellStart"/>
            <w:r>
              <w:rPr>
                <w:rFonts w:ascii="Sylfaen" w:hAnsi="Sylfaen" w:cs="Sylfaen"/>
                <w:color w:val="000000"/>
                <w:sz w:val="16"/>
                <w:szCs w:val="22"/>
              </w:rPr>
              <w:t>სტარტაპ</w:t>
            </w:r>
            <w:proofErr w:type="spellEnd"/>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1ACD7B9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9AC9905" w14:textId="77777777" w:rsidTr="004652F3">
        <w:trPr>
          <w:gridAfter w:val="1"/>
          <w:wAfter w:w="480" w:type="dxa"/>
          <w:trHeight w:val="1080"/>
        </w:trPr>
        <w:tc>
          <w:tcPr>
            <w:tcW w:w="714" w:type="dxa"/>
            <w:vMerge w:val="restart"/>
            <w:tcBorders>
              <w:top w:val="nil"/>
              <w:left w:val="single" w:sz="8" w:space="0" w:color="auto"/>
              <w:bottom w:val="single" w:sz="8" w:space="0" w:color="000000"/>
              <w:right w:val="single" w:sz="4" w:space="0" w:color="auto"/>
            </w:tcBorders>
            <w:vAlign w:val="center"/>
            <w:hideMark/>
          </w:tcPr>
          <w:p w14:paraId="1EDDD8D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2.13</w:t>
            </w:r>
          </w:p>
        </w:tc>
        <w:tc>
          <w:tcPr>
            <w:tcW w:w="1870" w:type="dxa"/>
            <w:vMerge w:val="restart"/>
            <w:tcBorders>
              <w:top w:val="nil"/>
              <w:left w:val="single" w:sz="4" w:space="0" w:color="auto"/>
              <w:bottom w:val="single" w:sz="8" w:space="0" w:color="000000"/>
              <w:right w:val="single" w:sz="4" w:space="0" w:color="auto"/>
            </w:tcBorders>
            <w:vAlign w:val="center"/>
            <w:hideMark/>
          </w:tcPr>
          <w:p w14:paraId="3FD41F66" w14:textId="77777777" w:rsidR="00D36AFE" w:rsidRPr="00890A8C" w:rsidRDefault="00D36AFE" w:rsidP="004652F3">
            <w:pPr>
              <w:spacing w:before="0" w:after="0" w:line="240" w:lineRule="auto"/>
              <w:jc w:val="center"/>
              <w:rPr>
                <w:rFonts w:ascii="Arial" w:hAnsi="Arial" w:cs="Arial"/>
                <w:b/>
                <w:bCs/>
                <w:sz w:val="16"/>
                <w:szCs w:val="22"/>
              </w:rPr>
            </w:pPr>
            <w:r w:rsidRPr="00001B03">
              <w:rPr>
                <w:rFonts w:ascii="Sylfaen" w:hAnsi="Sylfaen" w:cs="Sylfaen"/>
                <w:b/>
                <w:bCs/>
                <w:sz w:val="16"/>
                <w:szCs w:val="22"/>
              </w:rPr>
              <w:t>მეწარმეობისა</w:t>
            </w:r>
            <w:r w:rsidRPr="00001B03">
              <w:rPr>
                <w:rFonts w:ascii="Arial" w:hAnsi="Arial" w:cs="Arial"/>
                <w:b/>
                <w:bCs/>
                <w:sz w:val="16"/>
                <w:szCs w:val="22"/>
              </w:rPr>
              <w:t xml:space="preserve"> </w:t>
            </w:r>
            <w:r w:rsidRPr="00001B03">
              <w:rPr>
                <w:rFonts w:ascii="Sylfaen" w:hAnsi="Sylfaen" w:cs="Sylfaen"/>
                <w:b/>
                <w:bCs/>
                <w:sz w:val="16"/>
                <w:szCs w:val="22"/>
              </w:rPr>
              <w:t>და</w:t>
            </w:r>
            <w:r w:rsidRPr="00001B03">
              <w:rPr>
                <w:rFonts w:ascii="Arial" w:hAnsi="Arial" w:cs="Arial"/>
                <w:b/>
                <w:bCs/>
                <w:sz w:val="16"/>
                <w:szCs w:val="22"/>
              </w:rPr>
              <w:t xml:space="preserve"> </w:t>
            </w:r>
            <w:r w:rsidRPr="00001B03">
              <w:rPr>
                <w:rFonts w:ascii="Sylfaen" w:hAnsi="Sylfaen" w:cs="Sylfaen"/>
                <w:b/>
                <w:bCs/>
                <w:sz w:val="16"/>
                <w:szCs w:val="22"/>
              </w:rPr>
              <w:t>ინოვაციების</w:t>
            </w:r>
            <w:r w:rsidRPr="00001B03">
              <w:rPr>
                <w:rFonts w:ascii="Arial" w:hAnsi="Arial" w:cs="Arial"/>
                <w:b/>
                <w:bCs/>
                <w:sz w:val="16"/>
                <w:szCs w:val="22"/>
              </w:rPr>
              <w:t xml:space="preserve"> </w:t>
            </w:r>
            <w:r w:rsidRPr="00001B03">
              <w:rPr>
                <w:rFonts w:ascii="Sylfaen" w:hAnsi="Sylfaen" w:cs="Sylfaen"/>
                <w:b/>
                <w:bCs/>
                <w:sz w:val="16"/>
                <w:szCs w:val="22"/>
              </w:rPr>
              <w:t>მაღიარებელი</w:t>
            </w:r>
            <w:r w:rsidRPr="00001B03">
              <w:rPr>
                <w:rFonts w:ascii="Arial" w:hAnsi="Arial" w:cs="Arial"/>
                <w:b/>
                <w:bCs/>
                <w:sz w:val="16"/>
                <w:szCs w:val="22"/>
              </w:rPr>
              <w:t xml:space="preserve"> </w:t>
            </w:r>
            <w:r w:rsidRPr="00001B03">
              <w:rPr>
                <w:rFonts w:ascii="Sylfaen" w:hAnsi="Sylfaen" w:cs="Sylfaen"/>
                <w:b/>
                <w:bCs/>
                <w:sz w:val="16"/>
                <w:szCs w:val="22"/>
              </w:rPr>
              <w:t>კულტურის</w:t>
            </w:r>
            <w:r w:rsidRPr="00001B03">
              <w:rPr>
                <w:rFonts w:ascii="Arial" w:hAnsi="Arial" w:cs="Arial"/>
                <w:b/>
                <w:bCs/>
                <w:sz w:val="16"/>
                <w:szCs w:val="22"/>
              </w:rPr>
              <w:t xml:space="preserve"> </w:t>
            </w:r>
            <w:r w:rsidRPr="00001B03">
              <w:rPr>
                <w:rFonts w:ascii="Sylfaen" w:hAnsi="Sylfaen" w:cs="Sylfaen"/>
                <w:b/>
                <w:bCs/>
                <w:sz w:val="16"/>
                <w:szCs w:val="22"/>
              </w:rPr>
              <w:t>პრომოუშენი</w:t>
            </w:r>
            <w:r w:rsidRPr="00001B03">
              <w:rPr>
                <w:rFonts w:ascii="Arial" w:hAnsi="Arial" w:cs="Arial"/>
                <w:b/>
                <w:bCs/>
                <w:sz w:val="16"/>
                <w:szCs w:val="22"/>
              </w:rPr>
              <w:t>/</w:t>
            </w:r>
            <w:r w:rsidRPr="00001B03">
              <w:rPr>
                <w:rFonts w:ascii="Sylfaen" w:hAnsi="Sylfaen" w:cs="Sylfaen"/>
                <w:b/>
                <w:bCs/>
                <w:sz w:val="16"/>
                <w:szCs w:val="22"/>
              </w:rPr>
              <w:t>განვითარება</w:t>
            </w:r>
          </w:p>
        </w:tc>
        <w:tc>
          <w:tcPr>
            <w:tcW w:w="3176" w:type="dxa"/>
            <w:tcBorders>
              <w:top w:val="nil"/>
              <w:left w:val="nil"/>
              <w:bottom w:val="single" w:sz="4" w:space="0" w:color="auto"/>
              <w:right w:val="single" w:sz="4" w:space="0" w:color="auto"/>
            </w:tcBorders>
            <w:vAlign w:val="center"/>
            <w:hideMark/>
          </w:tcPr>
          <w:p w14:paraId="47C5527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2.13.1.</w:t>
            </w:r>
            <w:r w:rsidRPr="00EC70F7">
              <w:rPr>
                <w:rFonts w:ascii="Arial" w:hAnsi="Arial" w:cs="Arial"/>
                <w:sz w:val="16"/>
                <w:szCs w:val="22"/>
              </w:rPr>
              <w:tab/>
            </w:r>
            <w:r>
              <w:rPr>
                <w:rFonts w:ascii="Sylfaen" w:hAnsi="Sylfaen" w:cs="Arial"/>
                <w:sz w:val="16"/>
                <w:szCs w:val="22"/>
              </w:rPr>
              <w:t xml:space="preserve">ინოვაციებისა და ტექნოლოგიების სააგენტოში სპეციალური ფონდის შექმნა </w:t>
            </w:r>
            <w:r w:rsidRPr="00EC70F7">
              <w:rPr>
                <w:rFonts w:ascii="Sylfaen" w:hAnsi="Sylfaen" w:cs="Sylfaen"/>
                <w:sz w:val="16"/>
                <w:szCs w:val="22"/>
              </w:rPr>
              <w:t>საჯარო</w:t>
            </w:r>
            <w:r w:rsidRPr="00EC70F7">
              <w:rPr>
                <w:rFonts w:ascii="Arial" w:hAnsi="Arial" w:cs="Arial"/>
                <w:sz w:val="16"/>
                <w:szCs w:val="22"/>
              </w:rPr>
              <w:t xml:space="preserve"> </w:t>
            </w:r>
            <w:r>
              <w:rPr>
                <w:rFonts w:ascii="Sylfaen" w:hAnsi="Sylfaen" w:cs="Sylfaen"/>
                <w:sz w:val="16"/>
                <w:szCs w:val="22"/>
              </w:rPr>
              <w:t>ღონისძიებებისა</w:t>
            </w:r>
            <w:r w:rsidRPr="00EC70F7">
              <w:rPr>
                <w:rFonts w:ascii="Arial" w:hAnsi="Arial" w:cs="Arial"/>
                <w:sz w:val="16"/>
                <w:szCs w:val="22"/>
              </w:rPr>
              <w:t xml:space="preserve"> </w:t>
            </w:r>
            <w:r w:rsidRPr="00EC70F7">
              <w:rPr>
                <w:rFonts w:ascii="Sylfaen" w:hAnsi="Sylfaen" w:cs="Sylfaen"/>
                <w:sz w:val="16"/>
                <w:szCs w:val="22"/>
              </w:rPr>
              <w:t>და</w:t>
            </w:r>
            <w:r w:rsidRPr="00EC70F7">
              <w:rPr>
                <w:rFonts w:ascii="Arial" w:hAnsi="Arial" w:cs="Arial"/>
                <w:sz w:val="16"/>
                <w:szCs w:val="22"/>
              </w:rPr>
              <w:t xml:space="preserve"> </w:t>
            </w:r>
            <w:r w:rsidRPr="00EC70F7">
              <w:rPr>
                <w:rFonts w:ascii="Sylfaen" w:hAnsi="Sylfaen" w:cs="Sylfaen"/>
                <w:sz w:val="16"/>
                <w:szCs w:val="22"/>
              </w:rPr>
              <w:t>კამპანიების</w:t>
            </w:r>
            <w:r w:rsidRPr="00EC70F7">
              <w:rPr>
                <w:rFonts w:ascii="Arial" w:hAnsi="Arial" w:cs="Arial"/>
                <w:sz w:val="16"/>
                <w:szCs w:val="22"/>
              </w:rPr>
              <w:t xml:space="preserve"> </w:t>
            </w:r>
            <w:r w:rsidRPr="00EC70F7">
              <w:rPr>
                <w:rFonts w:ascii="Sylfaen" w:hAnsi="Sylfaen" w:cs="Sylfaen"/>
                <w:sz w:val="16"/>
                <w:szCs w:val="22"/>
              </w:rPr>
              <w:t>მო</w:t>
            </w:r>
            <w:r>
              <w:rPr>
                <w:rFonts w:ascii="Sylfaen" w:hAnsi="Sylfaen" w:cs="Sylfaen"/>
                <w:sz w:val="16"/>
                <w:szCs w:val="22"/>
              </w:rPr>
              <w:t>სა</w:t>
            </w:r>
            <w:r w:rsidRPr="00EC70F7">
              <w:rPr>
                <w:rFonts w:ascii="Sylfaen" w:hAnsi="Sylfaen" w:cs="Sylfaen"/>
                <w:sz w:val="16"/>
                <w:szCs w:val="22"/>
              </w:rPr>
              <w:t>წყობა</w:t>
            </w:r>
            <w:r>
              <w:rPr>
                <w:rFonts w:ascii="Sylfaen" w:hAnsi="Sylfaen" w:cs="Sylfaen"/>
                <w:sz w:val="16"/>
                <w:szCs w:val="22"/>
              </w:rPr>
              <w:t>დ</w:t>
            </w:r>
            <w:r w:rsidRPr="00EC70F7">
              <w:rPr>
                <w:rFonts w:ascii="Arial" w:hAnsi="Arial" w:cs="Arial"/>
                <w:sz w:val="16"/>
                <w:szCs w:val="22"/>
              </w:rPr>
              <w:t xml:space="preserve">, </w:t>
            </w:r>
            <w:r w:rsidRPr="00EC70F7">
              <w:rPr>
                <w:rFonts w:ascii="Sylfaen" w:hAnsi="Sylfaen" w:cs="Sylfaen"/>
                <w:sz w:val="16"/>
                <w:szCs w:val="22"/>
              </w:rPr>
              <w:t>რომლებიც</w:t>
            </w:r>
            <w:r w:rsidRPr="00EC70F7">
              <w:rPr>
                <w:rFonts w:ascii="Arial" w:hAnsi="Arial" w:cs="Arial"/>
                <w:sz w:val="16"/>
                <w:szCs w:val="22"/>
              </w:rPr>
              <w:t xml:space="preserve"> </w:t>
            </w:r>
            <w:r w:rsidRPr="00EC70F7">
              <w:rPr>
                <w:rFonts w:ascii="Sylfaen" w:hAnsi="Sylfaen" w:cs="Sylfaen"/>
                <w:sz w:val="16"/>
                <w:szCs w:val="22"/>
              </w:rPr>
              <w:t>პრ</w:t>
            </w:r>
            <w:r>
              <w:rPr>
                <w:rFonts w:ascii="Sylfaen" w:hAnsi="Sylfaen" w:cs="Sylfaen"/>
                <w:sz w:val="16"/>
                <w:szCs w:val="22"/>
              </w:rPr>
              <w:t>ო</w:t>
            </w:r>
            <w:r w:rsidRPr="00EC70F7">
              <w:rPr>
                <w:rFonts w:ascii="Sylfaen" w:hAnsi="Sylfaen" w:cs="Sylfaen"/>
                <w:sz w:val="16"/>
                <w:szCs w:val="22"/>
              </w:rPr>
              <w:t>მოუშენს</w:t>
            </w:r>
            <w:r w:rsidRPr="00EC70F7">
              <w:rPr>
                <w:rFonts w:ascii="Arial" w:hAnsi="Arial" w:cs="Arial"/>
                <w:sz w:val="16"/>
                <w:szCs w:val="22"/>
              </w:rPr>
              <w:t xml:space="preserve"> </w:t>
            </w:r>
            <w:r w:rsidRPr="00EC70F7">
              <w:rPr>
                <w:rFonts w:ascii="Sylfaen" w:hAnsi="Sylfaen" w:cs="Sylfaen"/>
                <w:sz w:val="16"/>
                <w:szCs w:val="22"/>
              </w:rPr>
              <w:t>უწევენ</w:t>
            </w:r>
            <w:r w:rsidRPr="00EC70F7">
              <w:rPr>
                <w:rFonts w:ascii="Arial" w:hAnsi="Arial" w:cs="Arial"/>
                <w:sz w:val="16"/>
                <w:szCs w:val="22"/>
              </w:rPr>
              <w:t xml:space="preserve"> </w:t>
            </w:r>
            <w:r w:rsidRPr="00EC70F7">
              <w:rPr>
                <w:rFonts w:ascii="Sylfaen" w:hAnsi="Sylfaen" w:cs="Sylfaen"/>
                <w:sz w:val="16"/>
                <w:szCs w:val="22"/>
              </w:rPr>
              <w:t>მეწარმეებს</w:t>
            </w:r>
            <w:r w:rsidRPr="00EC70F7">
              <w:rPr>
                <w:rFonts w:ascii="Arial" w:hAnsi="Arial" w:cs="Arial"/>
                <w:sz w:val="16"/>
                <w:szCs w:val="22"/>
              </w:rPr>
              <w:t xml:space="preserve"> </w:t>
            </w:r>
            <w:r w:rsidRPr="00EC70F7">
              <w:rPr>
                <w:rFonts w:ascii="Sylfaen" w:hAnsi="Sylfaen" w:cs="Sylfaen"/>
                <w:sz w:val="16"/>
                <w:szCs w:val="22"/>
              </w:rPr>
              <w:t>და</w:t>
            </w:r>
            <w:r w:rsidRPr="00EC70F7">
              <w:rPr>
                <w:rFonts w:ascii="Arial" w:hAnsi="Arial" w:cs="Arial"/>
                <w:sz w:val="16"/>
                <w:szCs w:val="22"/>
              </w:rPr>
              <w:t xml:space="preserve"> </w:t>
            </w:r>
            <w:proofErr w:type="spellStart"/>
            <w:r w:rsidRPr="00EC70F7">
              <w:rPr>
                <w:rFonts w:ascii="Sylfaen" w:hAnsi="Sylfaen" w:cs="Sylfaen"/>
                <w:sz w:val="16"/>
                <w:szCs w:val="22"/>
              </w:rPr>
              <w:t>ინტრაპრენერებს</w:t>
            </w:r>
            <w:proofErr w:type="spellEnd"/>
            <w:r w:rsidRPr="00EC70F7">
              <w:rPr>
                <w:rFonts w:ascii="Arial" w:hAnsi="Arial" w:cs="Arial"/>
                <w:sz w:val="16"/>
                <w:szCs w:val="22"/>
              </w:rPr>
              <w:t xml:space="preserve"> </w:t>
            </w:r>
            <w:proofErr w:type="spellStart"/>
            <w:r w:rsidRPr="00EC70F7">
              <w:rPr>
                <w:rFonts w:ascii="Sylfaen" w:hAnsi="Sylfaen" w:cs="Sylfaen"/>
                <w:sz w:val="16"/>
                <w:szCs w:val="22"/>
              </w:rPr>
              <w:t>ი</w:t>
            </w:r>
            <w:r>
              <w:rPr>
                <w:rFonts w:ascii="Sylfaen" w:hAnsi="Sylfaen" w:cs="Sylfaen"/>
                <w:sz w:val="16"/>
                <w:szCs w:val="22"/>
              </w:rPr>
              <w:t>სხვადასხვა</w:t>
            </w:r>
            <w:proofErr w:type="spellEnd"/>
            <w:r>
              <w:rPr>
                <w:rFonts w:ascii="Sylfaen" w:hAnsi="Sylfaen" w:cs="Sylfaen"/>
                <w:sz w:val="16"/>
                <w:szCs w:val="22"/>
              </w:rPr>
              <w:t xml:space="preserve"> </w:t>
            </w:r>
            <w:proofErr w:type="spellStart"/>
            <w:r w:rsidRPr="00EC70F7">
              <w:rPr>
                <w:rFonts w:ascii="Sylfaen" w:hAnsi="Sylfaen" w:cs="Sylfaen"/>
                <w:sz w:val="16"/>
                <w:szCs w:val="22"/>
              </w:rPr>
              <w:t>ნდუსტრიებ</w:t>
            </w:r>
            <w:r>
              <w:rPr>
                <w:rFonts w:ascii="Sylfaen" w:hAnsi="Sylfaen" w:cs="Sylfaen"/>
                <w:sz w:val="16"/>
                <w:szCs w:val="22"/>
              </w:rPr>
              <w:t>ში</w:t>
            </w:r>
            <w:proofErr w:type="spellEnd"/>
            <w:r w:rsidRPr="00EC70F7">
              <w:rPr>
                <w:rFonts w:ascii="Arial" w:hAnsi="Arial" w:cs="Arial"/>
                <w:sz w:val="16"/>
                <w:szCs w:val="22"/>
              </w:rPr>
              <w:t xml:space="preserve">, </w:t>
            </w:r>
            <w:r w:rsidRPr="00EC70F7">
              <w:rPr>
                <w:rFonts w:ascii="Sylfaen" w:hAnsi="Sylfaen" w:cs="Sylfaen"/>
                <w:sz w:val="16"/>
                <w:szCs w:val="22"/>
              </w:rPr>
              <w:t>ასევე</w:t>
            </w:r>
            <w:r w:rsidRPr="00EC70F7">
              <w:rPr>
                <w:rFonts w:ascii="Arial" w:hAnsi="Arial" w:cs="Arial"/>
                <w:sz w:val="16"/>
                <w:szCs w:val="22"/>
              </w:rPr>
              <w:t xml:space="preserve"> </w:t>
            </w:r>
            <w:r w:rsidRPr="00EC70F7">
              <w:rPr>
                <w:rFonts w:ascii="Sylfaen" w:hAnsi="Sylfaen" w:cs="Sylfaen"/>
                <w:sz w:val="16"/>
                <w:szCs w:val="22"/>
              </w:rPr>
              <w:t>შემოქმედებითი</w:t>
            </w:r>
            <w:r w:rsidRPr="00EC70F7">
              <w:rPr>
                <w:rFonts w:ascii="Arial" w:hAnsi="Arial" w:cs="Arial"/>
                <w:sz w:val="16"/>
                <w:szCs w:val="22"/>
              </w:rPr>
              <w:t xml:space="preserve"> </w:t>
            </w:r>
            <w:r w:rsidRPr="00EC70F7">
              <w:rPr>
                <w:rFonts w:ascii="Sylfaen" w:hAnsi="Sylfaen" w:cs="Sylfaen"/>
                <w:sz w:val="16"/>
                <w:szCs w:val="22"/>
              </w:rPr>
              <w:t>ინდუსტრიების</w:t>
            </w:r>
            <w:r w:rsidRPr="00EC70F7">
              <w:rPr>
                <w:rFonts w:ascii="Arial" w:hAnsi="Arial" w:cs="Arial"/>
                <w:sz w:val="16"/>
                <w:szCs w:val="22"/>
              </w:rPr>
              <w:t xml:space="preserve"> </w:t>
            </w:r>
            <w:r w:rsidRPr="00EC70F7">
              <w:rPr>
                <w:rFonts w:ascii="Sylfaen" w:hAnsi="Sylfaen" w:cs="Sylfaen"/>
                <w:sz w:val="16"/>
                <w:szCs w:val="22"/>
              </w:rPr>
              <w:t>და</w:t>
            </w:r>
            <w:r w:rsidRPr="00EC70F7">
              <w:rPr>
                <w:rFonts w:ascii="Arial" w:hAnsi="Arial" w:cs="Arial"/>
                <w:sz w:val="16"/>
                <w:szCs w:val="22"/>
              </w:rPr>
              <w:t xml:space="preserve"> </w:t>
            </w:r>
            <w:r w:rsidRPr="00EC70F7">
              <w:rPr>
                <w:rFonts w:ascii="Sylfaen" w:hAnsi="Sylfaen" w:cs="Sylfaen"/>
                <w:sz w:val="16"/>
                <w:szCs w:val="22"/>
              </w:rPr>
              <w:t>ხელოვნების</w:t>
            </w:r>
            <w:r w:rsidRPr="00EC70F7">
              <w:rPr>
                <w:rFonts w:ascii="Arial" w:hAnsi="Arial" w:cs="Arial"/>
                <w:sz w:val="16"/>
                <w:szCs w:val="22"/>
              </w:rPr>
              <w:t xml:space="preserve"> </w:t>
            </w:r>
            <w:proofErr w:type="spellStart"/>
            <w:r w:rsidRPr="00EC70F7">
              <w:rPr>
                <w:rFonts w:ascii="Sylfaen" w:hAnsi="Sylfaen" w:cs="Sylfaen"/>
                <w:sz w:val="16"/>
                <w:szCs w:val="22"/>
              </w:rPr>
              <w:t>თანაკვეთაზე</w:t>
            </w:r>
            <w:proofErr w:type="spellEnd"/>
            <w:r w:rsidRPr="00EC70F7">
              <w:rPr>
                <w:rFonts w:ascii="Arial" w:hAnsi="Arial" w:cs="Arial"/>
                <w:sz w:val="16"/>
                <w:szCs w:val="22"/>
              </w:rPr>
              <w:t xml:space="preserve"> </w:t>
            </w:r>
          </w:p>
        </w:tc>
        <w:tc>
          <w:tcPr>
            <w:tcW w:w="2178" w:type="dxa"/>
            <w:tcBorders>
              <w:top w:val="nil"/>
              <w:left w:val="nil"/>
              <w:bottom w:val="single" w:sz="4" w:space="0" w:color="auto"/>
              <w:right w:val="nil"/>
            </w:tcBorders>
            <w:vAlign w:val="center"/>
            <w:hideMark/>
          </w:tcPr>
          <w:p w14:paraId="77FA555B" w14:textId="77777777" w:rsidR="00D36AFE" w:rsidRPr="00F87A71"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ფონდი შექმნილია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ფონდის მიერ მხარდაჭერილ ღონისძიებებზე დამსწრეთა საერთო რაოდენობა</w:t>
            </w:r>
          </w:p>
        </w:tc>
        <w:tc>
          <w:tcPr>
            <w:tcW w:w="1701" w:type="dxa"/>
            <w:tcBorders>
              <w:top w:val="nil"/>
              <w:left w:val="single" w:sz="4" w:space="0" w:color="auto"/>
              <w:bottom w:val="single" w:sz="4" w:space="0" w:color="auto"/>
              <w:right w:val="single" w:sz="4" w:space="0" w:color="auto"/>
            </w:tcBorders>
            <w:vAlign w:val="center"/>
            <w:hideMark/>
          </w:tcPr>
          <w:p w14:paraId="59A97CF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926" w:type="dxa"/>
            <w:gridSpan w:val="2"/>
            <w:tcBorders>
              <w:top w:val="nil"/>
              <w:left w:val="nil"/>
              <w:bottom w:val="single" w:sz="4" w:space="0" w:color="auto"/>
              <w:right w:val="single" w:sz="4" w:space="0" w:color="auto"/>
            </w:tcBorders>
            <w:vAlign w:val="center"/>
            <w:hideMark/>
          </w:tcPr>
          <w:p w14:paraId="562CFCB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p>
        </w:tc>
        <w:tc>
          <w:tcPr>
            <w:tcW w:w="1485" w:type="dxa"/>
            <w:tcBorders>
              <w:top w:val="nil"/>
              <w:left w:val="nil"/>
              <w:bottom w:val="single" w:sz="4" w:space="0" w:color="auto"/>
              <w:right w:val="single" w:sz="8" w:space="0" w:color="auto"/>
            </w:tcBorders>
            <w:vAlign w:val="center"/>
            <w:hideMark/>
          </w:tcPr>
          <w:p w14:paraId="16E77CD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2019-2022</w:t>
            </w:r>
          </w:p>
        </w:tc>
      </w:tr>
      <w:tr w:rsidR="00D36AFE" w:rsidRPr="007F79B3" w14:paraId="104570C5" w14:textId="77777777" w:rsidTr="004652F3">
        <w:trPr>
          <w:gridAfter w:val="1"/>
          <w:wAfter w:w="480" w:type="dxa"/>
          <w:trHeight w:val="1193"/>
        </w:trPr>
        <w:tc>
          <w:tcPr>
            <w:tcW w:w="714" w:type="dxa"/>
            <w:vMerge/>
            <w:tcBorders>
              <w:top w:val="nil"/>
              <w:left w:val="single" w:sz="8" w:space="0" w:color="auto"/>
              <w:bottom w:val="single" w:sz="8" w:space="0" w:color="000000"/>
              <w:right w:val="single" w:sz="4" w:space="0" w:color="auto"/>
            </w:tcBorders>
            <w:vAlign w:val="center"/>
            <w:hideMark/>
          </w:tcPr>
          <w:p w14:paraId="7D77440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378EFD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19619B2"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2.13.2. </w:t>
            </w:r>
            <w:r w:rsidRPr="00573808">
              <w:rPr>
                <w:rFonts w:ascii="Sylfaen" w:hAnsi="Sylfaen" w:cs="Sylfaen"/>
                <w:sz w:val="16"/>
                <w:szCs w:val="22"/>
              </w:rPr>
              <w:t>რეგულარული</w:t>
            </w:r>
            <w:r w:rsidRPr="00573808">
              <w:rPr>
                <w:rFonts w:ascii="Arial" w:hAnsi="Arial" w:cs="Arial"/>
                <w:sz w:val="16"/>
                <w:szCs w:val="22"/>
              </w:rPr>
              <w:t xml:space="preserve"> </w:t>
            </w:r>
            <w:r w:rsidRPr="00573808">
              <w:rPr>
                <w:rFonts w:ascii="Sylfaen" w:hAnsi="Sylfaen" w:cs="Sylfaen"/>
                <w:sz w:val="16"/>
                <w:szCs w:val="22"/>
              </w:rPr>
              <w:t>ინოვაციაზე</w:t>
            </w:r>
            <w:r w:rsidRPr="00573808">
              <w:rPr>
                <w:rFonts w:ascii="Arial" w:hAnsi="Arial" w:cs="Arial"/>
                <w:sz w:val="16"/>
                <w:szCs w:val="22"/>
              </w:rPr>
              <w:t xml:space="preserve"> </w:t>
            </w:r>
            <w:r w:rsidRPr="00573808">
              <w:rPr>
                <w:rFonts w:ascii="Sylfaen" w:hAnsi="Sylfaen" w:cs="Sylfaen"/>
                <w:sz w:val="16"/>
                <w:szCs w:val="22"/>
              </w:rPr>
              <w:t>ფოკუსირებული</w:t>
            </w:r>
            <w:r w:rsidRPr="00573808">
              <w:rPr>
                <w:rFonts w:ascii="Arial" w:hAnsi="Arial" w:cs="Arial"/>
                <w:sz w:val="16"/>
                <w:szCs w:val="22"/>
              </w:rPr>
              <w:t xml:space="preserve"> </w:t>
            </w:r>
            <w:r w:rsidRPr="00573808">
              <w:rPr>
                <w:rFonts w:ascii="Sylfaen" w:hAnsi="Sylfaen" w:cs="Sylfaen"/>
                <w:sz w:val="16"/>
                <w:szCs w:val="22"/>
              </w:rPr>
              <w:t>სამეწარმეო</w:t>
            </w:r>
            <w:r w:rsidRPr="00573808">
              <w:rPr>
                <w:rFonts w:ascii="Arial" w:hAnsi="Arial" w:cs="Arial"/>
                <w:sz w:val="16"/>
                <w:szCs w:val="22"/>
              </w:rPr>
              <w:t xml:space="preserve"> </w:t>
            </w:r>
            <w:r w:rsidRPr="00573808">
              <w:rPr>
                <w:rFonts w:ascii="Sylfaen" w:hAnsi="Sylfaen" w:cs="Sylfaen"/>
                <w:sz w:val="16"/>
                <w:szCs w:val="22"/>
              </w:rPr>
              <w:t>გამოცდილებების</w:t>
            </w:r>
            <w:r w:rsidRPr="00573808">
              <w:rPr>
                <w:rFonts w:ascii="Arial" w:hAnsi="Arial" w:cs="Arial"/>
                <w:sz w:val="16"/>
                <w:szCs w:val="22"/>
              </w:rPr>
              <w:t xml:space="preserve"> </w:t>
            </w:r>
            <w:r w:rsidRPr="00573808">
              <w:rPr>
                <w:rFonts w:ascii="Sylfaen" w:hAnsi="Sylfaen" w:cs="Sylfaen"/>
                <w:sz w:val="16"/>
                <w:szCs w:val="22"/>
              </w:rPr>
              <w:t>განვითარება</w:t>
            </w:r>
            <w:r w:rsidRPr="00573808">
              <w:rPr>
                <w:rFonts w:ascii="Arial" w:hAnsi="Arial" w:cs="Arial"/>
                <w:sz w:val="16"/>
                <w:szCs w:val="22"/>
              </w:rPr>
              <w:t xml:space="preserve"> </w:t>
            </w:r>
            <w:r w:rsidRPr="00573808">
              <w:rPr>
                <w:rFonts w:ascii="Sylfaen" w:hAnsi="Sylfaen" w:cs="Sylfaen"/>
                <w:sz w:val="16"/>
                <w:szCs w:val="22"/>
              </w:rPr>
              <w:t>და</w:t>
            </w:r>
            <w:r w:rsidRPr="00573808">
              <w:rPr>
                <w:rFonts w:ascii="Arial" w:hAnsi="Arial" w:cs="Arial"/>
                <w:sz w:val="16"/>
                <w:szCs w:val="22"/>
              </w:rPr>
              <w:t xml:space="preserve"> </w:t>
            </w:r>
            <w:r w:rsidRPr="00573808">
              <w:rPr>
                <w:rFonts w:ascii="Sylfaen" w:hAnsi="Sylfaen" w:cs="Sylfaen"/>
                <w:sz w:val="16"/>
                <w:szCs w:val="22"/>
              </w:rPr>
              <w:t>ინტეგრირება</w:t>
            </w:r>
            <w:r w:rsidRPr="00573808">
              <w:rPr>
                <w:rFonts w:ascii="Arial" w:hAnsi="Arial" w:cs="Arial"/>
                <w:sz w:val="16"/>
                <w:szCs w:val="22"/>
              </w:rPr>
              <w:t xml:space="preserve"> </w:t>
            </w:r>
            <w:r w:rsidRPr="00573808">
              <w:rPr>
                <w:rFonts w:ascii="Sylfaen" w:hAnsi="Sylfaen" w:cs="Sylfaen"/>
                <w:sz w:val="16"/>
                <w:szCs w:val="22"/>
              </w:rPr>
              <w:t>საჯარო</w:t>
            </w:r>
            <w:r w:rsidRPr="00573808">
              <w:rPr>
                <w:rFonts w:ascii="Arial" w:hAnsi="Arial" w:cs="Arial"/>
                <w:sz w:val="16"/>
                <w:szCs w:val="22"/>
              </w:rPr>
              <w:t xml:space="preserve"> </w:t>
            </w:r>
            <w:r w:rsidRPr="00573808">
              <w:rPr>
                <w:rFonts w:ascii="Sylfaen" w:hAnsi="Sylfaen" w:cs="Sylfaen"/>
                <w:sz w:val="16"/>
                <w:szCs w:val="22"/>
              </w:rPr>
              <w:t>განათლების</w:t>
            </w:r>
            <w:r w:rsidRPr="00573808">
              <w:rPr>
                <w:rFonts w:ascii="Arial" w:hAnsi="Arial" w:cs="Arial"/>
                <w:sz w:val="16"/>
                <w:szCs w:val="22"/>
              </w:rPr>
              <w:t xml:space="preserve"> </w:t>
            </w:r>
            <w:r w:rsidRPr="00573808">
              <w:rPr>
                <w:rFonts w:ascii="Sylfaen" w:hAnsi="Sylfaen" w:cs="Sylfaen"/>
                <w:sz w:val="16"/>
                <w:szCs w:val="22"/>
              </w:rPr>
              <w:t>სისტემის</w:t>
            </w:r>
            <w:r w:rsidRPr="00573808">
              <w:rPr>
                <w:rFonts w:ascii="Arial" w:hAnsi="Arial" w:cs="Arial"/>
                <w:sz w:val="16"/>
                <w:szCs w:val="22"/>
              </w:rPr>
              <w:t xml:space="preserve"> </w:t>
            </w:r>
            <w:r w:rsidRPr="00573808">
              <w:rPr>
                <w:rFonts w:ascii="Sylfaen" w:hAnsi="Sylfaen" w:cs="Sylfaen"/>
                <w:sz w:val="16"/>
                <w:szCs w:val="22"/>
              </w:rPr>
              <w:t>დაწყებით</w:t>
            </w:r>
            <w:r w:rsidRPr="00573808">
              <w:rPr>
                <w:rFonts w:ascii="Arial" w:hAnsi="Arial" w:cs="Arial"/>
                <w:sz w:val="16"/>
                <w:szCs w:val="22"/>
              </w:rPr>
              <w:t xml:space="preserve"> </w:t>
            </w:r>
            <w:r w:rsidRPr="00573808">
              <w:rPr>
                <w:rFonts w:ascii="Sylfaen" w:hAnsi="Sylfaen" w:cs="Sylfaen"/>
                <w:sz w:val="16"/>
                <w:szCs w:val="22"/>
              </w:rPr>
              <w:t>და</w:t>
            </w:r>
            <w:r w:rsidRPr="00573808">
              <w:rPr>
                <w:rFonts w:ascii="Arial" w:hAnsi="Arial" w:cs="Arial"/>
                <w:sz w:val="16"/>
                <w:szCs w:val="22"/>
              </w:rPr>
              <w:t xml:space="preserve"> </w:t>
            </w:r>
            <w:r w:rsidRPr="00573808">
              <w:rPr>
                <w:rFonts w:ascii="Sylfaen" w:hAnsi="Sylfaen" w:cs="Sylfaen"/>
                <w:sz w:val="16"/>
                <w:szCs w:val="22"/>
              </w:rPr>
              <w:t>საბაზო</w:t>
            </w:r>
            <w:r w:rsidRPr="00573808">
              <w:rPr>
                <w:rFonts w:ascii="Arial" w:hAnsi="Arial" w:cs="Arial"/>
                <w:sz w:val="16"/>
                <w:szCs w:val="22"/>
              </w:rPr>
              <w:t xml:space="preserve"> </w:t>
            </w:r>
            <w:r w:rsidRPr="00573808">
              <w:rPr>
                <w:rFonts w:ascii="Sylfaen" w:hAnsi="Sylfaen" w:cs="Sylfaen"/>
                <w:sz w:val="16"/>
                <w:szCs w:val="22"/>
              </w:rPr>
              <w:t>დონეებზე</w:t>
            </w:r>
            <w:r w:rsidRPr="00573808">
              <w:rPr>
                <w:rFonts w:ascii="Arial" w:hAnsi="Arial" w:cs="Arial"/>
                <w:sz w:val="16"/>
                <w:szCs w:val="22"/>
              </w:rPr>
              <w:t xml:space="preserve">, </w:t>
            </w:r>
            <w:r w:rsidRPr="00573808">
              <w:rPr>
                <w:rFonts w:ascii="Sylfaen" w:hAnsi="Sylfaen" w:cs="Sylfaen"/>
                <w:sz w:val="16"/>
                <w:szCs w:val="22"/>
              </w:rPr>
              <w:t>არსებულ</w:t>
            </w:r>
            <w:r w:rsidRPr="00573808">
              <w:rPr>
                <w:rFonts w:ascii="Arial" w:hAnsi="Arial" w:cs="Arial"/>
                <w:sz w:val="16"/>
                <w:szCs w:val="22"/>
              </w:rPr>
              <w:t xml:space="preserve"> </w:t>
            </w:r>
            <w:r w:rsidRPr="00573808">
              <w:rPr>
                <w:rFonts w:ascii="Sylfaen" w:hAnsi="Sylfaen" w:cs="Sylfaen"/>
                <w:sz w:val="16"/>
                <w:szCs w:val="22"/>
              </w:rPr>
              <w:t>სამეცნიერო</w:t>
            </w:r>
            <w:r w:rsidRPr="00573808">
              <w:rPr>
                <w:rFonts w:ascii="Arial" w:hAnsi="Arial" w:cs="Arial"/>
                <w:sz w:val="16"/>
                <w:szCs w:val="22"/>
              </w:rPr>
              <w:t xml:space="preserve"> </w:t>
            </w:r>
            <w:r w:rsidRPr="00573808">
              <w:rPr>
                <w:rFonts w:ascii="Sylfaen" w:hAnsi="Sylfaen" w:cs="Sylfaen"/>
                <w:sz w:val="16"/>
                <w:szCs w:val="22"/>
              </w:rPr>
              <w:t>კონკურსებზე</w:t>
            </w:r>
            <w:r w:rsidRPr="00573808">
              <w:rPr>
                <w:rFonts w:ascii="Arial" w:hAnsi="Arial" w:cs="Arial"/>
                <w:sz w:val="16"/>
                <w:szCs w:val="22"/>
              </w:rPr>
              <w:t xml:space="preserve"> </w:t>
            </w:r>
            <w:r>
              <w:rPr>
                <w:rFonts w:ascii="Sylfaen" w:hAnsi="Sylfaen" w:cs="Arial"/>
                <w:sz w:val="16"/>
                <w:szCs w:val="22"/>
              </w:rPr>
              <w:t xml:space="preserve">და სამეწარმეო განათლების </w:t>
            </w:r>
            <w:proofErr w:type="spellStart"/>
            <w:r>
              <w:rPr>
                <w:rFonts w:ascii="Sylfaen" w:hAnsi="Sylfaen" w:cs="Arial"/>
                <w:sz w:val="16"/>
                <w:szCs w:val="22"/>
              </w:rPr>
              <w:t>საპილოტე</w:t>
            </w:r>
            <w:proofErr w:type="spellEnd"/>
            <w:r>
              <w:rPr>
                <w:rFonts w:ascii="Sylfaen" w:hAnsi="Sylfaen" w:cs="Arial"/>
                <w:sz w:val="16"/>
                <w:szCs w:val="22"/>
              </w:rPr>
              <w:t xml:space="preserve"> პროგრამებზე </w:t>
            </w:r>
            <w:r w:rsidRPr="00573808">
              <w:rPr>
                <w:rFonts w:ascii="Sylfaen" w:hAnsi="Sylfaen" w:cs="Sylfaen"/>
                <w:sz w:val="16"/>
                <w:szCs w:val="22"/>
              </w:rPr>
              <w:t>დაყრდნობით</w:t>
            </w:r>
            <w:r>
              <w:rPr>
                <w:rFonts w:ascii="Arial" w:hAnsi="Arial" w:cs="Arial"/>
                <w:sz w:val="16"/>
                <w:szCs w:val="22"/>
              </w:rPr>
              <w:t xml:space="preserve"> </w:t>
            </w:r>
          </w:p>
          <w:p w14:paraId="66648E8A" w14:textId="77777777" w:rsidR="00D36AFE" w:rsidRPr="00890A8C" w:rsidRDefault="00D36AFE" w:rsidP="004652F3">
            <w:pPr>
              <w:spacing w:before="0" w:after="0" w:line="240" w:lineRule="auto"/>
              <w:rPr>
                <w:rFonts w:ascii="Arial" w:hAnsi="Arial" w:cs="Arial"/>
                <w:sz w:val="16"/>
                <w:szCs w:val="22"/>
              </w:rPr>
            </w:pPr>
          </w:p>
        </w:tc>
        <w:tc>
          <w:tcPr>
            <w:tcW w:w="2178" w:type="dxa"/>
            <w:tcBorders>
              <w:top w:val="nil"/>
              <w:left w:val="nil"/>
              <w:bottom w:val="single" w:sz="4" w:space="0" w:color="auto"/>
              <w:right w:val="nil"/>
            </w:tcBorders>
            <w:vAlign w:val="center"/>
            <w:hideMark/>
          </w:tcPr>
          <w:p w14:paraId="3ABD2BE9" w14:textId="77777777" w:rsidR="00D36AFE" w:rsidRPr="0057380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საჯარო სკოლებში დაწყებით და საბაზო საფეხურზე ინოვაციებზე ფოკუსირებული სამეწარმეო გამოცდილების პროგრამებში </w:t>
            </w:r>
            <w:proofErr w:type="spellStart"/>
            <w:r>
              <w:rPr>
                <w:rFonts w:ascii="Sylfaen" w:hAnsi="Sylfaen" w:cs="Arial"/>
                <w:sz w:val="16"/>
                <w:szCs w:val="22"/>
              </w:rPr>
              <w:t>ჩართლ</w:t>
            </w:r>
            <w:proofErr w:type="spellEnd"/>
            <w:r>
              <w:rPr>
                <w:rFonts w:ascii="Sylfaen" w:hAnsi="Sylfaen" w:cs="Arial"/>
                <w:sz w:val="16"/>
                <w:szCs w:val="22"/>
              </w:rPr>
              <w:t xml:space="preserve"> </w:t>
            </w:r>
            <w:proofErr w:type="spellStart"/>
            <w:r>
              <w:rPr>
                <w:rFonts w:ascii="Sylfaen" w:hAnsi="Sylfaen" w:cs="Arial"/>
                <w:sz w:val="16"/>
                <w:szCs w:val="22"/>
              </w:rPr>
              <w:t>მოსწავლეთ</w:t>
            </w:r>
            <w:proofErr w:type="spellEnd"/>
            <w:r>
              <w:rPr>
                <w:rFonts w:ascii="Sylfaen" w:hAnsi="Sylfaen" w:cs="Arial"/>
                <w:sz w:val="16"/>
                <w:szCs w:val="22"/>
              </w:rPr>
              <w:t xml:space="preserve"> წილი</w:t>
            </w:r>
          </w:p>
        </w:tc>
        <w:tc>
          <w:tcPr>
            <w:tcW w:w="1701" w:type="dxa"/>
            <w:tcBorders>
              <w:top w:val="nil"/>
              <w:left w:val="single" w:sz="4" w:space="0" w:color="auto"/>
              <w:bottom w:val="single" w:sz="4" w:space="0" w:color="auto"/>
              <w:right w:val="single" w:sz="4" w:space="0" w:color="auto"/>
            </w:tcBorders>
            <w:vAlign w:val="center"/>
            <w:hideMark/>
          </w:tcPr>
          <w:p w14:paraId="064A531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C61DA0A"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single" w:sz="4" w:space="0" w:color="auto"/>
              <w:right w:val="single" w:sz="8" w:space="0" w:color="auto"/>
            </w:tcBorders>
            <w:vAlign w:val="center"/>
            <w:hideMark/>
          </w:tcPr>
          <w:p w14:paraId="00F69F2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0F428C92" w14:textId="77777777" w:rsidTr="004652F3">
        <w:trPr>
          <w:gridAfter w:val="1"/>
          <w:wAfter w:w="480" w:type="dxa"/>
          <w:trHeight w:val="1095"/>
        </w:trPr>
        <w:tc>
          <w:tcPr>
            <w:tcW w:w="714" w:type="dxa"/>
            <w:vMerge/>
            <w:tcBorders>
              <w:top w:val="nil"/>
              <w:left w:val="single" w:sz="8" w:space="0" w:color="auto"/>
              <w:bottom w:val="single" w:sz="8" w:space="0" w:color="000000"/>
              <w:right w:val="single" w:sz="4" w:space="0" w:color="auto"/>
            </w:tcBorders>
            <w:vAlign w:val="center"/>
            <w:hideMark/>
          </w:tcPr>
          <w:p w14:paraId="5303ECD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8A2C193"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76E8FA1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2.13.3.</w:t>
            </w:r>
            <w:r w:rsidRPr="00573808">
              <w:rPr>
                <w:rFonts w:ascii="Arial" w:hAnsi="Arial" w:cs="Arial"/>
                <w:sz w:val="16"/>
                <w:szCs w:val="22"/>
              </w:rPr>
              <w:tab/>
            </w:r>
            <w:r w:rsidRPr="00573808">
              <w:rPr>
                <w:rFonts w:ascii="Sylfaen" w:hAnsi="Sylfaen" w:cs="Sylfaen"/>
                <w:sz w:val="16"/>
                <w:szCs w:val="22"/>
              </w:rPr>
              <w:t>ინოვაციის</w:t>
            </w:r>
            <w:r w:rsidRPr="00573808">
              <w:rPr>
                <w:rFonts w:ascii="Arial" w:hAnsi="Arial" w:cs="Arial"/>
                <w:sz w:val="16"/>
                <w:szCs w:val="22"/>
              </w:rPr>
              <w:t>/</w:t>
            </w:r>
            <w:r w:rsidRPr="00573808">
              <w:rPr>
                <w:rFonts w:ascii="Sylfaen" w:hAnsi="Sylfaen" w:cs="Sylfaen"/>
                <w:sz w:val="16"/>
                <w:szCs w:val="22"/>
              </w:rPr>
              <w:t>მეწარმეობის</w:t>
            </w:r>
            <w:r w:rsidRPr="00573808">
              <w:rPr>
                <w:rFonts w:ascii="Arial" w:hAnsi="Arial" w:cs="Arial"/>
                <w:sz w:val="16"/>
                <w:szCs w:val="22"/>
              </w:rPr>
              <w:t xml:space="preserve"> </w:t>
            </w:r>
            <w:r w:rsidRPr="00573808">
              <w:rPr>
                <w:rFonts w:ascii="Sylfaen" w:hAnsi="Sylfaen" w:cs="Sylfaen"/>
                <w:sz w:val="16"/>
                <w:szCs w:val="22"/>
              </w:rPr>
              <w:t>ინფრასტრუქტურის</w:t>
            </w:r>
            <w:r w:rsidRPr="00573808">
              <w:rPr>
                <w:rFonts w:ascii="Arial" w:hAnsi="Arial" w:cs="Arial"/>
                <w:sz w:val="16"/>
                <w:szCs w:val="22"/>
              </w:rPr>
              <w:t xml:space="preserve"> </w:t>
            </w:r>
            <w:r w:rsidRPr="00573808">
              <w:rPr>
                <w:rFonts w:ascii="Sylfaen" w:hAnsi="Sylfaen" w:cs="Sylfaen"/>
                <w:sz w:val="16"/>
                <w:szCs w:val="22"/>
              </w:rPr>
              <w:t>უკეთესი</w:t>
            </w:r>
            <w:r w:rsidRPr="00573808">
              <w:rPr>
                <w:rFonts w:ascii="Arial" w:hAnsi="Arial" w:cs="Arial"/>
                <w:sz w:val="16"/>
                <w:szCs w:val="22"/>
              </w:rPr>
              <w:t xml:space="preserve"> </w:t>
            </w:r>
            <w:r w:rsidRPr="00573808">
              <w:rPr>
                <w:rFonts w:ascii="Sylfaen" w:hAnsi="Sylfaen" w:cs="Sylfaen"/>
                <w:sz w:val="16"/>
                <w:szCs w:val="22"/>
              </w:rPr>
              <w:t>ინტეგრაცია</w:t>
            </w:r>
            <w:r w:rsidRPr="00573808">
              <w:rPr>
                <w:rFonts w:ascii="Arial" w:hAnsi="Arial" w:cs="Arial"/>
                <w:sz w:val="16"/>
                <w:szCs w:val="22"/>
              </w:rPr>
              <w:t xml:space="preserve"> </w:t>
            </w:r>
            <w:r w:rsidRPr="00573808">
              <w:rPr>
                <w:rFonts w:ascii="Sylfaen" w:hAnsi="Sylfaen" w:cs="Sylfaen"/>
                <w:sz w:val="16"/>
                <w:szCs w:val="22"/>
              </w:rPr>
              <w:t>თბილისში</w:t>
            </w:r>
            <w:r w:rsidRPr="00573808">
              <w:rPr>
                <w:rFonts w:ascii="Arial" w:hAnsi="Arial" w:cs="Arial"/>
                <w:sz w:val="16"/>
                <w:szCs w:val="22"/>
              </w:rPr>
              <w:t xml:space="preserve">, </w:t>
            </w:r>
            <w:r>
              <w:rPr>
                <w:rFonts w:ascii="Sylfaen" w:hAnsi="Sylfaen" w:cs="Arial"/>
                <w:sz w:val="16"/>
                <w:szCs w:val="22"/>
              </w:rPr>
              <w:t xml:space="preserve">გამოყოფილი </w:t>
            </w:r>
            <w:r w:rsidRPr="00573808">
              <w:rPr>
                <w:rFonts w:ascii="Sylfaen" w:hAnsi="Sylfaen" w:cs="Arial"/>
                <w:sz w:val="16"/>
                <w:szCs w:val="22"/>
              </w:rPr>
              <w:t>‘</w:t>
            </w:r>
            <w:r>
              <w:rPr>
                <w:rFonts w:ascii="Sylfaen" w:hAnsi="Sylfaen" w:cs="Arial"/>
                <w:sz w:val="16"/>
                <w:szCs w:val="22"/>
              </w:rPr>
              <w:t xml:space="preserve">ინოვაციების სივრცეებით“ (მაგ.: </w:t>
            </w:r>
            <w:proofErr w:type="spellStart"/>
            <w:r>
              <w:rPr>
                <w:rFonts w:ascii="Sylfaen" w:hAnsi="Sylfaen" w:cs="Arial"/>
                <w:sz w:val="16"/>
                <w:szCs w:val="22"/>
              </w:rPr>
              <w:t>ტექნოპარკი</w:t>
            </w:r>
            <w:proofErr w:type="spellEnd"/>
            <w:r>
              <w:rPr>
                <w:rFonts w:ascii="Sylfaen" w:hAnsi="Sylfaen" w:cs="Arial"/>
                <w:sz w:val="16"/>
                <w:szCs w:val="22"/>
              </w:rPr>
              <w:t xml:space="preserve">) ხალხმრავალ ადგილებში, </w:t>
            </w:r>
            <w:r w:rsidRPr="00573808">
              <w:rPr>
                <w:rFonts w:ascii="Sylfaen" w:hAnsi="Sylfaen" w:cs="Sylfaen"/>
                <w:sz w:val="16"/>
                <w:szCs w:val="22"/>
              </w:rPr>
              <w:t>უფრო</w:t>
            </w:r>
            <w:r w:rsidRPr="00573808">
              <w:rPr>
                <w:rFonts w:ascii="Arial" w:hAnsi="Arial" w:cs="Arial"/>
                <w:sz w:val="16"/>
                <w:szCs w:val="22"/>
              </w:rPr>
              <w:t xml:space="preserve"> </w:t>
            </w:r>
            <w:r w:rsidRPr="00573808">
              <w:rPr>
                <w:rFonts w:ascii="Sylfaen" w:hAnsi="Sylfaen" w:cs="Sylfaen"/>
                <w:sz w:val="16"/>
                <w:szCs w:val="22"/>
              </w:rPr>
              <w:t>ფართო</w:t>
            </w:r>
            <w:r w:rsidRPr="00573808">
              <w:rPr>
                <w:rFonts w:ascii="Arial" w:hAnsi="Arial" w:cs="Arial"/>
                <w:sz w:val="16"/>
                <w:szCs w:val="22"/>
              </w:rPr>
              <w:t xml:space="preserve"> </w:t>
            </w:r>
            <w:proofErr w:type="spellStart"/>
            <w:r w:rsidRPr="00573808">
              <w:rPr>
                <w:rFonts w:ascii="Sylfaen" w:hAnsi="Sylfaen" w:cs="Sylfaen"/>
                <w:sz w:val="16"/>
                <w:szCs w:val="22"/>
              </w:rPr>
              <w:t>საზოგადოებიისთვის</w:t>
            </w:r>
            <w:proofErr w:type="spellEnd"/>
            <w:r w:rsidRPr="00573808">
              <w:rPr>
                <w:rFonts w:ascii="Arial" w:hAnsi="Arial" w:cs="Arial"/>
                <w:sz w:val="16"/>
                <w:szCs w:val="22"/>
              </w:rPr>
              <w:t xml:space="preserve"> </w:t>
            </w:r>
            <w:r w:rsidRPr="00573808">
              <w:rPr>
                <w:rFonts w:ascii="Sylfaen" w:hAnsi="Sylfaen" w:cs="Sylfaen"/>
                <w:sz w:val="16"/>
                <w:szCs w:val="22"/>
              </w:rPr>
              <w:t>მისი</w:t>
            </w:r>
            <w:r w:rsidRPr="00573808">
              <w:rPr>
                <w:rFonts w:ascii="Arial" w:hAnsi="Arial" w:cs="Arial"/>
                <w:sz w:val="16"/>
                <w:szCs w:val="22"/>
              </w:rPr>
              <w:t xml:space="preserve"> </w:t>
            </w:r>
            <w:r w:rsidRPr="00573808">
              <w:rPr>
                <w:rFonts w:ascii="Sylfaen" w:hAnsi="Sylfaen" w:cs="Sylfaen"/>
                <w:sz w:val="16"/>
                <w:szCs w:val="22"/>
              </w:rPr>
              <w:t>ხელმისაწვდომობის</w:t>
            </w:r>
            <w:r w:rsidRPr="00573808">
              <w:rPr>
                <w:rFonts w:ascii="Arial" w:hAnsi="Arial" w:cs="Arial"/>
                <w:sz w:val="16"/>
                <w:szCs w:val="22"/>
              </w:rPr>
              <w:t xml:space="preserve"> </w:t>
            </w:r>
            <w:r w:rsidRPr="00573808">
              <w:rPr>
                <w:rFonts w:ascii="Sylfaen" w:hAnsi="Sylfaen" w:cs="Sylfaen"/>
                <w:sz w:val="16"/>
                <w:szCs w:val="22"/>
              </w:rPr>
              <w:t>და</w:t>
            </w:r>
            <w:r w:rsidRPr="00573808">
              <w:rPr>
                <w:rFonts w:ascii="Arial" w:hAnsi="Arial" w:cs="Arial"/>
                <w:sz w:val="16"/>
                <w:szCs w:val="22"/>
              </w:rPr>
              <w:t xml:space="preserve"> </w:t>
            </w:r>
            <w:r w:rsidRPr="00573808">
              <w:rPr>
                <w:rFonts w:ascii="Sylfaen" w:hAnsi="Sylfaen" w:cs="Sylfaen"/>
                <w:sz w:val="16"/>
                <w:szCs w:val="22"/>
              </w:rPr>
              <w:t>ცნობადობის</w:t>
            </w:r>
            <w:r w:rsidRPr="00573808">
              <w:rPr>
                <w:rFonts w:ascii="Arial" w:hAnsi="Arial" w:cs="Arial"/>
                <w:sz w:val="16"/>
                <w:szCs w:val="22"/>
              </w:rPr>
              <w:t xml:space="preserve"> </w:t>
            </w:r>
            <w:r w:rsidRPr="00573808">
              <w:rPr>
                <w:rFonts w:ascii="Sylfaen" w:hAnsi="Sylfaen" w:cs="Sylfaen"/>
                <w:sz w:val="16"/>
                <w:szCs w:val="22"/>
              </w:rPr>
              <w:t>გაუმჯობესების</w:t>
            </w:r>
            <w:r w:rsidRPr="00573808">
              <w:rPr>
                <w:rFonts w:ascii="Arial" w:hAnsi="Arial" w:cs="Arial"/>
                <w:sz w:val="16"/>
                <w:szCs w:val="22"/>
              </w:rPr>
              <w:t xml:space="preserve"> </w:t>
            </w:r>
            <w:r w:rsidRPr="00573808">
              <w:rPr>
                <w:rFonts w:ascii="Sylfaen" w:hAnsi="Sylfaen" w:cs="Sylfaen"/>
                <w:sz w:val="16"/>
                <w:szCs w:val="22"/>
              </w:rPr>
              <w:t>მიზნით</w:t>
            </w:r>
            <w:r w:rsidRPr="00573808">
              <w:rPr>
                <w:rFonts w:ascii="Arial" w:hAnsi="Arial" w:cs="Arial"/>
                <w:sz w:val="16"/>
                <w:szCs w:val="22"/>
              </w:rPr>
              <w:t xml:space="preserve"> </w:t>
            </w:r>
          </w:p>
        </w:tc>
        <w:tc>
          <w:tcPr>
            <w:tcW w:w="2178" w:type="dxa"/>
            <w:vAlign w:val="center"/>
            <w:hideMark/>
          </w:tcPr>
          <w:p w14:paraId="62D0494E" w14:textId="77777777" w:rsidR="00D36AFE" w:rsidRPr="0057380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თბილისის მოსახლეობის (და სტუმრების) წილი, რომლებმაც ნახეს და მოინახულეს „ინოვაციების სივრცეები“</w:t>
            </w:r>
          </w:p>
        </w:tc>
        <w:tc>
          <w:tcPr>
            <w:tcW w:w="1701" w:type="dxa"/>
            <w:tcBorders>
              <w:top w:val="nil"/>
              <w:left w:val="single" w:sz="4" w:space="0" w:color="auto"/>
              <w:bottom w:val="single" w:sz="4" w:space="0" w:color="auto"/>
              <w:right w:val="single" w:sz="4" w:space="0" w:color="auto"/>
            </w:tcBorders>
            <w:vAlign w:val="center"/>
            <w:hideMark/>
          </w:tcPr>
          <w:p w14:paraId="6B9931A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F12478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nil"/>
              <w:right w:val="single" w:sz="8" w:space="0" w:color="auto"/>
            </w:tcBorders>
            <w:vAlign w:val="center"/>
            <w:hideMark/>
          </w:tcPr>
          <w:p w14:paraId="2B4EF61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4FB824FB" w14:textId="77777777" w:rsidTr="004652F3">
        <w:trPr>
          <w:gridAfter w:val="1"/>
          <w:wAfter w:w="480" w:type="dxa"/>
          <w:trHeight w:val="1095"/>
        </w:trPr>
        <w:tc>
          <w:tcPr>
            <w:tcW w:w="714" w:type="dxa"/>
            <w:vMerge/>
            <w:tcBorders>
              <w:top w:val="nil"/>
              <w:left w:val="single" w:sz="8" w:space="0" w:color="auto"/>
              <w:bottom w:val="single" w:sz="8" w:space="0" w:color="000000"/>
              <w:right w:val="single" w:sz="4" w:space="0" w:color="auto"/>
            </w:tcBorders>
            <w:vAlign w:val="center"/>
            <w:hideMark/>
          </w:tcPr>
          <w:p w14:paraId="07177ED4"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B6950E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vAlign w:val="center"/>
            <w:hideMark/>
          </w:tcPr>
          <w:p w14:paraId="025259A3" w14:textId="77777777" w:rsidR="00D36AFE" w:rsidRPr="00272B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2.13.4. </w:t>
            </w:r>
            <w:r>
              <w:rPr>
                <w:rFonts w:ascii="Sylfaen" w:hAnsi="Sylfaen" w:cs="Arial"/>
                <w:sz w:val="16"/>
                <w:szCs w:val="22"/>
              </w:rPr>
              <w:t xml:space="preserve">საზოგადოებრივი ინოვაციების სივრცეების (მაგ. </w:t>
            </w:r>
            <w:proofErr w:type="spellStart"/>
            <w:r>
              <w:rPr>
                <w:rFonts w:ascii="Sylfaen" w:hAnsi="Sylfaen" w:cs="Arial"/>
                <w:sz w:val="16"/>
                <w:szCs w:val="22"/>
              </w:rPr>
              <w:t>ქო-ვორკინგის</w:t>
            </w:r>
            <w:proofErr w:type="spellEnd"/>
            <w:r>
              <w:rPr>
                <w:rFonts w:ascii="Sylfaen" w:hAnsi="Sylfaen" w:cs="Arial"/>
                <w:sz w:val="16"/>
                <w:szCs w:val="22"/>
              </w:rPr>
              <w:t xml:space="preserve"> ცენტრი, </w:t>
            </w:r>
            <w:proofErr w:type="spellStart"/>
            <w:r>
              <w:rPr>
                <w:rFonts w:ascii="Sylfaen" w:hAnsi="Sylfaen" w:cs="Arial"/>
                <w:sz w:val="16"/>
                <w:szCs w:val="22"/>
              </w:rPr>
              <w:t>ფაბლაბი</w:t>
            </w:r>
            <w:proofErr w:type="spellEnd"/>
            <w:r>
              <w:rPr>
                <w:rFonts w:ascii="Sylfaen" w:hAnsi="Sylfaen" w:cs="Arial"/>
                <w:sz w:val="16"/>
                <w:szCs w:val="22"/>
              </w:rPr>
              <w:t xml:space="preserve">) განვითარების პრომოუშენი და ინვესტირება კერძო სექტორიდან </w:t>
            </w:r>
            <w:proofErr w:type="spellStart"/>
            <w:r>
              <w:rPr>
                <w:rFonts w:ascii="Sylfaen" w:hAnsi="Sylfaen" w:cs="Arial"/>
                <w:sz w:val="16"/>
                <w:szCs w:val="22"/>
              </w:rPr>
              <w:t>გაზომვადი</w:t>
            </w:r>
            <w:proofErr w:type="spellEnd"/>
            <w:r>
              <w:rPr>
                <w:rFonts w:ascii="Sylfaen" w:hAnsi="Sylfaen" w:cs="Arial"/>
                <w:sz w:val="16"/>
                <w:szCs w:val="22"/>
              </w:rPr>
              <w:t xml:space="preserve"> მოთხოვნის საფუძველზე</w:t>
            </w:r>
          </w:p>
        </w:tc>
        <w:tc>
          <w:tcPr>
            <w:tcW w:w="2178" w:type="dxa"/>
            <w:tcBorders>
              <w:top w:val="single" w:sz="4" w:space="0" w:color="auto"/>
              <w:left w:val="nil"/>
              <w:bottom w:val="single" w:sz="8" w:space="0" w:color="auto"/>
              <w:right w:val="nil"/>
            </w:tcBorders>
            <w:vAlign w:val="center"/>
            <w:hideMark/>
          </w:tcPr>
          <w:p w14:paraId="2C4564E8" w14:textId="77777777" w:rsidR="00D36AFE" w:rsidRPr="00272B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საზოგადოებრივი ინოვაციების სივრცეების გამოყენების დონე</w:t>
            </w:r>
          </w:p>
        </w:tc>
        <w:tc>
          <w:tcPr>
            <w:tcW w:w="1701" w:type="dxa"/>
            <w:tcBorders>
              <w:top w:val="nil"/>
              <w:left w:val="single" w:sz="4" w:space="0" w:color="auto"/>
              <w:bottom w:val="single" w:sz="8" w:space="0" w:color="auto"/>
              <w:right w:val="single" w:sz="4" w:space="0" w:color="auto"/>
            </w:tcBorders>
            <w:vAlign w:val="center"/>
            <w:hideMark/>
          </w:tcPr>
          <w:p w14:paraId="7D3CF5F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shd w:val="clear" w:color="auto" w:fill="FFFFFF"/>
            <w:vAlign w:val="center"/>
            <w:hideMark/>
          </w:tcPr>
          <w:p w14:paraId="26B4115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single" w:sz="4" w:space="0" w:color="auto"/>
              <w:left w:val="nil"/>
              <w:bottom w:val="single" w:sz="8" w:space="0" w:color="auto"/>
              <w:right w:val="single" w:sz="8" w:space="0" w:color="auto"/>
            </w:tcBorders>
            <w:vAlign w:val="center"/>
            <w:hideMark/>
          </w:tcPr>
          <w:p w14:paraId="650A1AE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2021-2025</w:t>
            </w:r>
          </w:p>
        </w:tc>
      </w:tr>
      <w:tr w:rsidR="00D36AFE" w:rsidRPr="007F79B3" w14:paraId="09D85733" w14:textId="77777777" w:rsidTr="004652F3">
        <w:trPr>
          <w:gridAfter w:val="1"/>
          <w:wAfter w:w="480" w:type="dxa"/>
          <w:trHeight w:val="1095"/>
        </w:trPr>
        <w:tc>
          <w:tcPr>
            <w:tcW w:w="714" w:type="dxa"/>
            <w:vMerge w:val="restart"/>
            <w:tcBorders>
              <w:top w:val="nil"/>
              <w:left w:val="single" w:sz="8" w:space="0" w:color="auto"/>
              <w:bottom w:val="single" w:sz="8" w:space="0" w:color="000000"/>
              <w:right w:val="single" w:sz="4" w:space="0" w:color="auto"/>
            </w:tcBorders>
            <w:shd w:val="clear" w:color="auto" w:fill="FFFFFF"/>
            <w:vAlign w:val="center"/>
            <w:hideMark/>
          </w:tcPr>
          <w:p w14:paraId="666F891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2.14</w:t>
            </w:r>
          </w:p>
        </w:tc>
        <w:tc>
          <w:tcPr>
            <w:tcW w:w="1870" w:type="dxa"/>
            <w:vMerge w:val="restart"/>
            <w:tcBorders>
              <w:top w:val="nil"/>
              <w:left w:val="single" w:sz="4" w:space="0" w:color="auto"/>
              <w:bottom w:val="single" w:sz="8" w:space="0" w:color="000000"/>
              <w:right w:val="single" w:sz="4" w:space="0" w:color="auto"/>
            </w:tcBorders>
            <w:shd w:val="clear" w:color="auto" w:fill="FFFFFF"/>
            <w:vAlign w:val="center"/>
            <w:hideMark/>
          </w:tcPr>
          <w:p w14:paraId="5FEA7A36" w14:textId="77777777" w:rsidR="00D36AFE" w:rsidRPr="00890A8C" w:rsidRDefault="00D36AFE" w:rsidP="004652F3">
            <w:pPr>
              <w:spacing w:before="0" w:after="0" w:line="240" w:lineRule="auto"/>
              <w:jc w:val="center"/>
              <w:rPr>
                <w:rFonts w:ascii="Arial" w:hAnsi="Arial" w:cs="Arial"/>
                <w:b/>
                <w:bCs/>
                <w:sz w:val="16"/>
                <w:szCs w:val="22"/>
              </w:rPr>
            </w:pPr>
            <w:r w:rsidRPr="00272BC7">
              <w:rPr>
                <w:rFonts w:ascii="Sylfaen" w:hAnsi="Sylfaen" w:cs="Sylfaen"/>
                <w:b/>
                <w:bCs/>
                <w:sz w:val="16"/>
                <w:szCs w:val="22"/>
              </w:rPr>
              <w:t>საქართველოს</w:t>
            </w:r>
            <w:r w:rsidRPr="00272BC7">
              <w:rPr>
                <w:rFonts w:ascii="Arial" w:hAnsi="Arial" w:cs="Arial"/>
                <w:b/>
                <w:bCs/>
                <w:sz w:val="16"/>
                <w:szCs w:val="22"/>
              </w:rPr>
              <w:t xml:space="preserve"> </w:t>
            </w:r>
            <w:proofErr w:type="spellStart"/>
            <w:r w:rsidRPr="00272BC7">
              <w:rPr>
                <w:rFonts w:ascii="Sylfaen" w:hAnsi="Sylfaen" w:cs="Sylfaen"/>
                <w:b/>
                <w:bCs/>
                <w:sz w:val="16"/>
                <w:szCs w:val="22"/>
              </w:rPr>
              <w:t>პოზიცინირება</w:t>
            </w:r>
            <w:proofErr w:type="spellEnd"/>
            <w:r w:rsidRPr="00272BC7">
              <w:rPr>
                <w:rFonts w:ascii="Arial" w:hAnsi="Arial" w:cs="Arial"/>
                <w:b/>
                <w:bCs/>
                <w:sz w:val="16"/>
                <w:szCs w:val="22"/>
              </w:rPr>
              <w:t xml:space="preserve">, </w:t>
            </w:r>
            <w:r w:rsidRPr="00272BC7">
              <w:rPr>
                <w:rFonts w:ascii="Sylfaen" w:hAnsi="Sylfaen" w:cs="Sylfaen"/>
                <w:b/>
                <w:bCs/>
                <w:sz w:val="16"/>
                <w:szCs w:val="22"/>
              </w:rPr>
              <w:t>როგორც</w:t>
            </w:r>
            <w:r w:rsidRPr="00272BC7">
              <w:rPr>
                <w:rFonts w:ascii="Arial" w:hAnsi="Arial" w:cs="Arial"/>
                <w:b/>
                <w:bCs/>
                <w:sz w:val="16"/>
                <w:szCs w:val="22"/>
              </w:rPr>
              <w:t xml:space="preserve"> </w:t>
            </w:r>
            <w:r w:rsidRPr="00272BC7">
              <w:rPr>
                <w:rFonts w:ascii="Sylfaen" w:hAnsi="Sylfaen" w:cs="Sylfaen"/>
                <w:b/>
                <w:bCs/>
                <w:sz w:val="16"/>
                <w:szCs w:val="22"/>
              </w:rPr>
              <w:t>გლობალური</w:t>
            </w:r>
            <w:r w:rsidRPr="00272BC7">
              <w:rPr>
                <w:rFonts w:ascii="Arial" w:hAnsi="Arial" w:cs="Arial"/>
                <w:b/>
                <w:bCs/>
                <w:sz w:val="16"/>
                <w:szCs w:val="22"/>
              </w:rPr>
              <w:t xml:space="preserve"> </w:t>
            </w:r>
            <w:r w:rsidRPr="00272BC7">
              <w:rPr>
                <w:rFonts w:ascii="Sylfaen" w:hAnsi="Sylfaen" w:cs="Sylfaen"/>
                <w:b/>
                <w:bCs/>
                <w:sz w:val="16"/>
                <w:szCs w:val="22"/>
              </w:rPr>
              <w:t>პლატფორმა</w:t>
            </w:r>
            <w:r w:rsidRPr="00272BC7">
              <w:rPr>
                <w:rFonts w:ascii="Arial" w:hAnsi="Arial" w:cs="Arial"/>
                <w:b/>
                <w:bCs/>
                <w:sz w:val="16"/>
                <w:szCs w:val="22"/>
              </w:rPr>
              <w:t xml:space="preserve"> </w:t>
            </w:r>
            <w:r w:rsidRPr="00272BC7">
              <w:rPr>
                <w:rFonts w:ascii="Sylfaen" w:hAnsi="Sylfaen" w:cs="Sylfaen"/>
                <w:b/>
                <w:bCs/>
                <w:sz w:val="16"/>
                <w:szCs w:val="22"/>
              </w:rPr>
              <w:t>ინოვაციებისთვის</w:t>
            </w:r>
            <w:r w:rsidRPr="00272BC7">
              <w:rPr>
                <w:rFonts w:ascii="Arial" w:hAnsi="Arial" w:cs="Arial"/>
                <w:b/>
                <w:bCs/>
                <w:sz w:val="16"/>
                <w:szCs w:val="22"/>
              </w:rPr>
              <w:t xml:space="preserve"> </w:t>
            </w:r>
            <w:r w:rsidRPr="00272BC7">
              <w:rPr>
                <w:rFonts w:ascii="Sylfaen" w:hAnsi="Sylfaen" w:cs="Sylfaen"/>
                <w:b/>
                <w:bCs/>
                <w:sz w:val="16"/>
                <w:szCs w:val="22"/>
              </w:rPr>
              <w:t>სამიზნე</w:t>
            </w:r>
            <w:r w:rsidRPr="00272BC7">
              <w:rPr>
                <w:rFonts w:ascii="Arial" w:hAnsi="Arial" w:cs="Arial"/>
                <w:b/>
                <w:bCs/>
                <w:sz w:val="16"/>
                <w:szCs w:val="22"/>
              </w:rPr>
              <w:t xml:space="preserve"> </w:t>
            </w:r>
            <w:r w:rsidRPr="00272BC7">
              <w:rPr>
                <w:rFonts w:ascii="Sylfaen" w:hAnsi="Sylfaen" w:cs="Sylfaen"/>
                <w:b/>
                <w:bCs/>
                <w:sz w:val="16"/>
                <w:szCs w:val="22"/>
              </w:rPr>
              <w:t>გარე</w:t>
            </w:r>
            <w:r w:rsidRPr="00272BC7">
              <w:rPr>
                <w:rFonts w:ascii="Arial" w:hAnsi="Arial" w:cs="Arial"/>
                <w:b/>
                <w:bCs/>
                <w:sz w:val="16"/>
                <w:szCs w:val="22"/>
              </w:rPr>
              <w:t xml:space="preserve"> </w:t>
            </w:r>
            <w:r w:rsidRPr="00272BC7">
              <w:rPr>
                <w:rFonts w:ascii="Sylfaen" w:hAnsi="Sylfaen" w:cs="Sylfaen"/>
                <w:b/>
                <w:bCs/>
                <w:sz w:val="16"/>
                <w:szCs w:val="22"/>
              </w:rPr>
              <w:t>ბაზრებზე</w:t>
            </w:r>
          </w:p>
        </w:tc>
        <w:tc>
          <w:tcPr>
            <w:tcW w:w="3176" w:type="dxa"/>
            <w:tcBorders>
              <w:top w:val="nil"/>
              <w:left w:val="nil"/>
              <w:bottom w:val="nil"/>
              <w:right w:val="single" w:sz="4" w:space="0" w:color="auto"/>
            </w:tcBorders>
            <w:shd w:val="clear" w:color="auto" w:fill="FFFFFF"/>
            <w:vAlign w:val="center"/>
            <w:hideMark/>
          </w:tcPr>
          <w:p w14:paraId="415F616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2.14.1. </w:t>
            </w:r>
            <w:r w:rsidRPr="00272BC7">
              <w:rPr>
                <w:rFonts w:ascii="Sylfaen" w:hAnsi="Sylfaen" w:cs="Sylfaen"/>
                <w:sz w:val="16"/>
                <w:szCs w:val="22"/>
              </w:rPr>
              <w:t>მიზნობრივი</w:t>
            </w:r>
            <w:r w:rsidRPr="00272BC7">
              <w:rPr>
                <w:rFonts w:ascii="Arial" w:hAnsi="Arial" w:cs="Arial"/>
                <w:sz w:val="16"/>
                <w:szCs w:val="22"/>
              </w:rPr>
              <w:t xml:space="preserve"> </w:t>
            </w:r>
            <w:proofErr w:type="spellStart"/>
            <w:r w:rsidRPr="00272BC7">
              <w:rPr>
                <w:rFonts w:ascii="Sylfaen" w:hAnsi="Sylfaen" w:cs="Sylfaen"/>
                <w:sz w:val="16"/>
                <w:szCs w:val="22"/>
              </w:rPr>
              <w:t>ბრენდინგის</w:t>
            </w:r>
            <w:proofErr w:type="spellEnd"/>
            <w:r w:rsidRPr="00272BC7">
              <w:rPr>
                <w:rFonts w:ascii="Arial" w:hAnsi="Arial" w:cs="Arial"/>
                <w:sz w:val="16"/>
                <w:szCs w:val="22"/>
              </w:rPr>
              <w:t xml:space="preserve"> </w:t>
            </w:r>
            <w:r w:rsidRPr="00272BC7">
              <w:rPr>
                <w:rFonts w:ascii="Sylfaen" w:hAnsi="Sylfaen" w:cs="Sylfaen"/>
                <w:sz w:val="16"/>
                <w:szCs w:val="22"/>
              </w:rPr>
              <w:t>და</w:t>
            </w:r>
            <w:r w:rsidRPr="00272BC7">
              <w:rPr>
                <w:rFonts w:ascii="Arial" w:hAnsi="Arial" w:cs="Arial"/>
                <w:sz w:val="16"/>
                <w:szCs w:val="22"/>
              </w:rPr>
              <w:t xml:space="preserve"> </w:t>
            </w:r>
            <w:proofErr w:type="spellStart"/>
            <w:r w:rsidRPr="00272BC7">
              <w:rPr>
                <w:rFonts w:ascii="Sylfaen" w:hAnsi="Sylfaen" w:cs="Sylfaen"/>
                <w:sz w:val="16"/>
                <w:szCs w:val="22"/>
              </w:rPr>
              <w:t>მარკეტინკის</w:t>
            </w:r>
            <w:proofErr w:type="spellEnd"/>
            <w:r w:rsidRPr="00272BC7">
              <w:rPr>
                <w:rFonts w:ascii="Arial" w:hAnsi="Arial" w:cs="Arial"/>
                <w:sz w:val="16"/>
                <w:szCs w:val="22"/>
              </w:rPr>
              <w:t xml:space="preserve"> </w:t>
            </w:r>
            <w:r w:rsidRPr="00272BC7">
              <w:rPr>
                <w:rFonts w:ascii="Sylfaen" w:hAnsi="Sylfaen" w:cs="Sylfaen"/>
                <w:sz w:val="16"/>
                <w:szCs w:val="22"/>
              </w:rPr>
              <w:t>სტრატეგიის</w:t>
            </w:r>
            <w:r w:rsidRPr="00272BC7">
              <w:rPr>
                <w:rFonts w:ascii="Arial" w:hAnsi="Arial" w:cs="Arial"/>
                <w:sz w:val="16"/>
                <w:szCs w:val="22"/>
              </w:rPr>
              <w:t xml:space="preserve"> </w:t>
            </w:r>
            <w:r>
              <w:rPr>
                <w:rFonts w:ascii="Sylfaen" w:hAnsi="Sylfaen" w:cs="Sylfaen"/>
                <w:sz w:val="16"/>
                <w:szCs w:val="22"/>
              </w:rPr>
              <w:t>შემუშავება</w:t>
            </w:r>
            <w:r w:rsidRPr="00272BC7">
              <w:rPr>
                <w:rFonts w:ascii="Arial" w:hAnsi="Arial" w:cs="Arial"/>
                <w:sz w:val="16"/>
                <w:szCs w:val="22"/>
              </w:rPr>
              <w:t xml:space="preserve"> </w:t>
            </w:r>
            <w:r w:rsidRPr="00272BC7">
              <w:rPr>
                <w:rFonts w:ascii="Sylfaen" w:hAnsi="Sylfaen" w:cs="Sylfaen"/>
                <w:sz w:val="16"/>
                <w:szCs w:val="22"/>
              </w:rPr>
              <w:t>და</w:t>
            </w:r>
            <w:r w:rsidRPr="00272BC7">
              <w:rPr>
                <w:rFonts w:ascii="Arial" w:hAnsi="Arial" w:cs="Arial"/>
                <w:sz w:val="16"/>
                <w:szCs w:val="22"/>
              </w:rPr>
              <w:t xml:space="preserve"> </w:t>
            </w:r>
            <w:r w:rsidRPr="00272BC7">
              <w:rPr>
                <w:rFonts w:ascii="Sylfaen" w:hAnsi="Sylfaen" w:cs="Sylfaen"/>
                <w:sz w:val="16"/>
                <w:szCs w:val="22"/>
              </w:rPr>
              <w:t>განხორციელება</w:t>
            </w:r>
            <w:r w:rsidRPr="00272BC7">
              <w:rPr>
                <w:rFonts w:ascii="Arial" w:hAnsi="Arial" w:cs="Arial"/>
                <w:sz w:val="16"/>
                <w:szCs w:val="22"/>
              </w:rPr>
              <w:t xml:space="preserve"> </w:t>
            </w:r>
            <w:r w:rsidRPr="00272BC7">
              <w:rPr>
                <w:rFonts w:ascii="Sylfaen" w:hAnsi="Sylfaen" w:cs="Sylfaen"/>
                <w:sz w:val="16"/>
                <w:szCs w:val="22"/>
              </w:rPr>
              <w:t>საქართველოს</w:t>
            </w:r>
            <w:r w:rsidRPr="00272BC7">
              <w:rPr>
                <w:rFonts w:ascii="Arial" w:hAnsi="Arial" w:cs="Arial"/>
                <w:sz w:val="16"/>
                <w:szCs w:val="22"/>
              </w:rPr>
              <w:t xml:space="preserve"> </w:t>
            </w:r>
            <w:r w:rsidRPr="00272BC7">
              <w:rPr>
                <w:rFonts w:ascii="Sylfaen" w:hAnsi="Sylfaen" w:cs="Sylfaen"/>
                <w:sz w:val="16"/>
                <w:szCs w:val="22"/>
              </w:rPr>
              <w:t>პრომოუშენისთვის</w:t>
            </w:r>
            <w:r w:rsidRPr="00272BC7">
              <w:rPr>
                <w:rFonts w:ascii="Arial" w:hAnsi="Arial" w:cs="Arial"/>
                <w:sz w:val="16"/>
                <w:szCs w:val="22"/>
              </w:rPr>
              <w:t xml:space="preserve">, </w:t>
            </w:r>
            <w:r w:rsidRPr="00272BC7">
              <w:rPr>
                <w:rFonts w:ascii="Sylfaen" w:hAnsi="Sylfaen" w:cs="Sylfaen"/>
                <w:sz w:val="16"/>
                <w:szCs w:val="22"/>
              </w:rPr>
              <w:t>როგორც</w:t>
            </w:r>
            <w:r w:rsidRPr="00272BC7">
              <w:rPr>
                <w:rFonts w:ascii="Arial" w:hAnsi="Arial" w:cs="Arial"/>
                <w:sz w:val="16"/>
                <w:szCs w:val="22"/>
              </w:rPr>
              <w:t xml:space="preserve"> </w:t>
            </w:r>
            <w:r w:rsidRPr="00272BC7">
              <w:rPr>
                <w:rFonts w:ascii="Sylfaen" w:hAnsi="Sylfaen" w:cs="Sylfaen"/>
                <w:sz w:val="16"/>
                <w:szCs w:val="22"/>
              </w:rPr>
              <w:t>ცენტრისა</w:t>
            </w:r>
            <w:r w:rsidRPr="00272BC7">
              <w:rPr>
                <w:rFonts w:ascii="Arial" w:hAnsi="Arial" w:cs="Arial"/>
                <w:sz w:val="16"/>
                <w:szCs w:val="22"/>
              </w:rPr>
              <w:t>/</w:t>
            </w:r>
            <w:r w:rsidRPr="00272BC7">
              <w:rPr>
                <w:rFonts w:ascii="Sylfaen" w:hAnsi="Sylfaen" w:cs="Sylfaen"/>
                <w:sz w:val="16"/>
                <w:szCs w:val="22"/>
              </w:rPr>
              <w:t>პლატფორმისა</w:t>
            </w:r>
            <w:r w:rsidRPr="00272BC7">
              <w:rPr>
                <w:rFonts w:ascii="Arial" w:hAnsi="Arial" w:cs="Arial"/>
                <w:sz w:val="16"/>
                <w:szCs w:val="22"/>
              </w:rPr>
              <w:t xml:space="preserve"> </w:t>
            </w:r>
            <w:r w:rsidRPr="00272BC7">
              <w:rPr>
                <w:rFonts w:ascii="Sylfaen" w:hAnsi="Sylfaen" w:cs="Sylfaen"/>
                <w:sz w:val="16"/>
                <w:szCs w:val="22"/>
              </w:rPr>
              <w:t>ინოვაციებისათვის</w:t>
            </w:r>
            <w:r w:rsidRPr="00272BC7">
              <w:rPr>
                <w:rFonts w:ascii="Arial" w:hAnsi="Arial" w:cs="Arial"/>
                <w:sz w:val="16"/>
                <w:szCs w:val="22"/>
              </w:rPr>
              <w:t xml:space="preserve"> </w:t>
            </w:r>
            <w:r w:rsidRPr="00272BC7">
              <w:rPr>
                <w:rFonts w:ascii="Sylfaen" w:hAnsi="Sylfaen" w:cs="Sylfaen"/>
                <w:sz w:val="16"/>
                <w:szCs w:val="22"/>
              </w:rPr>
              <w:t>პრიორიტეტულ</w:t>
            </w:r>
            <w:r w:rsidRPr="00272BC7">
              <w:rPr>
                <w:rFonts w:ascii="Arial" w:hAnsi="Arial" w:cs="Arial"/>
                <w:sz w:val="16"/>
                <w:szCs w:val="22"/>
              </w:rPr>
              <w:t xml:space="preserve"> </w:t>
            </w:r>
            <w:r w:rsidRPr="00272BC7">
              <w:rPr>
                <w:rFonts w:ascii="Sylfaen" w:hAnsi="Sylfaen" w:cs="Sylfaen"/>
                <w:sz w:val="16"/>
                <w:szCs w:val="22"/>
              </w:rPr>
              <w:t>ბაზრებზე</w:t>
            </w:r>
          </w:p>
        </w:tc>
        <w:tc>
          <w:tcPr>
            <w:tcW w:w="2178" w:type="dxa"/>
            <w:shd w:val="clear" w:color="auto" w:fill="FFFFFF"/>
            <w:vAlign w:val="center"/>
            <w:hideMark/>
          </w:tcPr>
          <w:p w14:paraId="03297D73" w14:textId="77777777" w:rsidR="00D36AFE" w:rsidRPr="00272BC7" w:rsidRDefault="00D36AFE" w:rsidP="004652F3">
            <w:pPr>
              <w:spacing w:before="0" w:after="0" w:line="240" w:lineRule="auto"/>
              <w:rPr>
                <w:rFonts w:ascii="Sylfaen" w:hAnsi="Sylfaen" w:cs="Arial"/>
                <w:sz w:val="16"/>
                <w:szCs w:val="22"/>
              </w:rPr>
            </w:pPr>
            <w:proofErr w:type="spellStart"/>
            <w:r>
              <w:rPr>
                <w:rFonts w:ascii="Sylfaen" w:hAnsi="Sylfaen" w:cs="Arial"/>
                <w:sz w:val="16"/>
                <w:szCs w:val="22"/>
              </w:rPr>
              <w:t>ბრენდინგის</w:t>
            </w:r>
            <w:proofErr w:type="spellEnd"/>
            <w:r>
              <w:rPr>
                <w:rFonts w:ascii="Sylfaen" w:hAnsi="Sylfaen" w:cs="Arial"/>
                <w:sz w:val="16"/>
                <w:szCs w:val="22"/>
              </w:rPr>
              <w:t xml:space="preserve"> და მარკეტინგის სტრატეგია შემუშავებულია</w:t>
            </w:r>
          </w:p>
        </w:tc>
        <w:tc>
          <w:tcPr>
            <w:tcW w:w="1701" w:type="dxa"/>
            <w:tcBorders>
              <w:top w:val="nil"/>
              <w:left w:val="single" w:sz="4" w:space="0" w:color="auto"/>
              <w:bottom w:val="nil"/>
              <w:right w:val="single" w:sz="4" w:space="0" w:color="auto"/>
            </w:tcBorders>
            <w:shd w:val="clear" w:color="auto" w:fill="FFFFFF"/>
            <w:vAlign w:val="center"/>
            <w:hideMark/>
          </w:tcPr>
          <w:p w14:paraId="69BE590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nil"/>
              <w:right w:val="single" w:sz="4" w:space="0" w:color="auto"/>
            </w:tcBorders>
            <w:shd w:val="clear" w:color="auto" w:fill="FFFFFF"/>
            <w:vAlign w:val="center"/>
            <w:hideMark/>
          </w:tcPr>
          <w:p w14:paraId="466945F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nil"/>
              <w:left w:val="nil"/>
              <w:bottom w:val="nil"/>
              <w:right w:val="single" w:sz="8" w:space="0" w:color="auto"/>
            </w:tcBorders>
            <w:shd w:val="clear" w:color="auto" w:fill="FFFFFF"/>
            <w:vAlign w:val="center"/>
            <w:hideMark/>
          </w:tcPr>
          <w:p w14:paraId="4FAF0ED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67763ADE" w14:textId="77777777" w:rsidTr="004652F3">
        <w:trPr>
          <w:gridAfter w:val="1"/>
          <w:wAfter w:w="480" w:type="dxa"/>
          <w:trHeight w:val="1095"/>
        </w:trPr>
        <w:tc>
          <w:tcPr>
            <w:tcW w:w="714" w:type="dxa"/>
            <w:vMerge/>
            <w:tcBorders>
              <w:top w:val="nil"/>
              <w:left w:val="single" w:sz="8" w:space="0" w:color="auto"/>
              <w:bottom w:val="single" w:sz="8" w:space="0" w:color="000000"/>
              <w:right w:val="single" w:sz="4" w:space="0" w:color="auto"/>
            </w:tcBorders>
            <w:vAlign w:val="center"/>
            <w:hideMark/>
          </w:tcPr>
          <w:p w14:paraId="4B95E8E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114307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single" w:sz="4" w:space="0" w:color="auto"/>
              <w:left w:val="nil"/>
              <w:bottom w:val="single" w:sz="8" w:space="0" w:color="auto"/>
              <w:right w:val="single" w:sz="4" w:space="0" w:color="auto"/>
            </w:tcBorders>
            <w:shd w:val="clear" w:color="auto" w:fill="FFFFFF"/>
            <w:vAlign w:val="center"/>
            <w:hideMark/>
          </w:tcPr>
          <w:p w14:paraId="0E953E6C" w14:textId="77777777" w:rsidR="00D36AFE" w:rsidRPr="00272B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2.14.2. </w:t>
            </w:r>
            <w:proofErr w:type="spellStart"/>
            <w:r>
              <w:rPr>
                <w:rFonts w:ascii="Sylfaen" w:hAnsi="Sylfaen" w:cs="Arial"/>
                <w:sz w:val="16"/>
                <w:szCs w:val="22"/>
              </w:rPr>
              <w:t>ბრენდინგისა</w:t>
            </w:r>
            <w:proofErr w:type="spellEnd"/>
            <w:r>
              <w:rPr>
                <w:rFonts w:ascii="Sylfaen" w:hAnsi="Sylfaen" w:cs="Arial"/>
                <w:sz w:val="16"/>
                <w:szCs w:val="22"/>
              </w:rPr>
              <w:t xml:space="preserve"> და მარკეტინგის სტრატეგიის გაშვება და განხორციელების ზედამხედველობა</w:t>
            </w:r>
          </w:p>
        </w:tc>
        <w:tc>
          <w:tcPr>
            <w:tcW w:w="2178" w:type="dxa"/>
            <w:tcBorders>
              <w:top w:val="single" w:sz="4" w:space="0" w:color="auto"/>
              <w:left w:val="nil"/>
              <w:bottom w:val="single" w:sz="8" w:space="0" w:color="auto"/>
              <w:right w:val="single" w:sz="4" w:space="0" w:color="auto"/>
            </w:tcBorders>
            <w:shd w:val="clear" w:color="auto" w:fill="FFFFFF"/>
            <w:vAlign w:val="center"/>
            <w:hideMark/>
          </w:tcPr>
          <w:p w14:paraId="0E887740" w14:textId="77777777" w:rsidR="00D36AFE" w:rsidRPr="00272B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სამიზნე ბაზრებზე მეწარმეებისა და ბიზნესების წილი, რომლებსაც დადებითი განწყობა გააჩნიათ საქართველოს მიმართ, როგორც ინოვაციების პლატფორმისადმი</w:t>
            </w:r>
          </w:p>
        </w:tc>
        <w:tc>
          <w:tcPr>
            <w:tcW w:w="1701" w:type="dxa"/>
            <w:tcBorders>
              <w:top w:val="single" w:sz="4" w:space="0" w:color="auto"/>
              <w:left w:val="nil"/>
              <w:bottom w:val="single" w:sz="8" w:space="0" w:color="auto"/>
              <w:right w:val="single" w:sz="4" w:space="0" w:color="auto"/>
            </w:tcBorders>
            <w:shd w:val="clear" w:color="auto" w:fill="FFFFFF"/>
            <w:vAlign w:val="center"/>
            <w:hideMark/>
          </w:tcPr>
          <w:p w14:paraId="245386B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single" w:sz="4" w:space="0" w:color="auto"/>
              <w:left w:val="nil"/>
              <w:bottom w:val="single" w:sz="8" w:space="0" w:color="auto"/>
              <w:right w:val="single" w:sz="4" w:space="0" w:color="auto"/>
            </w:tcBorders>
            <w:shd w:val="clear" w:color="auto" w:fill="FFFFFF"/>
            <w:vAlign w:val="center"/>
            <w:hideMark/>
          </w:tcPr>
          <w:p w14:paraId="3363609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შემოქმედებითი</w:t>
            </w:r>
            <w:r>
              <w:rPr>
                <w:rFonts w:ascii="Arial" w:hAnsi="Arial" w:cs="Arial"/>
                <w:color w:val="000000"/>
                <w:sz w:val="16"/>
                <w:szCs w:val="22"/>
              </w:rPr>
              <w:t xml:space="preserve"> </w:t>
            </w:r>
            <w:r>
              <w:rPr>
                <w:rFonts w:ascii="Sylfaen" w:hAnsi="Sylfaen" w:cs="Sylfaen"/>
                <w:color w:val="000000"/>
                <w:sz w:val="16"/>
                <w:szCs w:val="22"/>
              </w:rPr>
              <w:t>საქართველო</w:t>
            </w:r>
          </w:p>
        </w:tc>
        <w:tc>
          <w:tcPr>
            <w:tcW w:w="1485" w:type="dxa"/>
            <w:tcBorders>
              <w:top w:val="single" w:sz="4" w:space="0" w:color="auto"/>
              <w:left w:val="nil"/>
              <w:bottom w:val="single" w:sz="8" w:space="0" w:color="auto"/>
              <w:right w:val="single" w:sz="8" w:space="0" w:color="auto"/>
            </w:tcBorders>
            <w:shd w:val="clear" w:color="auto" w:fill="FFFFFF"/>
            <w:vAlign w:val="center"/>
            <w:hideMark/>
          </w:tcPr>
          <w:p w14:paraId="067C3E7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2080BFFC" w14:textId="77777777" w:rsidTr="004652F3">
        <w:trPr>
          <w:gridAfter w:val="1"/>
          <w:wAfter w:w="480" w:type="dxa"/>
          <w:trHeight w:val="488"/>
        </w:trPr>
        <w:tc>
          <w:tcPr>
            <w:tcW w:w="13050" w:type="dxa"/>
            <w:gridSpan w:val="8"/>
            <w:tcBorders>
              <w:top w:val="nil"/>
              <w:left w:val="single" w:sz="8" w:space="0" w:color="auto"/>
              <w:bottom w:val="nil"/>
              <w:right w:val="single" w:sz="4" w:space="0" w:color="auto"/>
            </w:tcBorders>
            <w:shd w:val="clear" w:color="auto" w:fill="FFFFFF"/>
            <w:vAlign w:val="center"/>
            <w:hideMark/>
          </w:tcPr>
          <w:p w14:paraId="3DBD4159" w14:textId="77777777" w:rsidR="00D36AFE" w:rsidRPr="00890A8C" w:rsidRDefault="00D36AFE" w:rsidP="004652F3">
            <w:pPr>
              <w:spacing w:before="0" w:after="0" w:line="240" w:lineRule="auto"/>
              <w:jc w:val="center"/>
              <w:rPr>
                <w:rFonts w:ascii="Arial" w:hAnsi="Arial" w:cs="Arial"/>
                <w:sz w:val="16"/>
                <w:szCs w:val="32"/>
              </w:rPr>
            </w:pPr>
            <w:bookmarkStart w:id="36" w:name="RANGE!B118"/>
            <w:r w:rsidRPr="00272BC7">
              <w:rPr>
                <w:rFonts w:ascii="Sylfaen" w:hAnsi="Sylfaen" w:cs="Sylfaen"/>
                <w:szCs w:val="32"/>
              </w:rPr>
              <w:t>კვლევაზე</w:t>
            </w:r>
            <w:r w:rsidRPr="00272BC7">
              <w:rPr>
                <w:rFonts w:ascii="Arial" w:hAnsi="Arial" w:cs="Arial"/>
                <w:szCs w:val="32"/>
              </w:rPr>
              <w:t xml:space="preserve"> </w:t>
            </w:r>
            <w:r w:rsidRPr="00272BC7">
              <w:rPr>
                <w:rFonts w:ascii="Sylfaen" w:hAnsi="Sylfaen" w:cs="Sylfaen"/>
                <w:szCs w:val="32"/>
              </w:rPr>
              <w:t>წვდომის</w:t>
            </w:r>
            <w:r w:rsidRPr="00272BC7">
              <w:rPr>
                <w:rFonts w:ascii="Arial" w:hAnsi="Arial" w:cs="Arial"/>
                <w:szCs w:val="32"/>
              </w:rPr>
              <w:t xml:space="preserve"> </w:t>
            </w:r>
            <w:r w:rsidRPr="00272BC7">
              <w:rPr>
                <w:rFonts w:ascii="Sylfaen" w:hAnsi="Sylfaen" w:cs="Sylfaen"/>
                <w:szCs w:val="32"/>
              </w:rPr>
              <w:t>შექმნა</w:t>
            </w:r>
            <w:r>
              <w:rPr>
                <w:rFonts w:ascii="Sylfaen" w:hAnsi="Sylfaen" w:cs="Sylfaen"/>
                <w:szCs w:val="32"/>
              </w:rPr>
              <w:t xml:space="preserve"> </w:t>
            </w:r>
            <w:bookmarkEnd w:id="36"/>
          </w:p>
        </w:tc>
      </w:tr>
      <w:tr w:rsidR="00D36AFE" w:rsidRPr="007F79B3" w14:paraId="77E340E1" w14:textId="77777777" w:rsidTr="004652F3">
        <w:trPr>
          <w:gridAfter w:val="1"/>
          <w:wAfter w:w="480" w:type="dxa"/>
          <w:trHeight w:val="1140"/>
        </w:trPr>
        <w:tc>
          <w:tcPr>
            <w:tcW w:w="714" w:type="dxa"/>
            <w:vMerge w:val="restart"/>
            <w:tcBorders>
              <w:top w:val="single" w:sz="8" w:space="0" w:color="auto"/>
              <w:left w:val="single" w:sz="8" w:space="0" w:color="auto"/>
              <w:bottom w:val="single" w:sz="8" w:space="0" w:color="000000"/>
              <w:right w:val="single" w:sz="4" w:space="0" w:color="auto"/>
            </w:tcBorders>
            <w:shd w:val="clear" w:color="auto" w:fill="FFFFFF"/>
            <w:vAlign w:val="center"/>
            <w:hideMark/>
          </w:tcPr>
          <w:p w14:paraId="0651F96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2.15</w:t>
            </w:r>
          </w:p>
        </w:tc>
        <w:tc>
          <w:tcPr>
            <w:tcW w:w="1870" w:type="dxa"/>
            <w:vMerge w:val="restart"/>
            <w:tcBorders>
              <w:top w:val="single" w:sz="8" w:space="0" w:color="auto"/>
              <w:left w:val="single" w:sz="4" w:space="0" w:color="auto"/>
              <w:bottom w:val="single" w:sz="8" w:space="0" w:color="000000"/>
              <w:right w:val="single" w:sz="4" w:space="0" w:color="auto"/>
            </w:tcBorders>
            <w:shd w:val="clear" w:color="auto" w:fill="FFFFFF"/>
            <w:vAlign w:val="center"/>
            <w:hideMark/>
          </w:tcPr>
          <w:p w14:paraId="11DA53AB" w14:textId="77777777" w:rsidR="00D36AFE" w:rsidRPr="00890A8C" w:rsidRDefault="00D36AFE" w:rsidP="004652F3">
            <w:pPr>
              <w:spacing w:before="0" w:after="0" w:line="240" w:lineRule="auto"/>
              <w:rPr>
                <w:rFonts w:ascii="Arial" w:hAnsi="Arial" w:cs="Arial"/>
                <w:b/>
                <w:bCs/>
                <w:sz w:val="16"/>
                <w:szCs w:val="22"/>
              </w:rPr>
            </w:pPr>
            <w:r w:rsidRPr="00AA731F">
              <w:rPr>
                <w:rFonts w:ascii="Sylfaen" w:hAnsi="Sylfaen" w:cs="Sylfaen"/>
                <w:b/>
                <w:bCs/>
                <w:sz w:val="16"/>
                <w:szCs w:val="22"/>
              </w:rPr>
              <w:t>კვლევითი</w:t>
            </w:r>
            <w:r w:rsidRPr="00AA731F">
              <w:rPr>
                <w:rFonts w:ascii="Arial" w:hAnsi="Arial" w:cs="Arial"/>
                <w:b/>
                <w:bCs/>
                <w:sz w:val="16"/>
                <w:szCs w:val="22"/>
              </w:rPr>
              <w:t xml:space="preserve"> </w:t>
            </w:r>
            <w:r w:rsidRPr="00AA731F">
              <w:rPr>
                <w:rFonts w:ascii="Sylfaen" w:hAnsi="Sylfaen" w:cs="Sylfaen"/>
                <w:b/>
                <w:bCs/>
                <w:sz w:val="16"/>
                <w:szCs w:val="22"/>
              </w:rPr>
              <w:t>პრიორიტეტების</w:t>
            </w:r>
            <w:r w:rsidRPr="00AA731F">
              <w:rPr>
                <w:rFonts w:ascii="Arial" w:hAnsi="Arial" w:cs="Arial"/>
                <w:b/>
                <w:bCs/>
                <w:sz w:val="16"/>
                <w:szCs w:val="22"/>
              </w:rPr>
              <w:t xml:space="preserve"> </w:t>
            </w:r>
            <w:proofErr w:type="spellStart"/>
            <w:r w:rsidRPr="00AA731F">
              <w:rPr>
                <w:rFonts w:ascii="Sylfaen" w:hAnsi="Sylfaen" w:cs="Sylfaen"/>
                <w:b/>
                <w:bCs/>
                <w:sz w:val="16"/>
                <w:szCs w:val="22"/>
              </w:rPr>
              <w:t>ფოკუსირება</w:t>
            </w:r>
            <w:proofErr w:type="spellEnd"/>
            <w:r w:rsidRPr="00AA731F">
              <w:rPr>
                <w:rFonts w:ascii="Arial" w:hAnsi="Arial" w:cs="Arial"/>
                <w:b/>
                <w:bCs/>
                <w:sz w:val="16"/>
                <w:szCs w:val="22"/>
              </w:rPr>
              <w:t xml:space="preserve"> </w:t>
            </w:r>
            <w:r w:rsidRPr="00AA731F">
              <w:rPr>
                <w:rFonts w:ascii="Sylfaen" w:hAnsi="Sylfaen" w:cs="Sylfaen"/>
                <w:b/>
                <w:bCs/>
                <w:sz w:val="16"/>
                <w:szCs w:val="22"/>
              </w:rPr>
              <w:t>შეზღუდული</w:t>
            </w:r>
            <w:r w:rsidRPr="00AA731F">
              <w:rPr>
                <w:rFonts w:ascii="Arial" w:hAnsi="Arial" w:cs="Arial"/>
                <w:b/>
                <w:bCs/>
                <w:sz w:val="16"/>
                <w:szCs w:val="22"/>
              </w:rPr>
              <w:t xml:space="preserve"> </w:t>
            </w:r>
            <w:r w:rsidRPr="00AA731F">
              <w:rPr>
                <w:rFonts w:ascii="Sylfaen" w:hAnsi="Sylfaen" w:cs="Sylfaen"/>
                <w:b/>
                <w:bCs/>
                <w:sz w:val="16"/>
                <w:szCs w:val="22"/>
              </w:rPr>
              <w:t>რაოდენობის</w:t>
            </w:r>
            <w:r w:rsidRPr="00AA731F">
              <w:rPr>
                <w:rFonts w:ascii="Arial" w:hAnsi="Arial" w:cs="Arial"/>
                <w:b/>
                <w:bCs/>
                <w:sz w:val="16"/>
                <w:szCs w:val="22"/>
              </w:rPr>
              <w:t xml:space="preserve"> </w:t>
            </w:r>
            <w:r w:rsidRPr="00AA731F">
              <w:rPr>
                <w:rFonts w:ascii="Sylfaen" w:hAnsi="Sylfaen" w:cs="Sylfaen"/>
                <w:b/>
                <w:bCs/>
                <w:sz w:val="16"/>
                <w:szCs w:val="22"/>
              </w:rPr>
              <w:t>მიზნებზე</w:t>
            </w:r>
            <w:r w:rsidRPr="00AA731F">
              <w:rPr>
                <w:rFonts w:ascii="Arial" w:hAnsi="Arial" w:cs="Arial"/>
                <w:b/>
                <w:bCs/>
                <w:sz w:val="16"/>
                <w:szCs w:val="22"/>
              </w:rPr>
              <w:t xml:space="preserve">, </w:t>
            </w:r>
            <w:r w:rsidRPr="00AA731F">
              <w:rPr>
                <w:rFonts w:ascii="Sylfaen" w:hAnsi="Sylfaen" w:cs="Sylfaen"/>
                <w:b/>
                <w:bCs/>
                <w:sz w:val="16"/>
                <w:szCs w:val="22"/>
              </w:rPr>
              <w:t>რომლებიც</w:t>
            </w:r>
            <w:r w:rsidRPr="00AA731F">
              <w:rPr>
                <w:rFonts w:ascii="Arial" w:hAnsi="Arial" w:cs="Arial"/>
                <w:b/>
                <w:bCs/>
                <w:sz w:val="16"/>
                <w:szCs w:val="22"/>
              </w:rPr>
              <w:t xml:space="preserve"> </w:t>
            </w:r>
            <w:r w:rsidRPr="00AA731F">
              <w:rPr>
                <w:rFonts w:ascii="Sylfaen" w:hAnsi="Sylfaen" w:cs="Sylfaen"/>
                <w:b/>
                <w:bCs/>
                <w:sz w:val="16"/>
                <w:szCs w:val="22"/>
              </w:rPr>
              <w:t>თანხვედრაშია</w:t>
            </w:r>
            <w:r w:rsidRPr="00AA731F">
              <w:rPr>
                <w:rFonts w:ascii="Arial" w:hAnsi="Arial" w:cs="Arial"/>
                <w:b/>
                <w:bCs/>
                <w:sz w:val="16"/>
                <w:szCs w:val="22"/>
              </w:rPr>
              <w:t xml:space="preserve"> </w:t>
            </w:r>
            <w:r w:rsidRPr="00AA731F">
              <w:rPr>
                <w:rFonts w:ascii="Sylfaen" w:hAnsi="Sylfaen" w:cs="Sylfaen"/>
                <w:b/>
                <w:bCs/>
                <w:sz w:val="16"/>
                <w:szCs w:val="22"/>
              </w:rPr>
              <w:t>კონკურენტული</w:t>
            </w:r>
            <w:r w:rsidRPr="00AA731F">
              <w:rPr>
                <w:rFonts w:ascii="Arial" w:hAnsi="Arial" w:cs="Arial"/>
                <w:b/>
                <w:bCs/>
                <w:sz w:val="16"/>
                <w:szCs w:val="22"/>
              </w:rPr>
              <w:t xml:space="preserve"> </w:t>
            </w:r>
            <w:r w:rsidRPr="00AA731F">
              <w:rPr>
                <w:rFonts w:ascii="Sylfaen" w:hAnsi="Sylfaen" w:cs="Sylfaen"/>
                <w:b/>
                <w:bCs/>
                <w:sz w:val="16"/>
                <w:szCs w:val="22"/>
              </w:rPr>
              <w:t>ინდუსტრიების</w:t>
            </w:r>
            <w:r w:rsidRPr="00AA731F">
              <w:rPr>
                <w:rFonts w:ascii="Arial" w:hAnsi="Arial" w:cs="Arial"/>
                <w:b/>
                <w:bCs/>
                <w:sz w:val="16"/>
                <w:szCs w:val="22"/>
              </w:rPr>
              <w:t xml:space="preserve"> </w:t>
            </w:r>
            <w:r w:rsidRPr="00AA731F">
              <w:rPr>
                <w:rFonts w:ascii="Sylfaen" w:hAnsi="Sylfaen" w:cs="Sylfaen"/>
                <w:b/>
                <w:bCs/>
                <w:sz w:val="16"/>
                <w:szCs w:val="22"/>
              </w:rPr>
              <w:t>საჭიროებებთან</w:t>
            </w:r>
            <w:r w:rsidRPr="00AA731F">
              <w:rPr>
                <w:rFonts w:ascii="Arial" w:hAnsi="Arial" w:cs="Arial"/>
                <w:b/>
                <w:bCs/>
                <w:sz w:val="16"/>
                <w:szCs w:val="22"/>
              </w:rPr>
              <w:t xml:space="preserve"> </w:t>
            </w:r>
            <w:r w:rsidRPr="00AA731F">
              <w:rPr>
                <w:rFonts w:ascii="Sylfaen" w:hAnsi="Sylfaen" w:cs="Sylfaen"/>
                <w:b/>
                <w:bCs/>
                <w:sz w:val="16"/>
                <w:szCs w:val="22"/>
              </w:rPr>
              <w:t>და</w:t>
            </w:r>
            <w:r w:rsidRPr="00AA731F">
              <w:rPr>
                <w:rFonts w:ascii="Arial" w:hAnsi="Arial" w:cs="Arial"/>
                <w:b/>
                <w:bCs/>
                <w:sz w:val="16"/>
                <w:szCs w:val="22"/>
              </w:rPr>
              <w:t xml:space="preserve"> </w:t>
            </w:r>
            <w:r w:rsidRPr="00AA731F">
              <w:rPr>
                <w:rFonts w:ascii="Sylfaen" w:hAnsi="Sylfaen" w:cs="Sylfaen"/>
                <w:b/>
                <w:bCs/>
                <w:sz w:val="16"/>
                <w:szCs w:val="22"/>
              </w:rPr>
              <w:t>პროგრამა</w:t>
            </w:r>
            <w:r w:rsidRPr="00AA731F">
              <w:rPr>
                <w:rFonts w:ascii="Arial" w:hAnsi="Arial" w:cs="Arial"/>
                <w:b/>
                <w:bCs/>
                <w:sz w:val="16"/>
                <w:szCs w:val="22"/>
              </w:rPr>
              <w:t xml:space="preserve"> </w:t>
            </w:r>
            <w:r w:rsidRPr="00AA731F">
              <w:rPr>
                <w:rFonts w:ascii="Sylfaen" w:hAnsi="Sylfaen" w:cs="Sylfaen"/>
                <w:b/>
                <w:bCs/>
                <w:sz w:val="16"/>
                <w:szCs w:val="22"/>
              </w:rPr>
              <w:t>ჰორიზონტი</w:t>
            </w:r>
            <w:r w:rsidRPr="00AA731F">
              <w:rPr>
                <w:rFonts w:ascii="Arial" w:hAnsi="Arial" w:cs="Arial"/>
                <w:b/>
                <w:bCs/>
                <w:sz w:val="16"/>
                <w:szCs w:val="22"/>
              </w:rPr>
              <w:t xml:space="preserve"> 2020-</w:t>
            </w:r>
            <w:r w:rsidRPr="00AA731F">
              <w:rPr>
                <w:rFonts w:ascii="Sylfaen" w:hAnsi="Sylfaen" w:cs="Sylfaen"/>
                <w:b/>
                <w:bCs/>
                <w:sz w:val="16"/>
                <w:szCs w:val="22"/>
              </w:rPr>
              <w:t>ს</w:t>
            </w:r>
            <w:r w:rsidRPr="00AA731F">
              <w:rPr>
                <w:rFonts w:ascii="Arial" w:hAnsi="Arial" w:cs="Arial"/>
                <w:b/>
                <w:bCs/>
                <w:sz w:val="16"/>
                <w:szCs w:val="22"/>
              </w:rPr>
              <w:t xml:space="preserve"> </w:t>
            </w:r>
            <w:r w:rsidRPr="00AA731F">
              <w:rPr>
                <w:rFonts w:ascii="Sylfaen" w:hAnsi="Sylfaen" w:cs="Sylfaen"/>
                <w:b/>
                <w:bCs/>
                <w:sz w:val="16"/>
                <w:szCs w:val="22"/>
              </w:rPr>
              <w:t>მიზნებთან</w:t>
            </w:r>
          </w:p>
        </w:tc>
        <w:tc>
          <w:tcPr>
            <w:tcW w:w="3176" w:type="dxa"/>
            <w:tcBorders>
              <w:top w:val="single" w:sz="8" w:space="0" w:color="auto"/>
              <w:left w:val="nil"/>
              <w:bottom w:val="single" w:sz="4" w:space="0" w:color="auto"/>
              <w:right w:val="single" w:sz="4" w:space="0" w:color="auto"/>
            </w:tcBorders>
            <w:shd w:val="clear" w:color="auto" w:fill="FFFFFF"/>
            <w:vAlign w:val="center"/>
            <w:hideMark/>
          </w:tcPr>
          <w:p w14:paraId="7FC879C5"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2.15.1. </w:t>
            </w:r>
            <w:r w:rsidRPr="00AA731F">
              <w:rPr>
                <w:rFonts w:ascii="Sylfaen" w:hAnsi="Sylfaen" w:cs="Sylfaen"/>
                <w:sz w:val="16"/>
                <w:szCs w:val="22"/>
              </w:rPr>
              <w:t>გამოყენებითი</w:t>
            </w:r>
            <w:r w:rsidRPr="00AA731F">
              <w:rPr>
                <w:rFonts w:ascii="Arial" w:hAnsi="Arial" w:cs="Arial"/>
                <w:sz w:val="16"/>
                <w:szCs w:val="22"/>
              </w:rPr>
              <w:t xml:space="preserve"> </w:t>
            </w:r>
            <w:r w:rsidRPr="00AA731F">
              <w:rPr>
                <w:rFonts w:ascii="Sylfaen" w:hAnsi="Sylfaen" w:cs="Sylfaen"/>
                <w:sz w:val="16"/>
                <w:szCs w:val="22"/>
              </w:rPr>
              <w:t>კვლევების</w:t>
            </w:r>
            <w:r w:rsidRPr="00AA731F">
              <w:rPr>
                <w:rFonts w:ascii="Arial" w:hAnsi="Arial" w:cs="Arial"/>
                <w:sz w:val="16"/>
                <w:szCs w:val="22"/>
              </w:rPr>
              <w:t xml:space="preserve"> </w:t>
            </w:r>
            <w:r w:rsidRPr="00AA731F">
              <w:rPr>
                <w:rFonts w:ascii="Sylfaen" w:hAnsi="Sylfaen" w:cs="Sylfaen"/>
                <w:sz w:val="16"/>
                <w:szCs w:val="22"/>
              </w:rPr>
              <w:t>იმ</w:t>
            </w:r>
            <w:r w:rsidRPr="00AA731F">
              <w:rPr>
                <w:rFonts w:ascii="Arial" w:hAnsi="Arial" w:cs="Arial"/>
                <w:sz w:val="16"/>
                <w:szCs w:val="22"/>
              </w:rPr>
              <w:t xml:space="preserve"> </w:t>
            </w:r>
            <w:r w:rsidRPr="00AA731F">
              <w:rPr>
                <w:rFonts w:ascii="Sylfaen" w:hAnsi="Sylfaen" w:cs="Sylfaen"/>
                <w:sz w:val="16"/>
                <w:szCs w:val="22"/>
              </w:rPr>
              <w:t>მიმართულებების</w:t>
            </w:r>
            <w:r w:rsidRPr="00AA731F">
              <w:rPr>
                <w:rFonts w:ascii="Arial" w:hAnsi="Arial" w:cs="Arial"/>
                <w:sz w:val="16"/>
                <w:szCs w:val="22"/>
              </w:rPr>
              <w:t xml:space="preserve"> </w:t>
            </w:r>
            <w:r w:rsidRPr="00AA731F">
              <w:rPr>
                <w:rFonts w:ascii="Sylfaen" w:hAnsi="Sylfaen" w:cs="Sylfaen"/>
                <w:sz w:val="16"/>
                <w:szCs w:val="22"/>
              </w:rPr>
              <w:t>გაფილტვრა</w:t>
            </w:r>
            <w:r w:rsidRPr="00AA731F">
              <w:rPr>
                <w:rFonts w:ascii="Arial" w:hAnsi="Arial" w:cs="Arial"/>
                <w:sz w:val="16"/>
                <w:szCs w:val="22"/>
              </w:rPr>
              <w:t xml:space="preserve"> </w:t>
            </w:r>
            <w:r w:rsidRPr="00AA731F">
              <w:rPr>
                <w:rFonts w:ascii="Sylfaen" w:hAnsi="Sylfaen" w:cs="Sylfaen"/>
                <w:sz w:val="16"/>
                <w:szCs w:val="22"/>
              </w:rPr>
              <w:t>და</w:t>
            </w:r>
            <w:r w:rsidRPr="00AA731F">
              <w:rPr>
                <w:rFonts w:ascii="Arial" w:hAnsi="Arial" w:cs="Arial"/>
                <w:sz w:val="16"/>
                <w:szCs w:val="22"/>
              </w:rPr>
              <w:t xml:space="preserve"> </w:t>
            </w:r>
            <w:proofErr w:type="spellStart"/>
            <w:r w:rsidRPr="00AA731F">
              <w:rPr>
                <w:rFonts w:ascii="Sylfaen" w:hAnsi="Sylfaen" w:cs="Sylfaen"/>
                <w:sz w:val="16"/>
                <w:szCs w:val="22"/>
              </w:rPr>
              <w:t>პრიორიტიზება</w:t>
            </w:r>
            <w:proofErr w:type="spellEnd"/>
            <w:r w:rsidRPr="00AA731F">
              <w:rPr>
                <w:rFonts w:ascii="Arial" w:hAnsi="Arial" w:cs="Arial"/>
                <w:sz w:val="16"/>
                <w:szCs w:val="22"/>
              </w:rPr>
              <w:t xml:space="preserve">, </w:t>
            </w:r>
            <w:r w:rsidRPr="00AA731F">
              <w:rPr>
                <w:rFonts w:ascii="Sylfaen" w:hAnsi="Sylfaen" w:cs="Sylfaen"/>
                <w:sz w:val="16"/>
                <w:szCs w:val="22"/>
              </w:rPr>
              <w:t>რომლებიც</w:t>
            </w:r>
            <w:r w:rsidRPr="00AA731F">
              <w:rPr>
                <w:rFonts w:ascii="Arial" w:hAnsi="Arial" w:cs="Arial"/>
                <w:sz w:val="16"/>
                <w:szCs w:val="22"/>
              </w:rPr>
              <w:t xml:space="preserve"> </w:t>
            </w:r>
            <w:r w:rsidRPr="00AA731F">
              <w:rPr>
                <w:rFonts w:ascii="Sylfaen" w:hAnsi="Sylfaen" w:cs="Sylfaen"/>
                <w:sz w:val="16"/>
                <w:szCs w:val="22"/>
              </w:rPr>
              <w:t>მხარს</w:t>
            </w:r>
            <w:r w:rsidRPr="00AA731F">
              <w:rPr>
                <w:rFonts w:ascii="Arial" w:hAnsi="Arial" w:cs="Arial"/>
                <w:sz w:val="16"/>
                <w:szCs w:val="22"/>
              </w:rPr>
              <w:t xml:space="preserve"> </w:t>
            </w:r>
            <w:r w:rsidRPr="00AA731F">
              <w:rPr>
                <w:rFonts w:ascii="Sylfaen" w:hAnsi="Sylfaen" w:cs="Sylfaen"/>
                <w:sz w:val="16"/>
                <w:szCs w:val="22"/>
              </w:rPr>
              <w:t>უჭერენ</w:t>
            </w:r>
            <w:r w:rsidRPr="00AA731F">
              <w:rPr>
                <w:rFonts w:ascii="Arial" w:hAnsi="Arial" w:cs="Arial"/>
                <w:sz w:val="16"/>
                <w:szCs w:val="22"/>
              </w:rPr>
              <w:t xml:space="preserve"> </w:t>
            </w:r>
            <w:r w:rsidRPr="00AA731F">
              <w:rPr>
                <w:rFonts w:ascii="Sylfaen" w:hAnsi="Sylfaen" w:cs="Sylfaen"/>
                <w:sz w:val="16"/>
                <w:szCs w:val="22"/>
              </w:rPr>
              <w:t>სამიზნე</w:t>
            </w:r>
            <w:r w:rsidRPr="00AA731F">
              <w:rPr>
                <w:rFonts w:ascii="Arial" w:hAnsi="Arial" w:cs="Arial"/>
                <w:sz w:val="16"/>
                <w:szCs w:val="22"/>
              </w:rPr>
              <w:t xml:space="preserve"> </w:t>
            </w:r>
            <w:r w:rsidRPr="00AA731F">
              <w:rPr>
                <w:rFonts w:ascii="Sylfaen" w:hAnsi="Sylfaen" w:cs="Sylfaen"/>
                <w:sz w:val="16"/>
                <w:szCs w:val="22"/>
              </w:rPr>
              <w:t>ინდუსტრიებს</w:t>
            </w:r>
            <w:r w:rsidRPr="00AA731F">
              <w:rPr>
                <w:rFonts w:ascii="Arial" w:hAnsi="Arial" w:cs="Arial"/>
                <w:sz w:val="16"/>
                <w:szCs w:val="22"/>
              </w:rPr>
              <w:t xml:space="preserve"> </w:t>
            </w:r>
            <w:r w:rsidRPr="00AA731F">
              <w:rPr>
                <w:rFonts w:ascii="Sylfaen" w:hAnsi="Sylfaen" w:cs="Sylfaen"/>
                <w:sz w:val="16"/>
                <w:szCs w:val="22"/>
              </w:rPr>
              <w:t>და</w:t>
            </w:r>
            <w:r w:rsidRPr="00AA731F">
              <w:rPr>
                <w:rFonts w:ascii="Arial" w:hAnsi="Arial" w:cs="Arial"/>
                <w:sz w:val="16"/>
                <w:szCs w:val="22"/>
              </w:rPr>
              <w:t xml:space="preserve"> </w:t>
            </w:r>
            <w:r w:rsidRPr="00AA731F">
              <w:rPr>
                <w:rFonts w:ascii="Sylfaen" w:hAnsi="Sylfaen" w:cs="Sylfaen"/>
                <w:sz w:val="16"/>
                <w:szCs w:val="22"/>
              </w:rPr>
              <w:t>თანხვედრაში</w:t>
            </w:r>
            <w:r w:rsidRPr="00AA731F">
              <w:rPr>
                <w:rFonts w:ascii="Arial" w:hAnsi="Arial" w:cs="Arial"/>
                <w:sz w:val="16"/>
                <w:szCs w:val="22"/>
              </w:rPr>
              <w:t xml:space="preserve"> </w:t>
            </w:r>
            <w:r w:rsidRPr="00AA731F">
              <w:rPr>
                <w:rFonts w:ascii="Sylfaen" w:hAnsi="Sylfaen" w:cs="Sylfaen"/>
                <w:sz w:val="16"/>
                <w:szCs w:val="22"/>
              </w:rPr>
              <w:t>არიან</w:t>
            </w:r>
            <w:r w:rsidRPr="00AA731F">
              <w:rPr>
                <w:rFonts w:ascii="Arial" w:hAnsi="Arial" w:cs="Arial"/>
                <w:sz w:val="16"/>
                <w:szCs w:val="22"/>
              </w:rPr>
              <w:t xml:space="preserve"> </w:t>
            </w:r>
            <w:r w:rsidRPr="00AA731F">
              <w:rPr>
                <w:rFonts w:ascii="Sylfaen" w:hAnsi="Sylfaen" w:cs="Sylfaen"/>
                <w:sz w:val="16"/>
                <w:szCs w:val="22"/>
              </w:rPr>
              <w:t>ევროკავშირის</w:t>
            </w:r>
            <w:r w:rsidRPr="00AA731F">
              <w:rPr>
                <w:rFonts w:ascii="Arial" w:hAnsi="Arial" w:cs="Arial"/>
                <w:sz w:val="16"/>
                <w:szCs w:val="22"/>
              </w:rPr>
              <w:t xml:space="preserve"> </w:t>
            </w:r>
            <w:r w:rsidRPr="00AA731F">
              <w:rPr>
                <w:rFonts w:ascii="Sylfaen" w:hAnsi="Sylfaen" w:cs="Sylfaen"/>
                <w:sz w:val="16"/>
                <w:szCs w:val="22"/>
              </w:rPr>
              <w:t>ჰორიზონტი</w:t>
            </w:r>
            <w:r w:rsidRPr="00AA731F">
              <w:rPr>
                <w:rFonts w:ascii="Arial" w:hAnsi="Arial" w:cs="Arial"/>
                <w:sz w:val="16"/>
                <w:szCs w:val="22"/>
              </w:rPr>
              <w:t xml:space="preserve"> 2020 </w:t>
            </w:r>
            <w:r w:rsidRPr="00AA731F">
              <w:rPr>
                <w:rFonts w:ascii="Sylfaen" w:hAnsi="Sylfaen" w:cs="Sylfaen"/>
                <w:sz w:val="16"/>
                <w:szCs w:val="22"/>
              </w:rPr>
              <w:t>პროგრამის</w:t>
            </w:r>
            <w:r w:rsidRPr="00AA731F">
              <w:rPr>
                <w:rFonts w:ascii="Arial" w:hAnsi="Arial" w:cs="Arial"/>
                <w:sz w:val="16"/>
                <w:szCs w:val="22"/>
              </w:rPr>
              <w:t xml:space="preserve"> </w:t>
            </w:r>
            <w:r w:rsidRPr="00AA731F">
              <w:rPr>
                <w:rFonts w:ascii="Sylfaen" w:hAnsi="Sylfaen" w:cs="Sylfaen"/>
                <w:sz w:val="16"/>
                <w:szCs w:val="22"/>
              </w:rPr>
              <w:t>ფოკუს</w:t>
            </w:r>
            <w:r w:rsidRPr="00AA731F">
              <w:rPr>
                <w:rFonts w:ascii="Arial" w:hAnsi="Arial" w:cs="Arial"/>
                <w:sz w:val="16"/>
                <w:szCs w:val="22"/>
              </w:rPr>
              <w:t xml:space="preserve"> </w:t>
            </w:r>
            <w:r w:rsidRPr="00AA731F">
              <w:rPr>
                <w:rFonts w:ascii="Sylfaen" w:hAnsi="Sylfaen" w:cs="Sylfaen"/>
                <w:sz w:val="16"/>
                <w:szCs w:val="22"/>
              </w:rPr>
              <w:t>არეებთან</w:t>
            </w:r>
            <w:r w:rsidRPr="00AA731F">
              <w:rPr>
                <w:rFonts w:ascii="Arial" w:hAnsi="Arial" w:cs="Arial"/>
                <w:sz w:val="16"/>
                <w:szCs w:val="22"/>
              </w:rPr>
              <w:t xml:space="preserve"> </w:t>
            </w:r>
            <w:r w:rsidRPr="00AA731F">
              <w:rPr>
                <w:rFonts w:ascii="Sylfaen" w:hAnsi="Sylfaen" w:cs="Sylfaen"/>
                <w:sz w:val="16"/>
                <w:szCs w:val="22"/>
              </w:rPr>
              <w:t>და</w:t>
            </w:r>
            <w:r w:rsidRPr="00AA731F">
              <w:rPr>
                <w:rFonts w:ascii="Arial" w:hAnsi="Arial" w:cs="Arial"/>
                <w:sz w:val="16"/>
                <w:szCs w:val="22"/>
              </w:rPr>
              <w:t xml:space="preserve"> </w:t>
            </w:r>
            <w:r w:rsidRPr="00AA731F">
              <w:rPr>
                <w:rFonts w:ascii="Sylfaen" w:hAnsi="Sylfaen" w:cs="Sylfaen"/>
                <w:sz w:val="16"/>
                <w:szCs w:val="22"/>
              </w:rPr>
              <w:t>რომლებსაც</w:t>
            </w:r>
            <w:r w:rsidRPr="00AA731F">
              <w:rPr>
                <w:rFonts w:ascii="Arial" w:hAnsi="Arial" w:cs="Arial"/>
                <w:sz w:val="16"/>
                <w:szCs w:val="22"/>
              </w:rPr>
              <w:t xml:space="preserve"> </w:t>
            </w:r>
            <w:r w:rsidRPr="00AA731F">
              <w:rPr>
                <w:rFonts w:ascii="Sylfaen" w:hAnsi="Sylfaen" w:cs="Sylfaen"/>
                <w:sz w:val="16"/>
                <w:szCs w:val="22"/>
              </w:rPr>
              <w:t>აქვთ</w:t>
            </w:r>
            <w:r w:rsidRPr="00AA731F">
              <w:rPr>
                <w:rFonts w:ascii="Arial" w:hAnsi="Arial" w:cs="Arial"/>
                <w:sz w:val="16"/>
                <w:szCs w:val="22"/>
              </w:rPr>
              <w:t xml:space="preserve"> </w:t>
            </w:r>
            <w:r w:rsidRPr="00AA731F">
              <w:rPr>
                <w:rFonts w:ascii="Sylfaen" w:hAnsi="Sylfaen" w:cs="Sylfaen"/>
                <w:sz w:val="16"/>
                <w:szCs w:val="22"/>
              </w:rPr>
              <w:t>ძლიერი</w:t>
            </w:r>
            <w:r w:rsidRPr="00AA731F">
              <w:rPr>
                <w:rFonts w:ascii="Arial" w:hAnsi="Arial" w:cs="Arial"/>
                <w:sz w:val="16"/>
                <w:szCs w:val="22"/>
              </w:rPr>
              <w:t xml:space="preserve"> </w:t>
            </w:r>
            <w:r w:rsidRPr="00AA731F">
              <w:rPr>
                <w:rFonts w:ascii="Sylfaen" w:hAnsi="Sylfaen" w:cs="Sylfaen"/>
                <w:sz w:val="16"/>
                <w:szCs w:val="22"/>
              </w:rPr>
              <w:t>ინტერესი</w:t>
            </w:r>
            <w:r w:rsidRPr="00AA731F">
              <w:rPr>
                <w:rFonts w:ascii="Arial" w:hAnsi="Arial" w:cs="Arial"/>
                <w:sz w:val="16"/>
                <w:szCs w:val="22"/>
              </w:rPr>
              <w:t xml:space="preserve"> </w:t>
            </w:r>
            <w:r w:rsidRPr="00AA731F">
              <w:rPr>
                <w:rFonts w:ascii="Sylfaen" w:hAnsi="Sylfaen" w:cs="Sylfaen"/>
                <w:sz w:val="16"/>
                <w:szCs w:val="22"/>
              </w:rPr>
              <w:t>და</w:t>
            </w:r>
            <w:r w:rsidRPr="00AA731F">
              <w:rPr>
                <w:rFonts w:ascii="Arial" w:hAnsi="Arial" w:cs="Arial"/>
                <w:sz w:val="16"/>
                <w:szCs w:val="22"/>
              </w:rPr>
              <w:t xml:space="preserve"> </w:t>
            </w:r>
            <w:r w:rsidRPr="00AA731F">
              <w:rPr>
                <w:rFonts w:ascii="Sylfaen" w:hAnsi="Sylfaen" w:cs="Sylfaen"/>
                <w:sz w:val="16"/>
                <w:szCs w:val="22"/>
              </w:rPr>
              <w:t>მხარდაჭერა</w:t>
            </w:r>
            <w:r w:rsidRPr="00AA731F">
              <w:rPr>
                <w:rFonts w:ascii="Arial" w:hAnsi="Arial" w:cs="Arial"/>
                <w:sz w:val="16"/>
                <w:szCs w:val="22"/>
              </w:rPr>
              <w:t xml:space="preserve"> </w:t>
            </w:r>
            <w:r w:rsidRPr="00AA731F">
              <w:rPr>
                <w:rFonts w:ascii="Sylfaen" w:hAnsi="Sylfaen" w:cs="Sylfaen"/>
                <w:sz w:val="16"/>
                <w:szCs w:val="22"/>
              </w:rPr>
              <w:t>ინდუსტრიის</w:t>
            </w:r>
            <w:r w:rsidRPr="00AA731F">
              <w:rPr>
                <w:rFonts w:ascii="Arial" w:hAnsi="Arial" w:cs="Arial"/>
                <w:sz w:val="16"/>
                <w:szCs w:val="22"/>
              </w:rPr>
              <w:t xml:space="preserve"> </w:t>
            </w:r>
            <w:r w:rsidRPr="00AA731F">
              <w:rPr>
                <w:rFonts w:ascii="Sylfaen" w:hAnsi="Sylfaen" w:cs="Sylfaen"/>
                <w:sz w:val="16"/>
                <w:szCs w:val="22"/>
              </w:rPr>
              <w:t>მხრიდან</w:t>
            </w:r>
          </w:p>
        </w:tc>
        <w:tc>
          <w:tcPr>
            <w:tcW w:w="2178" w:type="dxa"/>
            <w:tcBorders>
              <w:top w:val="single" w:sz="8" w:space="0" w:color="auto"/>
              <w:left w:val="nil"/>
              <w:bottom w:val="single" w:sz="4" w:space="0" w:color="auto"/>
              <w:right w:val="single" w:sz="4" w:space="0" w:color="auto"/>
            </w:tcBorders>
            <w:shd w:val="clear" w:color="auto" w:fill="FFFFFF"/>
            <w:vAlign w:val="center"/>
            <w:hideMark/>
          </w:tcPr>
          <w:p w14:paraId="48F472AD" w14:textId="77777777" w:rsidR="00D36AFE" w:rsidRPr="00A8071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ფილტრაციის პროცესი დასრულებულია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კვლევის პრიორიტეტული მიმართულებების განახლებული ლიმიტირებული სია შემუშავებული და მიღებულია</w:t>
            </w:r>
          </w:p>
        </w:tc>
        <w:tc>
          <w:tcPr>
            <w:tcW w:w="1701" w:type="dxa"/>
            <w:tcBorders>
              <w:top w:val="single" w:sz="8" w:space="0" w:color="auto"/>
              <w:left w:val="nil"/>
              <w:bottom w:val="single" w:sz="4" w:space="0" w:color="auto"/>
              <w:right w:val="single" w:sz="4" w:space="0" w:color="auto"/>
            </w:tcBorders>
            <w:shd w:val="clear" w:color="auto" w:fill="FFFFFF"/>
            <w:vAlign w:val="center"/>
            <w:hideMark/>
          </w:tcPr>
          <w:p w14:paraId="64E0374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single" w:sz="8" w:space="0" w:color="auto"/>
              <w:left w:val="nil"/>
              <w:bottom w:val="single" w:sz="4" w:space="0" w:color="auto"/>
              <w:right w:val="single" w:sz="4" w:space="0" w:color="auto"/>
            </w:tcBorders>
            <w:shd w:val="clear" w:color="auto" w:fill="FFFFFF"/>
            <w:vAlign w:val="center"/>
            <w:hideMark/>
          </w:tcPr>
          <w:p w14:paraId="08B5963B"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single" w:sz="8" w:space="0" w:color="auto"/>
              <w:left w:val="nil"/>
              <w:bottom w:val="single" w:sz="4" w:space="0" w:color="auto"/>
              <w:right w:val="single" w:sz="8" w:space="0" w:color="auto"/>
            </w:tcBorders>
            <w:shd w:val="clear" w:color="auto" w:fill="FFFFFF"/>
            <w:vAlign w:val="center"/>
            <w:hideMark/>
          </w:tcPr>
          <w:p w14:paraId="39511D7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1612A0DD" w14:textId="77777777" w:rsidTr="004652F3">
        <w:trPr>
          <w:gridAfter w:val="1"/>
          <w:wAfter w:w="480" w:type="dxa"/>
          <w:trHeight w:val="108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43CE6DB"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0F7147CA"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07DBB6E6" w14:textId="77777777" w:rsidR="00D36AFE" w:rsidRPr="003A551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2.15.2. </w:t>
            </w:r>
            <w:r>
              <w:rPr>
                <w:rFonts w:ascii="Sylfaen" w:hAnsi="Sylfaen" w:cs="Arial"/>
                <w:sz w:val="16"/>
                <w:szCs w:val="22"/>
              </w:rPr>
              <w:t xml:space="preserve">საპროექტო კონკურსის პირობების და შერჩევის კრიტერიუმების ადაპტირება იმ პროექტებისადმი პრიორიტეტის მინიჭებით, </w:t>
            </w:r>
            <w:r w:rsidRPr="003A551A">
              <w:rPr>
                <w:rFonts w:ascii="Sylfaen" w:hAnsi="Sylfaen" w:cs="Arial"/>
                <w:sz w:val="16"/>
                <w:szCs w:val="22"/>
              </w:rPr>
              <w:t>რომლებიც მოიცავს საინვესტიციო შემავსებელ თანადაფინანსებას კერძო სექტორიდან და ბიზნესის- აკადემიური სექტორის კვლევით თანამშრომლობას</w:t>
            </w:r>
          </w:p>
        </w:tc>
        <w:tc>
          <w:tcPr>
            <w:tcW w:w="2178" w:type="dxa"/>
            <w:tcBorders>
              <w:top w:val="nil"/>
              <w:left w:val="nil"/>
              <w:bottom w:val="single" w:sz="8" w:space="0" w:color="auto"/>
              <w:right w:val="single" w:sz="4" w:space="0" w:color="auto"/>
            </w:tcBorders>
            <w:shd w:val="clear" w:color="auto" w:fill="FFFFFF"/>
            <w:vAlign w:val="center"/>
            <w:hideMark/>
          </w:tcPr>
          <w:p w14:paraId="130456F8" w14:textId="77777777" w:rsidR="00D36AFE" w:rsidRPr="00A96E06"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განახლებული კონკურსების პირობები და შერჩევის კრიტერიუმები</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საჯარო-კერძო ინვესტიციების წარმომჩენი </w:t>
            </w:r>
            <w:proofErr w:type="spellStart"/>
            <w:r>
              <w:rPr>
                <w:rFonts w:ascii="Sylfaen" w:hAnsi="Sylfaen" w:cs="Arial"/>
                <w:sz w:val="16"/>
                <w:szCs w:val="22"/>
              </w:rPr>
              <w:t>აპლიკანტების</w:t>
            </w:r>
            <w:proofErr w:type="spellEnd"/>
            <w:r>
              <w:rPr>
                <w:rFonts w:ascii="Sylfaen" w:hAnsi="Sylfaen" w:cs="Arial"/>
                <w:sz w:val="16"/>
                <w:szCs w:val="22"/>
              </w:rPr>
              <w:t xml:space="preserve"> რაოდენობა</w:t>
            </w:r>
          </w:p>
        </w:tc>
        <w:tc>
          <w:tcPr>
            <w:tcW w:w="1701" w:type="dxa"/>
            <w:tcBorders>
              <w:top w:val="nil"/>
              <w:left w:val="nil"/>
              <w:bottom w:val="single" w:sz="8" w:space="0" w:color="auto"/>
              <w:right w:val="single" w:sz="4" w:space="0" w:color="auto"/>
            </w:tcBorders>
            <w:shd w:val="clear" w:color="auto" w:fill="FFFFFF"/>
            <w:vAlign w:val="center"/>
            <w:hideMark/>
          </w:tcPr>
          <w:p w14:paraId="2889318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8" w:space="0" w:color="auto"/>
              <w:right w:val="single" w:sz="4" w:space="0" w:color="auto"/>
            </w:tcBorders>
            <w:shd w:val="clear" w:color="auto" w:fill="FFFFFF"/>
            <w:vAlign w:val="center"/>
            <w:hideMark/>
          </w:tcPr>
          <w:p w14:paraId="323DBBD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lastRenderedPageBreak/>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8" w:space="0" w:color="auto"/>
              <w:right w:val="single" w:sz="8" w:space="0" w:color="auto"/>
            </w:tcBorders>
            <w:shd w:val="clear" w:color="auto" w:fill="FFFFFF"/>
            <w:vAlign w:val="center"/>
            <w:hideMark/>
          </w:tcPr>
          <w:p w14:paraId="055B2E7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w:t>
            </w:r>
          </w:p>
        </w:tc>
      </w:tr>
      <w:tr w:rsidR="00D36AFE" w:rsidRPr="007F79B3" w14:paraId="17B9D76A" w14:textId="77777777" w:rsidTr="004652F3">
        <w:trPr>
          <w:gridAfter w:val="1"/>
          <w:wAfter w:w="480" w:type="dxa"/>
          <w:trHeight w:val="1440"/>
        </w:trPr>
        <w:tc>
          <w:tcPr>
            <w:tcW w:w="714" w:type="dxa"/>
            <w:vMerge w:val="restart"/>
            <w:tcBorders>
              <w:top w:val="nil"/>
              <w:left w:val="single" w:sz="8" w:space="0" w:color="auto"/>
              <w:bottom w:val="single" w:sz="8" w:space="0" w:color="000000"/>
              <w:right w:val="single" w:sz="4" w:space="0" w:color="auto"/>
            </w:tcBorders>
            <w:shd w:val="clear" w:color="auto" w:fill="FFFFFF"/>
            <w:vAlign w:val="center"/>
            <w:hideMark/>
          </w:tcPr>
          <w:p w14:paraId="63B20E0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2.16</w:t>
            </w:r>
          </w:p>
        </w:tc>
        <w:tc>
          <w:tcPr>
            <w:tcW w:w="1870" w:type="dxa"/>
            <w:vMerge w:val="restart"/>
            <w:tcBorders>
              <w:top w:val="nil"/>
              <w:left w:val="single" w:sz="4" w:space="0" w:color="auto"/>
              <w:bottom w:val="single" w:sz="8" w:space="0" w:color="000000"/>
              <w:right w:val="single" w:sz="4" w:space="0" w:color="auto"/>
            </w:tcBorders>
            <w:shd w:val="clear" w:color="auto" w:fill="FFFFFF"/>
            <w:vAlign w:val="center"/>
            <w:hideMark/>
          </w:tcPr>
          <w:p w14:paraId="40D046C2" w14:textId="77777777" w:rsidR="00D36AFE" w:rsidRPr="00890A8C" w:rsidRDefault="00D36AFE" w:rsidP="004652F3">
            <w:pPr>
              <w:spacing w:before="0" w:after="0" w:line="240" w:lineRule="auto"/>
              <w:rPr>
                <w:rFonts w:ascii="Arial" w:hAnsi="Arial" w:cs="Arial"/>
                <w:b/>
                <w:bCs/>
                <w:sz w:val="16"/>
                <w:szCs w:val="22"/>
              </w:rPr>
            </w:pPr>
            <w:r w:rsidRPr="00A96E06">
              <w:rPr>
                <w:rFonts w:ascii="Sylfaen" w:hAnsi="Sylfaen" w:cs="Sylfaen"/>
                <w:b/>
                <w:bCs/>
                <w:sz w:val="16"/>
                <w:szCs w:val="22"/>
              </w:rPr>
              <w:t>გარე</w:t>
            </w:r>
            <w:r w:rsidRPr="00A96E06">
              <w:rPr>
                <w:rFonts w:ascii="Arial" w:hAnsi="Arial" w:cs="Arial"/>
                <w:b/>
                <w:bCs/>
                <w:sz w:val="16"/>
                <w:szCs w:val="22"/>
              </w:rPr>
              <w:t xml:space="preserve"> </w:t>
            </w:r>
            <w:r w:rsidRPr="00A96E06">
              <w:rPr>
                <w:rFonts w:ascii="Sylfaen" w:hAnsi="Sylfaen" w:cs="Sylfaen"/>
                <w:b/>
                <w:bCs/>
                <w:sz w:val="16"/>
                <w:szCs w:val="22"/>
              </w:rPr>
              <w:t>კვლევით</w:t>
            </w:r>
            <w:r w:rsidRPr="00A96E06">
              <w:rPr>
                <w:rFonts w:ascii="Arial" w:hAnsi="Arial" w:cs="Arial"/>
                <w:b/>
                <w:bCs/>
                <w:sz w:val="16"/>
                <w:szCs w:val="22"/>
              </w:rPr>
              <w:t xml:space="preserve"> </w:t>
            </w:r>
            <w:r w:rsidRPr="00A96E06">
              <w:rPr>
                <w:rFonts w:ascii="Sylfaen" w:hAnsi="Sylfaen" w:cs="Sylfaen"/>
                <w:b/>
                <w:bCs/>
                <w:sz w:val="16"/>
                <w:szCs w:val="22"/>
              </w:rPr>
              <w:t>ინსტიტუტებთან</w:t>
            </w:r>
            <w:r w:rsidRPr="00A96E06">
              <w:rPr>
                <w:rFonts w:ascii="Arial" w:hAnsi="Arial" w:cs="Arial"/>
                <w:b/>
                <w:bCs/>
                <w:sz w:val="16"/>
                <w:szCs w:val="22"/>
              </w:rPr>
              <w:t xml:space="preserve"> </w:t>
            </w:r>
            <w:r w:rsidRPr="00A96E06">
              <w:rPr>
                <w:rFonts w:ascii="Sylfaen" w:hAnsi="Sylfaen" w:cs="Sylfaen"/>
                <w:b/>
                <w:bCs/>
                <w:sz w:val="16"/>
                <w:szCs w:val="22"/>
              </w:rPr>
              <w:t>პარტნიორობის</w:t>
            </w:r>
            <w:r w:rsidRPr="00A96E06">
              <w:rPr>
                <w:rFonts w:ascii="Arial" w:hAnsi="Arial" w:cs="Arial"/>
                <w:b/>
                <w:bCs/>
                <w:sz w:val="16"/>
                <w:szCs w:val="22"/>
              </w:rPr>
              <w:t xml:space="preserve"> </w:t>
            </w:r>
            <w:r w:rsidRPr="00A96E06">
              <w:rPr>
                <w:rFonts w:ascii="Sylfaen" w:hAnsi="Sylfaen" w:cs="Sylfaen"/>
                <w:b/>
                <w:bCs/>
                <w:sz w:val="16"/>
                <w:szCs w:val="22"/>
              </w:rPr>
              <w:t>გაძლიერება</w:t>
            </w:r>
            <w:r w:rsidRPr="00A96E06">
              <w:rPr>
                <w:rFonts w:ascii="Arial" w:hAnsi="Arial" w:cs="Arial"/>
                <w:b/>
                <w:bCs/>
                <w:sz w:val="16"/>
                <w:szCs w:val="22"/>
              </w:rPr>
              <w:t xml:space="preserve"> </w:t>
            </w:r>
            <w:r w:rsidRPr="00A96E06">
              <w:rPr>
                <w:rFonts w:ascii="Sylfaen" w:hAnsi="Sylfaen" w:cs="Sylfaen"/>
                <w:b/>
                <w:bCs/>
                <w:sz w:val="16"/>
                <w:szCs w:val="22"/>
              </w:rPr>
              <w:t>და</w:t>
            </w:r>
            <w:r w:rsidRPr="00A96E06">
              <w:rPr>
                <w:rFonts w:ascii="Arial" w:hAnsi="Arial" w:cs="Arial"/>
                <w:b/>
                <w:bCs/>
                <w:sz w:val="16"/>
                <w:szCs w:val="22"/>
              </w:rPr>
              <w:t xml:space="preserve"> </w:t>
            </w:r>
            <w:r w:rsidRPr="00A96E06">
              <w:rPr>
                <w:rFonts w:ascii="Sylfaen" w:hAnsi="Sylfaen" w:cs="Sylfaen"/>
                <w:b/>
                <w:bCs/>
                <w:sz w:val="16"/>
                <w:szCs w:val="22"/>
              </w:rPr>
              <w:t>გაფართოება</w:t>
            </w:r>
          </w:p>
        </w:tc>
        <w:tc>
          <w:tcPr>
            <w:tcW w:w="3176" w:type="dxa"/>
            <w:tcBorders>
              <w:top w:val="nil"/>
              <w:left w:val="nil"/>
              <w:bottom w:val="single" w:sz="4" w:space="0" w:color="auto"/>
              <w:right w:val="single" w:sz="4" w:space="0" w:color="auto"/>
            </w:tcBorders>
            <w:shd w:val="clear" w:color="auto" w:fill="FFFFFF"/>
            <w:vAlign w:val="center"/>
            <w:hideMark/>
          </w:tcPr>
          <w:p w14:paraId="113746C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2.16.1. </w:t>
            </w:r>
            <w:r w:rsidRPr="00A96E06">
              <w:rPr>
                <w:rFonts w:ascii="Sylfaen" w:hAnsi="Sylfaen" w:cs="Sylfaen"/>
                <w:sz w:val="16"/>
                <w:szCs w:val="22"/>
              </w:rPr>
              <w:t>რუსთაველის</w:t>
            </w:r>
            <w:r w:rsidRPr="00A96E06">
              <w:rPr>
                <w:rFonts w:ascii="Arial" w:hAnsi="Arial" w:cs="Arial"/>
                <w:sz w:val="16"/>
                <w:szCs w:val="22"/>
              </w:rPr>
              <w:t xml:space="preserve"> </w:t>
            </w:r>
            <w:r w:rsidRPr="00A96E06">
              <w:rPr>
                <w:rFonts w:ascii="Sylfaen" w:hAnsi="Sylfaen" w:cs="Sylfaen"/>
                <w:sz w:val="16"/>
                <w:szCs w:val="22"/>
              </w:rPr>
              <w:t>ფონდის</w:t>
            </w:r>
            <w:r w:rsidRPr="00A96E06">
              <w:rPr>
                <w:rFonts w:ascii="Arial" w:hAnsi="Arial" w:cs="Arial"/>
                <w:sz w:val="16"/>
                <w:szCs w:val="22"/>
              </w:rPr>
              <w:t xml:space="preserve"> </w:t>
            </w:r>
            <w:r w:rsidRPr="00A96E06">
              <w:rPr>
                <w:rFonts w:ascii="Sylfaen" w:hAnsi="Sylfaen" w:cs="Sylfaen"/>
                <w:sz w:val="16"/>
                <w:szCs w:val="22"/>
              </w:rPr>
              <w:t>მიერ</w:t>
            </w:r>
            <w:r w:rsidRPr="00A96E06">
              <w:rPr>
                <w:rFonts w:ascii="Arial" w:hAnsi="Arial" w:cs="Arial"/>
                <w:sz w:val="16"/>
                <w:szCs w:val="22"/>
              </w:rPr>
              <w:t xml:space="preserve"> </w:t>
            </w:r>
            <w:r w:rsidRPr="00A96E06">
              <w:rPr>
                <w:rFonts w:ascii="Sylfaen" w:hAnsi="Sylfaen" w:cs="Sylfaen"/>
                <w:sz w:val="16"/>
                <w:szCs w:val="22"/>
              </w:rPr>
              <w:t>და</w:t>
            </w:r>
            <w:r w:rsidRPr="00A96E06">
              <w:rPr>
                <w:rFonts w:ascii="Arial" w:hAnsi="Arial" w:cs="Arial"/>
                <w:sz w:val="16"/>
                <w:szCs w:val="22"/>
              </w:rPr>
              <w:t xml:space="preserve"> </w:t>
            </w:r>
            <w:r w:rsidRPr="00A96E06">
              <w:rPr>
                <w:rFonts w:ascii="Sylfaen" w:hAnsi="Sylfaen" w:cs="Sylfaen"/>
                <w:sz w:val="16"/>
                <w:szCs w:val="22"/>
              </w:rPr>
              <w:t>სხვა</w:t>
            </w:r>
            <w:r w:rsidRPr="00A96E06">
              <w:rPr>
                <w:rFonts w:ascii="Arial" w:hAnsi="Arial" w:cs="Arial"/>
                <w:sz w:val="16"/>
                <w:szCs w:val="22"/>
              </w:rPr>
              <w:t xml:space="preserve"> </w:t>
            </w:r>
            <w:r w:rsidRPr="00A96E06">
              <w:rPr>
                <w:rFonts w:ascii="Sylfaen" w:hAnsi="Sylfaen" w:cs="Sylfaen"/>
                <w:sz w:val="16"/>
                <w:szCs w:val="22"/>
              </w:rPr>
              <w:t>საჯაროდ</w:t>
            </w:r>
            <w:r w:rsidRPr="00A96E06">
              <w:rPr>
                <w:rFonts w:ascii="Arial" w:hAnsi="Arial" w:cs="Arial"/>
                <w:sz w:val="16"/>
                <w:szCs w:val="22"/>
              </w:rPr>
              <w:t xml:space="preserve"> </w:t>
            </w:r>
            <w:r w:rsidRPr="00A96E06">
              <w:rPr>
                <w:rFonts w:ascii="Sylfaen" w:hAnsi="Sylfaen" w:cs="Sylfaen"/>
                <w:sz w:val="16"/>
                <w:szCs w:val="22"/>
              </w:rPr>
              <w:t>დაფინანსებული</w:t>
            </w:r>
            <w:r w:rsidRPr="00A96E06">
              <w:rPr>
                <w:rFonts w:ascii="Arial" w:hAnsi="Arial" w:cs="Arial"/>
                <w:sz w:val="16"/>
                <w:szCs w:val="22"/>
              </w:rPr>
              <w:t xml:space="preserve"> </w:t>
            </w:r>
            <w:r w:rsidRPr="00A96E06">
              <w:rPr>
                <w:rFonts w:ascii="Sylfaen" w:hAnsi="Sylfaen" w:cs="Sylfaen"/>
                <w:sz w:val="16"/>
                <w:szCs w:val="22"/>
              </w:rPr>
              <w:t>კვლევითი</w:t>
            </w:r>
            <w:r w:rsidRPr="00A96E06">
              <w:rPr>
                <w:rFonts w:ascii="Arial" w:hAnsi="Arial" w:cs="Arial"/>
                <w:sz w:val="16"/>
                <w:szCs w:val="22"/>
              </w:rPr>
              <w:t xml:space="preserve"> </w:t>
            </w:r>
            <w:r w:rsidRPr="00A96E06">
              <w:rPr>
                <w:rFonts w:ascii="Sylfaen" w:hAnsi="Sylfaen" w:cs="Sylfaen"/>
                <w:sz w:val="16"/>
                <w:szCs w:val="22"/>
              </w:rPr>
              <w:t>ცენტრების</w:t>
            </w:r>
            <w:r w:rsidRPr="00A96E06">
              <w:rPr>
                <w:rFonts w:ascii="Arial" w:hAnsi="Arial" w:cs="Arial"/>
                <w:sz w:val="16"/>
                <w:szCs w:val="22"/>
              </w:rPr>
              <w:t xml:space="preserve"> (</w:t>
            </w:r>
            <w:r w:rsidRPr="00A96E06">
              <w:rPr>
                <w:rFonts w:ascii="Sylfaen" w:hAnsi="Sylfaen" w:cs="Sylfaen"/>
                <w:sz w:val="16"/>
                <w:szCs w:val="22"/>
              </w:rPr>
              <w:t>მაგ</w:t>
            </w:r>
            <w:r w:rsidRPr="00A96E06">
              <w:rPr>
                <w:rFonts w:ascii="Arial" w:hAnsi="Arial" w:cs="Arial"/>
                <w:sz w:val="16"/>
                <w:szCs w:val="22"/>
              </w:rPr>
              <w:t xml:space="preserve">. </w:t>
            </w:r>
            <w:r w:rsidRPr="00A96E06">
              <w:rPr>
                <w:rFonts w:ascii="Sylfaen" w:hAnsi="Sylfaen" w:cs="Sylfaen"/>
                <w:sz w:val="16"/>
                <w:szCs w:val="22"/>
              </w:rPr>
              <w:t>სახელმწიფო</w:t>
            </w:r>
            <w:r w:rsidRPr="00A96E06">
              <w:rPr>
                <w:rFonts w:ascii="Arial" w:hAnsi="Arial" w:cs="Arial"/>
                <w:sz w:val="16"/>
                <w:szCs w:val="22"/>
              </w:rPr>
              <w:t xml:space="preserve"> </w:t>
            </w:r>
            <w:r w:rsidRPr="00A96E06">
              <w:rPr>
                <w:rFonts w:ascii="Sylfaen" w:hAnsi="Sylfaen" w:cs="Sylfaen"/>
                <w:sz w:val="16"/>
                <w:szCs w:val="22"/>
              </w:rPr>
              <w:t>უნივერსიტეტების</w:t>
            </w:r>
            <w:r w:rsidRPr="00A96E06">
              <w:rPr>
                <w:rFonts w:ascii="Arial" w:hAnsi="Arial" w:cs="Arial"/>
                <w:sz w:val="16"/>
                <w:szCs w:val="22"/>
              </w:rPr>
              <w:t xml:space="preserve"> </w:t>
            </w:r>
            <w:r w:rsidRPr="00A96E06">
              <w:rPr>
                <w:rFonts w:ascii="Sylfaen" w:hAnsi="Sylfaen" w:cs="Sylfaen"/>
                <w:sz w:val="16"/>
                <w:szCs w:val="22"/>
              </w:rPr>
              <w:t>პროგრამებით</w:t>
            </w:r>
            <w:r w:rsidRPr="00A96E06">
              <w:rPr>
                <w:rFonts w:ascii="Arial" w:hAnsi="Arial" w:cs="Arial"/>
                <w:sz w:val="16"/>
                <w:szCs w:val="22"/>
              </w:rPr>
              <w:t xml:space="preserve">) </w:t>
            </w:r>
            <w:proofErr w:type="spellStart"/>
            <w:r w:rsidRPr="00A96E06">
              <w:rPr>
                <w:rFonts w:ascii="Sylfaen" w:hAnsi="Sylfaen" w:cs="Sylfaen"/>
                <w:sz w:val="16"/>
                <w:szCs w:val="22"/>
              </w:rPr>
              <w:t>დასპონსორებული</w:t>
            </w:r>
            <w:proofErr w:type="spellEnd"/>
            <w:r w:rsidRPr="00A96E06">
              <w:rPr>
                <w:rFonts w:ascii="Arial" w:hAnsi="Arial" w:cs="Arial"/>
                <w:sz w:val="16"/>
                <w:szCs w:val="22"/>
              </w:rPr>
              <w:t xml:space="preserve"> </w:t>
            </w:r>
            <w:r w:rsidRPr="00A96E06">
              <w:rPr>
                <w:rFonts w:ascii="Sylfaen" w:hAnsi="Sylfaen" w:cs="Sylfaen"/>
                <w:sz w:val="16"/>
                <w:szCs w:val="22"/>
              </w:rPr>
              <w:t>მიმდინარე</w:t>
            </w:r>
            <w:r w:rsidRPr="00A96E06">
              <w:rPr>
                <w:rFonts w:ascii="Arial" w:hAnsi="Arial" w:cs="Arial"/>
                <w:sz w:val="16"/>
                <w:szCs w:val="22"/>
              </w:rPr>
              <w:t xml:space="preserve"> </w:t>
            </w:r>
            <w:r w:rsidRPr="00A96E06">
              <w:rPr>
                <w:rFonts w:ascii="Sylfaen" w:hAnsi="Sylfaen" w:cs="Sylfaen"/>
                <w:sz w:val="16"/>
                <w:szCs w:val="22"/>
              </w:rPr>
              <w:t>კვლევითი</w:t>
            </w:r>
            <w:r w:rsidRPr="00A96E06">
              <w:rPr>
                <w:rFonts w:ascii="Arial" w:hAnsi="Arial" w:cs="Arial"/>
                <w:sz w:val="16"/>
                <w:szCs w:val="22"/>
              </w:rPr>
              <w:t xml:space="preserve"> </w:t>
            </w:r>
            <w:r w:rsidRPr="00A96E06">
              <w:rPr>
                <w:rFonts w:ascii="Sylfaen" w:hAnsi="Sylfaen" w:cs="Sylfaen"/>
                <w:sz w:val="16"/>
                <w:szCs w:val="22"/>
              </w:rPr>
              <w:t>თანამშრომლობის</w:t>
            </w:r>
            <w:r w:rsidRPr="00A96E06">
              <w:rPr>
                <w:rFonts w:ascii="Arial" w:hAnsi="Arial" w:cs="Arial"/>
                <w:sz w:val="16"/>
                <w:szCs w:val="22"/>
              </w:rPr>
              <w:t xml:space="preserve"> </w:t>
            </w:r>
            <w:r w:rsidRPr="00A96E06">
              <w:rPr>
                <w:rFonts w:ascii="Sylfaen" w:hAnsi="Sylfaen" w:cs="Sylfaen"/>
                <w:sz w:val="16"/>
                <w:szCs w:val="22"/>
              </w:rPr>
              <w:t>პროგრამების</w:t>
            </w:r>
            <w:r w:rsidRPr="00A96E06">
              <w:rPr>
                <w:rFonts w:ascii="Arial" w:hAnsi="Arial" w:cs="Arial"/>
                <w:sz w:val="16"/>
                <w:szCs w:val="22"/>
              </w:rPr>
              <w:t xml:space="preserve"> </w:t>
            </w:r>
            <w:r w:rsidRPr="00A96E06">
              <w:rPr>
                <w:rFonts w:ascii="Sylfaen" w:hAnsi="Sylfaen" w:cs="Sylfaen"/>
                <w:sz w:val="16"/>
                <w:szCs w:val="22"/>
              </w:rPr>
              <w:t>შეფასება</w:t>
            </w:r>
            <w:r w:rsidRPr="00A96E06">
              <w:rPr>
                <w:rFonts w:ascii="Arial" w:hAnsi="Arial" w:cs="Arial"/>
                <w:sz w:val="16"/>
                <w:szCs w:val="22"/>
              </w:rPr>
              <w:t xml:space="preserve"> </w:t>
            </w:r>
            <w:r w:rsidRPr="00A96E06">
              <w:rPr>
                <w:rFonts w:ascii="Sylfaen" w:hAnsi="Sylfaen" w:cs="Sylfaen"/>
                <w:sz w:val="16"/>
                <w:szCs w:val="22"/>
              </w:rPr>
              <w:t>და</w:t>
            </w:r>
            <w:r w:rsidRPr="00A96E06">
              <w:rPr>
                <w:rFonts w:ascii="Arial" w:hAnsi="Arial" w:cs="Arial"/>
                <w:sz w:val="16"/>
                <w:szCs w:val="22"/>
              </w:rPr>
              <w:t xml:space="preserve"> </w:t>
            </w:r>
            <w:r w:rsidRPr="00A96E06">
              <w:rPr>
                <w:rFonts w:ascii="Sylfaen" w:hAnsi="Sylfaen" w:cs="Sylfaen"/>
                <w:sz w:val="16"/>
                <w:szCs w:val="22"/>
              </w:rPr>
              <w:t>ფილტრაცია</w:t>
            </w:r>
            <w:r w:rsidRPr="00A96E06">
              <w:rPr>
                <w:rFonts w:ascii="Arial" w:hAnsi="Arial" w:cs="Arial"/>
                <w:sz w:val="16"/>
                <w:szCs w:val="22"/>
              </w:rPr>
              <w:t xml:space="preserve"> </w:t>
            </w:r>
            <w:r w:rsidRPr="00A96E06">
              <w:rPr>
                <w:rFonts w:ascii="Sylfaen" w:hAnsi="Sylfaen" w:cs="Sylfaen"/>
                <w:sz w:val="16"/>
                <w:szCs w:val="22"/>
              </w:rPr>
              <w:t>მათი</w:t>
            </w:r>
            <w:r w:rsidRPr="00A96E06">
              <w:rPr>
                <w:rFonts w:ascii="Arial" w:hAnsi="Arial" w:cs="Arial"/>
                <w:sz w:val="16"/>
                <w:szCs w:val="22"/>
              </w:rPr>
              <w:t xml:space="preserve"> </w:t>
            </w:r>
            <w:r w:rsidRPr="00A96E06">
              <w:rPr>
                <w:rFonts w:ascii="Sylfaen" w:hAnsi="Sylfaen" w:cs="Sylfaen"/>
                <w:sz w:val="16"/>
                <w:szCs w:val="22"/>
              </w:rPr>
              <w:t>თანხვედრის</w:t>
            </w:r>
            <w:r w:rsidRPr="00A96E06">
              <w:rPr>
                <w:rFonts w:ascii="Arial" w:hAnsi="Arial" w:cs="Arial"/>
                <w:sz w:val="16"/>
                <w:szCs w:val="22"/>
              </w:rPr>
              <w:t xml:space="preserve"> </w:t>
            </w:r>
            <w:r w:rsidRPr="00A96E06">
              <w:rPr>
                <w:rFonts w:ascii="Sylfaen" w:hAnsi="Sylfaen" w:cs="Sylfaen"/>
                <w:sz w:val="16"/>
                <w:szCs w:val="22"/>
              </w:rPr>
              <w:t>დასადგენად</w:t>
            </w:r>
            <w:r w:rsidRPr="00A96E06">
              <w:rPr>
                <w:rFonts w:ascii="Arial" w:hAnsi="Arial" w:cs="Arial"/>
                <w:sz w:val="16"/>
                <w:szCs w:val="22"/>
              </w:rPr>
              <w:t xml:space="preserve"> </w:t>
            </w:r>
            <w:r w:rsidRPr="00A96E06">
              <w:rPr>
                <w:rFonts w:ascii="Sylfaen" w:hAnsi="Sylfaen" w:cs="Sylfaen"/>
                <w:sz w:val="16"/>
                <w:szCs w:val="22"/>
              </w:rPr>
              <w:t>უფრო</w:t>
            </w:r>
            <w:r w:rsidRPr="00A96E06">
              <w:rPr>
                <w:rFonts w:ascii="Arial" w:hAnsi="Arial" w:cs="Arial"/>
                <w:sz w:val="16"/>
                <w:szCs w:val="22"/>
              </w:rPr>
              <w:t xml:space="preserve"> </w:t>
            </w:r>
            <w:r w:rsidRPr="00A96E06">
              <w:rPr>
                <w:rFonts w:ascii="Sylfaen" w:hAnsi="Sylfaen" w:cs="Sylfaen"/>
                <w:sz w:val="16"/>
                <w:szCs w:val="22"/>
              </w:rPr>
              <w:t>ფართო</w:t>
            </w:r>
            <w:r w:rsidRPr="00A96E06">
              <w:rPr>
                <w:rFonts w:ascii="Arial" w:hAnsi="Arial" w:cs="Arial"/>
                <w:sz w:val="16"/>
                <w:szCs w:val="22"/>
              </w:rPr>
              <w:t xml:space="preserve"> </w:t>
            </w:r>
            <w:r w:rsidRPr="00A96E06">
              <w:rPr>
                <w:rFonts w:ascii="Sylfaen" w:hAnsi="Sylfaen" w:cs="Sylfaen"/>
                <w:sz w:val="16"/>
                <w:szCs w:val="22"/>
              </w:rPr>
              <w:t>ეკონომიკურ</w:t>
            </w:r>
            <w:r w:rsidRPr="00A96E06">
              <w:rPr>
                <w:rFonts w:ascii="Arial" w:hAnsi="Arial" w:cs="Arial"/>
                <w:sz w:val="16"/>
                <w:szCs w:val="22"/>
              </w:rPr>
              <w:t xml:space="preserve"> </w:t>
            </w:r>
            <w:r w:rsidRPr="00A96E06">
              <w:rPr>
                <w:rFonts w:ascii="Sylfaen" w:hAnsi="Sylfaen" w:cs="Sylfaen"/>
                <w:sz w:val="16"/>
                <w:szCs w:val="22"/>
              </w:rPr>
              <w:t>და</w:t>
            </w:r>
            <w:r w:rsidRPr="00A96E06">
              <w:rPr>
                <w:rFonts w:ascii="Arial" w:hAnsi="Arial" w:cs="Arial"/>
                <w:sz w:val="16"/>
                <w:szCs w:val="22"/>
              </w:rPr>
              <w:t xml:space="preserve"> </w:t>
            </w:r>
            <w:r w:rsidRPr="00A96E06">
              <w:rPr>
                <w:rFonts w:ascii="Sylfaen" w:hAnsi="Sylfaen" w:cs="Sylfaen"/>
                <w:sz w:val="16"/>
                <w:szCs w:val="22"/>
              </w:rPr>
              <w:t>ინოვაციურ</w:t>
            </w:r>
            <w:r w:rsidRPr="00A96E06">
              <w:rPr>
                <w:rFonts w:ascii="Arial" w:hAnsi="Arial" w:cs="Arial"/>
                <w:sz w:val="16"/>
                <w:szCs w:val="22"/>
              </w:rPr>
              <w:t xml:space="preserve"> </w:t>
            </w:r>
            <w:r w:rsidRPr="00A96E06">
              <w:rPr>
                <w:rFonts w:ascii="Sylfaen" w:hAnsi="Sylfaen" w:cs="Sylfaen"/>
                <w:sz w:val="16"/>
                <w:szCs w:val="22"/>
              </w:rPr>
              <w:t>სტრატეგიასთან</w:t>
            </w:r>
          </w:p>
        </w:tc>
        <w:tc>
          <w:tcPr>
            <w:tcW w:w="2178" w:type="dxa"/>
            <w:tcBorders>
              <w:top w:val="nil"/>
              <w:left w:val="nil"/>
              <w:bottom w:val="single" w:sz="4" w:space="0" w:color="auto"/>
              <w:right w:val="single" w:sz="4" w:space="0" w:color="auto"/>
            </w:tcBorders>
            <w:shd w:val="clear" w:color="auto" w:fill="FFFFFF"/>
            <w:vAlign w:val="center"/>
            <w:hideMark/>
          </w:tcPr>
          <w:p w14:paraId="10A268DB" w14:textId="77777777" w:rsidR="00D36AFE" w:rsidRPr="00A96E0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ფილტრაციის პროცესი დასრულებულია</w:t>
            </w:r>
            <w:r w:rsidRPr="00890A8C">
              <w:rPr>
                <w:rFonts w:ascii="Arial" w:hAnsi="Arial" w:cs="Arial"/>
                <w:sz w:val="16"/>
                <w:szCs w:val="22"/>
              </w:rPr>
              <w:br/>
              <w:t xml:space="preserve">- </w:t>
            </w:r>
            <w:proofErr w:type="spellStart"/>
            <w:r>
              <w:rPr>
                <w:rFonts w:ascii="Sylfaen" w:hAnsi="Sylfaen" w:cs="Arial"/>
                <w:sz w:val="16"/>
                <w:szCs w:val="22"/>
              </w:rPr>
              <w:t>პარტნიორობებისა</w:t>
            </w:r>
            <w:proofErr w:type="spellEnd"/>
            <w:r>
              <w:rPr>
                <w:rFonts w:ascii="Sylfaen" w:hAnsi="Sylfaen" w:cs="Arial"/>
                <w:sz w:val="16"/>
                <w:szCs w:val="22"/>
              </w:rPr>
              <w:t xml:space="preserve"> და შესაბამისი მიზნების </w:t>
            </w:r>
            <w:proofErr w:type="spellStart"/>
            <w:r>
              <w:rPr>
                <w:rFonts w:ascii="Sylfaen" w:hAnsi="Sylfaen" w:cs="Arial"/>
                <w:sz w:val="16"/>
                <w:szCs w:val="22"/>
              </w:rPr>
              <w:t>პრიორიტიზებული</w:t>
            </w:r>
            <w:proofErr w:type="spellEnd"/>
            <w:r>
              <w:rPr>
                <w:rFonts w:ascii="Sylfaen" w:hAnsi="Sylfaen" w:cs="Arial"/>
                <w:sz w:val="16"/>
                <w:szCs w:val="22"/>
              </w:rPr>
              <w:t xml:space="preserve"> სია შემუშავებული და მიღებულია</w:t>
            </w:r>
          </w:p>
        </w:tc>
        <w:tc>
          <w:tcPr>
            <w:tcW w:w="1701" w:type="dxa"/>
            <w:tcBorders>
              <w:top w:val="nil"/>
              <w:left w:val="nil"/>
              <w:bottom w:val="single" w:sz="4" w:space="0" w:color="auto"/>
              <w:right w:val="single" w:sz="4" w:space="0" w:color="auto"/>
            </w:tcBorders>
            <w:shd w:val="clear" w:color="auto" w:fill="FFFFFF"/>
            <w:vAlign w:val="center"/>
            <w:hideMark/>
          </w:tcPr>
          <w:p w14:paraId="419D4E0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AC6824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4" w:space="0" w:color="auto"/>
              <w:right w:val="single" w:sz="8" w:space="0" w:color="auto"/>
            </w:tcBorders>
            <w:shd w:val="clear" w:color="auto" w:fill="FFFFFF"/>
            <w:vAlign w:val="center"/>
            <w:hideMark/>
          </w:tcPr>
          <w:p w14:paraId="3C800E8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3DE22084" w14:textId="77777777" w:rsidTr="004652F3">
        <w:trPr>
          <w:gridAfter w:val="1"/>
          <w:wAfter w:w="480" w:type="dxa"/>
          <w:trHeight w:val="1313"/>
        </w:trPr>
        <w:tc>
          <w:tcPr>
            <w:tcW w:w="714" w:type="dxa"/>
            <w:vMerge/>
            <w:tcBorders>
              <w:top w:val="nil"/>
              <w:left w:val="single" w:sz="8" w:space="0" w:color="auto"/>
              <w:bottom w:val="single" w:sz="8" w:space="0" w:color="000000"/>
              <w:right w:val="single" w:sz="4" w:space="0" w:color="auto"/>
            </w:tcBorders>
            <w:vAlign w:val="center"/>
            <w:hideMark/>
          </w:tcPr>
          <w:p w14:paraId="4F89C1D7"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2DE481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5481A02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2.16.2. </w:t>
            </w:r>
            <w:r w:rsidRPr="001172A9">
              <w:rPr>
                <w:rFonts w:ascii="Sylfaen" w:hAnsi="Sylfaen" w:cs="Sylfaen"/>
                <w:sz w:val="16"/>
                <w:szCs w:val="22"/>
              </w:rPr>
              <w:t>კვლევითი</w:t>
            </w:r>
            <w:r w:rsidRPr="001172A9">
              <w:rPr>
                <w:rFonts w:ascii="Arial" w:hAnsi="Arial" w:cs="Arial"/>
                <w:sz w:val="16"/>
                <w:szCs w:val="22"/>
              </w:rPr>
              <w:t xml:space="preserve"> </w:t>
            </w:r>
            <w:r w:rsidRPr="001172A9">
              <w:rPr>
                <w:rFonts w:ascii="Sylfaen" w:hAnsi="Sylfaen" w:cs="Sylfaen"/>
                <w:sz w:val="16"/>
                <w:szCs w:val="22"/>
              </w:rPr>
              <w:t>პარტნიორობის</w:t>
            </w:r>
            <w:r w:rsidRPr="001172A9">
              <w:rPr>
                <w:rFonts w:ascii="Arial" w:hAnsi="Arial" w:cs="Arial"/>
                <w:sz w:val="16"/>
                <w:szCs w:val="22"/>
              </w:rPr>
              <w:t xml:space="preserve"> </w:t>
            </w:r>
            <w:r w:rsidRPr="001172A9">
              <w:rPr>
                <w:rFonts w:ascii="Sylfaen" w:hAnsi="Sylfaen" w:cs="Sylfaen"/>
                <w:sz w:val="16"/>
                <w:szCs w:val="22"/>
              </w:rPr>
              <w:t>სტრატეგიისა</w:t>
            </w:r>
            <w:r w:rsidRPr="001172A9">
              <w:rPr>
                <w:rFonts w:ascii="Arial" w:hAnsi="Arial" w:cs="Arial"/>
                <w:sz w:val="16"/>
                <w:szCs w:val="22"/>
              </w:rPr>
              <w:t xml:space="preserve"> </w:t>
            </w:r>
            <w:r w:rsidRPr="001172A9">
              <w:rPr>
                <w:rFonts w:ascii="Sylfaen" w:hAnsi="Sylfaen" w:cs="Sylfaen"/>
                <w:sz w:val="16"/>
                <w:szCs w:val="22"/>
              </w:rPr>
              <w:t>და</w:t>
            </w:r>
            <w:r w:rsidRPr="001172A9">
              <w:rPr>
                <w:rFonts w:ascii="Arial" w:hAnsi="Arial" w:cs="Arial"/>
                <w:sz w:val="16"/>
                <w:szCs w:val="22"/>
              </w:rPr>
              <w:t xml:space="preserve"> </w:t>
            </w:r>
            <w:r w:rsidRPr="001172A9">
              <w:rPr>
                <w:rFonts w:ascii="Sylfaen" w:hAnsi="Sylfaen" w:cs="Sylfaen"/>
                <w:sz w:val="16"/>
                <w:szCs w:val="22"/>
              </w:rPr>
              <w:t>შესაბამისი</w:t>
            </w:r>
            <w:r w:rsidRPr="001172A9">
              <w:rPr>
                <w:rFonts w:ascii="Arial" w:hAnsi="Arial" w:cs="Arial"/>
                <w:sz w:val="16"/>
                <w:szCs w:val="22"/>
              </w:rPr>
              <w:t xml:space="preserve"> </w:t>
            </w:r>
            <w:r w:rsidRPr="001172A9">
              <w:rPr>
                <w:rFonts w:ascii="Sylfaen" w:hAnsi="Sylfaen" w:cs="Sylfaen"/>
                <w:sz w:val="16"/>
                <w:szCs w:val="22"/>
              </w:rPr>
              <w:t>სამოქმედო</w:t>
            </w:r>
            <w:r w:rsidRPr="001172A9">
              <w:rPr>
                <w:rFonts w:ascii="Arial" w:hAnsi="Arial" w:cs="Arial"/>
                <w:sz w:val="16"/>
                <w:szCs w:val="22"/>
              </w:rPr>
              <w:t xml:space="preserve"> </w:t>
            </w:r>
            <w:r w:rsidRPr="001172A9">
              <w:rPr>
                <w:rFonts w:ascii="Sylfaen" w:hAnsi="Sylfaen" w:cs="Sylfaen"/>
                <w:sz w:val="16"/>
                <w:szCs w:val="22"/>
              </w:rPr>
              <w:t>გეგმის</w:t>
            </w:r>
            <w:r w:rsidRPr="001172A9">
              <w:rPr>
                <w:rFonts w:ascii="Arial" w:hAnsi="Arial" w:cs="Arial"/>
                <w:sz w:val="16"/>
                <w:szCs w:val="22"/>
              </w:rPr>
              <w:t xml:space="preserve"> </w:t>
            </w:r>
            <w:r w:rsidRPr="001172A9">
              <w:rPr>
                <w:rFonts w:ascii="Sylfaen" w:hAnsi="Sylfaen" w:cs="Sylfaen"/>
                <w:sz w:val="16"/>
                <w:szCs w:val="22"/>
              </w:rPr>
              <w:t>შემუშავება</w:t>
            </w:r>
            <w:r w:rsidRPr="001172A9">
              <w:rPr>
                <w:rFonts w:ascii="Arial" w:hAnsi="Arial" w:cs="Arial"/>
                <w:sz w:val="16"/>
                <w:szCs w:val="22"/>
              </w:rPr>
              <w:t xml:space="preserve">, </w:t>
            </w:r>
            <w:r w:rsidRPr="001172A9">
              <w:rPr>
                <w:rFonts w:ascii="Sylfaen" w:hAnsi="Sylfaen" w:cs="Sylfaen"/>
                <w:sz w:val="16"/>
                <w:szCs w:val="22"/>
              </w:rPr>
              <w:t>რომლებიც</w:t>
            </w:r>
            <w:r w:rsidRPr="001172A9">
              <w:rPr>
                <w:rFonts w:ascii="Arial" w:hAnsi="Arial" w:cs="Arial"/>
                <w:sz w:val="16"/>
                <w:szCs w:val="22"/>
              </w:rPr>
              <w:t xml:space="preserve"> </w:t>
            </w:r>
            <w:r w:rsidRPr="001172A9">
              <w:rPr>
                <w:rFonts w:ascii="Sylfaen" w:hAnsi="Sylfaen" w:cs="Sylfaen"/>
                <w:sz w:val="16"/>
                <w:szCs w:val="22"/>
              </w:rPr>
              <w:t>ფოკუსირებულია</w:t>
            </w:r>
            <w:r w:rsidRPr="001172A9">
              <w:rPr>
                <w:rFonts w:ascii="Arial" w:hAnsi="Arial" w:cs="Arial"/>
                <w:sz w:val="16"/>
                <w:szCs w:val="22"/>
              </w:rPr>
              <w:t xml:space="preserve"> </w:t>
            </w:r>
            <w:r w:rsidRPr="001172A9">
              <w:rPr>
                <w:rFonts w:ascii="Sylfaen" w:hAnsi="Sylfaen" w:cs="Sylfaen"/>
                <w:sz w:val="16"/>
                <w:szCs w:val="22"/>
              </w:rPr>
              <w:t>მსოფლიო</w:t>
            </w:r>
            <w:r w:rsidRPr="001172A9">
              <w:rPr>
                <w:rFonts w:ascii="Arial" w:hAnsi="Arial" w:cs="Arial"/>
                <w:sz w:val="16"/>
                <w:szCs w:val="22"/>
              </w:rPr>
              <w:t xml:space="preserve"> </w:t>
            </w:r>
            <w:r w:rsidRPr="001172A9">
              <w:rPr>
                <w:rFonts w:ascii="Sylfaen" w:hAnsi="Sylfaen" w:cs="Sylfaen"/>
                <w:sz w:val="16"/>
                <w:szCs w:val="22"/>
              </w:rPr>
              <w:t>კლასის</w:t>
            </w:r>
            <w:r w:rsidRPr="001172A9">
              <w:rPr>
                <w:rFonts w:ascii="Arial" w:hAnsi="Arial" w:cs="Arial"/>
                <w:sz w:val="16"/>
                <w:szCs w:val="22"/>
              </w:rPr>
              <w:t xml:space="preserve"> </w:t>
            </w:r>
            <w:r w:rsidRPr="001172A9">
              <w:rPr>
                <w:rFonts w:ascii="Sylfaen" w:hAnsi="Sylfaen" w:cs="Sylfaen"/>
                <w:sz w:val="16"/>
                <w:szCs w:val="22"/>
              </w:rPr>
              <w:t>კვლევით</w:t>
            </w:r>
            <w:r w:rsidRPr="001172A9">
              <w:rPr>
                <w:rFonts w:ascii="Arial" w:hAnsi="Arial" w:cs="Arial"/>
                <w:sz w:val="16"/>
                <w:szCs w:val="22"/>
              </w:rPr>
              <w:t xml:space="preserve"> </w:t>
            </w:r>
            <w:r w:rsidRPr="001172A9">
              <w:rPr>
                <w:rFonts w:ascii="Sylfaen" w:hAnsi="Sylfaen" w:cs="Sylfaen"/>
                <w:sz w:val="16"/>
                <w:szCs w:val="22"/>
              </w:rPr>
              <w:t>ცენტრებზე</w:t>
            </w:r>
            <w:r w:rsidRPr="001172A9">
              <w:rPr>
                <w:rFonts w:ascii="Arial" w:hAnsi="Arial" w:cs="Arial"/>
                <w:sz w:val="16"/>
                <w:szCs w:val="22"/>
              </w:rPr>
              <w:t xml:space="preserve"> </w:t>
            </w:r>
            <w:r w:rsidRPr="001172A9">
              <w:rPr>
                <w:rFonts w:ascii="Sylfaen" w:hAnsi="Sylfaen" w:cs="Sylfaen"/>
                <w:sz w:val="16"/>
                <w:szCs w:val="22"/>
              </w:rPr>
              <w:t>წვდომაზე</w:t>
            </w:r>
            <w:r w:rsidRPr="001172A9">
              <w:rPr>
                <w:rFonts w:ascii="Arial" w:hAnsi="Arial" w:cs="Arial"/>
                <w:sz w:val="16"/>
                <w:szCs w:val="22"/>
              </w:rPr>
              <w:t xml:space="preserve"> </w:t>
            </w:r>
            <w:r w:rsidRPr="001172A9">
              <w:rPr>
                <w:rFonts w:ascii="Sylfaen" w:hAnsi="Sylfaen" w:cs="Sylfaen"/>
                <w:sz w:val="16"/>
                <w:szCs w:val="22"/>
              </w:rPr>
              <w:t>გლობალურად</w:t>
            </w:r>
            <w:r w:rsidRPr="001172A9">
              <w:rPr>
                <w:rFonts w:ascii="Arial" w:hAnsi="Arial" w:cs="Arial"/>
                <w:sz w:val="16"/>
                <w:szCs w:val="22"/>
              </w:rPr>
              <w:t xml:space="preserve"> </w:t>
            </w:r>
            <w:r w:rsidRPr="001172A9">
              <w:rPr>
                <w:rFonts w:ascii="Sylfaen" w:hAnsi="Sylfaen" w:cs="Sylfaen"/>
                <w:sz w:val="16"/>
                <w:szCs w:val="22"/>
              </w:rPr>
              <w:t>კონკურენტუნარიან</w:t>
            </w:r>
            <w:r w:rsidRPr="001172A9">
              <w:rPr>
                <w:rFonts w:ascii="Arial" w:hAnsi="Arial" w:cs="Arial"/>
                <w:sz w:val="16"/>
                <w:szCs w:val="22"/>
              </w:rPr>
              <w:t xml:space="preserve"> </w:t>
            </w:r>
            <w:r w:rsidRPr="001172A9">
              <w:rPr>
                <w:rFonts w:ascii="Sylfaen" w:hAnsi="Sylfaen" w:cs="Sylfaen"/>
                <w:sz w:val="16"/>
                <w:szCs w:val="22"/>
              </w:rPr>
              <w:t>ინდუსტრიებში</w:t>
            </w:r>
            <w:r w:rsidRPr="001172A9">
              <w:rPr>
                <w:rFonts w:ascii="Arial" w:hAnsi="Arial" w:cs="Arial"/>
                <w:sz w:val="16"/>
                <w:szCs w:val="22"/>
              </w:rPr>
              <w:t xml:space="preserve">, </w:t>
            </w:r>
            <w:r w:rsidRPr="001172A9">
              <w:rPr>
                <w:rFonts w:ascii="Sylfaen" w:hAnsi="Sylfaen" w:cs="Sylfaen"/>
                <w:sz w:val="16"/>
                <w:szCs w:val="22"/>
              </w:rPr>
              <w:t>შესაბამის</w:t>
            </w:r>
            <w:r w:rsidRPr="001172A9">
              <w:rPr>
                <w:rFonts w:ascii="Arial" w:hAnsi="Arial" w:cs="Arial"/>
                <w:sz w:val="16"/>
                <w:szCs w:val="22"/>
              </w:rPr>
              <w:t xml:space="preserve"> </w:t>
            </w:r>
            <w:proofErr w:type="spellStart"/>
            <w:r w:rsidRPr="001172A9">
              <w:rPr>
                <w:rFonts w:ascii="Sylfaen" w:hAnsi="Sylfaen" w:cs="Sylfaen"/>
                <w:sz w:val="16"/>
                <w:szCs w:val="22"/>
              </w:rPr>
              <w:t>ინდუსტირებთან</w:t>
            </w:r>
            <w:proofErr w:type="spellEnd"/>
            <w:r w:rsidRPr="001172A9">
              <w:rPr>
                <w:rFonts w:ascii="Arial" w:hAnsi="Arial" w:cs="Arial"/>
                <w:sz w:val="16"/>
                <w:szCs w:val="22"/>
              </w:rPr>
              <w:t xml:space="preserve"> </w:t>
            </w:r>
            <w:r w:rsidRPr="001172A9">
              <w:rPr>
                <w:rFonts w:ascii="Sylfaen" w:hAnsi="Sylfaen" w:cs="Sylfaen"/>
                <w:sz w:val="16"/>
                <w:szCs w:val="22"/>
              </w:rPr>
              <w:t>თანამშრომლობით</w:t>
            </w:r>
            <w:r w:rsidRPr="001172A9">
              <w:rPr>
                <w:rFonts w:ascii="Arial" w:hAnsi="Arial" w:cs="Arial"/>
                <w:sz w:val="16"/>
                <w:szCs w:val="22"/>
              </w:rPr>
              <w:t>.</w:t>
            </w:r>
          </w:p>
        </w:tc>
        <w:tc>
          <w:tcPr>
            <w:tcW w:w="2178" w:type="dxa"/>
            <w:tcBorders>
              <w:top w:val="nil"/>
              <w:left w:val="nil"/>
              <w:bottom w:val="single" w:sz="8" w:space="0" w:color="auto"/>
              <w:right w:val="single" w:sz="4" w:space="0" w:color="auto"/>
            </w:tcBorders>
            <w:shd w:val="clear" w:color="auto" w:fill="FFFFFF"/>
            <w:vAlign w:val="center"/>
            <w:hideMark/>
          </w:tcPr>
          <w:p w14:paraId="0BE90E4C" w14:textId="77777777" w:rsidR="00D36AFE" w:rsidRPr="001172A9"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კვლევითი პარტნიორობის სტრატეგია შემუშავებული და მიღებულია</w:t>
            </w:r>
          </w:p>
        </w:tc>
        <w:tc>
          <w:tcPr>
            <w:tcW w:w="1701" w:type="dxa"/>
            <w:tcBorders>
              <w:top w:val="nil"/>
              <w:left w:val="nil"/>
              <w:bottom w:val="single" w:sz="8" w:space="0" w:color="auto"/>
              <w:right w:val="single" w:sz="4" w:space="0" w:color="auto"/>
            </w:tcBorders>
            <w:shd w:val="clear" w:color="auto" w:fill="FFFFFF"/>
            <w:vAlign w:val="center"/>
            <w:hideMark/>
          </w:tcPr>
          <w:p w14:paraId="06D63A3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8" w:space="0" w:color="auto"/>
              <w:right w:val="single" w:sz="4" w:space="0" w:color="auto"/>
            </w:tcBorders>
            <w:shd w:val="clear" w:color="auto" w:fill="FFFFFF"/>
            <w:vAlign w:val="center"/>
            <w:hideMark/>
          </w:tcPr>
          <w:p w14:paraId="6383800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8" w:space="0" w:color="auto"/>
              <w:right w:val="single" w:sz="8" w:space="0" w:color="auto"/>
            </w:tcBorders>
            <w:shd w:val="clear" w:color="auto" w:fill="FFFFFF"/>
            <w:vAlign w:val="center"/>
            <w:hideMark/>
          </w:tcPr>
          <w:p w14:paraId="46D3940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1B0B0000" w14:textId="77777777" w:rsidTr="004652F3">
        <w:trPr>
          <w:gridAfter w:val="1"/>
          <w:wAfter w:w="480" w:type="dxa"/>
          <w:trHeight w:val="1035"/>
        </w:trPr>
        <w:tc>
          <w:tcPr>
            <w:tcW w:w="714" w:type="dxa"/>
            <w:vMerge w:val="restart"/>
            <w:tcBorders>
              <w:top w:val="nil"/>
              <w:left w:val="single" w:sz="8" w:space="0" w:color="auto"/>
              <w:bottom w:val="single" w:sz="8" w:space="0" w:color="000000"/>
              <w:right w:val="single" w:sz="4" w:space="0" w:color="auto"/>
            </w:tcBorders>
            <w:shd w:val="clear" w:color="auto" w:fill="FFFFFF"/>
            <w:vAlign w:val="center"/>
            <w:hideMark/>
          </w:tcPr>
          <w:p w14:paraId="2706313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2.17</w:t>
            </w:r>
          </w:p>
        </w:tc>
        <w:tc>
          <w:tcPr>
            <w:tcW w:w="1870" w:type="dxa"/>
            <w:vMerge w:val="restart"/>
            <w:tcBorders>
              <w:top w:val="nil"/>
              <w:left w:val="single" w:sz="4" w:space="0" w:color="auto"/>
              <w:bottom w:val="single" w:sz="8" w:space="0" w:color="000000"/>
              <w:right w:val="single" w:sz="4" w:space="0" w:color="auto"/>
            </w:tcBorders>
            <w:shd w:val="clear" w:color="auto" w:fill="FFFFFF"/>
            <w:vAlign w:val="center"/>
            <w:hideMark/>
          </w:tcPr>
          <w:p w14:paraId="339B9700" w14:textId="77777777" w:rsidR="00D36AFE" w:rsidRPr="00890A8C" w:rsidRDefault="00D36AFE" w:rsidP="004652F3">
            <w:pPr>
              <w:spacing w:before="0" w:after="0" w:line="240" w:lineRule="auto"/>
              <w:rPr>
                <w:rFonts w:ascii="Arial" w:hAnsi="Arial" w:cs="Arial"/>
                <w:b/>
                <w:bCs/>
                <w:sz w:val="16"/>
                <w:szCs w:val="22"/>
              </w:rPr>
            </w:pPr>
            <w:r w:rsidRPr="00DB4113">
              <w:rPr>
                <w:rFonts w:ascii="Sylfaen" w:hAnsi="Sylfaen" w:cs="Sylfaen"/>
                <w:b/>
                <w:bCs/>
                <w:sz w:val="16"/>
                <w:szCs w:val="22"/>
              </w:rPr>
              <w:t>შესაძლებლობების</w:t>
            </w:r>
            <w:r w:rsidRPr="00DB4113">
              <w:rPr>
                <w:rFonts w:ascii="Arial" w:hAnsi="Arial" w:cs="Arial"/>
                <w:b/>
                <w:bCs/>
                <w:sz w:val="16"/>
                <w:szCs w:val="22"/>
              </w:rPr>
              <w:t xml:space="preserve"> </w:t>
            </w:r>
            <w:r w:rsidRPr="00DB4113">
              <w:rPr>
                <w:rFonts w:ascii="Sylfaen" w:hAnsi="Sylfaen" w:cs="Sylfaen"/>
                <w:b/>
                <w:bCs/>
                <w:sz w:val="16"/>
                <w:szCs w:val="22"/>
              </w:rPr>
              <w:t>მიმცემი</w:t>
            </w:r>
            <w:r w:rsidRPr="00DB4113">
              <w:rPr>
                <w:rFonts w:ascii="Arial" w:hAnsi="Arial" w:cs="Arial"/>
                <w:b/>
                <w:bCs/>
                <w:sz w:val="16"/>
                <w:szCs w:val="22"/>
              </w:rPr>
              <w:t xml:space="preserve"> </w:t>
            </w:r>
            <w:r w:rsidRPr="00DB4113">
              <w:rPr>
                <w:rFonts w:ascii="Sylfaen" w:hAnsi="Sylfaen" w:cs="Sylfaen"/>
                <w:b/>
                <w:bCs/>
                <w:sz w:val="16"/>
                <w:szCs w:val="22"/>
              </w:rPr>
              <w:t>გარემოს</w:t>
            </w:r>
            <w:r w:rsidRPr="00DB4113">
              <w:rPr>
                <w:rFonts w:ascii="Arial" w:hAnsi="Arial" w:cs="Arial"/>
                <w:b/>
                <w:bCs/>
                <w:sz w:val="16"/>
                <w:szCs w:val="22"/>
              </w:rPr>
              <w:t xml:space="preserve"> </w:t>
            </w:r>
            <w:r w:rsidRPr="00DB4113">
              <w:rPr>
                <w:rFonts w:ascii="Sylfaen" w:hAnsi="Sylfaen" w:cs="Sylfaen"/>
                <w:b/>
                <w:bCs/>
                <w:sz w:val="16"/>
                <w:szCs w:val="22"/>
              </w:rPr>
              <w:t>შექმნა</w:t>
            </w:r>
            <w:r w:rsidRPr="00DB4113">
              <w:rPr>
                <w:rFonts w:ascii="Arial" w:hAnsi="Arial" w:cs="Arial"/>
                <w:b/>
                <w:bCs/>
                <w:sz w:val="16"/>
                <w:szCs w:val="22"/>
              </w:rPr>
              <w:t xml:space="preserve"> </w:t>
            </w:r>
            <w:proofErr w:type="spellStart"/>
            <w:r w:rsidRPr="00DB4113">
              <w:rPr>
                <w:rFonts w:ascii="Sylfaen" w:hAnsi="Sylfaen" w:cs="Sylfaen"/>
                <w:b/>
                <w:bCs/>
                <w:sz w:val="16"/>
                <w:szCs w:val="22"/>
              </w:rPr>
              <w:t>სექტორთაშორისი</w:t>
            </w:r>
            <w:proofErr w:type="spellEnd"/>
            <w:r w:rsidRPr="00DB4113">
              <w:rPr>
                <w:rFonts w:ascii="Arial" w:hAnsi="Arial" w:cs="Arial"/>
                <w:b/>
                <w:bCs/>
                <w:sz w:val="16"/>
                <w:szCs w:val="22"/>
              </w:rPr>
              <w:t xml:space="preserve"> </w:t>
            </w:r>
            <w:r w:rsidRPr="00DB4113">
              <w:rPr>
                <w:rFonts w:ascii="Sylfaen" w:hAnsi="Sylfaen" w:cs="Sylfaen"/>
                <w:b/>
                <w:bCs/>
                <w:sz w:val="16"/>
                <w:szCs w:val="22"/>
              </w:rPr>
              <w:t>თანამშრომლობისა</w:t>
            </w:r>
            <w:r w:rsidRPr="00DB4113">
              <w:rPr>
                <w:rFonts w:ascii="Arial" w:hAnsi="Arial" w:cs="Arial"/>
                <w:b/>
                <w:bCs/>
                <w:sz w:val="16"/>
                <w:szCs w:val="22"/>
              </w:rPr>
              <w:t xml:space="preserve"> </w:t>
            </w:r>
            <w:r w:rsidRPr="00DB4113">
              <w:rPr>
                <w:rFonts w:ascii="Sylfaen" w:hAnsi="Sylfaen" w:cs="Sylfaen"/>
                <w:b/>
                <w:bCs/>
                <w:sz w:val="16"/>
                <w:szCs w:val="22"/>
              </w:rPr>
              <w:t>და</w:t>
            </w:r>
            <w:r w:rsidRPr="00DB4113">
              <w:rPr>
                <w:rFonts w:ascii="Arial" w:hAnsi="Arial" w:cs="Arial"/>
                <w:b/>
                <w:bCs/>
                <w:sz w:val="16"/>
                <w:szCs w:val="22"/>
              </w:rPr>
              <w:t xml:space="preserve"> </w:t>
            </w:r>
            <w:r w:rsidRPr="00DB4113">
              <w:rPr>
                <w:rFonts w:ascii="Sylfaen" w:hAnsi="Sylfaen" w:cs="Sylfaen"/>
                <w:b/>
                <w:bCs/>
                <w:sz w:val="16"/>
                <w:szCs w:val="22"/>
              </w:rPr>
              <w:t>კვლევისათვის</w:t>
            </w:r>
          </w:p>
        </w:tc>
        <w:tc>
          <w:tcPr>
            <w:tcW w:w="3176" w:type="dxa"/>
            <w:tcBorders>
              <w:top w:val="nil"/>
              <w:left w:val="nil"/>
              <w:bottom w:val="single" w:sz="4" w:space="0" w:color="auto"/>
              <w:right w:val="single" w:sz="4" w:space="0" w:color="auto"/>
            </w:tcBorders>
            <w:shd w:val="clear" w:color="auto" w:fill="FFFFFF"/>
            <w:vAlign w:val="center"/>
            <w:hideMark/>
          </w:tcPr>
          <w:p w14:paraId="72FCAA6C"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2.17.1.</w:t>
            </w:r>
            <w:r w:rsidRPr="00DB4113">
              <w:rPr>
                <w:rFonts w:ascii="Arial" w:hAnsi="Arial" w:cs="Arial"/>
                <w:sz w:val="16"/>
                <w:szCs w:val="22"/>
              </w:rPr>
              <w:tab/>
            </w:r>
            <w:r w:rsidRPr="00DB4113">
              <w:rPr>
                <w:rFonts w:ascii="Sylfaen" w:hAnsi="Sylfaen" w:cs="Sylfaen"/>
                <w:sz w:val="16"/>
                <w:szCs w:val="22"/>
              </w:rPr>
              <w:t>კვლევის</w:t>
            </w:r>
            <w:r w:rsidRPr="00DB4113">
              <w:rPr>
                <w:rFonts w:ascii="Arial" w:hAnsi="Arial" w:cs="Arial"/>
                <w:sz w:val="16"/>
                <w:szCs w:val="22"/>
              </w:rPr>
              <w:t xml:space="preserve"> </w:t>
            </w:r>
            <w:r w:rsidRPr="00DB4113">
              <w:rPr>
                <w:rFonts w:ascii="Sylfaen" w:hAnsi="Sylfaen" w:cs="Sylfaen"/>
                <w:sz w:val="16"/>
                <w:szCs w:val="22"/>
              </w:rPr>
              <w:t>დაფინანსების</w:t>
            </w:r>
            <w:r w:rsidRPr="00DB4113">
              <w:rPr>
                <w:rFonts w:ascii="Arial" w:hAnsi="Arial" w:cs="Arial"/>
                <w:sz w:val="16"/>
                <w:szCs w:val="22"/>
              </w:rPr>
              <w:t xml:space="preserve"> </w:t>
            </w:r>
            <w:r w:rsidRPr="00DB4113">
              <w:rPr>
                <w:rFonts w:ascii="Sylfaen" w:hAnsi="Sylfaen" w:cs="Sylfaen"/>
                <w:sz w:val="16"/>
                <w:szCs w:val="22"/>
              </w:rPr>
              <w:t>მარეგულირებელი</w:t>
            </w:r>
            <w:r w:rsidRPr="00DB4113">
              <w:rPr>
                <w:rFonts w:ascii="Arial" w:hAnsi="Arial" w:cs="Arial"/>
                <w:sz w:val="16"/>
                <w:szCs w:val="22"/>
              </w:rPr>
              <w:t xml:space="preserve"> </w:t>
            </w:r>
            <w:r w:rsidRPr="00DB4113">
              <w:rPr>
                <w:rFonts w:ascii="Sylfaen" w:hAnsi="Sylfaen" w:cs="Sylfaen"/>
                <w:sz w:val="16"/>
                <w:szCs w:val="22"/>
              </w:rPr>
              <w:t>არსებული</w:t>
            </w:r>
            <w:r w:rsidRPr="00DB4113">
              <w:rPr>
                <w:rFonts w:ascii="Arial" w:hAnsi="Arial" w:cs="Arial"/>
                <w:sz w:val="16"/>
                <w:szCs w:val="22"/>
              </w:rPr>
              <w:t xml:space="preserve"> </w:t>
            </w:r>
            <w:r w:rsidRPr="00DB4113">
              <w:rPr>
                <w:rFonts w:ascii="Sylfaen" w:hAnsi="Sylfaen" w:cs="Sylfaen"/>
                <w:sz w:val="16"/>
                <w:szCs w:val="22"/>
              </w:rPr>
              <w:t>კანონმდებლობის</w:t>
            </w:r>
            <w:r w:rsidRPr="00DB4113">
              <w:rPr>
                <w:rFonts w:ascii="Arial" w:hAnsi="Arial" w:cs="Arial"/>
                <w:sz w:val="16"/>
                <w:szCs w:val="22"/>
              </w:rPr>
              <w:t xml:space="preserve"> </w:t>
            </w:r>
            <w:r w:rsidRPr="00DB4113">
              <w:rPr>
                <w:rFonts w:ascii="Sylfaen" w:hAnsi="Sylfaen" w:cs="Sylfaen"/>
                <w:sz w:val="16"/>
                <w:szCs w:val="22"/>
              </w:rPr>
              <w:t>ადაპტირება</w:t>
            </w:r>
            <w:r w:rsidRPr="00DB4113">
              <w:rPr>
                <w:rFonts w:ascii="Arial" w:hAnsi="Arial" w:cs="Arial"/>
                <w:sz w:val="16"/>
                <w:szCs w:val="22"/>
              </w:rPr>
              <w:t xml:space="preserve">, </w:t>
            </w:r>
            <w:r w:rsidRPr="00DB4113">
              <w:rPr>
                <w:rFonts w:ascii="Sylfaen" w:hAnsi="Sylfaen" w:cs="Sylfaen"/>
                <w:sz w:val="16"/>
                <w:szCs w:val="22"/>
              </w:rPr>
              <w:t>რომ</w:t>
            </w:r>
            <w:r w:rsidRPr="00DB4113">
              <w:rPr>
                <w:rFonts w:ascii="Arial" w:hAnsi="Arial" w:cs="Arial"/>
                <w:sz w:val="16"/>
                <w:szCs w:val="22"/>
              </w:rPr>
              <w:t xml:space="preserve"> </w:t>
            </w:r>
            <w:r w:rsidRPr="00DB4113">
              <w:rPr>
                <w:rFonts w:ascii="Sylfaen" w:hAnsi="Sylfaen" w:cs="Sylfaen"/>
                <w:sz w:val="16"/>
                <w:szCs w:val="22"/>
              </w:rPr>
              <w:t>შესაძლებელი</w:t>
            </w:r>
            <w:r w:rsidRPr="00DB4113">
              <w:rPr>
                <w:rFonts w:ascii="Arial" w:hAnsi="Arial" w:cs="Arial"/>
                <w:sz w:val="16"/>
                <w:szCs w:val="22"/>
              </w:rPr>
              <w:t xml:space="preserve"> </w:t>
            </w:r>
            <w:r w:rsidRPr="00DB4113">
              <w:rPr>
                <w:rFonts w:ascii="Sylfaen" w:hAnsi="Sylfaen" w:cs="Sylfaen"/>
                <w:sz w:val="16"/>
                <w:szCs w:val="22"/>
              </w:rPr>
              <w:t>გახდეს</w:t>
            </w:r>
            <w:r w:rsidRPr="00DB4113">
              <w:rPr>
                <w:rFonts w:ascii="Arial" w:hAnsi="Arial" w:cs="Arial"/>
                <w:sz w:val="16"/>
                <w:szCs w:val="22"/>
              </w:rPr>
              <w:t xml:space="preserve"> </w:t>
            </w:r>
            <w:r w:rsidRPr="00DB4113">
              <w:rPr>
                <w:rFonts w:ascii="Sylfaen" w:hAnsi="Sylfaen" w:cs="Sylfaen"/>
                <w:sz w:val="16"/>
                <w:szCs w:val="22"/>
              </w:rPr>
              <w:t>სახელმწიფო</w:t>
            </w:r>
            <w:r w:rsidRPr="00DB4113">
              <w:rPr>
                <w:rFonts w:ascii="Arial" w:hAnsi="Arial" w:cs="Arial"/>
                <w:sz w:val="16"/>
                <w:szCs w:val="22"/>
              </w:rPr>
              <w:t xml:space="preserve"> </w:t>
            </w:r>
            <w:r w:rsidRPr="00DB4113">
              <w:rPr>
                <w:rFonts w:ascii="Sylfaen" w:hAnsi="Sylfaen" w:cs="Sylfaen"/>
                <w:sz w:val="16"/>
                <w:szCs w:val="22"/>
              </w:rPr>
              <w:t>დაფინანსების</w:t>
            </w:r>
            <w:r w:rsidRPr="00DB4113">
              <w:rPr>
                <w:rFonts w:ascii="Arial" w:hAnsi="Arial" w:cs="Arial"/>
                <w:sz w:val="16"/>
                <w:szCs w:val="22"/>
              </w:rPr>
              <w:t xml:space="preserve"> </w:t>
            </w:r>
            <w:r w:rsidRPr="00DB4113">
              <w:rPr>
                <w:rFonts w:ascii="Sylfaen" w:hAnsi="Sylfaen" w:cs="Sylfaen"/>
                <w:sz w:val="16"/>
                <w:szCs w:val="22"/>
              </w:rPr>
              <w:t>მიმართვა</w:t>
            </w:r>
            <w:r w:rsidRPr="00DB4113">
              <w:rPr>
                <w:rFonts w:ascii="Arial" w:hAnsi="Arial" w:cs="Arial"/>
                <w:sz w:val="16"/>
                <w:szCs w:val="22"/>
              </w:rPr>
              <w:t xml:space="preserve"> </w:t>
            </w:r>
            <w:r w:rsidRPr="00DB4113">
              <w:rPr>
                <w:rFonts w:ascii="Sylfaen" w:hAnsi="Sylfaen" w:cs="Sylfaen"/>
                <w:sz w:val="16"/>
                <w:szCs w:val="22"/>
              </w:rPr>
              <w:t>ერთობლივ</w:t>
            </w:r>
            <w:r w:rsidRPr="00DB4113">
              <w:rPr>
                <w:rFonts w:ascii="Arial" w:hAnsi="Arial" w:cs="Arial"/>
                <w:sz w:val="16"/>
                <w:szCs w:val="22"/>
              </w:rPr>
              <w:t xml:space="preserve"> </w:t>
            </w:r>
            <w:r w:rsidRPr="00DB4113">
              <w:rPr>
                <w:rFonts w:ascii="Sylfaen" w:hAnsi="Sylfaen" w:cs="Sylfaen"/>
                <w:sz w:val="16"/>
                <w:szCs w:val="22"/>
              </w:rPr>
              <w:t>კვლევით</w:t>
            </w:r>
            <w:r w:rsidRPr="00DB4113">
              <w:rPr>
                <w:rFonts w:ascii="Arial" w:hAnsi="Arial" w:cs="Arial"/>
                <w:sz w:val="16"/>
                <w:szCs w:val="22"/>
              </w:rPr>
              <w:t xml:space="preserve"> </w:t>
            </w:r>
            <w:r w:rsidRPr="00DB4113">
              <w:rPr>
                <w:rFonts w:ascii="Sylfaen" w:hAnsi="Sylfaen" w:cs="Sylfaen"/>
                <w:sz w:val="16"/>
                <w:szCs w:val="22"/>
              </w:rPr>
              <w:t>ძალისხმევაზე</w:t>
            </w:r>
            <w:r w:rsidRPr="00DB4113">
              <w:rPr>
                <w:rFonts w:ascii="Arial" w:hAnsi="Arial" w:cs="Arial"/>
                <w:sz w:val="16"/>
                <w:szCs w:val="22"/>
              </w:rPr>
              <w:t xml:space="preserve"> </w:t>
            </w:r>
            <w:r w:rsidRPr="00DB4113">
              <w:rPr>
                <w:rFonts w:ascii="Sylfaen" w:hAnsi="Sylfaen" w:cs="Sylfaen"/>
                <w:sz w:val="16"/>
                <w:szCs w:val="22"/>
              </w:rPr>
              <w:t>კერძო</w:t>
            </w:r>
            <w:r w:rsidRPr="00DB4113">
              <w:rPr>
                <w:rFonts w:ascii="Arial" w:hAnsi="Arial" w:cs="Arial"/>
                <w:sz w:val="16"/>
                <w:szCs w:val="22"/>
              </w:rPr>
              <w:t xml:space="preserve"> </w:t>
            </w:r>
            <w:r w:rsidRPr="00DB4113">
              <w:rPr>
                <w:rFonts w:ascii="Sylfaen" w:hAnsi="Sylfaen" w:cs="Sylfaen"/>
                <w:sz w:val="16"/>
                <w:szCs w:val="22"/>
              </w:rPr>
              <w:t>სექტორთან</w:t>
            </w:r>
          </w:p>
        </w:tc>
        <w:tc>
          <w:tcPr>
            <w:tcW w:w="2178" w:type="dxa"/>
            <w:tcBorders>
              <w:top w:val="nil"/>
              <w:left w:val="nil"/>
              <w:bottom w:val="single" w:sz="4" w:space="0" w:color="auto"/>
              <w:right w:val="single" w:sz="4" w:space="0" w:color="auto"/>
            </w:tcBorders>
            <w:shd w:val="clear" w:color="auto" w:fill="FFFFFF"/>
            <w:vAlign w:val="center"/>
            <w:hideMark/>
          </w:tcPr>
          <w:p w14:paraId="6222DFC0" w14:textId="77777777" w:rsidR="00D36AFE" w:rsidRPr="00DB411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საკანონმდებლო ცვლილებები მიღებულია</w:t>
            </w:r>
          </w:p>
        </w:tc>
        <w:tc>
          <w:tcPr>
            <w:tcW w:w="1701" w:type="dxa"/>
            <w:tcBorders>
              <w:top w:val="nil"/>
              <w:left w:val="nil"/>
              <w:bottom w:val="single" w:sz="4" w:space="0" w:color="auto"/>
              <w:right w:val="single" w:sz="4" w:space="0" w:color="auto"/>
            </w:tcBorders>
            <w:shd w:val="clear" w:color="auto" w:fill="FFFFFF"/>
            <w:vAlign w:val="center"/>
            <w:hideMark/>
          </w:tcPr>
          <w:p w14:paraId="6EEEC5F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4" w:space="0" w:color="auto"/>
              <w:right w:val="single" w:sz="4" w:space="0" w:color="auto"/>
            </w:tcBorders>
            <w:shd w:val="clear" w:color="auto" w:fill="FFFFFF"/>
            <w:vAlign w:val="center"/>
            <w:hideMark/>
          </w:tcPr>
          <w:p w14:paraId="592D0F7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lastRenderedPageBreak/>
              <w:t>იუსტიციის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485" w:type="dxa"/>
            <w:tcBorders>
              <w:top w:val="nil"/>
              <w:left w:val="nil"/>
              <w:bottom w:val="single" w:sz="4" w:space="0" w:color="auto"/>
              <w:right w:val="single" w:sz="8" w:space="0" w:color="auto"/>
            </w:tcBorders>
            <w:shd w:val="clear" w:color="auto" w:fill="FFFFFF"/>
            <w:vAlign w:val="center"/>
            <w:hideMark/>
          </w:tcPr>
          <w:p w14:paraId="30B7ECF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2019-2020</w:t>
            </w:r>
          </w:p>
        </w:tc>
      </w:tr>
      <w:tr w:rsidR="00D36AFE" w:rsidRPr="007F79B3" w14:paraId="0B199EE1" w14:textId="77777777" w:rsidTr="004652F3">
        <w:trPr>
          <w:gridAfter w:val="1"/>
          <w:wAfter w:w="480" w:type="dxa"/>
          <w:trHeight w:val="1298"/>
        </w:trPr>
        <w:tc>
          <w:tcPr>
            <w:tcW w:w="714" w:type="dxa"/>
            <w:vMerge/>
            <w:tcBorders>
              <w:top w:val="nil"/>
              <w:left w:val="single" w:sz="8" w:space="0" w:color="auto"/>
              <w:bottom w:val="single" w:sz="8" w:space="0" w:color="000000"/>
              <w:right w:val="single" w:sz="4" w:space="0" w:color="auto"/>
            </w:tcBorders>
            <w:vAlign w:val="center"/>
            <w:hideMark/>
          </w:tcPr>
          <w:p w14:paraId="100BB6E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C755B0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2D3290A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2.17.2.</w:t>
            </w:r>
            <w:r w:rsidRPr="00422762">
              <w:rPr>
                <w:rFonts w:ascii="Arial" w:hAnsi="Arial" w:cs="Arial"/>
                <w:sz w:val="16"/>
                <w:szCs w:val="22"/>
              </w:rPr>
              <w:tab/>
            </w:r>
            <w:r w:rsidRPr="00422762">
              <w:rPr>
                <w:rFonts w:ascii="Sylfaen" w:hAnsi="Sylfaen" w:cs="Sylfaen"/>
                <w:sz w:val="16"/>
                <w:szCs w:val="22"/>
              </w:rPr>
              <w:t>ვაუჩერების</w:t>
            </w:r>
            <w:r w:rsidRPr="00422762">
              <w:rPr>
                <w:rFonts w:ascii="Arial" w:hAnsi="Arial" w:cs="Arial"/>
                <w:sz w:val="16"/>
                <w:szCs w:val="22"/>
              </w:rPr>
              <w:t xml:space="preserve"> </w:t>
            </w:r>
            <w:r w:rsidRPr="00422762">
              <w:rPr>
                <w:rFonts w:ascii="Sylfaen" w:hAnsi="Sylfaen" w:cs="Sylfaen"/>
                <w:sz w:val="16"/>
                <w:szCs w:val="22"/>
              </w:rPr>
              <w:t>პროგრამის</w:t>
            </w:r>
            <w:r w:rsidRPr="00422762">
              <w:rPr>
                <w:rFonts w:ascii="Arial" w:hAnsi="Arial" w:cs="Arial"/>
                <w:sz w:val="16"/>
                <w:szCs w:val="22"/>
              </w:rPr>
              <w:t xml:space="preserve"> </w:t>
            </w:r>
            <w:r w:rsidRPr="00422762">
              <w:rPr>
                <w:rFonts w:ascii="Sylfaen" w:hAnsi="Sylfaen" w:cs="Sylfaen"/>
                <w:sz w:val="16"/>
                <w:szCs w:val="22"/>
              </w:rPr>
              <w:t>განხორციელება</w:t>
            </w:r>
            <w:r w:rsidRPr="00422762">
              <w:rPr>
                <w:rFonts w:ascii="Arial" w:hAnsi="Arial" w:cs="Arial"/>
                <w:sz w:val="16"/>
                <w:szCs w:val="22"/>
              </w:rPr>
              <w:t xml:space="preserve"> </w:t>
            </w:r>
            <w:r w:rsidRPr="00422762">
              <w:rPr>
                <w:rFonts w:ascii="Sylfaen" w:hAnsi="Sylfaen" w:cs="Sylfaen"/>
                <w:sz w:val="16"/>
                <w:szCs w:val="22"/>
              </w:rPr>
              <w:t>ინოვაციური</w:t>
            </w:r>
            <w:r w:rsidRPr="00422762">
              <w:rPr>
                <w:rFonts w:ascii="Arial" w:hAnsi="Arial" w:cs="Arial"/>
                <w:sz w:val="16"/>
                <w:szCs w:val="22"/>
              </w:rPr>
              <w:t xml:space="preserve"> </w:t>
            </w:r>
            <w:r w:rsidRPr="00422762">
              <w:rPr>
                <w:rFonts w:ascii="Sylfaen" w:hAnsi="Sylfaen" w:cs="Sylfaen"/>
                <w:sz w:val="16"/>
                <w:szCs w:val="22"/>
              </w:rPr>
              <w:t>თანამშრომლობისათვის</w:t>
            </w:r>
            <w:r w:rsidRPr="00422762">
              <w:rPr>
                <w:rFonts w:ascii="Arial" w:hAnsi="Arial" w:cs="Arial"/>
                <w:sz w:val="16"/>
                <w:szCs w:val="22"/>
              </w:rPr>
              <w:t xml:space="preserve"> </w:t>
            </w:r>
            <w:r w:rsidRPr="00422762">
              <w:rPr>
                <w:rFonts w:ascii="Sylfaen" w:hAnsi="Sylfaen" w:cs="Sylfaen"/>
                <w:sz w:val="16"/>
                <w:szCs w:val="22"/>
              </w:rPr>
              <w:t>ევროკავშირი</w:t>
            </w:r>
            <w:r w:rsidRPr="00422762">
              <w:rPr>
                <w:rFonts w:ascii="Arial" w:hAnsi="Arial" w:cs="Arial"/>
                <w:sz w:val="16"/>
                <w:szCs w:val="22"/>
              </w:rPr>
              <w:t xml:space="preserve">/OECD </w:t>
            </w:r>
            <w:r w:rsidRPr="00422762">
              <w:rPr>
                <w:rFonts w:ascii="Sylfaen" w:hAnsi="Sylfaen" w:cs="Sylfaen"/>
                <w:sz w:val="16"/>
                <w:szCs w:val="22"/>
              </w:rPr>
              <w:t>მოდელების</w:t>
            </w:r>
            <w:r w:rsidRPr="00422762">
              <w:rPr>
                <w:rFonts w:ascii="Arial" w:hAnsi="Arial" w:cs="Arial"/>
                <w:sz w:val="16"/>
                <w:szCs w:val="22"/>
              </w:rPr>
              <w:t xml:space="preserve"> </w:t>
            </w:r>
            <w:r w:rsidRPr="00422762">
              <w:rPr>
                <w:rFonts w:ascii="Sylfaen" w:hAnsi="Sylfaen" w:cs="Sylfaen"/>
                <w:sz w:val="16"/>
                <w:szCs w:val="22"/>
              </w:rPr>
              <w:t>გამოყენებით</w:t>
            </w:r>
            <w:r w:rsidRPr="00422762">
              <w:rPr>
                <w:rFonts w:ascii="Arial" w:hAnsi="Arial" w:cs="Arial"/>
                <w:sz w:val="16"/>
                <w:szCs w:val="22"/>
              </w:rPr>
              <w:t xml:space="preserve"> (</w:t>
            </w:r>
            <w:r w:rsidRPr="00422762">
              <w:rPr>
                <w:rFonts w:ascii="Sylfaen" w:hAnsi="Sylfaen" w:cs="Sylfaen"/>
                <w:sz w:val="16"/>
                <w:szCs w:val="22"/>
              </w:rPr>
              <w:t>მაგ</w:t>
            </w:r>
            <w:r w:rsidRPr="00422762">
              <w:rPr>
                <w:rFonts w:ascii="Arial" w:hAnsi="Arial" w:cs="Arial"/>
                <w:sz w:val="16"/>
                <w:szCs w:val="22"/>
              </w:rPr>
              <w:t xml:space="preserve">.: 4000-5000 </w:t>
            </w:r>
            <w:r w:rsidRPr="00422762">
              <w:rPr>
                <w:rFonts w:ascii="Sylfaen" w:hAnsi="Sylfaen" w:cs="Sylfaen"/>
                <w:sz w:val="16"/>
                <w:szCs w:val="22"/>
              </w:rPr>
              <w:t>ევროს</w:t>
            </w:r>
            <w:r w:rsidRPr="00422762">
              <w:rPr>
                <w:rFonts w:ascii="Arial" w:hAnsi="Arial" w:cs="Arial"/>
                <w:sz w:val="16"/>
                <w:szCs w:val="22"/>
              </w:rPr>
              <w:t xml:space="preserve"> </w:t>
            </w:r>
            <w:r w:rsidRPr="00422762">
              <w:rPr>
                <w:rFonts w:ascii="Sylfaen" w:hAnsi="Sylfaen" w:cs="Sylfaen"/>
                <w:sz w:val="16"/>
                <w:szCs w:val="22"/>
              </w:rPr>
              <w:t>ექვივალენტური</w:t>
            </w:r>
            <w:r w:rsidRPr="00422762">
              <w:rPr>
                <w:rFonts w:ascii="Arial" w:hAnsi="Arial" w:cs="Arial"/>
                <w:sz w:val="16"/>
                <w:szCs w:val="22"/>
              </w:rPr>
              <w:t xml:space="preserve"> </w:t>
            </w:r>
            <w:r w:rsidRPr="00422762">
              <w:rPr>
                <w:rFonts w:ascii="Sylfaen" w:hAnsi="Sylfaen" w:cs="Sylfaen"/>
                <w:sz w:val="16"/>
                <w:szCs w:val="22"/>
              </w:rPr>
              <w:t>ვაუჩერები</w:t>
            </w:r>
            <w:r w:rsidRPr="00422762">
              <w:rPr>
                <w:rFonts w:ascii="Arial" w:hAnsi="Arial" w:cs="Arial"/>
                <w:sz w:val="16"/>
                <w:szCs w:val="22"/>
              </w:rPr>
              <w:t xml:space="preserve"> </w:t>
            </w:r>
            <w:proofErr w:type="spellStart"/>
            <w:r w:rsidRPr="00422762">
              <w:rPr>
                <w:rFonts w:ascii="Sylfaen" w:hAnsi="Sylfaen" w:cs="Sylfaen"/>
                <w:sz w:val="16"/>
                <w:szCs w:val="22"/>
              </w:rPr>
              <w:t>პროტოტიპირების</w:t>
            </w:r>
            <w:proofErr w:type="spellEnd"/>
            <w:r w:rsidRPr="00422762">
              <w:rPr>
                <w:rFonts w:ascii="Arial" w:hAnsi="Arial" w:cs="Arial"/>
                <w:sz w:val="16"/>
                <w:szCs w:val="22"/>
              </w:rPr>
              <w:t xml:space="preserve">, </w:t>
            </w:r>
            <w:r w:rsidRPr="00422762">
              <w:rPr>
                <w:rFonts w:ascii="Sylfaen" w:hAnsi="Sylfaen" w:cs="Sylfaen"/>
                <w:sz w:val="16"/>
                <w:szCs w:val="22"/>
              </w:rPr>
              <w:t>კვლევისათვის</w:t>
            </w:r>
            <w:r w:rsidRPr="00422762">
              <w:rPr>
                <w:rFonts w:ascii="Arial" w:hAnsi="Arial" w:cs="Arial"/>
                <w:sz w:val="16"/>
                <w:szCs w:val="22"/>
              </w:rPr>
              <w:t xml:space="preserve">, </w:t>
            </w:r>
            <w:r w:rsidRPr="00422762">
              <w:rPr>
                <w:rFonts w:ascii="Sylfaen" w:hAnsi="Sylfaen" w:cs="Sylfaen"/>
                <w:sz w:val="16"/>
                <w:szCs w:val="22"/>
              </w:rPr>
              <w:t>და</w:t>
            </w:r>
            <w:r w:rsidRPr="00422762">
              <w:rPr>
                <w:rFonts w:ascii="Arial" w:hAnsi="Arial" w:cs="Arial"/>
                <w:sz w:val="16"/>
                <w:szCs w:val="22"/>
              </w:rPr>
              <w:t xml:space="preserve"> </w:t>
            </w:r>
            <w:r w:rsidRPr="00422762">
              <w:rPr>
                <w:rFonts w:ascii="Sylfaen" w:hAnsi="Sylfaen" w:cs="Sylfaen"/>
                <w:sz w:val="16"/>
                <w:szCs w:val="22"/>
              </w:rPr>
              <w:t>სხვ</w:t>
            </w:r>
            <w:r w:rsidRPr="00422762">
              <w:rPr>
                <w:rFonts w:ascii="Arial" w:hAnsi="Arial" w:cs="Arial"/>
                <w:sz w:val="16"/>
                <w:szCs w:val="22"/>
              </w:rPr>
              <w:t xml:space="preserve">.) </w:t>
            </w:r>
            <w:r w:rsidRPr="00422762">
              <w:rPr>
                <w:rFonts w:ascii="Sylfaen" w:hAnsi="Sylfaen" w:cs="Sylfaen"/>
                <w:sz w:val="16"/>
                <w:szCs w:val="22"/>
              </w:rPr>
              <w:t>რომლებიც</w:t>
            </w:r>
            <w:r w:rsidRPr="00422762">
              <w:rPr>
                <w:rFonts w:ascii="Arial" w:hAnsi="Arial" w:cs="Arial"/>
                <w:sz w:val="16"/>
                <w:szCs w:val="22"/>
              </w:rPr>
              <w:t xml:space="preserve"> </w:t>
            </w:r>
            <w:r w:rsidRPr="00422762">
              <w:rPr>
                <w:rFonts w:ascii="Sylfaen" w:hAnsi="Sylfaen" w:cs="Sylfaen"/>
                <w:sz w:val="16"/>
                <w:szCs w:val="22"/>
              </w:rPr>
              <w:t>თავდაპირველად</w:t>
            </w:r>
            <w:r w:rsidRPr="00422762">
              <w:rPr>
                <w:rFonts w:ascii="Arial" w:hAnsi="Arial" w:cs="Arial"/>
                <w:sz w:val="16"/>
                <w:szCs w:val="22"/>
              </w:rPr>
              <w:t xml:space="preserve"> </w:t>
            </w:r>
            <w:r w:rsidRPr="00422762">
              <w:rPr>
                <w:rFonts w:ascii="Sylfaen" w:hAnsi="Sylfaen" w:cs="Sylfaen"/>
                <w:sz w:val="16"/>
                <w:szCs w:val="22"/>
              </w:rPr>
              <w:t>შეიძლება</w:t>
            </w:r>
            <w:r w:rsidRPr="00422762">
              <w:rPr>
                <w:rFonts w:ascii="Arial" w:hAnsi="Arial" w:cs="Arial"/>
                <w:sz w:val="16"/>
                <w:szCs w:val="22"/>
              </w:rPr>
              <w:t xml:space="preserve"> </w:t>
            </w:r>
            <w:r w:rsidRPr="00422762">
              <w:rPr>
                <w:rFonts w:ascii="Sylfaen" w:hAnsi="Sylfaen" w:cs="Sylfaen"/>
                <w:sz w:val="16"/>
                <w:szCs w:val="22"/>
              </w:rPr>
              <w:t>გამოყენებულ</w:t>
            </w:r>
            <w:r w:rsidRPr="00422762">
              <w:rPr>
                <w:rFonts w:ascii="Arial" w:hAnsi="Arial" w:cs="Arial"/>
                <w:sz w:val="16"/>
                <w:szCs w:val="22"/>
              </w:rPr>
              <w:t xml:space="preserve"> </w:t>
            </w:r>
            <w:r w:rsidRPr="00422762">
              <w:rPr>
                <w:rFonts w:ascii="Sylfaen" w:hAnsi="Sylfaen" w:cs="Sylfaen"/>
                <w:sz w:val="16"/>
                <w:szCs w:val="22"/>
              </w:rPr>
              <w:t>იქნას</w:t>
            </w:r>
            <w:r w:rsidRPr="00422762">
              <w:rPr>
                <w:rFonts w:ascii="Arial" w:hAnsi="Arial" w:cs="Arial"/>
                <w:sz w:val="16"/>
                <w:szCs w:val="22"/>
              </w:rPr>
              <w:t xml:space="preserve"> </w:t>
            </w:r>
            <w:r w:rsidRPr="00422762">
              <w:rPr>
                <w:rFonts w:ascii="Sylfaen" w:hAnsi="Sylfaen" w:cs="Sylfaen"/>
                <w:sz w:val="16"/>
                <w:szCs w:val="22"/>
              </w:rPr>
              <w:t>ბიზნესი</w:t>
            </w:r>
            <w:r w:rsidRPr="00422762">
              <w:rPr>
                <w:rFonts w:ascii="Arial" w:hAnsi="Arial" w:cs="Arial"/>
                <w:sz w:val="16"/>
                <w:szCs w:val="22"/>
              </w:rPr>
              <w:t>-</w:t>
            </w:r>
            <w:r w:rsidRPr="00422762">
              <w:rPr>
                <w:rFonts w:ascii="Sylfaen" w:hAnsi="Sylfaen" w:cs="Sylfaen"/>
                <w:sz w:val="16"/>
                <w:szCs w:val="22"/>
              </w:rPr>
              <w:t>ბიზნესის</w:t>
            </w:r>
            <w:r w:rsidRPr="00422762">
              <w:rPr>
                <w:rFonts w:ascii="Arial" w:hAnsi="Arial" w:cs="Arial"/>
                <w:sz w:val="16"/>
                <w:szCs w:val="22"/>
              </w:rPr>
              <w:t xml:space="preserve"> </w:t>
            </w:r>
            <w:r w:rsidRPr="00422762">
              <w:rPr>
                <w:rFonts w:ascii="Sylfaen" w:hAnsi="Sylfaen" w:cs="Sylfaen"/>
                <w:sz w:val="16"/>
                <w:szCs w:val="22"/>
              </w:rPr>
              <w:t>ერთობლივ</w:t>
            </w:r>
            <w:r w:rsidRPr="00422762">
              <w:rPr>
                <w:rFonts w:ascii="Arial" w:hAnsi="Arial" w:cs="Arial"/>
                <w:sz w:val="16"/>
                <w:szCs w:val="22"/>
              </w:rPr>
              <w:t xml:space="preserve"> </w:t>
            </w:r>
            <w:r w:rsidRPr="00422762">
              <w:rPr>
                <w:rFonts w:ascii="Sylfaen" w:hAnsi="Sylfaen" w:cs="Sylfaen"/>
                <w:sz w:val="16"/>
                <w:szCs w:val="22"/>
              </w:rPr>
              <w:t>პარტნიორობაზე</w:t>
            </w:r>
            <w:r w:rsidRPr="00422762">
              <w:rPr>
                <w:rFonts w:ascii="Arial" w:hAnsi="Arial" w:cs="Arial"/>
                <w:sz w:val="16"/>
                <w:szCs w:val="22"/>
              </w:rPr>
              <w:t xml:space="preserve">, </w:t>
            </w:r>
            <w:r w:rsidRPr="00422762">
              <w:rPr>
                <w:rFonts w:ascii="Sylfaen" w:hAnsi="Sylfaen" w:cs="Sylfaen"/>
                <w:sz w:val="16"/>
                <w:szCs w:val="22"/>
              </w:rPr>
              <w:t>ასევე</w:t>
            </w:r>
            <w:r w:rsidRPr="00422762">
              <w:rPr>
                <w:rFonts w:ascii="Arial" w:hAnsi="Arial" w:cs="Arial"/>
                <w:sz w:val="16"/>
                <w:szCs w:val="22"/>
              </w:rPr>
              <w:t xml:space="preserve"> </w:t>
            </w:r>
            <w:r w:rsidRPr="00422762">
              <w:rPr>
                <w:rFonts w:ascii="Sylfaen" w:hAnsi="Sylfaen" w:cs="Sylfaen"/>
                <w:sz w:val="16"/>
                <w:szCs w:val="22"/>
              </w:rPr>
              <w:t>ბიზნესი</w:t>
            </w:r>
            <w:r w:rsidRPr="00422762">
              <w:rPr>
                <w:rFonts w:ascii="Arial" w:hAnsi="Arial" w:cs="Arial"/>
                <w:sz w:val="16"/>
                <w:szCs w:val="22"/>
              </w:rPr>
              <w:t>-</w:t>
            </w:r>
            <w:r w:rsidRPr="00422762">
              <w:rPr>
                <w:rFonts w:ascii="Sylfaen" w:hAnsi="Sylfaen" w:cs="Sylfaen"/>
                <w:sz w:val="16"/>
                <w:szCs w:val="22"/>
              </w:rPr>
              <w:t>უნივერსიტეტების</w:t>
            </w:r>
            <w:r w:rsidRPr="00422762">
              <w:rPr>
                <w:rFonts w:ascii="Arial" w:hAnsi="Arial" w:cs="Arial"/>
                <w:sz w:val="16"/>
                <w:szCs w:val="22"/>
              </w:rPr>
              <w:t>/</w:t>
            </w:r>
            <w:r w:rsidRPr="00422762">
              <w:rPr>
                <w:rFonts w:ascii="Sylfaen" w:hAnsi="Sylfaen" w:cs="Sylfaen"/>
                <w:sz w:val="16"/>
                <w:szCs w:val="22"/>
              </w:rPr>
              <w:t>კვლევითი</w:t>
            </w:r>
            <w:r w:rsidRPr="00422762">
              <w:rPr>
                <w:rFonts w:ascii="Arial" w:hAnsi="Arial" w:cs="Arial"/>
                <w:sz w:val="16"/>
                <w:szCs w:val="22"/>
              </w:rPr>
              <w:t xml:space="preserve"> </w:t>
            </w:r>
            <w:r w:rsidRPr="00422762">
              <w:rPr>
                <w:rFonts w:ascii="Sylfaen" w:hAnsi="Sylfaen" w:cs="Sylfaen"/>
                <w:sz w:val="16"/>
                <w:szCs w:val="22"/>
              </w:rPr>
              <w:t>ცენტრების</w:t>
            </w:r>
            <w:r w:rsidRPr="00422762">
              <w:rPr>
                <w:rFonts w:ascii="Arial" w:hAnsi="Arial" w:cs="Arial"/>
                <w:sz w:val="16"/>
                <w:szCs w:val="22"/>
              </w:rPr>
              <w:t xml:space="preserve"> </w:t>
            </w:r>
            <w:r w:rsidRPr="00422762">
              <w:rPr>
                <w:rFonts w:ascii="Sylfaen" w:hAnsi="Sylfaen" w:cs="Sylfaen"/>
                <w:sz w:val="16"/>
                <w:szCs w:val="22"/>
              </w:rPr>
              <w:t>თანამშრომლობაზე</w:t>
            </w:r>
          </w:p>
        </w:tc>
        <w:tc>
          <w:tcPr>
            <w:tcW w:w="2178" w:type="dxa"/>
            <w:tcBorders>
              <w:top w:val="nil"/>
              <w:left w:val="nil"/>
              <w:bottom w:val="single" w:sz="4" w:space="0" w:color="auto"/>
              <w:right w:val="single" w:sz="4" w:space="0" w:color="auto"/>
            </w:tcBorders>
            <w:shd w:val="clear" w:color="auto" w:fill="FFFFFF"/>
            <w:vAlign w:val="center"/>
            <w:hideMark/>
          </w:tcPr>
          <w:p w14:paraId="07E37650" w14:textId="77777777" w:rsidR="00D36AFE" w:rsidRPr="00DF20F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ვაუჩერული პროგრამა დაარსებულია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გაცემული ვაუჩერების რაოდენობა, რომელთა შედეგად წარმოიშვა ახალი ინოვაციური კვლევითი პარტნიორობა</w:t>
            </w:r>
          </w:p>
        </w:tc>
        <w:tc>
          <w:tcPr>
            <w:tcW w:w="1701" w:type="dxa"/>
            <w:tcBorders>
              <w:top w:val="nil"/>
              <w:left w:val="nil"/>
              <w:bottom w:val="single" w:sz="4" w:space="0" w:color="auto"/>
              <w:right w:val="single" w:sz="4" w:space="0" w:color="auto"/>
            </w:tcBorders>
            <w:shd w:val="clear" w:color="auto" w:fill="FFFFFF"/>
            <w:vAlign w:val="center"/>
            <w:hideMark/>
          </w:tcPr>
          <w:p w14:paraId="3C3E9E4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shd w:val="clear" w:color="auto" w:fill="FFFFFF"/>
            <w:vAlign w:val="center"/>
            <w:hideMark/>
          </w:tcPr>
          <w:p w14:paraId="494ABAA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4" w:space="0" w:color="auto"/>
              <w:right w:val="single" w:sz="8" w:space="0" w:color="auto"/>
            </w:tcBorders>
            <w:shd w:val="clear" w:color="auto" w:fill="FFFFFF"/>
            <w:vAlign w:val="center"/>
            <w:hideMark/>
          </w:tcPr>
          <w:p w14:paraId="52E7364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2021-2022</w:t>
            </w:r>
          </w:p>
        </w:tc>
      </w:tr>
      <w:tr w:rsidR="00D36AFE" w:rsidRPr="007F79B3" w14:paraId="35E63FEC" w14:textId="77777777" w:rsidTr="004652F3">
        <w:trPr>
          <w:gridAfter w:val="1"/>
          <w:wAfter w:w="480" w:type="dxa"/>
          <w:trHeight w:val="1553"/>
        </w:trPr>
        <w:tc>
          <w:tcPr>
            <w:tcW w:w="714" w:type="dxa"/>
            <w:vMerge/>
            <w:tcBorders>
              <w:top w:val="nil"/>
              <w:left w:val="single" w:sz="8" w:space="0" w:color="auto"/>
              <w:bottom w:val="single" w:sz="8" w:space="0" w:color="000000"/>
              <w:right w:val="single" w:sz="4" w:space="0" w:color="auto"/>
            </w:tcBorders>
            <w:vAlign w:val="center"/>
            <w:hideMark/>
          </w:tcPr>
          <w:p w14:paraId="70F0DED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3A2251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shd w:val="clear" w:color="auto" w:fill="FFFFFF"/>
            <w:vAlign w:val="center"/>
            <w:hideMark/>
          </w:tcPr>
          <w:p w14:paraId="5E76B428" w14:textId="77777777" w:rsidR="00D36AFE" w:rsidRPr="00890A8C" w:rsidRDefault="00D36AFE" w:rsidP="004652F3">
            <w:pPr>
              <w:spacing w:before="0" w:after="0" w:line="240" w:lineRule="auto"/>
              <w:rPr>
                <w:rFonts w:ascii="Arial" w:hAnsi="Arial" w:cs="Arial"/>
                <w:sz w:val="16"/>
                <w:szCs w:val="22"/>
              </w:rPr>
            </w:pPr>
            <w:bookmarkStart w:id="37" w:name="RANGE!E125"/>
            <w:r w:rsidRPr="00890A8C">
              <w:rPr>
                <w:rFonts w:ascii="Arial" w:hAnsi="Arial" w:cs="Arial"/>
                <w:sz w:val="16"/>
                <w:szCs w:val="22"/>
              </w:rPr>
              <w:t>2.17.3.</w:t>
            </w:r>
            <w:bookmarkEnd w:id="37"/>
            <w:r w:rsidRPr="00DF20F0">
              <w:rPr>
                <w:rFonts w:ascii="Arial" w:hAnsi="Arial" w:cs="Arial"/>
                <w:sz w:val="16"/>
                <w:szCs w:val="22"/>
              </w:rPr>
              <w:tab/>
            </w:r>
            <w:r w:rsidRPr="00DF20F0">
              <w:rPr>
                <w:rFonts w:ascii="Sylfaen" w:hAnsi="Sylfaen" w:cs="Sylfaen"/>
                <w:sz w:val="16"/>
                <w:szCs w:val="22"/>
              </w:rPr>
              <w:t>არსებულ</w:t>
            </w:r>
            <w:r w:rsidRPr="00DF20F0">
              <w:rPr>
                <w:rFonts w:ascii="Arial" w:hAnsi="Arial" w:cs="Arial"/>
                <w:sz w:val="16"/>
                <w:szCs w:val="22"/>
              </w:rPr>
              <w:t xml:space="preserve"> </w:t>
            </w:r>
            <w:r w:rsidRPr="00DF20F0">
              <w:rPr>
                <w:rFonts w:ascii="Sylfaen" w:hAnsi="Sylfaen" w:cs="Sylfaen"/>
                <w:sz w:val="16"/>
                <w:szCs w:val="22"/>
              </w:rPr>
              <w:t>ადგილობრივ</w:t>
            </w:r>
            <w:r w:rsidRPr="00DF20F0">
              <w:rPr>
                <w:rFonts w:ascii="Arial" w:hAnsi="Arial" w:cs="Arial"/>
                <w:sz w:val="16"/>
                <w:szCs w:val="22"/>
              </w:rPr>
              <w:t xml:space="preserve"> </w:t>
            </w:r>
            <w:r>
              <w:rPr>
                <w:rFonts w:ascii="Sylfaen" w:hAnsi="Sylfaen" w:cs="Sylfaen"/>
                <w:sz w:val="16"/>
                <w:szCs w:val="22"/>
              </w:rPr>
              <w:t>კვლევითი „</w:t>
            </w:r>
            <w:r w:rsidRPr="00DF20F0">
              <w:rPr>
                <w:rFonts w:ascii="Sylfaen" w:hAnsi="Sylfaen" w:cs="Sylfaen"/>
                <w:sz w:val="16"/>
                <w:szCs w:val="22"/>
              </w:rPr>
              <w:t>კომპეტენციების</w:t>
            </w:r>
            <w:r>
              <w:rPr>
                <w:rFonts w:ascii="Sylfaen" w:hAnsi="Sylfaen" w:cs="Sylfaen"/>
                <w:sz w:val="16"/>
                <w:szCs w:val="22"/>
              </w:rPr>
              <w:t>“</w:t>
            </w:r>
            <w:r w:rsidRPr="00DF20F0">
              <w:rPr>
                <w:rFonts w:ascii="Arial" w:hAnsi="Arial" w:cs="Arial"/>
                <w:sz w:val="16"/>
                <w:szCs w:val="22"/>
              </w:rPr>
              <w:t xml:space="preserve"> </w:t>
            </w:r>
            <w:r w:rsidRPr="00DF20F0">
              <w:rPr>
                <w:rFonts w:ascii="Sylfaen" w:hAnsi="Sylfaen" w:cs="Sylfaen"/>
                <w:sz w:val="16"/>
                <w:szCs w:val="22"/>
              </w:rPr>
              <w:t>ცენტრების</w:t>
            </w:r>
            <w:r w:rsidRPr="00DF20F0">
              <w:rPr>
                <w:rFonts w:ascii="Arial" w:hAnsi="Arial" w:cs="Arial"/>
                <w:sz w:val="16"/>
                <w:szCs w:val="22"/>
              </w:rPr>
              <w:t xml:space="preserve">  </w:t>
            </w:r>
            <w:r>
              <w:rPr>
                <w:rFonts w:ascii="Sylfaen" w:hAnsi="Sylfaen" w:cs="Arial"/>
                <w:sz w:val="16"/>
                <w:szCs w:val="22"/>
              </w:rPr>
              <w:t xml:space="preserve">ჩამოყალიბება </w:t>
            </w:r>
            <w:r w:rsidRPr="00DF20F0">
              <w:rPr>
                <w:rFonts w:ascii="Arial" w:hAnsi="Arial" w:cs="Arial"/>
                <w:sz w:val="16"/>
                <w:szCs w:val="22"/>
              </w:rPr>
              <w:t xml:space="preserve"> </w:t>
            </w:r>
            <w:r w:rsidRPr="00DF20F0">
              <w:rPr>
                <w:rFonts w:ascii="Sylfaen" w:hAnsi="Sylfaen" w:cs="Sylfaen"/>
                <w:sz w:val="16"/>
                <w:szCs w:val="22"/>
              </w:rPr>
              <w:t>აგრონომიაში</w:t>
            </w:r>
            <w:r w:rsidRPr="00DF20F0">
              <w:rPr>
                <w:rFonts w:ascii="Arial" w:hAnsi="Arial" w:cs="Arial"/>
                <w:sz w:val="16"/>
                <w:szCs w:val="22"/>
              </w:rPr>
              <w:t xml:space="preserve">, </w:t>
            </w:r>
            <w:r w:rsidRPr="00DF20F0">
              <w:rPr>
                <w:rFonts w:ascii="Sylfaen" w:hAnsi="Sylfaen" w:cs="Sylfaen"/>
                <w:sz w:val="16"/>
                <w:szCs w:val="22"/>
              </w:rPr>
              <w:t>სურსათისა</w:t>
            </w:r>
            <w:r w:rsidRPr="00DF20F0">
              <w:rPr>
                <w:rFonts w:ascii="Arial" w:hAnsi="Arial" w:cs="Arial"/>
                <w:sz w:val="16"/>
                <w:szCs w:val="22"/>
              </w:rPr>
              <w:t xml:space="preserve"> </w:t>
            </w:r>
            <w:r w:rsidRPr="00DF20F0">
              <w:rPr>
                <w:rFonts w:ascii="Sylfaen" w:hAnsi="Sylfaen" w:cs="Sylfaen"/>
                <w:sz w:val="16"/>
                <w:szCs w:val="22"/>
              </w:rPr>
              <w:t>და</w:t>
            </w:r>
            <w:r w:rsidRPr="00DF20F0">
              <w:rPr>
                <w:rFonts w:ascii="Arial" w:hAnsi="Arial" w:cs="Arial"/>
                <w:sz w:val="16"/>
                <w:szCs w:val="22"/>
              </w:rPr>
              <w:t xml:space="preserve"> </w:t>
            </w:r>
            <w:r w:rsidRPr="00DF20F0">
              <w:rPr>
                <w:rFonts w:ascii="Sylfaen" w:hAnsi="Sylfaen" w:cs="Sylfaen"/>
                <w:sz w:val="16"/>
                <w:szCs w:val="22"/>
              </w:rPr>
              <w:t>საკვების</w:t>
            </w:r>
            <w:r w:rsidRPr="00DF20F0">
              <w:rPr>
                <w:rFonts w:ascii="Arial" w:hAnsi="Arial" w:cs="Arial"/>
                <w:sz w:val="16"/>
                <w:szCs w:val="22"/>
              </w:rPr>
              <w:t xml:space="preserve"> </w:t>
            </w:r>
            <w:r w:rsidRPr="00DF20F0">
              <w:rPr>
                <w:rFonts w:ascii="Sylfaen" w:hAnsi="Sylfaen" w:cs="Sylfaen"/>
                <w:sz w:val="16"/>
                <w:szCs w:val="22"/>
              </w:rPr>
              <w:t>წარმოებაში</w:t>
            </w:r>
            <w:r w:rsidRPr="00DF20F0">
              <w:rPr>
                <w:rFonts w:ascii="Arial" w:hAnsi="Arial" w:cs="Arial"/>
                <w:sz w:val="16"/>
                <w:szCs w:val="22"/>
              </w:rPr>
              <w:t xml:space="preserve">; </w:t>
            </w:r>
            <w:r w:rsidRPr="00DF20F0">
              <w:rPr>
                <w:rFonts w:ascii="Sylfaen" w:hAnsi="Sylfaen" w:cs="Sylfaen"/>
                <w:sz w:val="16"/>
                <w:szCs w:val="22"/>
              </w:rPr>
              <w:t>მეღვინეობაში</w:t>
            </w:r>
            <w:r w:rsidRPr="00DF20F0">
              <w:rPr>
                <w:rFonts w:ascii="Arial" w:hAnsi="Arial" w:cs="Arial"/>
                <w:sz w:val="16"/>
                <w:szCs w:val="22"/>
              </w:rPr>
              <w:t xml:space="preserve">; </w:t>
            </w:r>
            <w:r w:rsidRPr="00DF20F0">
              <w:rPr>
                <w:rFonts w:ascii="Sylfaen" w:hAnsi="Sylfaen" w:cs="Sylfaen"/>
                <w:sz w:val="16"/>
                <w:szCs w:val="22"/>
              </w:rPr>
              <w:t>ინდუსტრიულ</w:t>
            </w:r>
            <w:r w:rsidRPr="00DF20F0">
              <w:rPr>
                <w:rFonts w:ascii="Arial" w:hAnsi="Arial" w:cs="Arial"/>
                <w:sz w:val="16"/>
                <w:szCs w:val="22"/>
              </w:rPr>
              <w:t xml:space="preserve"> </w:t>
            </w:r>
            <w:r w:rsidRPr="00DF20F0">
              <w:rPr>
                <w:rFonts w:ascii="Sylfaen" w:hAnsi="Sylfaen" w:cs="Sylfaen"/>
                <w:sz w:val="16"/>
                <w:szCs w:val="22"/>
              </w:rPr>
              <w:t>დიზაინსა</w:t>
            </w:r>
            <w:r w:rsidRPr="00DF20F0">
              <w:rPr>
                <w:rFonts w:ascii="Arial" w:hAnsi="Arial" w:cs="Arial"/>
                <w:sz w:val="16"/>
                <w:szCs w:val="22"/>
              </w:rPr>
              <w:t xml:space="preserve"> </w:t>
            </w:r>
            <w:r w:rsidRPr="00DF20F0">
              <w:rPr>
                <w:rFonts w:ascii="Sylfaen" w:hAnsi="Sylfaen" w:cs="Sylfaen"/>
                <w:sz w:val="16"/>
                <w:szCs w:val="22"/>
              </w:rPr>
              <w:t>და</w:t>
            </w:r>
            <w:r w:rsidRPr="00DF20F0">
              <w:rPr>
                <w:rFonts w:ascii="Arial" w:hAnsi="Arial" w:cs="Arial"/>
                <w:sz w:val="16"/>
                <w:szCs w:val="22"/>
              </w:rPr>
              <w:t xml:space="preserve"> </w:t>
            </w:r>
            <w:r w:rsidRPr="00DF20F0">
              <w:rPr>
                <w:rFonts w:ascii="Sylfaen" w:hAnsi="Sylfaen" w:cs="Sylfaen"/>
                <w:sz w:val="16"/>
                <w:szCs w:val="22"/>
              </w:rPr>
              <w:t>წარმოებაში</w:t>
            </w:r>
            <w:r>
              <w:rPr>
                <w:rFonts w:ascii="Arial" w:hAnsi="Arial" w:cs="Arial"/>
                <w:sz w:val="16"/>
                <w:szCs w:val="22"/>
              </w:rPr>
              <w:t xml:space="preserve">. </w:t>
            </w:r>
            <w:r w:rsidRPr="00DF20F0">
              <w:rPr>
                <w:rFonts w:ascii="Sylfaen" w:hAnsi="Sylfaen" w:cs="Sylfaen"/>
                <w:sz w:val="16"/>
                <w:szCs w:val="22"/>
              </w:rPr>
              <w:t>განვითარება</w:t>
            </w:r>
            <w:r w:rsidRPr="00DF20F0">
              <w:rPr>
                <w:rFonts w:ascii="Arial" w:hAnsi="Arial" w:cs="Arial"/>
                <w:sz w:val="16"/>
                <w:szCs w:val="22"/>
              </w:rPr>
              <w:t xml:space="preserve"> </w:t>
            </w:r>
            <w:r w:rsidRPr="00DF20F0">
              <w:rPr>
                <w:rFonts w:ascii="Sylfaen" w:hAnsi="Sylfaen" w:cs="Sylfaen"/>
                <w:sz w:val="16"/>
                <w:szCs w:val="22"/>
              </w:rPr>
              <w:t>დამოკიდებული</w:t>
            </w:r>
            <w:r w:rsidRPr="00DF20F0">
              <w:rPr>
                <w:rFonts w:ascii="Arial" w:hAnsi="Arial" w:cs="Arial"/>
                <w:sz w:val="16"/>
                <w:szCs w:val="22"/>
              </w:rPr>
              <w:t xml:space="preserve"> </w:t>
            </w:r>
            <w:r w:rsidRPr="00DF20F0">
              <w:rPr>
                <w:rFonts w:ascii="Sylfaen" w:hAnsi="Sylfaen" w:cs="Sylfaen"/>
                <w:sz w:val="16"/>
                <w:szCs w:val="22"/>
              </w:rPr>
              <w:t>უნდა</w:t>
            </w:r>
            <w:r w:rsidRPr="00DF20F0">
              <w:rPr>
                <w:rFonts w:ascii="Arial" w:hAnsi="Arial" w:cs="Arial"/>
                <w:sz w:val="16"/>
                <w:szCs w:val="22"/>
              </w:rPr>
              <w:t xml:space="preserve"> </w:t>
            </w:r>
            <w:r w:rsidRPr="00DF20F0">
              <w:rPr>
                <w:rFonts w:ascii="Sylfaen" w:hAnsi="Sylfaen" w:cs="Sylfaen"/>
                <w:sz w:val="16"/>
                <w:szCs w:val="22"/>
              </w:rPr>
              <w:t>იყოს</w:t>
            </w:r>
            <w:r w:rsidRPr="00DF20F0">
              <w:rPr>
                <w:rFonts w:ascii="Arial" w:hAnsi="Arial" w:cs="Arial"/>
                <w:sz w:val="16"/>
                <w:szCs w:val="22"/>
              </w:rPr>
              <w:t xml:space="preserve"> </w:t>
            </w:r>
            <w:r w:rsidRPr="00DF20F0">
              <w:rPr>
                <w:rFonts w:ascii="Sylfaen" w:hAnsi="Sylfaen" w:cs="Sylfaen"/>
                <w:sz w:val="16"/>
                <w:szCs w:val="22"/>
              </w:rPr>
              <w:t>თანადაფინანსებაზე</w:t>
            </w:r>
            <w:r w:rsidRPr="00DF20F0">
              <w:rPr>
                <w:rFonts w:ascii="Arial" w:hAnsi="Arial" w:cs="Arial"/>
                <w:sz w:val="16"/>
                <w:szCs w:val="22"/>
              </w:rPr>
              <w:t xml:space="preserve"> </w:t>
            </w:r>
            <w:r w:rsidRPr="00DF20F0">
              <w:rPr>
                <w:rFonts w:ascii="Sylfaen" w:hAnsi="Sylfaen" w:cs="Sylfaen"/>
                <w:sz w:val="16"/>
                <w:szCs w:val="22"/>
              </w:rPr>
              <w:t>კერძო</w:t>
            </w:r>
            <w:r w:rsidRPr="00DF20F0">
              <w:rPr>
                <w:rFonts w:ascii="Arial" w:hAnsi="Arial" w:cs="Arial"/>
                <w:sz w:val="16"/>
                <w:szCs w:val="22"/>
              </w:rPr>
              <w:t xml:space="preserve"> </w:t>
            </w:r>
            <w:r w:rsidRPr="00DF20F0">
              <w:rPr>
                <w:rFonts w:ascii="Sylfaen" w:hAnsi="Sylfaen" w:cs="Sylfaen"/>
                <w:sz w:val="16"/>
                <w:szCs w:val="22"/>
              </w:rPr>
              <w:t>სექტორიდან</w:t>
            </w:r>
            <w:r w:rsidRPr="00DF20F0">
              <w:rPr>
                <w:rFonts w:ascii="Arial" w:hAnsi="Arial" w:cs="Arial"/>
                <w:sz w:val="16"/>
                <w:szCs w:val="22"/>
              </w:rPr>
              <w:t xml:space="preserve"> </w:t>
            </w:r>
            <w:r w:rsidRPr="00DF20F0">
              <w:rPr>
                <w:rFonts w:ascii="Sylfaen" w:hAnsi="Sylfaen" w:cs="Sylfaen"/>
                <w:sz w:val="16"/>
                <w:szCs w:val="22"/>
              </w:rPr>
              <w:t>და</w:t>
            </w:r>
            <w:r w:rsidRPr="00DF20F0">
              <w:rPr>
                <w:rFonts w:ascii="Arial" w:hAnsi="Arial" w:cs="Arial"/>
                <w:sz w:val="16"/>
                <w:szCs w:val="22"/>
              </w:rPr>
              <w:t xml:space="preserve"> </w:t>
            </w:r>
            <w:r w:rsidRPr="00DF20F0">
              <w:rPr>
                <w:rFonts w:ascii="Sylfaen" w:hAnsi="Sylfaen" w:cs="Sylfaen"/>
                <w:sz w:val="16"/>
                <w:szCs w:val="22"/>
              </w:rPr>
              <w:t>დაკავშირებული</w:t>
            </w:r>
            <w:r w:rsidRPr="00DF20F0">
              <w:rPr>
                <w:rFonts w:ascii="Arial" w:hAnsi="Arial" w:cs="Arial"/>
                <w:sz w:val="16"/>
                <w:szCs w:val="22"/>
              </w:rPr>
              <w:t xml:space="preserve"> </w:t>
            </w:r>
            <w:r w:rsidRPr="00DF20F0">
              <w:rPr>
                <w:rFonts w:ascii="Sylfaen" w:hAnsi="Sylfaen" w:cs="Sylfaen"/>
                <w:sz w:val="16"/>
                <w:szCs w:val="22"/>
              </w:rPr>
              <w:t>უნდა</w:t>
            </w:r>
            <w:r w:rsidRPr="00DF20F0">
              <w:rPr>
                <w:rFonts w:ascii="Arial" w:hAnsi="Arial" w:cs="Arial"/>
                <w:sz w:val="16"/>
                <w:szCs w:val="22"/>
              </w:rPr>
              <w:t xml:space="preserve"> </w:t>
            </w:r>
            <w:r w:rsidRPr="00DF20F0">
              <w:rPr>
                <w:rFonts w:ascii="Sylfaen" w:hAnsi="Sylfaen" w:cs="Sylfaen"/>
                <w:sz w:val="16"/>
                <w:szCs w:val="22"/>
              </w:rPr>
              <w:t>იყოს</w:t>
            </w:r>
            <w:r w:rsidRPr="00DF20F0">
              <w:rPr>
                <w:rFonts w:ascii="Arial" w:hAnsi="Arial" w:cs="Arial"/>
                <w:sz w:val="16"/>
                <w:szCs w:val="22"/>
              </w:rPr>
              <w:t xml:space="preserve"> </w:t>
            </w:r>
            <w:proofErr w:type="spellStart"/>
            <w:r w:rsidRPr="00DF20F0">
              <w:rPr>
                <w:rFonts w:ascii="Sylfaen" w:hAnsi="Sylfaen" w:cs="Sylfaen"/>
                <w:sz w:val="16"/>
                <w:szCs w:val="22"/>
              </w:rPr>
              <w:t>შეგირდობის</w:t>
            </w:r>
            <w:proofErr w:type="spellEnd"/>
            <w:r w:rsidRPr="00DF20F0">
              <w:rPr>
                <w:rFonts w:ascii="Arial" w:hAnsi="Arial" w:cs="Arial"/>
                <w:sz w:val="16"/>
                <w:szCs w:val="22"/>
              </w:rPr>
              <w:t xml:space="preserve"> </w:t>
            </w:r>
            <w:r w:rsidRPr="00DF20F0">
              <w:rPr>
                <w:rFonts w:ascii="Sylfaen" w:hAnsi="Sylfaen" w:cs="Sylfaen"/>
                <w:sz w:val="16"/>
                <w:szCs w:val="22"/>
              </w:rPr>
              <w:t>ან</w:t>
            </w:r>
            <w:r w:rsidRPr="00DF20F0">
              <w:rPr>
                <w:rFonts w:ascii="Arial" w:hAnsi="Arial" w:cs="Arial"/>
                <w:sz w:val="16"/>
                <w:szCs w:val="22"/>
              </w:rPr>
              <w:t xml:space="preserve"> </w:t>
            </w:r>
            <w:r w:rsidRPr="00DF20F0">
              <w:rPr>
                <w:rFonts w:ascii="Sylfaen" w:hAnsi="Sylfaen" w:cs="Sylfaen"/>
                <w:sz w:val="16"/>
                <w:szCs w:val="22"/>
              </w:rPr>
              <w:t>სამუშაოსთვის</w:t>
            </w:r>
            <w:r w:rsidRPr="00DF20F0">
              <w:rPr>
                <w:rFonts w:ascii="Arial" w:hAnsi="Arial" w:cs="Arial"/>
                <w:sz w:val="16"/>
                <w:szCs w:val="22"/>
              </w:rPr>
              <w:t xml:space="preserve"> </w:t>
            </w:r>
            <w:r w:rsidRPr="00DF20F0">
              <w:rPr>
                <w:rFonts w:ascii="Sylfaen" w:hAnsi="Sylfaen" w:cs="Sylfaen"/>
                <w:sz w:val="16"/>
                <w:szCs w:val="22"/>
              </w:rPr>
              <w:t>მომზადების</w:t>
            </w:r>
            <w:r w:rsidRPr="00DF20F0">
              <w:rPr>
                <w:rFonts w:ascii="Arial" w:hAnsi="Arial" w:cs="Arial"/>
                <w:sz w:val="16"/>
                <w:szCs w:val="22"/>
              </w:rPr>
              <w:t xml:space="preserve"> </w:t>
            </w:r>
            <w:r w:rsidRPr="00DF20F0">
              <w:rPr>
                <w:rFonts w:ascii="Sylfaen" w:hAnsi="Sylfaen" w:cs="Sylfaen"/>
                <w:sz w:val="16"/>
                <w:szCs w:val="22"/>
              </w:rPr>
              <w:t>პროგრამებთან</w:t>
            </w:r>
            <w:r w:rsidRPr="00DF20F0">
              <w:rPr>
                <w:rFonts w:ascii="Arial" w:hAnsi="Arial" w:cs="Arial"/>
                <w:sz w:val="16"/>
                <w:szCs w:val="22"/>
              </w:rPr>
              <w:t>.</w:t>
            </w:r>
          </w:p>
        </w:tc>
        <w:tc>
          <w:tcPr>
            <w:tcW w:w="2178" w:type="dxa"/>
            <w:tcBorders>
              <w:top w:val="nil"/>
              <w:left w:val="nil"/>
              <w:bottom w:val="single" w:sz="4" w:space="0" w:color="auto"/>
              <w:right w:val="single" w:sz="4" w:space="0" w:color="auto"/>
            </w:tcBorders>
            <w:shd w:val="clear" w:color="auto" w:fill="FFFFFF"/>
            <w:vAlign w:val="center"/>
            <w:hideMark/>
          </w:tcPr>
          <w:p w14:paraId="0AEA4E95" w14:textId="77777777" w:rsidR="00D36AFE" w:rsidRPr="00DF20F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proofErr w:type="spellStart"/>
            <w:r>
              <w:rPr>
                <w:rFonts w:ascii="Sylfaen" w:hAnsi="Sylfaen" w:cs="Arial"/>
                <w:sz w:val="16"/>
                <w:szCs w:val="22"/>
              </w:rPr>
              <w:t>თანადაფინანსებული</w:t>
            </w:r>
            <w:proofErr w:type="spellEnd"/>
            <w:r>
              <w:rPr>
                <w:rFonts w:ascii="Sylfaen" w:hAnsi="Sylfaen" w:cs="Arial"/>
                <w:sz w:val="16"/>
                <w:szCs w:val="22"/>
              </w:rPr>
              <w:t xml:space="preserve"> კვლევითი ცენტრების რაოდენობა</w:t>
            </w:r>
          </w:p>
        </w:tc>
        <w:tc>
          <w:tcPr>
            <w:tcW w:w="1701" w:type="dxa"/>
            <w:tcBorders>
              <w:top w:val="nil"/>
              <w:left w:val="nil"/>
              <w:bottom w:val="single" w:sz="4" w:space="0" w:color="auto"/>
              <w:right w:val="single" w:sz="4" w:space="0" w:color="auto"/>
            </w:tcBorders>
            <w:shd w:val="clear" w:color="auto" w:fill="FFFFFF"/>
            <w:vAlign w:val="center"/>
            <w:hideMark/>
          </w:tcPr>
          <w:p w14:paraId="59D55AC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90799E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4" w:space="0" w:color="auto"/>
              <w:right w:val="single" w:sz="8" w:space="0" w:color="auto"/>
            </w:tcBorders>
            <w:shd w:val="clear" w:color="auto" w:fill="FFFFFF"/>
            <w:vAlign w:val="center"/>
            <w:hideMark/>
          </w:tcPr>
          <w:p w14:paraId="63A7C2B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2022-2025</w:t>
            </w:r>
          </w:p>
        </w:tc>
      </w:tr>
      <w:tr w:rsidR="00D36AFE" w:rsidRPr="007F79B3" w14:paraId="10ED7112" w14:textId="77777777" w:rsidTr="004652F3">
        <w:trPr>
          <w:gridAfter w:val="1"/>
          <w:wAfter w:w="480" w:type="dxa"/>
          <w:trHeight w:val="1350"/>
        </w:trPr>
        <w:tc>
          <w:tcPr>
            <w:tcW w:w="714" w:type="dxa"/>
            <w:vMerge/>
            <w:tcBorders>
              <w:top w:val="nil"/>
              <w:left w:val="single" w:sz="8" w:space="0" w:color="auto"/>
              <w:bottom w:val="single" w:sz="8" w:space="0" w:color="000000"/>
              <w:right w:val="single" w:sz="4" w:space="0" w:color="auto"/>
            </w:tcBorders>
            <w:vAlign w:val="center"/>
            <w:hideMark/>
          </w:tcPr>
          <w:p w14:paraId="5D2F1F3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3CD830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2E299684" w14:textId="77777777" w:rsidR="00D36AFE" w:rsidRPr="00DF20F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2.17.4. </w:t>
            </w:r>
            <w:proofErr w:type="spellStart"/>
            <w:r>
              <w:rPr>
                <w:rFonts w:ascii="Sylfaen" w:hAnsi="Sylfaen" w:cs="Arial"/>
                <w:sz w:val="16"/>
                <w:szCs w:val="22"/>
              </w:rPr>
              <w:t>მოტივატორების</w:t>
            </w:r>
            <w:proofErr w:type="spellEnd"/>
            <w:r>
              <w:rPr>
                <w:rFonts w:ascii="Sylfaen" w:hAnsi="Sylfaen" w:cs="Arial"/>
                <w:sz w:val="16"/>
                <w:szCs w:val="22"/>
              </w:rPr>
              <w:t xml:space="preserve"> ადაპტირება და </w:t>
            </w:r>
            <w:proofErr w:type="spellStart"/>
            <w:r>
              <w:rPr>
                <w:rFonts w:ascii="Sylfaen" w:hAnsi="Sylfaen" w:cs="Arial"/>
                <w:sz w:val="16"/>
                <w:szCs w:val="22"/>
              </w:rPr>
              <w:t>მასშტაბირება</w:t>
            </w:r>
            <w:proofErr w:type="spellEnd"/>
            <w:r>
              <w:rPr>
                <w:rFonts w:ascii="Sylfaen" w:hAnsi="Sylfaen" w:cs="Arial"/>
                <w:sz w:val="16"/>
                <w:szCs w:val="22"/>
              </w:rPr>
              <w:t xml:space="preserve"> ბიზნესის- კვლევების </w:t>
            </w:r>
            <w:proofErr w:type="spellStart"/>
            <w:r>
              <w:rPr>
                <w:rFonts w:ascii="Sylfaen" w:hAnsi="Sylfaen" w:cs="Arial"/>
                <w:sz w:val="16"/>
                <w:szCs w:val="22"/>
              </w:rPr>
              <w:t>თანამშორმლობაზე</w:t>
            </w:r>
            <w:proofErr w:type="spellEnd"/>
            <w:r>
              <w:rPr>
                <w:rFonts w:ascii="Sylfaen" w:hAnsi="Sylfaen" w:cs="Arial"/>
                <w:sz w:val="16"/>
                <w:szCs w:val="22"/>
              </w:rPr>
              <w:t xml:space="preserve"> კვლევითი შესაძლებლობების </w:t>
            </w:r>
            <w:proofErr w:type="spellStart"/>
            <w:r>
              <w:rPr>
                <w:rFonts w:ascii="Sylfaen" w:hAnsi="Sylfaen" w:cs="Arial"/>
                <w:sz w:val="16"/>
                <w:szCs w:val="22"/>
              </w:rPr>
              <w:t>ფოკუსირებასთან</w:t>
            </w:r>
            <w:proofErr w:type="spellEnd"/>
            <w:r>
              <w:rPr>
                <w:rFonts w:ascii="Sylfaen" w:hAnsi="Sylfaen" w:cs="Arial"/>
                <w:sz w:val="16"/>
                <w:szCs w:val="22"/>
              </w:rPr>
              <w:t xml:space="preserve"> და განვითარებასთან ერთად.</w:t>
            </w:r>
          </w:p>
        </w:tc>
        <w:tc>
          <w:tcPr>
            <w:tcW w:w="2178" w:type="dxa"/>
            <w:tcBorders>
              <w:top w:val="nil"/>
              <w:left w:val="nil"/>
              <w:bottom w:val="single" w:sz="8" w:space="0" w:color="auto"/>
              <w:right w:val="single" w:sz="4" w:space="0" w:color="auto"/>
            </w:tcBorders>
            <w:shd w:val="clear" w:color="auto" w:fill="FFFFFF"/>
            <w:vAlign w:val="center"/>
            <w:hideMark/>
          </w:tcPr>
          <w:p w14:paraId="0C80051F" w14:textId="77777777" w:rsidR="00D36AFE" w:rsidRPr="00AD2B6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საჯარო-კერძო კვლევით თანამშრომლობის წლიური ზრდის მაჩვენებლის ცვლილება</w:t>
            </w:r>
          </w:p>
        </w:tc>
        <w:tc>
          <w:tcPr>
            <w:tcW w:w="1701" w:type="dxa"/>
            <w:tcBorders>
              <w:top w:val="nil"/>
              <w:left w:val="nil"/>
              <w:bottom w:val="single" w:sz="8" w:space="0" w:color="auto"/>
              <w:right w:val="single" w:sz="4" w:space="0" w:color="auto"/>
            </w:tcBorders>
            <w:shd w:val="clear" w:color="auto" w:fill="FFFFFF"/>
            <w:vAlign w:val="center"/>
            <w:hideMark/>
          </w:tcPr>
          <w:p w14:paraId="26512E7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w:t>
            </w:r>
          </w:p>
        </w:tc>
        <w:tc>
          <w:tcPr>
            <w:tcW w:w="1926" w:type="dxa"/>
            <w:gridSpan w:val="2"/>
            <w:tcBorders>
              <w:top w:val="nil"/>
              <w:left w:val="nil"/>
              <w:bottom w:val="single" w:sz="8" w:space="0" w:color="auto"/>
              <w:right w:val="single" w:sz="4" w:space="0" w:color="auto"/>
            </w:tcBorders>
            <w:shd w:val="clear" w:color="auto" w:fill="FFFFFF"/>
            <w:vAlign w:val="center"/>
            <w:hideMark/>
          </w:tcPr>
          <w:p w14:paraId="1370213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კვლევებისა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ინოვაციების</w:t>
            </w:r>
            <w:r>
              <w:rPr>
                <w:rFonts w:ascii="Arial" w:hAnsi="Arial" w:cs="Arial"/>
                <w:color w:val="000000"/>
                <w:sz w:val="16"/>
                <w:szCs w:val="22"/>
              </w:rPr>
              <w:t xml:space="preserve"> </w:t>
            </w:r>
            <w:r>
              <w:rPr>
                <w:rFonts w:ascii="Sylfaen" w:hAnsi="Sylfaen" w:cs="Sylfaen"/>
                <w:color w:val="000000"/>
                <w:sz w:val="16"/>
                <w:szCs w:val="22"/>
              </w:rPr>
              <w:t>საბჭო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r>
              <w:rPr>
                <w:rFonts w:ascii="Sylfaen" w:hAnsi="Sylfaen" w:cs="Sylfaen"/>
                <w:color w:val="000000"/>
                <w:sz w:val="16"/>
                <w:szCs w:val="22"/>
              </w:rPr>
              <w:t>მეცნიერებათა</w:t>
            </w:r>
            <w:r>
              <w:rPr>
                <w:rFonts w:ascii="Arial" w:hAnsi="Arial" w:cs="Arial"/>
                <w:color w:val="000000"/>
                <w:sz w:val="16"/>
                <w:szCs w:val="22"/>
              </w:rPr>
              <w:t xml:space="preserve"> </w:t>
            </w:r>
            <w:r>
              <w:rPr>
                <w:rFonts w:ascii="Sylfaen" w:hAnsi="Sylfaen" w:cs="Sylfaen"/>
                <w:color w:val="000000"/>
                <w:sz w:val="16"/>
                <w:szCs w:val="22"/>
              </w:rPr>
              <w:t>აკადემია</w:t>
            </w:r>
          </w:p>
        </w:tc>
        <w:tc>
          <w:tcPr>
            <w:tcW w:w="1485" w:type="dxa"/>
            <w:tcBorders>
              <w:top w:val="nil"/>
              <w:left w:val="nil"/>
              <w:bottom w:val="single" w:sz="8" w:space="0" w:color="auto"/>
              <w:right w:val="single" w:sz="8" w:space="0" w:color="auto"/>
            </w:tcBorders>
            <w:shd w:val="clear" w:color="auto" w:fill="FFFFFF"/>
            <w:vAlign w:val="center"/>
            <w:hideMark/>
          </w:tcPr>
          <w:p w14:paraId="4FB5EA6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2022-2025</w:t>
            </w:r>
          </w:p>
        </w:tc>
      </w:tr>
      <w:tr w:rsidR="00D36AFE" w:rsidRPr="007F79B3" w14:paraId="699FA3CB" w14:textId="77777777" w:rsidTr="004652F3">
        <w:trPr>
          <w:gridAfter w:val="1"/>
          <w:wAfter w:w="480" w:type="dxa"/>
          <w:trHeight w:val="2790"/>
        </w:trPr>
        <w:tc>
          <w:tcPr>
            <w:tcW w:w="714" w:type="dxa"/>
            <w:vMerge w:val="restart"/>
            <w:tcBorders>
              <w:top w:val="nil"/>
              <w:left w:val="single" w:sz="8" w:space="0" w:color="auto"/>
              <w:bottom w:val="single" w:sz="8" w:space="0" w:color="000000"/>
              <w:right w:val="single" w:sz="4" w:space="0" w:color="auto"/>
            </w:tcBorders>
            <w:vAlign w:val="center"/>
            <w:hideMark/>
          </w:tcPr>
          <w:p w14:paraId="00176D4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2.18</w:t>
            </w:r>
          </w:p>
        </w:tc>
        <w:tc>
          <w:tcPr>
            <w:tcW w:w="1870" w:type="dxa"/>
            <w:vMerge w:val="restart"/>
            <w:tcBorders>
              <w:top w:val="nil"/>
              <w:left w:val="single" w:sz="4" w:space="0" w:color="auto"/>
              <w:bottom w:val="single" w:sz="8" w:space="0" w:color="000000"/>
              <w:right w:val="single" w:sz="4" w:space="0" w:color="auto"/>
            </w:tcBorders>
            <w:vAlign w:val="center"/>
            <w:hideMark/>
          </w:tcPr>
          <w:p w14:paraId="1DC6DC16" w14:textId="2D518D42" w:rsidR="00D36AFE" w:rsidRPr="00890A8C" w:rsidRDefault="00D36AFE" w:rsidP="004652F3">
            <w:pPr>
              <w:spacing w:before="0" w:after="0" w:line="240" w:lineRule="auto"/>
              <w:rPr>
                <w:rFonts w:ascii="Arial" w:hAnsi="Arial" w:cs="Arial"/>
                <w:b/>
                <w:bCs/>
                <w:sz w:val="16"/>
                <w:szCs w:val="22"/>
              </w:rPr>
            </w:pPr>
            <w:r w:rsidRPr="00F15260">
              <w:rPr>
                <w:rFonts w:ascii="Sylfaen" w:hAnsi="Sylfaen" w:cs="Sylfaen"/>
                <w:b/>
                <w:bCs/>
                <w:sz w:val="16"/>
                <w:szCs w:val="22"/>
              </w:rPr>
              <w:t>კარიერული</w:t>
            </w:r>
            <w:r w:rsidRPr="00F15260">
              <w:rPr>
                <w:rFonts w:ascii="Arial" w:hAnsi="Arial" w:cs="Arial"/>
                <w:b/>
                <w:bCs/>
                <w:sz w:val="16"/>
                <w:szCs w:val="22"/>
              </w:rPr>
              <w:t xml:space="preserve"> </w:t>
            </w:r>
            <w:r w:rsidRPr="00F15260">
              <w:rPr>
                <w:rFonts w:ascii="Sylfaen" w:hAnsi="Sylfaen" w:cs="Sylfaen"/>
                <w:b/>
                <w:bCs/>
                <w:sz w:val="16"/>
                <w:szCs w:val="22"/>
              </w:rPr>
              <w:t>გზების</w:t>
            </w:r>
            <w:r w:rsidRPr="00F15260">
              <w:rPr>
                <w:rFonts w:ascii="Arial" w:hAnsi="Arial" w:cs="Arial"/>
                <w:b/>
                <w:bCs/>
                <w:sz w:val="16"/>
                <w:szCs w:val="22"/>
              </w:rPr>
              <w:t xml:space="preserve"> </w:t>
            </w:r>
            <w:r w:rsidRPr="00F15260">
              <w:rPr>
                <w:rFonts w:ascii="Sylfaen" w:hAnsi="Sylfaen" w:cs="Sylfaen"/>
                <w:b/>
                <w:bCs/>
                <w:sz w:val="16"/>
                <w:szCs w:val="22"/>
              </w:rPr>
              <w:t>განვითარება</w:t>
            </w:r>
            <w:r w:rsidRPr="00F15260">
              <w:rPr>
                <w:rFonts w:ascii="Arial" w:hAnsi="Arial" w:cs="Arial"/>
                <w:b/>
                <w:bCs/>
                <w:sz w:val="16"/>
                <w:szCs w:val="22"/>
              </w:rPr>
              <w:t xml:space="preserve"> </w:t>
            </w:r>
            <w:r w:rsidRPr="00F15260">
              <w:rPr>
                <w:rFonts w:ascii="Sylfaen" w:hAnsi="Sylfaen" w:cs="Sylfaen"/>
                <w:b/>
                <w:bCs/>
                <w:sz w:val="16"/>
                <w:szCs w:val="22"/>
              </w:rPr>
              <w:t>კვლევაში</w:t>
            </w:r>
            <w:r w:rsidRPr="00F15260">
              <w:rPr>
                <w:rFonts w:ascii="Arial" w:hAnsi="Arial" w:cs="Arial"/>
                <w:b/>
                <w:bCs/>
                <w:sz w:val="16"/>
                <w:szCs w:val="22"/>
              </w:rPr>
              <w:t xml:space="preserve"> </w:t>
            </w:r>
            <w:r w:rsidRPr="00F15260">
              <w:rPr>
                <w:rFonts w:ascii="Sylfaen" w:hAnsi="Sylfaen" w:cs="Sylfaen"/>
                <w:b/>
                <w:bCs/>
                <w:sz w:val="16"/>
                <w:szCs w:val="22"/>
              </w:rPr>
              <w:t>ახალი</w:t>
            </w:r>
            <w:r w:rsidRPr="00F15260">
              <w:rPr>
                <w:rFonts w:ascii="Arial" w:hAnsi="Arial" w:cs="Arial"/>
                <w:b/>
                <w:bCs/>
                <w:sz w:val="16"/>
                <w:szCs w:val="22"/>
              </w:rPr>
              <w:t xml:space="preserve"> </w:t>
            </w:r>
            <w:r w:rsidRPr="00F15260">
              <w:rPr>
                <w:rFonts w:ascii="Sylfaen" w:hAnsi="Sylfaen" w:cs="Sylfaen"/>
                <w:b/>
                <w:bCs/>
                <w:sz w:val="16"/>
                <w:szCs w:val="22"/>
              </w:rPr>
              <w:t>თაობის</w:t>
            </w:r>
            <w:r w:rsidRPr="00F15260">
              <w:rPr>
                <w:rFonts w:ascii="Arial" w:hAnsi="Arial" w:cs="Arial"/>
                <w:b/>
                <w:bCs/>
                <w:sz w:val="16"/>
                <w:szCs w:val="22"/>
              </w:rPr>
              <w:t xml:space="preserve"> </w:t>
            </w:r>
            <w:r w:rsidRPr="00F15260">
              <w:rPr>
                <w:rFonts w:ascii="Sylfaen" w:hAnsi="Sylfaen" w:cs="Sylfaen"/>
                <w:b/>
                <w:bCs/>
                <w:sz w:val="16"/>
                <w:szCs w:val="22"/>
              </w:rPr>
              <w:t>მეცნიერების</w:t>
            </w:r>
            <w:r w:rsidRPr="00F15260">
              <w:rPr>
                <w:rFonts w:ascii="Arial" w:hAnsi="Arial" w:cs="Arial"/>
                <w:b/>
                <w:bCs/>
                <w:sz w:val="16"/>
                <w:szCs w:val="22"/>
              </w:rPr>
              <w:t xml:space="preserve"> </w:t>
            </w:r>
            <w:r w:rsidRPr="00F15260">
              <w:rPr>
                <w:rFonts w:ascii="Sylfaen" w:hAnsi="Sylfaen" w:cs="Sylfaen"/>
                <w:b/>
                <w:bCs/>
                <w:sz w:val="16"/>
                <w:szCs w:val="22"/>
              </w:rPr>
              <w:t>ზრდის</w:t>
            </w:r>
            <w:r w:rsidRPr="00F15260">
              <w:rPr>
                <w:rFonts w:ascii="Arial" w:hAnsi="Arial" w:cs="Arial"/>
                <w:b/>
                <w:bCs/>
                <w:sz w:val="16"/>
                <w:szCs w:val="22"/>
              </w:rPr>
              <w:t xml:space="preserve"> </w:t>
            </w:r>
            <w:r w:rsidRPr="00F15260">
              <w:rPr>
                <w:rFonts w:ascii="Sylfaen" w:hAnsi="Sylfaen" w:cs="Sylfaen"/>
                <w:b/>
                <w:bCs/>
                <w:sz w:val="16"/>
                <w:szCs w:val="22"/>
              </w:rPr>
              <w:t>ხელშეწყობისათვი</w:t>
            </w:r>
            <w:r w:rsidR="004652F3">
              <w:rPr>
                <w:rFonts w:ascii="Sylfaen" w:hAnsi="Sylfaen" w:cs="Sylfaen"/>
                <w:b/>
                <w:bCs/>
                <w:sz w:val="16"/>
                <w:szCs w:val="22"/>
              </w:rPr>
              <w:t>ს</w:t>
            </w:r>
          </w:p>
        </w:tc>
        <w:tc>
          <w:tcPr>
            <w:tcW w:w="3176" w:type="dxa"/>
            <w:tcBorders>
              <w:top w:val="nil"/>
              <w:left w:val="nil"/>
              <w:bottom w:val="single" w:sz="4" w:space="0" w:color="auto"/>
              <w:right w:val="single" w:sz="4" w:space="0" w:color="auto"/>
            </w:tcBorders>
            <w:vAlign w:val="center"/>
            <w:hideMark/>
          </w:tcPr>
          <w:p w14:paraId="70F5F56F"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2.18.1. </w:t>
            </w:r>
            <w:proofErr w:type="spellStart"/>
            <w:r w:rsidRPr="00B001D5">
              <w:rPr>
                <w:rFonts w:ascii="Sylfaen" w:hAnsi="Sylfaen" w:cs="Sylfaen"/>
                <w:sz w:val="16"/>
                <w:szCs w:val="22"/>
              </w:rPr>
              <w:t>პრიორიტიზებულ</w:t>
            </w:r>
            <w:proofErr w:type="spellEnd"/>
            <w:r w:rsidRPr="00B001D5">
              <w:rPr>
                <w:rFonts w:ascii="Arial" w:hAnsi="Arial" w:cs="Arial"/>
                <w:sz w:val="16"/>
                <w:szCs w:val="22"/>
              </w:rPr>
              <w:t xml:space="preserve"> </w:t>
            </w:r>
            <w:r w:rsidRPr="00B001D5">
              <w:rPr>
                <w:rFonts w:ascii="Sylfaen" w:hAnsi="Sylfaen" w:cs="Sylfaen"/>
                <w:sz w:val="16"/>
                <w:szCs w:val="22"/>
              </w:rPr>
              <w:t>კვლევით</w:t>
            </w:r>
            <w:r w:rsidRPr="00B001D5">
              <w:rPr>
                <w:rFonts w:ascii="Arial" w:hAnsi="Arial" w:cs="Arial"/>
                <w:sz w:val="16"/>
                <w:szCs w:val="22"/>
              </w:rPr>
              <w:t xml:space="preserve"> </w:t>
            </w:r>
            <w:r w:rsidRPr="00B001D5">
              <w:rPr>
                <w:rFonts w:ascii="Sylfaen" w:hAnsi="Sylfaen" w:cs="Sylfaen"/>
                <w:sz w:val="16"/>
                <w:szCs w:val="22"/>
              </w:rPr>
              <w:t>ინსტიტუ</w:t>
            </w:r>
            <w:r>
              <w:rPr>
                <w:rFonts w:ascii="Sylfaen" w:hAnsi="Sylfaen" w:cs="Sylfaen"/>
                <w:sz w:val="16"/>
                <w:szCs w:val="22"/>
              </w:rPr>
              <w:t>ტებთან</w:t>
            </w:r>
            <w:r w:rsidRPr="00B001D5">
              <w:rPr>
                <w:rFonts w:ascii="Arial" w:hAnsi="Arial" w:cs="Arial"/>
                <w:sz w:val="16"/>
                <w:szCs w:val="22"/>
              </w:rPr>
              <w:t xml:space="preserve"> </w:t>
            </w:r>
            <w:proofErr w:type="spellStart"/>
            <w:r w:rsidRPr="00B001D5">
              <w:rPr>
                <w:rFonts w:ascii="Sylfaen" w:hAnsi="Sylfaen" w:cs="Sylfaen"/>
                <w:sz w:val="16"/>
                <w:szCs w:val="22"/>
              </w:rPr>
              <w:t>თანაშმრომლობა</w:t>
            </w:r>
            <w:proofErr w:type="spellEnd"/>
            <w:r w:rsidRPr="00B001D5">
              <w:rPr>
                <w:rFonts w:ascii="Arial" w:hAnsi="Arial" w:cs="Arial"/>
                <w:sz w:val="16"/>
                <w:szCs w:val="22"/>
              </w:rPr>
              <w:t xml:space="preserve"> </w:t>
            </w:r>
            <w:r w:rsidRPr="00B001D5">
              <w:rPr>
                <w:rFonts w:ascii="Sylfaen" w:hAnsi="Sylfaen" w:cs="Sylfaen"/>
                <w:sz w:val="16"/>
                <w:szCs w:val="22"/>
              </w:rPr>
              <w:t>როტაციული</w:t>
            </w:r>
            <w:r w:rsidRPr="00B001D5">
              <w:rPr>
                <w:rFonts w:ascii="Arial" w:hAnsi="Arial" w:cs="Arial"/>
                <w:sz w:val="16"/>
                <w:szCs w:val="22"/>
              </w:rPr>
              <w:t xml:space="preserve"> </w:t>
            </w:r>
            <w:r w:rsidRPr="00B001D5">
              <w:rPr>
                <w:rFonts w:ascii="Sylfaen" w:hAnsi="Sylfaen" w:cs="Sylfaen"/>
                <w:sz w:val="16"/>
                <w:szCs w:val="22"/>
              </w:rPr>
              <w:t>პროგრამის</w:t>
            </w:r>
            <w:r w:rsidRPr="00B001D5">
              <w:rPr>
                <w:rFonts w:ascii="Arial" w:hAnsi="Arial" w:cs="Arial"/>
                <w:sz w:val="16"/>
                <w:szCs w:val="22"/>
              </w:rPr>
              <w:t xml:space="preserve"> </w:t>
            </w:r>
            <w:r w:rsidRPr="00B001D5">
              <w:rPr>
                <w:rFonts w:ascii="Sylfaen" w:hAnsi="Sylfaen" w:cs="Sylfaen"/>
                <w:sz w:val="16"/>
                <w:szCs w:val="22"/>
              </w:rPr>
              <w:t>შესაქმნელად</w:t>
            </w:r>
            <w:r w:rsidRPr="00B001D5">
              <w:rPr>
                <w:rFonts w:ascii="Arial" w:hAnsi="Arial" w:cs="Arial"/>
                <w:sz w:val="16"/>
                <w:szCs w:val="22"/>
              </w:rPr>
              <w:t xml:space="preserve"> </w:t>
            </w:r>
            <w:r w:rsidRPr="00B001D5">
              <w:rPr>
                <w:rFonts w:ascii="Sylfaen" w:hAnsi="Sylfaen" w:cs="Sylfaen"/>
                <w:sz w:val="16"/>
                <w:szCs w:val="22"/>
              </w:rPr>
              <w:t>ახალგაზრდა</w:t>
            </w:r>
            <w:r w:rsidRPr="00B001D5">
              <w:rPr>
                <w:rFonts w:ascii="Arial" w:hAnsi="Arial" w:cs="Arial"/>
                <w:sz w:val="16"/>
                <w:szCs w:val="22"/>
              </w:rPr>
              <w:t xml:space="preserve"> </w:t>
            </w:r>
            <w:r w:rsidRPr="00B001D5">
              <w:rPr>
                <w:rFonts w:ascii="Sylfaen" w:hAnsi="Sylfaen" w:cs="Sylfaen"/>
                <w:sz w:val="16"/>
                <w:szCs w:val="22"/>
              </w:rPr>
              <w:t>ქართველი</w:t>
            </w:r>
            <w:r w:rsidRPr="00B001D5">
              <w:rPr>
                <w:rFonts w:ascii="Arial" w:hAnsi="Arial" w:cs="Arial"/>
                <w:sz w:val="16"/>
                <w:szCs w:val="22"/>
              </w:rPr>
              <w:t xml:space="preserve"> </w:t>
            </w:r>
            <w:r w:rsidRPr="00B001D5">
              <w:rPr>
                <w:rFonts w:ascii="Sylfaen" w:hAnsi="Sylfaen" w:cs="Sylfaen"/>
                <w:sz w:val="16"/>
                <w:szCs w:val="22"/>
              </w:rPr>
              <w:t>მკვლევარებისა</w:t>
            </w:r>
            <w:r w:rsidRPr="00B001D5">
              <w:rPr>
                <w:rFonts w:ascii="Arial" w:hAnsi="Arial" w:cs="Arial"/>
                <w:sz w:val="16"/>
                <w:szCs w:val="22"/>
              </w:rPr>
              <w:t xml:space="preserve"> </w:t>
            </w:r>
            <w:r w:rsidRPr="00B001D5">
              <w:rPr>
                <w:rFonts w:ascii="Sylfaen" w:hAnsi="Sylfaen" w:cs="Sylfaen"/>
                <w:sz w:val="16"/>
                <w:szCs w:val="22"/>
              </w:rPr>
              <w:t>და</w:t>
            </w:r>
            <w:r w:rsidRPr="00B001D5">
              <w:rPr>
                <w:rFonts w:ascii="Arial" w:hAnsi="Arial" w:cs="Arial"/>
                <w:sz w:val="16"/>
                <w:szCs w:val="22"/>
              </w:rPr>
              <w:t xml:space="preserve"> </w:t>
            </w:r>
            <w:r w:rsidRPr="00B001D5">
              <w:rPr>
                <w:rFonts w:ascii="Sylfaen" w:hAnsi="Sylfaen" w:cs="Sylfaen"/>
                <w:sz w:val="16"/>
                <w:szCs w:val="22"/>
              </w:rPr>
              <w:t>მეცნიერებისათვის</w:t>
            </w:r>
            <w:r w:rsidRPr="00B001D5">
              <w:rPr>
                <w:rFonts w:ascii="Arial" w:hAnsi="Arial" w:cs="Arial"/>
                <w:sz w:val="16"/>
                <w:szCs w:val="22"/>
              </w:rPr>
              <w:t xml:space="preserve"> </w:t>
            </w:r>
            <w:r w:rsidRPr="00B001D5">
              <w:rPr>
                <w:rFonts w:ascii="Sylfaen" w:hAnsi="Sylfaen" w:cs="Sylfaen"/>
                <w:sz w:val="16"/>
                <w:szCs w:val="22"/>
              </w:rPr>
              <w:t>მათთვის</w:t>
            </w:r>
            <w:r w:rsidRPr="00B001D5">
              <w:rPr>
                <w:rFonts w:ascii="Arial" w:hAnsi="Arial" w:cs="Arial"/>
                <w:sz w:val="16"/>
                <w:szCs w:val="22"/>
              </w:rPr>
              <w:t xml:space="preserve"> </w:t>
            </w:r>
            <w:r w:rsidRPr="00B001D5">
              <w:rPr>
                <w:rFonts w:ascii="Sylfaen" w:hAnsi="Sylfaen" w:cs="Sylfaen"/>
                <w:sz w:val="16"/>
                <w:szCs w:val="22"/>
              </w:rPr>
              <w:t>წამყვან</w:t>
            </w:r>
            <w:r w:rsidRPr="00B001D5">
              <w:rPr>
                <w:rFonts w:ascii="Arial" w:hAnsi="Arial" w:cs="Arial"/>
                <w:sz w:val="16"/>
                <w:szCs w:val="22"/>
              </w:rPr>
              <w:t xml:space="preserve"> </w:t>
            </w:r>
            <w:r w:rsidRPr="00B001D5">
              <w:rPr>
                <w:rFonts w:ascii="Sylfaen" w:hAnsi="Sylfaen" w:cs="Sylfaen"/>
                <w:sz w:val="16"/>
                <w:szCs w:val="22"/>
              </w:rPr>
              <w:t>მკვლევარებთან</w:t>
            </w:r>
            <w:r w:rsidRPr="00B001D5">
              <w:rPr>
                <w:rFonts w:ascii="Arial" w:hAnsi="Arial" w:cs="Arial"/>
                <w:sz w:val="16"/>
                <w:szCs w:val="22"/>
              </w:rPr>
              <w:t xml:space="preserve"> </w:t>
            </w:r>
            <w:r w:rsidRPr="00B001D5">
              <w:rPr>
                <w:rFonts w:ascii="Sylfaen" w:hAnsi="Sylfaen" w:cs="Sylfaen"/>
                <w:sz w:val="16"/>
                <w:szCs w:val="22"/>
              </w:rPr>
              <w:t>დაკავშირებისა</w:t>
            </w:r>
            <w:r w:rsidRPr="00B001D5">
              <w:rPr>
                <w:rFonts w:ascii="Arial" w:hAnsi="Arial" w:cs="Arial"/>
                <w:sz w:val="16"/>
                <w:szCs w:val="22"/>
              </w:rPr>
              <w:t xml:space="preserve"> </w:t>
            </w:r>
            <w:r w:rsidRPr="00B001D5">
              <w:rPr>
                <w:rFonts w:ascii="Sylfaen" w:hAnsi="Sylfaen" w:cs="Sylfaen"/>
                <w:sz w:val="16"/>
                <w:szCs w:val="22"/>
              </w:rPr>
              <w:t>და</w:t>
            </w:r>
            <w:r w:rsidRPr="00B001D5">
              <w:rPr>
                <w:rFonts w:ascii="Arial" w:hAnsi="Arial" w:cs="Arial"/>
                <w:sz w:val="16"/>
                <w:szCs w:val="22"/>
              </w:rPr>
              <w:t xml:space="preserve"> </w:t>
            </w:r>
            <w:r w:rsidRPr="00B001D5">
              <w:rPr>
                <w:rFonts w:ascii="Sylfaen" w:hAnsi="Sylfaen" w:cs="Sylfaen"/>
                <w:sz w:val="16"/>
                <w:szCs w:val="22"/>
              </w:rPr>
              <w:t>სწავლის</w:t>
            </w:r>
            <w:r w:rsidRPr="00B001D5">
              <w:rPr>
                <w:rFonts w:ascii="Arial" w:hAnsi="Arial" w:cs="Arial"/>
                <w:sz w:val="16"/>
                <w:szCs w:val="22"/>
              </w:rPr>
              <w:t xml:space="preserve"> </w:t>
            </w:r>
            <w:r w:rsidRPr="00B001D5">
              <w:rPr>
                <w:rFonts w:ascii="Sylfaen" w:hAnsi="Sylfaen" w:cs="Sylfaen"/>
                <w:sz w:val="16"/>
                <w:szCs w:val="22"/>
              </w:rPr>
              <w:t>შესაძლებლობების</w:t>
            </w:r>
            <w:r w:rsidRPr="00B001D5">
              <w:rPr>
                <w:rFonts w:ascii="Arial" w:hAnsi="Arial" w:cs="Arial"/>
                <w:sz w:val="16"/>
                <w:szCs w:val="22"/>
              </w:rPr>
              <w:t xml:space="preserve"> </w:t>
            </w:r>
            <w:r w:rsidRPr="00B001D5">
              <w:rPr>
                <w:rFonts w:ascii="Sylfaen" w:hAnsi="Sylfaen" w:cs="Sylfaen"/>
                <w:sz w:val="16"/>
                <w:szCs w:val="22"/>
              </w:rPr>
              <w:t>შესაქმნელად</w:t>
            </w:r>
            <w:r w:rsidRPr="00B001D5">
              <w:rPr>
                <w:rFonts w:ascii="Arial" w:hAnsi="Arial" w:cs="Arial"/>
                <w:sz w:val="16"/>
                <w:szCs w:val="22"/>
              </w:rPr>
              <w:t>.</w:t>
            </w:r>
          </w:p>
          <w:p w14:paraId="26D588B4" w14:textId="77777777" w:rsidR="00D36AFE" w:rsidRPr="00B001D5" w:rsidRDefault="00D36AFE" w:rsidP="004652F3">
            <w:pPr>
              <w:rPr>
                <w:rFonts w:ascii="Arial" w:hAnsi="Arial" w:cs="Arial"/>
                <w:sz w:val="16"/>
                <w:szCs w:val="22"/>
              </w:rPr>
            </w:pPr>
          </w:p>
        </w:tc>
        <w:tc>
          <w:tcPr>
            <w:tcW w:w="2178" w:type="dxa"/>
            <w:tcBorders>
              <w:top w:val="nil"/>
              <w:left w:val="nil"/>
              <w:bottom w:val="single" w:sz="4" w:space="0" w:color="auto"/>
              <w:right w:val="single" w:sz="4" w:space="0" w:color="auto"/>
            </w:tcBorders>
            <w:vAlign w:val="center"/>
            <w:hideMark/>
          </w:tcPr>
          <w:p w14:paraId="68EA3216" w14:textId="77777777" w:rsidR="00D36AFE" w:rsidRPr="00B001D5"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პროგრამა ჩამოყალიბებულია</w:t>
            </w:r>
            <w:r w:rsidRPr="00890A8C">
              <w:rPr>
                <w:rFonts w:ascii="Arial" w:hAnsi="Arial" w:cs="Arial"/>
                <w:sz w:val="16"/>
                <w:szCs w:val="22"/>
              </w:rPr>
              <w:br/>
              <w:t xml:space="preserve">- </w:t>
            </w:r>
            <w:r>
              <w:rPr>
                <w:rFonts w:ascii="Sylfaen" w:hAnsi="Sylfaen" w:cs="Arial"/>
                <w:sz w:val="16"/>
                <w:szCs w:val="22"/>
              </w:rPr>
              <w:t>პროგრამის მონაწილე ქართველი მეცნიერების/მკვლევარების რაოდენობა</w:t>
            </w:r>
          </w:p>
        </w:tc>
        <w:tc>
          <w:tcPr>
            <w:tcW w:w="1701" w:type="dxa"/>
            <w:tcBorders>
              <w:top w:val="nil"/>
              <w:left w:val="nil"/>
              <w:bottom w:val="single" w:sz="4" w:space="0" w:color="auto"/>
              <w:right w:val="single" w:sz="4" w:space="0" w:color="auto"/>
            </w:tcBorders>
            <w:vAlign w:val="center"/>
            <w:hideMark/>
          </w:tcPr>
          <w:p w14:paraId="7B9067E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4" w:space="0" w:color="auto"/>
              <w:right w:val="single" w:sz="4" w:space="0" w:color="auto"/>
            </w:tcBorders>
            <w:vAlign w:val="center"/>
            <w:hideMark/>
          </w:tcPr>
          <w:p w14:paraId="6DEE268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უნივერსიტეტები</w:t>
            </w:r>
          </w:p>
        </w:tc>
        <w:tc>
          <w:tcPr>
            <w:tcW w:w="1485" w:type="dxa"/>
            <w:tcBorders>
              <w:top w:val="nil"/>
              <w:left w:val="nil"/>
              <w:bottom w:val="single" w:sz="4" w:space="0" w:color="auto"/>
              <w:right w:val="single" w:sz="8" w:space="0" w:color="auto"/>
            </w:tcBorders>
            <w:vAlign w:val="center"/>
            <w:hideMark/>
          </w:tcPr>
          <w:p w14:paraId="6449431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2021-2023</w:t>
            </w:r>
          </w:p>
        </w:tc>
      </w:tr>
      <w:tr w:rsidR="00D36AFE" w:rsidRPr="007F79B3" w14:paraId="76F89908" w14:textId="77777777" w:rsidTr="004652F3">
        <w:trPr>
          <w:gridAfter w:val="1"/>
          <w:wAfter w:w="480" w:type="dxa"/>
          <w:trHeight w:val="1762"/>
        </w:trPr>
        <w:tc>
          <w:tcPr>
            <w:tcW w:w="714" w:type="dxa"/>
            <w:vMerge/>
            <w:tcBorders>
              <w:top w:val="nil"/>
              <w:left w:val="single" w:sz="8" w:space="0" w:color="auto"/>
              <w:bottom w:val="single" w:sz="8" w:space="0" w:color="000000"/>
              <w:right w:val="single" w:sz="4" w:space="0" w:color="auto"/>
            </w:tcBorders>
            <w:vAlign w:val="center"/>
            <w:hideMark/>
          </w:tcPr>
          <w:p w14:paraId="2C5B85C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E28E84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262FD3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2.18.2. </w:t>
            </w:r>
            <w:r>
              <w:rPr>
                <w:rFonts w:ascii="Sylfaen" w:hAnsi="Sylfaen" w:cs="Arial"/>
                <w:sz w:val="16"/>
                <w:szCs w:val="22"/>
              </w:rPr>
              <w:t xml:space="preserve">შეზღუდული რაოდენობის სტაჟირების პროგრამების დაარსება </w:t>
            </w:r>
            <w:r w:rsidRPr="00B001D5">
              <w:rPr>
                <w:rFonts w:ascii="Sylfaen" w:hAnsi="Sylfaen" w:cs="Sylfaen"/>
                <w:sz w:val="16"/>
                <w:szCs w:val="22"/>
              </w:rPr>
              <w:t>ევროკავშირის</w:t>
            </w:r>
            <w:r w:rsidRPr="00B001D5">
              <w:rPr>
                <w:rFonts w:ascii="Arial" w:hAnsi="Arial" w:cs="Arial"/>
                <w:sz w:val="16"/>
                <w:szCs w:val="22"/>
              </w:rPr>
              <w:t xml:space="preserve"> </w:t>
            </w:r>
            <w:r w:rsidRPr="00B001D5">
              <w:rPr>
                <w:rFonts w:ascii="Sylfaen" w:hAnsi="Sylfaen" w:cs="Sylfaen"/>
                <w:sz w:val="16"/>
                <w:szCs w:val="22"/>
              </w:rPr>
              <w:t>წამყვან</w:t>
            </w:r>
            <w:r w:rsidRPr="00B001D5">
              <w:rPr>
                <w:rFonts w:ascii="Arial" w:hAnsi="Arial" w:cs="Arial"/>
                <w:sz w:val="16"/>
                <w:szCs w:val="22"/>
              </w:rPr>
              <w:t xml:space="preserve"> </w:t>
            </w:r>
            <w:proofErr w:type="spellStart"/>
            <w:r>
              <w:rPr>
                <w:rFonts w:ascii="Sylfaen" w:hAnsi="Sylfaen" w:cs="Arial"/>
                <w:sz w:val="16"/>
                <w:szCs w:val="22"/>
              </w:rPr>
              <w:t>პრიორიტეტიზებულ</w:t>
            </w:r>
            <w:proofErr w:type="spellEnd"/>
            <w:r>
              <w:rPr>
                <w:rFonts w:ascii="Sylfaen" w:hAnsi="Sylfaen" w:cs="Arial"/>
                <w:sz w:val="16"/>
                <w:szCs w:val="22"/>
              </w:rPr>
              <w:t xml:space="preserve"> კვლევით </w:t>
            </w:r>
            <w:r w:rsidRPr="00B001D5">
              <w:rPr>
                <w:rFonts w:ascii="Sylfaen" w:hAnsi="Sylfaen" w:cs="Sylfaen"/>
                <w:sz w:val="16"/>
                <w:szCs w:val="22"/>
              </w:rPr>
              <w:t>ინსტიტუტებ</w:t>
            </w:r>
            <w:r>
              <w:rPr>
                <w:rFonts w:ascii="Sylfaen" w:hAnsi="Sylfaen" w:cs="Sylfaen"/>
                <w:sz w:val="16"/>
                <w:szCs w:val="22"/>
              </w:rPr>
              <w:t>ში ქართველი მკვლევარებისათვის,</w:t>
            </w:r>
            <w:r w:rsidRPr="00B001D5">
              <w:rPr>
                <w:rFonts w:ascii="Arial" w:hAnsi="Arial" w:cs="Arial"/>
                <w:sz w:val="16"/>
                <w:szCs w:val="22"/>
              </w:rPr>
              <w:t xml:space="preserve"> </w:t>
            </w:r>
            <w:r w:rsidRPr="00B001D5">
              <w:rPr>
                <w:rFonts w:ascii="Sylfaen" w:hAnsi="Sylfaen" w:cs="Sylfaen"/>
                <w:sz w:val="16"/>
                <w:szCs w:val="22"/>
              </w:rPr>
              <w:t>მენტორობის</w:t>
            </w:r>
            <w:r w:rsidRPr="00B001D5">
              <w:rPr>
                <w:rFonts w:ascii="Arial" w:hAnsi="Arial" w:cs="Arial"/>
                <w:sz w:val="16"/>
                <w:szCs w:val="22"/>
              </w:rPr>
              <w:t xml:space="preserve"> </w:t>
            </w:r>
            <w:r w:rsidRPr="00B001D5">
              <w:rPr>
                <w:rFonts w:ascii="Sylfaen" w:hAnsi="Sylfaen" w:cs="Sylfaen"/>
                <w:sz w:val="16"/>
                <w:szCs w:val="22"/>
              </w:rPr>
              <w:t>მხარდასაჭერად</w:t>
            </w:r>
            <w:r w:rsidRPr="00B001D5">
              <w:rPr>
                <w:rFonts w:ascii="Arial" w:hAnsi="Arial" w:cs="Arial"/>
                <w:sz w:val="16"/>
                <w:szCs w:val="22"/>
              </w:rPr>
              <w:t xml:space="preserve"> </w:t>
            </w:r>
            <w:r w:rsidRPr="00B001D5">
              <w:rPr>
                <w:rFonts w:ascii="Sylfaen" w:hAnsi="Sylfaen" w:cs="Sylfaen"/>
                <w:sz w:val="16"/>
                <w:szCs w:val="22"/>
              </w:rPr>
              <w:t>და</w:t>
            </w:r>
            <w:r w:rsidRPr="00B001D5">
              <w:rPr>
                <w:rFonts w:ascii="Arial" w:hAnsi="Arial" w:cs="Arial"/>
                <w:sz w:val="16"/>
                <w:szCs w:val="22"/>
              </w:rPr>
              <w:t xml:space="preserve"> </w:t>
            </w:r>
            <w:r>
              <w:rPr>
                <w:rFonts w:ascii="Sylfaen" w:hAnsi="Sylfaen" w:cs="Arial"/>
                <w:sz w:val="16"/>
                <w:szCs w:val="22"/>
              </w:rPr>
              <w:t>პრაქტიკული გამოცდილების შესაძენად  კვლევაში, სწავლებაში, დაფინანსების მოზიდვაში</w:t>
            </w:r>
          </w:p>
        </w:tc>
        <w:tc>
          <w:tcPr>
            <w:tcW w:w="2178" w:type="dxa"/>
            <w:tcBorders>
              <w:top w:val="nil"/>
              <w:left w:val="nil"/>
              <w:bottom w:val="single" w:sz="4" w:space="0" w:color="auto"/>
              <w:right w:val="single" w:sz="4" w:space="0" w:color="auto"/>
            </w:tcBorders>
            <w:vAlign w:val="center"/>
            <w:hideMark/>
          </w:tcPr>
          <w:p w14:paraId="7A986378" w14:textId="77777777" w:rsidR="00D36AFE" w:rsidRPr="009E17AB"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შექმნილი სტაჟირების პროგრამების რაოდენობა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მონაწილე ქართველ მკვლევართა რაოდენობა</w:t>
            </w:r>
          </w:p>
        </w:tc>
        <w:tc>
          <w:tcPr>
            <w:tcW w:w="1701" w:type="dxa"/>
            <w:tcBorders>
              <w:top w:val="nil"/>
              <w:left w:val="nil"/>
              <w:bottom w:val="single" w:sz="4" w:space="0" w:color="auto"/>
              <w:right w:val="single" w:sz="4" w:space="0" w:color="auto"/>
            </w:tcBorders>
            <w:vAlign w:val="center"/>
            <w:hideMark/>
          </w:tcPr>
          <w:p w14:paraId="432CD98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4" w:space="0" w:color="auto"/>
              <w:right w:val="single" w:sz="4" w:space="0" w:color="auto"/>
            </w:tcBorders>
            <w:vAlign w:val="center"/>
            <w:hideMark/>
          </w:tcPr>
          <w:p w14:paraId="2AA29984"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უნივერსიტეტები</w:t>
            </w:r>
          </w:p>
        </w:tc>
        <w:tc>
          <w:tcPr>
            <w:tcW w:w="1485" w:type="dxa"/>
            <w:tcBorders>
              <w:top w:val="nil"/>
              <w:left w:val="nil"/>
              <w:bottom w:val="single" w:sz="4" w:space="0" w:color="auto"/>
              <w:right w:val="single" w:sz="8" w:space="0" w:color="auto"/>
            </w:tcBorders>
            <w:vAlign w:val="center"/>
            <w:hideMark/>
          </w:tcPr>
          <w:p w14:paraId="3AE825A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2022-2024</w:t>
            </w:r>
          </w:p>
        </w:tc>
      </w:tr>
      <w:tr w:rsidR="00D36AFE" w:rsidRPr="007F79B3" w14:paraId="55F76F05" w14:textId="77777777" w:rsidTr="004652F3">
        <w:trPr>
          <w:gridAfter w:val="1"/>
          <w:wAfter w:w="480" w:type="dxa"/>
          <w:trHeight w:val="1168"/>
        </w:trPr>
        <w:tc>
          <w:tcPr>
            <w:tcW w:w="714" w:type="dxa"/>
            <w:vMerge/>
            <w:tcBorders>
              <w:top w:val="nil"/>
              <w:left w:val="single" w:sz="8" w:space="0" w:color="auto"/>
              <w:bottom w:val="single" w:sz="8" w:space="0" w:color="000000"/>
              <w:right w:val="single" w:sz="4" w:space="0" w:color="auto"/>
            </w:tcBorders>
            <w:vAlign w:val="center"/>
            <w:hideMark/>
          </w:tcPr>
          <w:p w14:paraId="3A13B84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192272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7EF40FE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2.18.3.</w:t>
            </w:r>
            <w:r w:rsidRPr="00B001D5">
              <w:rPr>
                <w:rFonts w:ascii="Arial" w:hAnsi="Arial" w:cs="Arial"/>
                <w:sz w:val="16"/>
                <w:szCs w:val="22"/>
              </w:rPr>
              <w:tab/>
            </w:r>
            <w:r w:rsidRPr="00B001D5">
              <w:rPr>
                <w:rFonts w:ascii="Sylfaen" w:hAnsi="Sylfaen" w:cs="Sylfaen"/>
                <w:sz w:val="16"/>
                <w:szCs w:val="22"/>
              </w:rPr>
              <w:t>პროგრამის</w:t>
            </w:r>
            <w:r w:rsidRPr="00B001D5">
              <w:rPr>
                <w:rFonts w:ascii="Arial" w:hAnsi="Arial" w:cs="Arial"/>
                <w:sz w:val="16"/>
                <w:szCs w:val="22"/>
              </w:rPr>
              <w:t xml:space="preserve"> </w:t>
            </w:r>
            <w:r w:rsidRPr="00B001D5">
              <w:rPr>
                <w:rFonts w:ascii="Sylfaen" w:hAnsi="Sylfaen" w:cs="Sylfaen"/>
                <w:sz w:val="16"/>
                <w:szCs w:val="22"/>
              </w:rPr>
              <w:t>შექმნა</w:t>
            </w:r>
            <w:r w:rsidRPr="00B001D5">
              <w:rPr>
                <w:rFonts w:ascii="Arial" w:hAnsi="Arial" w:cs="Arial"/>
                <w:sz w:val="16"/>
                <w:szCs w:val="22"/>
              </w:rPr>
              <w:t xml:space="preserve"> </w:t>
            </w:r>
            <w:r w:rsidRPr="00B001D5">
              <w:rPr>
                <w:rFonts w:ascii="Sylfaen" w:hAnsi="Sylfaen" w:cs="Sylfaen"/>
                <w:sz w:val="16"/>
                <w:szCs w:val="22"/>
              </w:rPr>
              <w:t>ახალგაზრდა</w:t>
            </w:r>
            <w:r w:rsidRPr="00B001D5">
              <w:rPr>
                <w:rFonts w:ascii="Arial" w:hAnsi="Arial" w:cs="Arial"/>
                <w:sz w:val="16"/>
                <w:szCs w:val="22"/>
              </w:rPr>
              <w:t xml:space="preserve"> </w:t>
            </w:r>
            <w:r w:rsidRPr="00B001D5">
              <w:rPr>
                <w:rFonts w:ascii="Sylfaen" w:hAnsi="Sylfaen" w:cs="Sylfaen"/>
                <w:sz w:val="16"/>
                <w:szCs w:val="22"/>
              </w:rPr>
              <w:t>მეცნიერებისათვის</w:t>
            </w:r>
            <w:r w:rsidRPr="00B001D5">
              <w:rPr>
                <w:rFonts w:ascii="Arial" w:hAnsi="Arial" w:cs="Arial"/>
                <w:sz w:val="16"/>
                <w:szCs w:val="22"/>
              </w:rPr>
              <w:t xml:space="preserve"> </w:t>
            </w:r>
            <w:r w:rsidRPr="00B001D5">
              <w:rPr>
                <w:rFonts w:ascii="Sylfaen" w:hAnsi="Sylfaen" w:cs="Sylfaen"/>
                <w:sz w:val="16"/>
                <w:szCs w:val="22"/>
              </w:rPr>
              <w:t>ევროკავშირის</w:t>
            </w:r>
            <w:r w:rsidRPr="00B001D5">
              <w:rPr>
                <w:rFonts w:ascii="Arial" w:hAnsi="Arial" w:cs="Arial"/>
                <w:sz w:val="16"/>
                <w:szCs w:val="22"/>
              </w:rPr>
              <w:t xml:space="preserve"> </w:t>
            </w:r>
            <w:r w:rsidRPr="00B001D5">
              <w:rPr>
                <w:rFonts w:ascii="Sylfaen" w:hAnsi="Sylfaen" w:cs="Sylfaen"/>
                <w:sz w:val="16"/>
                <w:szCs w:val="22"/>
              </w:rPr>
              <w:t>ჰორიზონტი</w:t>
            </w:r>
            <w:r w:rsidRPr="00B001D5">
              <w:rPr>
                <w:rFonts w:ascii="Arial" w:hAnsi="Arial" w:cs="Arial"/>
                <w:sz w:val="16"/>
                <w:szCs w:val="22"/>
              </w:rPr>
              <w:t xml:space="preserve"> 2020 </w:t>
            </w:r>
            <w:r w:rsidRPr="00B001D5">
              <w:rPr>
                <w:rFonts w:ascii="Sylfaen" w:hAnsi="Sylfaen" w:cs="Sylfaen"/>
                <w:sz w:val="16"/>
                <w:szCs w:val="22"/>
              </w:rPr>
              <w:t>პროგრამის</w:t>
            </w:r>
            <w:r w:rsidRPr="00B001D5">
              <w:rPr>
                <w:rFonts w:ascii="Arial" w:hAnsi="Arial" w:cs="Arial"/>
                <w:sz w:val="16"/>
                <w:szCs w:val="22"/>
              </w:rPr>
              <w:t xml:space="preserve"> </w:t>
            </w:r>
            <w:r w:rsidRPr="00B001D5">
              <w:rPr>
                <w:rFonts w:ascii="Sylfaen" w:hAnsi="Sylfaen" w:cs="Sylfaen"/>
                <w:sz w:val="16"/>
                <w:szCs w:val="22"/>
              </w:rPr>
              <w:t>დაფინანსებაზე</w:t>
            </w:r>
            <w:r w:rsidRPr="00B001D5">
              <w:rPr>
                <w:rFonts w:ascii="Arial" w:hAnsi="Arial" w:cs="Arial"/>
                <w:sz w:val="16"/>
                <w:szCs w:val="22"/>
              </w:rPr>
              <w:t xml:space="preserve"> </w:t>
            </w:r>
            <w:r w:rsidRPr="00B001D5">
              <w:rPr>
                <w:rFonts w:ascii="Sylfaen" w:hAnsi="Sylfaen" w:cs="Sylfaen"/>
                <w:sz w:val="16"/>
                <w:szCs w:val="22"/>
              </w:rPr>
              <w:t>განაცხადებისა</w:t>
            </w:r>
            <w:r w:rsidRPr="00B001D5">
              <w:rPr>
                <w:rFonts w:ascii="Arial" w:hAnsi="Arial" w:cs="Arial"/>
                <w:sz w:val="16"/>
                <w:szCs w:val="22"/>
              </w:rPr>
              <w:t xml:space="preserve"> </w:t>
            </w:r>
            <w:r w:rsidRPr="00B001D5">
              <w:rPr>
                <w:rFonts w:ascii="Sylfaen" w:hAnsi="Sylfaen" w:cs="Sylfaen"/>
                <w:sz w:val="16"/>
                <w:szCs w:val="22"/>
              </w:rPr>
              <w:t>და</w:t>
            </w:r>
            <w:r w:rsidRPr="00B001D5">
              <w:rPr>
                <w:rFonts w:ascii="Arial" w:hAnsi="Arial" w:cs="Arial"/>
                <w:sz w:val="16"/>
                <w:szCs w:val="22"/>
              </w:rPr>
              <w:t xml:space="preserve"> </w:t>
            </w:r>
            <w:r w:rsidRPr="00B001D5">
              <w:rPr>
                <w:rFonts w:ascii="Sylfaen" w:hAnsi="Sylfaen" w:cs="Sylfaen"/>
                <w:sz w:val="16"/>
                <w:szCs w:val="22"/>
              </w:rPr>
              <w:t>წვდომის</w:t>
            </w:r>
            <w:r w:rsidRPr="00B001D5">
              <w:rPr>
                <w:rFonts w:ascii="Arial" w:hAnsi="Arial" w:cs="Arial"/>
                <w:sz w:val="16"/>
                <w:szCs w:val="22"/>
              </w:rPr>
              <w:t xml:space="preserve"> </w:t>
            </w:r>
            <w:r w:rsidRPr="00B001D5">
              <w:rPr>
                <w:rFonts w:ascii="Sylfaen" w:hAnsi="Sylfaen" w:cs="Sylfaen"/>
                <w:sz w:val="16"/>
                <w:szCs w:val="22"/>
              </w:rPr>
              <w:t>მხარდასაჭერად</w:t>
            </w:r>
            <w:r w:rsidRPr="00B001D5">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7413E95C" w14:textId="77777777" w:rsidR="00D36AFE" w:rsidRPr="00B001D5"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ტრენინგ-პროგრამა ჩამოყალიბებულია</w:t>
            </w:r>
            <w:r w:rsidRPr="00890A8C">
              <w:rPr>
                <w:rFonts w:ascii="Arial" w:hAnsi="Arial" w:cs="Arial"/>
                <w:sz w:val="16"/>
                <w:szCs w:val="22"/>
              </w:rPr>
              <w:br/>
              <w:t xml:space="preserve">- </w:t>
            </w:r>
            <w:r>
              <w:rPr>
                <w:rFonts w:ascii="Sylfaen" w:hAnsi="Sylfaen" w:cs="Arial"/>
                <w:sz w:val="16"/>
                <w:szCs w:val="22"/>
              </w:rPr>
              <w:t>პროგრამის მონაწილეთა რიცხვი</w:t>
            </w:r>
          </w:p>
        </w:tc>
        <w:tc>
          <w:tcPr>
            <w:tcW w:w="1701" w:type="dxa"/>
            <w:tcBorders>
              <w:top w:val="nil"/>
              <w:left w:val="nil"/>
              <w:bottom w:val="single" w:sz="4" w:space="0" w:color="auto"/>
              <w:right w:val="single" w:sz="4" w:space="0" w:color="auto"/>
            </w:tcBorders>
            <w:vAlign w:val="center"/>
            <w:hideMark/>
          </w:tcPr>
          <w:p w14:paraId="3AEC6EC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4" w:space="0" w:color="auto"/>
              <w:right w:val="single" w:sz="4" w:space="0" w:color="auto"/>
            </w:tcBorders>
            <w:vAlign w:val="center"/>
            <w:hideMark/>
          </w:tcPr>
          <w:p w14:paraId="1B62819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(GITA), </w:t>
            </w:r>
            <w:r>
              <w:rPr>
                <w:rFonts w:ascii="Sylfaen" w:hAnsi="Sylfaen" w:cs="Sylfaen"/>
                <w:color w:val="000000"/>
                <w:sz w:val="16"/>
                <w:szCs w:val="22"/>
              </w:rPr>
              <w:t>უნივერსიტეტები</w:t>
            </w:r>
          </w:p>
        </w:tc>
        <w:tc>
          <w:tcPr>
            <w:tcW w:w="1485" w:type="dxa"/>
            <w:tcBorders>
              <w:top w:val="nil"/>
              <w:left w:val="nil"/>
              <w:bottom w:val="single" w:sz="4" w:space="0" w:color="auto"/>
              <w:right w:val="single" w:sz="8" w:space="0" w:color="auto"/>
            </w:tcBorders>
            <w:vAlign w:val="center"/>
            <w:hideMark/>
          </w:tcPr>
          <w:p w14:paraId="2D133C2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2022-2024</w:t>
            </w:r>
          </w:p>
        </w:tc>
      </w:tr>
      <w:tr w:rsidR="00D36AFE" w:rsidRPr="007F79B3" w14:paraId="55212C1E" w14:textId="77777777" w:rsidTr="004652F3">
        <w:trPr>
          <w:gridAfter w:val="1"/>
          <w:wAfter w:w="480" w:type="dxa"/>
          <w:trHeight w:val="1852"/>
        </w:trPr>
        <w:tc>
          <w:tcPr>
            <w:tcW w:w="714" w:type="dxa"/>
            <w:vMerge/>
            <w:tcBorders>
              <w:top w:val="nil"/>
              <w:left w:val="single" w:sz="8" w:space="0" w:color="auto"/>
              <w:bottom w:val="single" w:sz="8" w:space="0" w:color="000000"/>
              <w:right w:val="single" w:sz="4" w:space="0" w:color="auto"/>
            </w:tcBorders>
            <w:vAlign w:val="center"/>
            <w:hideMark/>
          </w:tcPr>
          <w:p w14:paraId="106AFE44"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3A93C4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3E7B9916" w14:textId="77777777" w:rsidR="00D36AFE" w:rsidRPr="004C39D8"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2.18.4. </w:t>
            </w:r>
            <w:r w:rsidRPr="004C39D8">
              <w:rPr>
                <w:rFonts w:ascii="Sylfaen" w:hAnsi="Sylfaen" w:cs="Sylfaen"/>
                <w:sz w:val="16"/>
                <w:szCs w:val="22"/>
              </w:rPr>
              <w:t>საჯარო</w:t>
            </w:r>
            <w:r w:rsidRPr="004C39D8">
              <w:rPr>
                <w:rFonts w:ascii="Arial" w:hAnsi="Arial" w:cs="Arial"/>
                <w:sz w:val="16"/>
                <w:szCs w:val="22"/>
              </w:rPr>
              <w:t>-</w:t>
            </w:r>
            <w:r w:rsidRPr="004C39D8">
              <w:rPr>
                <w:rFonts w:ascii="Sylfaen" w:hAnsi="Sylfaen" w:cs="Sylfaen"/>
                <w:sz w:val="16"/>
                <w:szCs w:val="22"/>
              </w:rPr>
              <w:t>კერძო</w:t>
            </w:r>
            <w:r w:rsidRPr="004C39D8">
              <w:rPr>
                <w:rFonts w:ascii="Arial" w:hAnsi="Arial" w:cs="Arial"/>
                <w:sz w:val="16"/>
                <w:szCs w:val="22"/>
              </w:rPr>
              <w:t xml:space="preserve"> </w:t>
            </w:r>
            <w:r w:rsidRPr="004C39D8">
              <w:rPr>
                <w:rFonts w:ascii="Sylfaen" w:hAnsi="Sylfaen" w:cs="Sylfaen"/>
                <w:sz w:val="16"/>
                <w:szCs w:val="22"/>
              </w:rPr>
              <w:t>თანადაფინანსების</w:t>
            </w:r>
            <w:r w:rsidRPr="004C39D8">
              <w:rPr>
                <w:rFonts w:ascii="Arial" w:hAnsi="Arial" w:cs="Arial"/>
                <w:sz w:val="16"/>
                <w:szCs w:val="22"/>
              </w:rPr>
              <w:t xml:space="preserve"> </w:t>
            </w:r>
            <w:r w:rsidRPr="004C39D8">
              <w:rPr>
                <w:rFonts w:ascii="Sylfaen" w:hAnsi="Sylfaen" w:cs="Sylfaen"/>
                <w:sz w:val="16"/>
                <w:szCs w:val="22"/>
              </w:rPr>
              <w:t>სადოქტორო</w:t>
            </w:r>
            <w:r w:rsidRPr="004C39D8">
              <w:rPr>
                <w:rFonts w:ascii="Arial" w:hAnsi="Arial" w:cs="Arial"/>
                <w:sz w:val="16"/>
                <w:szCs w:val="22"/>
              </w:rPr>
              <w:t xml:space="preserve"> </w:t>
            </w:r>
            <w:r w:rsidRPr="004C39D8">
              <w:rPr>
                <w:rFonts w:ascii="Sylfaen" w:hAnsi="Sylfaen" w:cs="Sylfaen"/>
                <w:sz w:val="16"/>
                <w:szCs w:val="22"/>
              </w:rPr>
              <w:t>სტიპენდიების</w:t>
            </w:r>
            <w:r w:rsidRPr="004C39D8">
              <w:rPr>
                <w:rFonts w:ascii="Arial" w:hAnsi="Arial" w:cs="Arial"/>
                <w:sz w:val="16"/>
                <w:szCs w:val="22"/>
              </w:rPr>
              <w:t>/</w:t>
            </w:r>
            <w:r w:rsidRPr="004C39D8">
              <w:rPr>
                <w:rFonts w:ascii="Sylfaen" w:hAnsi="Sylfaen" w:cs="Sylfaen"/>
                <w:sz w:val="16"/>
                <w:szCs w:val="22"/>
              </w:rPr>
              <w:t>საგრანტო</w:t>
            </w:r>
            <w:r w:rsidRPr="004C39D8">
              <w:rPr>
                <w:rFonts w:ascii="Arial" w:hAnsi="Arial" w:cs="Arial"/>
                <w:sz w:val="16"/>
                <w:szCs w:val="22"/>
              </w:rPr>
              <w:t xml:space="preserve"> </w:t>
            </w:r>
            <w:r w:rsidRPr="004C39D8">
              <w:rPr>
                <w:rFonts w:ascii="Sylfaen" w:hAnsi="Sylfaen" w:cs="Sylfaen"/>
                <w:sz w:val="16"/>
                <w:szCs w:val="22"/>
              </w:rPr>
              <w:t>პროგრამების</w:t>
            </w:r>
            <w:r w:rsidRPr="004C39D8">
              <w:rPr>
                <w:rFonts w:ascii="Arial" w:hAnsi="Arial" w:cs="Arial"/>
                <w:sz w:val="16"/>
                <w:szCs w:val="22"/>
              </w:rPr>
              <w:t xml:space="preserve"> </w:t>
            </w:r>
            <w:r w:rsidRPr="004C39D8">
              <w:rPr>
                <w:rFonts w:ascii="Sylfaen" w:hAnsi="Sylfaen" w:cs="Sylfaen"/>
                <w:sz w:val="16"/>
                <w:szCs w:val="22"/>
              </w:rPr>
              <w:t>გან</w:t>
            </w:r>
            <w:r>
              <w:rPr>
                <w:rFonts w:ascii="Sylfaen" w:hAnsi="Sylfaen" w:cs="Sylfaen"/>
                <w:sz w:val="16"/>
                <w:szCs w:val="22"/>
              </w:rPr>
              <w:t>საზღვრა და დაარსება</w:t>
            </w:r>
            <w:r w:rsidRPr="004C39D8">
              <w:rPr>
                <w:rFonts w:ascii="Arial" w:hAnsi="Arial" w:cs="Arial"/>
                <w:sz w:val="16"/>
                <w:szCs w:val="22"/>
              </w:rPr>
              <w:t xml:space="preserve"> </w:t>
            </w:r>
            <w:r w:rsidRPr="004C39D8">
              <w:rPr>
                <w:rFonts w:ascii="Sylfaen" w:hAnsi="Sylfaen" w:cs="Sylfaen"/>
                <w:sz w:val="16"/>
                <w:szCs w:val="22"/>
              </w:rPr>
              <w:t>სტუდენტების</w:t>
            </w:r>
            <w:r w:rsidRPr="004C39D8">
              <w:rPr>
                <w:rFonts w:ascii="Arial" w:hAnsi="Arial" w:cs="Arial"/>
                <w:sz w:val="16"/>
                <w:szCs w:val="22"/>
              </w:rPr>
              <w:t xml:space="preserve"> </w:t>
            </w:r>
            <w:r w:rsidRPr="004C39D8">
              <w:rPr>
                <w:rFonts w:ascii="Sylfaen" w:hAnsi="Sylfaen" w:cs="Sylfaen"/>
                <w:sz w:val="16"/>
                <w:szCs w:val="22"/>
              </w:rPr>
              <w:t>მოსაზიდად</w:t>
            </w:r>
            <w:r w:rsidRPr="004C39D8">
              <w:rPr>
                <w:rFonts w:ascii="Arial" w:hAnsi="Arial" w:cs="Arial"/>
                <w:sz w:val="16"/>
                <w:szCs w:val="22"/>
              </w:rPr>
              <w:t xml:space="preserve"> </w:t>
            </w:r>
            <w:r w:rsidRPr="004C39D8">
              <w:rPr>
                <w:rFonts w:ascii="Sylfaen" w:hAnsi="Sylfaen" w:cs="Sylfaen"/>
                <w:sz w:val="16"/>
                <w:szCs w:val="22"/>
              </w:rPr>
              <w:t>აღნიშნულ</w:t>
            </w:r>
            <w:r w:rsidRPr="004C39D8">
              <w:rPr>
                <w:rFonts w:ascii="Arial" w:hAnsi="Arial" w:cs="Arial"/>
                <w:sz w:val="16"/>
                <w:szCs w:val="22"/>
              </w:rPr>
              <w:t xml:space="preserve"> </w:t>
            </w:r>
            <w:r w:rsidRPr="004C39D8">
              <w:rPr>
                <w:rFonts w:ascii="Sylfaen" w:hAnsi="Sylfaen" w:cs="Sylfaen"/>
                <w:sz w:val="16"/>
                <w:szCs w:val="22"/>
              </w:rPr>
              <w:t>სფეროებში</w:t>
            </w:r>
            <w:r>
              <w:rPr>
                <w:rFonts w:ascii="Arial" w:hAnsi="Arial" w:cs="Arial"/>
                <w:sz w:val="16"/>
                <w:szCs w:val="22"/>
              </w:rPr>
              <w:t xml:space="preserve"> </w:t>
            </w:r>
            <w:r w:rsidRPr="004C39D8">
              <w:rPr>
                <w:rFonts w:ascii="Sylfaen" w:hAnsi="Sylfaen" w:cs="Sylfaen"/>
                <w:sz w:val="16"/>
                <w:szCs w:val="22"/>
              </w:rPr>
              <w:t>უნივერსიტეტებთან</w:t>
            </w:r>
            <w:r w:rsidRPr="004C39D8">
              <w:rPr>
                <w:rFonts w:ascii="Arial" w:hAnsi="Arial" w:cs="Arial"/>
                <w:sz w:val="16"/>
                <w:szCs w:val="22"/>
              </w:rPr>
              <w:t xml:space="preserve"> </w:t>
            </w:r>
            <w:r w:rsidRPr="004C39D8">
              <w:rPr>
                <w:rFonts w:ascii="Sylfaen" w:hAnsi="Sylfaen" w:cs="Sylfaen"/>
                <w:sz w:val="16"/>
                <w:szCs w:val="22"/>
              </w:rPr>
              <w:t>და</w:t>
            </w:r>
            <w:r w:rsidRPr="004C39D8">
              <w:rPr>
                <w:rFonts w:ascii="Arial" w:hAnsi="Arial" w:cs="Arial"/>
                <w:sz w:val="16"/>
                <w:szCs w:val="22"/>
              </w:rPr>
              <w:t xml:space="preserve"> </w:t>
            </w:r>
            <w:r w:rsidRPr="004C39D8">
              <w:rPr>
                <w:rFonts w:ascii="Sylfaen" w:hAnsi="Sylfaen" w:cs="Sylfaen"/>
                <w:sz w:val="16"/>
                <w:szCs w:val="22"/>
              </w:rPr>
              <w:t>წამყვანი</w:t>
            </w:r>
            <w:r w:rsidRPr="004C39D8">
              <w:rPr>
                <w:rFonts w:ascii="Arial" w:hAnsi="Arial" w:cs="Arial"/>
                <w:sz w:val="16"/>
                <w:szCs w:val="22"/>
              </w:rPr>
              <w:t xml:space="preserve"> </w:t>
            </w:r>
            <w:r w:rsidRPr="004C39D8">
              <w:rPr>
                <w:rFonts w:ascii="Sylfaen" w:hAnsi="Sylfaen" w:cs="Sylfaen"/>
                <w:sz w:val="16"/>
                <w:szCs w:val="22"/>
              </w:rPr>
              <w:t>ინდუსტრიების</w:t>
            </w:r>
            <w:r w:rsidRPr="004C39D8">
              <w:rPr>
                <w:rFonts w:ascii="Arial" w:hAnsi="Arial" w:cs="Arial"/>
                <w:sz w:val="16"/>
                <w:szCs w:val="22"/>
              </w:rPr>
              <w:t xml:space="preserve"> </w:t>
            </w:r>
            <w:r w:rsidRPr="004C39D8">
              <w:rPr>
                <w:rFonts w:ascii="Sylfaen" w:hAnsi="Sylfaen" w:cs="Sylfaen"/>
                <w:sz w:val="16"/>
                <w:szCs w:val="22"/>
              </w:rPr>
              <w:t>კომპანიებთან</w:t>
            </w:r>
            <w:r w:rsidRPr="004C39D8">
              <w:rPr>
                <w:rFonts w:ascii="Arial" w:hAnsi="Arial" w:cs="Arial"/>
                <w:sz w:val="16"/>
                <w:szCs w:val="22"/>
              </w:rPr>
              <w:t xml:space="preserve"> </w:t>
            </w:r>
            <w:r w:rsidRPr="004C39D8">
              <w:rPr>
                <w:rFonts w:ascii="Sylfaen" w:hAnsi="Sylfaen" w:cs="Sylfaen"/>
                <w:sz w:val="16"/>
                <w:szCs w:val="22"/>
              </w:rPr>
              <w:t>თანამშრომლობ</w:t>
            </w:r>
            <w:r>
              <w:rPr>
                <w:rFonts w:ascii="Sylfaen" w:hAnsi="Sylfaen" w:cs="Sylfaen"/>
                <w:sz w:val="16"/>
                <w:szCs w:val="22"/>
              </w:rPr>
              <w:t>ით</w:t>
            </w:r>
          </w:p>
        </w:tc>
        <w:tc>
          <w:tcPr>
            <w:tcW w:w="2178" w:type="dxa"/>
            <w:tcBorders>
              <w:top w:val="nil"/>
              <w:left w:val="nil"/>
              <w:bottom w:val="single" w:sz="8" w:space="0" w:color="auto"/>
              <w:right w:val="single" w:sz="4" w:space="0" w:color="auto"/>
            </w:tcBorders>
            <w:vAlign w:val="center"/>
            <w:hideMark/>
          </w:tcPr>
          <w:p w14:paraId="26ACBA89" w14:textId="77777777" w:rsidR="00D36AFE" w:rsidRPr="004C39D8"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შექმნილი სტიპენდიების რაოდენობა</w:t>
            </w:r>
          </w:p>
        </w:tc>
        <w:tc>
          <w:tcPr>
            <w:tcW w:w="1701" w:type="dxa"/>
            <w:tcBorders>
              <w:top w:val="nil"/>
              <w:left w:val="nil"/>
              <w:bottom w:val="single" w:sz="8" w:space="0" w:color="auto"/>
              <w:right w:val="single" w:sz="4" w:space="0" w:color="auto"/>
            </w:tcBorders>
            <w:vAlign w:val="center"/>
            <w:hideMark/>
          </w:tcPr>
          <w:p w14:paraId="4B7CCF9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p>
        </w:tc>
        <w:tc>
          <w:tcPr>
            <w:tcW w:w="1926" w:type="dxa"/>
            <w:gridSpan w:val="2"/>
            <w:tcBorders>
              <w:top w:val="nil"/>
              <w:left w:val="nil"/>
              <w:bottom w:val="single" w:sz="8" w:space="0" w:color="auto"/>
              <w:right w:val="single" w:sz="4" w:space="0" w:color="auto"/>
            </w:tcBorders>
            <w:vAlign w:val="center"/>
            <w:hideMark/>
          </w:tcPr>
          <w:p w14:paraId="0E33D78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უნივერსიტეტები</w:t>
            </w:r>
          </w:p>
        </w:tc>
        <w:tc>
          <w:tcPr>
            <w:tcW w:w="1485" w:type="dxa"/>
            <w:tcBorders>
              <w:top w:val="nil"/>
              <w:left w:val="nil"/>
              <w:bottom w:val="single" w:sz="8" w:space="0" w:color="auto"/>
              <w:right w:val="single" w:sz="8" w:space="0" w:color="auto"/>
            </w:tcBorders>
            <w:vAlign w:val="center"/>
            <w:hideMark/>
          </w:tcPr>
          <w:p w14:paraId="75E108F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2AD7364D" w14:textId="77777777" w:rsidTr="004652F3">
        <w:trPr>
          <w:gridAfter w:val="1"/>
          <w:wAfter w:w="480" w:type="dxa"/>
          <w:trHeight w:val="439"/>
        </w:trPr>
        <w:tc>
          <w:tcPr>
            <w:tcW w:w="13050" w:type="dxa"/>
            <w:gridSpan w:val="8"/>
            <w:vMerge w:val="restart"/>
            <w:tcBorders>
              <w:top w:val="nil"/>
              <w:left w:val="single" w:sz="8" w:space="0" w:color="auto"/>
              <w:bottom w:val="single" w:sz="4" w:space="0" w:color="auto"/>
              <w:right w:val="single" w:sz="4" w:space="0" w:color="auto"/>
            </w:tcBorders>
            <w:shd w:val="clear" w:color="auto" w:fill="DDEBF7"/>
            <w:vAlign w:val="center"/>
            <w:hideMark/>
          </w:tcPr>
          <w:p w14:paraId="74A64CA4" w14:textId="77777777" w:rsidR="00D36AFE" w:rsidRPr="00890A8C" w:rsidRDefault="00D36AFE" w:rsidP="004652F3">
            <w:pPr>
              <w:spacing w:before="0" w:after="0" w:line="240" w:lineRule="auto"/>
              <w:jc w:val="center"/>
              <w:rPr>
                <w:rFonts w:ascii="Arial" w:hAnsi="Arial" w:cs="Arial"/>
                <w:b/>
                <w:bCs/>
                <w:sz w:val="16"/>
                <w:szCs w:val="36"/>
              </w:rPr>
            </w:pPr>
            <w:bookmarkStart w:id="38" w:name="RANGE!B131"/>
            <w:r>
              <w:rPr>
                <w:rFonts w:ascii="Sylfaen" w:hAnsi="Sylfaen" w:cs="Arial"/>
                <w:b/>
                <w:bCs/>
                <w:sz w:val="22"/>
                <w:szCs w:val="38"/>
              </w:rPr>
              <w:t>სტრატეგიული მიმართულება</w:t>
            </w:r>
            <w:r w:rsidRPr="00890A8C">
              <w:rPr>
                <w:rFonts w:ascii="Arial" w:hAnsi="Arial" w:cs="Arial"/>
                <w:b/>
                <w:bCs/>
                <w:sz w:val="22"/>
                <w:szCs w:val="38"/>
              </w:rPr>
              <w:t xml:space="preserve"> 3</w:t>
            </w:r>
            <w:bookmarkEnd w:id="38"/>
            <w:r>
              <w:rPr>
                <w:rFonts w:ascii="Arial" w:hAnsi="Arial" w:cs="Arial"/>
                <w:b/>
                <w:bCs/>
                <w:sz w:val="22"/>
                <w:szCs w:val="38"/>
              </w:rPr>
              <w:t xml:space="preserve">: </w:t>
            </w:r>
            <w:proofErr w:type="spellStart"/>
            <w:r w:rsidRPr="00935DF4">
              <w:rPr>
                <w:rFonts w:ascii="Sylfaen" w:hAnsi="Sylfaen" w:cs="Sylfaen"/>
                <w:b/>
                <w:bCs/>
                <w:sz w:val="22"/>
                <w:szCs w:val="38"/>
              </w:rPr>
              <w:t>კატალიტიკური</w:t>
            </w:r>
            <w:proofErr w:type="spellEnd"/>
            <w:r w:rsidRPr="00935DF4">
              <w:rPr>
                <w:rFonts w:ascii="Arial" w:hAnsi="Arial" w:cs="Arial"/>
                <w:b/>
                <w:bCs/>
                <w:sz w:val="22"/>
                <w:szCs w:val="38"/>
              </w:rPr>
              <w:t xml:space="preserve"> </w:t>
            </w:r>
            <w:r w:rsidRPr="00935DF4">
              <w:rPr>
                <w:rFonts w:ascii="Sylfaen" w:hAnsi="Sylfaen" w:cs="Sylfaen"/>
                <w:b/>
                <w:bCs/>
                <w:sz w:val="22"/>
                <w:szCs w:val="38"/>
              </w:rPr>
              <w:t>პირდაპირი</w:t>
            </w:r>
            <w:r w:rsidRPr="00935DF4">
              <w:rPr>
                <w:rFonts w:ascii="Arial" w:hAnsi="Arial" w:cs="Arial"/>
                <w:b/>
                <w:bCs/>
                <w:sz w:val="22"/>
                <w:szCs w:val="38"/>
              </w:rPr>
              <w:t xml:space="preserve"> </w:t>
            </w:r>
            <w:r w:rsidRPr="00935DF4">
              <w:rPr>
                <w:rFonts w:ascii="Sylfaen" w:hAnsi="Sylfaen" w:cs="Sylfaen"/>
                <w:b/>
                <w:bCs/>
                <w:sz w:val="22"/>
                <w:szCs w:val="38"/>
              </w:rPr>
              <w:t>უცხოური</w:t>
            </w:r>
            <w:r w:rsidRPr="00935DF4">
              <w:rPr>
                <w:rFonts w:ascii="Arial" w:hAnsi="Arial" w:cs="Arial"/>
                <w:b/>
                <w:bCs/>
                <w:sz w:val="22"/>
                <w:szCs w:val="38"/>
              </w:rPr>
              <w:t xml:space="preserve"> </w:t>
            </w:r>
            <w:r w:rsidRPr="00935DF4">
              <w:rPr>
                <w:rFonts w:ascii="Sylfaen" w:hAnsi="Sylfaen" w:cs="Sylfaen"/>
                <w:b/>
                <w:bCs/>
                <w:sz w:val="22"/>
                <w:szCs w:val="38"/>
              </w:rPr>
              <w:t>ინვესტიციების</w:t>
            </w:r>
            <w:r w:rsidRPr="00935DF4">
              <w:rPr>
                <w:rFonts w:ascii="Arial" w:hAnsi="Arial" w:cs="Arial"/>
                <w:b/>
                <w:bCs/>
                <w:sz w:val="22"/>
                <w:szCs w:val="38"/>
              </w:rPr>
              <w:t xml:space="preserve"> </w:t>
            </w:r>
            <w:r w:rsidRPr="00935DF4">
              <w:rPr>
                <w:rFonts w:ascii="Sylfaen" w:hAnsi="Sylfaen" w:cs="Sylfaen"/>
                <w:b/>
                <w:bCs/>
                <w:sz w:val="22"/>
                <w:szCs w:val="38"/>
              </w:rPr>
              <w:t>მოზიდვა</w:t>
            </w:r>
          </w:p>
        </w:tc>
      </w:tr>
      <w:tr w:rsidR="00D36AFE" w:rsidRPr="007F79B3" w14:paraId="5F3B7522" w14:textId="77777777" w:rsidTr="004652F3">
        <w:trPr>
          <w:gridAfter w:val="1"/>
          <w:wAfter w:w="480" w:type="dxa"/>
          <w:trHeight w:val="450"/>
        </w:trPr>
        <w:tc>
          <w:tcPr>
            <w:tcW w:w="13050" w:type="dxa"/>
            <w:gridSpan w:val="8"/>
            <w:vMerge/>
            <w:tcBorders>
              <w:top w:val="nil"/>
              <w:left w:val="single" w:sz="8" w:space="0" w:color="auto"/>
              <w:bottom w:val="single" w:sz="4" w:space="0" w:color="auto"/>
              <w:right w:val="single" w:sz="4" w:space="0" w:color="auto"/>
            </w:tcBorders>
            <w:vAlign w:val="center"/>
            <w:hideMark/>
          </w:tcPr>
          <w:p w14:paraId="1D4AF23B" w14:textId="77777777" w:rsidR="00D36AFE" w:rsidRPr="00890A8C" w:rsidRDefault="00D36AFE" w:rsidP="004652F3">
            <w:pPr>
              <w:spacing w:before="0" w:after="0" w:line="256" w:lineRule="auto"/>
              <w:rPr>
                <w:rFonts w:ascii="Arial" w:hAnsi="Arial" w:cs="Arial"/>
                <w:b/>
                <w:bCs/>
                <w:sz w:val="16"/>
                <w:szCs w:val="36"/>
              </w:rPr>
            </w:pPr>
          </w:p>
        </w:tc>
      </w:tr>
      <w:tr w:rsidR="00D36AFE" w:rsidRPr="007F79B3" w14:paraId="127D9A7E" w14:textId="77777777" w:rsidTr="004652F3">
        <w:trPr>
          <w:gridAfter w:val="1"/>
          <w:wAfter w:w="480" w:type="dxa"/>
          <w:trHeight w:val="563"/>
        </w:trPr>
        <w:tc>
          <w:tcPr>
            <w:tcW w:w="13050" w:type="dxa"/>
            <w:gridSpan w:val="8"/>
            <w:tcBorders>
              <w:top w:val="single" w:sz="4" w:space="0" w:color="auto"/>
              <w:left w:val="single" w:sz="8" w:space="0" w:color="auto"/>
              <w:bottom w:val="nil"/>
              <w:right w:val="single" w:sz="4" w:space="0" w:color="auto"/>
            </w:tcBorders>
            <w:vAlign w:val="center"/>
            <w:hideMark/>
          </w:tcPr>
          <w:p w14:paraId="07097FEF" w14:textId="77777777" w:rsidR="00D36AFE" w:rsidRPr="00890A8C" w:rsidRDefault="00D36AFE" w:rsidP="004652F3">
            <w:pPr>
              <w:spacing w:before="0" w:after="0" w:line="240" w:lineRule="auto"/>
              <w:jc w:val="center"/>
              <w:rPr>
                <w:rFonts w:ascii="Arial" w:hAnsi="Arial" w:cs="Arial"/>
                <w:szCs w:val="32"/>
              </w:rPr>
            </w:pPr>
            <w:r w:rsidRPr="001C62BB">
              <w:rPr>
                <w:rFonts w:ascii="Sylfaen" w:hAnsi="Sylfaen" w:cs="Sylfaen"/>
                <w:szCs w:val="32"/>
              </w:rPr>
              <w:t>ინვესტიციების</w:t>
            </w:r>
            <w:r w:rsidRPr="001C62BB">
              <w:rPr>
                <w:rFonts w:ascii="Arial" w:hAnsi="Arial" w:cs="Arial"/>
                <w:szCs w:val="32"/>
              </w:rPr>
              <w:t xml:space="preserve"> </w:t>
            </w:r>
            <w:r w:rsidRPr="001C62BB">
              <w:rPr>
                <w:rFonts w:ascii="Sylfaen" w:hAnsi="Sylfaen" w:cs="Sylfaen"/>
                <w:szCs w:val="32"/>
              </w:rPr>
              <w:t>მოზიდვის</w:t>
            </w:r>
            <w:r w:rsidRPr="001C62BB">
              <w:rPr>
                <w:rFonts w:ascii="Arial" w:hAnsi="Arial" w:cs="Arial"/>
                <w:szCs w:val="32"/>
              </w:rPr>
              <w:t xml:space="preserve"> </w:t>
            </w:r>
            <w:r w:rsidRPr="001C62BB">
              <w:rPr>
                <w:rFonts w:ascii="Sylfaen" w:hAnsi="Sylfaen" w:cs="Sylfaen"/>
                <w:szCs w:val="32"/>
              </w:rPr>
              <w:t>მსოფლიო</w:t>
            </w:r>
            <w:r w:rsidRPr="001C62BB">
              <w:rPr>
                <w:rFonts w:ascii="Arial" w:hAnsi="Arial" w:cs="Arial"/>
                <w:szCs w:val="32"/>
              </w:rPr>
              <w:t xml:space="preserve"> </w:t>
            </w:r>
            <w:r w:rsidRPr="001C62BB">
              <w:rPr>
                <w:rFonts w:ascii="Sylfaen" w:hAnsi="Sylfaen" w:cs="Sylfaen"/>
                <w:szCs w:val="32"/>
              </w:rPr>
              <w:t>კლასის</w:t>
            </w:r>
            <w:r w:rsidRPr="001C62BB">
              <w:rPr>
                <w:rFonts w:ascii="Arial" w:hAnsi="Arial" w:cs="Arial"/>
                <w:szCs w:val="32"/>
              </w:rPr>
              <w:t xml:space="preserve"> </w:t>
            </w:r>
            <w:r w:rsidRPr="001C62BB">
              <w:rPr>
                <w:rFonts w:ascii="Sylfaen" w:hAnsi="Sylfaen" w:cs="Sylfaen"/>
                <w:szCs w:val="32"/>
              </w:rPr>
              <w:t>პოტენციალის</w:t>
            </w:r>
            <w:r w:rsidRPr="001C62BB">
              <w:rPr>
                <w:rFonts w:ascii="Arial" w:hAnsi="Arial" w:cs="Arial"/>
                <w:szCs w:val="32"/>
              </w:rPr>
              <w:t xml:space="preserve"> </w:t>
            </w:r>
            <w:r w:rsidRPr="001C62BB">
              <w:rPr>
                <w:rFonts w:ascii="Sylfaen" w:hAnsi="Sylfaen" w:cs="Sylfaen"/>
                <w:szCs w:val="32"/>
              </w:rPr>
              <w:t>შექმნა</w:t>
            </w:r>
          </w:p>
        </w:tc>
      </w:tr>
      <w:tr w:rsidR="00D36AFE" w:rsidRPr="007F79B3" w14:paraId="7E6AD6A8" w14:textId="77777777" w:rsidTr="004652F3">
        <w:trPr>
          <w:gridAfter w:val="1"/>
          <w:wAfter w:w="480" w:type="dxa"/>
          <w:trHeight w:val="3660"/>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779C7CC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3.1.</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496B0607" w14:textId="558A14EC" w:rsidR="00D36AFE" w:rsidRPr="00890A8C" w:rsidRDefault="00D36AFE" w:rsidP="004652F3">
            <w:pPr>
              <w:spacing w:before="0" w:after="0" w:line="240" w:lineRule="auto"/>
              <w:rPr>
                <w:rFonts w:ascii="Arial" w:hAnsi="Arial" w:cs="Arial"/>
                <w:b/>
                <w:bCs/>
                <w:sz w:val="16"/>
                <w:szCs w:val="22"/>
              </w:rPr>
            </w:pPr>
            <w:r w:rsidRPr="001C62BB">
              <w:rPr>
                <w:rFonts w:ascii="Sylfaen" w:hAnsi="Sylfaen" w:cs="Sylfaen"/>
                <w:b/>
                <w:bCs/>
                <w:sz w:val="16"/>
                <w:szCs w:val="22"/>
              </w:rPr>
              <w:t>ინვესტიციების</w:t>
            </w:r>
            <w:r w:rsidRPr="001C62BB">
              <w:rPr>
                <w:rFonts w:ascii="Arial" w:hAnsi="Arial" w:cs="Arial"/>
                <w:b/>
                <w:bCs/>
                <w:sz w:val="16"/>
                <w:szCs w:val="22"/>
              </w:rPr>
              <w:t xml:space="preserve"> </w:t>
            </w:r>
            <w:r w:rsidRPr="001C62BB">
              <w:rPr>
                <w:rFonts w:ascii="Sylfaen" w:hAnsi="Sylfaen" w:cs="Sylfaen"/>
                <w:b/>
                <w:bCs/>
                <w:sz w:val="16"/>
                <w:szCs w:val="22"/>
              </w:rPr>
              <w:t>მოსაზიდად</w:t>
            </w:r>
            <w:r w:rsidRPr="001C62BB">
              <w:rPr>
                <w:rFonts w:ascii="Arial" w:hAnsi="Arial" w:cs="Arial"/>
                <w:b/>
                <w:bCs/>
                <w:sz w:val="16"/>
                <w:szCs w:val="22"/>
              </w:rPr>
              <w:t xml:space="preserve"> </w:t>
            </w:r>
            <w:r w:rsidR="004652F3" w:rsidRPr="001C62BB">
              <w:rPr>
                <w:rFonts w:ascii="Sylfaen" w:hAnsi="Sylfaen" w:cs="Sylfaen"/>
                <w:b/>
                <w:bCs/>
                <w:sz w:val="16"/>
                <w:szCs w:val="22"/>
              </w:rPr>
              <w:t>მსოფლიო</w:t>
            </w:r>
            <w:r w:rsidR="004652F3" w:rsidRPr="001C62BB">
              <w:rPr>
                <w:rFonts w:ascii="Arial" w:hAnsi="Arial" w:cs="Arial"/>
                <w:b/>
                <w:bCs/>
                <w:sz w:val="16"/>
                <w:szCs w:val="22"/>
              </w:rPr>
              <w:t xml:space="preserve"> </w:t>
            </w:r>
            <w:r w:rsidR="004652F3" w:rsidRPr="001C62BB">
              <w:rPr>
                <w:rFonts w:ascii="Sylfaen" w:hAnsi="Sylfaen" w:cs="Sylfaen"/>
                <w:b/>
                <w:bCs/>
                <w:sz w:val="16"/>
                <w:szCs w:val="22"/>
              </w:rPr>
              <w:t>დონის</w:t>
            </w:r>
            <w:r w:rsidR="004652F3" w:rsidRPr="001C62BB">
              <w:rPr>
                <w:rFonts w:ascii="Arial" w:hAnsi="Arial" w:cs="Arial"/>
                <w:b/>
                <w:bCs/>
                <w:sz w:val="16"/>
                <w:szCs w:val="22"/>
              </w:rPr>
              <w:t xml:space="preserve"> </w:t>
            </w:r>
            <w:proofErr w:type="spellStart"/>
            <w:r w:rsidRPr="001C62BB">
              <w:rPr>
                <w:rFonts w:ascii="Sylfaen" w:hAnsi="Sylfaen" w:cs="Sylfaen"/>
                <w:b/>
                <w:bCs/>
                <w:sz w:val="16"/>
                <w:szCs w:val="22"/>
              </w:rPr>
              <w:t>მაღალკვალიფიკაციური</w:t>
            </w:r>
            <w:proofErr w:type="spellEnd"/>
            <w:r w:rsidRPr="001C62BB">
              <w:rPr>
                <w:rFonts w:ascii="Arial" w:hAnsi="Arial" w:cs="Arial"/>
                <w:b/>
                <w:bCs/>
                <w:sz w:val="16"/>
                <w:szCs w:val="22"/>
              </w:rPr>
              <w:t xml:space="preserve"> </w:t>
            </w:r>
            <w:r w:rsidRPr="001C62BB">
              <w:rPr>
                <w:rFonts w:ascii="Sylfaen" w:hAnsi="Sylfaen" w:cs="Sylfaen"/>
                <w:b/>
                <w:bCs/>
                <w:sz w:val="16"/>
                <w:szCs w:val="22"/>
              </w:rPr>
              <w:t>ლიდერებისა</w:t>
            </w:r>
            <w:r w:rsidRPr="001C62BB">
              <w:rPr>
                <w:rFonts w:ascii="Arial" w:hAnsi="Arial" w:cs="Arial"/>
                <w:b/>
                <w:bCs/>
                <w:sz w:val="16"/>
                <w:szCs w:val="22"/>
              </w:rPr>
              <w:t xml:space="preserve"> </w:t>
            </w:r>
            <w:r w:rsidRPr="001C62BB">
              <w:rPr>
                <w:rFonts w:ascii="Sylfaen" w:hAnsi="Sylfaen" w:cs="Sylfaen"/>
                <w:b/>
                <w:bCs/>
                <w:sz w:val="16"/>
                <w:szCs w:val="22"/>
              </w:rPr>
              <w:t>და</w:t>
            </w:r>
            <w:r w:rsidRPr="001C62BB">
              <w:rPr>
                <w:rFonts w:ascii="Arial" w:hAnsi="Arial" w:cs="Arial"/>
                <w:b/>
                <w:bCs/>
                <w:sz w:val="16"/>
                <w:szCs w:val="22"/>
              </w:rPr>
              <w:t xml:space="preserve"> </w:t>
            </w:r>
            <w:r w:rsidRPr="001C62BB">
              <w:rPr>
                <w:rFonts w:ascii="Sylfaen" w:hAnsi="Sylfaen" w:cs="Sylfaen"/>
                <w:b/>
                <w:bCs/>
                <w:sz w:val="16"/>
                <w:szCs w:val="22"/>
              </w:rPr>
              <w:t>დამხმარე</w:t>
            </w:r>
            <w:r w:rsidRPr="001C62BB">
              <w:rPr>
                <w:rFonts w:ascii="Arial" w:hAnsi="Arial" w:cs="Arial"/>
                <w:b/>
                <w:bCs/>
                <w:sz w:val="16"/>
                <w:szCs w:val="22"/>
              </w:rPr>
              <w:t xml:space="preserve"> </w:t>
            </w:r>
            <w:r w:rsidRPr="001C62BB">
              <w:rPr>
                <w:rFonts w:ascii="Sylfaen" w:hAnsi="Sylfaen" w:cs="Sylfaen"/>
                <w:b/>
                <w:bCs/>
                <w:sz w:val="16"/>
                <w:szCs w:val="22"/>
              </w:rPr>
              <w:t>გუნდის</w:t>
            </w:r>
            <w:r w:rsidRPr="001C62BB">
              <w:rPr>
                <w:rFonts w:ascii="Arial" w:hAnsi="Arial" w:cs="Arial"/>
                <w:b/>
                <w:bCs/>
                <w:sz w:val="16"/>
                <w:szCs w:val="22"/>
              </w:rPr>
              <w:t xml:space="preserve"> </w:t>
            </w:r>
            <w:r w:rsidRPr="001C62BB">
              <w:rPr>
                <w:rFonts w:ascii="Sylfaen" w:hAnsi="Sylfaen" w:cs="Sylfaen"/>
                <w:b/>
                <w:bCs/>
                <w:sz w:val="16"/>
                <w:szCs w:val="22"/>
              </w:rPr>
              <w:t>შერჩევა</w:t>
            </w:r>
          </w:p>
        </w:tc>
        <w:tc>
          <w:tcPr>
            <w:tcW w:w="3176" w:type="dxa"/>
            <w:tcBorders>
              <w:top w:val="single" w:sz="8" w:space="0" w:color="auto"/>
              <w:left w:val="nil"/>
              <w:bottom w:val="single" w:sz="4" w:space="0" w:color="auto"/>
              <w:right w:val="single" w:sz="4" w:space="0" w:color="auto"/>
            </w:tcBorders>
            <w:vAlign w:val="center"/>
            <w:hideMark/>
          </w:tcPr>
          <w:p w14:paraId="29D31595" w14:textId="77777777" w:rsidR="00D36AFE" w:rsidRDefault="00D36AFE" w:rsidP="004652F3">
            <w:pPr>
              <w:spacing w:before="0" w:after="0" w:line="240" w:lineRule="auto"/>
              <w:rPr>
                <w:rFonts w:ascii="Arial" w:hAnsi="Arial" w:cs="Arial"/>
                <w:i/>
                <w:iCs/>
                <w:sz w:val="16"/>
                <w:szCs w:val="22"/>
              </w:rPr>
            </w:pPr>
            <w:r w:rsidRPr="00890A8C">
              <w:rPr>
                <w:rFonts w:ascii="Arial" w:hAnsi="Arial" w:cs="Arial"/>
                <w:sz w:val="16"/>
                <w:szCs w:val="22"/>
              </w:rPr>
              <w:t>3.1.1.</w:t>
            </w:r>
            <w:r w:rsidRPr="001C62BB">
              <w:rPr>
                <w:rFonts w:ascii="Arial" w:hAnsi="Arial" w:cs="Arial"/>
                <w:i/>
                <w:iCs/>
                <w:sz w:val="16"/>
                <w:szCs w:val="22"/>
              </w:rPr>
              <w:tab/>
            </w:r>
            <w:proofErr w:type="spellStart"/>
            <w:r w:rsidRPr="001C62BB">
              <w:rPr>
                <w:rFonts w:ascii="Sylfaen" w:hAnsi="Sylfaen" w:cs="Sylfaen"/>
                <w:iCs/>
                <w:sz w:val="16"/>
                <w:szCs w:val="22"/>
              </w:rPr>
              <w:t>მაღალკვალიფიკაციური</w:t>
            </w:r>
            <w:proofErr w:type="spellEnd"/>
            <w:r w:rsidRPr="001C62BB">
              <w:rPr>
                <w:rFonts w:ascii="Arial" w:hAnsi="Arial" w:cs="Arial"/>
                <w:iCs/>
                <w:sz w:val="16"/>
                <w:szCs w:val="22"/>
              </w:rPr>
              <w:t xml:space="preserve">, </w:t>
            </w:r>
            <w:r w:rsidRPr="001C62BB">
              <w:rPr>
                <w:rFonts w:ascii="Sylfaen" w:hAnsi="Sylfaen" w:cs="Sylfaen"/>
                <w:iCs/>
                <w:sz w:val="16"/>
                <w:szCs w:val="22"/>
              </w:rPr>
              <w:t>მოტივირებული</w:t>
            </w:r>
            <w:r w:rsidRPr="001C62BB">
              <w:rPr>
                <w:rFonts w:ascii="Arial" w:hAnsi="Arial" w:cs="Arial"/>
                <w:iCs/>
                <w:sz w:val="16"/>
                <w:szCs w:val="22"/>
              </w:rPr>
              <w:t xml:space="preserve"> </w:t>
            </w:r>
            <w:r w:rsidRPr="001C62BB">
              <w:rPr>
                <w:rFonts w:ascii="Sylfaen" w:hAnsi="Sylfaen" w:cs="Sylfaen"/>
                <w:iCs/>
                <w:sz w:val="16"/>
                <w:szCs w:val="22"/>
              </w:rPr>
              <w:t>აღმასრულებელი</w:t>
            </w:r>
            <w:r w:rsidRPr="001C62BB">
              <w:rPr>
                <w:rFonts w:ascii="Arial" w:hAnsi="Arial" w:cs="Arial"/>
                <w:iCs/>
                <w:sz w:val="16"/>
                <w:szCs w:val="22"/>
              </w:rPr>
              <w:t xml:space="preserve"> </w:t>
            </w:r>
            <w:r w:rsidRPr="001C62BB">
              <w:rPr>
                <w:rFonts w:ascii="Sylfaen" w:hAnsi="Sylfaen" w:cs="Sylfaen"/>
                <w:iCs/>
                <w:sz w:val="16"/>
                <w:szCs w:val="22"/>
              </w:rPr>
              <w:t>დირექტორისა</w:t>
            </w:r>
            <w:r w:rsidRPr="001C62BB">
              <w:rPr>
                <w:rFonts w:ascii="Arial" w:hAnsi="Arial" w:cs="Arial"/>
                <w:iCs/>
                <w:sz w:val="16"/>
                <w:szCs w:val="22"/>
              </w:rPr>
              <w:t xml:space="preserve"> </w:t>
            </w:r>
            <w:r w:rsidRPr="001C62BB">
              <w:rPr>
                <w:rFonts w:ascii="Sylfaen" w:hAnsi="Sylfaen" w:cs="Sylfaen"/>
                <w:iCs/>
                <w:sz w:val="16"/>
                <w:szCs w:val="22"/>
              </w:rPr>
              <w:t>და</w:t>
            </w:r>
            <w:r w:rsidRPr="001C62BB">
              <w:rPr>
                <w:rFonts w:ascii="Arial" w:hAnsi="Arial" w:cs="Arial"/>
                <w:iCs/>
                <w:sz w:val="16"/>
                <w:szCs w:val="22"/>
              </w:rPr>
              <w:t xml:space="preserve"> </w:t>
            </w:r>
            <w:r w:rsidRPr="001C62BB">
              <w:rPr>
                <w:rFonts w:ascii="Sylfaen" w:hAnsi="Sylfaen" w:cs="Sylfaen"/>
                <w:iCs/>
                <w:sz w:val="16"/>
                <w:szCs w:val="22"/>
              </w:rPr>
              <w:t>დირექტორის</w:t>
            </w:r>
            <w:r w:rsidRPr="001C62BB">
              <w:rPr>
                <w:rFonts w:ascii="Arial" w:hAnsi="Arial" w:cs="Arial"/>
                <w:iCs/>
                <w:sz w:val="16"/>
                <w:szCs w:val="22"/>
              </w:rPr>
              <w:t xml:space="preserve"> </w:t>
            </w:r>
            <w:r w:rsidRPr="001C62BB">
              <w:rPr>
                <w:rFonts w:ascii="Sylfaen" w:hAnsi="Sylfaen" w:cs="Sylfaen"/>
                <w:iCs/>
                <w:sz w:val="16"/>
                <w:szCs w:val="22"/>
              </w:rPr>
              <w:t>მოადგილის</w:t>
            </w:r>
            <w:r w:rsidRPr="001C62BB">
              <w:rPr>
                <w:rFonts w:ascii="Arial" w:hAnsi="Arial" w:cs="Arial"/>
                <w:iCs/>
                <w:sz w:val="16"/>
                <w:szCs w:val="22"/>
              </w:rPr>
              <w:t xml:space="preserve"> (</w:t>
            </w:r>
            <w:r w:rsidRPr="001C62BB">
              <w:rPr>
                <w:rFonts w:ascii="Sylfaen" w:hAnsi="Sylfaen" w:cs="Sylfaen"/>
                <w:iCs/>
                <w:sz w:val="16"/>
                <w:szCs w:val="22"/>
              </w:rPr>
              <w:t>საქართველოს</w:t>
            </w:r>
            <w:r w:rsidRPr="001C62BB">
              <w:rPr>
                <w:rFonts w:ascii="Arial" w:hAnsi="Arial" w:cs="Arial"/>
                <w:iCs/>
                <w:sz w:val="16"/>
                <w:szCs w:val="22"/>
              </w:rPr>
              <w:t xml:space="preserve"> </w:t>
            </w:r>
            <w:r w:rsidRPr="001C62BB">
              <w:rPr>
                <w:rFonts w:ascii="Sylfaen" w:hAnsi="Sylfaen" w:cs="Sylfaen"/>
                <w:iCs/>
                <w:sz w:val="16"/>
                <w:szCs w:val="22"/>
              </w:rPr>
              <w:t>მოქალაქე</w:t>
            </w:r>
            <w:r w:rsidRPr="001C62BB">
              <w:rPr>
                <w:rFonts w:ascii="Arial" w:hAnsi="Arial" w:cs="Arial"/>
                <w:iCs/>
                <w:sz w:val="16"/>
                <w:szCs w:val="22"/>
              </w:rPr>
              <w:t xml:space="preserve"> </w:t>
            </w:r>
            <w:r w:rsidRPr="001C62BB">
              <w:rPr>
                <w:rFonts w:ascii="Sylfaen" w:hAnsi="Sylfaen" w:cs="Sylfaen"/>
                <w:iCs/>
                <w:sz w:val="16"/>
                <w:szCs w:val="22"/>
              </w:rPr>
              <w:t>და</w:t>
            </w:r>
            <w:r w:rsidRPr="001C62BB">
              <w:rPr>
                <w:rFonts w:ascii="Arial" w:hAnsi="Arial" w:cs="Arial"/>
                <w:iCs/>
                <w:sz w:val="16"/>
                <w:szCs w:val="22"/>
              </w:rPr>
              <w:t>/</w:t>
            </w:r>
            <w:r w:rsidRPr="001C62BB">
              <w:rPr>
                <w:rFonts w:ascii="Sylfaen" w:hAnsi="Sylfaen" w:cs="Sylfaen"/>
                <w:iCs/>
                <w:sz w:val="16"/>
                <w:szCs w:val="22"/>
              </w:rPr>
              <w:t>ან</w:t>
            </w:r>
            <w:r w:rsidRPr="001C62BB">
              <w:rPr>
                <w:rFonts w:ascii="Arial" w:hAnsi="Arial" w:cs="Arial"/>
                <w:iCs/>
                <w:sz w:val="16"/>
                <w:szCs w:val="22"/>
              </w:rPr>
              <w:t xml:space="preserve"> </w:t>
            </w:r>
            <w:r w:rsidRPr="001C62BB">
              <w:rPr>
                <w:rFonts w:ascii="Sylfaen" w:hAnsi="Sylfaen" w:cs="Sylfaen"/>
                <w:iCs/>
                <w:sz w:val="16"/>
                <w:szCs w:val="22"/>
              </w:rPr>
              <w:t>უცხოელი</w:t>
            </w:r>
            <w:r w:rsidRPr="001C62BB">
              <w:rPr>
                <w:rFonts w:ascii="Arial" w:hAnsi="Arial" w:cs="Arial"/>
                <w:iCs/>
                <w:sz w:val="16"/>
                <w:szCs w:val="22"/>
              </w:rPr>
              <w:t xml:space="preserve"> </w:t>
            </w:r>
            <w:proofErr w:type="spellStart"/>
            <w:r w:rsidRPr="001C62BB">
              <w:rPr>
                <w:rFonts w:ascii="Sylfaen" w:hAnsi="Sylfaen" w:cs="Sylfaen"/>
                <w:iCs/>
                <w:sz w:val="16"/>
                <w:szCs w:val="22"/>
              </w:rPr>
              <w:t>ექსპატი</w:t>
            </w:r>
            <w:proofErr w:type="spellEnd"/>
            <w:r w:rsidRPr="001C62BB">
              <w:rPr>
                <w:rFonts w:ascii="Arial" w:hAnsi="Arial" w:cs="Arial"/>
                <w:iCs/>
                <w:sz w:val="16"/>
                <w:szCs w:val="22"/>
              </w:rPr>
              <w:t xml:space="preserve">) </w:t>
            </w:r>
            <w:r w:rsidRPr="001C62BB">
              <w:rPr>
                <w:rFonts w:ascii="Sylfaen" w:hAnsi="Sylfaen" w:cs="Sylfaen"/>
                <w:iCs/>
                <w:sz w:val="16"/>
                <w:szCs w:val="22"/>
              </w:rPr>
              <w:t>დაქირავება</w:t>
            </w:r>
            <w:r w:rsidRPr="001C62BB">
              <w:rPr>
                <w:rFonts w:ascii="Arial" w:hAnsi="Arial" w:cs="Arial"/>
                <w:iCs/>
                <w:sz w:val="16"/>
                <w:szCs w:val="22"/>
              </w:rPr>
              <w:t xml:space="preserve">, </w:t>
            </w:r>
            <w:r w:rsidRPr="001C62BB">
              <w:rPr>
                <w:rFonts w:ascii="Sylfaen" w:hAnsi="Sylfaen" w:cs="Sylfaen"/>
                <w:iCs/>
                <w:sz w:val="16"/>
                <w:szCs w:val="22"/>
              </w:rPr>
              <w:t>რომელიც</w:t>
            </w:r>
            <w:r w:rsidRPr="001C62BB">
              <w:rPr>
                <w:rFonts w:ascii="Arial" w:hAnsi="Arial" w:cs="Arial"/>
                <w:iCs/>
                <w:sz w:val="16"/>
                <w:szCs w:val="22"/>
              </w:rPr>
              <w:t xml:space="preserve"> </w:t>
            </w:r>
            <w:r w:rsidRPr="001C62BB">
              <w:rPr>
                <w:rFonts w:ascii="Sylfaen" w:hAnsi="Sylfaen" w:cs="Sylfaen"/>
                <w:iCs/>
                <w:sz w:val="16"/>
                <w:szCs w:val="22"/>
              </w:rPr>
              <w:t>წარმართავს</w:t>
            </w:r>
            <w:r w:rsidRPr="001C62BB">
              <w:rPr>
                <w:rFonts w:ascii="Arial" w:hAnsi="Arial" w:cs="Arial"/>
                <w:iCs/>
                <w:sz w:val="16"/>
                <w:szCs w:val="22"/>
              </w:rPr>
              <w:t xml:space="preserve"> </w:t>
            </w:r>
            <w:r w:rsidRPr="001C62BB">
              <w:rPr>
                <w:rFonts w:ascii="Sylfaen" w:hAnsi="Sylfaen" w:cs="Sylfaen"/>
                <w:iCs/>
                <w:sz w:val="16"/>
                <w:szCs w:val="22"/>
              </w:rPr>
              <w:t>ინვესტიციების</w:t>
            </w:r>
            <w:r w:rsidRPr="001C62BB">
              <w:rPr>
                <w:rFonts w:ascii="Arial" w:hAnsi="Arial" w:cs="Arial"/>
                <w:iCs/>
                <w:sz w:val="16"/>
                <w:szCs w:val="22"/>
              </w:rPr>
              <w:t xml:space="preserve"> </w:t>
            </w:r>
            <w:r w:rsidRPr="001C62BB">
              <w:rPr>
                <w:rFonts w:ascii="Sylfaen" w:hAnsi="Sylfaen" w:cs="Sylfaen"/>
                <w:iCs/>
                <w:sz w:val="16"/>
                <w:szCs w:val="22"/>
              </w:rPr>
              <w:t>მოზიდვის</w:t>
            </w:r>
            <w:r w:rsidRPr="001C62BB">
              <w:rPr>
                <w:rFonts w:ascii="Arial" w:hAnsi="Arial" w:cs="Arial"/>
                <w:iCs/>
                <w:sz w:val="16"/>
                <w:szCs w:val="22"/>
              </w:rPr>
              <w:t xml:space="preserve"> </w:t>
            </w:r>
            <w:r w:rsidRPr="001C62BB">
              <w:rPr>
                <w:rFonts w:ascii="Sylfaen" w:hAnsi="Sylfaen" w:cs="Sylfaen"/>
                <w:iCs/>
                <w:sz w:val="16"/>
                <w:szCs w:val="22"/>
              </w:rPr>
              <w:t>ფუნქციას</w:t>
            </w:r>
            <w:r w:rsidRPr="001C62BB">
              <w:rPr>
                <w:rFonts w:ascii="Arial" w:hAnsi="Arial" w:cs="Arial"/>
                <w:i/>
                <w:iCs/>
                <w:sz w:val="16"/>
                <w:szCs w:val="22"/>
              </w:rPr>
              <w:t xml:space="preserve"> </w:t>
            </w:r>
          </w:p>
          <w:p w14:paraId="21EFC335" w14:textId="77777777" w:rsidR="00D36AFE" w:rsidRPr="001C62BB"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კანდიდატი </w:t>
            </w:r>
            <w:r w:rsidRPr="001C62BB">
              <w:rPr>
                <w:rFonts w:ascii="Sylfaen" w:hAnsi="Sylfaen" w:cs="Sylfaen"/>
                <w:i/>
                <w:iCs/>
                <w:sz w:val="16"/>
                <w:szCs w:val="22"/>
              </w:rPr>
              <w:t>გამორჩეული</w:t>
            </w:r>
            <w:r w:rsidRPr="001C62BB">
              <w:rPr>
                <w:rFonts w:ascii="Arial" w:hAnsi="Arial" w:cs="Arial"/>
                <w:i/>
                <w:iCs/>
                <w:sz w:val="16"/>
                <w:szCs w:val="22"/>
              </w:rPr>
              <w:t xml:space="preserve"> </w:t>
            </w:r>
            <w:proofErr w:type="spellStart"/>
            <w:r>
              <w:rPr>
                <w:rFonts w:ascii="Sylfaen" w:hAnsi="Sylfaen" w:cs="Sylfaen"/>
                <w:i/>
                <w:iCs/>
                <w:sz w:val="16"/>
                <w:szCs w:val="22"/>
              </w:rPr>
              <w:t>უუნდა</w:t>
            </w:r>
            <w:proofErr w:type="spellEnd"/>
            <w:r>
              <w:rPr>
                <w:rFonts w:ascii="Sylfaen" w:hAnsi="Sylfaen" w:cs="Sylfaen"/>
                <w:i/>
                <w:iCs/>
                <w:sz w:val="16"/>
                <w:szCs w:val="22"/>
              </w:rPr>
              <w:t xml:space="preserve"> იყოს</w:t>
            </w:r>
            <w:r w:rsidRPr="001C62BB">
              <w:rPr>
                <w:rFonts w:ascii="Arial" w:hAnsi="Arial" w:cs="Arial"/>
                <w:i/>
                <w:iCs/>
                <w:sz w:val="16"/>
                <w:szCs w:val="22"/>
              </w:rPr>
              <w:t xml:space="preserve"> </w:t>
            </w:r>
            <w:r w:rsidRPr="001C62BB">
              <w:rPr>
                <w:rFonts w:ascii="Sylfaen" w:hAnsi="Sylfaen" w:cs="Sylfaen"/>
                <w:i/>
                <w:iCs/>
                <w:sz w:val="16"/>
                <w:szCs w:val="22"/>
              </w:rPr>
              <w:t>შემდეგი</w:t>
            </w:r>
            <w:r w:rsidRPr="001C62BB">
              <w:rPr>
                <w:rFonts w:ascii="Arial" w:hAnsi="Arial" w:cs="Arial"/>
                <w:i/>
                <w:iCs/>
                <w:sz w:val="16"/>
                <w:szCs w:val="22"/>
              </w:rPr>
              <w:t xml:space="preserve"> </w:t>
            </w:r>
            <w:r w:rsidRPr="001C62BB">
              <w:rPr>
                <w:rFonts w:ascii="Sylfaen" w:hAnsi="Sylfaen" w:cs="Sylfaen"/>
                <w:i/>
                <w:iCs/>
                <w:sz w:val="16"/>
                <w:szCs w:val="22"/>
              </w:rPr>
              <w:t>მახასიათებლებით</w:t>
            </w:r>
            <w:r w:rsidRPr="001C62BB">
              <w:rPr>
                <w:rFonts w:ascii="Arial" w:hAnsi="Arial" w:cs="Arial"/>
                <w:i/>
                <w:iCs/>
                <w:sz w:val="16"/>
                <w:szCs w:val="22"/>
              </w:rPr>
              <w:t>:</w:t>
            </w:r>
          </w:p>
          <w:p w14:paraId="06208613" w14:textId="77777777" w:rsidR="00D36AFE" w:rsidRPr="001C62BB"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1C62BB">
              <w:rPr>
                <w:rFonts w:ascii="Sylfaen" w:hAnsi="Sylfaen" w:cs="Sylfaen"/>
                <w:i/>
                <w:iCs/>
                <w:sz w:val="16"/>
                <w:szCs w:val="22"/>
              </w:rPr>
              <w:t>საერთაშორისო</w:t>
            </w:r>
            <w:r w:rsidRPr="001C62BB">
              <w:rPr>
                <w:rFonts w:ascii="Arial" w:hAnsi="Arial" w:cs="Arial"/>
                <w:i/>
                <w:iCs/>
                <w:sz w:val="16"/>
                <w:szCs w:val="22"/>
              </w:rPr>
              <w:t xml:space="preserve"> </w:t>
            </w:r>
            <w:r w:rsidRPr="001C62BB">
              <w:rPr>
                <w:rFonts w:ascii="Sylfaen" w:hAnsi="Sylfaen" w:cs="Sylfaen"/>
                <w:i/>
                <w:iCs/>
                <w:sz w:val="16"/>
                <w:szCs w:val="22"/>
              </w:rPr>
              <w:t>ბიზნეს</w:t>
            </w:r>
            <w:r w:rsidRPr="001C62BB">
              <w:rPr>
                <w:rFonts w:ascii="Arial" w:hAnsi="Arial" w:cs="Arial"/>
                <w:i/>
                <w:iCs/>
                <w:sz w:val="16"/>
                <w:szCs w:val="22"/>
              </w:rPr>
              <w:t xml:space="preserve"> </w:t>
            </w:r>
            <w:r w:rsidRPr="001C62BB">
              <w:rPr>
                <w:rFonts w:ascii="Sylfaen" w:hAnsi="Sylfaen" w:cs="Sylfaen"/>
                <w:i/>
                <w:iCs/>
                <w:sz w:val="16"/>
                <w:szCs w:val="22"/>
              </w:rPr>
              <w:t>თანამშრომლობისა</w:t>
            </w:r>
            <w:r w:rsidRPr="001C62BB">
              <w:rPr>
                <w:rFonts w:ascii="Arial" w:hAnsi="Arial" w:cs="Arial"/>
                <w:i/>
                <w:iCs/>
                <w:sz w:val="16"/>
                <w:szCs w:val="22"/>
              </w:rPr>
              <w:t xml:space="preserve"> </w:t>
            </w:r>
            <w:r w:rsidRPr="001C62BB">
              <w:rPr>
                <w:rFonts w:ascii="Sylfaen" w:hAnsi="Sylfaen" w:cs="Sylfaen"/>
                <w:i/>
                <w:iCs/>
                <w:sz w:val="16"/>
                <w:szCs w:val="22"/>
              </w:rPr>
              <w:t>და</w:t>
            </w:r>
            <w:r w:rsidRPr="001C62BB">
              <w:rPr>
                <w:rFonts w:ascii="Arial" w:hAnsi="Arial" w:cs="Arial"/>
                <w:i/>
                <w:iCs/>
                <w:sz w:val="16"/>
                <w:szCs w:val="22"/>
              </w:rPr>
              <w:t xml:space="preserve"> </w:t>
            </w:r>
            <w:r w:rsidRPr="001C62BB">
              <w:rPr>
                <w:rFonts w:ascii="Sylfaen" w:hAnsi="Sylfaen" w:cs="Sylfaen"/>
                <w:i/>
                <w:iCs/>
                <w:sz w:val="16"/>
                <w:szCs w:val="22"/>
              </w:rPr>
              <w:t>სააგენტოებს</w:t>
            </w:r>
            <w:r w:rsidRPr="001C62BB">
              <w:rPr>
                <w:rFonts w:ascii="Arial" w:hAnsi="Arial" w:cs="Arial"/>
                <w:i/>
                <w:iCs/>
                <w:sz w:val="16"/>
                <w:szCs w:val="22"/>
              </w:rPr>
              <w:t xml:space="preserve"> </w:t>
            </w:r>
            <w:r w:rsidRPr="001C62BB">
              <w:rPr>
                <w:rFonts w:ascii="Sylfaen" w:hAnsi="Sylfaen" w:cs="Sylfaen"/>
                <w:i/>
                <w:iCs/>
                <w:sz w:val="16"/>
                <w:szCs w:val="22"/>
              </w:rPr>
              <w:t>შორის</w:t>
            </w:r>
            <w:r w:rsidRPr="001C62BB">
              <w:rPr>
                <w:rFonts w:ascii="Arial" w:hAnsi="Arial" w:cs="Arial"/>
                <w:i/>
                <w:iCs/>
                <w:sz w:val="16"/>
                <w:szCs w:val="22"/>
              </w:rPr>
              <w:t xml:space="preserve"> </w:t>
            </w:r>
            <w:r w:rsidRPr="001C62BB">
              <w:rPr>
                <w:rFonts w:ascii="Sylfaen" w:hAnsi="Sylfaen" w:cs="Sylfaen"/>
                <w:i/>
                <w:iCs/>
                <w:sz w:val="16"/>
                <w:szCs w:val="22"/>
              </w:rPr>
              <w:t>პარტნიორობის</w:t>
            </w:r>
            <w:r w:rsidRPr="001C62BB">
              <w:rPr>
                <w:rFonts w:ascii="Arial" w:hAnsi="Arial" w:cs="Arial"/>
                <w:i/>
                <w:iCs/>
                <w:sz w:val="16"/>
                <w:szCs w:val="22"/>
              </w:rPr>
              <w:t xml:space="preserve"> </w:t>
            </w:r>
            <w:r w:rsidRPr="001C62BB">
              <w:rPr>
                <w:rFonts w:ascii="Sylfaen" w:hAnsi="Sylfaen" w:cs="Sylfaen"/>
                <w:i/>
                <w:iCs/>
                <w:sz w:val="16"/>
                <w:szCs w:val="22"/>
              </w:rPr>
              <w:t>ჩამოყალიბებისა</w:t>
            </w:r>
            <w:r w:rsidRPr="001C62BB">
              <w:rPr>
                <w:rFonts w:ascii="Arial" w:hAnsi="Arial" w:cs="Arial"/>
                <w:i/>
                <w:iCs/>
                <w:sz w:val="16"/>
                <w:szCs w:val="22"/>
              </w:rPr>
              <w:t xml:space="preserve"> </w:t>
            </w:r>
            <w:r w:rsidRPr="001C62BB">
              <w:rPr>
                <w:rFonts w:ascii="Sylfaen" w:hAnsi="Sylfaen" w:cs="Sylfaen"/>
                <w:i/>
                <w:iCs/>
                <w:sz w:val="16"/>
                <w:szCs w:val="22"/>
              </w:rPr>
              <w:t>და</w:t>
            </w:r>
            <w:r w:rsidRPr="001C62BB">
              <w:rPr>
                <w:rFonts w:ascii="Arial" w:hAnsi="Arial" w:cs="Arial"/>
                <w:i/>
                <w:iCs/>
                <w:sz w:val="16"/>
                <w:szCs w:val="22"/>
              </w:rPr>
              <w:t xml:space="preserve"> </w:t>
            </w:r>
            <w:r w:rsidRPr="001C62BB">
              <w:rPr>
                <w:rFonts w:ascii="Sylfaen" w:hAnsi="Sylfaen" w:cs="Sylfaen"/>
                <w:i/>
                <w:iCs/>
                <w:sz w:val="16"/>
                <w:szCs w:val="22"/>
              </w:rPr>
              <w:t>განვითარების</w:t>
            </w:r>
            <w:r w:rsidRPr="001C62BB">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 xml:space="preserve">, </w:t>
            </w:r>
            <w:r w:rsidRPr="001C62BB">
              <w:rPr>
                <w:rFonts w:ascii="Sylfaen" w:hAnsi="Sylfaen" w:cs="Sylfaen"/>
                <w:i/>
                <w:iCs/>
                <w:sz w:val="16"/>
                <w:szCs w:val="22"/>
              </w:rPr>
              <w:t>ასევე</w:t>
            </w:r>
            <w:r w:rsidRPr="001C62BB">
              <w:rPr>
                <w:rFonts w:ascii="Arial" w:hAnsi="Arial" w:cs="Arial"/>
                <w:i/>
                <w:iCs/>
                <w:sz w:val="16"/>
                <w:szCs w:val="22"/>
              </w:rPr>
              <w:t xml:space="preserve"> </w:t>
            </w:r>
            <w:r w:rsidRPr="001C62BB">
              <w:rPr>
                <w:rFonts w:ascii="Sylfaen" w:hAnsi="Sylfaen" w:cs="Sylfaen"/>
                <w:i/>
                <w:iCs/>
                <w:sz w:val="16"/>
                <w:szCs w:val="22"/>
              </w:rPr>
              <w:t>საერთაშორისო</w:t>
            </w:r>
            <w:r w:rsidRPr="001C62BB">
              <w:rPr>
                <w:rFonts w:ascii="Arial" w:hAnsi="Arial" w:cs="Arial"/>
                <w:i/>
                <w:iCs/>
                <w:sz w:val="16"/>
                <w:szCs w:val="22"/>
              </w:rPr>
              <w:t xml:space="preserve"> </w:t>
            </w:r>
            <w:r w:rsidRPr="001C62BB">
              <w:rPr>
                <w:rFonts w:ascii="Sylfaen" w:hAnsi="Sylfaen" w:cs="Sylfaen"/>
                <w:i/>
                <w:iCs/>
                <w:sz w:val="16"/>
                <w:szCs w:val="22"/>
              </w:rPr>
              <w:t>საინვესტიციო</w:t>
            </w:r>
            <w:r w:rsidRPr="001C62BB">
              <w:rPr>
                <w:rFonts w:ascii="Arial" w:hAnsi="Arial" w:cs="Arial"/>
                <w:i/>
                <w:iCs/>
                <w:sz w:val="16"/>
                <w:szCs w:val="22"/>
              </w:rPr>
              <w:t xml:space="preserve"> </w:t>
            </w:r>
            <w:r w:rsidRPr="001C62BB">
              <w:rPr>
                <w:rFonts w:ascii="Sylfaen" w:hAnsi="Sylfaen" w:cs="Sylfaen"/>
                <w:i/>
                <w:iCs/>
                <w:sz w:val="16"/>
                <w:szCs w:val="22"/>
              </w:rPr>
              <w:t>შეთანხმებების</w:t>
            </w:r>
            <w:r w:rsidRPr="001C62BB">
              <w:rPr>
                <w:rFonts w:ascii="Arial" w:hAnsi="Arial" w:cs="Arial"/>
                <w:i/>
                <w:iCs/>
                <w:sz w:val="16"/>
                <w:szCs w:val="22"/>
              </w:rPr>
              <w:t xml:space="preserve"> </w:t>
            </w:r>
            <w:r w:rsidRPr="001C62BB">
              <w:rPr>
                <w:rFonts w:ascii="Sylfaen" w:hAnsi="Sylfaen" w:cs="Sylfaen"/>
                <w:i/>
                <w:iCs/>
                <w:sz w:val="16"/>
                <w:szCs w:val="22"/>
              </w:rPr>
              <w:t>აღსრულების</w:t>
            </w:r>
            <w:r w:rsidRPr="001C62BB">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w:t>
            </w:r>
          </w:p>
          <w:p w14:paraId="28C434C3" w14:textId="77777777" w:rsidR="00D36AFE" w:rsidRPr="001C62BB"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 xml:space="preserve"> </w:t>
            </w:r>
            <w:r w:rsidRPr="001C62BB">
              <w:rPr>
                <w:rFonts w:ascii="Sylfaen" w:hAnsi="Sylfaen" w:cs="Sylfaen"/>
                <w:i/>
                <w:iCs/>
                <w:sz w:val="16"/>
                <w:szCs w:val="22"/>
              </w:rPr>
              <w:t>ინვესტიციების</w:t>
            </w:r>
            <w:r w:rsidRPr="001C62BB">
              <w:rPr>
                <w:rFonts w:ascii="Arial" w:hAnsi="Arial" w:cs="Arial"/>
                <w:i/>
                <w:iCs/>
                <w:sz w:val="16"/>
                <w:szCs w:val="22"/>
              </w:rPr>
              <w:t xml:space="preserve"> </w:t>
            </w:r>
            <w:r w:rsidRPr="001C62BB">
              <w:rPr>
                <w:rFonts w:ascii="Sylfaen" w:hAnsi="Sylfaen" w:cs="Sylfaen"/>
                <w:i/>
                <w:iCs/>
                <w:sz w:val="16"/>
                <w:szCs w:val="22"/>
              </w:rPr>
              <w:t>პრომოუშენში</w:t>
            </w:r>
            <w:r w:rsidRPr="001C62BB">
              <w:rPr>
                <w:rFonts w:ascii="Arial" w:hAnsi="Arial" w:cs="Arial"/>
                <w:i/>
                <w:iCs/>
                <w:sz w:val="16"/>
                <w:szCs w:val="22"/>
              </w:rPr>
              <w:t xml:space="preserve">; </w:t>
            </w:r>
          </w:p>
          <w:p w14:paraId="0A28D69D" w14:textId="77777777" w:rsidR="00D36AFE" w:rsidRPr="001C62BB"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1C62BB">
              <w:rPr>
                <w:rFonts w:ascii="Sylfaen" w:hAnsi="Sylfaen" w:cs="Sylfaen"/>
                <w:i/>
                <w:iCs/>
                <w:sz w:val="16"/>
                <w:szCs w:val="22"/>
              </w:rPr>
              <w:t>ორგანიზაციების</w:t>
            </w:r>
            <w:r w:rsidRPr="001C62BB">
              <w:rPr>
                <w:rFonts w:ascii="Arial" w:hAnsi="Arial" w:cs="Arial"/>
                <w:i/>
                <w:iCs/>
                <w:sz w:val="16"/>
                <w:szCs w:val="22"/>
              </w:rPr>
              <w:t xml:space="preserve"> </w:t>
            </w:r>
            <w:r w:rsidRPr="001C62BB">
              <w:rPr>
                <w:rFonts w:ascii="Sylfaen" w:hAnsi="Sylfaen" w:cs="Sylfaen"/>
                <w:i/>
                <w:iCs/>
                <w:sz w:val="16"/>
                <w:szCs w:val="22"/>
              </w:rPr>
              <w:t>ზრდისა</w:t>
            </w:r>
            <w:r w:rsidRPr="001C62BB">
              <w:rPr>
                <w:rFonts w:ascii="Arial" w:hAnsi="Arial" w:cs="Arial"/>
                <w:i/>
                <w:iCs/>
                <w:sz w:val="16"/>
                <w:szCs w:val="22"/>
              </w:rPr>
              <w:t xml:space="preserve"> </w:t>
            </w:r>
            <w:r w:rsidRPr="001C62BB">
              <w:rPr>
                <w:rFonts w:ascii="Sylfaen" w:hAnsi="Sylfaen" w:cs="Sylfaen"/>
                <w:i/>
                <w:iCs/>
                <w:sz w:val="16"/>
                <w:szCs w:val="22"/>
              </w:rPr>
              <w:t>და</w:t>
            </w:r>
            <w:r w:rsidRPr="001C62BB">
              <w:rPr>
                <w:rFonts w:ascii="Arial" w:hAnsi="Arial" w:cs="Arial"/>
                <w:i/>
                <w:iCs/>
                <w:sz w:val="16"/>
                <w:szCs w:val="22"/>
              </w:rPr>
              <w:t xml:space="preserve"> </w:t>
            </w:r>
            <w:r w:rsidRPr="001C62BB">
              <w:rPr>
                <w:rFonts w:ascii="Sylfaen" w:hAnsi="Sylfaen" w:cs="Sylfaen"/>
                <w:i/>
                <w:iCs/>
                <w:sz w:val="16"/>
                <w:szCs w:val="22"/>
              </w:rPr>
              <w:t>ტრანსფორმაციის</w:t>
            </w:r>
            <w:r w:rsidRPr="001C62BB">
              <w:rPr>
                <w:rFonts w:ascii="Arial" w:hAnsi="Arial" w:cs="Arial"/>
                <w:i/>
                <w:iCs/>
                <w:sz w:val="16"/>
                <w:szCs w:val="22"/>
              </w:rPr>
              <w:t xml:space="preserve"> </w:t>
            </w:r>
            <w:r w:rsidRPr="001C62BB">
              <w:rPr>
                <w:rFonts w:ascii="Sylfaen" w:hAnsi="Sylfaen" w:cs="Sylfaen"/>
                <w:i/>
                <w:iCs/>
                <w:sz w:val="16"/>
                <w:szCs w:val="22"/>
              </w:rPr>
              <w:t>პერიოდში</w:t>
            </w:r>
            <w:r w:rsidRPr="001C62BB">
              <w:rPr>
                <w:rFonts w:ascii="Arial" w:hAnsi="Arial" w:cs="Arial"/>
                <w:i/>
                <w:iCs/>
                <w:sz w:val="16"/>
                <w:szCs w:val="22"/>
              </w:rPr>
              <w:t xml:space="preserve"> </w:t>
            </w:r>
            <w:r w:rsidRPr="001C62BB">
              <w:rPr>
                <w:rFonts w:ascii="Sylfaen" w:hAnsi="Sylfaen" w:cs="Sylfaen"/>
                <w:i/>
                <w:iCs/>
                <w:sz w:val="16"/>
                <w:szCs w:val="22"/>
              </w:rPr>
              <w:t>მართვის</w:t>
            </w:r>
            <w:r w:rsidRPr="001C62BB">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 xml:space="preserve">; </w:t>
            </w:r>
          </w:p>
          <w:p w14:paraId="5BBDFA3C" w14:textId="77777777" w:rsidR="00D36AFE" w:rsidRPr="001C62BB"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1C62BB">
              <w:rPr>
                <w:rFonts w:ascii="Sylfaen" w:hAnsi="Sylfaen" w:cs="Sylfaen"/>
                <w:i/>
                <w:iCs/>
                <w:sz w:val="16"/>
                <w:szCs w:val="22"/>
              </w:rPr>
              <w:t>კერძო</w:t>
            </w:r>
            <w:r w:rsidRPr="001C62BB">
              <w:rPr>
                <w:rFonts w:ascii="Arial" w:hAnsi="Arial" w:cs="Arial"/>
                <w:i/>
                <w:iCs/>
                <w:sz w:val="16"/>
                <w:szCs w:val="22"/>
              </w:rPr>
              <w:t xml:space="preserve"> </w:t>
            </w:r>
            <w:r w:rsidRPr="001C62BB">
              <w:rPr>
                <w:rFonts w:ascii="Sylfaen" w:hAnsi="Sylfaen" w:cs="Sylfaen"/>
                <w:i/>
                <w:iCs/>
                <w:sz w:val="16"/>
                <w:szCs w:val="22"/>
              </w:rPr>
              <w:t>და</w:t>
            </w:r>
            <w:r w:rsidRPr="001C62BB">
              <w:rPr>
                <w:rFonts w:ascii="Arial" w:hAnsi="Arial" w:cs="Arial"/>
                <w:i/>
                <w:iCs/>
                <w:sz w:val="16"/>
                <w:szCs w:val="22"/>
              </w:rPr>
              <w:t xml:space="preserve"> </w:t>
            </w:r>
            <w:r w:rsidRPr="001C62BB">
              <w:rPr>
                <w:rFonts w:ascii="Sylfaen" w:hAnsi="Sylfaen" w:cs="Sylfaen"/>
                <w:i/>
                <w:iCs/>
                <w:sz w:val="16"/>
                <w:szCs w:val="22"/>
              </w:rPr>
              <w:t>საჯარო</w:t>
            </w:r>
            <w:r w:rsidRPr="001C62BB">
              <w:rPr>
                <w:rFonts w:ascii="Arial" w:hAnsi="Arial" w:cs="Arial"/>
                <w:i/>
                <w:iCs/>
                <w:sz w:val="16"/>
                <w:szCs w:val="22"/>
              </w:rPr>
              <w:t xml:space="preserve"> </w:t>
            </w:r>
            <w:r w:rsidRPr="001C62BB">
              <w:rPr>
                <w:rFonts w:ascii="Sylfaen" w:hAnsi="Sylfaen" w:cs="Sylfaen"/>
                <w:i/>
                <w:iCs/>
                <w:sz w:val="16"/>
                <w:szCs w:val="22"/>
              </w:rPr>
              <w:t>სექტორებში</w:t>
            </w:r>
            <w:r w:rsidRPr="001C62BB">
              <w:rPr>
                <w:rFonts w:ascii="Arial" w:hAnsi="Arial" w:cs="Arial"/>
                <w:i/>
                <w:iCs/>
                <w:sz w:val="16"/>
                <w:szCs w:val="22"/>
              </w:rPr>
              <w:t xml:space="preserve"> </w:t>
            </w:r>
            <w:r w:rsidRPr="001C62BB">
              <w:rPr>
                <w:rFonts w:ascii="Sylfaen" w:hAnsi="Sylfaen" w:cs="Sylfaen"/>
                <w:i/>
                <w:iCs/>
                <w:sz w:val="16"/>
                <w:szCs w:val="22"/>
              </w:rPr>
              <w:t>ორგანიზაციის</w:t>
            </w:r>
            <w:r w:rsidRPr="001C62BB">
              <w:rPr>
                <w:rFonts w:ascii="Arial" w:hAnsi="Arial" w:cs="Arial"/>
                <w:i/>
                <w:iCs/>
                <w:sz w:val="16"/>
                <w:szCs w:val="22"/>
              </w:rPr>
              <w:t xml:space="preserve"> </w:t>
            </w:r>
            <w:r w:rsidRPr="001C62BB">
              <w:rPr>
                <w:rFonts w:ascii="Sylfaen" w:hAnsi="Sylfaen" w:cs="Sylfaen"/>
                <w:i/>
                <w:iCs/>
                <w:sz w:val="16"/>
                <w:szCs w:val="22"/>
              </w:rPr>
              <w:t>მართვის</w:t>
            </w:r>
            <w:r w:rsidRPr="001C62BB">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w:t>
            </w:r>
          </w:p>
          <w:p w14:paraId="2235A84A" w14:textId="77777777" w:rsidR="00D36AFE" w:rsidRPr="001C62BB"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1C62BB">
              <w:rPr>
                <w:rFonts w:ascii="Sylfaen" w:hAnsi="Sylfaen" w:cs="Sylfaen"/>
                <w:i/>
                <w:iCs/>
                <w:sz w:val="16"/>
                <w:szCs w:val="22"/>
              </w:rPr>
              <w:t>ბიზნესში</w:t>
            </w:r>
            <w:r w:rsidRPr="001C62BB">
              <w:rPr>
                <w:rFonts w:ascii="Arial" w:hAnsi="Arial" w:cs="Arial"/>
                <w:i/>
                <w:iCs/>
                <w:sz w:val="16"/>
                <w:szCs w:val="22"/>
              </w:rPr>
              <w:t xml:space="preserve"> </w:t>
            </w:r>
            <w:r w:rsidRPr="001C62BB">
              <w:rPr>
                <w:rFonts w:ascii="Sylfaen" w:hAnsi="Sylfaen" w:cs="Sylfaen"/>
                <w:i/>
                <w:iCs/>
                <w:sz w:val="16"/>
                <w:szCs w:val="22"/>
              </w:rPr>
              <w:t>ძლიერი</w:t>
            </w:r>
            <w:r w:rsidRPr="001C62BB">
              <w:rPr>
                <w:rFonts w:ascii="Arial" w:hAnsi="Arial" w:cs="Arial"/>
                <w:i/>
                <w:iCs/>
                <w:sz w:val="16"/>
                <w:szCs w:val="22"/>
              </w:rPr>
              <w:t xml:space="preserve"> </w:t>
            </w:r>
            <w:r w:rsidRPr="001C62BB">
              <w:rPr>
                <w:rFonts w:ascii="Sylfaen" w:hAnsi="Sylfaen" w:cs="Sylfaen"/>
                <w:i/>
                <w:iCs/>
                <w:sz w:val="16"/>
                <w:szCs w:val="22"/>
              </w:rPr>
              <w:t>ინტუიცია</w:t>
            </w:r>
            <w:r w:rsidRPr="001C62BB">
              <w:rPr>
                <w:rFonts w:ascii="Arial" w:hAnsi="Arial" w:cs="Arial"/>
                <w:i/>
                <w:iCs/>
                <w:sz w:val="16"/>
                <w:szCs w:val="22"/>
              </w:rPr>
              <w:t xml:space="preserve"> </w:t>
            </w:r>
            <w:r w:rsidRPr="001C62BB">
              <w:rPr>
                <w:rFonts w:ascii="Sylfaen" w:hAnsi="Sylfaen" w:cs="Sylfaen"/>
                <w:i/>
                <w:iCs/>
                <w:sz w:val="16"/>
                <w:szCs w:val="22"/>
              </w:rPr>
              <w:t>და</w:t>
            </w:r>
            <w:r w:rsidRPr="001C62BB">
              <w:rPr>
                <w:rFonts w:ascii="Arial" w:hAnsi="Arial" w:cs="Arial"/>
                <w:i/>
                <w:iCs/>
                <w:sz w:val="16"/>
                <w:szCs w:val="22"/>
              </w:rPr>
              <w:t xml:space="preserve"> </w:t>
            </w:r>
            <w:r w:rsidRPr="001C62BB">
              <w:rPr>
                <w:rFonts w:ascii="Sylfaen" w:hAnsi="Sylfaen" w:cs="Sylfaen"/>
                <w:i/>
                <w:iCs/>
                <w:sz w:val="16"/>
                <w:szCs w:val="22"/>
              </w:rPr>
              <w:t>ბაზარზე</w:t>
            </w:r>
            <w:r w:rsidRPr="001C62BB">
              <w:rPr>
                <w:rFonts w:ascii="Arial" w:hAnsi="Arial" w:cs="Arial"/>
                <w:i/>
                <w:iCs/>
                <w:sz w:val="16"/>
                <w:szCs w:val="22"/>
              </w:rPr>
              <w:t xml:space="preserve"> </w:t>
            </w:r>
            <w:r w:rsidRPr="001C62BB">
              <w:rPr>
                <w:rFonts w:ascii="Sylfaen" w:hAnsi="Sylfaen" w:cs="Sylfaen"/>
                <w:i/>
                <w:iCs/>
                <w:sz w:val="16"/>
                <w:szCs w:val="22"/>
              </w:rPr>
              <w:t>ორიენტირება</w:t>
            </w:r>
            <w:r w:rsidRPr="001C62BB">
              <w:rPr>
                <w:rFonts w:ascii="Arial" w:hAnsi="Arial" w:cs="Arial"/>
                <w:i/>
                <w:iCs/>
                <w:sz w:val="16"/>
                <w:szCs w:val="22"/>
              </w:rPr>
              <w:t>;</w:t>
            </w:r>
          </w:p>
          <w:p w14:paraId="7F85E636" w14:textId="77777777" w:rsidR="00D36AFE" w:rsidRPr="00890A8C" w:rsidRDefault="00D36AFE" w:rsidP="004652F3">
            <w:pPr>
              <w:spacing w:before="0" w:after="0" w:line="240" w:lineRule="auto"/>
              <w:rPr>
                <w:rFonts w:ascii="Arial" w:hAnsi="Arial" w:cs="Arial"/>
                <w:sz w:val="16"/>
                <w:szCs w:val="22"/>
              </w:rPr>
            </w:pPr>
            <w:r>
              <w:rPr>
                <w:rFonts w:ascii="Arial" w:hAnsi="Arial" w:cs="Arial"/>
                <w:i/>
                <w:iCs/>
                <w:sz w:val="16"/>
                <w:szCs w:val="22"/>
              </w:rPr>
              <w:t xml:space="preserve">- </w:t>
            </w:r>
            <w:r w:rsidRPr="001C62BB">
              <w:rPr>
                <w:rFonts w:ascii="Sylfaen" w:hAnsi="Sylfaen" w:cs="Sylfaen"/>
                <w:i/>
                <w:iCs/>
                <w:sz w:val="16"/>
                <w:szCs w:val="22"/>
              </w:rPr>
              <w:t>გლობალურ</w:t>
            </w:r>
            <w:r w:rsidRPr="001C62BB">
              <w:rPr>
                <w:rFonts w:ascii="Arial" w:hAnsi="Arial" w:cs="Arial"/>
                <w:i/>
                <w:iCs/>
                <w:sz w:val="16"/>
                <w:szCs w:val="22"/>
              </w:rPr>
              <w:t xml:space="preserve"> </w:t>
            </w:r>
            <w:r w:rsidRPr="001C62BB">
              <w:rPr>
                <w:rFonts w:ascii="Sylfaen" w:hAnsi="Sylfaen" w:cs="Sylfaen"/>
                <w:i/>
                <w:iCs/>
                <w:sz w:val="16"/>
                <w:szCs w:val="22"/>
              </w:rPr>
              <w:t>სამიზნე</w:t>
            </w:r>
            <w:r w:rsidRPr="001C62BB">
              <w:rPr>
                <w:rFonts w:ascii="Arial" w:hAnsi="Arial" w:cs="Arial"/>
                <w:i/>
                <w:iCs/>
                <w:sz w:val="16"/>
                <w:szCs w:val="22"/>
              </w:rPr>
              <w:t xml:space="preserve">  </w:t>
            </w:r>
            <w:r w:rsidRPr="001C62BB">
              <w:rPr>
                <w:rFonts w:ascii="Sylfaen" w:hAnsi="Sylfaen" w:cs="Sylfaen"/>
                <w:i/>
                <w:iCs/>
                <w:sz w:val="16"/>
                <w:szCs w:val="22"/>
              </w:rPr>
              <w:t>ბაზრებზე</w:t>
            </w:r>
            <w:r w:rsidRPr="001C62BB">
              <w:rPr>
                <w:rFonts w:ascii="Arial" w:hAnsi="Arial" w:cs="Arial"/>
                <w:i/>
                <w:iCs/>
                <w:sz w:val="16"/>
                <w:szCs w:val="22"/>
              </w:rPr>
              <w:t xml:space="preserve"> </w:t>
            </w:r>
            <w:r w:rsidRPr="001C62BB">
              <w:rPr>
                <w:rFonts w:ascii="Sylfaen" w:hAnsi="Sylfaen" w:cs="Sylfaen"/>
                <w:i/>
                <w:iCs/>
                <w:sz w:val="16"/>
                <w:szCs w:val="22"/>
              </w:rPr>
              <w:t>კომპანიებთან</w:t>
            </w:r>
            <w:r w:rsidRPr="001C62BB">
              <w:rPr>
                <w:rFonts w:ascii="Arial" w:hAnsi="Arial" w:cs="Arial"/>
                <w:i/>
                <w:iCs/>
                <w:sz w:val="16"/>
                <w:szCs w:val="22"/>
              </w:rPr>
              <w:t xml:space="preserve"> </w:t>
            </w:r>
            <w:r w:rsidRPr="001C62BB">
              <w:rPr>
                <w:rFonts w:ascii="Sylfaen" w:hAnsi="Sylfaen" w:cs="Sylfaen"/>
                <w:i/>
                <w:iCs/>
                <w:sz w:val="16"/>
                <w:szCs w:val="22"/>
              </w:rPr>
              <w:t>ურთიერთობის</w:t>
            </w:r>
            <w:r w:rsidRPr="001C62BB">
              <w:rPr>
                <w:rFonts w:ascii="Arial" w:hAnsi="Arial" w:cs="Arial"/>
                <w:i/>
                <w:iCs/>
                <w:sz w:val="16"/>
                <w:szCs w:val="22"/>
              </w:rPr>
              <w:t xml:space="preserve"> </w:t>
            </w:r>
            <w:r w:rsidRPr="001C62BB">
              <w:rPr>
                <w:rFonts w:ascii="Sylfaen" w:hAnsi="Sylfaen" w:cs="Sylfaen"/>
                <w:i/>
                <w:iCs/>
                <w:sz w:val="16"/>
                <w:szCs w:val="22"/>
              </w:rPr>
              <w:t>გამოცდილება</w:t>
            </w:r>
            <w:r w:rsidRPr="001C62BB">
              <w:rPr>
                <w:rFonts w:ascii="Arial" w:hAnsi="Arial" w:cs="Arial"/>
                <w:i/>
                <w:iCs/>
                <w:sz w:val="16"/>
                <w:szCs w:val="22"/>
              </w:rPr>
              <w:t>.</w:t>
            </w:r>
          </w:p>
        </w:tc>
        <w:tc>
          <w:tcPr>
            <w:tcW w:w="2178" w:type="dxa"/>
            <w:tcBorders>
              <w:top w:val="single" w:sz="8" w:space="0" w:color="auto"/>
              <w:left w:val="nil"/>
              <w:bottom w:val="single" w:sz="4" w:space="0" w:color="auto"/>
              <w:right w:val="single" w:sz="4" w:space="0" w:color="auto"/>
            </w:tcBorders>
            <w:vAlign w:val="center"/>
            <w:hideMark/>
          </w:tcPr>
          <w:p w14:paraId="4EDDA2D2" w14:textId="77777777" w:rsidR="00D36AFE" w:rsidRPr="00944437"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კვალიფიცირებული პროფესიონალი დაქირავებული და დაიწყო მუშაობა</w:t>
            </w:r>
          </w:p>
        </w:tc>
        <w:tc>
          <w:tcPr>
            <w:tcW w:w="1701" w:type="dxa"/>
            <w:tcBorders>
              <w:top w:val="single" w:sz="8" w:space="0" w:color="auto"/>
              <w:left w:val="nil"/>
              <w:bottom w:val="single" w:sz="4" w:space="0" w:color="auto"/>
              <w:right w:val="single" w:sz="4" w:space="0" w:color="auto"/>
            </w:tcBorders>
            <w:vAlign w:val="center"/>
            <w:hideMark/>
          </w:tcPr>
          <w:p w14:paraId="27BC403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br/>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single" w:sz="8" w:space="0" w:color="auto"/>
              <w:left w:val="nil"/>
              <w:bottom w:val="single" w:sz="4" w:space="0" w:color="auto"/>
              <w:right w:val="single" w:sz="4" w:space="0" w:color="auto"/>
            </w:tcBorders>
            <w:vAlign w:val="center"/>
            <w:hideMark/>
          </w:tcPr>
          <w:p w14:paraId="7BF81CF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single" w:sz="8" w:space="0" w:color="auto"/>
              <w:left w:val="nil"/>
              <w:bottom w:val="single" w:sz="4" w:space="0" w:color="auto"/>
              <w:right w:val="single" w:sz="8" w:space="0" w:color="auto"/>
            </w:tcBorders>
            <w:vAlign w:val="center"/>
            <w:hideMark/>
          </w:tcPr>
          <w:p w14:paraId="787D6A7B"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60E55B4D" w14:textId="77777777" w:rsidTr="004652F3">
        <w:trPr>
          <w:gridAfter w:val="1"/>
          <w:wAfter w:w="480" w:type="dxa"/>
          <w:trHeight w:val="1418"/>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3B9F37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6FBE605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7581EAD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3.1.2.</w:t>
            </w:r>
            <w:r w:rsidRPr="00944437">
              <w:rPr>
                <w:rFonts w:ascii="Arial" w:hAnsi="Arial" w:cs="Arial"/>
                <w:sz w:val="16"/>
                <w:szCs w:val="22"/>
              </w:rPr>
              <w:tab/>
            </w:r>
            <w:r w:rsidRPr="00944437">
              <w:rPr>
                <w:rFonts w:ascii="Sylfaen" w:hAnsi="Sylfaen" w:cs="Sylfaen"/>
                <w:sz w:val="16"/>
                <w:szCs w:val="22"/>
              </w:rPr>
              <w:t>ანაზღაურებისა</w:t>
            </w:r>
            <w:r w:rsidRPr="00944437">
              <w:rPr>
                <w:rFonts w:ascii="Arial" w:hAnsi="Arial" w:cs="Arial"/>
                <w:sz w:val="16"/>
                <w:szCs w:val="22"/>
              </w:rPr>
              <w:t xml:space="preserve"> </w:t>
            </w:r>
            <w:r w:rsidRPr="00944437">
              <w:rPr>
                <w:rFonts w:ascii="Sylfaen" w:hAnsi="Sylfaen" w:cs="Sylfaen"/>
                <w:sz w:val="16"/>
                <w:szCs w:val="22"/>
              </w:rPr>
              <w:t>და</w:t>
            </w:r>
            <w:r w:rsidRPr="00944437">
              <w:rPr>
                <w:rFonts w:ascii="Arial" w:hAnsi="Arial" w:cs="Arial"/>
                <w:sz w:val="16"/>
                <w:szCs w:val="22"/>
              </w:rPr>
              <w:t xml:space="preserve"> </w:t>
            </w:r>
            <w:proofErr w:type="spellStart"/>
            <w:r w:rsidRPr="00944437">
              <w:rPr>
                <w:rFonts w:ascii="Sylfaen" w:hAnsi="Sylfaen" w:cs="Sylfaen"/>
                <w:sz w:val="16"/>
                <w:szCs w:val="22"/>
              </w:rPr>
              <w:t>ბენეფიტების</w:t>
            </w:r>
            <w:proofErr w:type="spellEnd"/>
            <w:r w:rsidRPr="00944437">
              <w:rPr>
                <w:rFonts w:ascii="Arial" w:hAnsi="Arial" w:cs="Arial"/>
                <w:sz w:val="16"/>
                <w:szCs w:val="22"/>
              </w:rPr>
              <w:t xml:space="preserve"> </w:t>
            </w:r>
            <w:r w:rsidRPr="00944437">
              <w:rPr>
                <w:rFonts w:ascii="Sylfaen" w:hAnsi="Sylfaen" w:cs="Sylfaen"/>
                <w:sz w:val="16"/>
                <w:szCs w:val="22"/>
              </w:rPr>
              <w:t>პაკეტის</w:t>
            </w:r>
            <w:r w:rsidRPr="00944437">
              <w:rPr>
                <w:rFonts w:ascii="Arial" w:hAnsi="Arial" w:cs="Arial"/>
                <w:sz w:val="16"/>
                <w:szCs w:val="22"/>
              </w:rPr>
              <w:t xml:space="preserve"> </w:t>
            </w:r>
            <w:r w:rsidRPr="00944437">
              <w:rPr>
                <w:rFonts w:ascii="Sylfaen" w:hAnsi="Sylfaen" w:cs="Sylfaen"/>
                <w:sz w:val="16"/>
                <w:szCs w:val="22"/>
              </w:rPr>
              <w:t>განსაზღვრა</w:t>
            </w:r>
            <w:r w:rsidRPr="00944437">
              <w:rPr>
                <w:rFonts w:ascii="Arial" w:hAnsi="Arial" w:cs="Arial"/>
                <w:sz w:val="16"/>
                <w:szCs w:val="22"/>
              </w:rPr>
              <w:t xml:space="preserve">, </w:t>
            </w:r>
            <w:r w:rsidRPr="00944437">
              <w:rPr>
                <w:rFonts w:ascii="Sylfaen" w:hAnsi="Sylfaen" w:cs="Sylfaen"/>
                <w:sz w:val="16"/>
                <w:szCs w:val="22"/>
              </w:rPr>
              <w:t>რომელიც</w:t>
            </w:r>
            <w:r w:rsidRPr="00944437">
              <w:rPr>
                <w:rFonts w:ascii="Arial" w:hAnsi="Arial" w:cs="Arial"/>
                <w:sz w:val="16"/>
                <w:szCs w:val="22"/>
              </w:rPr>
              <w:t xml:space="preserve"> </w:t>
            </w:r>
            <w:r w:rsidRPr="00944437">
              <w:rPr>
                <w:rFonts w:ascii="Sylfaen" w:hAnsi="Sylfaen" w:cs="Sylfaen"/>
                <w:sz w:val="16"/>
                <w:szCs w:val="22"/>
              </w:rPr>
              <w:t>იქნება</w:t>
            </w:r>
            <w:r w:rsidRPr="00944437">
              <w:rPr>
                <w:rFonts w:ascii="Arial" w:hAnsi="Arial" w:cs="Arial"/>
                <w:sz w:val="16"/>
                <w:szCs w:val="22"/>
              </w:rPr>
              <w:t xml:space="preserve"> </w:t>
            </w:r>
            <w:r w:rsidRPr="00944437">
              <w:rPr>
                <w:rFonts w:ascii="Sylfaen" w:hAnsi="Sylfaen" w:cs="Sylfaen"/>
                <w:sz w:val="16"/>
                <w:szCs w:val="22"/>
              </w:rPr>
              <w:t>კონკურენტუნარიანი</w:t>
            </w:r>
            <w:r w:rsidRPr="00944437">
              <w:rPr>
                <w:rFonts w:ascii="Arial" w:hAnsi="Arial" w:cs="Arial"/>
                <w:sz w:val="16"/>
                <w:szCs w:val="22"/>
              </w:rPr>
              <w:t xml:space="preserve"> </w:t>
            </w:r>
            <w:r w:rsidRPr="00944437">
              <w:rPr>
                <w:rFonts w:ascii="Sylfaen" w:hAnsi="Sylfaen" w:cs="Sylfaen"/>
                <w:sz w:val="16"/>
                <w:szCs w:val="22"/>
              </w:rPr>
              <w:t>ანალოგიური</w:t>
            </w:r>
            <w:r w:rsidRPr="00944437">
              <w:rPr>
                <w:rFonts w:ascii="Arial" w:hAnsi="Arial" w:cs="Arial"/>
                <w:sz w:val="16"/>
                <w:szCs w:val="22"/>
              </w:rPr>
              <w:t xml:space="preserve"> </w:t>
            </w:r>
            <w:r w:rsidRPr="00944437">
              <w:rPr>
                <w:rFonts w:ascii="Sylfaen" w:hAnsi="Sylfaen" w:cs="Sylfaen"/>
                <w:sz w:val="16"/>
                <w:szCs w:val="22"/>
              </w:rPr>
              <w:t>ფუნქციების</w:t>
            </w:r>
            <w:r w:rsidRPr="00944437">
              <w:rPr>
                <w:rFonts w:ascii="Arial" w:hAnsi="Arial" w:cs="Arial"/>
                <w:sz w:val="16"/>
                <w:szCs w:val="22"/>
              </w:rPr>
              <w:t xml:space="preserve"> </w:t>
            </w:r>
            <w:r w:rsidRPr="00944437">
              <w:rPr>
                <w:rFonts w:ascii="Sylfaen" w:hAnsi="Sylfaen" w:cs="Sylfaen"/>
                <w:sz w:val="16"/>
                <w:szCs w:val="22"/>
              </w:rPr>
              <w:t>აღმასრულებელი</w:t>
            </w:r>
            <w:r w:rsidRPr="00944437">
              <w:rPr>
                <w:rFonts w:ascii="Arial" w:hAnsi="Arial" w:cs="Arial"/>
                <w:sz w:val="16"/>
                <w:szCs w:val="22"/>
              </w:rPr>
              <w:t xml:space="preserve"> </w:t>
            </w:r>
            <w:r w:rsidRPr="00944437">
              <w:rPr>
                <w:rFonts w:ascii="Sylfaen" w:hAnsi="Sylfaen" w:cs="Sylfaen"/>
                <w:sz w:val="16"/>
                <w:szCs w:val="22"/>
              </w:rPr>
              <w:t>პოზიციისთვის</w:t>
            </w:r>
            <w:r w:rsidRPr="00944437">
              <w:rPr>
                <w:rFonts w:ascii="Arial" w:hAnsi="Arial" w:cs="Arial"/>
                <w:sz w:val="16"/>
                <w:szCs w:val="22"/>
              </w:rPr>
              <w:t xml:space="preserve"> </w:t>
            </w:r>
            <w:r w:rsidRPr="00944437">
              <w:rPr>
                <w:rFonts w:ascii="Sylfaen" w:hAnsi="Sylfaen" w:cs="Sylfaen"/>
                <w:sz w:val="16"/>
                <w:szCs w:val="22"/>
              </w:rPr>
              <w:t>და</w:t>
            </w:r>
            <w:r w:rsidRPr="00944437">
              <w:rPr>
                <w:rFonts w:ascii="Arial" w:hAnsi="Arial" w:cs="Arial"/>
                <w:sz w:val="16"/>
                <w:szCs w:val="22"/>
              </w:rPr>
              <w:t xml:space="preserve"> </w:t>
            </w:r>
            <w:r w:rsidRPr="00944437">
              <w:rPr>
                <w:rFonts w:ascii="Sylfaen" w:hAnsi="Sylfaen" w:cs="Sylfaen"/>
                <w:sz w:val="16"/>
                <w:szCs w:val="22"/>
              </w:rPr>
              <w:t>უზრუნველყოფს</w:t>
            </w:r>
            <w:r w:rsidRPr="00944437">
              <w:rPr>
                <w:rFonts w:ascii="Arial" w:hAnsi="Arial" w:cs="Arial"/>
                <w:sz w:val="16"/>
                <w:szCs w:val="22"/>
              </w:rPr>
              <w:t xml:space="preserve"> </w:t>
            </w:r>
            <w:r w:rsidRPr="00944437">
              <w:rPr>
                <w:rFonts w:ascii="Sylfaen" w:hAnsi="Sylfaen" w:cs="Sylfaen"/>
                <w:sz w:val="16"/>
                <w:szCs w:val="22"/>
              </w:rPr>
              <w:t>ძლიერი</w:t>
            </w:r>
            <w:r w:rsidRPr="00944437">
              <w:rPr>
                <w:rFonts w:ascii="Arial" w:hAnsi="Arial" w:cs="Arial"/>
                <w:sz w:val="16"/>
                <w:szCs w:val="22"/>
              </w:rPr>
              <w:t xml:space="preserve"> </w:t>
            </w:r>
            <w:r w:rsidRPr="00944437">
              <w:rPr>
                <w:rFonts w:ascii="Sylfaen" w:hAnsi="Sylfaen" w:cs="Sylfaen"/>
                <w:sz w:val="16"/>
                <w:szCs w:val="22"/>
              </w:rPr>
              <w:t>კადრის</w:t>
            </w:r>
            <w:r w:rsidRPr="00944437">
              <w:rPr>
                <w:rFonts w:ascii="Arial" w:hAnsi="Arial" w:cs="Arial"/>
                <w:sz w:val="16"/>
                <w:szCs w:val="22"/>
              </w:rPr>
              <w:t xml:space="preserve"> </w:t>
            </w:r>
            <w:r w:rsidRPr="00944437">
              <w:rPr>
                <w:rFonts w:ascii="Sylfaen" w:hAnsi="Sylfaen" w:cs="Sylfaen"/>
                <w:sz w:val="16"/>
                <w:szCs w:val="22"/>
              </w:rPr>
              <w:t>მოზიდვასა</w:t>
            </w:r>
            <w:r w:rsidRPr="00944437">
              <w:rPr>
                <w:rFonts w:ascii="Arial" w:hAnsi="Arial" w:cs="Arial"/>
                <w:sz w:val="16"/>
                <w:szCs w:val="22"/>
              </w:rPr>
              <w:t xml:space="preserve"> </w:t>
            </w:r>
            <w:r w:rsidRPr="00944437">
              <w:rPr>
                <w:rFonts w:ascii="Sylfaen" w:hAnsi="Sylfaen" w:cs="Sylfaen"/>
                <w:sz w:val="16"/>
                <w:szCs w:val="22"/>
              </w:rPr>
              <w:t>და</w:t>
            </w:r>
            <w:r w:rsidRPr="00944437">
              <w:rPr>
                <w:rFonts w:ascii="Arial" w:hAnsi="Arial" w:cs="Arial"/>
                <w:sz w:val="16"/>
                <w:szCs w:val="22"/>
              </w:rPr>
              <w:t xml:space="preserve"> </w:t>
            </w:r>
            <w:r w:rsidRPr="00944437">
              <w:rPr>
                <w:rFonts w:ascii="Sylfaen" w:hAnsi="Sylfaen" w:cs="Sylfaen"/>
                <w:sz w:val="16"/>
                <w:szCs w:val="22"/>
              </w:rPr>
              <w:t>შენარჩუნებას</w:t>
            </w:r>
            <w:r w:rsidRPr="00944437">
              <w:rPr>
                <w:rFonts w:ascii="Arial" w:hAnsi="Arial" w:cs="Arial"/>
                <w:sz w:val="16"/>
                <w:szCs w:val="22"/>
              </w:rPr>
              <w:t xml:space="preserve">, </w:t>
            </w:r>
            <w:r w:rsidRPr="00944437">
              <w:rPr>
                <w:rFonts w:ascii="Sylfaen" w:hAnsi="Sylfaen" w:cs="Sylfaen"/>
                <w:sz w:val="16"/>
                <w:szCs w:val="22"/>
              </w:rPr>
              <w:t>საჭიროებისამებრ</w:t>
            </w:r>
            <w:r w:rsidRPr="00944437">
              <w:rPr>
                <w:rFonts w:ascii="Arial" w:hAnsi="Arial" w:cs="Arial"/>
                <w:sz w:val="16"/>
                <w:szCs w:val="22"/>
              </w:rPr>
              <w:t xml:space="preserve"> </w:t>
            </w:r>
            <w:r w:rsidRPr="00944437">
              <w:rPr>
                <w:rFonts w:ascii="Sylfaen" w:hAnsi="Sylfaen" w:cs="Sylfaen"/>
                <w:sz w:val="16"/>
                <w:szCs w:val="22"/>
              </w:rPr>
              <w:t>სამართლებრივი</w:t>
            </w:r>
            <w:r w:rsidRPr="00944437">
              <w:rPr>
                <w:rFonts w:ascii="Arial" w:hAnsi="Arial" w:cs="Arial"/>
                <w:sz w:val="16"/>
                <w:szCs w:val="22"/>
              </w:rPr>
              <w:t xml:space="preserve"> </w:t>
            </w:r>
            <w:r w:rsidRPr="00944437">
              <w:rPr>
                <w:rFonts w:ascii="Sylfaen" w:hAnsi="Sylfaen" w:cs="Sylfaen"/>
                <w:sz w:val="16"/>
                <w:szCs w:val="22"/>
              </w:rPr>
              <w:t>გამონაკლისების</w:t>
            </w:r>
            <w:r w:rsidRPr="00944437">
              <w:rPr>
                <w:rFonts w:ascii="Arial" w:hAnsi="Arial" w:cs="Arial"/>
                <w:sz w:val="16"/>
                <w:szCs w:val="22"/>
              </w:rPr>
              <w:t xml:space="preserve"> </w:t>
            </w:r>
            <w:r w:rsidRPr="00944437">
              <w:rPr>
                <w:rFonts w:ascii="Sylfaen" w:hAnsi="Sylfaen" w:cs="Sylfaen"/>
                <w:sz w:val="16"/>
                <w:szCs w:val="22"/>
              </w:rPr>
              <w:t>ან</w:t>
            </w:r>
            <w:r w:rsidRPr="00944437">
              <w:rPr>
                <w:rFonts w:ascii="Arial" w:hAnsi="Arial" w:cs="Arial"/>
                <w:sz w:val="16"/>
                <w:szCs w:val="22"/>
              </w:rPr>
              <w:t xml:space="preserve"> </w:t>
            </w:r>
            <w:r w:rsidRPr="00944437">
              <w:rPr>
                <w:rFonts w:ascii="Sylfaen" w:hAnsi="Sylfaen" w:cs="Sylfaen"/>
                <w:sz w:val="16"/>
                <w:szCs w:val="22"/>
              </w:rPr>
              <w:t>საჯარო</w:t>
            </w:r>
            <w:r w:rsidRPr="00944437">
              <w:rPr>
                <w:rFonts w:ascii="Arial" w:hAnsi="Arial" w:cs="Arial"/>
                <w:sz w:val="16"/>
                <w:szCs w:val="22"/>
              </w:rPr>
              <w:t xml:space="preserve"> </w:t>
            </w:r>
            <w:r w:rsidRPr="00944437">
              <w:rPr>
                <w:rFonts w:ascii="Sylfaen" w:hAnsi="Sylfaen" w:cs="Sylfaen"/>
                <w:sz w:val="16"/>
                <w:szCs w:val="22"/>
              </w:rPr>
              <w:t>სექტორიდან</w:t>
            </w:r>
            <w:r w:rsidRPr="00944437">
              <w:rPr>
                <w:rFonts w:ascii="Arial" w:hAnsi="Arial" w:cs="Arial"/>
                <w:sz w:val="16"/>
                <w:szCs w:val="22"/>
              </w:rPr>
              <w:t xml:space="preserve"> </w:t>
            </w:r>
            <w:r w:rsidRPr="00944437">
              <w:rPr>
                <w:rFonts w:ascii="Sylfaen" w:hAnsi="Sylfaen" w:cs="Sylfaen"/>
                <w:sz w:val="16"/>
                <w:szCs w:val="22"/>
              </w:rPr>
              <w:t>ფუნქციების</w:t>
            </w:r>
            <w:r w:rsidRPr="00944437">
              <w:rPr>
                <w:rFonts w:ascii="Arial" w:hAnsi="Arial" w:cs="Arial"/>
                <w:sz w:val="16"/>
                <w:szCs w:val="22"/>
              </w:rPr>
              <w:t xml:space="preserve"> </w:t>
            </w:r>
            <w:r w:rsidRPr="00944437">
              <w:rPr>
                <w:rFonts w:ascii="Sylfaen" w:hAnsi="Sylfaen" w:cs="Sylfaen"/>
                <w:sz w:val="16"/>
                <w:szCs w:val="22"/>
              </w:rPr>
              <w:t>კერძო</w:t>
            </w:r>
            <w:r w:rsidRPr="00944437">
              <w:rPr>
                <w:rFonts w:ascii="Arial" w:hAnsi="Arial" w:cs="Arial"/>
                <w:sz w:val="16"/>
                <w:szCs w:val="22"/>
              </w:rPr>
              <w:t xml:space="preserve"> </w:t>
            </w:r>
            <w:r w:rsidRPr="00944437">
              <w:rPr>
                <w:rFonts w:ascii="Sylfaen" w:hAnsi="Sylfaen" w:cs="Sylfaen"/>
                <w:sz w:val="16"/>
                <w:szCs w:val="22"/>
              </w:rPr>
              <w:t>სექტორში</w:t>
            </w:r>
            <w:r w:rsidRPr="00944437">
              <w:rPr>
                <w:rFonts w:ascii="Arial" w:hAnsi="Arial" w:cs="Arial"/>
                <w:sz w:val="16"/>
                <w:szCs w:val="22"/>
              </w:rPr>
              <w:t xml:space="preserve"> </w:t>
            </w:r>
            <w:r w:rsidRPr="00944437">
              <w:rPr>
                <w:rFonts w:ascii="Sylfaen" w:hAnsi="Sylfaen" w:cs="Sylfaen"/>
                <w:sz w:val="16"/>
                <w:szCs w:val="22"/>
              </w:rPr>
              <w:t>გადატანის</w:t>
            </w:r>
            <w:r w:rsidRPr="00944437">
              <w:rPr>
                <w:rFonts w:ascii="Arial" w:hAnsi="Arial" w:cs="Arial"/>
                <w:sz w:val="16"/>
                <w:szCs w:val="22"/>
              </w:rPr>
              <w:t xml:space="preserve"> </w:t>
            </w:r>
            <w:r w:rsidRPr="00944437">
              <w:rPr>
                <w:rFonts w:ascii="Sylfaen" w:hAnsi="Sylfaen" w:cs="Sylfaen"/>
                <w:sz w:val="16"/>
                <w:szCs w:val="22"/>
              </w:rPr>
              <w:t>განხორციელებით</w:t>
            </w:r>
          </w:p>
        </w:tc>
        <w:tc>
          <w:tcPr>
            <w:tcW w:w="2178" w:type="dxa"/>
            <w:tcBorders>
              <w:top w:val="nil"/>
              <w:left w:val="nil"/>
              <w:bottom w:val="single" w:sz="4" w:space="0" w:color="auto"/>
              <w:right w:val="single" w:sz="4" w:space="0" w:color="auto"/>
            </w:tcBorders>
            <w:vAlign w:val="center"/>
            <w:hideMark/>
          </w:tcPr>
          <w:p w14:paraId="141A93F8" w14:textId="77777777" w:rsidR="00D36AFE" w:rsidRPr="00944437"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საინვესტიციო სააგენტოს ანაზღაურების პაკეტი განსაზღვრულია და მიღებულია</w:t>
            </w:r>
          </w:p>
        </w:tc>
        <w:tc>
          <w:tcPr>
            <w:tcW w:w="1701" w:type="dxa"/>
            <w:tcBorders>
              <w:top w:val="nil"/>
              <w:left w:val="nil"/>
              <w:bottom w:val="single" w:sz="4" w:space="0" w:color="auto"/>
              <w:right w:val="single" w:sz="4" w:space="0" w:color="auto"/>
            </w:tcBorders>
            <w:vAlign w:val="center"/>
            <w:hideMark/>
          </w:tcPr>
          <w:p w14:paraId="5AAB598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7A97427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lastRenderedPageBreak/>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17DEFEE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w:t>
            </w:r>
          </w:p>
        </w:tc>
      </w:tr>
      <w:tr w:rsidR="00D36AFE" w:rsidRPr="007F79B3" w14:paraId="20414916" w14:textId="77777777" w:rsidTr="004652F3">
        <w:trPr>
          <w:gridAfter w:val="1"/>
          <w:wAfter w:w="480" w:type="dxa"/>
          <w:trHeight w:val="1673"/>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59EC7715"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5FA13FDC"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81BD5F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3.1.3.</w:t>
            </w:r>
            <w:r w:rsidRPr="00944437">
              <w:rPr>
                <w:rFonts w:ascii="Arial" w:hAnsi="Arial" w:cs="Arial"/>
                <w:sz w:val="16"/>
                <w:szCs w:val="22"/>
              </w:rPr>
              <w:tab/>
            </w:r>
            <w:r w:rsidRPr="00944437">
              <w:rPr>
                <w:rFonts w:ascii="Sylfaen" w:hAnsi="Sylfaen" w:cs="Sylfaen"/>
                <w:sz w:val="16"/>
                <w:szCs w:val="22"/>
              </w:rPr>
              <w:t>აღმასრულებელი</w:t>
            </w:r>
            <w:r w:rsidRPr="00944437">
              <w:rPr>
                <w:rFonts w:ascii="Arial" w:hAnsi="Arial" w:cs="Arial"/>
                <w:sz w:val="16"/>
                <w:szCs w:val="22"/>
              </w:rPr>
              <w:t xml:space="preserve"> </w:t>
            </w:r>
            <w:r w:rsidRPr="00944437">
              <w:rPr>
                <w:rFonts w:ascii="Sylfaen" w:hAnsi="Sylfaen" w:cs="Sylfaen"/>
                <w:sz w:val="16"/>
                <w:szCs w:val="22"/>
              </w:rPr>
              <w:t>პირის</w:t>
            </w:r>
            <w:r w:rsidRPr="00944437">
              <w:rPr>
                <w:rFonts w:ascii="Arial" w:hAnsi="Arial" w:cs="Arial"/>
                <w:sz w:val="16"/>
                <w:szCs w:val="22"/>
              </w:rPr>
              <w:t xml:space="preserve"> </w:t>
            </w:r>
            <w:r w:rsidRPr="00944437">
              <w:rPr>
                <w:rFonts w:ascii="Sylfaen" w:hAnsi="Sylfaen" w:cs="Sylfaen"/>
                <w:sz w:val="16"/>
                <w:szCs w:val="22"/>
              </w:rPr>
              <w:t>ხელმძღვანელობით</w:t>
            </w:r>
            <w:r w:rsidRPr="00944437">
              <w:rPr>
                <w:rFonts w:ascii="Arial" w:hAnsi="Arial" w:cs="Arial"/>
                <w:sz w:val="16"/>
                <w:szCs w:val="22"/>
              </w:rPr>
              <w:t xml:space="preserve"> </w:t>
            </w:r>
            <w:r w:rsidRPr="00944437">
              <w:rPr>
                <w:rFonts w:ascii="Sylfaen" w:hAnsi="Sylfaen" w:cs="Sylfaen"/>
                <w:sz w:val="16"/>
                <w:szCs w:val="22"/>
              </w:rPr>
              <w:t>ორგანიზაციისათვის</w:t>
            </w:r>
            <w:r w:rsidRPr="00944437">
              <w:rPr>
                <w:rFonts w:ascii="Arial" w:hAnsi="Arial" w:cs="Arial"/>
                <w:sz w:val="16"/>
                <w:szCs w:val="22"/>
              </w:rPr>
              <w:t xml:space="preserve"> </w:t>
            </w:r>
            <w:r w:rsidRPr="00944437">
              <w:rPr>
                <w:rFonts w:ascii="Sylfaen" w:hAnsi="Sylfaen" w:cs="Sylfaen"/>
                <w:sz w:val="16"/>
                <w:szCs w:val="22"/>
              </w:rPr>
              <w:t>საჭირო</w:t>
            </w:r>
            <w:r w:rsidRPr="00944437">
              <w:rPr>
                <w:rFonts w:ascii="Arial" w:hAnsi="Arial" w:cs="Arial"/>
                <w:sz w:val="16"/>
                <w:szCs w:val="22"/>
              </w:rPr>
              <w:t xml:space="preserve"> </w:t>
            </w:r>
            <w:r w:rsidRPr="00944437">
              <w:rPr>
                <w:rFonts w:ascii="Sylfaen" w:hAnsi="Sylfaen" w:cs="Sylfaen"/>
                <w:sz w:val="16"/>
                <w:szCs w:val="22"/>
              </w:rPr>
              <w:t>ადამიანური</w:t>
            </w:r>
            <w:r w:rsidRPr="00944437">
              <w:rPr>
                <w:rFonts w:ascii="Arial" w:hAnsi="Arial" w:cs="Arial"/>
                <w:sz w:val="16"/>
                <w:szCs w:val="22"/>
              </w:rPr>
              <w:t xml:space="preserve"> </w:t>
            </w:r>
            <w:r w:rsidRPr="00944437">
              <w:rPr>
                <w:rFonts w:ascii="Sylfaen" w:hAnsi="Sylfaen" w:cs="Sylfaen"/>
                <w:sz w:val="16"/>
                <w:szCs w:val="22"/>
              </w:rPr>
              <w:t>კაპიტალისა</w:t>
            </w:r>
            <w:r w:rsidRPr="00944437">
              <w:rPr>
                <w:rFonts w:ascii="Arial" w:hAnsi="Arial" w:cs="Arial"/>
                <w:sz w:val="16"/>
                <w:szCs w:val="22"/>
              </w:rPr>
              <w:t xml:space="preserve"> </w:t>
            </w:r>
            <w:r w:rsidRPr="00944437">
              <w:rPr>
                <w:rFonts w:ascii="Sylfaen" w:hAnsi="Sylfaen" w:cs="Sylfaen"/>
                <w:sz w:val="16"/>
                <w:szCs w:val="22"/>
              </w:rPr>
              <w:t>და</w:t>
            </w:r>
            <w:r w:rsidRPr="00944437">
              <w:rPr>
                <w:rFonts w:ascii="Arial" w:hAnsi="Arial" w:cs="Arial"/>
                <w:sz w:val="16"/>
                <w:szCs w:val="22"/>
              </w:rPr>
              <w:t xml:space="preserve"> </w:t>
            </w:r>
            <w:r w:rsidRPr="00944437">
              <w:rPr>
                <w:rFonts w:ascii="Sylfaen" w:hAnsi="Sylfaen" w:cs="Sylfaen"/>
                <w:sz w:val="16"/>
                <w:szCs w:val="22"/>
              </w:rPr>
              <w:t>კვალიფიკაციის</w:t>
            </w:r>
            <w:r w:rsidRPr="00944437">
              <w:rPr>
                <w:rFonts w:ascii="Arial" w:hAnsi="Arial" w:cs="Arial"/>
                <w:sz w:val="16"/>
                <w:szCs w:val="22"/>
              </w:rPr>
              <w:t xml:space="preserve"> </w:t>
            </w:r>
            <w:r w:rsidRPr="00944437">
              <w:rPr>
                <w:rFonts w:ascii="Sylfaen" w:hAnsi="Sylfaen" w:cs="Sylfaen"/>
                <w:sz w:val="16"/>
                <w:szCs w:val="22"/>
              </w:rPr>
              <w:t>მოთხოვნების</w:t>
            </w:r>
            <w:r w:rsidRPr="00944437">
              <w:rPr>
                <w:rFonts w:ascii="Arial" w:hAnsi="Arial" w:cs="Arial"/>
                <w:sz w:val="16"/>
                <w:szCs w:val="22"/>
              </w:rPr>
              <w:t xml:space="preserve"> </w:t>
            </w:r>
            <w:r w:rsidRPr="00944437">
              <w:rPr>
                <w:rFonts w:ascii="Sylfaen" w:hAnsi="Sylfaen" w:cs="Sylfaen"/>
                <w:sz w:val="16"/>
                <w:szCs w:val="22"/>
              </w:rPr>
              <w:t>განსაზღვრა</w:t>
            </w:r>
            <w:r w:rsidRPr="00944437">
              <w:rPr>
                <w:rFonts w:ascii="Arial" w:hAnsi="Arial" w:cs="Arial"/>
                <w:sz w:val="16"/>
                <w:szCs w:val="22"/>
              </w:rPr>
              <w:t xml:space="preserve">, </w:t>
            </w:r>
            <w:r w:rsidRPr="00944437">
              <w:rPr>
                <w:rFonts w:ascii="Sylfaen" w:hAnsi="Sylfaen" w:cs="Sylfaen"/>
                <w:sz w:val="16"/>
                <w:szCs w:val="22"/>
              </w:rPr>
              <w:t>კვალიფიკაციების</w:t>
            </w:r>
            <w:r w:rsidRPr="00944437">
              <w:rPr>
                <w:rFonts w:ascii="Arial" w:hAnsi="Arial" w:cs="Arial"/>
                <w:sz w:val="16"/>
                <w:szCs w:val="22"/>
              </w:rPr>
              <w:t xml:space="preserve"> </w:t>
            </w:r>
            <w:r w:rsidRPr="00944437">
              <w:rPr>
                <w:rFonts w:ascii="Sylfaen" w:hAnsi="Sylfaen" w:cs="Sylfaen"/>
                <w:sz w:val="16"/>
                <w:szCs w:val="22"/>
              </w:rPr>
              <w:t>ჩარჩოს</w:t>
            </w:r>
            <w:r w:rsidRPr="00944437">
              <w:rPr>
                <w:rFonts w:ascii="Arial" w:hAnsi="Arial" w:cs="Arial"/>
                <w:sz w:val="16"/>
                <w:szCs w:val="22"/>
              </w:rPr>
              <w:t xml:space="preserve"> </w:t>
            </w:r>
            <w:r>
              <w:rPr>
                <w:rFonts w:ascii="Sylfaen" w:hAnsi="Sylfaen" w:cs="Sylfaen"/>
                <w:sz w:val="16"/>
                <w:szCs w:val="22"/>
              </w:rPr>
              <w:t>განსაზღვრა</w:t>
            </w:r>
          </w:p>
        </w:tc>
        <w:tc>
          <w:tcPr>
            <w:tcW w:w="2178" w:type="dxa"/>
            <w:tcBorders>
              <w:top w:val="nil"/>
              <w:left w:val="nil"/>
              <w:bottom w:val="single" w:sz="4" w:space="0" w:color="auto"/>
              <w:right w:val="single" w:sz="4" w:space="0" w:color="auto"/>
            </w:tcBorders>
            <w:vAlign w:val="center"/>
            <w:hideMark/>
          </w:tcPr>
          <w:p w14:paraId="6EEBD538" w14:textId="77777777" w:rsidR="00D36AFE" w:rsidRPr="00944437"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კვალიფიკაციების ჩარჩო განსაზღვრულია</w:t>
            </w:r>
          </w:p>
        </w:tc>
        <w:tc>
          <w:tcPr>
            <w:tcW w:w="1701" w:type="dxa"/>
            <w:tcBorders>
              <w:top w:val="nil"/>
              <w:left w:val="nil"/>
              <w:bottom w:val="single" w:sz="4" w:space="0" w:color="auto"/>
              <w:right w:val="single" w:sz="4" w:space="0" w:color="auto"/>
            </w:tcBorders>
            <w:vAlign w:val="center"/>
            <w:hideMark/>
          </w:tcPr>
          <w:p w14:paraId="685FAE8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39B7E53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5EE2075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7A45C02E" w14:textId="77777777" w:rsidTr="004652F3">
        <w:trPr>
          <w:gridAfter w:val="1"/>
          <w:wAfter w:w="480" w:type="dxa"/>
          <w:trHeight w:val="139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039DA3B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519E6B5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588A380"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3.1.4. </w:t>
            </w:r>
            <w:r w:rsidRPr="00CE7552">
              <w:rPr>
                <w:rFonts w:ascii="Sylfaen" w:hAnsi="Sylfaen" w:cs="Sylfaen"/>
                <w:sz w:val="16"/>
                <w:szCs w:val="22"/>
              </w:rPr>
              <w:t>არსებული</w:t>
            </w:r>
            <w:r w:rsidRPr="00CE7552">
              <w:rPr>
                <w:rFonts w:ascii="Arial" w:hAnsi="Arial" w:cs="Arial"/>
                <w:sz w:val="16"/>
                <w:szCs w:val="22"/>
              </w:rPr>
              <w:t xml:space="preserve"> </w:t>
            </w:r>
            <w:r w:rsidRPr="00CE7552">
              <w:rPr>
                <w:rFonts w:ascii="Sylfaen" w:hAnsi="Sylfaen" w:cs="Sylfaen"/>
                <w:sz w:val="16"/>
                <w:szCs w:val="22"/>
              </w:rPr>
              <w:t>ადამიანური</w:t>
            </w:r>
            <w:r w:rsidRPr="00CE7552">
              <w:rPr>
                <w:rFonts w:ascii="Arial" w:hAnsi="Arial" w:cs="Arial"/>
                <w:sz w:val="16"/>
                <w:szCs w:val="22"/>
              </w:rPr>
              <w:t xml:space="preserve"> </w:t>
            </w:r>
            <w:r w:rsidRPr="00CE7552">
              <w:rPr>
                <w:rFonts w:ascii="Sylfaen" w:hAnsi="Sylfaen" w:cs="Sylfaen"/>
                <w:sz w:val="16"/>
                <w:szCs w:val="22"/>
              </w:rPr>
              <w:t>რესურსის</w:t>
            </w:r>
            <w:r w:rsidRPr="00CE7552">
              <w:rPr>
                <w:rFonts w:ascii="Arial" w:hAnsi="Arial" w:cs="Arial"/>
                <w:sz w:val="16"/>
                <w:szCs w:val="22"/>
              </w:rPr>
              <w:t xml:space="preserve"> </w:t>
            </w:r>
            <w:r w:rsidRPr="00CE7552">
              <w:rPr>
                <w:rFonts w:ascii="Sylfaen" w:hAnsi="Sylfaen" w:cs="Sylfaen"/>
                <w:sz w:val="16"/>
                <w:szCs w:val="22"/>
              </w:rPr>
              <w:t>შესაძლებლობების</w:t>
            </w:r>
            <w:r w:rsidRPr="00CE7552">
              <w:rPr>
                <w:rFonts w:ascii="Arial" w:hAnsi="Arial" w:cs="Arial"/>
                <w:sz w:val="16"/>
                <w:szCs w:val="22"/>
              </w:rPr>
              <w:t xml:space="preserve"> </w:t>
            </w:r>
            <w:r w:rsidRPr="00CE7552">
              <w:rPr>
                <w:rFonts w:ascii="Sylfaen" w:hAnsi="Sylfaen" w:cs="Sylfaen"/>
                <w:sz w:val="16"/>
                <w:szCs w:val="22"/>
              </w:rPr>
              <w:t>შეფასება</w:t>
            </w:r>
            <w:r w:rsidRPr="00CE7552">
              <w:rPr>
                <w:rFonts w:ascii="Arial" w:hAnsi="Arial" w:cs="Arial"/>
                <w:sz w:val="16"/>
                <w:szCs w:val="22"/>
              </w:rPr>
              <w:t xml:space="preserve"> </w:t>
            </w:r>
            <w:r w:rsidRPr="00CE7552">
              <w:rPr>
                <w:rFonts w:ascii="Sylfaen" w:hAnsi="Sylfaen" w:cs="Sylfaen"/>
                <w:sz w:val="16"/>
                <w:szCs w:val="22"/>
              </w:rPr>
              <w:t>ჩარჩოსთან</w:t>
            </w:r>
            <w:r w:rsidRPr="00CE7552">
              <w:rPr>
                <w:rFonts w:ascii="Arial" w:hAnsi="Arial" w:cs="Arial"/>
                <w:sz w:val="16"/>
                <w:szCs w:val="22"/>
              </w:rPr>
              <w:t xml:space="preserve"> </w:t>
            </w:r>
            <w:r w:rsidRPr="00CE7552">
              <w:rPr>
                <w:rFonts w:ascii="Sylfaen" w:hAnsi="Sylfaen" w:cs="Sylfaen"/>
                <w:sz w:val="16"/>
                <w:szCs w:val="22"/>
              </w:rPr>
              <w:t>მიმართებაში</w:t>
            </w:r>
            <w:r w:rsidRPr="00CE7552">
              <w:rPr>
                <w:rFonts w:ascii="Arial" w:hAnsi="Arial" w:cs="Arial"/>
                <w:sz w:val="16"/>
                <w:szCs w:val="22"/>
              </w:rPr>
              <w:t xml:space="preserve">, </w:t>
            </w:r>
            <w:r w:rsidRPr="00CE7552">
              <w:rPr>
                <w:rFonts w:ascii="Sylfaen" w:hAnsi="Sylfaen" w:cs="Sylfaen"/>
                <w:sz w:val="16"/>
                <w:szCs w:val="22"/>
              </w:rPr>
              <w:t>სუსტი</w:t>
            </w:r>
            <w:r w:rsidRPr="00CE7552">
              <w:rPr>
                <w:rFonts w:ascii="Arial" w:hAnsi="Arial" w:cs="Arial"/>
                <w:sz w:val="16"/>
                <w:szCs w:val="22"/>
              </w:rPr>
              <w:t xml:space="preserve"> </w:t>
            </w:r>
            <w:r w:rsidRPr="00CE7552">
              <w:rPr>
                <w:rFonts w:ascii="Sylfaen" w:hAnsi="Sylfaen" w:cs="Sylfaen"/>
                <w:sz w:val="16"/>
                <w:szCs w:val="22"/>
              </w:rPr>
              <w:t>მხარეებისა</w:t>
            </w:r>
            <w:r w:rsidRPr="00CE7552">
              <w:rPr>
                <w:rFonts w:ascii="Arial" w:hAnsi="Arial" w:cs="Arial"/>
                <w:sz w:val="16"/>
                <w:szCs w:val="22"/>
              </w:rPr>
              <w:t xml:space="preserve"> </w:t>
            </w:r>
            <w:r w:rsidRPr="00CE7552">
              <w:rPr>
                <w:rFonts w:ascii="Sylfaen" w:hAnsi="Sylfaen" w:cs="Sylfaen"/>
                <w:sz w:val="16"/>
                <w:szCs w:val="22"/>
              </w:rPr>
              <w:t>და</w:t>
            </w:r>
            <w:r w:rsidRPr="00CE7552">
              <w:rPr>
                <w:rFonts w:ascii="Arial" w:hAnsi="Arial" w:cs="Arial"/>
                <w:sz w:val="16"/>
                <w:szCs w:val="22"/>
              </w:rPr>
              <w:t xml:space="preserve"> </w:t>
            </w:r>
            <w:r w:rsidRPr="00CE7552">
              <w:rPr>
                <w:rFonts w:ascii="Sylfaen" w:hAnsi="Sylfaen" w:cs="Sylfaen"/>
                <w:sz w:val="16"/>
                <w:szCs w:val="22"/>
              </w:rPr>
              <w:t>ხარვეზების</w:t>
            </w:r>
            <w:r w:rsidRPr="00CE7552">
              <w:rPr>
                <w:rFonts w:ascii="Arial" w:hAnsi="Arial" w:cs="Arial"/>
                <w:sz w:val="16"/>
                <w:szCs w:val="22"/>
              </w:rPr>
              <w:t xml:space="preserve"> </w:t>
            </w:r>
            <w:r w:rsidRPr="00CE7552">
              <w:rPr>
                <w:rFonts w:ascii="Sylfaen" w:hAnsi="Sylfaen" w:cs="Sylfaen"/>
                <w:sz w:val="16"/>
                <w:szCs w:val="22"/>
              </w:rPr>
              <w:t>გამოვლენა</w:t>
            </w:r>
            <w:r w:rsidRPr="00CE7552">
              <w:rPr>
                <w:rFonts w:ascii="Arial" w:hAnsi="Arial" w:cs="Arial"/>
                <w:sz w:val="16"/>
                <w:szCs w:val="22"/>
              </w:rPr>
              <w:t xml:space="preserve">, </w:t>
            </w:r>
            <w:r w:rsidRPr="00CE7552">
              <w:rPr>
                <w:rFonts w:ascii="Sylfaen" w:hAnsi="Sylfaen" w:cs="Sylfaen"/>
                <w:sz w:val="16"/>
                <w:szCs w:val="22"/>
              </w:rPr>
              <w:t>ადამიანური</w:t>
            </w:r>
            <w:r w:rsidRPr="00CE7552">
              <w:rPr>
                <w:rFonts w:ascii="Arial" w:hAnsi="Arial" w:cs="Arial"/>
                <w:sz w:val="16"/>
                <w:szCs w:val="22"/>
              </w:rPr>
              <w:t xml:space="preserve"> </w:t>
            </w:r>
            <w:r w:rsidRPr="00CE7552">
              <w:rPr>
                <w:rFonts w:ascii="Sylfaen" w:hAnsi="Sylfaen" w:cs="Sylfaen"/>
                <w:sz w:val="16"/>
                <w:szCs w:val="22"/>
              </w:rPr>
              <w:t>პერსონალის</w:t>
            </w:r>
            <w:r w:rsidRPr="00CE7552">
              <w:rPr>
                <w:rFonts w:ascii="Arial" w:hAnsi="Arial" w:cs="Arial"/>
                <w:sz w:val="16"/>
                <w:szCs w:val="22"/>
              </w:rPr>
              <w:t xml:space="preserve"> </w:t>
            </w:r>
            <w:r w:rsidRPr="00CE7552">
              <w:rPr>
                <w:rFonts w:ascii="Sylfaen" w:hAnsi="Sylfaen" w:cs="Sylfaen"/>
                <w:sz w:val="16"/>
                <w:szCs w:val="22"/>
              </w:rPr>
              <w:t>შერჩევა</w:t>
            </w:r>
            <w:r w:rsidRPr="00CE7552">
              <w:rPr>
                <w:rFonts w:ascii="Arial" w:hAnsi="Arial" w:cs="Arial"/>
                <w:sz w:val="16"/>
                <w:szCs w:val="22"/>
              </w:rPr>
              <w:t xml:space="preserve">, </w:t>
            </w:r>
            <w:r w:rsidRPr="00CE7552">
              <w:rPr>
                <w:rFonts w:ascii="Sylfaen" w:hAnsi="Sylfaen" w:cs="Sylfaen"/>
                <w:sz w:val="16"/>
                <w:szCs w:val="22"/>
              </w:rPr>
              <w:t>დაქირავება</w:t>
            </w:r>
            <w:r w:rsidRPr="00CE7552">
              <w:rPr>
                <w:rFonts w:ascii="Arial" w:hAnsi="Arial" w:cs="Arial"/>
                <w:sz w:val="16"/>
                <w:szCs w:val="22"/>
              </w:rPr>
              <w:t xml:space="preserve"> </w:t>
            </w:r>
            <w:r w:rsidRPr="00CE7552">
              <w:rPr>
                <w:rFonts w:ascii="Sylfaen" w:hAnsi="Sylfaen" w:cs="Sylfaen"/>
                <w:sz w:val="16"/>
                <w:szCs w:val="22"/>
              </w:rPr>
              <w:t>და</w:t>
            </w:r>
            <w:r w:rsidRPr="00CE7552">
              <w:rPr>
                <w:rFonts w:ascii="Arial" w:hAnsi="Arial" w:cs="Arial"/>
                <w:sz w:val="16"/>
                <w:szCs w:val="22"/>
              </w:rPr>
              <w:t xml:space="preserve"> </w:t>
            </w:r>
            <w:r w:rsidRPr="00CE7552">
              <w:rPr>
                <w:rFonts w:ascii="Sylfaen" w:hAnsi="Sylfaen" w:cs="Sylfaen"/>
                <w:sz w:val="16"/>
                <w:szCs w:val="22"/>
              </w:rPr>
              <w:t>გადაყვანა</w:t>
            </w:r>
            <w:r w:rsidRPr="00CE7552">
              <w:rPr>
                <w:rFonts w:ascii="Arial" w:hAnsi="Arial" w:cs="Arial"/>
                <w:sz w:val="16"/>
                <w:szCs w:val="22"/>
              </w:rPr>
              <w:t xml:space="preserve"> </w:t>
            </w:r>
            <w:r w:rsidRPr="00CE7552">
              <w:rPr>
                <w:rFonts w:ascii="Sylfaen" w:hAnsi="Sylfaen" w:cs="Sylfaen"/>
                <w:sz w:val="16"/>
                <w:szCs w:val="22"/>
              </w:rPr>
              <w:t>საჭიროების</w:t>
            </w:r>
            <w:r w:rsidRPr="00CE7552">
              <w:rPr>
                <w:rFonts w:ascii="Arial" w:hAnsi="Arial" w:cs="Arial"/>
                <w:sz w:val="16"/>
                <w:szCs w:val="22"/>
              </w:rPr>
              <w:t xml:space="preserve"> </w:t>
            </w:r>
            <w:r w:rsidRPr="00CE7552">
              <w:rPr>
                <w:rFonts w:ascii="Sylfaen" w:hAnsi="Sylfaen" w:cs="Sylfaen"/>
                <w:sz w:val="16"/>
                <w:szCs w:val="22"/>
              </w:rPr>
              <w:t>მიხედვით</w:t>
            </w:r>
            <w:r w:rsidRPr="00CE7552">
              <w:rPr>
                <w:rFonts w:ascii="Arial" w:hAnsi="Arial" w:cs="Arial"/>
                <w:sz w:val="16"/>
                <w:szCs w:val="22"/>
              </w:rPr>
              <w:t>.</w:t>
            </w:r>
          </w:p>
        </w:tc>
        <w:tc>
          <w:tcPr>
            <w:tcW w:w="2178" w:type="dxa"/>
            <w:tcBorders>
              <w:top w:val="nil"/>
              <w:left w:val="nil"/>
              <w:bottom w:val="single" w:sz="4" w:space="0" w:color="auto"/>
              <w:right w:val="single" w:sz="4" w:space="0" w:color="auto"/>
            </w:tcBorders>
            <w:noWrap/>
            <w:vAlign w:val="center"/>
            <w:hideMark/>
          </w:tcPr>
          <w:p w14:paraId="25F53680" w14:textId="77777777" w:rsidR="00D36AFE" w:rsidRPr="00CE755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ორგანიზაცია სრულად დაკომპლექტებულია ჩარჩოს სტანდარტების შესაბამისად</w:t>
            </w:r>
          </w:p>
        </w:tc>
        <w:tc>
          <w:tcPr>
            <w:tcW w:w="1701" w:type="dxa"/>
            <w:tcBorders>
              <w:top w:val="nil"/>
              <w:left w:val="nil"/>
              <w:bottom w:val="single" w:sz="4" w:space="0" w:color="auto"/>
              <w:right w:val="single" w:sz="4" w:space="0" w:color="auto"/>
            </w:tcBorders>
            <w:vAlign w:val="center"/>
            <w:hideMark/>
          </w:tcPr>
          <w:p w14:paraId="4B388D8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539AB41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noWrap/>
            <w:vAlign w:val="center"/>
            <w:hideMark/>
          </w:tcPr>
          <w:p w14:paraId="70FB785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6B551FA3" w14:textId="77777777" w:rsidTr="004652F3">
        <w:trPr>
          <w:gridAfter w:val="1"/>
          <w:wAfter w:w="480" w:type="dxa"/>
          <w:trHeight w:val="2123"/>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0EAA5A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24E2357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1529CD61"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3.1.4.</w:t>
            </w:r>
            <w:r w:rsidRPr="00CE7552">
              <w:rPr>
                <w:rFonts w:ascii="Arial" w:hAnsi="Arial" w:cs="Arial"/>
                <w:sz w:val="16"/>
                <w:szCs w:val="22"/>
              </w:rPr>
              <w:tab/>
            </w:r>
            <w:r w:rsidRPr="00CE7552">
              <w:rPr>
                <w:rFonts w:ascii="Sylfaen" w:hAnsi="Sylfaen" w:cs="Sylfaen"/>
                <w:sz w:val="16"/>
                <w:szCs w:val="22"/>
              </w:rPr>
              <w:t>დირექტორთა</w:t>
            </w:r>
            <w:r w:rsidRPr="00CE7552">
              <w:rPr>
                <w:rFonts w:ascii="Arial" w:hAnsi="Arial" w:cs="Arial"/>
                <w:sz w:val="16"/>
                <w:szCs w:val="22"/>
              </w:rPr>
              <w:t xml:space="preserve"> </w:t>
            </w:r>
            <w:r w:rsidRPr="00CE7552">
              <w:rPr>
                <w:rFonts w:ascii="Sylfaen" w:hAnsi="Sylfaen" w:cs="Sylfaen"/>
                <w:sz w:val="16"/>
                <w:szCs w:val="22"/>
              </w:rPr>
              <w:t>საბჭოს</w:t>
            </w:r>
            <w:r w:rsidRPr="00CE7552">
              <w:rPr>
                <w:rFonts w:ascii="Arial" w:hAnsi="Arial" w:cs="Arial"/>
                <w:sz w:val="16"/>
                <w:szCs w:val="22"/>
              </w:rPr>
              <w:t xml:space="preserve"> </w:t>
            </w:r>
            <w:r w:rsidRPr="00CE7552">
              <w:rPr>
                <w:rFonts w:ascii="Sylfaen" w:hAnsi="Sylfaen" w:cs="Sylfaen"/>
                <w:sz w:val="16"/>
                <w:szCs w:val="22"/>
              </w:rPr>
              <w:t>ჩამოყალიბება</w:t>
            </w:r>
            <w:r w:rsidRPr="00CE7552">
              <w:rPr>
                <w:rFonts w:ascii="Arial" w:hAnsi="Arial" w:cs="Arial"/>
                <w:sz w:val="16"/>
                <w:szCs w:val="22"/>
              </w:rPr>
              <w:t xml:space="preserve">, </w:t>
            </w:r>
            <w:r w:rsidRPr="00CE7552">
              <w:rPr>
                <w:rFonts w:ascii="Sylfaen" w:hAnsi="Sylfaen" w:cs="Sylfaen"/>
                <w:sz w:val="16"/>
                <w:szCs w:val="22"/>
              </w:rPr>
              <w:t>რომელიც</w:t>
            </w:r>
            <w:r w:rsidRPr="00CE7552">
              <w:rPr>
                <w:rFonts w:ascii="Arial" w:hAnsi="Arial" w:cs="Arial"/>
                <w:sz w:val="16"/>
                <w:szCs w:val="22"/>
              </w:rPr>
              <w:t xml:space="preserve"> </w:t>
            </w:r>
            <w:r w:rsidRPr="00CE7552">
              <w:rPr>
                <w:rFonts w:ascii="Sylfaen" w:hAnsi="Sylfaen" w:cs="Sylfaen"/>
                <w:sz w:val="16"/>
                <w:szCs w:val="22"/>
              </w:rPr>
              <w:t>დაკომპლექტებული</w:t>
            </w:r>
            <w:r w:rsidRPr="00CE7552">
              <w:rPr>
                <w:rFonts w:ascii="Arial" w:hAnsi="Arial" w:cs="Arial"/>
                <w:sz w:val="16"/>
                <w:szCs w:val="22"/>
              </w:rPr>
              <w:t xml:space="preserve"> </w:t>
            </w:r>
            <w:r w:rsidRPr="00CE7552">
              <w:rPr>
                <w:rFonts w:ascii="Sylfaen" w:hAnsi="Sylfaen" w:cs="Sylfaen"/>
                <w:sz w:val="16"/>
                <w:szCs w:val="22"/>
              </w:rPr>
              <w:t>იქნება</w:t>
            </w:r>
            <w:r w:rsidRPr="00CE7552">
              <w:rPr>
                <w:rFonts w:ascii="Arial" w:hAnsi="Arial" w:cs="Arial"/>
                <w:sz w:val="16"/>
                <w:szCs w:val="22"/>
              </w:rPr>
              <w:t xml:space="preserve"> </w:t>
            </w:r>
            <w:r w:rsidRPr="00CE7552">
              <w:rPr>
                <w:rFonts w:ascii="Sylfaen" w:hAnsi="Sylfaen" w:cs="Sylfaen"/>
                <w:sz w:val="16"/>
                <w:szCs w:val="22"/>
              </w:rPr>
              <w:t>ლიდერი</w:t>
            </w:r>
            <w:r w:rsidRPr="00CE7552">
              <w:rPr>
                <w:rFonts w:ascii="Arial" w:hAnsi="Arial" w:cs="Arial"/>
                <w:sz w:val="16"/>
                <w:szCs w:val="22"/>
              </w:rPr>
              <w:t xml:space="preserve"> </w:t>
            </w:r>
            <w:r w:rsidRPr="00CE7552">
              <w:rPr>
                <w:rFonts w:ascii="Sylfaen" w:hAnsi="Sylfaen" w:cs="Sylfaen"/>
                <w:sz w:val="16"/>
                <w:szCs w:val="22"/>
              </w:rPr>
              <w:t>საჯარო</w:t>
            </w:r>
            <w:r w:rsidRPr="00CE7552">
              <w:rPr>
                <w:rFonts w:ascii="Arial" w:hAnsi="Arial" w:cs="Arial"/>
                <w:sz w:val="16"/>
                <w:szCs w:val="22"/>
              </w:rPr>
              <w:t xml:space="preserve"> </w:t>
            </w:r>
            <w:r w:rsidRPr="00CE7552">
              <w:rPr>
                <w:rFonts w:ascii="Sylfaen" w:hAnsi="Sylfaen" w:cs="Sylfaen"/>
                <w:sz w:val="16"/>
                <w:szCs w:val="22"/>
              </w:rPr>
              <w:t>მოხელეების</w:t>
            </w:r>
            <w:r w:rsidRPr="00CE7552">
              <w:rPr>
                <w:rFonts w:ascii="Arial" w:hAnsi="Arial" w:cs="Arial"/>
                <w:sz w:val="16"/>
                <w:szCs w:val="22"/>
              </w:rPr>
              <w:t xml:space="preserve">, </w:t>
            </w:r>
            <w:r w:rsidRPr="00CE7552">
              <w:rPr>
                <w:rFonts w:ascii="Sylfaen" w:hAnsi="Sylfaen" w:cs="Sylfaen"/>
                <w:sz w:val="16"/>
                <w:szCs w:val="22"/>
              </w:rPr>
              <w:t>ადგილობრივი</w:t>
            </w:r>
            <w:r w:rsidRPr="00CE7552">
              <w:rPr>
                <w:rFonts w:ascii="Arial" w:hAnsi="Arial" w:cs="Arial"/>
                <w:sz w:val="16"/>
                <w:szCs w:val="22"/>
              </w:rPr>
              <w:t xml:space="preserve"> </w:t>
            </w:r>
            <w:r w:rsidRPr="00CE7552">
              <w:rPr>
                <w:rFonts w:ascii="Sylfaen" w:hAnsi="Sylfaen" w:cs="Sylfaen"/>
                <w:sz w:val="16"/>
                <w:szCs w:val="22"/>
              </w:rPr>
              <w:t>ბიზნესების</w:t>
            </w:r>
            <w:r w:rsidRPr="00CE7552">
              <w:rPr>
                <w:rFonts w:ascii="Arial" w:hAnsi="Arial" w:cs="Arial"/>
                <w:sz w:val="16"/>
                <w:szCs w:val="22"/>
              </w:rPr>
              <w:t xml:space="preserve"> </w:t>
            </w:r>
            <w:r w:rsidRPr="00CE7552">
              <w:rPr>
                <w:rFonts w:ascii="Sylfaen" w:hAnsi="Sylfaen" w:cs="Sylfaen"/>
                <w:sz w:val="16"/>
                <w:szCs w:val="22"/>
              </w:rPr>
              <w:t>ხელმძღვანელების</w:t>
            </w:r>
            <w:r w:rsidRPr="00CE7552">
              <w:rPr>
                <w:rFonts w:ascii="Arial" w:hAnsi="Arial" w:cs="Arial"/>
                <w:sz w:val="16"/>
                <w:szCs w:val="22"/>
              </w:rPr>
              <w:t xml:space="preserve">, </w:t>
            </w:r>
            <w:r w:rsidRPr="00CE7552">
              <w:rPr>
                <w:rFonts w:ascii="Sylfaen" w:hAnsi="Sylfaen" w:cs="Sylfaen"/>
                <w:sz w:val="16"/>
                <w:szCs w:val="22"/>
              </w:rPr>
              <w:t>და</w:t>
            </w:r>
            <w:r w:rsidRPr="00CE7552">
              <w:rPr>
                <w:rFonts w:ascii="Arial" w:hAnsi="Arial" w:cs="Arial"/>
                <w:sz w:val="16"/>
                <w:szCs w:val="22"/>
              </w:rPr>
              <w:t xml:space="preserve"> </w:t>
            </w:r>
            <w:r w:rsidRPr="00CE7552">
              <w:rPr>
                <w:rFonts w:ascii="Sylfaen" w:hAnsi="Sylfaen" w:cs="Sylfaen"/>
                <w:sz w:val="16"/>
                <w:szCs w:val="22"/>
              </w:rPr>
              <w:t>სხვა</w:t>
            </w:r>
            <w:r w:rsidRPr="00CE7552">
              <w:rPr>
                <w:rFonts w:ascii="Arial" w:hAnsi="Arial" w:cs="Arial"/>
                <w:sz w:val="16"/>
                <w:szCs w:val="22"/>
              </w:rPr>
              <w:t xml:space="preserve"> </w:t>
            </w:r>
            <w:r w:rsidRPr="00CE7552">
              <w:rPr>
                <w:rFonts w:ascii="Sylfaen" w:hAnsi="Sylfaen" w:cs="Sylfaen"/>
                <w:sz w:val="16"/>
                <w:szCs w:val="22"/>
              </w:rPr>
              <w:t>ქართველი</w:t>
            </w:r>
            <w:r w:rsidRPr="00CE7552">
              <w:rPr>
                <w:rFonts w:ascii="Arial" w:hAnsi="Arial" w:cs="Arial"/>
                <w:sz w:val="16"/>
                <w:szCs w:val="22"/>
              </w:rPr>
              <w:t xml:space="preserve"> </w:t>
            </w:r>
            <w:r w:rsidRPr="00CE7552">
              <w:rPr>
                <w:rFonts w:ascii="Sylfaen" w:hAnsi="Sylfaen" w:cs="Sylfaen"/>
                <w:sz w:val="16"/>
                <w:szCs w:val="22"/>
              </w:rPr>
              <w:t>თუ</w:t>
            </w:r>
            <w:r w:rsidRPr="00CE7552">
              <w:rPr>
                <w:rFonts w:ascii="Arial" w:hAnsi="Arial" w:cs="Arial"/>
                <w:sz w:val="16"/>
                <w:szCs w:val="22"/>
              </w:rPr>
              <w:t xml:space="preserve"> </w:t>
            </w:r>
            <w:r w:rsidRPr="00CE7552">
              <w:rPr>
                <w:rFonts w:ascii="Sylfaen" w:hAnsi="Sylfaen" w:cs="Sylfaen"/>
                <w:sz w:val="16"/>
                <w:szCs w:val="22"/>
              </w:rPr>
              <w:t>უცხოელი</w:t>
            </w:r>
            <w:r w:rsidRPr="00CE7552">
              <w:rPr>
                <w:rFonts w:ascii="Arial" w:hAnsi="Arial" w:cs="Arial"/>
                <w:sz w:val="16"/>
                <w:szCs w:val="22"/>
              </w:rPr>
              <w:t xml:space="preserve"> </w:t>
            </w:r>
            <w:r w:rsidRPr="00CE7552">
              <w:rPr>
                <w:rFonts w:ascii="Sylfaen" w:hAnsi="Sylfaen" w:cs="Sylfaen"/>
                <w:sz w:val="16"/>
                <w:szCs w:val="22"/>
              </w:rPr>
              <w:t>ექსპერტების</w:t>
            </w:r>
            <w:r w:rsidRPr="00CE7552">
              <w:rPr>
                <w:rFonts w:ascii="Arial" w:hAnsi="Arial" w:cs="Arial"/>
                <w:sz w:val="16"/>
                <w:szCs w:val="22"/>
              </w:rPr>
              <w:t xml:space="preserve"> </w:t>
            </w:r>
            <w:r w:rsidRPr="00CE7552">
              <w:rPr>
                <w:rFonts w:ascii="Sylfaen" w:hAnsi="Sylfaen" w:cs="Sylfaen"/>
                <w:sz w:val="16"/>
                <w:szCs w:val="22"/>
              </w:rPr>
              <w:t>მიერ</w:t>
            </w:r>
            <w:r w:rsidRPr="00CE7552">
              <w:rPr>
                <w:rFonts w:ascii="Arial" w:hAnsi="Arial" w:cs="Arial"/>
                <w:sz w:val="16"/>
                <w:szCs w:val="22"/>
              </w:rPr>
              <w:t xml:space="preserve">, </w:t>
            </w:r>
            <w:r w:rsidRPr="00CE7552">
              <w:rPr>
                <w:rFonts w:ascii="Sylfaen" w:hAnsi="Sylfaen" w:cs="Sylfaen"/>
                <w:sz w:val="16"/>
                <w:szCs w:val="22"/>
              </w:rPr>
              <w:t>რომლებსაც</w:t>
            </w:r>
            <w:r w:rsidRPr="00CE7552">
              <w:rPr>
                <w:rFonts w:ascii="Arial" w:hAnsi="Arial" w:cs="Arial"/>
                <w:sz w:val="16"/>
                <w:szCs w:val="22"/>
              </w:rPr>
              <w:t xml:space="preserve"> </w:t>
            </w:r>
            <w:r w:rsidRPr="00CE7552">
              <w:rPr>
                <w:rFonts w:ascii="Sylfaen" w:hAnsi="Sylfaen" w:cs="Sylfaen"/>
                <w:sz w:val="16"/>
                <w:szCs w:val="22"/>
              </w:rPr>
              <w:t>აქვთ</w:t>
            </w:r>
            <w:r w:rsidRPr="00CE7552">
              <w:rPr>
                <w:rFonts w:ascii="Arial" w:hAnsi="Arial" w:cs="Arial"/>
                <w:sz w:val="16"/>
                <w:szCs w:val="22"/>
              </w:rPr>
              <w:t xml:space="preserve"> </w:t>
            </w:r>
            <w:r w:rsidRPr="00CE7552">
              <w:rPr>
                <w:rFonts w:ascii="Sylfaen" w:hAnsi="Sylfaen" w:cs="Sylfaen"/>
                <w:sz w:val="16"/>
                <w:szCs w:val="22"/>
              </w:rPr>
              <w:t>შესაძლებლობა</w:t>
            </w:r>
            <w:r w:rsidRPr="00CE7552">
              <w:rPr>
                <w:rFonts w:ascii="Arial" w:hAnsi="Arial" w:cs="Arial"/>
                <w:sz w:val="16"/>
                <w:szCs w:val="22"/>
              </w:rPr>
              <w:t xml:space="preserve">, </w:t>
            </w:r>
            <w:r w:rsidRPr="00CE7552">
              <w:rPr>
                <w:rFonts w:ascii="Sylfaen" w:hAnsi="Sylfaen" w:cs="Sylfaen"/>
                <w:sz w:val="16"/>
                <w:szCs w:val="22"/>
              </w:rPr>
              <w:t>წვლილი</w:t>
            </w:r>
            <w:r w:rsidRPr="00CE7552">
              <w:rPr>
                <w:rFonts w:ascii="Arial" w:hAnsi="Arial" w:cs="Arial"/>
                <w:sz w:val="16"/>
                <w:szCs w:val="22"/>
              </w:rPr>
              <w:t xml:space="preserve"> </w:t>
            </w:r>
            <w:r w:rsidRPr="00CE7552">
              <w:rPr>
                <w:rFonts w:ascii="Sylfaen" w:hAnsi="Sylfaen" w:cs="Sylfaen"/>
                <w:sz w:val="16"/>
                <w:szCs w:val="22"/>
              </w:rPr>
              <w:t>შეიტანონ</w:t>
            </w:r>
            <w:r w:rsidRPr="00CE7552">
              <w:rPr>
                <w:rFonts w:ascii="Arial" w:hAnsi="Arial" w:cs="Arial"/>
                <w:sz w:val="16"/>
                <w:szCs w:val="22"/>
              </w:rPr>
              <w:t xml:space="preserve"> </w:t>
            </w:r>
            <w:r w:rsidRPr="00CE7552">
              <w:rPr>
                <w:rFonts w:ascii="Sylfaen" w:hAnsi="Sylfaen" w:cs="Sylfaen"/>
                <w:sz w:val="16"/>
                <w:szCs w:val="22"/>
              </w:rPr>
              <w:t>სააგენტოს</w:t>
            </w:r>
            <w:r w:rsidRPr="00CE7552">
              <w:rPr>
                <w:rFonts w:ascii="Arial" w:hAnsi="Arial" w:cs="Arial"/>
                <w:sz w:val="16"/>
                <w:szCs w:val="22"/>
              </w:rPr>
              <w:t xml:space="preserve"> </w:t>
            </w:r>
            <w:r w:rsidRPr="00CE7552">
              <w:rPr>
                <w:rFonts w:ascii="Sylfaen" w:hAnsi="Sylfaen" w:cs="Sylfaen"/>
                <w:sz w:val="16"/>
                <w:szCs w:val="22"/>
              </w:rPr>
              <w:t>მისიისა</w:t>
            </w:r>
            <w:r w:rsidRPr="00CE7552">
              <w:rPr>
                <w:rFonts w:ascii="Arial" w:hAnsi="Arial" w:cs="Arial"/>
                <w:sz w:val="16"/>
                <w:szCs w:val="22"/>
              </w:rPr>
              <w:t xml:space="preserve"> </w:t>
            </w:r>
            <w:r w:rsidRPr="00CE7552">
              <w:rPr>
                <w:rFonts w:ascii="Sylfaen" w:hAnsi="Sylfaen" w:cs="Sylfaen"/>
                <w:sz w:val="16"/>
                <w:szCs w:val="22"/>
              </w:rPr>
              <w:t>და</w:t>
            </w:r>
            <w:r w:rsidRPr="00CE7552">
              <w:rPr>
                <w:rFonts w:ascii="Arial" w:hAnsi="Arial" w:cs="Arial"/>
                <w:sz w:val="16"/>
                <w:szCs w:val="22"/>
              </w:rPr>
              <w:t xml:space="preserve"> </w:t>
            </w:r>
            <w:r w:rsidRPr="00CE7552">
              <w:rPr>
                <w:rFonts w:ascii="Sylfaen" w:hAnsi="Sylfaen" w:cs="Sylfaen"/>
                <w:sz w:val="16"/>
                <w:szCs w:val="22"/>
              </w:rPr>
              <w:t>ოპერაციების</w:t>
            </w:r>
            <w:r w:rsidRPr="00CE7552">
              <w:rPr>
                <w:rFonts w:ascii="Arial" w:hAnsi="Arial" w:cs="Arial"/>
                <w:sz w:val="16"/>
                <w:szCs w:val="22"/>
              </w:rPr>
              <w:t xml:space="preserve"> </w:t>
            </w:r>
            <w:r w:rsidRPr="00CE7552">
              <w:rPr>
                <w:rFonts w:ascii="Sylfaen" w:hAnsi="Sylfaen" w:cs="Sylfaen"/>
                <w:sz w:val="16"/>
                <w:szCs w:val="22"/>
              </w:rPr>
              <w:t>განვითარებაში</w:t>
            </w:r>
            <w:r w:rsidRPr="00CE7552">
              <w:rPr>
                <w:rFonts w:ascii="Arial" w:hAnsi="Arial" w:cs="Arial"/>
                <w:sz w:val="16"/>
                <w:szCs w:val="22"/>
              </w:rPr>
              <w:t xml:space="preserve"> (</w:t>
            </w:r>
            <w:r w:rsidRPr="00CE7552">
              <w:rPr>
                <w:rFonts w:ascii="Sylfaen" w:hAnsi="Sylfaen" w:cs="Sylfaen"/>
                <w:sz w:val="16"/>
                <w:szCs w:val="22"/>
              </w:rPr>
              <w:t>მაგალითად</w:t>
            </w:r>
            <w:r w:rsidRPr="00CE7552">
              <w:rPr>
                <w:rFonts w:ascii="Arial" w:hAnsi="Arial" w:cs="Arial"/>
                <w:sz w:val="16"/>
                <w:szCs w:val="22"/>
              </w:rPr>
              <w:t xml:space="preserve">, </w:t>
            </w:r>
            <w:r w:rsidRPr="00CE7552">
              <w:rPr>
                <w:rFonts w:ascii="Sylfaen" w:hAnsi="Sylfaen" w:cs="Sylfaen"/>
                <w:sz w:val="16"/>
                <w:szCs w:val="22"/>
              </w:rPr>
              <w:t>ძირითად</w:t>
            </w:r>
            <w:r w:rsidRPr="00CE7552">
              <w:rPr>
                <w:rFonts w:ascii="Arial" w:hAnsi="Arial" w:cs="Arial"/>
                <w:sz w:val="16"/>
                <w:szCs w:val="22"/>
              </w:rPr>
              <w:t xml:space="preserve"> </w:t>
            </w:r>
            <w:r w:rsidRPr="00CE7552">
              <w:rPr>
                <w:rFonts w:ascii="Sylfaen" w:hAnsi="Sylfaen" w:cs="Sylfaen"/>
                <w:sz w:val="16"/>
                <w:szCs w:val="22"/>
              </w:rPr>
              <w:t>ბაზრებთან</w:t>
            </w:r>
            <w:r w:rsidRPr="00CE7552">
              <w:rPr>
                <w:rFonts w:ascii="Arial" w:hAnsi="Arial" w:cs="Arial"/>
                <w:sz w:val="16"/>
                <w:szCs w:val="22"/>
              </w:rPr>
              <w:t xml:space="preserve"> </w:t>
            </w:r>
            <w:r w:rsidRPr="00CE7552">
              <w:rPr>
                <w:rFonts w:ascii="Sylfaen" w:hAnsi="Sylfaen" w:cs="Sylfaen"/>
                <w:sz w:val="16"/>
                <w:szCs w:val="22"/>
              </w:rPr>
              <w:t>კავშირი</w:t>
            </w:r>
            <w:r w:rsidRPr="00CE7552">
              <w:rPr>
                <w:rFonts w:ascii="Arial" w:hAnsi="Arial" w:cs="Arial"/>
                <w:sz w:val="16"/>
                <w:szCs w:val="22"/>
              </w:rPr>
              <w:t xml:space="preserve">, </w:t>
            </w:r>
            <w:r w:rsidRPr="00CE7552">
              <w:rPr>
                <w:rFonts w:ascii="Sylfaen" w:hAnsi="Sylfaen" w:cs="Sylfaen"/>
                <w:sz w:val="16"/>
                <w:szCs w:val="22"/>
              </w:rPr>
              <w:t>მმართველობის</w:t>
            </w:r>
            <w:r w:rsidRPr="00CE7552">
              <w:rPr>
                <w:rFonts w:ascii="Arial" w:hAnsi="Arial" w:cs="Arial"/>
                <w:sz w:val="16"/>
                <w:szCs w:val="22"/>
              </w:rPr>
              <w:t xml:space="preserve"> </w:t>
            </w:r>
            <w:r w:rsidRPr="00CE7552">
              <w:rPr>
                <w:rFonts w:ascii="Sylfaen" w:hAnsi="Sylfaen" w:cs="Sylfaen"/>
                <w:sz w:val="16"/>
                <w:szCs w:val="22"/>
              </w:rPr>
              <w:t>ან</w:t>
            </w:r>
            <w:r w:rsidRPr="00CE7552">
              <w:rPr>
                <w:rFonts w:ascii="Arial" w:hAnsi="Arial" w:cs="Arial"/>
                <w:sz w:val="16"/>
                <w:szCs w:val="22"/>
              </w:rPr>
              <w:t xml:space="preserve"> </w:t>
            </w:r>
            <w:proofErr w:type="spellStart"/>
            <w:r w:rsidRPr="00CE7552">
              <w:rPr>
                <w:rFonts w:ascii="Sylfaen" w:hAnsi="Sylfaen" w:cs="Sylfaen"/>
                <w:sz w:val="16"/>
                <w:szCs w:val="22"/>
              </w:rPr>
              <w:t>საექსპერტო</w:t>
            </w:r>
            <w:proofErr w:type="spellEnd"/>
            <w:r w:rsidRPr="00CE7552">
              <w:rPr>
                <w:rFonts w:ascii="Arial" w:hAnsi="Arial" w:cs="Arial"/>
                <w:sz w:val="16"/>
                <w:szCs w:val="22"/>
              </w:rPr>
              <w:t xml:space="preserve"> </w:t>
            </w:r>
            <w:r w:rsidRPr="00CE7552">
              <w:rPr>
                <w:rFonts w:ascii="Sylfaen" w:hAnsi="Sylfaen" w:cs="Sylfaen"/>
                <w:sz w:val="16"/>
                <w:szCs w:val="22"/>
              </w:rPr>
              <w:lastRenderedPageBreak/>
              <w:t>გამოცდილება</w:t>
            </w:r>
            <w:r w:rsidRPr="00CE7552">
              <w:rPr>
                <w:rFonts w:ascii="Arial" w:hAnsi="Arial" w:cs="Arial"/>
                <w:sz w:val="16"/>
                <w:szCs w:val="22"/>
              </w:rPr>
              <w:t xml:space="preserve">, </w:t>
            </w:r>
            <w:r w:rsidRPr="00CE7552">
              <w:rPr>
                <w:rFonts w:ascii="Sylfaen" w:hAnsi="Sylfaen" w:cs="Sylfaen"/>
                <w:sz w:val="16"/>
                <w:szCs w:val="22"/>
              </w:rPr>
              <w:t>ინვესტიციებთან</w:t>
            </w:r>
            <w:r w:rsidRPr="00CE7552">
              <w:rPr>
                <w:rFonts w:ascii="Arial" w:hAnsi="Arial" w:cs="Arial"/>
                <w:sz w:val="16"/>
                <w:szCs w:val="22"/>
              </w:rPr>
              <w:t xml:space="preserve"> </w:t>
            </w:r>
            <w:r w:rsidRPr="00CE7552">
              <w:rPr>
                <w:rFonts w:ascii="Sylfaen" w:hAnsi="Sylfaen" w:cs="Sylfaen"/>
                <w:sz w:val="16"/>
                <w:szCs w:val="22"/>
              </w:rPr>
              <w:t>დაკავშირებული</w:t>
            </w:r>
            <w:r w:rsidRPr="00CE7552">
              <w:rPr>
                <w:rFonts w:ascii="Arial" w:hAnsi="Arial" w:cs="Arial"/>
                <w:sz w:val="16"/>
                <w:szCs w:val="22"/>
              </w:rPr>
              <w:t xml:space="preserve"> </w:t>
            </w:r>
            <w:r w:rsidRPr="00CE7552">
              <w:rPr>
                <w:rFonts w:ascii="Sylfaen" w:hAnsi="Sylfaen" w:cs="Sylfaen"/>
                <w:sz w:val="16"/>
                <w:szCs w:val="22"/>
              </w:rPr>
              <w:t>საჯარო</w:t>
            </w:r>
            <w:r w:rsidRPr="00CE7552">
              <w:rPr>
                <w:rFonts w:ascii="Arial" w:hAnsi="Arial" w:cs="Arial"/>
                <w:sz w:val="16"/>
                <w:szCs w:val="22"/>
              </w:rPr>
              <w:t xml:space="preserve"> </w:t>
            </w:r>
            <w:r w:rsidRPr="00CE7552">
              <w:rPr>
                <w:rFonts w:ascii="Sylfaen" w:hAnsi="Sylfaen" w:cs="Sylfaen"/>
                <w:sz w:val="16"/>
                <w:szCs w:val="22"/>
              </w:rPr>
              <w:t>ფუნქციების</w:t>
            </w:r>
            <w:r w:rsidRPr="00CE7552">
              <w:rPr>
                <w:rFonts w:ascii="Arial" w:hAnsi="Arial" w:cs="Arial"/>
                <w:sz w:val="16"/>
                <w:szCs w:val="22"/>
              </w:rPr>
              <w:t xml:space="preserve">, </w:t>
            </w:r>
            <w:r w:rsidRPr="00CE7552">
              <w:rPr>
                <w:rFonts w:ascii="Sylfaen" w:hAnsi="Sylfaen" w:cs="Sylfaen"/>
                <w:sz w:val="16"/>
                <w:szCs w:val="22"/>
              </w:rPr>
              <w:t>მაგალითად</w:t>
            </w:r>
            <w:r w:rsidRPr="00CE7552">
              <w:rPr>
                <w:rFonts w:ascii="Arial" w:hAnsi="Arial" w:cs="Arial"/>
                <w:sz w:val="16"/>
                <w:szCs w:val="22"/>
              </w:rPr>
              <w:t xml:space="preserve"> </w:t>
            </w:r>
            <w:r w:rsidRPr="00CE7552">
              <w:rPr>
                <w:rFonts w:ascii="Sylfaen" w:hAnsi="Sylfaen" w:cs="Sylfaen"/>
                <w:sz w:val="16"/>
                <w:szCs w:val="22"/>
              </w:rPr>
              <w:t>საგადასახადო</w:t>
            </w:r>
            <w:r w:rsidRPr="00CE7552">
              <w:rPr>
                <w:rFonts w:ascii="Arial" w:hAnsi="Arial" w:cs="Arial"/>
                <w:sz w:val="16"/>
                <w:szCs w:val="22"/>
              </w:rPr>
              <w:t xml:space="preserve"> </w:t>
            </w:r>
            <w:r w:rsidRPr="00CE7552">
              <w:rPr>
                <w:rFonts w:ascii="Sylfaen" w:hAnsi="Sylfaen" w:cs="Sylfaen"/>
                <w:sz w:val="16"/>
                <w:szCs w:val="22"/>
              </w:rPr>
              <w:t>პოლიტიკის</w:t>
            </w:r>
            <w:r w:rsidRPr="00CE7552">
              <w:rPr>
                <w:rFonts w:ascii="Arial" w:hAnsi="Arial" w:cs="Arial"/>
                <w:sz w:val="16"/>
                <w:szCs w:val="22"/>
              </w:rPr>
              <w:t xml:space="preserve">, </w:t>
            </w:r>
            <w:r w:rsidRPr="00CE7552">
              <w:rPr>
                <w:rFonts w:ascii="Sylfaen" w:hAnsi="Sylfaen" w:cs="Sylfaen"/>
                <w:sz w:val="16"/>
                <w:szCs w:val="22"/>
              </w:rPr>
              <w:t>ზედამხედველობა</w:t>
            </w:r>
            <w:r>
              <w:rPr>
                <w:rFonts w:ascii="Sylfaen" w:hAnsi="Sylfaen" w:cs="Sylfaen"/>
                <w:sz w:val="16"/>
                <w:szCs w:val="22"/>
              </w:rPr>
              <w:t>, სხვა</w:t>
            </w:r>
            <w:r w:rsidRPr="00CE7552">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7FB8D016" w14:textId="77777777" w:rsidR="00D36AFE" w:rsidRPr="00CE7552" w:rsidRDefault="00D36AFE" w:rsidP="004652F3">
            <w:pPr>
              <w:spacing w:before="0" w:after="0" w:line="240" w:lineRule="auto"/>
              <w:rPr>
                <w:rFonts w:ascii="Sylfaen" w:hAnsi="Sylfaen" w:cs="Arial"/>
                <w:sz w:val="16"/>
                <w:szCs w:val="22"/>
              </w:rPr>
            </w:pPr>
            <w:r w:rsidRPr="00890A8C">
              <w:rPr>
                <w:rFonts w:ascii="Arial" w:hAnsi="Arial" w:cs="Arial"/>
                <w:sz w:val="16"/>
                <w:szCs w:val="22"/>
              </w:rPr>
              <w:lastRenderedPageBreak/>
              <w:t xml:space="preserve">- </w:t>
            </w:r>
            <w:r>
              <w:rPr>
                <w:rFonts w:ascii="Sylfaen" w:hAnsi="Sylfaen" w:cs="Arial"/>
                <w:sz w:val="16"/>
                <w:szCs w:val="22"/>
              </w:rPr>
              <w:t>საბჭო ჩამოყალიბებულია და ამოქმედებულია</w:t>
            </w:r>
          </w:p>
        </w:tc>
        <w:tc>
          <w:tcPr>
            <w:tcW w:w="1701" w:type="dxa"/>
            <w:tcBorders>
              <w:top w:val="nil"/>
              <w:left w:val="nil"/>
              <w:bottom w:val="single" w:sz="8" w:space="0" w:color="auto"/>
              <w:right w:val="single" w:sz="4" w:space="0" w:color="auto"/>
            </w:tcBorders>
            <w:vAlign w:val="center"/>
            <w:hideMark/>
          </w:tcPr>
          <w:p w14:paraId="7013D1A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8" w:space="0" w:color="auto"/>
              <w:right w:val="single" w:sz="4" w:space="0" w:color="auto"/>
            </w:tcBorders>
            <w:vAlign w:val="center"/>
            <w:hideMark/>
          </w:tcPr>
          <w:p w14:paraId="435DEE3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lastRenderedPageBreak/>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8" w:space="0" w:color="auto"/>
              <w:right w:val="single" w:sz="8" w:space="0" w:color="auto"/>
            </w:tcBorders>
            <w:vAlign w:val="center"/>
            <w:hideMark/>
          </w:tcPr>
          <w:p w14:paraId="0588C75E"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w:t>
            </w:r>
          </w:p>
        </w:tc>
      </w:tr>
      <w:tr w:rsidR="00D36AFE" w:rsidRPr="007F79B3" w14:paraId="3C03515B" w14:textId="77777777" w:rsidTr="004652F3">
        <w:trPr>
          <w:gridAfter w:val="1"/>
          <w:wAfter w:w="480" w:type="dxa"/>
          <w:trHeight w:val="1538"/>
        </w:trPr>
        <w:tc>
          <w:tcPr>
            <w:tcW w:w="714" w:type="dxa"/>
            <w:vMerge w:val="restart"/>
            <w:tcBorders>
              <w:top w:val="nil"/>
              <w:left w:val="single" w:sz="8" w:space="0" w:color="auto"/>
              <w:bottom w:val="single" w:sz="8" w:space="0" w:color="000000"/>
              <w:right w:val="single" w:sz="4" w:space="0" w:color="auto"/>
            </w:tcBorders>
            <w:vAlign w:val="center"/>
            <w:hideMark/>
          </w:tcPr>
          <w:p w14:paraId="3BAB9CC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3.2.</w:t>
            </w:r>
          </w:p>
        </w:tc>
        <w:tc>
          <w:tcPr>
            <w:tcW w:w="1870" w:type="dxa"/>
            <w:vMerge w:val="restart"/>
            <w:tcBorders>
              <w:top w:val="nil"/>
              <w:left w:val="single" w:sz="4" w:space="0" w:color="auto"/>
              <w:bottom w:val="single" w:sz="8" w:space="0" w:color="000000"/>
              <w:right w:val="single" w:sz="4" w:space="0" w:color="auto"/>
            </w:tcBorders>
            <w:vAlign w:val="center"/>
            <w:hideMark/>
          </w:tcPr>
          <w:p w14:paraId="41AAAC80" w14:textId="77777777" w:rsidR="00D36AFE" w:rsidRPr="00890A8C" w:rsidRDefault="00D36AFE" w:rsidP="004652F3">
            <w:pPr>
              <w:spacing w:before="0" w:after="0" w:line="240" w:lineRule="auto"/>
              <w:rPr>
                <w:rFonts w:ascii="Arial" w:hAnsi="Arial" w:cs="Arial"/>
                <w:b/>
                <w:bCs/>
                <w:sz w:val="16"/>
                <w:szCs w:val="22"/>
              </w:rPr>
            </w:pPr>
            <w:r w:rsidRPr="006C7F22">
              <w:rPr>
                <w:rFonts w:ascii="Sylfaen" w:hAnsi="Sylfaen" w:cs="Sylfaen"/>
                <w:b/>
                <w:bCs/>
                <w:sz w:val="16"/>
                <w:szCs w:val="22"/>
              </w:rPr>
              <w:t>სტრატეგიის</w:t>
            </w:r>
            <w:r w:rsidRPr="006C7F22">
              <w:rPr>
                <w:rFonts w:ascii="Arial" w:hAnsi="Arial" w:cs="Arial"/>
                <w:b/>
                <w:bCs/>
                <w:sz w:val="16"/>
                <w:szCs w:val="22"/>
              </w:rPr>
              <w:t xml:space="preserve"> </w:t>
            </w:r>
            <w:r w:rsidRPr="006C7F22">
              <w:rPr>
                <w:rFonts w:ascii="Sylfaen" w:hAnsi="Sylfaen" w:cs="Sylfaen"/>
                <w:b/>
                <w:bCs/>
                <w:sz w:val="16"/>
                <w:szCs w:val="22"/>
              </w:rPr>
              <w:t>განსაზღვრა</w:t>
            </w:r>
            <w:r w:rsidRPr="006C7F22">
              <w:rPr>
                <w:rFonts w:ascii="Arial" w:hAnsi="Arial" w:cs="Arial"/>
                <w:b/>
                <w:bCs/>
                <w:sz w:val="16"/>
                <w:szCs w:val="22"/>
              </w:rPr>
              <w:t xml:space="preserve"> </w:t>
            </w:r>
            <w:r w:rsidRPr="006C7F22">
              <w:rPr>
                <w:rFonts w:ascii="Sylfaen" w:hAnsi="Sylfaen" w:cs="Sylfaen"/>
                <w:b/>
                <w:bCs/>
                <w:sz w:val="16"/>
                <w:szCs w:val="22"/>
              </w:rPr>
              <w:t>და</w:t>
            </w:r>
            <w:r w:rsidRPr="006C7F22">
              <w:rPr>
                <w:rFonts w:ascii="Arial" w:hAnsi="Arial" w:cs="Arial"/>
                <w:b/>
                <w:bCs/>
                <w:sz w:val="16"/>
                <w:szCs w:val="22"/>
              </w:rPr>
              <w:t xml:space="preserve"> </w:t>
            </w:r>
            <w:r w:rsidRPr="006C7F22">
              <w:rPr>
                <w:rFonts w:ascii="Sylfaen" w:hAnsi="Sylfaen" w:cs="Sylfaen"/>
                <w:b/>
                <w:bCs/>
                <w:sz w:val="16"/>
                <w:szCs w:val="22"/>
              </w:rPr>
              <w:t>ორგანიზაციული</w:t>
            </w:r>
            <w:r w:rsidRPr="006C7F22">
              <w:rPr>
                <w:rFonts w:ascii="Arial" w:hAnsi="Arial" w:cs="Arial"/>
                <w:b/>
                <w:bCs/>
                <w:sz w:val="16"/>
                <w:szCs w:val="22"/>
              </w:rPr>
              <w:t xml:space="preserve"> </w:t>
            </w:r>
            <w:r w:rsidRPr="006C7F22">
              <w:rPr>
                <w:rFonts w:ascii="Sylfaen" w:hAnsi="Sylfaen" w:cs="Sylfaen"/>
                <w:b/>
                <w:bCs/>
                <w:sz w:val="16"/>
                <w:szCs w:val="22"/>
              </w:rPr>
              <w:t>სტრუქტურის</w:t>
            </w:r>
            <w:r w:rsidRPr="006C7F22">
              <w:rPr>
                <w:rFonts w:ascii="Arial" w:hAnsi="Arial" w:cs="Arial"/>
                <w:b/>
                <w:bCs/>
                <w:sz w:val="16"/>
                <w:szCs w:val="22"/>
              </w:rPr>
              <w:t xml:space="preserve"> </w:t>
            </w:r>
            <w:r w:rsidRPr="006C7F22">
              <w:rPr>
                <w:rFonts w:ascii="Sylfaen" w:hAnsi="Sylfaen" w:cs="Sylfaen"/>
                <w:b/>
                <w:bCs/>
                <w:sz w:val="16"/>
                <w:szCs w:val="22"/>
              </w:rPr>
              <w:t>ოპტიმიზაცია</w:t>
            </w:r>
            <w:r w:rsidRPr="006C7F22">
              <w:rPr>
                <w:rFonts w:ascii="Arial" w:hAnsi="Arial" w:cs="Arial"/>
                <w:b/>
                <w:bCs/>
                <w:sz w:val="16"/>
                <w:szCs w:val="22"/>
              </w:rPr>
              <w:t xml:space="preserve"> </w:t>
            </w:r>
            <w:r w:rsidRPr="006C7F22">
              <w:rPr>
                <w:rFonts w:ascii="Sylfaen" w:hAnsi="Sylfaen" w:cs="Sylfaen"/>
                <w:b/>
                <w:bCs/>
                <w:sz w:val="16"/>
                <w:szCs w:val="22"/>
              </w:rPr>
              <w:t>მთავარ</w:t>
            </w:r>
            <w:r w:rsidRPr="006C7F22">
              <w:rPr>
                <w:rFonts w:ascii="Arial" w:hAnsi="Arial" w:cs="Arial"/>
                <w:b/>
                <w:bCs/>
                <w:sz w:val="16"/>
                <w:szCs w:val="22"/>
              </w:rPr>
              <w:t xml:space="preserve"> </w:t>
            </w:r>
            <w:r w:rsidRPr="006C7F22">
              <w:rPr>
                <w:rFonts w:ascii="Sylfaen" w:hAnsi="Sylfaen" w:cs="Sylfaen"/>
                <w:b/>
                <w:bCs/>
                <w:sz w:val="16"/>
                <w:szCs w:val="22"/>
              </w:rPr>
              <w:t>ფუნქციებთან</w:t>
            </w:r>
            <w:r w:rsidRPr="006C7F22">
              <w:rPr>
                <w:rFonts w:ascii="Arial" w:hAnsi="Arial" w:cs="Arial"/>
                <w:b/>
                <w:bCs/>
                <w:sz w:val="16"/>
                <w:szCs w:val="22"/>
              </w:rPr>
              <w:t xml:space="preserve"> </w:t>
            </w:r>
            <w:r w:rsidRPr="006C7F22">
              <w:rPr>
                <w:rFonts w:ascii="Sylfaen" w:hAnsi="Sylfaen" w:cs="Sylfaen"/>
                <w:b/>
                <w:bCs/>
                <w:sz w:val="16"/>
                <w:szCs w:val="22"/>
              </w:rPr>
              <w:t>თანხვედრისათვის</w:t>
            </w:r>
          </w:p>
        </w:tc>
        <w:tc>
          <w:tcPr>
            <w:tcW w:w="3176" w:type="dxa"/>
            <w:tcBorders>
              <w:top w:val="nil"/>
              <w:left w:val="nil"/>
              <w:bottom w:val="single" w:sz="4" w:space="0" w:color="auto"/>
              <w:right w:val="single" w:sz="4" w:space="0" w:color="auto"/>
            </w:tcBorders>
            <w:vAlign w:val="center"/>
            <w:hideMark/>
          </w:tcPr>
          <w:p w14:paraId="4BA89067" w14:textId="77777777" w:rsidR="00D36AFE" w:rsidRPr="00890A8C" w:rsidRDefault="00D36AFE" w:rsidP="004652F3">
            <w:pPr>
              <w:spacing w:before="0" w:after="0" w:line="240" w:lineRule="auto"/>
              <w:rPr>
                <w:rFonts w:ascii="Arial" w:hAnsi="Arial" w:cs="Arial"/>
                <w:sz w:val="16"/>
                <w:szCs w:val="22"/>
              </w:rPr>
            </w:pPr>
            <w:bookmarkStart w:id="39" w:name="RANGE!E139"/>
            <w:r w:rsidRPr="00890A8C">
              <w:rPr>
                <w:rFonts w:ascii="Arial" w:hAnsi="Arial" w:cs="Arial"/>
                <w:sz w:val="16"/>
                <w:szCs w:val="22"/>
              </w:rPr>
              <w:t>3.2.1.</w:t>
            </w:r>
            <w:bookmarkEnd w:id="39"/>
            <w:r w:rsidRPr="006C7F22">
              <w:rPr>
                <w:rFonts w:ascii="Arial" w:hAnsi="Arial" w:cs="Arial"/>
                <w:sz w:val="16"/>
                <w:szCs w:val="22"/>
              </w:rPr>
              <w:tab/>
            </w:r>
            <w:r w:rsidRPr="006C7F22">
              <w:rPr>
                <w:rFonts w:ascii="Sylfaen" w:hAnsi="Sylfaen" w:cs="Sylfaen"/>
                <w:sz w:val="16"/>
                <w:szCs w:val="22"/>
              </w:rPr>
              <w:t>უნდა</w:t>
            </w:r>
            <w:r w:rsidRPr="006C7F22">
              <w:rPr>
                <w:rFonts w:ascii="Arial" w:hAnsi="Arial" w:cs="Arial"/>
                <w:sz w:val="16"/>
                <w:szCs w:val="22"/>
              </w:rPr>
              <w:t xml:space="preserve"> </w:t>
            </w:r>
            <w:r w:rsidRPr="006C7F22">
              <w:rPr>
                <w:rFonts w:ascii="Sylfaen" w:hAnsi="Sylfaen" w:cs="Sylfaen"/>
                <w:sz w:val="16"/>
                <w:szCs w:val="22"/>
              </w:rPr>
              <w:t>შეიქმნას</w:t>
            </w:r>
            <w:r w:rsidRPr="006C7F22">
              <w:rPr>
                <w:rFonts w:ascii="Arial" w:hAnsi="Arial" w:cs="Arial"/>
                <w:sz w:val="16"/>
                <w:szCs w:val="22"/>
              </w:rPr>
              <w:t xml:space="preserve"> </w:t>
            </w:r>
            <w:r w:rsidRPr="006C7F22">
              <w:rPr>
                <w:rFonts w:ascii="Sylfaen" w:hAnsi="Sylfaen" w:cs="Sylfaen"/>
                <w:sz w:val="16"/>
                <w:szCs w:val="22"/>
              </w:rPr>
              <w:t>და</w:t>
            </w:r>
            <w:r w:rsidRPr="006C7F22">
              <w:rPr>
                <w:rFonts w:ascii="Arial" w:hAnsi="Arial" w:cs="Arial"/>
                <w:sz w:val="16"/>
                <w:szCs w:val="22"/>
              </w:rPr>
              <w:t xml:space="preserve"> </w:t>
            </w:r>
            <w:r w:rsidRPr="006C7F22">
              <w:rPr>
                <w:rFonts w:ascii="Sylfaen" w:hAnsi="Sylfaen" w:cs="Sylfaen"/>
                <w:sz w:val="16"/>
                <w:szCs w:val="22"/>
              </w:rPr>
              <w:t>დასაბუთდეს</w:t>
            </w:r>
            <w:r w:rsidRPr="006C7F22">
              <w:rPr>
                <w:rFonts w:ascii="Arial" w:hAnsi="Arial" w:cs="Arial"/>
                <w:sz w:val="16"/>
                <w:szCs w:val="22"/>
              </w:rPr>
              <w:t xml:space="preserve"> </w:t>
            </w:r>
            <w:r w:rsidRPr="006C7F22">
              <w:rPr>
                <w:rFonts w:ascii="Sylfaen" w:hAnsi="Sylfaen" w:cs="Sylfaen"/>
                <w:sz w:val="16"/>
                <w:szCs w:val="22"/>
              </w:rPr>
              <w:t>ბიზნეს</w:t>
            </w:r>
            <w:r w:rsidRPr="006C7F22">
              <w:rPr>
                <w:rFonts w:ascii="Arial" w:hAnsi="Arial" w:cs="Arial"/>
                <w:sz w:val="16"/>
                <w:szCs w:val="22"/>
              </w:rPr>
              <w:t xml:space="preserve"> </w:t>
            </w:r>
            <w:r w:rsidRPr="006C7F22">
              <w:rPr>
                <w:rFonts w:ascii="Sylfaen" w:hAnsi="Sylfaen" w:cs="Sylfaen"/>
                <w:sz w:val="16"/>
                <w:szCs w:val="22"/>
              </w:rPr>
              <w:t>ქეისი</w:t>
            </w:r>
            <w:r w:rsidRPr="006C7F22">
              <w:rPr>
                <w:rFonts w:ascii="Arial" w:hAnsi="Arial" w:cs="Arial"/>
                <w:sz w:val="16"/>
                <w:szCs w:val="22"/>
              </w:rPr>
              <w:t xml:space="preserve"> </w:t>
            </w:r>
            <w:r w:rsidRPr="006C7F22">
              <w:rPr>
                <w:rFonts w:ascii="Sylfaen" w:hAnsi="Sylfaen" w:cs="Sylfaen"/>
                <w:sz w:val="16"/>
                <w:szCs w:val="22"/>
              </w:rPr>
              <w:t>ინვესტიციების</w:t>
            </w:r>
            <w:r w:rsidRPr="006C7F22">
              <w:rPr>
                <w:rFonts w:ascii="Arial" w:hAnsi="Arial" w:cs="Arial"/>
                <w:sz w:val="16"/>
                <w:szCs w:val="22"/>
              </w:rPr>
              <w:t xml:space="preserve"> </w:t>
            </w:r>
            <w:r w:rsidRPr="006C7F22">
              <w:rPr>
                <w:rFonts w:ascii="Sylfaen" w:hAnsi="Sylfaen" w:cs="Sylfaen"/>
                <w:sz w:val="16"/>
                <w:szCs w:val="22"/>
              </w:rPr>
              <w:t>მოზიდვის</w:t>
            </w:r>
            <w:r w:rsidRPr="006C7F22">
              <w:rPr>
                <w:rFonts w:ascii="Arial" w:hAnsi="Arial" w:cs="Arial"/>
                <w:sz w:val="16"/>
                <w:szCs w:val="22"/>
              </w:rPr>
              <w:t xml:space="preserve"> </w:t>
            </w:r>
            <w:r w:rsidRPr="006C7F22">
              <w:rPr>
                <w:rFonts w:ascii="Sylfaen" w:hAnsi="Sylfaen" w:cs="Sylfaen"/>
                <w:sz w:val="16"/>
                <w:szCs w:val="22"/>
              </w:rPr>
              <w:t>სააგენტოს</w:t>
            </w:r>
            <w:r w:rsidRPr="006C7F22">
              <w:rPr>
                <w:rFonts w:ascii="Arial" w:hAnsi="Arial" w:cs="Arial"/>
                <w:sz w:val="16"/>
                <w:szCs w:val="22"/>
              </w:rPr>
              <w:t xml:space="preserve"> </w:t>
            </w:r>
            <w:proofErr w:type="spellStart"/>
            <w:r w:rsidRPr="006C7F22">
              <w:rPr>
                <w:rFonts w:ascii="Sylfaen" w:hAnsi="Sylfaen" w:cs="Sylfaen"/>
                <w:sz w:val="16"/>
                <w:szCs w:val="22"/>
              </w:rPr>
              <w:t>რეკლასიფიცირებისათვის</w:t>
            </w:r>
            <w:proofErr w:type="spellEnd"/>
            <w:r w:rsidRPr="006C7F22">
              <w:rPr>
                <w:rFonts w:ascii="Arial" w:hAnsi="Arial" w:cs="Arial"/>
                <w:sz w:val="16"/>
                <w:szCs w:val="22"/>
              </w:rPr>
              <w:t xml:space="preserve">, </w:t>
            </w:r>
            <w:r w:rsidRPr="006C7F22">
              <w:rPr>
                <w:rFonts w:ascii="Sylfaen" w:hAnsi="Sylfaen" w:cs="Sylfaen"/>
                <w:sz w:val="16"/>
                <w:szCs w:val="22"/>
              </w:rPr>
              <w:t>როგორც</w:t>
            </w:r>
            <w:r w:rsidRPr="006C7F22">
              <w:rPr>
                <w:rFonts w:ascii="Arial" w:hAnsi="Arial" w:cs="Arial"/>
                <w:sz w:val="16"/>
                <w:szCs w:val="22"/>
              </w:rPr>
              <w:t xml:space="preserve"> </w:t>
            </w:r>
            <w:r w:rsidRPr="006C7F22">
              <w:rPr>
                <w:rFonts w:ascii="Sylfaen" w:hAnsi="Sylfaen" w:cs="Sylfaen"/>
                <w:sz w:val="16"/>
                <w:szCs w:val="22"/>
              </w:rPr>
              <w:t>დამოუკიდებელი</w:t>
            </w:r>
            <w:r w:rsidRPr="006C7F22">
              <w:rPr>
                <w:rFonts w:ascii="Arial" w:hAnsi="Arial" w:cs="Arial"/>
                <w:sz w:val="16"/>
                <w:szCs w:val="22"/>
              </w:rPr>
              <w:t xml:space="preserve">, </w:t>
            </w:r>
            <w:r w:rsidRPr="006C7F22">
              <w:rPr>
                <w:rFonts w:ascii="Sylfaen" w:hAnsi="Sylfaen" w:cs="Sylfaen"/>
                <w:sz w:val="16"/>
                <w:szCs w:val="22"/>
              </w:rPr>
              <w:t>კვაზი</w:t>
            </w:r>
            <w:r w:rsidRPr="006C7F22">
              <w:rPr>
                <w:rFonts w:ascii="Arial" w:hAnsi="Arial" w:cs="Arial"/>
                <w:sz w:val="16"/>
                <w:szCs w:val="22"/>
              </w:rPr>
              <w:t>-</w:t>
            </w:r>
            <w:r w:rsidRPr="006C7F22">
              <w:rPr>
                <w:rFonts w:ascii="Sylfaen" w:hAnsi="Sylfaen" w:cs="Sylfaen"/>
                <w:sz w:val="16"/>
                <w:szCs w:val="22"/>
              </w:rPr>
              <w:t>საჯარო</w:t>
            </w:r>
            <w:r w:rsidRPr="006C7F22">
              <w:rPr>
                <w:rFonts w:ascii="Arial" w:hAnsi="Arial" w:cs="Arial"/>
                <w:sz w:val="16"/>
                <w:szCs w:val="22"/>
              </w:rPr>
              <w:t xml:space="preserve"> </w:t>
            </w:r>
            <w:r w:rsidRPr="006C7F22">
              <w:rPr>
                <w:rFonts w:ascii="Sylfaen" w:hAnsi="Sylfaen" w:cs="Sylfaen"/>
                <w:sz w:val="16"/>
                <w:szCs w:val="22"/>
              </w:rPr>
              <w:t>დაწესებულებისა</w:t>
            </w:r>
            <w:r w:rsidRPr="006C7F22">
              <w:rPr>
                <w:rFonts w:ascii="Arial" w:hAnsi="Arial" w:cs="Arial"/>
                <w:sz w:val="16"/>
                <w:szCs w:val="22"/>
              </w:rPr>
              <w:t xml:space="preserve"> , </w:t>
            </w:r>
            <w:r w:rsidRPr="006C7F22">
              <w:rPr>
                <w:rFonts w:ascii="Sylfaen" w:hAnsi="Sylfaen" w:cs="Sylfaen"/>
                <w:sz w:val="16"/>
                <w:szCs w:val="22"/>
              </w:rPr>
              <w:t>და</w:t>
            </w:r>
            <w:r w:rsidRPr="006C7F22">
              <w:rPr>
                <w:rFonts w:ascii="Arial" w:hAnsi="Arial" w:cs="Arial"/>
                <w:sz w:val="16"/>
                <w:szCs w:val="22"/>
              </w:rPr>
              <w:t xml:space="preserve"> </w:t>
            </w:r>
            <w:r w:rsidRPr="006C7F22">
              <w:rPr>
                <w:rFonts w:ascii="Sylfaen" w:hAnsi="Sylfaen" w:cs="Sylfaen"/>
                <w:sz w:val="16"/>
                <w:szCs w:val="22"/>
              </w:rPr>
              <w:t>არა</w:t>
            </w:r>
            <w:r w:rsidRPr="006C7F22">
              <w:rPr>
                <w:rFonts w:ascii="Arial" w:hAnsi="Arial" w:cs="Arial"/>
                <w:sz w:val="16"/>
                <w:szCs w:val="22"/>
              </w:rPr>
              <w:t xml:space="preserve"> </w:t>
            </w:r>
            <w:r w:rsidRPr="006C7F22">
              <w:rPr>
                <w:rFonts w:ascii="Sylfaen" w:hAnsi="Sylfaen" w:cs="Sylfaen"/>
                <w:sz w:val="16"/>
                <w:szCs w:val="22"/>
              </w:rPr>
              <w:t>როგორც</w:t>
            </w:r>
            <w:r w:rsidRPr="006C7F22">
              <w:rPr>
                <w:rFonts w:ascii="Arial" w:hAnsi="Arial" w:cs="Arial"/>
                <w:sz w:val="16"/>
                <w:szCs w:val="22"/>
              </w:rPr>
              <w:t xml:space="preserve"> </w:t>
            </w:r>
            <w:r w:rsidRPr="006C7F22">
              <w:rPr>
                <w:rFonts w:ascii="Sylfaen" w:hAnsi="Sylfaen" w:cs="Sylfaen"/>
                <w:sz w:val="16"/>
                <w:szCs w:val="22"/>
              </w:rPr>
              <w:t>დამოუკიდებელი</w:t>
            </w:r>
            <w:r w:rsidRPr="006C7F22">
              <w:rPr>
                <w:rFonts w:ascii="Arial" w:hAnsi="Arial" w:cs="Arial"/>
                <w:sz w:val="16"/>
                <w:szCs w:val="22"/>
              </w:rPr>
              <w:t xml:space="preserve">, </w:t>
            </w:r>
            <w:r w:rsidRPr="006C7F22">
              <w:rPr>
                <w:rFonts w:ascii="Sylfaen" w:hAnsi="Sylfaen" w:cs="Sylfaen"/>
                <w:sz w:val="16"/>
                <w:szCs w:val="22"/>
              </w:rPr>
              <w:t>თუმცა</w:t>
            </w:r>
            <w:r w:rsidRPr="006C7F22">
              <w:rPr>
                <w:rFonts w:ascii="Arial" w:hAnsi="Arial" w:cs="Arial"/>
                <w:sz w:val="16"/>
                <w:szCs w:val="22"/>
              </w:rPr>
              <w:t xml:space="preserve"> </w:t>
            </w:r>
            <w:r w:rsidRPr="006C7F22">
              <w:rPr>
                <w:rFonts w:ascii="Sylfaen" w:hAnsi="Sylfaen" w:cs="Sylfaen"/>
                <w:sz w:val="16"/>
                <w:szCs w:val="22"/>
              </w:rPr>
              <w:t>სახელმწიფოსთან</w:t>
            </w:r>
            <w:r w:rsidRPr="006C7F22">
              <w:rPr>
                <w:rFonts w:ascii="Arial" w:hAnsi="Arial" w:cs="Arial"/>
                <w:sz w:val="16"/>
                <w:szCs w:val="22"/>
              </w:rPr>
              <w:t xml:space="preserve"> </w:t>
            </w:r>
            <w:r w:rsidRPr="006C7F22">
              <w:rPr>
                <w:rFonts w:ascii="Sylfaen" w:hAnsi="Sylfaen" w:cs="Sylfaen"/>
                <w:sz w:val="16"/>
                <w:szCs w:val="22"/>
              </w:rPr>
              <w:t>სრულად</w:t>
            </w:r>
            <w:r w:rsidRPr="006C7F22">
              <w:rPr>
                <w:rFonts w:ascii="Arial" w:hAnsi="Arial" w:cs="Arial"/>
                <w:sz w:val="16"/>
                <w:szCs w:val="22"/>
              </w:rPr>
              <w:t xml:space="preserve"> </w:t>
            </w:r>
            <w:r w:rsidRPr="006C7F22">
              <w:rPr>
                <w:rFonts w:ascii="Sylfaen" w:hAnsi="Sylfaen" w:cs="Sylfaen"/>
                <w:sz w:val="16"/>
                <w:szCs w:val="22"/>
              </w:rPr>
              <w:t>არსებული</w:t>
            </w:r>
            <w:r w:rsidRPr="006C7F22">
              <w:rPr>
                <w:rFonts w:ascii="Arial" w:hAnsi="Arial" w:cs="Arial"/>
                <w:sz w:val="16"/>
                <w:szCs w:val="22"/>
              </w:rPr>
              <w:t xml:space="preserve"> </w:t>
            </w:r>
            <w:r w:rsidRPr="006C7F22">
              <w:rPr>
                <w:rFonts w:ascii="Sylfaen" w:hAnsi="Sylfaen" w:cs="Sylfaen"/>
                <w:sz w:val="16"/>
                <w:szCs w:val="22"/>
              </w:rPr>
              <w:t>ან</w:t>
            </w:r>
            <w:r w:rsidRPr="006C7F22">
              <w:rPr>
                <w:rFonts w:ascii="Arial" w:hAnsi="Arial" w:cs="Arial"/>
                <w:sz w:val="16"/>
                <w:szCs w:val="22"/>
              </w:rPr>
              <w:t xml:space="preserve"> „</w:t>
            </w:r>
            <w:r w:rsidRPr="006C7F22">
              <w:rPr>
                <w:rFonts w:ascii="Sylfaen" w:hAnsi="Sylfaen" w:cs="Sylfaen"/>
                <w:sz w:val="16"/>
                <w:szCs w:val="22"/>
              </w:rPr>
              <w:t>აწარმოე</w:t>
            </w:r>
            <w:r w:rsidRPr="006C7F22">
              <w:rPr>
                <w:rFonts w:ascii="Arial" w:hAnsi="Arial" w:cs="Arial"/>
                <w:sz w:val="16"/>
                <w:szCs w:val="22"/>
              </w:rPr>
              <w:t xml:space="preserve"> </w:t>
            </w:r>
            <w:r w:rsidRPr="006C7F22">
              <w:rPr>
                <w:rFonts w:ascii="Sylfaen" w:hAnsi="Sylfaen" w:cs="Sylfaen"/>
                <w:sz w:val="16"/>
                <w:szCs w:val="22"/>
              </w:rPr>
              <w:t>საქართველოსთვის</w:t>
            </w:r>
            <w:r w:rsidRPr="006C7F22">
              <w:rPr>
                <w:rFonts w:ascii="Arial" w:hAnsi="Arial" w:cs="Arial"/>
                <w:sz w:val="16"/>
                <w:szCs w:val="22"/>
              </w:rPr>
              <w:t xml:space="preserve">“ </w:t>
            </w:r>
            <w:r w:rsidRPr="006C7F22">
              <w:rPr>
                <w:rFonts w:ascii="Sylfaen" w:hAnsi="Sylfaen" w:cs="Sylfaen"/>
                <w:sz w:val="16"/>
                <w:szCs w:val="22"/>
              </w:rPr>
              <w:t>დაქვემდებარებული</w:t>
            </w:r>
            <w:r w:rsidRPr="006C7F22">
              <w:rPr>
                <w:rFonts w:ascii="Arial" w:hAnsi="Arial" w:cs="Arial"/>
                <w:sz w:val="16"/>
                <w:szCs w:val="22"/>
              </w:rPr>
              <w:t xml:space="preserve"> </w:t>
            </w:r>
            <w:r w:rsidRPr="006C7F22">
              <w:rPr>
                <w:rFonts w:ascii="Sylfaen" w:hAnsi="Sylfaen" w:cs="Sylfaen"/>
                <w:sz w:val="16"/>
                <w:szCs w:val="22"/>
              </w:rPr>
              <w:t>ერთეულის</w:t>
            </w:r>
            <w:r w:rsidRPr="006C7F22">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1CB89A75" w14:textId="77777777" w:rsidR="00D36AFE" w:rsidRPr="006C7F22"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proofErr w:type="spellStart"/>
            <w:r>
              <w:rPr>
                <w:rFonts w:ascii="Sylfaen" w:hAnsi="Sylfaen" w:cs="Arial"/>
                <w:sz w:val="16"/>
                <w:szCs w:val="22"/>
              </w:rPr>
              <w:t>რეკლასიფიკაციის</w:t>
            </w:r>
            <w:proofErr w:type="spellEnd"/>
            <w:r>
              <w:rPr>
                <w:rFonts w:ascii="Sylfaen" w:hAnsi="Sylfaen" w:cs="Arial"/>
                <w:sz w:val="16"/>
                <w:szCs w:val="22"/>
              </w:rPr>
              <w:t xml:space="preserve"> ბიზნეს ქეისის ანგარიში შემუშავებული და </w:t>
            </w:r>
            <w:proofErr w:type="spellStart"/>
            <w:r>
              <w:rPr>
                <w:rFonts w:ascii="Sylfaen" w:hAnsi="Sylfaen" w:cs="Arial"/>
                <w:sz w:val="16"/>
                <w:szCs w:val="22"/>
              </w:rPr>
              <w:t>იღებულია</w:t>
            </w:r>
            <w:proofErr w:type="spellEnd"/>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ინსტიტუციური სტატუსი განსაზღვრულია</w:t>
            </w:r>
          </w:p>
        </w:tc>
        <w:tc>
          <w:tcPr>
            <w:tcW w:w="1701" w:type="dxa"/>
            <w:tcBorders>
              <w:top w:val="nil"/>
              <w:left w:val="nil"/>
              <w:bottom w:val="single" w:sz="4" w:space="0" w:color="auto"/>
              <w:right w:val="single" w:sz="4" w:space="0" w:color="auto"/>
            </w:tcBorders>
            <w:vAlign w:val="center"/>
            <w:hideMark/>
          </w:tcPr>
          <w:p w14:paraId="710A489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926" w:type="dxa"/>
            <w:gridSpan w:val="2"/>
            <w:tcBorders>
              <w:top w:val="nil"/>
              <w:left w:val="nil"/>
              <w:bottom w:val="single" w:sz="4" w:space="0" w:color="auto"/>
              <w:right w:val="single" w:sz="4" w:space="0" w:color="auto"/>
            </w:tcBorders>
            <w:vAlign w:val="center"/>
            <w:hideMark/>
          </w:tcPr>
          <w:p w14:paraId="328F39F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3BAECD3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445D8AC4" w14:textId="77777777" w:rsidTr="004652F3">
        <w:trPr>
          <w:gridAfter w:val="1"/>
          <w:wAfter w:w="480" w:type="dxa"/>
          <w:trHeight w:val="5033"/>
        </w:trPr>
        <w:tc>
          <w:tcPr>
            <w:tcW w:w="714" w:type="dxa"/>
            <w:vMerge/>
            <w:tcBorders>
              <w:top w:val="nil"/>
              <w:left w:val="single" w:sz="8" w:space="0" w:color="auto"/>
              <w:bottom w:val="single" w:sz="8" w:space="0" w:color="000000"/>
              <w:right w:val="single" w:sz="4" w:space="0" w:color="auto"/>
            </w:tcBorders>
            <w:vAlign w:val="center"/>
            <w:hideMark/>
          </w:tcPr>
          <w:p w14:paraId="6654E77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6241F25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6FBC3F6"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3.2.2. </w:t>
            </w:r>
            <w:r w:rsidRPr="006C7F22">
              <w:rPr>
                <w:rFonts w:ascii="Sylfaen" w:hAnsi="Sylfaen" w:cs="Sylfaen"/>
                <w:sz w:val="16"/>
                <w:szCs w:val="22"/>
              </w:rPr>
              <w:t>აღმასრულებელი</w:t>
            </w:r>
            <w:r w:rsidRPr="006C7F22">
              <w:rPr>
                <w:rFonts w:ascii="Arial" w:hAnsi="Arial" w:cs="Arial"/>
                <w:sz w:val="16"/>
                <w:szCs w:val="22"/>
              </w:rPr>
              <w:t xml:space="preserve"> </w:t>
            </w:r>
            <w:r w:rsidRPr="006C7F22">
              <w:rPr>
                <w:rFonts w:ascii="Sylfaen" w:hAnsi="Sylfaen" w:cs="Sylfaen"/>
                <w:sz w:val="16"/>
                <w:szCs w:val="22"/>
              </w:rPr>
              <w:t>დირექტორის</w:t>
            </w:r>
            <w:r w:rsidRPr="006C7F22">
              <w:rPr>
                <w:rFonts w:ascii="Arial" w:hAnsi="Arial" w:cs="Arial"/>
                <w:sz w:val="16"/>
                <w:szCs w:val="22"/>
              </w:rPr>
              <w:t xml:space="preserve"> </w:t>
            </w:r>
            <w:r w:rsidRPr="006C7F22">
              <w:rPr>
                <w:rFonts w:ascii="Sylfaen" w:hAnsi="Sylfaen" w:cs="Sylfaen"/>
                <w:sz w:val="16"/>
                <w:szCs w:val="22"/>
              </w:rPr>
              <w:t>ხელმძღვანელობით</w:t>
            </w:r>
            <w:r w:rsidRPr="006C7F22">
              <w:rPr>
                <w:rFonts w:ascii="Arial" w:hAnsi="Arial" w:cs="Arial"/>
                <w:sz w:val="16"/>
                <w:szCs w:val="22"/>
              </w:rPr>
              <w:t xml:space="preserve"> </w:t>
            </w:r>
            <w:r w:rsidRPr="006C7F22">
              <w:rPr>
                <w:rFonts w:ascii="Sylfaen" w:hAnsi="Sylfaen" w:cs="Sylfaen"/>
                <w:sz w:val="16"/>
                <w:szCs w:val="22"/>
              </w:rPr>
              <w:t>სამიზნე</w:t>
            </w:r>
            <w:r w:rsidRPr="006C7F22">
              <w:rPr>
                <w:rFonts w:ascii="Arial" w:hAnsi="Arial" w:cs="Arial"/>
                <w:sz w:val="16"/>
                <w:szCs w:val="22"/>
              </w:rPr>
              <w:t xml:space="preserve"> </w:t>
            </w:r>
            <w:r w:rsidRPr="006C7F22">
              <w:rPr>
                <w:rFonts w:ascii="Sylfaen" w:hAnsi="Sylfaen" w:cs="Sylfaen"/>
                <w:sz w:val="16"/>
                <w:szCs w:val="22"/>
              </w:rPr>
              <w:t>ინვესტიციების</w:t>
            </w:r>
            <w:r w:rsidRPr="006C7F22">
              <w:rPr>
                <w:rFonts w:ascii="Arial" w:hAnsi="Arial" w:cs="Arial"/>
                <w:sz w:val="16"/>
                <w:szCs w:val="22"/>
              </w:rPr>
              <w:t xml:space="preserve"> </w:t>
            </w:r>
            <w:r w:rsidRPr="006C7F22">
              <w:rPr>
                <w:rFonts w:ascii="Sylfaen" w:hAnsi="Sylfaen" w:cs="Sylfaen"/>
                <w:sz w:val="16"/>
                <w:szCs w:val="22"/>
              </w:rPr>
              <w:t>მოზიდვის</w:t>
            </w:r>
            <w:r w:rsidRPr="006C7F22">
              <w:rPr>
                <w:rFonts w:ascii="Arial" w:hAnsi="Arial" w:cs="Arial"/>
                <w:sz w:val="16"/>
                <w:szCs w:val="22"/>
              </w:rPr>
              <w:t xml:space="preserve"> </w:t>
            </w:r>
            <w:r w:rsidRPr="006C7F22">
              <w:rPr>
                <w:rFonts w:ascii="Sylfaen" w:hAnsi="Sylfaen" w:cs="Sylfaen"/>
                <w:sz w:val="16"/>
                <w:szCs w:val="22"/>
              </w:rPr>
              <w:t>სტრატეგიის</w:t>
            </w:r>
            <w:r w:rsidRPr="006C7F22">
              <w:rPr>
                <w:rFonts w:ascii="Arial" w:hAnsi="Arial" w:cs="Arial"/>
                <w:sz w:val="16"/>
                <w:szCs w:val="22"/>
              </w:rPr>
              <w:t xml:space="preserve"> </w:t>
            </w:r>
            <w:r w:rsidRPr="006C7F22">
              <w:rPr>
                <w:rFonts w:ascii="Sylfaen" w:hAnsi="Sylfaen" w:cs="Sylfaen"/>
                <w:sz w:val="16"/>
                <w:szCs w:val="22"/>
              </w:rPr>
              <w:t>განსაზღვრა</w:t>
            </w:r>
            <w:r w:rsidRPr="006C7F22">
              <w:rPr>
                <w:rFonts w:ascii="Arial" w:hAnsi="Arial" w:cs="Arial"/>
                <w:sz w:val="16"/>
                <w:szCs w:val="22"/>
              </w:rPr>
              <w:t xml:space="preserve">, </w:t>
            </w:r>
            <w:r w:rsidRPr="006C7F22">
              <w:rPr>
                <w:rFonts w:ascii="Sylfaen" w:hAnsi="Sylfaen" w:cs="Sylfaen"/>
                <w:sz w:val="16"/>
                <w:szCs w:val="22"/>
              </w:rPr>
              <w:t>რომელიც</w:t>
            </w:r>
            <w:r w:rsidRPr="006C7F22">
              <w:rPr>
                <w:rFonts w:ascii="Arial" w:hAnsi="Arial" w:cs="Arial"/>
                <w:sz w:val="16"/>
                <w:szCs w:val="22"/>
              </w:rPr>
              <w:t xml:space="preserve"> </w:t>
            </w:r>
            <w:r w:rsidRPr="006C7F22">
              <w:rPr>
                <w:rFonts w:ascii="Sylfaen" w:hAnsi="Sylfaen" w:cs="Sylfaen"/>
                <w:sz w:val="16"/>
                <w:szCs w:val="22"/>
              </w:rPr>
              <w:t>შესაბამისობაში</w:t>
            </w:r>
            <w:r w:rsidRPr="006C7F22">
              <w:rPr>
                <w:rFonts w:ascii="Arial" w:hAnsi="Arial" w:cs="Arial"/>
                <w:sz w:val="16"/>
                <w:szCs w:val="22"/>
              </w:rPr>
              <w:t xml:space="preserve"> </w:t>
            </w:r>
            <w:r w:rsidRPr="006C7F22">
              <w:rPr>
                <w:rFonts w:ascii="Sylfaen" w:hAnsi="Sylfaen" w:cs="Sylfaen"/>
                <w:sz w:val="16"/>
                <w:szCs w:val="22"/>
              </w:rPr>
              <w:t>იქნება</w:t>
            </w:r>
            <w:r w:rsidRPr="006C7F22">
              <w:rPr>
                <w:rFonts w:ascii="Arial" w:hAnsi="Arial" w:cs="Arial"/>
                <w:sz w:val="16"/>
                <w:szCs w:val="22"/>
              </w:rPr>
              <w:t xml:space="preserve"> </w:t>
            </w:r>
            <w:r w:rsidRPr="006C7F22">
              <w:rPr>
                <w:rFonts w:ascii="Sylfaen" w:hAnsi="Sylfaen" w:cs="Sylfaen"/>
                <w:sz w:val="16"/>
                <w:szCs w:val="22"/>
              </w:rPr>
              <w:t>საქართველოს</w:t>
            </w:r>
            <w:r w:rsidRPr="006C7F22">
              <w:rPr>
                <w:rFonts w:ascii="Arial" w:hAnsi="Arial" w:cs="Arial"/>
                <w:sz w:val="16"/>
                <w:szCs w:val="22"/>
              </w:rPr>
              <w:t xml:space="preserve"> </w:t>
            </w:r>
            <w:r w:rsidRPr="006C7F22">
              <w:rPr>
                <w:rFonts w:ascii="Sylfaen" w:hAnsi="Sylfaen" w:cs="Sylfaen"/>
                <w:sz w:val="16"/>
                <w:szCs w:val="22"/>
              </w:rPr>
              <w:t>ინოვაციების</w:t>
            </w:r>
            <w:r w:rsidRPr="006C7F22">
              <w:rPr>
                <w:rFonts w:ascii="Arial" w:hAnsi="Arial" w:cs="Arial"/>
                <w:sz w:val="16"/>
                <w:szCs w:val="22"/>
              </w:rPr>
              <w:t xml:space="preserve"> </w:t>
            </w:r>
            <w:r w:rsidRPr="006C7F22">
              <w:rPr>
                <w:rFonts w:ascii="Sylfaen" w:hAnsi="Sylfaen" w:cs="Sylfaen"/>
                <w:sz w:val="16"/>
                <w:szCs w:val="22"/>
              </w:rPr>
              <w:t>და</w:t>
            </w:r>
            <w:r w:rsidRPr="006C7F22">
              <w:rPr>
                <w:rFonts w:ascii="Arial" w:hAnsi="Arial" w:cs="Arial"/>
                <w:sz w:val="16"/>
                <w:szCs w:val="22"/>
              </w:rPr>
              <w:t xml:space="preserve"> </w:t>
            </w:r>
            <w:r w:rsidRPr="006C7F22">
              <w:rPr>
                <w:rFonts w:ascii="Sylfaen" w:hAnsi="Sylfaen" w:cs="Sylfaen"/>
                <w:sz w:val="16"/>
                <w:szCs w:val="22"/>
              </w:rPr>
              <w:t>ეკონომიკის</w:t>
            </w:r>
            <w:r w:rsidRPr="006C7F22">
              <w:rPr>
                <w:rFonts w:ascii="Arial" w:hAnsi="Arial" w:cs="Arial"/>
                <w:sz w:val="16"/>
                <w:szCs w:val="22"/>
              </w:rPr>
              <w:t xml:space="preserve"> </w:t>
            </w:r>
            <w:r w:rsidRPr="006C7F22">
              <w:rPr>
                <w:rFonts w:ascii="Sylfaen" w:hAnsi="Sylfaen" w:cs="Sylfaen"/>
                <w:sz w:val="16"/>
                <w:szCs w:val="22"/>
              </w:rPr>
              <w:t>განვითარების</w:t>
            </w:r>
            <w:r w:rsidRPr="006C7F22">
              <w:rPr>
                <w:rFonts w:ascii="Arial" w:hAnsi="Arial" w:cs="Arial"/>
                <w:sz w:val="16"/>
                <w:szCs w:val="22"/>
              </w:rPr>
              <w:t xml:space="preserve"> </w:t>
            </w:r>
            <w:r w:rsidRPr="006C7F22">
              <w:rPr>
                <w:rFonts w:ascii="Sylfaen" w:hAnsi="Sylfaen" w:cs="Sylfaen"/>
                <w:sz w:val="16"/>
                <w:szCs w:val="22"/>
              </w:rPr>
              <w:t>ეროვნულ</w:t>
            </w:r>
            <w:r w:rsidRPr="006C7F22">
              <w:rPr>
                <w:rFonts w:ascii="Arial" w:hAnsi="Arial" w:cs="Arial"/>
                <w:sz w:val="16"/>
                <w:szCs w:val="22"/>
              </w:rPr>
              <w:t xml:space="preserve"> </w:t>
            </w:r>
            <w:r w:rsidRPr="006C7F22">
              <w:rPr>
                <w:rFonts w:ascii="Sylfaen" w:hAnsi="Sylfaen" w:cs="Sylfaen"/>
                <w:sz w:val="16"/>
                <w:szCs w:val="22"/>
              </w:rPr>
              <w:t>სტრატეგიებთან</w:t>
            </w:r>
            <w:r w:rsidRPr="006C7F22">
              <w:rPr>
                <w:rFonts w:ascii="Arial" w:hAnsi="Arial" w:cs="Arial"/>
                <w:sz w:val="16"/>
                <w:szCs w:val="22"/>
              </w:rPr>
              <w:t xml:space="preserve">. </w:t>
            </w:r>
          </w:p>
          <w:p w14:paraId="5399769A" w14:textId="77777777" w:rsidR="00D36AFE" w:rsidRPr="009D3854" w:rsidRDefault="00D36AFE" w:rsidP="004652F3">
            <w:pPr>
              <w:spacing w:before="0" w:after="0" w:line="240" w:lineRule="auto"/>
              <w:rPr>
                <w:rFonts w:ascii="Arial" w:hAnsi="Arial" w:cs="Arial"/>
                <w:i/>
                <w:iCs/>
                <w:sz w:val="16"/>
                <w:szCs w:val="22"/>
              </w:rPr>
            </w:pPr>
            <w:r w:rsidRPr="000F4439">
              <w:rPr>
                <w:rFonts w:ascii="Sylfaen" w:hAnsi="Sylfaen" w:cs="Sylfaen"/>
                <w:i/>
                <w:sz w:val="16"/>
                <w:szCs w:val="22"/>
              </w:rPr>
              <w:t>ინვესტიციების</w:t>
            </w:r>
            <w:r w:rsidRPr="000F4439">
              <w:rPr>
                <w:rFonts w:ascii="Arial" w:hAnsi="Arial" w:cs="Arial"/>
                <w:i/>
                <w:sz w:val="16"/>
                <w:szCs w:val="22"/>
              </w:rPr>
              <w:t xml:space="preserve"> </w:t>
            </w:r>
            <w:r w:rsidRPr="000F4439">
              <w:rPr>
                <w:rFonts w:ascii="Sylfaen" w:hAnsi="Sylfaen" w:cs="Sylfaen"/>
                <w:i/>
                <w:sz w:val="16"/>
                <w:szCs w:val="22"/>
              </w:rPr>
              <w:t>მოზიდვის</w:t>
            </w:r>
            <w:r w:rsidRPr="000F4439">
              <w:rPr>
                <w:rFonts w:ascii="Arial" w:hAnsi="Arial" w:cs="Arial"/>
                <w:i/>
                <w:sz w:val="16"/>
                <w:szCs w:val="22"/>
              </w:rPr>
              <w:t xml:space="preserve"> </w:t>
            </w:r>
            <w:r w:rsidRPr="000F4439">
              <w:rPr>
                <w:rFonts w:ascii="Sylfaen" w:hAnsi="Sylfaen" w:cs="Sylfaen"/>
                <w:i/>
                <w:sz w:val="16"/>
                <w:szCs w:val="22"/>
              </w:rPr>
              <w:t>სტრატეგია</w:t>
            </w:r>
            <w:r w:rsidRPr="000F4439">
              <w:rPr>
                <w:rFonts w:ascii="Arial" w:hAnsi="Arial" w:cs="Arial"/>
                <w:i/>
                <w:sz w:val="16"/>
                <w:szCs w:val="22"/>
              </w:rPr>
              <w:t xml:space="preserve"> </w:t>
            </w:r>
            <w:r w:rsidRPr="000F4439">
              <w:rPr>
                <w:rFonts w:ascii="Sylfaen" w:hAnsi="Sylfaen" w:cs="Sylfaen"/>
                <w:i/>
                <w:sz w:val="16"/>
                <w:szCs w:val="22"/>
              </w:rPr>
              <w:t>უნდა</w:t>
            </w:r>
            <w:r w:rsidRPr="000F4439">
              <w:rPr>
                <w:rFonts w:ascii="Arial" w:hAnsi="Arial" w:cs="Arial"/>
                <w:i/>
                <w:sz w:val="16"/>
                <w:szCs w:val="22"/>
              </w:rPr>
              <w:t xml:space="preserve"> </w:t>
            </w:r>
            <w:r w:rsidRPr="000F4439">
              <w:rPr>
                <w:rFonts w:ascii="Sylfaen" w:hAnsi="Sylfaen" w:cs="Sylfaen"/>
                <w:i/>
                <w:sz w:val="16"/>
                <w:szCs w:val="22"/>
              </w:rPr>
              <w:t>მოიცავდეს</w:t>
            </w:r>
            <w:r>
              <w:rPr>
                <w:rFonts w:ascii="Sylfaen" w:hAnsi="Sylfaen" w:cs="Sylfaen"/>
                <w:i/>
                <w:sz w:val="16"/>
                <w:szCs w:val="22"/>
              </w:rPr>
              <w:t xml:space="preserve"> და განსაზღვრავდეს</w:t>
            </w:r>
            <w:r w:rsidRPr="000F4439">
              <w:rPr>
                <w:rFonts w:ascii="Arial" w:hAnsi="Arial" w:cs="Arial"/>
                <w:i/>
                <w:sz w:val="16"/>
                <w:szCs w:val="22"/>
              </w:rPr>
              <w:t xml:space="preserve"> </w:t>
            </w:r>
            <w:r w:rsidRPr="000F4439">
              <w:rPr>
                <w:rFonts w:ascii="Sylfaen" w:hAnsi="Sylfaen" w:cs="Sylfaen"/>
                <w:i/>
                <w:sz w:val="16"/>
                <w:szCs w:val="22"/>
              </w:rPr>
              <w:t>შემდეგს</w:t>
            </w:r>
            <w:r w:rsidRPr="000F4439">
              <w:rPr>
                <w:rFonts w:ascii="Arial" w:hAnsi="Arial" w:cs="Arial"/>
                <w:i/>
                <w:sz w:val="16"/>
                <w:szCs w:val="22"/>
              </w:rPr>
              <w:t>:</w:t>
            </w:r>
            <w:r w:rsidRPr="00890A8C">
              <w:rPr>
                <w:rFonts w:ascii="Arial" w:hAnsi="Arial" w:cs="Arial"/>
                <w:sz w:val="16"/>
                <w:szCs w:val="22"/>
              </w:rPr>
              <w:br/>
            </w:r>
            <w:r w:rsidRPr="00890A8C">
              <w:rPr>
                <w:rFonts w:ascii="Arial" w:hAnsi="Arial" w:cs="Arial"/>
                <w:i/>
                <w:iCs/>
                <w:sz w:val="16"/>
                <w:szCs w:val="22"/>
              </w:rPr>
              <w:br/>
            </w:r>
            <w:r w:rsidRPr="00890A8C">
              <w:rPr>
                <w:rFonts w:ascii="Arial" w:hAnsi="Arial" w:cs="Arial"/>
                <w:i/>
                <w:iCs/>
                <w:sz w:val="16"/>
                <w:szCs w:val="22"/>
              </w:rPr>
              <w:br/>
              <w:t>-</w:t>
            </w:r>
            <w:r w:rsidRPr="009D3854">
              <w:rPr>
                <w:rFonts w:ascii="Arial" w:hAnsi="Arial" w:cs="Arial"/>
                <w:i/>
                <w:iCs/>
                <w:sz w:val="16"/>
                <w:szCs w:val="22"/>
              </w:rPr>
              <w:tab/>
            </w:r>
            <w:proofErr w:type="spellStart"/>
            <w:r w:rsidRPr="009D3854">
              <w:rPr>
                <w:rFonts w:ascii="Sylfaen" w:hAnsi="Sylfaen" w:cs="Sylfaen"/>
                <w:i/>
                <w:iCs/>
                <w:sz w:val="16"/>
                <w:szCs w:val="22"/>
              </w:rPr>
              <w:t>ფოკუსირება</w:t>
            </w:r>
            <w:proofErr w:type="spellEnd"/>
            <w:r w:rsidRPr="009D3854">
              <w:rPr>
                <w:rFonts w:ascii="Arial" w:hAnsi="Arial" w:cs="Arial"/>
                <w:i/>
                <w:iCs/>
                <w:sz w:val="16"/>
                <w:szCs w:val="22"/>
              </w:rPr>
              <w:t xml:space="preserve"> </w:t>
            </w:r>
            <w:r w:rsidRPr="009D3854">
              <w:rPr>
                <w:rFonts w:ascii="Sylfaen" w:hAnsi="Sylfaen" w:cs="Sylfaen"/>
                <w:i/>
                <w:iCs/>
                <w:sz w:val="16"/>
                <w:szCs w:val="22"/>
              </w:rPr>
              <w:t>საკვების</w:t>
            </w:r>
            <w:r w:rsidRPr="009D3854">
              <w:rPr>
                <w:rFonts w:ascii="Arial" w:hAnsi="Arial" w:cs="Arial"/>
                <w:i/>
                <w:iCs/>
                <w:sz w:val="16"/>
                <w:szCs w:val="22"/>
              </w:rPr>
              <w:t xml:space="preserve">, </w:t>
            </w:r>
            <w:r w:rsidRPr="009D3854">
              <w:rPr>
                <w:rFonts w:ascii="Sylfaen" w:hAnsi="Sylfaen" w:cs="Sylfaen"/>
                <w:i/>
                <w:iCs/>
                <w:sz w:val="16"/>
                <w:szCs w:val="22"/>
              </w:rPr>
              <w:t>სასმელის</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r w:rsidRPr="009D3854">
              <w:rPr>
                <w:rFonts w:ascii="Sylfaen" w:hAnsi="Sylfaen" w:cs="Sylfaen"/>
                <w:i/>
                <w:iCs/>
                <w:sz w:val="16"/>
                <w:szCs w:val="22"/>
              </w:rPr>
              <w:t>მაღალი</w:t>
            </w:r>
            <w:r w:rsidRPr="009D3854">
              <w:rPr>
                <w:rFonts w:ascii="Arial" w:hAnsi="Arial" w:cs="Arial"/>
                <w:i/>
                <w:iCs/>
                <w:sz w:val="16"/>
                <w:szCs w:val="22"/>
              </w:rPr>
              <w:t xml:space="preserve"> </w:t>
            </w:r>
            <w:r w:rsidRPr="009D3854">
              <w:rPr>
                <w:rFonts w:ascii="Sylfaen" w:hAnsi="Sylfaen" w:cs="Sylfaen"/>
                <w:i/>
                <w:iCs/>
                <w:sz w:val="16"/>
                <w:szCs w:val="22"/>
              </w:rPr>
              <w:t>ღირებულების</w:t>
            </w:r>
            <w:r w:rsidRPr="009D3854">
              <w:rPr>
                <w:rFonts w:ascii="Arial" w:hAnsi="Arial" w:cs="Arial"/>
                <w:i/>
                <w:iCs/>
                <w:sz w:val="16"/>
                <w:szCs w:val="22"/>
              </w:rPr>
              <w:t xml:space="preserve"> </w:t>
            </w:r>
            <w:r w:rsidRPr="009D3854">
              <w:rPr>
                <w:rFonts w:ascii="Sylfaen" w:hAnsi="Sylfaen" w:cs="Sylfaen"/>
                <w:i/>
                <w:iCs/>
                <w:sz w:val="16"/>
                <w:szCs w:val="22"/>
              </w:rPr>
              <w:t>წარმოებაზე</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r w:rsidRPr="009D3854">
              <w:rPr>
                <w:rFonts w:ascii="Sylfaen" w:hAnsi="Sylfaen" w:cs="Sylfaen"/>
                <w:i/>
                <w:iCs/>
                <w:sz w:val="16"/>
                <w:szCs w:val="22"/>
              </w:rPr>
              <w:t>ინდუსტრიულ</w:t>
            </w:r>
            <w:r w:rsidRPr="009D3854">
              <w:rPr>
                <w:rFonts w:ascii="Arial" w:hAnsi="Arial" w:cs="Arial"/>
                <w:i/>
                <w:iCs/>
                <w:sz w:val="16"/>
                <w:szCs w:val="22"/>
              </w:rPr>
              <w:t xml:space="preserve"> </w:t>
            </w:r>
            <w:r w:rsidRPr="009D3854">
              <w:rPr>
                <w:rFonts w:ascii="Sylfaen" w:hAnsi="Sylfaen" w:cs="Sylfaen"/>
                <w:i/>
                <w:iCs/>
                <w:sz w:val="16"/>
                <w:szCs w:val="22"/>
              </w:rPr>
              <w:t>დიზაინზე</w:t>
            </w:r>
          </w:p>
          <w:p w14:paraId="4167E1AA" w14:textId="77777777" w:rsidR="00D36AFE" w:rsidRPr="00890A8C" w:rsidRDefault="00D36AFE" w:rsidP="004652F3">
            <w:pPr>
              <w:spacing w:before="0" w:after="0" w:line="240" w:lineRule="auto"/>
              <w:rPr>
                <w:rFonts w:ascii="Arial" w:hAnsi="Arial" w:cs="Arial"/>
                <w:sz w:val="16"/>
                <w:szCs w:val="22"/>
              </w:rPr>
            </w:pPr>
            <w:r>
              <w:rPr>
                <w:rFonts w:ascii="Arial" w:hAnsi="Arial" w:cs="Arial"/>
                <w:i/>
                <w:iCs/>
                <w:sz w:val="16"/>
                <w:szCs w:val="22"/>
              </w:rPr>
              <w:t xml:space="preserve">- </w:t>
            </w:r>
            <w:r w:rsidRPr="009D3854">
              <w:rPr>
                <w:rFonts w:ascii="Sylfaen" w:hAnsi="Sylfaen" w:cs="Sylfaen"/>
                <w:i/>
                <w:iCs/>
                <w:sz w:val="16"/>
                <w:szCs w:val="22"/>
              </w:rPr>
              <w:t>წყაროების</w:t>
            </w:r>
            <w:r w:rsidRPr="009D3854">
              <w:rPr>
                <w:rFonts w:ascii="Arial" w:hAnsi="Arial" w:cs="Arial"/>
                <w:i/>
                <w:iCs/>
                <w:sz w:val="16"/>
                <w:szCs w:val="22"/>
              </w:rPr>
              <w:t xml:space="preserve"> </w:t>
            </w:r>
            <w:r w:rsidRPr="009D3854">
              <w:rPr>
                <w:rFonts w:ascii="Sylfaen" w:hAnsi="Sylfaen" w:cs="Sylfaen"/>
                <w:i/>
                <w:iCs/>
                <w:sz w:val="16"/>
                <w:szCs w:val="22"/>
              </w:rPr>
              <w:t>განსაზღვრა</w:t>
            </w:r>
            <w:r w:rsidRPr="009D3854">
              <w:rPr>
                <w:rFonts w:ascii="Arial" w:hAnsi="Arial" w:cs="Arial"/>
                <w:i/>
                <w:iCs/>
                <w:sz w:val="16"/>
                <w:szCs w:val="22"/>
              </w:rPr>
              <w:t xml:space="preserve"> </w:t>
            </w:r>
            <w:r w:rsidRPr="009D3854">
              <w:rPr>
                <w:rFonts w:ascii="Sylfaen" w:hAnsi="Sylfaen" w:cs="Sylfaen"/>
                <w:i/>
                <w:iCs/>
                <w:sz w:val="16"/>
                <w:szCs w:val="22"/>
              </w:rPr>
              <w:t>სტრატეგიაში</w:t>
            </w:r>
            <w:r w:rsidRPr="009D3854">
              <w:rPr>
                <w:rFonts w:ascii="Arial" w:hAnsi="Arial" w:cs="Arial"/>
                <w:i/>
                <w:iCs/>
                <w:sz w:val="16"/>
                <w:szCs w:val="22"/>
              </w:rPr>
              <w:t xml:space="preserve">, </w:t>
            </w:r>
            <w:r w:rsidRPr="009D3854">
              <w:rPr>
                <w:rFonts w:ascii="Sylfaen" w:hAnsi="Sylfaen" w:cs="Sylfaen"/>
                <w:i/>
                <w:iCs/>
                <w:sz w:val="16"/>
                <w:szCs w:val="22"/>
              </w:rPr>
              <w:t>საიდანაც</w:t>
            </w:r>
            <w:r w:rsidRPr="009D3854">
              <w:rPr>
                <w:rFonts w:ascii="Arial" w:hAnsi="Arial" w:cs="Arial"/>
                <w:i/>
                <w:iCs/>
                <w:sz w:val="16"/>
                <w:szCs w:val="22"/>
              </w:rPr>
              <w:t xml:space="preserve"> </w:t>
            </w:r>
            <w:r w:rsidRPr="009D3854">
              <w:rPr>
                <w:rFonts w:ascii="Sylfaen" w:hAnsi="Sylfaen" w:cs="Sylfaen"/>
                <w:i/>
                <w:iCs/>
                <w:sz w:val="16"/>
                <w:szCs w:val="22"/>
              </w:rPr>
              <w:t>მოხდება</w:t>
            </w:r>
            <w:r w:rsidRPr="009D3854">
              <w:rPr>
                <w:rFonts w:ascii="Arial" w:hAnsi="Arial" w:cs="Arial"/>
                <w:i/>
                <w:iCs/>
                <w:sz w:val="16"/>
                <w:szCs w:val="22"/>
              </w:rPr>
              <w:t xml:space="preserve"> </w:t>
            </w:r>
            <w:r w:rsidRPr="009D3854">
              <w:rPr>
                <w:rFonts w:ascii="Sylfaen" w:hAnsi="Sylfaen" w:cs="Sylfaen"/>
                <w:i/>
                <w:iCs/>
                <w:sz w:val="16"/>
                <w:szCs w:val="22"/>
              </w:rPr>
              <w:t>ინვესტიციების</w:t>
            </w:r>
            <w:r w:rsidRPr="009D3854">
              <w:rPr>
                <w:rFonts w:ascii="Arial" w:hAnsi="Arial" w:cs="Arial"/>
                <w:i/>
                <w:iCs/>
                <w:sz w:val="16"/>
                <w:szCs w:val="22"/>
              </w:rPr>
              <w:t xml:space="preserve"> </w:t>
            </w:r>
            <w:r w:rsidRPr="009D3854">
              <w:rPr>
                <w:rFonts w:ascii="Sylfaen" w:hAnsi="Sylfaen" w:cs="Sylfaen"/>
                <w:i/>
                <w:iCs/>
                <w:sz w:val="16"/>
                <w:szCs w:val="22"/>
              </w:rPr>
              <w:t>მოზიდვა</w:t>
            </w:r>
            <w:r w:rsidRPr="009D3854">
              <w:rPr>
                <w:rFonts w:ascii="Arial" w:hAnsi="Arial" w:cs="Arial"/>
                <w:i/>
                <w:iCs/>
                <w:sz w:val="16"/>
                <w:szCs w:val="22"/>
              </w:rPr>
              <w:t xml:space="preserve"> </w:t>
            </w:r>
            <w:r w:rsidRPr="009D3854">
              <w:rPr>
                <w:rFonts w:ascii="Sylfaen" w:hAnsi="Sylfaen" w:cs="Sylfaen"/>
                <w:i/>
                <w:iCs/>
                <w:sz w:val="16"/>
                <w:szCs w:val="22"/>
              </w:rPr>
              <w:t>საქართველო</w:t>
            </w:r>
            <w:r>
              <w:rPr>
                <w:rFonts w:ascii="Sylfaen" w:hAnsi="Sylfaen" w:cs="Sylfaen"/>
                <w:i/>
                <w:iCs/>
                <w:sz w:val="16"/>
                <w:szCs w:val="22"/>
              </w:rPr>
              <w:t>დან</w:t>
            </w:r>
            <w:r w:rsidRPr="009D3854">
              <w:rPr>
                <w:rFonts w:ascii="Arial" w:hAnsi="Arial" w:cs="Arial"/>
                <w:i/>
                <w:iCs/>
                <w:sz w:val="16"/>
                <w:szCs w:val="22"/>
              </w:rPr>
              <w:t xml:space="preserve"> </w:t>
            </w:r>
            <w:r>
              <w:rPr>
                <w:rFonts w:ascii="Sylfaen" w:hAnsi="Sylfaen" w:cs="Sylfaen"/>
                <w:i/>
                <w:iCs/>
                <w:sz w:val="16"/>
                <w:szCs w:val="22"/>
              </w:rPr>
              <w:t xml:space="preserve">და საზღვარგარეთის პრიორიტეტული არეალიდან. მაგ.: სამიზნე ბაზრები/გეოგრაფიული </w:t>
            </w:r>
            <w:proofErr w:type="spellStart"/>
            <w:r>
              <w:rPr>
                <w:rFonts w:ascii="Sylfaen" w:hAnsi="Sylfaen" w:cs="Sylfaen"/>
                <w:i/>
                <w:iCs/>
                <w:sz w:val="16"/>
                <w:szCs w:val="22"/>
              </w:rPr>
              <w:t>ერთეულიები</w:t>
            </w:r>
            <w:proofErr w:type="spellEnd"/>
            <w:r>
              <w:rPr>
                <w:rFonts w:ascii="Sylfaen" w:hAnsi="Sylfaen" w:cs="Sylfaen"/>
                <w:i/>
                <w:iCs/>
                <w:sz w:val="16"/>
                <w:szCs w:val="22"/>
              </w:rPr>
              <w:t>, საინვესტიციო ჯგუფები</w:t>
            </w:r>
            <w:r>
              <w:rPr>
                <w:rFonts w:ascii="Arial" w:hAnsi="Arial" w:cs="Arial"/>
                <w:i/>
                <w:iCs/>
                <w:sz w:val="16"/>
                <w:szCs w:val="22"/>
              </w:rPr>
              <w:t xml:space="preserve">, </w:t>
            </w:r>
            <w:proofErr w:type="spellStart"/>
            <w:r>
              <w:rPr>
                <w:rFonts w:ascii="Sylfaen" w:hAnsi="Sylfaen" w:cs="Arial"/>
                <w:i/>
                <w:iCs/>
                <w:sz w:val="16"/>
                <w:szCs w:val="22"/>
              </w:rPr>
              <w:t>ქვე</w:t>
            </w:r>
            <w:proofErr w:type="spellEnd"/>
            <w:r>
              <w:rPr>
                <w:rFonts w:ascii="Sylfaen" w:hAnsi="Sylfaen" w:cs="Arial"/>
                <w:i/>
                <w:iCs/>
                <w:sz w:val="16"/>
                <w:szCs w:val="22"/>
              </w:rPr>
              <w:t>-ინდუსტრიები, ღირებულებათა ჯაჭვის ნაწილები, სხვა.</w:t>
            </w:r>
            <w:r>
              <w:rPr>
                <w:rFonts w:ascii="Arial" w:hAnsi="Arial" w:cs="Arial"/>
                <w:i/>
                <w:iCs/>
                <w:sz w:val="16"/>
                <w:szCs w:val="22"/>
              </w:rPr>
              <w:t xml:space="preserve"> </w:t>
            </w:r>
            <w:r>
              <w:rPr>
                <w:rFonts w:ascii="Sylfaen" w:hAnsi="Sylfaen" w:cs="Arial"/>
                <w:i/>
                <w:iCs/>
                <w:sz w:val="16"/>
                <w:szCs w:val="22"/>
              </w:rPr>
              <w:t>ასევე</w:t>
            </w:r>
            <w:r w:rsidRPr="00890A8C">
              <w:rPr>
                <w:rFonts w:ascii="Arial" w:hAnsi="Arial" w:cs="Arial"/>
                <w:i/>
                <w:iCs/>
                <w:sz w:val="16"/>
                <w:szCs w:val="22"/>
              </w:rPr>
              <w:br/>
            </w:r>
            <w:r w:rsidRPr="00890A8C">
              <w:rPr>
                <w:rFonts w:ascii="Arial" w:hAnsi="Arial" w:cs="Arial"/>
                <w:i/>
                <w:iCs/>
                <w:sz w:val="16"/>
                <w:szCs w:val="22"/>
              </w:rPr>
              <w:br/>
              <w:t xml:space="preserve">- </w:t>
            </w:r>
            <w:r w:rsidRPr="009D3854">
              <w:rPr>
                <w:rFonts w:ascii="Sylfaen" w:hAnsi="Sylfaen" w:cs="Sylfaen"/>
                <w:i/>
                <w:iCs/>
                <w:sz w:val="16"/>
                <w:szCs w:val="22"/>
              </w:rPr>
              <w:t>მკაფიო</w:t>
            </w:r>
            <w:r w:rsidRPr="009D3854">
              <w:rPr>
                <w:rFonts w:ascii="Arial" w:hAnsi="Arial" w:cs="Arial"/>
                <w:i/>
                <w:iCs/>
                <w:sz w:val="16"/>
                <w:szCs w:val="22"/>
              </w:rPr>
              <w:t xml:space="preserve"> </w:t>
            </w:r>
            <w:r w:rsidRPr="009D3854">
              <w:rPr>
                <w:rFonts w:ascii="Sylfaen" w:hAnsi="Sylfaen" w:cs="Sylfaen"/>
                <w:i/>
                <w:iCs/>
                <w:sz w:val="16"/>
                <w:szCs w:val="22"/>
              </w:rPr>
              <w:t>მითითება</w:t>
            </w:r>
            <w:r w:rsidRPr="009D3854">
              <w:rPr>
                <w:rFonts w:ascii="Arial" w:hAnsi="Arial" w:cs="Arial"/>
                <w:i/>
                <w:iCs/>
                <w:sz w:val="16"/>
                <w:szCs w:val="22"/>
              </w:rPr>
              <w:t xml:space="preserve">, </w:t>
            </w:r>
            <w:r w:rsidRPr="009D3854">
              <w:rPr>
                <w:rFonts w:ascii="Sylfaen" w:hAnsi="Sylfaen" w:cs="Sylfaen"/>
                <w:i/>
                <w:iCs/>
                <w:sz w:val="16"/>
                <w:szCs w:val="22"/>
              </w:rPr>
              <w:t>თუ</w:t>
            </w:r>
            <w:r w:rsidRPr="009D3854">
              <w:rPr>
                <w:rFonts w:ascii="Arial" w:hAnsi="Arial" w:cs="Arial"/>
                <w:i/>
                <w:iCs/>
                <w:sz w:val="16"/>
                <w:szCs w:val="22"/>
              </w:rPr>
              <w:t xml:space="preserve"> </w:t>
            </w:r>
            <w:r w:rsidRPr="009D3854">
              <w:rPr>
                <w:rFonts w:ascii="Sylfaen" w:hAnsi="Sylfaen" w:cs="Sylfaen"/>
                <w:i/>
                <w:iCs/>
                <w:sz w:val="16"/>
                <w:szCs w:val="22"/>
              </w:rPr>
              <w:t>როგორ</w:t>
            </w:r>
            <w:r w:rsidRPr="009D3854">
              <w:rPr>
                <w:rFonts w:ascii="Arial" w:hAnsi="Arial" w:cs="Arial"/>
                <w:i/>
                <w:iCs/>
                <w:sz w:val="16"/>
                <w:szCs w:val="22"/>
              </w:rPr>
              <w:t xml:space="preserve"> </w:t>
            </w:r>
            <w:r w:rsidRPr="009D3854">
              <w:rPr>
                <w:rFonts w:ascii="Sylfaen" w:hAnsi="Sylfaen" w:cs="Sylfaen"/>
                <w:i/>
                <w:iCs/>
                <w:sz w:val="16"/>
                <w:szCs w:val="22"/>
              </w:rPr>
              <w:t>მიაღწევს</w:t>
            </w:r>
            <w:r w:rsidRPr="009D3854">
              <w:rPr>
                <w:rFonts w:ascii="Arial" w:hAnsi="Arial" w:cs="Arial"/>
                <w:i/>
                <w:iCs/>
                <w:sz w:val="16"/>
                <w:szCs w:val="22"/>
              </w:rPr>
              <w:t xml:space="preserve"> </w:t>
            </w:r>
            <w:r w:rsidRPr="009D3854">
              <w:rPr>
                <w:rFonts w:ascii="Sylfaen" w:hAnsi="Sylfaen" w:cs="Sylfaen"/>
                <w:i/>
                <w:iCs/>
                <w:sz w:val="16"/>
                <w:szCs w:val="22"/>
              </w:rPr>
              <w:t>წარმატებას</w:t>
            </w:r>
            <w:r w:rsidRPr="009D3854">
              <w:rPr>
                <w:rFonts w:ascii="Arial" w:hAnsi="Arial" w:cs="Arial"/>
                <w:i/>
                <w:iCs/>
                <w:sz w:val="16"/>
                <w:szCs w:val="22"/>
              </w:rPr>
              <w:t xml:space="preserve"> </w:t>
            </w:r>
            <w:r w:rsidRPr="009D3854">
              <w:rPr>
                <w:rFonts w:ascii="Sylfaen" w:hAnsi="Sylfaen" w:cs="Sylfaen"/>
                <w:i/>
                <w:iCs/>
                <w:sz w:val="16"/>
                <w:szCs w:val="22"/>
              </w:rPr>
              <w:t>სააგენტო</w:t>
            </w:r>
            <w:r w:rsidRPr="009D3854">
              <w:rPr>
                <w:rFonts w:ascii="Arial" w:hAnsi="Arial" w:cs="Arial"/>
                <w:i/>
                <w:iCs/>
                <w:sz w:val="16"/>
                <w:szCs w:val="22"/>
              </w:rPr>
              <w:t xml:space="preserve"> </w:t>
            </w:r>
            <w:r>
              <w:rPr>
                <w:rFonts w:ascii="Sylfaen" w:hAnsi="Sylfaen" w:cs="Sylfaen"/>
                <w:i/>
                <w:iCs/>
                <w:sz w:val="16"/>
                <w:szCs w:val="22"/>
              </w:rPr>
              <w:t>აღნიშნული</w:t>
            </w:r>
            <w:r w:rsidRPr="009D3854">
              <w:rPr>
                <w:rFonts w:ascii="Arial" w:hAnsi="Arial" w:cs="Arial"/>
                <w:i/>
                <w:iCs/>
                <w:sz w:val="16"/>
                <w:szCs w:val="22"/>
              </w:rPr>
              <w:t xml:space="preserve"> </w:t>
            </w:r>
            <w:r w:rsidRPr="009D3854">
              <w:rPr>
                <w:rFonts w:ascii="Sylfaen" w:hAnsi="Sylfaen" w:cs="Sylfaen"/>
                <w:i/>
                <w:iCs/>
                <w:sz w:val="16"/>
                <w:szCs w:val="22"/>
              </w:rPr>
              <w:t>დარგებიდან</w:t>
            </w:r>
            <w:r w:rsidRPr="009D3854">
              <w:rPr>
                <w:rFonts w:ascii="Arial" w:hAnsi="Arial" w:cs="Arial"/>
                <w:i/>
                <w:iCs/>
                <w:sz w:val="16"/>
                <w:szCs w:val="22"/>
              </w:rPr>
              <w:t xml:space="preserve"> </w:t>
            </w:r>
            <w:r w:rsidRPr="009D3854">
              <w:rPr>
                <w:rFonts w:ascii="Sylfaen" w:hAnsi="Sylfaen" w:cs="Sylfaen"/>
                <w:i/>
                <w:iCs/>
                <w:sz w:val="16"/>
                <w:szCs w:val="22"/>
              </w:rPr>
              <w:t>ინვესტიციების</w:t>
            </w:r>
            <w:r w:rsidRPr="009D3854">
              <w:rPr>
                <w:rFonts w:ascii="Arial" w:hAnsi="Arial" w:cs="Arial"/>
                <w:i/>
                <w:iCs/>
                <w:sz w:val="16"/>
                <w:szCs w:val="22"/>
              </w:rPr>
              <w:t xml:space="preserve"> </w:t>
            </w:r>
            <w:r w:rsidRPr="009D3854">
              <w:rPr>
                <w:rFonts w:ascii="Sylfaen" w:hAnsi="Sylfaen" w:cs="Sylfaen"/>
                <w:i/>
                <w:iCs/>
                <w:sz w:val="16"/>
                <w:szCs w:val="22"/>
              </w:rPr>
              <w:t>მოზიდვით</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r w:rsidRPr="009D3854">
              <w:rPr>
                <w:rFonts w:ascii="Sylfaen" w:hAnsi="Sylfaen" w:cs="Sylfaen"/>
                <w:i/>
                <w:iCs/>
                <w:sz w:val="16"/>
                <w:szCs w:val="22"/>
              </w:rPr>
              <w:t>მათი</w:t>
            </w:r>
            <w:r w:rsidRPr="009D3854">
              <w:rPr>
                <w:rFonts w:ascii="Arial" w:hAnsi="Arial" w:cs="Arial"/>
                <w:i/>
                <w:iCs/>
                <w:sz w:val="16"/>
                <w:szCs w:val="22"/>
              </w:rPr>
              <w:t xml:space="preserve"> </w:t>
            </w:r>
            <w:r w:rsidRPr="009D3854">
              <w:rPr>
                <w:rFonts w:ascii="Sylfaen" w:hAnsi="Sylfaen" w:cs="Sylfaen"/>
                <w:i/>
                <w:iCs/>
                <w:sz w:val="16"/>
                <w:szCs w:val="22"/>
              </w:rPr>
              <w:t>სამიზნე</w:t>
            </w:r>
            <w:r w:rsidRPr="009D3854">
              <w:rPr>
                <w:rFonts w:ascii="Arial" w:hAnsi="Arial" w:cs="Arial"/>
                <w:i/>
                <w:iCs/>
                <w:sz w:val="16"/>
                <w:szCs w:val="22"/>
              </w:rPr>
              <w:t xml:space="preserve"> </w:t>
            </w:r>
            <w:r w:rsidRPr="009D3854">
              <w:rPr>
                <w:rFonts w:ascii="Sylfaen" w:hAnsi="Sylfaen" w:cs="Sylfaen"/>
                <w:i/>
                <w:iCs/>
                <w:sz w:val="16"/>
                <w:szCs w:val="22"/>
              </w:rPr>
              <w:t>დარგებში</w:t>
            </w:r>
            <w:r w:rsidRPr="009D3854">
              <w:rPr>
                <w:rFonts w:ascii="Arial" w:hAnsi="Arial" w:cs="Arial"/>
                <w:i/>
                <w:iCs/>
                <w:sz w:val="16"/>
                <w:szCs w:val="22"/>
              </w:rPr>
              <w:t xml:space="preserve"> </w:t>
            </w:r>
            <w:r w:rsidRPr="009D3854">
              <w:rPr>
                <w:rFonts w:ascii="Sylfaen" w:hAnsi="Sylfaen" w:cs="Sylfaen"/>
                <w:i/>
                <w:iCs/>
                <w:sz w:val="16"/>
                <w:szCs w:val="22"/>
              </w:rPr>
              <w:t>ჩადებით</w:t>
            </w:r>
            <w:r w:rsidRPr="009D3854">
              <w:rPr>
                <w:rFonts w:ascii="Arial" w:hAnsi="Arial" w:cs="Arial"/>
                <w:i/>
                <w:iCs/>
                <w:sz w:val="16"/>
                <w:szCs w:val="22"/>
              </w:rPr>
              <w:t>.</w:t>
            </w:r>
            <w:r w:rsidRPr="00890A8C">
              <w:rPr>
                <w:rFonts w:ascii="Arial" w:hAnsi="Arial" w:cs="Arial"/>
                <w:i/>
                <w:iCs/>
                <w:sz w:val="16"/>
                <w:szCs w:val="22"/>
              </w:rPr>
              <w:br/>
              <w:t xml:space="preserve">- </w:t>
            </w:r>
            <w:r w:rsidRPr="009D3854">
              <w:rPr>
                <w:rFonts w:ascii="Sylfaen" w:hAnsi="Sylfaen" w:cs="Sylfaen"/>
                <w:i/>
                <w:iCs/>
                <w:sz w:val="16"/>
                <w:szCs w:val="22"/>
              </w:rPr>
              <w:t>პოტენციალი</w:t>
            </w:r>
            <w:r w:rsidRPr="009D3854">
              <w:rPr>
                <w:rFonts w:ascii="Arial" w:hAnsi="Arial" w:cs="Arial"/>
                <w:i/>
                <w:iCs/>
                <w:sz w:val="16"/>
                <w:szCs w:val="22"/>
              </w:rPr>
              <w:t xml:space="preserve">, </w:t>
            </w:r>
            <w:r w:rsidRPr="009D3854">
              <w:rPr>
                <w:rFonts w:ascii="Sylfaen" w:hAnsi="Sylfaen" w:cs="Sylfaen"/>
                <w:i/>
                <w:iCs/>
                <w:sz w:val="16"/>
                <w:szCs w:val="22"/>
              </w:rPr>
              <w:t>რომელიც</w:t>
            </w:r>
            <w:r w:rsidRPr="009D3854">
              <w:rPr>
                <w:rFonts w:ascii="Arial" w:hAnsi="Arial" w:cs="Arial"/>
                <w:i/>
                <w:iCs/>
                <w:sz w:val="16"/>
                <w:szCs w:val="22"/>
              </w:rPr>
              <w:t xml:space="preserve"> </w:t>
            </w:r>
            <w:r w:rsidRPr="009D3854">
              <w:rPr>
                <w:rFonts w:ascii="Sylfaen" w:hAnsi="Sylfaen" w:cs="Sylfaen"/>
                <w:i/>
                <w:iCs/>
                <w:sz w:val="16"/>
                <w:szCs w:val="22"/>
              </w:rPr>
              <w:t>უნდა</w:t>
            </w:r>
            <w:r w:rsidRPr="009D3854">
              <w:rPr>
                <w:rFonts w:ascii="Arial" w:hAnsi="Arial" w:cs="Arial"/>
                <w:i/>
                <w:iCs/>
                <w:sz w:val="16"/>
                <w:szCs w:val="22"/>
              </w:rPr>
              <w:t xml:space="preserve"> </w:t>
            </w:r>
            <w:r w:rsidRPr="009D3854">
              <w:rPr>
                <w:rFonts w:ascii="Sylfaen" w:hAnsi="Sylfaen" w:cs="Sylfaen"/>
                <w:i/>
                <w:iCs/>
                <w:sz w:val="16"/>
                <w:szCs w:val="22"/>
              </w:rPr>
              <w:t>ჰქონდეს</w:t>
            </w:r>
            <w:r w:rsidRPr="009D3854">
              <w:rPr>
                <w:rFonts w:ascii="Arial" w:hAnsi="Arial" w:cs="Arial"/>
                <w:i/>
                <w:iCs/>
                <w:sz w:val="16"/>
                <w:szCs w:val="22"/>
              </w:rPr>
              <w:t xml:space="preserve"> </w:t>
            </w:r>
            <w:r w:rsidRPr="009D3854">
              <w:rPr>
                <w:rFonts w:ascii="Sylfaen" w:hAnsi="Sylfaen" w:cs="Sylfaen"/>
                <w:i/>
                <w:iCs/>
                <w:sz w:val="16"/>
                <w:szCs w:val="22"/>
              </w:rPr>
              <w:t>სააგენტოს</w:t>
            </w:r>
            <w:r w:rsidRPr="009D3854">
              <w:rPr>
                <w:rFonts w:ascii="Arial" w:hAnsi="Arial" w:cs="Arial"/>
                <w:i/>
                <w:iCs/>
                <w:sz w:val="16"/>
                <w:szCs w:val="22"/>
              </w:rPr>
              <w:t xml:space="preserve"> </w:t>
            </w:r>
            <w:r w:rsidRPr="009D3854">
              <w:rPr>
                <w:rFonts w:ascii="Sylfaen" w:hAnsi="Sylfaen" w:cs="Sylfaen"/>
                <w:i/>
                <w:iCs/>
                <w:sz w:val="16"/>
                <w:szCs w:val="22"/>
              </w:rPr>
              <w:t>წარმატების</w:t>
            </w:r>
            <w:r w:rsidRPr="009D3854">
              <w:rPr>
                <w:rFonts w:ascii="Arial" w:hAnsi="Arial" w:cs="Arial"/>
                <w:i/>
                <w:iCs/>
                <w:sz w:val="16"/>
                <w:szCs w:val="22"/>
              </w:rPr>
              <w:t xml:space="preserve"> </w:t>
            </w:r>
            <w:r w:rsidRPr="009D3854">
              <w:rPr>
                <w:rFonts w:ascii="Sylfaen" w:hAnsi="Sylfaen" w:cs="Sylfaen"/>
                <w:i/>
                <w:iCs/>
                <w:sz w:val="16"/>
                <w:szCs w:val="22"/>
              </w:rPr>
              <w:t>მისაღწევად</w:t>
            </w:r>
            <w:r w:rsidRPr="009D3854">
              <w:rPr>
                <w:rFonts w:ascii="Arial" w:hAnsi="Arial" w:cs="Arial"/>
                <w:i/>
                <w:iCs/>
                <w:sz w:val="16"/>
                <w:szCs w:val="22"/>
              </w:rPr>
              <w:t xml:space="preserve"> (</w:t>
            </w:r>
            <w:r w:rsidRPr="009D3854">
              <w:rPr>
                <w:rFonts w:ascii="Sylfaen" w:hAnsi="Sylfaen" w:cs="Sylfaen"/>
                <w:i/>
                <w:iCs/>
                <w:sz w:val="16"/>
                <w:szCs w:val="22"/>
              </w:rPr>
              <w:t>საერთაშორისო</w:t>
            </w:r>
            <w:r w:rsidRPr="009D3854">
              <w:rPr>
                <w:rFonts w:ascii="Arial" w:hAnsi="Arial" w:cs="Arial"/>
                <w:i/>
                <w:iCs/>
                <w:sz w:val="16"/>
                <w:szCs w:val="22"/>
              </w:rPr>
              <w:t xml:space="preserve"> </w:t>
            </w:r>
            <w:r w:rsidRPr="009D3854">
              <w:rPr>
                <w:rFonts w:ascii="Sylfaen" w:hAnsi="Sylfaen" w:cs="Sylfaen"/>
                <w:i/>
                <w:iCs/>
                <w:sz w:val="16"/>
                <w:szCs w:val="22"/>
              </w:rPr>
              <w:t>წარმომადგენლობა</w:t>
            </w:r>
            <w:r w:rsidRPr="009D3854">
              <w:rPr>
                <w:rFonts w:ascii="Arial" w:hAnsi="Arial" w:cs="Arial"/>
                <w:i/>
                <w:iCs/>
                <w:sz w:val="16"/>
                <w:szCs w:val="22"/>
              </w:rPr>
              <w:t xml:space="preserve">, </w:t>
            </w:r>
            <w:r w:rsidRPr="009D3854">
              <w:rPr>
                <w:rFonts w:ascii="Sylfaen" w:hAnsi="Sylfaen" w:cs="Sylfaen"/>
                <w:i/>
                <w:iCs/>
                <w:sz w:val="16"/>
                <w:szCs w:val="22"/>
              </w:rPr>
              <w:t>ენობრივი</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r w:rsidRPr="009D3854">
              <w:rPr>
                <w:rFonts w:ascii="Sylfaen" w:hAnsi="Sylfaen" w:cs="Sylfaen"/>
                <w:i/>
                <w:iCs/>
                <w:sz w:val="16"/>
                <w:szCs w:val="22"/>
              </w:rPr>
              <w:t>ტექნიკური</w:t>
            </w:r>
            <w:r w:rsidRPr="009D3854">
              <w:rPr>
                <w:rFonts w:ascii="Arial" w:hAnsi="Arial" w:cs="Arial"/>
                <w:i/>
                <w:iCs/>
                <w:sz w:val="16"/>
                <w:szCs w:val="22"/>
              </w:rPr>
              <w:t xml:space="preserve"> </w:t>
            </w:r>
            <w:r w:rsidRPr="009D3854">
              <w:rPr>
                <w:rFonts w:ascii="Sylfaen" w:hAnsi="Sylfaen" w:cs="Sylfaen"/>
                <w:i/>
                <w:iCs/>
                <w:sz w:val="16"/>
                <w:szCs w:val="22"/>
              </w:rPr>
              <w:t>ექსპერტიზა</w:t>
            </w:r>
            <w:r w:rsidRPr="009D3854">
              <w:rPr>
                <w:rFonts w:ascii="Arial" w:hAnsi="Arial" w:cs="Arial"/>
                <w:i/>
                <w:iCs/>
                <w:sz w:val="16"/>
                <w:szCs w:val="22"/>
              </w:rPr>
              <w:t xml:space="preserve">, </w:t>
            </w:r>
            <w:r w:rsidRPr="009D3854">
              <w:rPr>
                <w:rFonts w:ascii="Sylfaen" w:hAnsi="Sylfaen" w:cs="Sylfaen"/>
                <w:i/>
                <w:iCs/>
                <w:sz w:val="16"/>
                <w:szCs w:val="22"/>
              </w:rPr>
              <w:t>ინვესტორის</w:t>
            </w:r>
            <w:r w:rsidRPr="009D3854">
              <w:rPr>
                <w:rFonts w:ascii="Arial" w:hAnsi="Arial" w:cs="Arial"/>
                <w:i/>
                <w:iCs/>
                <w:sz w:val="16"/>
                <w:szCs w:val="22"/>
              </w:rPr>
              <w:t xml:space="preserve"> </w:t>
            </w:r>
            <w:r w:rsidRPr="009D3854">
              <w:rPr>
                <w:rFonts w:ascii="Sylfaen" w:hAnsi="Sylfaen" w:cs="Sylfaen"/>
                <w:i/>
                <w:iCs/>
                <w:sz w:val="16"/>
                <w:szCs w:val="22"/>
              </w:rPr>
              <w:t>საჭიროებებზე</w:t>
            </w:r>
            <w:r w:rsidRPr="009D3854">
              <w:rPr>
                <w:rFonts w:ascii="Arial" w:hAnsi="Arial" w:cs="Arial"/>
                <w:i/>
                <w:iCs/>
                <w:sz w:val="16"/>
                <w:szCs w:val="22"/>
              </w:rPr>
              <w:t xml:space="preserve"> </w:t>
            </w:r>
            <w:proofErr w:type="spellStart"/>
            <w:r w:rsidRPr="009D3854">
              <w:rPr>
                <w:rFonts w:ascii="Sylfaen" w:hAnsi="Sylfaen" w:cs="Sylfaen"/>
                <w:i/>
                <w:iCs/>
                <w:sz w:val="16"/>
                <w:szCs w:val="22"/>
              </w:rPr>
              <w:t>მორგებულობა</w:t>
            </w:r>
            <w:proofErr w:type="spellEnd"/>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proofErr w:type="spellStart"/>
            <w:r w:rsidRPr="009D3854">
              <w:rPr>
                <w:rFonts w:ascii="Sylfaen" w:hAnsi="Sylfaen" w:cs="Sylfaen"/>
                <w:i/>
                <w:iCs/>
                <w:sz w:val="16"/>
                <w:szCs w:val="22"/>
              </w:rPr>
              <w:t>ა</w:t>
            </w:r>
            <w:r w:rsidRPr="009D3854">
              <w:rPr>
                <w:rFonts w:ascii="Arial" w:hAnsi="Arial" w:cs="Arial"/>
                <w:i/>
                <w:iCs/>
                <w:sz w:val="16"/>
                <w:szCs w:val="22"/>
              </w:rPr>
              <w:t>.</w:t>
            </w:r>
            <w:r w:rsidRPr="009D3854">
              <w:rPr>
                <w:rFonts w:ascii="Sylfaen" w:hAnsi="Sylfaen" w:cs="Sylfaen"/>
                <w:i/>
                <w:iCs/>
                <w:sz w:val="16"/>
                <w:szCs w:val="22"/>
              </w:rPr>
              <w:t>შ</w:t>
            </w:r>
            <w:proofErr w:type="spellEnd"/>
            <w:r w:rsidRPr="009D3854">
              <w:rPr>
                <w:rFonts w:ascii="Arial" w:hAnsi="Arial" w:cs="Arial"/>
                <w:i/>
                <w:iCs/>
                <w:sz w:val="16"/>
                <w:szCs w:val="22"/>
              </w:rPr>
              <w:t>)</w:t>
            </w:r>
            <w:r w:rsidRPr="00890A8C">
              <w:rPr>
                <w:rFonts w:ascii="Arial" w:hAnsi="Arial" w:cs="Arial"/>
                <w:i/>
                <w:iCs/>
                <w:sz w:val="16"/>
                <w:szCs w:val="22"/>
              </w:rPr>
              <w:br/>
              <w:t>-</w:t>
            </w:r>
            <w:r>
              <w:rPr>
                <w:rFonts w:ascii="Arial" w:hAnsi="Arial" w:cs="Arial"/>
                <w:i/>
                <w:iCs/>
                <w:sz w:val="16"/>
                <w:szCs w:val="22"/>
              </w:rPr>
              <w:t xml:space="preserve"> </w:t>
            </w:r>
            <w:r w:rsidRPr="009D3854">
              <w:rPr>
                <w:rFonts w:ascii="Sylfaen" w:hAnsi="Sylfaen" w:cs="Sylfaen"/>
                <w:i/>
                <w:iCs/>
                <w:sz w:val="16"/>
                <w:szCs w:val="22"/>
              </w:rPr>
              <w:t>ფუნქციების</w:t>
            </w:r>
            <w:r w:rsidRPr="009D3854">
              <w:rPr>
                <w:rFonts w:ascii="Arial" w:hAnsi="Arial" w:cs="Arial"/>
                <w:i/>
                <w:iCs/>
                <w:sz w:val="16"/>
                <w:szCs w:val="22"/>
              </w:rPr>
              <w:t xml:space="preserve"> </w:t>
            </w:r>
            <w:r w:rsidRPr="009D3854">
              <w:rPr>
                <w:rFonts w:ascii="Sylfaen" w:hAnsi="Sylfaen" w:cs="Sylfaen"/>
                <w:i/>
                <w:iCs/>
                <w:sz w:val="16"/>
                <w:szCs w:val="22"/>
              </w:rPr>
              <w:t>ორგანიზება</w:t>
            </w:r>
            <w:r w:rsidRPr="009D3854">
              <w:rPr>
                <w:rFonts w:ascii="Arial" w:hAnsi="Arial" w:cs="Arial"/>
                <w:i/>
                <w:iCs/>
                <w:sz w:val="16"/>
                <w:szCs w:val="22"/>
              </w:rPr>
              <w:t xml:space="preserve"> </w:t>
            </w:r>
            <w:r w:rsidRPr="009D3854">
              <w:rPr>
                <w:rFonts w:ascii="Sylfaen" w:hAnsi="Sylfaen" w:cs="Sylfaen"/>
                <w:i/>
                <w:iCs/>
                <w:sz w:val="16"/>
                <w:szCs w:val="22"/>
              </w:rPr>
              <w:t>შესაძლებლობების</w:t>
            </w:r>
            <w:r w:rsidRPr="009D3854">
              <w:rPr>
                <w:rFonts w:ascii="Arial" w:hAnsi="Arial" w:cs="Arial"/>
                <w:i/>
                <w:iCs/>
                <w:sz w:val="16"/>
                <w:szCs w:val="22"/>
              </w:rPr>
              <w:t xml:space="preserve"> </w:t>
            </w:r>
            <w:r w:rsidRPr="009D3854">
              <w:rPr>
                <w:rFonts w:ascii="Sylfaen" w:hAnsi="Sylfaen" w:cs="Sylfaen"/>
                <w:i/>
                <w:iCs/>
                <w:sz w:val="16"/>
                <w:szCs w:val="22"/>
              </w:rPr>
              <w:t>ხელშეწყობის</w:t>
            </w:r>
            <w:r w:rsidRPr="009D3854">
              <w:rPr>
                <w:rFonts w:ascii="Arial" w:hAnsi="Arial" w:cs="Arial"/>
                <w:i/>
                <w:iCs/>
                <w:sz w:val="16"/>
                <w:szCs w:val="22"/>
              </w:rPr>
              <w:t xml:space="preserve"> </w:t>
            </w:r>
            <w:r w:rsidRPr="009D3854">
              <w:rPr>
                <w:rFonts w:ascii="Sylfaen" w:hAnsi="Sylfaen" w:cs="Sylfaen"/>
                <w:i/>
                <w:iCs/>
                <w:sz w:val="16"/>
                <w:szCs w:val="22"/>
              </w:rPr>
              <w:t>მიზნით</w:t>
            </w:r>
            <w:r w:rsidRPr="009D3854">
              <w:rPr>
                <w:rFonts w:ascii="Arial" w:hAnsi="Arial" w:cs="Arial"/>
                <w:i/>
                <w:iCs/>
                <w:sz w:val="16"/>
                <w:szCs w:val="22"/>
              </w:rPr>
              <w:t xml:space="preserve"> (</w:t>
            </w:r>
            <w:r w:rsidRPr="009D3854">
              <w:rPr>
                <w:rFonts w:ascii="Sylfaen" w:hAnsi="Sylfaen" w:cs="Sylfaen"/>
                <w:i/>
                <w:iCs/>
                <w:sz w:val="16"/>
                <w:szCs w:val="22"/>
              </w:rPr>
              <w:t>მაგალითად</w:t>
            </w:r>
            <w:r w:rsidRPr="009D3854">
              <w:rPr>
                <w:rFonts w:ascii="Arial" w:hAnsi="Arial" w:cs="Arial"/>
                <w:i/>
                <w:iCs/>
                <w:sz w:val="16"/>
                <w:szCs w:val="22"/>
              </w:rPr>
              <w:t xml:space="preserve">, </w:t>
            </w:r>
            <w:r w:rsidRPr="009D3854">
              <w:rPr>
                <w:rFonts w:ascii="Sylfaen" w:hAnsi="Sylfaen" w:cs="Sylfaen"/>
                <w:i/>
                <w:iCs/>
                <w:sz w:val="16"/>
                <w:szCs w:val="22"/>
              </w:rPr>
              <w:t>ორგანიზაციული</w:t>
            </w:r>
            <w:r w:rsidRPr="009D3854">
              <w:rPr>
                <w:rFonts w:ascii="Arial" w:hAnsi="Arial" w:cs="Arial"/>
                <w:i/>
                <w:iCs/>
                <w:sz w:val="16"/>
                <w:szCs w:val="22"/>
              </w:rPr>
              <w:t xml:space="preserve"> </w:t>
            </w:r>
            <w:r w:rsidRPr="009D3854">
              <w:rPr>
                <w:rFonts w:ascii="Sylfaen" w:hAnsi="Sylfaen" w:cs="Sylfaen"/>
                <w:i/>
                <w:iCs/>
                <w:sz w:val="16"/>
                <w:szCs w:val="22"/>
              </w:rPr>
              <w:t>სტრუქტურა</w:t>
            </w:r>
            <w:r w:rsidRPr="009D3854">
              <w:rPr>
                <w:rFonts w:ascii="Arial" w:hAnsi="Arial" w:cs="Arial"/>
                <w:i/>
                <w:iCs/>
                <w:sz w:val="16"/>
                <w:szCs w:val="22"/>
              </w:rPr>
              <w:t xml:space="preserve">, </w:t>
            </w:r>
            <w:r w:rsidRPr="009D3854">
              <w:rPr>
                <w:rFonts w:ascii="Sylfaen" w:hAnsi="Sylfaen" w:cs="Sylfaen"/>
                <w:i/>
                <w:iCs/>
                <w:sz w:val="16"/>
                <w:szCs w:val="22"/>
              </w:rPr>
              <w:t>მთავარი</w:t>
            </w:r>
            <w:r w:rsidRPr="009D3854">
              <w:rPr>
                <w:rFonts w:ascii="Arial" w:hAnsi="Arial" w:cs="Arial"/>
                <w:i/>
                <w:iCs/>
                <w:sz w:val="16"/>
                <w:szCs w:val="22"/>
              </w:rPr>
              <w:t xml:space="preserve"> </w:t>
            </w:r>
            <w:r w:rsidRPr="009D3854">
              <w:rPr>
                <w:rFonts w:ascii="Sylfaen" w:hAnsi="Sylfaen" w:cs="Sylfaen"/>
                <w:i/>
                <w:iCs/>
                <w:sz w:val="16"/>
                <w:szCs w:val="22"/>
              </w:rPr>
              <w:t>პროცედურები</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r w:rsidRPr="009D3854">
              <w:rPr>
                <w:rFonts w:ascii="Sylfaen" w:hAnsi="Sylfaen" w:cs="Sylfaen"/>
                <w:i/>
                <w:iCs/>
                <w:sz w:val="16"/>
                <w:szCs w:val="22"/>
              </w:rPr>
              <w:t>პროცესები</w:t>
            </w:r>
            <w:r w:rsidRPr="009D3854">
              <w:rPr>
                <w:rFonts w:ascii="Arial" w:hAnsi="Arial" w:cs="Arial"/>
                <w:i/>
                <w:iCs/>
                <w:sz w:val="16"/>
                <w:szCs w:val="22"/>
              </w:rPr>
              <w:t xml:space="preserve"> </w:t>
            </w:r>
            <w:r w:rsidRPr="009D3854">
              <w:rPr>
                <w:rFonts w:ascii="Sylfaen" w:hAnsi="Sylfaen" w:cs="Sylfaen"/>
                <w:i/>
                <w:iCs/>
                <w:sz w:val="16"/>
                <w:szCs w:val="22"/>
              </w:rPr>
              <w:t>და</w:t>
            </w:r>
            <w:r w:rsidRPr="009D3854">
              <w:rPr>
                <w:rFonts w:ascii="Arial" w:hAnsi="Arial" w:cs="Arial"/>
                <w:i/>
                <w:iCs/>
                <w:sz w:val="16"/>
                <w:szCs w:val="22"/>
              </w:rPr>
              <w:t xml:space="preserve"> </w:t>
            </w:r>
            <w:proofErr w:type="spellStart"/>
            <w:r w:rsidRPr="009D3854">
              <w:rPr>
                <w:rFonts w:ascii="Sylfaen" w:hAnsi="Sylfaen" w:cs="Sylfaen"/>
                <w:i/>
                <w:iCs/>
                <w:sz w:val="16"/>
                <w:szCs w:val="22"/>
              </w:rPr>
              <w:t>ა</w:t>
            </w:r>
            <w:r w:rsidRPr="009D3854">
              <w:rPr>
                <w:rFonts w:ascii="Arial" w:hAnsi="Arial" w:cs="Arial"/>
                <w:i/>
                <w:iCs/>
                <w:sz w:val="16"/>
                <w:szCs w:val="22"/>
              </w:rPr>
              <w:t>.</w:t>
            </w:r>
            <w:r w:rsidRPr="009D3854">
              <w:rPr>
                <w:rFonts w:ascii="Sylfaen" w:hAnsi="Sylfaen" w:cs="Sylfaen"/>
                <w:i/>
                <w:iCs/>
                <w:sz w:val="16"/>
                <w:szCs w:val="22"/>
              </w:rPr>
              <w:t>შ</w:t>
            </w:r>
            <w:proofErr w:type="spellEnd"/>
            <w:r w:rsidRPr="009D3854">
              <w:rPr>
                <w:rFonts w:ascii="Arial" w:hAnsi="Arial" w:cs="Arial"/>
                <w:i/>
                <w:iCs/>
                <w:sz w:val="16"/>
                <w:szCs w:val="22"/>
              </w:rPr>
              <w:t>.)</w:t>
            </w:r>
          </w:p>
        </w:tc>
        <w:tc>
          <w:tcPr>
            <w:tcW w:w="2178" w:type="dxa"/>
            <w:tcBorders>
              <w:top w:val="nil"/>
              <w:left w:val="nil"/>
              <w:bottom w:val="single" w:sz="4" w:space="0" w:color="auto"/>
              <w:right w:val="single" w:sz="4" w:space="0" w:color="auto"/>
            </w:tcBorders>
            <w:vAlign w:val="center"/>
            <w:hideMark/>
          </w:tcPr>
          <w:p w14:paraId="494909EE" w14:textId="77777777" w:rsidR="00D36AFE" w:rsidRPr="00A95AC8"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საინვესტიციო სტრატეგია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120EBAC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5A1FB9B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0E25348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782B0FF6" w14:textId="77777777" w:rsidTr="004652F3">
        <w:trPr>
          <w:gridAfter w:val="1"/>
          <w:wAfter w:w="480" w:type="dxa"/>
          <w:trHeight w:val="3300"/>
        </w:trPr>
        <w:tc>
          <w:tcPr>
            <w:tcW w:w="714" w:type="dxa"/>
            <w:vMerge/>
            <w:tcBorders>
              <w:top w:val="nil"/>
              <w:left w:val="single" w:sz="8" w:space="0" w:color="auto"/>
              <w:bottom w:val="single" w:sz="8" w:space="0" w:color="000000"/>
              <w:right w:val="single" w:sz="4" w:space="0" w:color="auto"/>
            </w:tcBorders>
            <w:vAlign w:val="center"/>
            <w:hideMark/>
          </w:tcPr>
          <w:p w14:paraId="53A16BF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2B82970"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E1AA2CE" w14:textId="77777777" w:rsidR="00D36AFE" w:rsidRDefault="00D36AFE" w:rsidP="004652F3">
            <w:pPr>
              <w:spacing w:before="0" w:after="0" w:line="240" w:lineRule="auto"/>
              <w:rPr>
                <w:rFonts w:ascii="Sylfaen" w:hAnsi="Sylfaen" w:cs="Sylfaen"/>
                <w:sz w:val="16"/>
                <w:szCs w:val="22"/>
              </w:rPr>
            </w:pPr>
            <w:r w:rsidRPr="00890A8C">
              <w:rPr>
                <w:rFonts w:ascii="Arial" w:hAnsi="Arial" w:cs="Arial"/>
                <w:sz w:val="16"/>
                <w:szCs w:val="22"/>
              </w:rPr>
              <w:t xml:space="preserve">3.2.3. </w:t>
            </w:r>
            <w:r w:rsidRPr="00890A8C">
              <w:rPr>
                <w:rFonts w:ascii="Arial" w:hAnsi="Arial" w:cs="Arial"/>
                <w:sz w:val="16"/>
                <w:szCs w:val="22"/>
              </w:rPr>
              <w:br/>
            </w:r>
            <w:r w:rsidRPr="006C7F22">
              <w:rPr>
                <w:rFonts w:ascii="Sylfaen" w:hAnsi="Sylfaen" w:cs="Sylfaen"/>
                <w:sz w:val="16"/>
                <w:szCs w:val="22"/>
              </w:rPr>
              <w:t>აღმასრულებელი</w:t>
            </w:r>
            <w:r w:rsidRPr="006C7F22">
              <w:rPr>
                <w:rFonts w:ascii="Arial" w:hAnsi="Arial" w:cs="Arial"/>
                <w:sz w:val="16"/>
                <w:szCs w:val="22"/>
              </w:rPr>
              <w:t xml:space="preserve"> </w:t>
            </w:r>
            <w:r w:rsidRPr="006C7F22">
              <w:rPr>
                <w:rFonts w:ascii="Sylfaen" w:hAnsi="Sylfaen" w:cs="Sylfaen"/>
                <w:sz w:val="16"/>
                <w:szCs w:val="22"/>
              </w:rPr>
              <w:t>დირექტორის</w:t>
            </w:r>
            <w:r w:rsidRPr="006C7F22">
              <w:rPr>
                <w:rFonts w:ascii="Arial" w:hAnsi="Arial" w:cs="Arial"/>
                <w:sz w:val="16"/>
                <w:szCs w:val="22"/>
              </w:rPr>
              <w:t xml:space="preserve"> </w:t>
            </w:r>
            <w:r w:rsidRPr="006C7F22">
              <w:rPr>
                <w:rFonts w:ascii="Sylfaen" w:hAnsi="Sylfaen" w:cs="Sylfaen"/>
                <w:sz w:val="16"/>
                <w:szCs w:val="22"/>
              </w:rPr>
              <w:t>ხელმძღვანელობით</w:t>
            </w:r>
            <w:r w:rsidRPr="006C7F22">
              <w:rPr>
                <w:rFonts w:ascii="Arial" w:hAnsi="Arial" w:cs="Arial"/>
                <w:sz w:val="16"/>
                <w:szCs w:val="22"/>
              </w:rPr>
              <w:t xml:space="preserve"> </w:t>
            </w:r>
            <w:r w:rsidRPr="009D3854">
              <w:rPr>
                <w:rFonts w:ascii="Sylfaen" w:hAnsi="Sylfaen" w:cs="Sylfaen"/>
                <w:sz w:val="16"/>
                <w:szCs w:val="22"/>
              </w:rPr>
              <w:t>ოპტიმალური</w:t>
            </w:r>
            <w:r w:rsidRPr="009D3854">
              <w:rPr>
                <w:rFonts w:ascii="Arial" w:hAnsi="Arial" w:cs="Arial"/>
                <w:sz w:val="16"/>
                <w:szCs w:val="22"/>
              </w:rPr>
              <w:t xml:space="preserve"> </w:t>
            </w:r>
            <w:r w:rsidRPr="009D3854">
              <w:rPr>
                <w:rFonts w:ascii="Sylfaen" w:hAnsi="Sylfaen" w:cs="Sylfaen"/>
                <w:sz w:val="16"/>
                <w:szCs w:val="22"/>
              </w:rPr>
              <w:t>ორგანიზაციული</w:t>
            </w:r>
            <w:r w:rsidRPr="009D3854">
              <w:rPr>
                <w:rFonts w:ascii="Arial" w:hAnsi="Arial" w:cs="Arial"/>
                <w:sz w:val="16"/>
                <w:szCs w:val="22"/>
              </w:rPr>
              <w:t xml:space="preserve"> </w:t>
            </w:r>
            <w:r w:rsidRPr="009D3854">
              <w:rPr>
                <w:rFonts w:ascii="Sylfaen" w:hAnsi="Sylfaen" w:cs="Sylfaen"/>
                <w:sz w:val="16"/>
                <w:szCs w:val="22"/>
              </w:rPr>
              <w:t>სტრუქტურის</w:t>
            </w:r>
            <w:r w:rsidRPr="009D3854">
              <w:rPr>
                <w:rFonts w:ascii="Arial" w:hAnsi="Arial" w:cs="Arial"/>
                <w:sz w:val="16"/>
                <w:szCs w:val="22"/>
              </w:rPr>
              <w:t xml:space="preserve"> </w:t>
            </w:r>
            <w:r w:rsidRPr="009D3854">
              <w:rPr>
                <w:rFonts w:ascii="Sylfaen" w:hAnsi="Sylfaen" w:cs="Sylfaen"/>
                <w:sz w:val="16"/>
                <w:szCs w:val="22"/>
              </w:rPr>
              <w:t>განსაზღვრა</w:t>
            </w:r>
            <w:r w:rsidRPr="009D3854">
              <w:rPr>
                <w:rFonts w:ascii="Arial" w:hAnsi="Arial" w:cs="Arial"/>
                <w:sz w:val="16"/>
                <w:szCs w:val="22"/>
              </w:rPr>
              <w:t xml:space="preserve"> </w:t>
            </w:r>
            <w:r w:rsidRPr="009D3854">
              <w:rPr>
                <w:rFonts w:ascii="Sylfaen" w:hAnsi="Sylfaen" w:cs="Sylfaen"/>
                <w:sz w:val="16"/>
                <w:szCs w:val="22"/>
              </w:rPr>
              <w:t>ძირითადი</w:t>
            </w:r>
            <w:r w:rsidRPr="009D3854">
              <w:rPr>
                <w:rFonts w:ascii="Arial" w:hAnsi="Arial" w:cs="Arial"/>
                <w:sz w:val="16"/>
                <w:szCs w:val="22"/>
              </w:rPr>
              <w:t xml:space="preserve"> </w:t>
            </w:r>
            <w:r w:rsidRPr="009D3854">
              <w:rPr>
                <w:rFonts w:ascii="Sylfaen" w:hAnsi="Sylfaen" w:cs="Sylfaen"/>
                <w:sz w:val="16"/>
                <w:szCs w:val="22"/>
              </w:rPr>
              <w:t>ფუნქციების</w:t>
            </w:r>
            <w:r>
              <w:rPr>
                <w:rFonts w:ascii="Sylfaen" w:hAnsi="Sylfaen" w:cs="Sylfaen"/>
                <w:sz w:val="16"/>
                <w:szCs w:val="22"/>
              </w:rPr>
              <w:t xml:space="preserve"> შესასრულებლად.</w:t>
            </w:r>
          </w:p>
          <w:p w14:paraId="7EE468B6"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br/>
            </w:r>
            <w:r>
              <w:rPr>
                <w:rFonts w:ascii="Sylfaen" w:hAnsi="Sylfaen" w:cs="Arial"/>
                <w:i/>
                <w:iCs/>
                <w:sz w:val="16"/>
                <w:szCs w:val="22"/>
              </w:rPr>
              <w:t>ძირითადი ფუნქციები უნდა მოიცავდეს:</w:t>
            </w:r>
            <w:r w:rsidRPr="00890A8C">
              <w:rPr>
                <w:rFonts w:ascii="Arial" w:hAnsi="Arial" w:cs="Arial"/>
                <w:i/>
                <w:iCs/>
                <w:sz w:val="16"/>
                <w:szCs w:val="22"/>
              </w:rPr>
              <w:br/>
              <w:t xml:space="preserve">- </w:t>
            </w:r>
            <w:r>
              <w:rPr>
                <w:rFonts w:ascii="Sylfaen" w:hAnsi="Sylfaen" w:cs="Arial"/>
                <w:i/>
                <w:iCs/>
                <w:sz w:val="16"/>
                <w:szCs w:val="22"/>
              </w:rPr>
              <w:t>სტრატეგია</w:t>
            </w:r>
            <w:r w:rsidRPr="00890A8C">
              <w:rPr>
                <w:rFonts w:ascii="Arial" w:hAnsi="Arial" w:cs="Arial"/>
                <w:i/>
                <w:iCs/>
                <w:sz w:val="16"/>
                <w:szCs w:val="22"/>
              </w:rPr>
              <w:br/>
              <w:t xml:space="preserve">- </w:t>
            </w:r>
            <w:r>
              <w:rPr>
                <w:rFonts w:ascii="Sylfaen" w:hAnsi="Sylfaen" w:cs="Arial"/>
                <w:i/>
                <w:iCs/>
                <w:sz w:val="16"/>
                <w:szCs w:val="22"/>
              </w:rPr>
              <w:t>მარკეტინგი</w:t>
            </w:r>
            <w:r w:rsidRPr="00890A8C">
              <w:rPr>
                <w:rFonts w:ascii="Arial" w:hAnsi="Arial" w:cs="Arial"/>
                <w:i/>
                <w:iCs/>
                <w:sz w:val="16"/>
                <w:szCs w:val="22"/>
              </w:rPr>
              <w:br/>
              <w:t xml:space="preserve">- </w:t>
            </w:r>
            <w:r>
              <w:rPr>
                <w:rFonts w:ascii="Sylfaen" w:hAnsi="Sylfaen" w:cs="Arial"/>
                <w:i/>
                <w:iCs/>
                <w:sz w:val="16"/>
                <w:szCs w:val="22"/>
              </w:rPr>
              <w:t xml:space="preserve">ინვესტორის </w:t>
            </w:r>
            <w:proofErr w:type="spellStart"/>
            <w:r>
              <w:rPr>
                <w:rFonts w:ascii="Sylfaen" w:hAnsi="Sylfaen" w:cs="Arial"/>
                <w:i/>
                <w:iCs/>
                <w:sz w:val="16"/>
                <w:szCs w:val="22"/>
              </w:rPr>
              <w:t>ტარგეტირება</w:t>
            </w:r>
            <w:proofErr w:type="spellEnd"/>
            <w:r w:rsidRPr="00890A8C">
              <w:rPr>
                <w:rFonts w:ascii="Arial" w:hAnsi="Arial" w:cs="Arial"/>
                <w:i/>
                <w:iCs/>
                <w:sz w:val="16"/>
                <w:szCs w:val="22"/>
              </w:rPr>
              <w:br/>
              <w:t>-</w:t>
            </w:r>
            <w:r>
              <w:rPr>
                <w:rFonts w:ascii="Arial" w:hAnsi="Arial" w:cs="Arial"/>
                <w:i/>
                <w:iCs/>
                <w:sz w:val="16"/>
                <w:szCs w:val="22"/>
              </w:rPr>
              <w:t xml:space="preserve"> </w:t>
            </w:r>
            <w:r w:rsidRPr="000740DB">
              <w:rPr>
                <w:rFonts w:ascii="Sylfaen" w:hAnsi="Sylfaen" w:cs="Sylfaen"/>
                <w:i/>
                <w:iCs/>
                <w:sz w:val="16"/>
                <w:szCs w:val="22"/>
              </w:rPr>
              <w:t>საინვესტიციო</w:t>
            </w:r>
            <w:r w:rsidRPr="000740DB">
              <w:rPr>
                <w:rFonts w:ascii="Arial" w:hAnsi="Arial" w:cs="Arial"/>
                <w:i/>
                <w:iCs/>
                <w:sz w:val="16"/>
                <w:szCs w:val="22"/>
              </w:rPr>
              <w:t xml:space="preserve"> </w:t>
            </w:r>
            <w:r w:rsidRPr="000740DB">
              <w:rPr>
                <w:rFonts w:ascii="Sylfaen" w:hAnsi="Sylfaen" w:cs="Sylfaen"/>
                <w:i/>
                <w:iCs/>
                <w:sz w:val="16"/>
                <w:szCs w:val="22"/>
              </w:rPr>
              <w:t>კონსულტაცია</w:t>
            </w:r>
            <w:r w:rsidRPr="000740DB">
              <w:rPr>
                <w:rFonts w:ascii="Arial" w:hAnsi="Arial" w:cs="Arial"/>
                <w:i/>
                <w:iCs/>
                <w:sz w:val="16"/>
                <w:szCs w:val="22"/>
              </w:rPr>
              <w:t xml:space="preserve"> (</w:t>
            </w:r>
            <w:r w:rsidRPr="000740DB">
              <w:rPr>
                <w:rFonts w:ascii="Sylfaen" w:hAnsi="Sylfaen" w:cs="Sylfaen"/>
                <w:i/>
                <w:iCs/>
                <w:sz w:val="16"/>
                <w:szCs w:val="22"/>
              </w:rPr>
              <w:t>პრიორიტეტულ</w:t>
            </w:r>
            <w:r w:rsidRPr="000740DB">
              <w:rPr>
                <w:rFonts w:ascii="Arial" w:hAnsi="Arial" w:cs="Arial"/>
                <w:i/>
                <w:iCs/>
                <w:sz w:val="16"/>
                <w:szCs w:val="22"/>
              </w:rPr>
              <w:t xml:space="preserve">, </w:t>
            </w:r>
            <w:r w:rsidRPr="000740DB">
              <w:rPr>
                <w:rFonts w:ascii="Sylfaen" w:hAnsi="Sylfaen" w:cs="Sylfaen"/>
                <w:i/>
                <w:iCs/>
                <w:sz w:val="16"/>
                <w:szCs w:val="22"/>
              </w:rPr>
              <w:t>კონკურენტუნარიან</w:t>
            </w:r>
            <w:r w:rsidRPr="000740DB">
              <w:rPr>
                <w:rFonts w:ascii="Arial" w:hAnsi="Arial" w:cs="Arial"/>
                <w:i/>
                <w:iCs/>
                <w:sz w:val="16"/>
                <w:szCs w:val="22"/>
              </w:rPr>
              <w:t xml:space="preserve"> </w:t>
            </w:r>
            <w:r w:rsidRPr="000740DB">
              <w:rPr>
                <w:rFonts w:ascii="Sylfaen" w:hAnsi="Sylfaen" w:cs="Sylfaen"/>
                <w:i/>
                <w:iCs/>
                <w:sz w:val="16"/>
                <w:szCs w:val="22"/>
              </w:rPr>
              <w:t>ინდუსტრიებზე</w:t>
            </w:r>
            <w:r w:rsidRPr="000740DB">
              <w:rPr>
                <w:rFonts w:ascii="Arial" w:hAnsi="Arial" w:cs="Arial"/>
                <w:i/>
                <w:iCs/>
                <w:sz w:val="16"/>
                <w:szCs w:val="22"/>
              </w:rPr>
              <w:t xml:space="preserve"> </w:t>
            </w:r>
            <w:r w:rsidRPr="000740DB">
              <w:rPr>
                <w:rFonts w:ascii="Sylfaen" w:hAnsi="Sylfaen" w:cs="Sylfaen"/>
                <w:i/>
                <w:iCs/>
                <w:sz w:val="16"/>
                <w:szCs w:val="22"/>
              </w:rPr>
              <w:t>ფოკუსით</w:t>
            </w:r>
            <w:r w:rsidRPr="000740DB">
              <w:rPr>
                <w:rFonts w:ascii="Arial" w:hAnsi="Arial" w:cs="Arial"/>
                <w:i/>
                <w:iCs/>
                <w:sz w:val="16"/>
                <w:szCs w:val="22"/>
              </w:rPr>
              <w:t>)</w:t>
            </w:r>
            <w:r w:rsidRPr="00890A8C">
              <w:rPr>
                <w:rFonts w:ascii="Arial" w:hAnsi="Arial" w:cs="Arial"/>
                <w:i/>
                <w:iCs/>
                <w:sz w:val="16"/>
                <w:szCs w:val="22"/>
              </w:rPr>
              <w:br/>
              <w:t xml:space="preserve">- </w:t>
            </w:r>
            <w:proofErr w:type="spellStart"/>
            <w:r w:rsidRPr="000740DB">
              <w:rPr>
                <w:rFonts w:ascii="Arial" w:hAnsi="Arial" w:cs="Arial"/>
                <w:i/>
                <w:iCs/>
                <w:sz w:val="16"/>
                <w:szCs w:val="22"/>
              </w:rPr>
              <w:t>After</w:t>
            </w:r>
            <w:proofErr w:type="spellEnd"/>
            <w:r w:rsidRPr="000740DB">
              <w:rPr>
                <w:rFonts w:ascii="Arial" w:hAnsi="Arial" w:cs="Arial"/>
                <w:i/>
                <w:iCs/>
                <w:sz w:val="16"/>
                <w:szCs w:val="22"/>
              </w:rPr>
              <w:t xml:space="preserve"> </w:t>
            </w:r>
            <w:proofErr w:type="spellStart"/>
            <w:r w:rsidRPr="000740DB">
              <w:rPr>
                <w:rFonts w:ascii="Arial" w:hAnsi="Arial" w:cs="Arial"/>
                <w:i/>
                <w:iCs/>
                <w:sz w:val="16"/>
                <w:szCs w:val="22"/>
              </w:rPr>
              <w:t>care</w:t>
            </w:r>
            <w:proofErr w:type="spellEnd"/>
            <w:r w:rsidRPr="000740DB">
              <w:rPr>
                <w:rFonts w:ascii="Arial" w:hAnsi="Arial" w:cs="Arial"/>
                <w:i/>
                <w:iCs/>
                <w:sz w:val="16"/>
                <w:szCs w:val="22"/>
              </w:rPr>
              <w:t xml:space="preserve"> (</w:t>
            </w:r>
            <w:r w:rsidRPr="000740DB">
              <w:rPr>
                <w:rFonts w:ascii="Sylfaen" w:hAnsi="Sylfaen" w:cs="Sylfaen"/>
                <w:i/>
                <w:iCs/>
                <w:sz w:val="16"/>
                <w:szCs w:val="22"/>
              </w:rPr>
              <w:t>ინვესტორების</w:t>
            </w:r>
            <w:r w:rsidRPr="000740DB">
              <w:rPr>
                <w:rFonts w:ascii="Arial" w:hAnsi="Arial" w:cs="Arial"/>
                <w:i/>
                <w:iCs/>
                <w:sz w:val="16"/>
                <w:szCs w:val="22"/>
              </w:rPr>
              <w:t xml:space="preserve"> </w:t>
            </w:r>
            <w:r w:rsidRPr="000740DB">
              <w:rPr>
                <w:rFonts w:ascii="Sylfaen" w:hAnsi="Sylfaen" w:cs="Sylfaen"/>
                <w:i/>
                <w:iCs/>
                <w:sz w:val="16"/>
                <w:szCs w:val="22"/>
              </w:rPr>
              <w:t>მხარდაჭერა</w:t>
            </w:r>
            <w:r w:rsidRPr="000740DB">
              <w:rPr>
                <w:rFonts w:ascii="Arial" w:hAnsi="Arial" w:cs="Arial"/>
                <w:i/>
                <w:iCs/>
                <w:sz w:val="16"/>
                <w:szCs w:val="22"/>
              </w:rPr>
              <w:t xml:space="preserve"> </w:t>
            </w:r>
            <w:r w:rsidRPr="000740DB">
              <w:rPr>
                <w:rFonts w:ascii="Sylfaen" w:hAnsi="Sylfaen" w:cs="Sylfaen"/>
                <w:i/>
                <w:iCs/>
                <w:sz w:val="16"/>
                <w:szCs w:val="22"/>
              </w:rPr>
              <w:t>შეთანხმებების</w:t>
            </w:r>
            <w:r w:rsidRPr="000740DB">
              <w:rPr>
                <w:rFonts w:ascii="Arial" w:hAnsi="Arial" w:cs="Arial"/>
                <w:i/>
                <w:iCs/>
                <w:sz w:val="16"/>
                <w:szCs w:val="22"/>
              </w:rPr>
              <w:t xml:space="preserve"> </w:t>
            </w:r>
            <w:r w:rsidRPr="000740DB">
              <w:rPr>
                <w:rFonts w:ascii="Sylfaen" w:hAnsi="Sylfaen" w:cs="Sylfaen"/>
                <w:i/>
                <w:iCs/>
                <w:sz w:val="16"/>
                <w:szCs w:val="22"/>
              </w:rPr>
              <w:t>დადების</w:t>
            </w:r>
            <w:r w:rsidRPr="000740DB">
              <w:rPr>
                <w:rFonts w:ascii="Arial" w:hAnsi="Arial" w:cs="Arial"/>
                <w:i/>
                <w:iCs/>
                <w:sz w:val="16"/>
                <w:szCs w:val="22"/>
              </w:rPr>
              <w:t xml:space="preserve"> </w:t>
            </w:r>
            <w:r w:rsidRPr="000740DB">
              <w:rPr>
                <w:rFonts w:ascii="Sylfaen" w:hAnsi="Sylfaen" w:cs="Sylfaen"/>
                <w:i/>
                <w:iCs/>
                <w:sz w:val="16"/>
                <w:szCs w:val="22"/>
              </w:rPr>
              <w:t>შემდგომ</w:t>
            </w:r>
            <w:r w:rsidRPr="000740DB">
              <w:rPr>
                <w:rFonts w:ascii="Arial" w:hAnsi="Arial" w:cs="Arial"/>
                <w:i/>
                <w:iCs/>
                <w:sz w:val="16"/>
                <w:szCs w:val="22"/>
              </w:rPr>
              <w:t>)</w:t>
            </w:r>
            <w:r w:rsidRPr="00890A8C">
              <w:rPr>
                <w:rFonts w:ascii="Arial" w:hAnsi="Arial" w:cs="Arial"/>
                <w:i/>
                <w:iCs/>
                <w:sz w:val="16"/>
                <w:szCs w:val="22"/>
              </w:rPr>
              <w:br/>
              <w:t xml:space="preserve">- </w:t>
            </w:r>
            <w:r w:rsidRPr="000740DB">
              <w:rPr>
                <w:rFonts w:ascii="Sylfaen" w:hAnsi="Sylfaen" w:cs="Sylfaen"/>
                <w:i/>
                <w:iCs/>
                <w:sz w:val="16"/>
                <w:szCs w:val="22"/>
              </w:rPr>
              <w:t>პოლიტიკის</w:t>
            </w:r>
            <w:r w:rsidRPr="000740DB">
              <w:rPr>
                <w:rFonts w:ascii="Arial" w:hAnsi="Arial" w:cs="Arial"/>
                <w:i/>
                <w:iCs/>
                <w:sz w:val="16"/>
                <w:szCs w:val="22"/>
              </w:rPr>
              <w:t xml:space="preserve"> </w:t>
            </w:r>
            <w:r w:rsidRPr="000740DB">
              <w:rPr>
                <w:rFonts w:ascii="Sylfaen" w:hAnsi="Sylfaen" w:cs="Sylfaen"/>
                <w:i/>
                <w:iCs/>
                <w:sz w:val="16"/>
                <w:szCs w:val="22"/>
              </w:rPr>
              <w:t>კონსულტაციები</w:t>
            </w:r>
            <w:r w:rsidRPr="000740DB">
              <w:rPr>
                <w:rFonts w:ascii="Arial" w:hAnsi="Arial" w:cs="Arial"/>
                <w:i/>
                <w:iCs/>
                <w:sz w:val="16"/>
                <w:szCs w:val="22"/>
              </w:rPr>
              <w:t>/</w:t>
            </w:r>
            <w:proofErr w:type="spellStart"/>
            <w:r w:rsidRPr="000740DB">
              <w:rPr>
                <w:rFonts w:ascii="Sylfaen" w:hAnsi="Sylfaen" w:cs="Sylfaen"/>
                <w:i/>
                <w:iCs/>
                <w:sz w:val="16"/>
                <w:szCs w:val="22"/>
              </w:rPr>
              <w:t>ადვოკატირება</w:t>
            </w:r>
            <w:proofErr w:type="spellEnd"/>
          </w:p>
        </w:tc>
        <w:tc>
          <w:tcPr>
            <w:tcW w:w="2178" w:type="dxa"/>
            <w:tcBorders>
              <w:top w:val="nil"/>
              <w:left w:val="nil"/>
              <w:bottom w:val="single" w:sz="4" w:space="0" w:color="auto"/>
              <w:right w:val="single" w:sz="4" w:space="0" w:color="auto"/>
            </w:tcBorders>
            <w:vAlign w:val="center"/>
            <w:hideMark/>
          </w:tcPr>
          <w:p w14:paraId="1B9210F2" w14:textId="77777777" w:rsidR="00D36AFE" w:rsidRPr="00A95AC8"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ორგანიზაციული სტრუქტურა შემუშავებული და მიღებულია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შესრულების ინდიკატორები შემუშავებულია თითოეული ფუნქციისათვის</w:t>
            </w:r>
          </w:p>
        </w:tc>
        <w:tc>
          <w:tcPr>
            <w:tcW w:w="1701" w:type="dxa"/>
            <w:tcBorders>
              <w:top w:val="nil"/>
              <w:left w:val="nil"/>
              <w:bottom w:val="single" w:sz="4" w:space="0" w:color="auto"/>
              <w:right w:val="single" w:sz="4" w:space="0" w:color="auto"/>
            </w:tcBorders>
            <w:vAlign w:val="center"/>
            <w:hideMark/>
          </w:tcPr>
          <w:p w14:paraId="4DA0CD1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CE88F2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70C95E1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2271B513" w14:textId="77777777" w:rsidTr="004652F3">
        <w:trPr>
          <w:gridAfter w:val="1"/>
          <w:wAfter w:w="480" w:type="dxa"/>
          <w:trHeight w:val="2260"/>
        </w:trPr>
        <w:tc>
          <w:tcPr>
            <w:tcW w:w="714" w:type="dxa"/>
            <w:vMerge/>
            <w:tcBorders>
              <w:top w:val="nil"/>
              <w:left w:val="single" w:sz="8" w:space="0" w:color="auto"/>
              <w:bottom w:val="single" w:sz="8" w:space="0" w:color="000000"/>
              <w:right w:val="single" w:sz="4" w:space="0" w:color="auto"/>
            </w:tcBorders>
            <w:vAlign w:val="center"/>
            <w:hideMark/>
          </w:tcPr>
          <w:p w14:paraId="27104362"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35F5D98C"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3A7AC9F"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3.2.4.</w:t>
            </w:r>
            <w:r w:rsidRPr="007076F3">
              <w:rPr>
                <w:rFonts w:ascii="Arial" w:hAnsi="Arial" w:cs="Arial"/>
                <w:sz w:val="16"/>
                <w:szCs w:val="22"/>
              </w:rPr>
              <w:tab/>
            </w:r>
            <w:r w:rsidRPr="007076F3">
              <w:rPr>
                <w:rFonts w:ascii="Sylfaen" w:hAnsi="Sylfaen" w:cs="Sylfaen"/>
                <w:sz w:val="16"/>
                <w:szCs w:val="22"/>
              </w:rPr>
              <w:t>პოლიტიკის</w:t>
            </w:r>
            <w:r w:rsidRPr="007076F3">
              <w:rPr>
                <w:rFonts w:ascii="Arial" w:hAnsi="Arial" w:cs="Arial"/>
                <w:sz w:val="16"/>
                <w:szCs w:val="22"/>
              </w:rPr>
              <w:t xml:space="preserve">, </w:t>
            </w:r>
            <w:r w:rsidRPr="007076F3">
              <w:rPr>
                <w:rFonts w:ascii="Sylfaen" w:hAnsi="Sylfaen" w:cs="Sylfaen"/>
                <w:sz w:val="16"/>
                <w:szCs w:val="22"/>
              </w:rPr>
              <w:t>პროცედურებისა</w:t>
            </w:r>
            <w:r w:rsidRPr="007076F3">
              <w:rPr>
                <w:rFonts w:ascii="Arial" w:hAnsi="Arial" w:cs="Arial"/>
                <w:sz w:val="16"/>
                <w:szCs w:val="22"/>
              </w:rPr>
              <w:t xml:space="preserve"> </w:t>
            </w:r>
            <w:r w:rsidRPr="007076F3">
              <w:rPr>
                <w:rFonts w:ascii="Sylfaen" w:hAnsi="Sylfaen" w:cs="Sylfaen"/>
                <w:sz w:val="16"/>
                <w:szCs w:val="22"/>
              </w:rPr>
              <w:t>და</w:t>
            </w:r>
            <w:r w:rsidRPr="007076F3">
              <w:rPr>
                <w:rFonts w:ascii="Arial" w:hAnsi="Arial" w:cs="Arial"/>
                <w:sz w:val="16"/>
                <w:szCs w:val="22"/>
              </w:rPr>
              <w:t xml:space="preserve"> </w:t>
            </w:r>
            <w:r w:rsidRPr="007076F3">
              <w:rPr>
                <w:rFonts w:ascii="Sylfaen" w:hAnsi="Sylfaen" w:cs="Sylfaen"/>
                <w:sz w:val="16"/>
                <w:szCs w:val="22"/>
              </w:rPr>
              <w:t>რეგულაციების</w:t>
            </w:r>
            <w:r w:rsidRPr="007076F3">
              <w:rPr>
                <w:rFonts w:ascii="Arial" w:hAnsi="Arial" w:cs="Arial"/>
                <w:sz w:val="16"/>
                <w:szCs w:val="22"/>
              </w:rPr>
              <w:t xml:space="preserve"> </w:t>
            </w:r>
            <w:r w:rsidRPr="007076F3">
              <w:rPr>
                <w:rFonts w:ascii="Sylfaen" w:hAnsi="Sylfaen" w:cs="Sylfaen"/>
                <w:sz w:val="16"/>
                <w:szCs w:val="22"/>
              </w:rPr>
              <w:t>მიღება</w:t>
            </w:r>
            <w:r w:rsidRPr="007076F3">
              <w:rPr>
                <w:rFonts w:ascii="Arial" w:hAnsi="Arial" w:cs="Arial"/>
                <w:sz w:val="16"/>
                <w:szCs w:val="22"/>
              </w:rPr>
              <w:t xml:space="preserve"> </w:t>
            </w:r>
            <w:r w:rsidRPr="007076F3">
              <w:rPr>
                <w:rFonts w:ascii="Sylfaen" w:hAnsi="Sylfaen" w:cs="Sylfaen"/>
                <w:sz w:val="16"/>
                <w:szCs w:val="22"/>
              </w:rPr>
              <w:t>ინვესტიციების</w:t>
            </w:r>
            <w:r w:rsidRPr="007076F3">
              <w:rPr>
                <w:rFonts w:ascii="Arial" w:hAnsi="Arial" w:cs="Arial"/>
                <w:sz w:val="16"/>
                <w:szCs w:val="22"/>
              </w:rPr>
              <w:t xml:space="preserve"> </w:t>
            </w:r>
            <w:r w:rsidRPr="007076F3">
              <w:rPr>
                <w:rFonts w:ascii="Sylfaen" w:hAnsi="Sylfaen" w:cs="Sylfaen"/>
                <w:sz w:val="16"/>
                <w:szCs w:val="22"/>
              </w:rPr>
              <w:t>მოზიდვის</w:t>
            </w:r>
            <w:r w:rsidRPr="007076F3">
              <w:rPr>
                <w:rFonts w:ascii="Arial" w:hAnsi="Arial" w:cs="Arial"/>
                <w:sz w:val="16"/>
                <w:szCs w:val="22"/>
              </w:rPr>
              <w:t xml:space="preserve"> </w:t>
            </w:r>
            <w:r w:rsidRPr="007076F3">
              <w:rPr>
                <w:rFonts w:ascii="Sylfaen" w:hAnsi="Sylfaen" w:cs="Sylfaen"/>
                <w:sz w:val="16"/>
                <w:szCs w:val="22"/>
              </w:rPr>
              <w:t>სააგენტოსთვის</w:t>
            </w:r>
            <w:r w:rsidRPr="007076F3">
              <w:rPr>
                <w:rFonts w:ascii="Arial" w:hAnsi="Arial" w:cs="Arial"/>
                <w:sz w:val="16"/>
                <w:szCs w:val="22"/>
              </w:rPr>
              <w:t xml:space="preserve"> </w:t>
            </w:r>
            <w:r w:rsidRPr="007076F3">
              <w:rPr>
                <w:rFonts w:ascii="Sylfaen" w:hAnsi="Sylfaen" w:cs="Sylfaen"/>
                <w:sz w:val="16"/>
                <w:szCs w:val="22"/>
              </w:rPr>
              <w:t>შემდეგი</w:t>
            </w:r>
            <w:r w:rsidRPr="007076F3">
              <w:rPr>
                <w:rFonts w:ascii="Arial" w:hAnsi="Arial" w:cs="Arial"/>
                <w:sz w:val="16"/>
                <w:szCs w:val="22"/>
              </w:rPr>
              <w:t xml:space="preserve"> </w:t>
            </w:r>
            <w:r w:rsidRPr="007076F3">
              <w:rPr>
                <w:rFonts w:ascii="Sylfaen" w:hAnsi="Sylfaen" w:cs="Sylfaen"/>
                <w:sz w:val="16"/>
                <w:szCs w:val="22"/>
              </w:rPr>
              <w:t>უფლებამოსილებების</w:t>
            </w:r>
            <w:r w:rsidRPr="007076F3">
              <w:rPr>
                <w:rFonts w:ascii="Arial" w:hAnsi="Arial" w:cs="Arial"/>
                <w:sz w:val="16"/>
                <w:szCs w:val="22"/>
              </w:rPr>
              <w:t xml:space="preserve"> </w:t>
            </w:r>
            <w:r w:rsidRPr="007076F3">
              <w:rPr>
                <w:rFonts w:ascii="Sylfaen" w:hAnsi="Sylfaen" w:cs="Sylfaen"/>
                <w:sz w:val="16"/>
                <w:szCs w:val="22"/>
              </w:rPr>
              <w:t>მინიჭებისათვის</w:t>
            </w:r>
            <w:r>
              <w:rPr>
                <w:rFonts w:ascii="Sylfaen" w:hAnsi="Sylfaen" w:cs="Sylfaen"/>
                <w:sz w:val="16"/>
                <w:szCs w:val="22"/>
              </w:rPr>
              <w:t xml:space="preserve"> </w:t>
            </w:r>
            <w:r w:rsidRPr="007076F3">
              <w:rPr>
                <w:rFonts w:ascii="Sylfaen" w:hAnsi="Sylfaen" w:cs="Sylfaen"/>
                <w:sz w:val="16"/>
                <w:szCs w:val="22"/>
              </w:rPr>
              <w:t xml:space="preserve">მათი </w:t>
            </w:r>
            <w:r>
              <w:rPr>
                <w:rFonts w:ascii="Sylfaen" w:hAnsi="Sylfaen" w:cs="Sylfaen"/>
                <w:sz w:val="16"/>
                <w:szCs w:val="22"/>
              </w:rPr>
              <w:t xml:space="preserve">ამჟამინდელი განაწილების და </w:t>
            </w:r>
            <w:r w:rsidRPr="007076F3">
              <w:rPr>
                <w:rFonts w:ascii="Sylfaen" w:hAnsi="Sylfaen" w:cs="Sylfaen"/>
                <w:sz w:val="16"/>
                <w:szCs w:val="22"/>
              </w:rPr>
              <w:t>აღსრულების სათანადო ანალიზის ჩატარების შე</w:t>
            </w:r>
            <w:r>
              <w:rPr>
                <w:rFonts w:ascii="Sylfaen" w:hAnsi="Sylfaen" w:cs="Sylfaen"/>
                <w:sz w:val="16"/>
                <w:szCs w:val="22"/>
              </w:rPr>
              <w:t>დეგად:</w:t>
            </w:r>
            <w:r w:rsidRPr="00890A8C">
              <w:rPr>
                <w:rFonts w:ascii="Arial" w:hAnsi="Arial" w:cs="Arial"/>
                <w:sz w:val="16"/>
                <w:szCs w:val="22"/>
              </w:rPr>
              <w:br/>
              <w:t>-</w:t>
            </w:r>
            <w:r w:rsidRPr="007076F3">
              <w:rPr>
                <w:rFonts w:ascii="Sylfaen" w:hAnsi="Sylfaen" w:cs="Sylfaen"/>
                <w:sz w:val="16"/>
                <w:szCs w:val="22"/>
              </w:rPr>
              <w:t>საინვეტიციო</w:t>
            </w:r>
            <w:r w:rsidRPr="007076F3">
              <w:rPr>
                <w:rFonts w:ascii="Arial" w:hAnsi="Arial" w:cs="Arial"/>
                <w:sz w:val="16"/>
                <w:szCs w:val="22"/>
              </w:rPr>
              <w:t xml:space="preserve"> </w:t>
            </w:r>
            <w:r w:rsidRPr="007076F3">
              <w:rPr>
                <w:rFonts w:ascii="Sylfaen" w:hAnsi="Sylfaen" w:cs="Sylfaen"/>
                <w:sz w:val="16"/>
                <w:szCs w:val="22"/>
              </w:rPr>
              <w:t>განაცხადების</w:t>
            </w:r>
            <w:r w:rsidRPr="007076F3">
              <w:rPr>
                <w:rFonts w:ascii="Arial" w:hAnsi="Arial" w:cs="Arial"/>
                <w:sz w:val="16"/>
                <w:szCs w:val="22"/>
              </w:rPr>
              <w:t xml:space="preserve"> </w:t>
            </w:r>
            <w:r w:rsidRPr="007076F3">
              <w:rPr>
                <w:rFonts w:ascii="Sylfaen" w:hAnsi="Sylfaen" w:cs="Sylfaen"/>
                <w:sz w:val="16"/>
                <w:szCs w:val="22"/>
              </w:rPr>
              <w:t>დამტკიცება</w:t>
            </w:r>
            <w:r w:rsidRPr="00890A8C">
              <w:rPr>
                <w:rFonts w:ascii="Arial" w:hAnsi="Arial" w:cs="Arial"/>
                <w:sz w:val="16"/>
                <w:szCs w:val="22"/>
              </w:rPr>
              <w:br/>
              <w:t>-</w:t>
            </w:r>
            <w:r w:rsidRPr="007076F3">
              <w:rPr>
                <w:rFonts w:ascii="Sylfaen" w:hAnsi="Sylfaen" w:cs="Sylfaen"/>
                <w:sz w:val="16"/>
                <w:szCs w:val="22"/>
              </w:rPr>
              <w:t>საინვესტიციო</w:t>
            </w:r>
            <w:r w:rsidRPr="007076F3">
              <w:rPr>
                <w:rFonts w:ascii="Arial" w:hAnsi="Arial" w:cs="Arial"/>
                <w:sz w:val="16"/>
                <w:szCs w:val="22"/>
              </w:rPr>
              <w:t xml:space="preserve"> </w:t>
            </w:r>
            <w:r w:rsidRPr="007076F3">
              <w:rPr>
                <w:rFonts w:ascii="Sylfaen" w:hAnsi="Sylfaen" w:cs="Sylfaen"/>
                <w:sz w:val="16"/>
                <w:szCs w:val="22"/>
              </w:rPr>
              <w:t>ლიცენზიების</w:t>
            </w:r>
            <w:r w:rsidRPr="007076F3">
              <w:rPr>
                <w:rFonts w:ascii="Arial" w:hAnsi="Arial" w:cs="Arial"/>
                <w:sz w:val="16"/>
                <w:szCs w:val="22"/>
              </w:rPr>
              <w:t xml:space="preserve"> </w:t>
            </w:r>
            <w:r w:rsidRPr="007076F3">
              <w:rPr>
                <w:rFonts w:ascii="Sylfaen" w:hAnsi="Sylfaen" w:cs="Sylfaen"/>
                <w:sz w:val="16"/>
                <w:szCs w:val="22"/>
              </w:rPr>
              <w:t>გაცემა</w:t>
            </w:r>
            <w:r w:rsidRPr="00890A8C">
              <w:rPr>
                <w:rFonts w:ascii="Arial" w:hAnsi="Arial" w:cs="Arial"/>
                <w:sz w:val="16"/>
                <w:szCs w:val="22"/>
              </w:rPr>
              <w:br/>
              <w:t>-</w:t>
            </w:r>
            <w:r w:rsidRPr="007076F3">
              <w:rPr>
                <w:rFonts w:ascii="Sylfaen" w:hAnsi="Sylfaen" w:cs="Sylfaen"/>
                <w:sz w:val="16"/>
                <w:szCs w:val="22"/>
              </w:rPr>
              <w:t>საინვესტიციო</w:t>
            </w:r>
            <w:r w:rsidRPr="007076F3">
              <w:rPr>
                <w:rFonts w:ascii="Arial" w:hAnsi="Arial" w:cs="Arial"/>
                <w:sz w:val="16"/>
                <w:szCs w:val="22"/>
              </w:rPr>
              <w:t xml:space="preserve"> </w:t>
            </w:r>
            <w:r w:rsidRPr="007076F3">
              <w:rPr>
                <w:rFonts w:ascii="Sylfaen" w:hAnsi="Sylfaen" w:cs="Sylfaen"/>
                <w:sz w:val="16"/>
                <w:szCs w:val="22"/>
              </w:rPr>
              <w:t>გეგმების</w:t>
            </w:r>
            <w:r w:rsidRPr="007076F3">
              <w:rPr>
                <w:rFonts w:ascii="Arial" w:hAnsi="Arial" w:cs="Arial"/>
                <w:sz w:val="16"/>
                <w:szCs w:val="22"/>
              </w:rPr>
              <w:t xml:space="preserve"> </w:t>
            </w:r>
            <w:r w:rsidRPr="007076F3">
              <w:rPr>
                <w:rFonts w:ascii="Sylfaen" w:hAnsi="Sylfaen" w:cs="Sylfaen"/>
                <w:sz w:val="16"/>
                <w:szCs w:val="22"/>
              </w:rPr>
              <w:t>კოორდინაცია</w:t>
            </w:r>
            <w:r w:rsidRPr="00890A8C">
              <w:rPr>
                <w:rFonts w:ascii="Arial" w:hAnsi="Arial" w:cs="Arial"/>
                <w:sz w:val="16"/>
                <w:szCs w:val="22"/>
              </w:rPr>
              <w:br/>
              <w:t xml:space="preserve">- </w:t>
            </w:r>
            <w:r w:rsidRPr="007076F3">
              <w:rPr>
                <w:rFonts w:ascii="Sylfaen" w:hAnsi="Sylfaen" w:cs="Sylfaen"/>
                <w:sz w:val="16"/>
                <w:szCs w:val="22"/>
              </w:rPr>
              <w:t>ინვესტიციების</w:t>
            </w:r>
            <w:r w:rsidRPr="007076F3">
              <w:rPr>
                <w:rFonts w:ascii="Arial" w:hAnsi="Arial" w:cs="Arial"/>
                <w:sz w:val="16"/>
                <w:szCs w:val="22"/>
              </w:rPr>
              <w:t xml:space="preserve"> </w:t>
            </w:r>
            <w:r w:rsidRPr="007076F3">
              <w:rPr>
                <w:rFonts w:ascii="Sylfaen" w:hAnsi="Sylfaen" w:cs="Sylfaen"/>
                <w:sz w:val="16"/>
                <w:szCs w:val="22"/>
              </w:rPr>
              <w:t>პრომოუშენი</w:t>
            </w:r>
          </w:p>
        </w:tc>
        <w:tc>
          <w:tcPr>
            <w:tcW w:w="2178" w:type="dxa"/>
            <w:tcBorders>
              <w:top w:val="nil"/>
              <w:left w:val="nil"/>
              <w:bottom w:val="single" w:sz="4" w:space="0" w:color="auto"/>
              <w:right w:val="single" w:sz="4" w:space="0" w:color="auto"/>
            </w:tcBorders>
            <w:vAlign w:val="center"/>
            <w:hideMark/>
          </w:tcPr>
          <w:p w14:paraId="429624A8" w14:textId="77777777" w:rsidR="00D36AFE" w:rsidRPr="009E17A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პოლიტიკისა და პროცედურების </w:t>
            </w:r>
            <w:proofErr w:type="spellStart"/>
            <w:r>
              <w:rPr>
                <w:rFonts w:ascii="Sylfaen" w:hAnsi="Sylfaen" w:cs="Arial"/>
                <w:sz w:val="16"/>
                <w:szCs w:val="22"/>
              </w:rPr>
              <w:t>ყოვლისმომცვლელი</w:t>
            </w:r>
            <w:proofErr w:type="spellEnd"/>
            <w:r>
              <w:rPr>
                <w:rFonts w:ascii="Sylfaen" w:hAnsi="Sylfaen" w:cs="Arial"/>
                <w:sz w:val="16"/>
                <w:szCs w:val="22"/>
              </w:rPr>
              <w:t xml:space="preserve"> გზამკვლევი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1509132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18309C0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1BDDAE3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196B1DD0" w14:textId="77777777" w:rsidTr="004652F3">
        <w:trPr>
          <w:gridAfter w:val="1"/>
          <w:wAfter w:w="480" w:type="dxa"/>
          <w:trHeight w:val="1328"/>
        </w:trPr>
        <w:tc>
          <w:tcPr>
            <w:tcW w:w="714" w:type="dxa"/>
            <w:vMerge/>
            <w:tcBorders>
              <w:top w:val="nil"/>
              <w:left w:val="single" w:sz="8" w:space="0" w:color="auto"/>
              <w:bottom w:val="single" w:sz="8" w:space="0" w:color="000000"/>
              <w:right w:val="single" w:sz="4" w:space="0" w:color="auto"/>
            </w:tcBorders>
            <w:vAlign w:val="center"/>
            <w:hideMark/>
          </w:tcPr>
          <w:p w14:paraId="7F3C50B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7F2AE1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40D8830"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3.2.5.</w:t>
            </w:r>
            <w:r w:rsidRPr="007076F3">
              <w:rPr>
                <w:rFonts w:ascii="Arial" w:hAnsi="Arial" w:cs="Arial"/>
                <w:sz w:val="16"/>
                <w:szCs w:val="22"/>
              </w:rPr>
              <w:tab/>
            </w:r>
            <w:r w:rsidRPr="007076F3">
              <w:rPr>
                <w:rFonts w:ascii="Sylfaen" w:hAnsi="Sylfaen" w:cs="Sylfaen"/>
                <w:sz w:val="16"/>
                <w:szCs w:val="22"/>
              </w:rPr>
              <w:t>ყოვლისმომცველი</w:t>
            </w:r>
            <w:r w:rsidRPr="007076F3">
              <w:rPr>
                <w:rFonts w:ascii="Arial" w:hAnsi="Arial" w:cs="Arial"/>
                <w:sz w:val="16"/>
                <w:szCs w:val="22"/>
              </w:rPr>
              <w:t xml:space="preserve">, </w:t>
            </w:r>
            <w:r w:rsidRPr="007076F3">
              <w:rPr>
                <w:rFonts w:ascii="Sylfaen" w:hAnsi="Sylfaen" w:cs="Sylfaen"/>
                <w:sz w:val="16"/>
                <w:szCs w:val="22"/>
              </w:rPr>
              <w:t>მიმზიდველი</w:t>
            </w:r>
            <w:r w:rsidRPr="007076F3">
              <w:rPr>
                <w:rFonts w:ascii="Arial" w:hAnsi="Arial" w:cs="Arial"/>
                <w:sz w:val="16"/>
                <w:szCs w:val="22"/>
              </w:rPr>
              <w:t xml:space="preserve"> </w:t>
            </w:r>
            <w:r w:rsidRPr="007076F3">
              <w:rPr>
                <w:rFonts w:ascii="Sylfaen" w:hAnsi="Sylfaen" w:cs="Sylfaen"/>
                <w:sz w:val="16"/>
                <w:szCs w:val="22"/>
              </w:rPr>
              <w:t>და</w:t>
            </w:r>
            <w:r w:rsidRPr="007076F3">
              <w:rPr>
                <w:rFonts w:ascii="Arial" w:hAnsi="Arial" w:cs="Arial"/>
                <w:sz w:val="16"/>
                <w:szCs w:val="22"/>
              </w:rPr>
              <w:t xml:space="preserve"> </w:t>
            </w:r>
            <w:r w:rsidRPr="007076F3">
              <w:rPr>
                <w:rFonts w:ascii="Sylfaen" w:hAnsi="Sylfaen" w:cs="Sylfaen"/>
                <w:sz w:val="16"/>
                <w:szCs w:val="22"/>
              </w:rPr>
              <w:t>მარტივი</w:t>
            </w:r>
            <w:r w:rsidRPr="007076F3">
              <w:rPr>
                <w:rFonts w:ascii="Arial" w:hAnsi="Arial" w:cs="Arial"/>
                <w:sz w:val="16"/>
                <w:szCs w:val="22"/>
              </w:rPr>
              <w:t xml:space="preserve"> </w:t>
            </w:r>
            <w:r w:rsidRPr="007076F3">
              <w:rPr>
                <w:rFonts w:ascii="Sylfaen" w:hAnsi="Sylfaen" w:cs="Sylfaen"/>
                <w:sz w:val="16"/>
                <w:szCs w:val="22"/>
              </w:rPr>
              <w:t>ნავიგაციის</w:t>
            </w:r>
            <w:r w:rsidRPr="007076F3">
              <w:rPr>
                <w:rFonts w:ascii="Arial" w:hAnsi="Arial" w:cs="Arial"/>
                <w:sz w:val="16"/>
                <w:szCs w:val="22"/>
              </w:rPr>
              <w:t xml:space="preserve"> </w:t>
            </w:r>
            <w:r w:rsidRPr="007076F3">
              <w:rPr>
                <w:rFonts w:ascii="Sylfaen" w:hAnsi="Sylfaen" w:cs="Sylfaen"/>
                <w:sz w:val="16"/>
                <w:szCs w:val="22"/>
              </w:rPr>
              <w:t>მქონე</w:t>
            </w:r>
            <w:r w:rsidRPr="007076F3">
              <w:rPr>
                <w:rFonts w:ascii="Arial" w:hAnsi="Arial" w:cs="Arial"/>
                <w:sz w:val="16"/>
                <w:szCs w:val="22"/>
              </w:rPr>
              <w:t xml:space="preserve"> </w:t>
            </w:r>
            <w:r w:rsidRPr="007076F3">
              <w:rPr>
                <w:rFonts w:ascii="Sylfaen" w:hAnsi="Sylfaen" w:cs="Sylfaen"/>
                <w:sz w:val="16"/>
                <w:szCs w:val="22"/>
              </w:rPr>
              <w:t>ვებ</w:t>
            </w:r>
            <w:r w:rsidRPr="007076F3">
              <w:rPr>
                <w:rFonts w:ascii="Arial" w:hAnsi="Arial" w:cs="Arial"/>
                <w:sz w:val="16"/>
                <w:szCs w:val="22"/>
              </w:rPr>
              <w:t xml:space="preserve"> </w:t>
            </w:r>
            <w:r w:rsidRPr="007076F3">
              <w:rPr>
                <w:rFonts w:ascii="Sylfaen" w:hAnsi="Sylfaen" w:cs="Sylfaen"/>
                <w:sz w:val="16"/>
                <w:szCs w:val="22"/>
              </w:rPr>
              <w:t>პლატფორმის</w:t>
            </w:r>
            <w:r w:rsidRPr="007076F3">
              <w:rPr>
                <w:rFonts w:ascii="Arial" w:hAnsi="Arial" w:cs="Arial"/>
                <w:sz w:val="16"/>
                <w:szCs w:val="22"/>
              </w:rPr>
              <w:t xml:space="preserve"> </w:t>
            </w:r>
            <w:r w:rsidRPr="007076F3">
              <w:rPr>
                <w:rFonts w:ascii="Sylfaen" w:hAnsi="Sylfaen" w:cs="Sylfaen"/>
                <w:sz w:val="16"/>
                <w:szCs w:val="22"/>
              </w:rPr>
              <w:t>შექმნა</w:t>
            </w:r>
            <w:r w:rsidRPr="007076F3">
              <w:rPr>
                <w:rFonts w:ascii="Arial" w:hAnsi="Arial" w:cs="Arial"/>
                <w:sz w:val="16"/>
                <w:szCs w:val="22"/>
              </w:rPr>
              <w:t xml:space="preserve"> </w:t>
            </w:r>
            <w:r w:rsidRPr="007076F3">
              <w:rPr>
                <w:rFonts w:ascii="Sylfaen" w:hAnsi="Sylfaen" w:cs="Sylfaen"/>
                <w:sz w:val="16"/>
                <w:szCs w:val="22"/>
              </w:rPr>
              <w:t>საინვესტიციო</w:t>
            </w:r>
            <w:r w:rsidRPr="007076F3">
              <w:rPr>
                <w:rFonts w:ascii="Arial" w:hAnsi="Arial" w:cs="Arial"/>
                <w:sz w:val="16"/>
                <w:szCs w:val="22"/>
              </w:rPr>
              <w:t xml:space="preserve"> </w:t>
            </w:r>
            <w:r w:rsidRPr="007076F3">
              <w:rPr>
                <w:rFonts w:ascii="Sylfaen" w:hAnsi="Sylfaen" w:cs="Sylfaen"/>
                <w:sz w:val="16"/>
                <w:szCs w:val="22"/>
              </w:rPr>
              <w:t>შესაძლებლობების</w:t>
            </w:r>
            <w:r w:rsidRPr="007076F3">
              <w:rPr>
                <w:rFonts w:ascii="Arial" w:hAnsi="Arial" w:cs="Arial"/>
                <w:sz w:val="16"/>
                <w:szCs w:val="22"/>
              </w:rPr>
              <w:t xml:space="preserve"> </w:t>
            </w:r>
            <w:r w:rsidRPr="007076F3">
              <w:rPr>
                <w:rFonts w:ascii="Sylfaen" w:hAnsi="Sylfaen" w:cs="Sylfaen"/>
                <w:sz w:val="16"/>
                <w:szCs w:val="22"/>
              </w:rPr>
              <w:t>ხელშესაწყობად</w:t>
            </w:r>
            <w:r w:rsidRPr="007076F3">
              <w:rPr>
                <w:rFonts w:ascii="Arial" w:hAnsi="Arial" w:cs="Arial"/>
                <w:sz w:val="16"/>
                <w:szCs w:val="22"/>
              </w:rPr>
              <w:t xml:space="preserve">, </w:t>
            </w:r>
            <w:r w:rsidRPr="007076F3">
              <w:rPr>
                <w:rFonts w:ascii="Sylfaen" w:hAnsi="Sylfaen" w:cs="Sylfaen"/>
                <w:sz w:val="16"/>
                <w:szCs w:val="22"/>
              </w:rPr>
              <w:t>რომელიც</w:t>
            </w:r>
            <w:r w:rsidRPr="007076F3">
              <w:rPr>
                <w:rFonts w:ascii="Arial" w:hAnsi="Arial" w:cs="Arial"/>
                <w:sz w:val="16"/>
                <w:szCs w:val="22"/>
              </w:rPr>
              <w:t xml:space="preserve"> </w:t>
            </w:r>
            <w:r w:rsidRPr="007076F3">
              <w:rPr>
                <w:rFonts w:ascii="Sylfaen" w:hAnsi="Sylfaen" w:cs="Sylfaen"/>
                <w:sz w:val="16"/>
                <w:szCs w:val="22"/>
              </w:rPr>
              <w:t>გარე</w:t>
            </w:r>
            <w:r w:rsidRPr="007076F3">
              <w:rPr>
                <w:rFonts w:ascii="Arial" w:hAnsi="Arial" w:cs="Arial"/>
                <w:sz w:val="16"/>
                <w:szCs w:val="22"/>
              </w:rPr>
              <w:t xml:space="preserve"> </w:t>
            </w:r>
            <w:r w:rsidRPr="007076F3">
              <w:rPr>
                <w:rFonts w:ascii="Sylfaen" w:hAnsi="Sylfaen" w:cs="Sylfaen"/>
                <w:sz w:val="16"/>
                <w:szCs w:val="22"/>
              </w:rPr>
              <w:t>მომხმარებლებს</w:t>
            </w:r>
            <w:r w:rsidRPr="007076F3">
              <w:rPr>
                <w:rFonts w:ascii="Arial" w:hAnsi="Arial" w:cs="Arial"/>
                <w:sz w:val="16"/>
                <w:szCs w:val="22"/>
              </w:rPr>
              <w:t xml:space="preserve"> </w:t>
            </w:r>
            <w:r w:rsidRPr="007076F3">
              <w:rPr>
                <w:rFonts w:ascii="Sylfaen" w:hAnsi="Sylfaen" w:cs="Sylfaen"/>
                <w:sz w:val="16"/>
                <w:szCs w:val="22"/>
              </w:rPr>
              <w:t>სააგენტოს</w:t>
            </w:r>
            <w:r w:rsidRPr="007076F3">
              <w:rPr>
                <w:rFonts w:ascii="Arial" w:hAnsi="Arial" w:cs="Arial"/>
                <w:sz w:val="16"/>
                <w:szCs w:val="22"/>
              </w:rPr>
              <w:t xml:space="preserve"> </w:t>
            </w:r>
            <w:r w:rsidRPr="007076F3">
              <w:rPr>
                <w:rFonts w:ascii="Sylfaen" w:hAnsi="Sylfaen" w:cs="Sylfaen"/>
                <w:sz w:val="16"/>
                <w:szCs w:val="22"/>
              </w:rPr>
              <w:t>სერვისებში</w:t>
            </w:r>
            <w:r w:rsidRPr="007076F3">
              <w:rPr>
                <w:rFonts w:ascii="Arial" w:hAnsi="Arial" w:cs="Arial"/>
                <w:sz w:val="16"/>
                <w:szCs w:val="22"/>
              </w:rPr>
              <w:t xml:space="preserve"> </w:t>
            </w:r>
            <w:r w:rsidRPr="007076F3">
              <w:rPr>
                <w:rFonts w:ascii="Sylfaen" w:hAnsi="Sylfaen" w:cs="Sylfaen"/>
                <w:sz w:val="16"/>
                <w:szCs w:val="22"/>
              </w:rPr>
              <w:t>ნავიგაციის</w:t>
            </w:r>
            <w:r w:rsidRPr="007076F3">
              <w:rPr>
                <w:rFonts w:ascii="Arial" w:hAnsi="Arial" w:cs="Arial"/>
                <w:sz w:val="16"/>
                <w:szCs w:val="22"/>
              </w:rPr>
              <w:t xml:space="preserve"> </w:t>
            </w:r>
            <w:r w:rsidRPr="007076F3">
              <w:rPr>
                <w:rFonts w:ascii="Sylfaen" w:hAnsi="Sylfaen" w:cs="Sylfaen"/>
                <w:sz w:val="16"/>
                <w:szCs w:val="22"/>
              </w:rPr>
              <w:t>საშუალებას</w:t>
            </w:r>
            <w:r w:rsidRPr="007076F3">
              <w:rPr>
                <w:rFonts w:ascii="Arial" w:hAnsi="Arial" w:cs="Arial"/>
                <w:sz w:val="16"/>
                <w:szCs w:val="22"/>
              </w:rPr>
              <w:t xml:space="preserve"> </w:t>
            </w:r>
            <w:r w:rsidRPr="007076F3">
              <w:rPr>
                <w:rFonts w:ascii="Sylfaen" w:hAnsi="Sylfaen" w:cs="Sylfaen"/>
                <w:sz w:val="16"/>
                <w:szCs w:val="22"/>
              </w:rPr>
              <w:t>მისცემს</w:t>
            </w:r>
            <w:r>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562E7F7D" w14:textId="77777777" w:rsidR="00D36AFE" w:rsidRPr="007076F3"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პლატფორმა შემუშავებული და ამოქმედებულია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ვებ ანალიტიკის ტრენდები (მაგ.: ვიზიტორთა რაოდენობა, გვერდზე ყოფნის დრო, მოქმედებებისკენ ბიძგი, სხვა.)</w:t>
            </w:r>
          </w:p>
        </w:tc>
        <w:tc>
          <w:tcPr>
            <w:tcW w:w="1701" w:type="dxa"/>
            <w:tcBorders>
              <w:top w:val="nil"/>
              <w:left w:val="nil"/>
              <w:bottom w:val="single" w:sz="4" w:space="0" w:color="auto"/>
              <w:right w:val="single" w:sz="4" w:space="0" w:color="auto"/>
            </w:tcBorders>
            <w:vAlign w:val="center"/>
            <w:hideMark/>
          </w:tcPr>
          <w:p w14:paraId="50DDC76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6736E6C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lastRenderedPageBreak/>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4041050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2020</w:t>
            </w:r>
          </w:p>
        </w:tc>
      </w:tr>
      <w:tr w:rsidR="00D36AFE" w:rsidRPr="007F79B3" w14:paraId="2F765723" w14:textId="77777777" w:rsidTr="004652F3">
        <w:trPr>
          <w:gridAfter w:val="1"/>
          <w:wAfter w:w="480" w:type="dxa"/>
          <w:trHeight w:val="1375"/>
        </w:trPr>
        <w:tc>
          <w:tcPr>
            <w:tcW w:w="714" w:type="dxa"/>
            <w:vMerge/>
            <w:tcBorders>
              <w:top w:val="nil"/>
              <w:left w:val="single" w:sz="8" w:space="0" w:color="auto"/>
              <w:bottom w:val="single" w:sz="8" w:space="0" w:color="000000"/>
              <w:right w:val="single" w:sz="4" w:space="0" w:color="auto"/>
            </w:tcBorders>
            <w:vAlign w:val="center"/>
            <w:hideMark/>
          </w:tcPr>
          <w:p w14:paraId="3D636B7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A1F535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0ECDA5B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3.2.6. </w:t>
            </w:r>
            <w:r w:rsidRPr="00CA2EAB">
              <w:rPr>
                <w:rFonts w:ascii="Sylfaen" w:hAnsi="Sylfaen" w:cs="Sylfaen"/>
                <w:sz w:val="16"/>
                <w:szCs w:val="22"/>
              </w:rPr>
              <w:t>სააგენტოს</w:t>
            </w:r>
            <w:r w:rsidRPr="00CA2EAB">
              <w:rPr>
                <w:rFonts w:ascii="Arial" w:hAnsi="Arial" w:cs="Arial"/>
                <w:sz w:val="16"/>
                <w:szCs w:val="22"/>
              </w:rPr>
              <w:t xml:space="preserve"> </w:t>
            </w:r>
            <w:r w:rsidRPr="00CA2EAB">
              <w:rPr>
                <w:rFonts w:ascii="Sylfaen" w:hAnsi="Sylfaen" w:cs="Sylfaen"/>
                <w:sz w:val="16"/>
                <w:szCs w:val="22"/>
              </w:rPr>
              <w:t>ტექნიკური</w:t>
            </w:r>
            <w:r w:rsidRPr="00CA2EAB">
              <w:rPr>
                <w:rFonts w:ascii="Arial" w:hAnsi="Arial" w:cs="Arial"/>
                <w:sz w:val="16"/>
                <w:szCs w:val="22"/>
              </w:rPr>
              <w:t xml:space="preserve"> </w:t>
            </w:r>
            <w:r w:rsidRPr="00CA2EAB">
              <w:rPr>
                <w:rFonts w:ascii="Sylfaen" w:hAnsi="Sylfaen" w:cs="Sylfaen"/>
                <w:sz w:val="16"/>
                <w:szCs w:val="22"/>
              </w:rPr>
              <w:t>ინფრასტრუქტურის</w:t>
            </w:r>
            <w:r w:rsidRPr="00CA2EAB">
              <w:rPr>
                <w:rFonts w:ascii="Arial" w:hAnsi="Arial" w:cs="Arial"/>
                <w:sz w:val="16"/>
                <w:szCs w:val="22"/>
              </w:rPr>
              <w:t xml:space="preserve"> </w:t>
            </w:r>
            <w:r w:rsidRPr="00CA2EAB">
              <w:rPr>
                <w:rFonts w:ascii="Sylfaen" w:hAnsi="Sylfaen" w:cs="Sylfaen"/>
                <w:sz w:val="16"/>
                <w:szCs w:val="22"/>
              </w:rPr>
              <w:t>განახლება</w:t>
            </w:r>
            <w:r w:rsidRPr="00CA2EAB">
              <w:rPr>
                <w:rFonts w:ascii="Arial" w:hAnsi="Arial" w:cs="Arial"/>
                <w:sz w:val="16"/>
                <w:szCs w:val="22"/>
              </w:rPr>
              <w:t xml:space="preserve"> (</w:t>
            </w:r>
            <w:r w:rsidRPr="00CA2EAB">
              <w:rPr>
                <w:rFonts w:ascii="Sylfaen" w:hAnsi="Sylfaen" w:cs="Sylfaen"/>
                <w:sz w:val="16"/>
                <w:szCs w:val="22"/>
              </w:rPr>
              <w:t>მაგ</w:t>
            </w:r>
            <w:r w:rsidRPr="00CA2EAB">
              <w:rPr>
                <w:rFonts w:ascii="Arial" w:hAnsi="Arial" w:cs="Arial"/>
                <w:sz w:val="16"/>
                <w:szCs w:val="22"/>
              </w:rPr>
              <w:t xml:space="preserve">.: </w:t>
            </w:r>
            <w:r w:rsidRPr="00CA2EAB">
              <w:rPr>
                <w:rFonts w:ascii="Sylfaen" w:hAnsi="Sylfaen" w:cs="Sylfaen"/>
                <w:sz w:val="16"/>
                <w:szCs w:val="22"/>
              </w:rPr>
              <w:t>განათლების</w:t>
            </w:r>
            <w:r w:rsidRPr="00CA2EAB">
              <w:rPr>
                <w:rFonts w:ascii="Arial" w:hAnsi="Arial" w:cs="Arial"/>
                <w:sz w:val="16"/>
                <w:szCs w:val="22"/>
              </w:rPr>
              <w:t xml:space="preserve"> </w:t>
            </w:r>
            <w:r w:rsidRPr="00CA2EAB">
              <w:rPr>
                <w:rFonts w:ascii="Sylfaen" w:hAnsi="Sylfaen" w:cs="Sylfaen"/>
                <w:sz w:val="16"/>
                <w:szCs w:val="22"/>
              </w:rPr>
              <w:t>მართვის</w:t>
            </w:r>
            <w:r w:rsidRPr="00CA2EAB">
              <w:rPr>
                <w:rFonts w:ascii="Arial" w:hAnsi="Arial" w:cs="Arial"/>
                <w:sz w:val="16"/>
                <w:szCs w:val="22"/>
              </w:rPr>
              <w:t xml:space="preserve"> </w:t>
            </w:r>
            <w:r w:rsidRPr="00CA2EAB">
              <w:rPr>
                <w:rFonts w:ascii="Sylfaen" w:hAnsi="Sylfaen" w:cs="Sylfaen"/>
                <w:sz w:val="16"/>
                <w:szCs w:val="22"/>
              </w:rPr>
              <w:t>პლატფორმები</w:t>
            </w:r>
            <w:r w:rsidRPr="00CA2EAB">
              <w:rPr>
                <w:rFonts w:ascii="Arial" w:hAnsi="Arial" w:cs="Arial"/>
                <w:sz w:val="16"/>
                <w:szCs w:val="22"/>
              </w:rPr>
              <w:t xml:space="preserve">) </w:t>
            </w:r>
            <w:r w:rsidRPr="00CA2EAB">
              <w:rPr>
                <w:rFonts w:ascii="Sylfaen" w:hAnsi="Sylfaen" w:cs="Sylfaen"/>
                <w:sz w:val="16"/>
                <w:szCs w:val="22"/>
              </w:rPr>
              <w:t>ახალი</w:t>
            </w:r>
            <w:r w:rsidRPr="00CA2EAB">
              <w:rPr>
                <w:rFonts w:ascii="Arial" w:hAnsi="Arial" w:cs="Arial"/>
                <w:sz w:val="16"/>
                <w:szCs w:val="22"/>
              </w:rPr>
              <w:t xml:space="preserve"> </w:t>
            </w:r>
            <w:r w:rsidRPr="00CA2EAB">
              <w:rPr>
                <w:rFonts w:ascii="Sylfaen" w:hAnsi="Sylfaen" w:cs="Sylfaen"/>
                <w:sz w:val="16"/>
                <w:szCs w:val="22"/>
              </w:rPr>
              <w:t>ფუნქციონალური</w:t>
            </w:r>
            <w:r w:rsidRPr="00CA2EAB">
              <w:rPr>
                <w:rFonts w:ascii="Arial" w:hAnsi="Arial" w:cs="Arial"/>
                <w:sz w:val="16"/>
                <w:szCs w:val="22"/>
              </w:rPr>
              <w:t xml:space="preserve"> </w:t>
            </w:r>
            <w:r w:rsidRPr="00CA2EAB">
              <w:rPr>
                <w:rFonts w:ascii="Sylfaen" w:hAnsi="Sylfaen" w:cs="Sylfaen"/>
                <w:sz w:val="16"/>
                <w:szCs w:val="22"/>
              </w:rPr>
              <w:t>სტრუქტურის</w:t>
            </w:r>
            <w:r w:rsidRPr="00CA2EAB">
              <w:rPr>
                <w:rFonts w:ascii="Arial" w:hAnsi="Arial" w:cs="Arial"/>
                <w:sz w:val="16"/>
                <w:szCs w:val="22"/>
              </w:rPr>
              <w:t xml:space="preserve"> </w:t>
            </w:r>
            <w:r w:rsidRPr="00CA2EAB">
              <w:rPr>
                <w:rFonts w:ascii="Sylfaen" w:hAnsi="Sylfaen" w:cs="Sylfaen"/>
                <w:sz w:val="16"/>
                <w:szCs w:val="22"/>
              </w:rPr>
              <w:t>მხარდასაჭერად</w:t>
            </w:r>
            <w:r w:rsidRPr="00CA2EAB">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025A7D20" w14:textId="77777777" w:rsidR="00D36AFE" w:rsidRPr="009E17AB"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 xml:space="preserve">სააგენტოს გააჩნია სრული ტექნიკური სამუშაო </w:t>
            </w:r>
            <w:proofErr w:type="spellStart"/>
            <w:r>
              <w:rPr>
                <w:rFonts w:ascii="Sylfaen" w:hAnsi="Sylfaen" w:cs="Arial"/>
                <w:sz w:val="16"/>
                <w:szCs w:val="22"/>
              </w:rPr>
              <w:t>ინსფრასტრუქტურა</w:t>
            </w:r>
            <w:proofErr w:type="spellEnd"/>
            <w:r w:rsidRPr="00890A8C">
              <w:rPr>
                <w:rFonts w:ascii="Arial" w:hAnsi="Arial" w:cs="Arial"/>
                <w:sz w:val="16"/>
                <w:szCs w:val="22"/>
              </w:rPr>
              <w:br/>
              <w:t xml:space="preserve">- </w:t>
            </w:r>
            <w:r>
              <w:rPr>
                <w:rFonts w:ascii="Arial" w:hAnsi="Arial" w:cs="Arial"/>
                <w:sz w:val="16"/>
                <w:szCs w:val="22"/>
              </w:rPr>
              <w:t xml:space="preserve">- </w:t>
            </w:r>
            <w:r>
              <w:rPr>
                <w:rFonts w:ascii="Sylfaen" w:hAnsi="Sylfaen" w:cs="Arial"/>
                <w:sz w:val="16"/>
                <w:szCs w:val="22"/>
              </w:rPr>
              <w:t>თანამშრომლები გამოთქვამენ კმაყოფილებას ტექნიკური ინფრასტრუქტურით</w:t>
            </w:r>
            <w:r w:rsidRPr="00890A8C">
              <w:rPr>
                <w:rFonts w:ascii="Arial" w:hAnsi="Arial" w:cs="Arial"/>
                <w:sz w:val="16"/>
                <w:szCs w:val="22"/>
              </w:rPr>
              <w:br/>
              <w:t xml:space="preserve">- </w:t>
            </w:r>
            <w:r>
              <w:rPr>
                <w:rFonts w:ascii="Sylfaen" w:hAnsi="Sylfaen" w:cs="Arial"/>
                <w:sz w:val="16"/>
                <w:szCs w:val="22"/>
              </w:rPr>
              <w:t>საბაზო ოპერაციული ფუნქციების შესასრულებლად საჭირო დროის და ნაბიჯების შემცირება</w:t>
            </w:r>
          </w:p>
        </w:tc>
        <w:tc>
          <w:tcPr>
            <w:tcW w:w="1701" w:type="dxa"/>
            <w:tcBorders>
              <w:top w:val="nil"/>
              <w:left w:val="nil"/>
              <w:bottom w:val="single" w:sz="8" w:space="0" w:color="auto"/>
              <w:right w:val="single" w:sz="4" w:space="0" w:color="auto"/>
            </w:tcBorders>
            <w:vAlign w:val="center"/>
            <w:hideMark/>
          </w:tcPr>
          <w:p w14:paraId="647EF7D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75F6A3F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8" w:space="0" w:color="auto"/>
              <w:right w:val="single" w:sz="8" w:space="0" w:color="auto"/>
            </w:tcBorders>
            <w:vAlign w:val="center"/>
            <w:hideMark/>
          </w:tcPr>
          <w:p w14:paraId="11FCEF5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7C3CB70F" w14:textId="77777777" w:rsidTr="004652F3">
        <w:trPr>
          <w:gridAfter w:val="1"/>
          <w:wAfter w:w="480" w:type="dxa"/>
          <w:trHeight w:val="840"/>
        </w:trPr>
        <w:tc>
          <w:tcPr>
            <w:tcW w:w="714" w:type="dxa"/>
            <w:vMerge w:val="restart"/>
            <w:tcBorders>
              <w:top w:val="nil"/>
              <w:left w:val="single" w:sz="8" w:space="0" w:color="auto"/>
              <w:bottom w:val="single" w:sz="4" w:space="0" w:color="auto"/>
              <w:right w:val="single" w:sz="4" w:space="0" w:color="auto"/>
            </w:tcBorders>
            <w:vAlign w:val="center"/>
            <w:hideMark/>
          </w:tcPr>
          <w:p w14:paraId="69F9A99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3.3.</w:t>
            </w:r>
          </w:p>
        </w:tc>
        <w:tc>
          <w:tcPr>
            <w:tcW w:w="1870" w:type="dxa"/>
            <w:vMerge w:val="restart"/>
            <w:tcBorders>
              <w:top w:val="nil"/>
              <w:left w:val="single" w:sz="4" w:space="0" w:color="auto"/>
              <w:bottom w:val="single" w:sz="4" w:space="0" w:color="auto"/>
              <w:right w:val="single" w:sz="4" w:space="0" w:color="auto"/>
            </w:tcBorders>
            <w:vAlign w:val="center"/>
            <w:hideMark/>
          </w:tcPr>
          <w:p w14:paraId="29EBD176" w14:textId="77777777" w:rsidR="00D36AFE" w:rsidRPr="00890A8C" w:rsidRDefault="00D36AFE" w:rsidP="004652F3">
            <w:pPr>
              <w:spacing w:before="0" w:after="0" w:line="240" w:lineRule="auto"/>
              <w:rPr>
                <w:rFonts w:ascii="Arial" w:hAnsi="Arial" w:cs="Arial"/>
                <w:b/>
                <w:bCs/>
                <w:sz w:val="16"/>
                <w:szCs w:val="22"/>
              </w:rPr>
            </w:pPr>
            <w:r w:rsidRPr="00CA2EAB">
              <w:rPr>
                <w:rFonts w:ascii="Sylfaen" w:hAnsi="Sylfaen" w:cs="Sylfaen"/>
                <w:b/>
                <w:bCs/>
                <w:sz w:val="16"/>
                <w:szCs w:val="22"/>
              </w:rPr>
              <w:t>ბიზნესსა</w:t>
            </w:r>
            <w:r w:rsidRPr="00CA2EAB">
              <w:rPr>
                <w:rFonts w:ascii="Arial" w:hAnsi="Arial" w:cs="Arial"/>
                <w:b/>
                <w:bCs/>
                <w:sz w:val="16"/>
                <w:szCs w:val="22"/>
              </w:rPr>
              <w:t xml:space="preserve"> </w:t>
            </w:r>
            <w:r w:rsidRPr="00CA2EAB">
              <w:rPr>
                <w:rFonts w:ascii="Sylfaen" w:hAnsi="Sylfaen" w:cs="Sylfaen"/>
                <w:b/>
                <w:bCs/>
                <w:sz w:val="16"/>
                <w:szCs w:val="22"/>
              </w:rPr>
              <w:t>და</w:t>
            </w:r>
            <w:r w:rsidRPr="00CA2EAB">
              <w:rPr>
                <w:rFonts w:ascii="Arial" w:hAnsi="Arial" w:cs="Arial"/>
                <w:b/>
                <w:bCs/>
                <w:sz w:val="16"/>
                <w:szCs w:val="22"/>
              </w:rPr>
              <w:t xml:space="preserve"> </w:t>
            </w:r>
            <w:r w:rsidRPr="00CA2EAB">
              <w:rPr>
                <w:rFonts w:ascii="Sylfaen" w:hAnsi="Sylfaen" w:cs="Sylfaen"/>
                <w:b/>
                <w:bCs/>
                <w:sz w:val="16"/>
                <w:szCs w:val="22"/>
              </w:rPr>
              <w:t>მთავრობას</w:t>
            </w:r>
            <w:r w:rsidRPr="00CA2EAB">
              <w:rPr>
                <w:rFonts w:ascii="Arial" w:hAnsi="Arial" w:cs="Arial"/>
                <w:b/>
                <w:bCs/>
                <w:sz w:val="16"/>
                <w:szCs w:val="22"/>
              </w:rPr>
              <w:t xml:space="preserve"> </w:t>
            </w:r>
            <w:r w:rsidRPr="00CA2EAB">
              <w:rPr>
                <w:rFonts w:ascii="Sylfaen" w:hAnsi="Sylfaen" w:cs="Sylfaen"/>
                <w:b/>
                <w:bCs/>
                <w:sz w:val="16"/>
                <w:szCs w:val="22"/>
              </w:rPr>
              <w:t>შორის</w:t>
            </w:r>
            <w:r w:rsidRPr="00CA2EAB">
              <w:rPr>
                <w:rFonts w:ascii="Arial" w:hAnsi="Arial" w:cs="Arial"/>
                <w:b/>
                <w:bCs/>
                <w:sz w:val="16"/>
                <w:szCs w:val="22"/>
              </w:rPr>
              <w:t xml:space="preserve"> </w:t>
            </w:r>
            <w:r w:rsidRPr="00CA2EAB">
              <w:rPr>
                <w:rFonts w:ascii="Sylfaen" w:hAnsi="Sylfaen" w:cs="Sylfaen"/>
                <w:b/>
                <w:bCs/>
                <w:sz w:val="16"/>
                <w:szCs w:val="22"/>
              </w:rPr>
              <w:t>შიდა</w:t>
            </w:r>
            <w:r w:rsidRPr="00CA2EAB">
              <w:rPr>
                <w:rFonts w:ascii="Arial" w:hAnsi="Arial" w:cs="Arial"/>
                <w:b/>
                <w:bCs/>
                <w:sz w:val="16"/>
                <w:szCs w:val="22"/>
              </w:rPr>
              <w:t xml:space="preserve"> </w:t>
            </w:r>
            <w:r w:rsidRPr="00CA2EAB">
              <w:rPr>
                <w:rFonts w:ascii="Sylfaen" w:hAnsi="Sylfaen" w:cs="Sylfaen"/>
                <w:b/>
                <w:bCs/>
                <w:sz w:val="16"/>
                <w:szCs w:val="22"/>
              </w:rPr>
              <w:t>კავშირების</w:t>
            </w:r>
            <w:r w:rsidRPr="00CA2EAB">
              <w:rPr>
                <w:rFonts w:ascii="Arial" w:hAnsi="Arial" w:cs="Arial"/>
                <w:b/>
                <w:bCs/>
                <w:sz w:val="16"/>
                <w:szCs w:val="22"/>
              </w:rPr>
              <w:t xml:space="preserve"> </w:t>
            </w:r>
            <w:r w:rsidRPr="00CA2EAB">
              <w:rPr>
                <w:rFonts w:ascii="Sylfaen" w:hAnsi="Sylfaen" w:cs="Sylfaen"/>
                <w:b/>
                <w:bCs/>
                <w:sz w:val="16"/>
                <w:szCs w:val="22"/>
              </w:rPr>
              <w:t>გაღრმავება</w:t>
            </w:r>
          </w:p>
        </w:tc>
        <w:tc>
          <w:tcPr>
            <w:tcW w:w="3176" w:type="dxa"/>
            <w:tcBorders>
              <w:top w:val="nil"/>
              <w:left w:val="nil"/>
              <w:bottom w:val="single" w:sz="4" w:space="0" w:color="auto"/>
              <w:right w:val="single" w:sz="4" w:space="0" w:color="auto"/>
            </w:tcBorders>
            <w:vAlign w:val="center"/>
            <w:hideMark/>
          </w:tcPr>
          <w:p w14:paraId="56CF59E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3.3.1. </w:t>
            </w:r>
            <w:r w:rsidRPr="00C936BB">
              <w:rPr>
                <w:rFonts w:ascii="Sylfaen" w:hAnsi="Sylfaen" w:cs="Sylfaen"/>
                <w:sz w:val="16"/>
                <w:szCs w:val="22"/>
              </w:rPr>
              <w:t>საქართველოში</w:t>
            </w:r>
            <w:r w:rsidRPr="00C936BB">
              <w:rPr>
                <w:rFonts w:ascii="Arial" w:hAnsi="Arial" w:cs="Arial"/>
                <w:sz w:val="16"/>
                <w:szCs w:val="22"/>
              </w:rPr>
              <w:t xml:space="preserve"> </w:t>
            </w:r>
            <w:r w:rsidRPr="00C936BB">
              <w:rPr>
                <w:rFonts w:ascii="Sylfaen" w:hAnsi="Sylfaen" w:cs="Sylfaen"/>
                <w:sz w:val="16"/>
                <w:szCs w:val="22"/>
              </w:rPr>
              <w:t>მაღალი</w:t>
            </w:r>
            <w:r w:rsidRPr="00C936BB">
              <w:rPr>
                <w:rFonts w:ascii="Arial" w:hAnsi="Arial" w:cs="Arial"/>
                <w:sz w:val="16"/>
                <w:szCs w:val="22"/>
              </w:rPr>
              <w:t xml:space="preserve"> </w:t>
            </w:r>
            <w:r w:rsidRPr="00C936BB">
              <w:rPr>
                <w:rFonts w:ascii="Sylfaen" w:hAnsi="Sylfaen" w:cs="Sylfaen"/>
                <w:sz w:val="16"/>
                <w:szCs w:val="22"/>
              </w:rPr>
              <w:t>პოტენციალის</w:t>
            </w:r>
            <w:r w:rsidRPr="00C936BB">
              <w:rPr>
                <w:rFonts w:ascii="Arial" w:hAnsi="Arial" w:cs="Arial"/>
                <w:sz w:val="16"/>
                <w:szCs w:val="22"/>
              </w:rPr>
              <w:t xml:space="preserve"> </w:t>
            </w:r>
            <w:r w:rsidRPr="00C936BB">
              <w:rPr>
                <w:rFonts w:ascii="Sylfaen" w:hAnsi="Sylfaen" w:cs="Sylfaen"/>
                <w:sz w:val="16"/>
                <w:szCs w:val="22"/>
              </w:rPr>
              <w:t>მქონე</w:t>
            </w:r>
            <w:r w:rsidRPr="00C936BB">
              <w:rPr>
                <w:rFonts w:ascii="Arial" w:hAnsi="Arial" w:cs="Arial"/>
                <w:sz w:val="16"/>
                <w:szCs w:val="22"/>
              </w:rPr>
              <w:t xml:space="preserve"> </w:t>
            </w:r>
            <w:r w:rsidRPr="00C936BB">
              <w:rPr>
                <w:rFonts w:ascii="Sylfaen" w:hAnsi="Sylfaen" w:cs="Sylfaen"/>
                <w:sz w:val="16"/>
                <w:szCs w:val="22"/>
              </w:rPr>
              <w:t>და</w:t>
            </w:r>
            <w:r w:rsidRPr="00C936BB">
              <w:rPr>
                <w:rFonts w:ascii="Arial" w:hAnsi="Arial" w:cs="Arial"/>
                <w:sz w:val="16"/>
                <w:szCs w:val="22"/>
              </w:rPr>
              <w:t xml:space="preserve"> </w:t>
            </w:r>
            <w:r w:rsidRPr="00C936BB">
              <w:rPr>
                <w:rFonts w:ascii="Sylfaen" w:hAnsi="Sylfaen" w:cs="Sylfaen"/>
                <w:sz w:val="16"/>
                <w:szCs w:val="22"/>
              </w:rPr>
              <w:t>ზრდაზე</w:t>
            </w:r>
            <w:r w:rsidRPr="00C936BB">
              <w:rPr>
                <w:rFonts w:ascii="Arial" w:hAnsi="Arial" w:cs="Arial"/>
                <w:sz w:val="16"/>
                <w:szCs w:val="22"/>
              </w:rPr>
              <w:t xml:space="preserve"> </w:t>
            </w:r>
            <w:r w:rsidRPr="00C936BB">
              <w:rPr>
                <w:rFonts w:ascii="Sylfaen" w:hAnsi="Sylfaen" w:cs="Sylfaen"/>
                <w:sz w:val="16"/>
                <w:szCs w:val="22"/>
              </w:rPr>
              <w:t>ორიენტირებული</w:t>
            </w:r>
            <w:r w:rsidRPr="00C936BB">
              <w:rPr>
                <w:rFonts w:ascii="Arial" w:hAnsi="Arial" w:cs="Arial"/>
                <w:sz w:val="16"/>
                <w:szCs w:val="22"/>
              </w:rPr>
              <w:t xml:space="preserve"> </w:t>
            </w:r>
            <w:r w:rsidRPr="00C936BB">
              <w:rPr>
                <w:rFonts w:ascii="Sylfaen" w:hAnsi="Sylfaen" w:cs="Sylfaen"/>
                <w:sz w:val="16"/>
                <w:szCs w:val="22"/>
              </w:rPr>
              <w:t>კომპანიების</w:t>
            </w:r>
            <w:r w:rsidRPr="00C936BB">
              <w:rPr>
                <w:rFonts w:ascii="Arial" w:hAnsi="Arial" w:cs="Arial"/>
                <w:sz w:val="16"/>
                <w:szCs w:val="22"/>
              </w:rPr>
              <w:t xml:space="preserve"> </w:t>
            </w:r>
            <w:r w:rsidRPr="00C936BB">
              <w:rPr>
                <w:rFonts w:ascii="Sylfaen" w:hAnsi="Sylfaen" w:cs="Sylfaen"/>
                <w:sz w:val="16"/>
                <w:szCs w:val="22"/>
              </w:rPr>
              <w:t>იდენტიფიცირება</w:t>
            </w:r>
            <w:r w:rsidRPr="00C936BB">
              <w:rPr>
                <w:rFonts w:ascii="Arial" w:hAnsi="Arial" w:cs="Arial"/>
                <w:sz w:val="16"/>
                <w:szCs w:val="22"/>
              </w:rPr>
              <w:t xml:space="preserve">, </w:t>
            </w:r>
            <w:r w:rsidRPr="00C936BB">
              <w:rPr>
                <w:rFonts w:ascii="Sylfaen" w:hAnsi="Sylfaen" w:cs="Sylfaen"/>
                <w:sz w:val="16"/>
                <w:szCs w:val="22"/>
              </w:rPr>
              <w:t>რომლებიც</w:t>
            </w:r>
            <w:r w:rsidRPr="00C936BB">
              <w:rPr>
                <w:rFonts w:ascii="Arial" w:hAnsi="Arial" w:cs="Arial"/>
                <w:sz w:val="16"/>
                <w:szCs w:val="22"/>
              </w:rPr>
              <w:t xml:space="preserve"> </w:t>
            </w:r>
            <w:r w:rsidRPr="00C936BB">
              <w:rPr>
                <w:rFonts w:ascii="Sylfaen" w:hAnsi="Sylfaen" w:cs="Sylfaen"/>
                <w:sz w:val="16"/>
                <w:szCs w:val="22"/>
              </w:rPr>
              <w:t>მონაწილეობენ</w:t>
            </w:r>
            <w:r w:rsidRPr="00C936BB">
              <w:rPr>
                <w:rFonts w:ascii="Arial" w:hAnsi="Arial" w:cs="Arial"/>
                <w:sz w:val="16"/>
                <w:szCs w:val="22"/>
              </w:rPr>
              <w:t xml:space="preserve"> </w:t>
            </w:r>
            <w:r w:rsidRPr="00C936BB">
              <w:rPr>
                <w:rFonts w:ascii="Sylfaen" w:hAnsi="Sylfaen" w:cs="Sylfaen"/>
                <w:sz w:val="16"/>
                <w:szCs w:val="22"/>
              </w:rPr>
              <w:t>და</w:t>
            </w:r>
            <w:r w:rsidRPr="00C936BB">
              <w:rPr>
                <w:rFonts w:ascii="Arial" w:hAnsi="Arial" w:cs="Arial"/>
                <w:sz w:val="16"/>
                <w:szCs w:val="22"/>
              </w:rPr>
              <w:t xml:space="preserve"> </w:t>
            </w:r>
            <w:r w:rsidRPr="00C936BB">
              <w:rPr>
                <w:rFonts w:ascii="Sylfaen" w:hAnsi="Sylfaen" w:cs="Sylfaen"/>
                <w:sz w:val="16"/>
                <w:szCs w:val="22"/>
              </w:rPr>
              <w:t>ხელს</w:t>
            </w:r>
            <w:r w:rsidRPr="00C936BB">
              <w:rPr>
                <w:rFonts w:ascii="Arial" w:hAnsi="Arial" w:cs="Arial"/>
                <w:sz w:val="16"/>
                <w:szCs w:val="22"/>
              </w:rPr>
              <w:t xml:space="preserve"> </w:t>
            </w:r>
            <w:r w:rsidRPr="00C936BB">
              <w:rPr>
                <w:rFonts w:ascii="Sylfaen" w:hAnsi="Sylfaen" w:cs="Sylfaen"/>
                <w:sz w:val="16"/>
                <w:szCs w:val="22"/>
              </w:rPr>
              <w:t>უწყობენ</w:t>
            </w:r>
            <w:r w:rsidRPr="00C936BB">
              <w:rPr>
                <w:rFonts w:ascii="Arial" w:hAnsi="Arial" w:cs="Arial"/>
                <w:sz w:val="16"/>
                <w:szCs w:val="22"/>
              </w:rPr>
              <w:t xml:space="preserve"> </w:t>
            </w:r>
            <w:r w:rsidRPr="00C936BB">
              <w:rPr>
                <w:rFonts w:ascii="Sylfaen" w:hAnsi="Sylfaen" w:cs="Sylfaen"/>
                <w:sz w:val="16"/>
                <w:szCs w:val="22"/>
              </w:rPr>
              <w:t>ქვეყნის</w:t>
            </w:r>
            <w:r w:rsidRPr="00C936BB">
              <w:rPr>
                <w:rFonts w:ascii="Arial" w:hAnsi="Arial" w:cs="Arial"/>
                <w:sz w:val="16"/>
                <w:szCs w:val="22"/>
              </w:rPr>
              <w:t xml:space="preserve"> </w:t>
            </w:r>
            <w:r w:rsidRPr="00C936BB">
              <w:rPr>
                <w:rFonts w:ascii="Sylfaen" w:hAnsi="Sylfaen" w:cs="Sylfaen"/>
                <w:sz w:val="16"/>
                <w:szCs w:val="22"/>
              </w:rPr>
              <w:t>მთავარი</w:t>
            </w:r>
            <w:r w:rsidRPr="00C936BB">
              <w:rPr>
                <w:rFonts w:ascii="Arial" w:hAnsi="Arial" w:cs="Arial"/>
                <w:sz w:val="16"/>
                <w:szCs w:val="22"/>
              </w:rPr>
              <w:t xml:space="preserve"> </w:t>
            </w:r>
            <w:r w:rsidRPr="00C936BB">
              <w:rPr>
                <w:rFonts w:ascii="Sylfaen" w:hAnsi="Sylfaen" w:cs="Sylfaen"/>
                <w:sz w:val="16"/>
                <w:szCs w:val="22"/>
              </w:rPr>
              <w:t>კონკურენტუნარიანი</w:t>
            </w:r>
            <w:r w:rsidRPr="00C936BB">
              <w:rPr>
                <w:rFonts w:ascii="Arial" w:hAnsi="Arial" w:cs="Arial"/>
                <w:sz w:val="16"/>
                <w:szCs w:val="22"/>
              </w:rPr>
              <w:t xml:space="preserve"> </w:t>
            </w:r>
            <w:r w:rsidRPr="00C936BB">
              <w:rPr>
                <w:rFonts w:ascii="Sylfaen" w:hAnsi="Sylfaen" w:cs="Sylfaen"/>
                <w:sz w:val="16"/>
                <w:szCs w:val="22"/>
              </w:rPr>
              <w:t>სექტორების</w:t>
            </w:r>
            <w:r w:rsidRPr="00C936BB">
              <w:rPr>
                <w:rFonts w:ascii="Arial" w:hAnsi="Arial" w:cs="Arial"/>
                <w:sz w:val="16"/>
                <w:szCs w:val="22"/>
              </w:rPr>
              <w:t xml:space="preserve"> (</w:t>
            </w:r>
            <w:r w:rsidRPr="00C936BB">
              <w:rPr>
                <w:rFonts w:ascii="Sylfaen" w:hAnsi="Sylfaen" w:cs="Sylfaen"/>
                <w:sz w:val="16"/>
                <w:szCs w:val="22"/>
              </w:rPr>
              <w:t>მაღალი</w:t>
            </w:r>
            <w:r w:rsidRPr="00C936BB">
              <w:rPr>
                <w:rFonts w:ascii="Arial" w:hAnsi="Arial" w:cs="Arial"/>
                <w:sz w:val="16"/>
                <w:szCs w:val="22"/>
              </w:rPr>
              <w:t xml:space="preserve"> </w:t>
            </w:r>
            <w:r w:rsidRPr="00C936BB">
              <w:rPr>
                <w:rFonts w:ascii="Sylfaen" w:hAnsi="Sylfaen" w:cs="Sylfaen"/>
                <w:sz w:val="16"/>
                <w:szCs w:val="22"/>
              </w:rPr>
              <w:t>ღირებულების</w:t>
            </w:r>
            <w:r w:rsidRPr="00C936BB">
              <w:rPr>
                <w:rFonts w:ascii="Arial" w:hAnsi="Arial" w:cs="Arial"/>
                <w:sz w:val="16"/>
                <w:szCs w:val="22"/>
              </w:rPr>
              <w:t xml:space="preserve"> </w:t>
            </w:r>
            <w:r w:rsidRPr="00C936BB">
              <w:rPr>
                <w:rFonts w:ascii="Sylfaen" w:hAnsi="Sylfaen" w:cs="Sylfaen"/>
                <w:sz w:val="16"/>
                <w:szCs w:val="22"/>
              </w:rPr>
              <w:t>პროდუქციის</w:t>
            </w:r>
            <w:r w:rsidRPr="00C936BB">
              <w:rPr>
                <w:rFonts w:ascii="Arial" w:hAnsi="Arial" w:cs="Arial"/>
                <w:sz w:val="16"/>
                <w:szCs w:val="22"/>
              </w:rPr>
              <w:t xml:space="preserve"> </w:t>
            </w:r>
            <w:r w:rsidRPr="00C936BB">
              <w:rPr>
                <w:rFonts w:ascii="Sylfaen" w:hAnsi="Sylfaen" w:cs="Sylfaen"/>
                <w:sz w:val="16"/>
                <w:szCs w:val="22"/>
              </w:rPr>
              <w:t>მრეწველობა</w:t>
            </w:r>
            <w:r>
              <w:rPr>
                <w:rFonts w:ascii="Sylfaen" w:hAnsi="Sylfaen" w:cs="Sylfaen"/>
                <w:sz w:val="16"/>
                <w:szCs w:val="22"/>
              </w:rPr>
              <w:t>, საკვები და სასმელები</w:t>
            </w:r>
            <w:r w:rsidRPr="00C936BB">
              <w:rPr>
                <w:rFonts w:ascii="Arial" w:hAnsi="Arial" w:cs="Arial"/>
                <w:sz w:val="16"/>
                <w:szCs w:val="22"/>
              </w:rPr>
              <w:t xml:space="preserve"> </w:t>
            </w:r>
            <w:r w:rsidRPr="00C936BB">
              <w:rPr>
                <w:rFonts w:ascii="Sylfaen" w:hAnsi="Sylfaen" w:cs="Sylfaen"/>
                <w:sz w:val="16"/>
                <w:szCs w:val="22"/>
              </w:rPr>
              <w:t>და</w:t>
            </w:r>
            <w:r w:rsidRPr="00C936BB">
              <w:rPr>
                <w:rFonts w:ascii="Arial" w:hAnsi="Arial" w:cs="Arial"/>
                <w:sz w:val="16"/>
                <w:szCs w:val="22"/>
              </w:rPr>
              <w:t xml:space="preserve"> </w:t>
            </w:r>
            <w:r w:rsidRPr="00C936BB">
              <w:rPr>
                <w:rFonts w:ascii="Sylfaen" w:hAnsi="Sylfaen" w:cs="Sylfaen"/>
                <w:sz w:val="16"/>
                <w:szCs w:val="22"/>
              </w:rPr>
              <w:t>ინდუსტრიული</w:t>
            </w:r>
            <w:r w:rsidRPr="00C936BB">
              <w:rPr>
                <w:rFonts w:ascii="Arial" w:hAnsi="Arial" w:cs="Arial"/>
                <w:sz w:val="16"/>
                <w:szCs w:val="22"/>
              </w:rPr>
              <w:t xml:space="preserve"> </w:t>
            </w:r>
            <w:r w:rsidRPr="00C936BB">
              <w:rPr>
                <w:rFonts w:ascii="Sylfaen" w:hAnsi="Sylfaen" w:cs="Sylfaen"/>
                <w:sz w:val="16"/>
                <w:szCs w:val="22"/>
              </w:rPr>
              <w:t>დიზაინი</w:t>
            </w:r>
            <w:r w:rsidRPr="00C936BB">
              <w:rPr>
                <w:rFonts w:ascii="Arial" w:hAnsi="Arial" w:cs="Arial"/>
                <w:sz w:val="16"/>
                <w:szCs w:val="22"/>
              </w:rPr>
              <w:t xml:space="preserve">) </w:t>
            </w:r>
            <w:r w:rsidRPr="00C936BB">
              <w:rPr>
                <w:rFonts w:ascii="Sylfaen" w:hAnsi="Sylfaen" w:cs="Sylfaen"/>
                <w:sz w:val="16"/>
                <w:szCs w:val="22"/>
              </w:rPr>
              <w:t>განვითარებას</w:t>
            </w:r>
            <w:r w:rsidRPr="00C936BB">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6BB90267" w14:textId="77777777" w:rsidR="00D36AFE" w:rsidRPr="0014095B"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კომპანიების სია შექმნილია</w:t>
            </w:r>
          </w:p>
        </w:tc>
        <w:tc>
          <w:tcPr>
            <w:tcW w:w="1701" w:type="dxa"/>
            <w:tcBorders>
              <w:top w:val="nil"/>
              <w:left w:val="nil"/>
              <w:bottom w:val="single" w:sz="4" w:space="0" w:color="auto"/>
              <w:right w:val="single" w:sz="4" w:space="0" w:color="auto"/>
            </w:tcBorders>
            <w:vAlign w:val="center"/>
            <w:hideMark/>
          </w:tcPr>
          <w:p w14:paraId="339E238D"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single" w:sz="8" w:space="0" w:color="auto"/>
              <w:left w:val="nil"/>
              <w:bottom w:val="single" w:sz="4" w:space="0" w:color="auto"/>
              <w:right w:val="single" w:sz="4" w:space="0" w:color="auto"/>
            </w:tcBorders>
            <w:vAlign w:val="center"/>
            <w:hideMark/>
          </w:tcPr>
          <w:p w14:paraId="54C6B50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661CDC4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2A53E1D1" w14:textId="77777777" w:rsidTr="004652F3">
        <w:trPr>
          <w:gridAfter w:val="1"/>
          <w:wAfter w:w="480" w:type="dxa"/>
          <w:trHeight w:val="2485"/>
        </w:trPr>
        <w:tc>
          <w:tcPr>
            <w:tcW w:w="714" w:type="dxa"/>
            <w:vMerge/>
            <w:tcBorders>
              <w:top w:val="nil"/>
              <w:left w:val="single" w:sz="8" w:space="0" w:color="auto"/>
              <w:bottom w:val="single" w:sz="4" w:space="0" w:color="auto"/>
              <w:right w:val="single" w:sz="4" w:space="0" w:color="auto"/>
            </w:tcBorders>
            <w:vAlign w:val="center"/>
            <w:hideMark/>
          </w:tcPr>
          <w:p w14:paraId="4047BE0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1B51C48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AED0214" w14:textId="77777777" w:rsidR="00D36AFE"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3.3.2. </w:t>
            </w:r>
          </w:p>
          <w:p w14:paraId="617571FC" w14:textId="77777777" w:rsidR="00D36AFE" w:rsidRDefault="00D36AFE" w:rsidP="004652F3">
            <w:pPr>
              <w:spacing w:before="0" w:after="0" w:line="240" w:lineRule="auto"/>
              <w:rPr>
                <w:rFonts w:ascii="Arial" w:hAnsi="Arial" w:cs="Arial"/>
                <w:i/>
                <w:iCs/>
                <w:sz w:val="16"/>
                <w:szCs w:val="22"/>
              </w:rPr>
            </w:pPr>
            <w:r>
              <w:rPr>
                <w:rFonts w:ascii="Sylfaen" w:hAnsi="Sylfaen" w:cs="Arial"/>
                <w:sz w:val="16"/>
                <w:szCs w:val="22"/>
              </w:rPr>
              <w:t>პლატფორმების შემუშავება იდენტიფიცირებული ბიზნესების ლიდერებისგან ურთიერთობების განსავითარებლად და რეგულარული უკუკავშირის მისაღებად ბიზნეს და საინვესტიციო გარემოსთან დაკავშირებით</w:t>
            </w:r>
            <w:r w:rsidRPr="00890A8C">
              <w:rPr>
                <w:rFonts w:ascii="Arial" w:hAnsi="Arial" w:cs="Arial"/>
                <w:i/>
                <w:iCs/>
                <w:sz w:val="16"/>
                <w:szCs w:val="22"/>
              </w:rPr>
              <w:t>:</w:t>
            </w:r>
            <w:r>
              <w:rPr>
                <w:rFonts w:ascii="Arial" w:hAnsi="Arial" w:cs="Arial"/>
                <w:i/>
                <w:iCs/>
                <w:sz w:val="16"/>
                <w:szCs w:val="22"/>
              </w:rPr>
              <w:t xml:space="preserve"> </w:t>
            </w:r>
          </w:p>
          <w:p w14:paraId="71A2BDA4" w14:textId="77777777" w:rsidR="00D36AFE" w:rsidRPr="0014095B" w:rsidRDefault="00D36AFE" w:rsidP="004652F3">
            <w:pPr>
              <w:spacing w:before="0" w:after="0" w:line="240" w:lineRule="auto"/>
              <w:rPr>
                <w:rFonts w:ascii="Sylfaen" w:hAnsi="Sylfaen" w:cs="Arial"/>
                <w:sz w:val="16"/>
                <w:szCs w:val="22"/>
              </w:rPr>
            </w:pPr>
            <w:r>
              <w:rPr>
                <w:rFonts w:ascii="Sylfaen" w:hAnsi="Sylfaen" w:cs="Arial"/>
                <w:i/>
                <w:iCs/>
                <w:sz w:val="16"/>
                <w:szCs w:val="22"/>
              </w:rPr>
              <w:t xml:space="preserve">პოტენციური პლატფორმები </w:t>
            </w:r>
            <w:proofErr w:type="spellStart"/>
            <w:r>
              <w:rPr>
                <w:rFonts w:ascii="Sylfaen" w:hAnsi="Sylfaen" w:cs="Arial"/>
                <w:i/>
                <w:iCs/>
                <w:sz w:val="16"/>
                <w:szCs w:val="22"/>
              </w:rPr>
              <w:t>შესაძოა</w:t>
            </w:r>
            <w:proofErr w:type="spellEnd"/>
            <w:r>
              <w:rPr>
                <w:rFonts w:ascii="Sylfaen" w:hAnsi="Sylfaen" w:cs="Arial"/>
                <w:i/>
                <w:iCs/>
                <w:sz w:val="16"/>
                <w:szCs w:val="22"/>
              </w:rPr>
              <w:t xml:space="preserve"> მოიცავდეს; </w:t>
            </w:r>
            <w:r w:rsidRPr="00890A8C">
              <w:rPr>
                <w:rFonts w:ascii="Arial" w:hAnsi="Arial" w:cs="Arial"/>
                <w:i/>
                <w:iCs/>
                <w:sz w:val="16"/>
                <w:szCs w:val="22"/>
              </w:rPr>
              <w:br/>
              <w:t xml:space="preserve">- </w:t>
            </w:r>
            <w:r>
              <w:rPr>
                <w:rFonts w:ascii="Arial" w:hAnsi="Arial" w:cs="Arial"/>
                <w:i/>
                <w:iCs/>
                <w:sz w:val="16"/>
                <w:szCs w:val="22"/>
              </w:rPr>
              <w:t xml:space="preserve">- </w:t>
            </w:r>
            <w:r>
              <w:rPr>
                <w:rFonts w:ascii="Sylfaen" w:hAnsi="Sylfaen" w:cs="Arial"/>
                <w:i/>
                <w:iCs/>
                <w:sz w:val="16"/>
                <w:szCs w:val="22"/>
              </w:rPr>
              <w:t>მათ მოწვევას მრჩეველთა საბჭოში</w:t>
            </w:r>
            <w:r w:rsidRPr="00890A8C">
              <w:rPr>
                <w:rFonts w:ascii="Arial" w:hAnsi="Arial" w:cs="Arial"/>
                <w:i/>
                <w:iCs/>
                <w:sz w:val="16"/>
                <w:szCs w:val="22"/>
              </w:rPr>
              <w:br/>
              <w:t xml:space="preserve">- </w:t>
            </w:r>
            <w:r>
              <w:rPr>
                <w:rFonts w:ascii="Sylfaen" w:hAnsi="Sylfaen" w:cs="Arial"/>
                <w:i/>
                <w:iCs/>
                <w:sz w:val="16"/>
                <w:szCs w:val="22"/>
              </w:rPr>
              <w:t>რეგულარულ ქსელურ ღონისძიებებს</w:t>
            </w:r>
            <w:r w:rsidRPr="00890A8C">
              <w:rPr>
                <w:rFonts w:ascii="Arial" w:hAnsi="Arial" w:cs="Arial"/>
                <w:i/>
                <w:iCs/>
                <w:sz w:val="16"/>
                <w:szCs w:val="22"/>
              </w:rPr>
              <w:br/>
            </w:r>
            <w:r>
              <w:rPr>
                <w:rFonts w:ascii="Arial" w:hAnsi="Arial" w:cs="Arial"/>
                <w:i/>
                <w:iCs/>
                <w:sz w:val="16"/>
                <w:szCs w:val="22"/>
              </w:rPr>
              <w:t xml:space="preserve">- </w:t>
            </w:r>
            <w:r>
              <w:rPr>
                <w:rFonts w:ascii="Sylfaen" w:hAnsi="Sylfaen" w:cs="Arial"/>
                <w:i/>
                <w:iCs/>
                <w:sz w:val="16"/>
                <w:szCs w:val="22"/>
              </w:rPr>
              <w:t xml:space="preserve">ინვესტიციების მოზიდვაზე პასუხისმგებელი თანამშრომლის გამოყოფა, რომელიც განავითარებს </w:t>
            </w:r>
            <w:r>
              <w:rPr>
                <w:rFonts w:ascii="Sylfaen" w:hAnsi="Sylfaen" w:cs="Arial"/>
                <w:i/>
                <w:iCs/>
                <w:sz w:val="16"/>
                <w:szCs w:val="22"/>
              </w:rPr>
              <w:lastRenderedPageBreak/>
              <w:t>სპეციფიურ ურთიერთობებს რეგულარულად და წარადგენს ანგარიშს არაფორმალურ უკუკავშირზე</w:t>
            </w:r>
          </w:p>
        </w:tc>
        <w:tc>
          <w:tcPr>
            <w:tcW w:w="2178" w:type="dxa"/>
            <w:tcBorders>
              <w:top w:val="nil"/>
              <w:left w:val="nil"/>
              <w:bottom w:val="single" w:sz="4" w:space="0" w:color="auto"/>
              <w:right w:val="single" w:sz="4" w:space="0" w:color="auto"/>
            </w:tcBorders>
            <w:vAlign w:val="center"/>
            <w:hideMark/>
          </w:tcPr>
          <w:p w14:paraId="0B522867" w14:textId="77777777" w:rsidR="00D36AFE" w:rsidRPr="0014095B" w:rsidRDefault="00D36AFE" w:rsidP="004652F3">
            <w:pPr>
              <w:spacing w:before="0" w:after="0" w:line="240" w:lineRule="auto"/>
              <w:rPr>
                <w:rFonts w:ascii="Sylfaen" w:hAnsi="Sylfaen" w:cs="Arial"/>
                <w:sz w:val="16"/>
                <w:szCs w:val="22"/>
              </w:rPr>
            </w:pPr>
            <w:r>
              <w:rPr>
                <w:rFonts w:ascii="Arial" w:hAnsi="Arial" w:cs="Arial"/>
                <w:sz w:val="16"/>
                <w:szCs w:val="22"/>
              </w:rPr>
              <w:lastRenderedPageBreak/>
              <w:t xml:space="preserve">- </w:t>
            </w:r>
            <w:r>
              <w:rPr>
                <w:rFonts w:ascii="Sylfaen" w:hAnsi="Sylfaen" w:cs="Arial"/>
                <w:sz w:val="16"/>
                <w:szCs w:val="22"/>
              </w:rPr>
              <w:t xml:space="preserve">ინვესტიციების მოზიდვის ერთეულის </w:t>
            </w:r>
            <w:proofErr w:type="spellStart"/>
            <w:r>
              <w:rPr>
                <w:rFonts w:ascii="Sylfaen" w:hAnsi="Sylfaen" w:cs="Arial"/>
                <w:sz w:val="16"/>
                <w:szCs w:val="22"/>
              </w:rPr>
              <w:t>თანამშორმელი</w:t>
            </w:r>
            <w:proofErr w:type="spellEnd"/>
            <w:r>
              <w:rPr>
                <w:rFonts w:ascii="Sylfaen" w:hAnsi="Sylfaen" w:cs="Arial"/>
                <w:sz w:val="16"/>
                <w:szCs w:val="22"/>
              </w:rPr>
              <w:t xml:space="preserve"> იღებს რეგულარულ, ხარისხიან უკუკავშირს და რესურსებს სამიზნე ბიზნესებიდან, </w:t>
            </w:r>
            <w:proofErr w:type="spellStart"/>
            <w:r>
              <w:rPr>
                <w:rFonts w:ascii="Sylfaen" w:hAnsi="Sylfaen" w:cs="Arial"/>
                <w:sz w:val="16"/>
                <w:szCs w:val="22"/>
              </w:rPr>
              <w:t>რააც</w:t>
            </w:r>
            <w:proofErr w:type="spellEnd"/>
            <w:r>
              <w:rPr>
                <w:rFonts w:ascii="Sylfaen" w:hAnsi="Sylfaen" w:cs="Arial"/>
                <w:sz w:val="16"/>
                <w:szCs w:val="22"/>
              </w:rPr>
              <w:t xml:space="preserve"> ეფექტიან გავლენას ახდენს აქტივობებზე</w:t>
            </w:r>
          </w:p>
        </w:tc>
        <w:tc>
          <w:tcPr>
            <w:tcW w:w="1701" w:type="dxa"/>
            <w:tcBorders>
              <w:top w:val="nil"/>
              <w:left w:val="nil"/>
              <w:bottom w:val="single" w:sz="4" w:space="0" w:color="auto"/>
              <w:right w:val="single" w:sz="4" w:space="0" w:color="auto"/>
            </w:tcBorders>
            <w:vAlign w:val="center"/>
            <w:hideMark/>
          </w:tcPr>
          <w:p w14:paraId="69E4B99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06B04B8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344DDE3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2019-2022</w:t>
            </w:r>
          </w:p>
        </w:tc>
      </w:tr>
      <w:tr w:rsidR="00D36AFE" w:rsidRPr="007F79B3" w14:paraId="3731FD72" w14:textId="77777777" w:rsidTr="004652F3">
        <w:trPr>
          <w:gridAfter w:val="1"/>
          <w:wAfter w:w="480" w:type="dxa"/>
          <w:trHeight w:val="1420"/>
        </w:trPr>
        <w:tc>
          <w:tcPr>
            <w:tcW w:w="714" w:type="dxa"/>
            <w:vMerge/>
            <w:tcBorders>
              <w:top w:val="nil"/>
              <w:left w:val="single" w:sz="8" w:space="0" w:color="auto"/>
              <w:bottom w:val="single" w:sz="4" w:space="0" w:color="auto"/>
              <w:right w:val="single" w:sz="4" w:space="0" w:color="auto"/>
            </w:tcBorders>
            <w:vAlign w:val="center"/>
            <w:hideMark/>
          </w:tcPr>
          <w:p w14:paraId="6F0ADAF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0E7F90A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EDDE70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3.3.3. </w:t>
            </w:r>
            <w:r w:rsidRPr="003F6BB6">
              <w:rPr>
                <w:rFonts w:ascii="Sylfaen" w:hAnsi="Sylfaen" w:cs="Sylfaen"/>
                <w:sz w:val="16"/>
                <w:szCs w:val="22"/>
              </w:rPr>
              <w:t>მაღალი</w:t>
            </w:r>
            <w:r w:rsidRPr="003F6BB6">
              <w:rPr>
                <w:rFonts w:ascii="Arial" w:hAnsi="Arial" w:cs="Arial"/>
                <w:sz w:val="16"/>
                <w:szCs w:val="22"/>
              </w:rPr>
              <w:t xml:space="preserve"> </w:t>
            </w:r>
            <w:r w:rsidRPr="003F6BB6">
              <w:rPr>
                <w:rFonts w:ascii="Sylfaen" w:hAnsi="Sylfaen" w:cs="Sylfaen"/>
                <w:sz w:val="16"/>
                <w:szCs w:val="22"/>
              </w:rPr>
              <w:t>პოტენციალის</w:t>
            </w:r>
            <w:r w:rsidRPr="003F6BB6">
              <w:rPr>
                <w:rFonts w:ascii="Arial" w:hAnsi="Arial" w:cs="Arial"/>
                <w:sz w:val="16"/>
                <w:szCs w:val="22"/>
              </w:rPr>
              <w:t xml:space="preserve"> </w:t>
            </w:r>
            <w:r w:rsidRPr="003F6BB6">
              <w:rPr>
                <w:rFonts w:ascii="Sylfaen" w:hAnsi="Sylfaen" w:cs="Sylfaen"/>
                <w:sz w:val="16"/>
                <w:szCs w:val="22"/>
              </w:rPr>
              <w:t>მქონე</w:t>
            </w:r>
            <w:r w:rsidRPr="003F6BB6">
              <w:rPr>
                <w:rFonts w:ascii="Arial" w:hAnsi="Arial" w:cs="Arial"/>
                <w:sz w:val="16"/>
                <w:szCs w:val="22"/>
              </w:rPr>
              <w:t xml:space="preserve"> </w:t>
            </w:r>
            <w:r w:rsidRPr="003F6BB6">
              <w:rPr>
                <w:rFonts w:ascii="Sylfaen" w:hAnsi="Sylfaen" w:cs="Sylfaen"/>
                <w:sz w:val="16"/>
                <w:szCs w:val="22"/>
              </w:rPr>
              <w:t>ბიზნესების</w:t>
            </w:r>
            <w:r w:rsidRPr="003F6BB6">
              <w:rPr>
                <w:rFonts w:ascii="Arial" w:hAnsi="Arial" w:cs="Arial"/>
                <w:sz w:val="16"/>
                <w:szCs w:val="22"/>
              </w:rPr>
              <w:t xml:space="preserve">, </w:t>
            </w:r>
            <w:r w:rsidRPr="003F6BB6">
              <w:rPr>
                <w:rFonts w:ascii="Sylfaen" w:hAnsi="Sylfaen" w:cs="Sylfaen"/>
                <w:sz w:val="16"/>
                <w:szCs w:val="22"/>
              </w:rPr>
              <w:t>როგორც</w:t>
            </w:r>
            <w:r w:rsidRPr="003F6BB6">
              <w:rPr>
                <w:rFonts w:ascii="Arial" w:hAnsi="Arial" w:cs="Arial"/>
                <w:sz w:val="16"/>
                <w:szCs w:val="22"/>
              </w:rPr>
              <w:t xml:space="preserve"> </w:t>
            </w:r>
            <w:r w:rsidRPr="003F6BB6">
              <w:rPr>
                <w:rFonts w:ascii="Sylfaen" w:hAnsi="Sylfaen" w:cs="Sylfaen"/>
                <w:sz w:val="16"/>
                <w:szCs w:val="22"/>
              </w:rPr>
              <w:t>ინვესტიციების</w:t>
            </w:r>
            <w:r w:rsidRPr="003F6BB6">
              <w:rPr>
                <w:rFonts w:ascii="Arial" w:hAnsi="Arial" w:cs="Arial"/>
                <w:sz w:val="16"/>
                <w:szCs w:val="22"/>
              </w:rPr>
              <w:t xml:space="preserve"> </w:t>
            </w:r>
            <w:r w:rsidRPr="003F6BB6">
              <w:rPr>
                <w:rFonts w:ascii="Sylfaen" w:hAnsi="Sylfaen" w:cs="Sylfaen"/>
                <w:sz w:val="16"/>
                <w:szCs w:val="22"/>
              </w:rPr>
              <w:t>მოზიდვის</w:t>
            </w:r>
            <w:r w:rsidRPr="003F6BB6">
              <w:rPr>
                <w:rFonts w:ascii="Arial" w:hAnsi="Arial" w:cs="Arial"/>
                <w:sz w:val="16"/>
                <w:szCs w:val="22"/>
              </w:rPr>
              <w:t xml:space="preserve"> </w:t>
            </w:r>
            <w:r w:rsidRPr="003F6BB6">
              <w:rPr>
                <w:rFonts w:ascii="Sylfaen" w:hAnsi="Sylfaen" w:cs="Sylfaen"/>
                <w:sz w:val="16"/>
                <w:szCs w:val="22"/>
              </w:rPr>
              <w:t>ძირითადი</w:t>
            </w:r>
            <w:r w:rsidRPr="003F6BB6">
              <w:rPr>
                <w:rFonts w:ascii="Arial" w:hAnsi="Arial" w:cs="Arial"/>
                <w:sz w:val="16"/>
                <w:szCs w:val="22"/>
              </w:rPr>
              <w:t xml:space="preserve"> </w:t>
            </w:r>
            <w:r w:rsidRPr="003F6BB6">
              <w:rPr>
                <w:rFonts w:ascii="Sylfaen" w:hAnsi="Sylfaen" w:cs="Sylfaen"/>
                <w:sz w:val="16"/>
                <w:szCs w:val="22"/>
              </w:rPr>
              <w:t>ბერკეტის</w:t>
            </w:r>
            <w:r w:rsidRPr="003F6BB6">
              <w:rPr>
                <w:rFonts w:ascii="Arial" w:hAnsi="Arial" w:cs="Arial"/>
                <w:sz w:val="16"/>
                <w:szCs w:val="22"/>
              </w:rPr>
              <w:t xml:space="preserve">  </w:t>
            </w:r>
            <w:r w:rsidRPr="003F6BB6">
              <w:rPr>
                <w:rFonts w:ascii="Sylfaen" w:hAnsi="Sylfaen" w:cs="Sylfaen"/>
                <w:sz w:val="16"/>
                <w:szCs w:val="22"/>
              </w:rPr>
              <w:t>ხელშეწყობა</w:t>
            </w:r>
            <w:r w:rsidRPr="003F6BB6">
              <w:rPr>
                <w:rFonts w:ascii="Arial" w:hAnsi="Arial" w:cs="Arial"/>
                <w:sz w:val="16"/>
                <w:szCs w:val="22"/>
              </w:rPr>
              <w:t xml:space="preserve"> </w:t>
            </w:r>
            <w:r w:rsidRPr="003F6BB6">
              <w:rPr>
                <w:rFonts w:ascii="Sylfaen" w:hAnsi="Sylfaen" w:cs="Sylfaen"/>
                <w:sz w:val="16"/>
                <w:szCs w:val="22"/>
              </w:rPr>
              <w:t>მათთვის</w:t>
            </w:r>
            <w:r w:rsidRPr="003F6BB6">
              <w:rPr>
                <w:rFonts w:ascii="Arial" w:hAnsi="Arial" w:cs="Arial"/>
                <w:sz w:val="16"/>
                <w:szCs w:val="22"/>
              </w:rPr>
              <w:t xml:space="preserve"> </w:t>
            </w:r>
            <w:r w:rsidRPr="003F6BB6">
              <w:rPr>
                <w:rFonts w:ascii="Sylfaen" w:hAnsi="Sylfaen" w:cs="Sylfaen"/>
                <w:sz w:val="16"/>
                <w:szCs w:val="22"/>
              </w:rPr>
              <w:t>ინიციატივების</w:t>
            </w:r>
            <w:r w:rsidRPr="003F6BB6">
              <w:rPr>
                <w:rFonts w:ascii="Arial" w:hAnsi="Arial" w:cs="Arial"/>
                <w:sz w:val="16"/>
                <w:szCs w:val="22"/>
              </w:rPr>
              <w:t xml:space="preserve"> </w:t>
            </w:r>
            <w:r w:rsidRPr="003F6BB6">
              <w:rPr>
                <w:rFonts w:ascii="Sylfaen" w:hAnsi="Sylfaen" w:cs="Sylfaen"/>
                <w:sz w:val="16"/>
                <w:szCs w:val="22"/>
              </w:rPr>
              <w:t>მხარდაჭერასა</w:t>
            </w:r>
            <w:r w:rsidRPr="003F6BB6">
              <w:rPr>
                <w:rFonts w:ascii="Arial" w:hAnsi="Arial" w:cs="Arial"/>
                <w:sz w:val="16"/>
                <w:szCs w:val="22"/>
              </w:rPr>
              <w:t xml:space="preserve"> </w:t>
            </w:r>
            <w:r w:rsidRPr="003F6BB6">
              <w:rPr>
                <w:rFonts w:ascii="Sylfaen" w:hAnsi="Sylfaen" w:cs="Sylfaen"/>
                <w:sz w:val="16"/>
                <w:szCs w:val="22"/>
              </w:rPr>
              <w:t>და</w:t>
            </w:r>
            <w:r w:rsidRPr="003F6BB6">
              <w:rPr>
                <w:rFonts w:ascii="Arial" w:hAnsi="Arial" w:cs="Arial"/>
                <w:sz w:val="16"/>
                <w:szCs w:val="22"/>
              </w:rPr>
              <w:t xml:space="preserve"> </w:t>
            </w:r>
            <w:r w:rsidRPr="003F6BB6">
              <w:rPr>
                <w:rFonts w:ascii="Sylfaen" w:hAnsi="Sylfaen" w:cs="Sylfaen"/>
                <w:sz w:val="16"/>
                <w:szCs w:val="22"/>
              </w:rPr>
              <w:t>რესურსებზე</w:t>
            </w:r>
            <w:r w:rsidRPr="003F6BB6">
              <w:rPr>
                <w:rFonts w:ascii="Arial" w:hAnsi="Arial" w:cs="Arial"/>
                <w:sz w:val="16"/>
                <w:szCs w:val="22"/>
              </w:rPr>
              <w:t xml:space="preserve"> </w:t>
            </w:r>
            <w:r w:rsidRPr="003F6BB6">
              <w:rPr>
                <w:rFonts w:ascii="Sylfaen" w:hAnsi="Sylfaen" w:cs="Sylfaen"/>
                <w:sz w:val="16"/>
                <w:szCs w:val="22"/>
              </w:rPr>
              <w:t>წვდომის</w:t>
            </w:r>
            <w:r w:rsidRPr="003F6BB6">
              <w:rPr>
                <w:rFonts w:ascii="Arial" w:hAnsi="Arial" w:cs="Arial"/>
                <w:sz w:val="16"/>
                <w:szCs w:val="22"/>
              </w:rPr>
              <w:t xml:space="preserve"> </w:t>
            </w:r>
            <w:r w:rsidRPr="003F6BB6">
              <w:rPr>
                <w:rFonts w:ascii="Sylfaen" w:hAnsi="Sylfaen" w:cs="Sylfaen"/>
                <w:sz w:val="16"/>
                <w:szCs w:val="22"/>
              </w:rPr>
              <w:t>გაუმჯობესების</w:t>
            </w:r>
            <w:r w:rsidRPr="003F6BB6">
              <w:rPr>
                <w:rFonts w:ascii="Arial" w:hAnsi="Arial" w:cs="Arial"/>
                <w:sz w:val="16"/>
                <w:szCs w:val="22"/>
              </w:rPr>
              <w:t xml:space="preserve"> </w:t>
            </w:r>
            <w:r w:rsidRPr="003F6BB6">
              <w:rPr>
                <w:rFonts w:ascii="Sylfaen" w:hAnsi="Sylfaen" w:cs="Sylfaen"/>
                <w:sz w:val="16"/>
                <w:szCs w:val="22"/>
              </w:rPr>
              <w:t>გზით</w:t>
            </w:r>
            <w:r w:rsidRPr="003F6BB6">
              <w:rPr>
                <w:rFonts w:ascii="Arial" w:hAnsi="Arial" w:cs="Arial"/>
                <w:sz w:val="16"/>
                <w:szCs w:val="22"/>
              </w:rPr>
              <w:t xml:space="preserve">, </w:t>
            </w:r>
            <w:r w:rsidRPr="003F6BB6">
              <w:rPr>
                <w:rFonts w:ascii="Sylfaen" w:hAnsi="Sylfaen" w:cs="Sylfaen"/>
                <w:sz w:val="16"/>
                <w:szCs w:val="22"/>
              </w:rPr>
              <w:t>რაც</w:t>
            </w:r>
            <w:r w:rsidRPr="003F6BB6">
              <w:rPr>
                <w:rFonts w:ascii="Arial" w:hAnsi="Arial" w:cs="Arial"/>
                <w:sz w:val="16"/>
                <w:szCs w:val="22"/>
              </w:rPr>
              <w:t xml:space="preserve"> </w:t>
            </w:r>
            <w:r w:rsidRPr="003F6BB6">
              <w:rPr>
                <w:rFonts w:ascii="Sylfaen" w:hAnsi="Sylfaen" w:cs="Sylfaen"/>
                <w:sz w:val="16"/>
                <w:szCs w:val="22"/>
              </w:rPr>
              <w:t>მათ</w:t>
            </w:r>
            <w:r w:rsidRPr="003F6BB6">
              <w:rPr>
                <w:rFonts w:ascii="Arial" w:hAnsi="Arial" w:cs="Arial"/>
                <w:sz w:val="16"/>
                <w:szCs w:val="22"/>
              </w:rPr>
              <w:t xml:space="preserve"> </w:t>
            </w:r>
            <w:r w:rsidRPr="003F6BB6">
              <w:rPr>
                <w:rFonts w:ascii="Sylfaen" w:hAnsi="Sylfaen" w:cs="Sylfaen"/>
                <w:sz w:val="16"/>
                <w:szCs w:val="22"/>
              </w:rPr>
              <w:t>ინვესტორებისათვის</w:t>
            </w:r>
            <w:r w:rsidRPr="003F6BB6">
              <w:rPr>
                <w:rFonts w:ascii="Arial" w:hAnsi="Arial" w:cs="Arial"/>
                <w:sz w:val="16"/>
                <w:szCs w:val="22"/>
              </w:rPr>
              <w:t xml:space="preserve"> </w:t>
            </w:r>
            <w:r w:rsidRPr="003F6BB6">
              <w:rPr>
                <w:rFonts w:ascii="Sylfaen" w:hAnsi="Sylfaen" w:cs="Sylfaen"/>
                <w:sz w:val="16"/>
                <w:szCs w:val="22"/>
              </w:rPr>
              <w:t>უფრო</w:t>
            </w:r>
            <w:r w:rsidRPr="003F6BB6">
              <w:rPr>
                <w:rFonts w:ascii="Arial" w:hAnsi="Arial" w:cs="Arial"/>
                <w:sz w:val="16"/>
                <w:szCs w:val="22"/>
              </w:rPr>
              <w:t xml:space="preserve"> </w:t>
            </w:r>
            <w:r w:rsidRPr="003F6BB6">
              <w:rPr>
                <w:rFonts w:ascii="Sylfaen" w:hAnsi="Sylfaen" w:cs="Sylfaen"/>
                <w:sz w:val="16"/>
                <w:szCs w:val="22"/>
              </w:rPr>
              <w:t>მიმზიდველს</w:t>
            </w:r>
            <w:r w:rsidRPr="003F6BB6">
              <w:rPr>
                <w:rFonts w:ascii="Arial" w:hAnsi="Arial" w:cs="Arial"/>
                <w:sz w:val="16"/>
                <w:szCs w:val="22"/>
              </w:rPr>
              <w:t xml:space="preserve"> </w:t>
            </w:r>
            <w:r w:rsidRPr="003F6BB6">
              <w:rPr>
                <w:rFonts w:ascii="Sylfaen" w:hAnsi="Sylfaen" w:cs="Sylfaen"/>
                <w:sz w:val="16"/>
                <w:szCs w:val="22"/>
              </w:rPr>
              <w:t>გ</w:t>
            </w:r>
            <w:r>
              <w:rPr>
                <w:rFonts w:ascii="Sylfaen" w:hAnsi="Sylfaen" w:cs="Sylfaen"/>
                <w:sz w:val="16"/>
                <w:szCs w:val="22"/>
              </w:rPr>
              <w:t>ახდის</w:t>
            </w:r>
          </w:p>
        </w:tc>
        <w:tc>
          <w:tcPr>
            <w:tcW w:w="2178" w:type="dxa"/>
            <w:tcBorders>
              <w:top w:val="nil"/>
              <w:left w:val="nil"/>
              <w:bottom w:val="single" w:sz="4" w:space="0" w:color="auto"/>
              <w:right w:val="single" w:sz="4" w:space="0" w:color="auto"/>
            </w:tcBorders>
            <w:vAlign w:val="center"/>
            <w:hideMark/>
          </w:tcPr>
          <w:p w14:paraId="31F501DD" w14:textId="77777777" w:rsidR="00D36AFE" w:rsidRPr="003F6BB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მხარდაჭერის მიმღები ბიზნესების რიცხვი</w:t>
            </w:r>
            <w:r w:rsidRPr="00890A8C">
              <w:rPr>
                <w:rFonts w:ascii="Arial" w:hAnsi="Arial" w:cs="Arial"/>
                <w:sz w:val="16"/>
                <w:szCs w:val="22"/>
              </w:rPr>
              <w:br/>
              <w:t xml:space="preserve">- </w:t>
            </w:r>
            <w:r>
              <w:rPr>
                <w:rFonts w:ascii="Sylfaen" w:hAnsi="Sylfaen" w:cs="Arial"/>
                <w:sz w:val="16"/>
                <w:szCs w:val="22"/>
              </w:rPr>
              <w:t>ბიზნესების რაოდენობა, რომლებმაც წარმატებით გაიუმჯობესეს საინვესტიციო მიმზიდველობა</w:t>
            </w:r>
          </w:p>
        </w:tc>
        <w:tc>
          <w:tcPr>
            <w:tcW w:w="1701" w:type="dxa"/>
            <w:tcBorders>
              <w:top w:val="nil"/>
              <w:left w:val="nil"/>
              <w:bottom w:val="single" w:sz="4" w:space="0" w:color="auto"/>
              <w:right w:val="single" w:sz="4" w:space="0" w:color="auto"/>
            </w:tcBorders>
            <w:vAlign w:val="center"/>
            <w:hideMark/>
          </w:tcPr>
          <w:p w14:paraId="1F553A9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3B5EC1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152E95B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0CAC8EAB" w14:textId="77777777" w:rsidTr="004652F3">
        <w:trPr>
          <w:gridAfter w:val="1"/>
          <w:wAfter w:w="480" w:type="dxa"/>
          <w:trHeight w:val="1420"/>
        </w:trPr>
        <w:tc>
          <w:tcPr>
            <w:tcW w:w="714" w:type="dxa"/>
            <w:vMerge/>
            <w:tcBorders>
              <w:top w:val="nil"/>
              <w:left w:val="single" w:sz="8" w:space="0" w:color="auto"/>
              <w:bottom w:val="single" w:sz="4" w:space="0" w:color="auto"/>
              <w:right w:val="single" w:sz="4" w:space="0" w:color="auto"/>
            </w:tcBorders>
            <w:vAlign w:val="center"/>
            <w:hideMark/>
          </w:tcPr>
          <w:p w14:paraId="13D4DD34"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6836BEBF"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740A1B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3.3.4. </w:t>
            </w:r>
            <w:r w:rsidRPr="009E49E5">
              <w:rPr>
                <w:rFonts w:ascii="Sylfaen" w:hAnsi="Sylfaen" w:cs="Sylfaen"/>
                <w:sz w:val="16"/>
                <w:szCs w:val="22"/>
              </w:rPr>
              <w:t>პოლიტიკის</w:t>
            </w:r>
            <w:r w:rsidRPr="009E49E5">
              <w:rPr>
                <w:rFonts w:ascii="Arial" w:hAnsi="Arial" w:cs="Arial"/>
                <w:sz w:val="16"/>
                <w:szCs w:val="22"/>
              </w:rPr>
              <w:t xml:space="preserve"> </w:t>
            </w:r>
            <w:r w:rsidRPr="009E49E5">
              <w:rPr>
                <w:rFonts w:ascii="Sylfaen" w:hAnsi="Sylfaen" w:cs="Sylfaen"/>
                <w:sz w:val="16"/>
                <w:szCs w:val="22"/>
              </w:rPr>
              <w:t>ან</w:t>
            </w:r>
            <w:r w:rsidRPr="009E49E5">
              <w:rPr>
                <w:rFonts w:ascii="Arial" w:hAnsi="Arial" w:cs="Arial"/>
                <w:sz w:val="16"/>
                <w:szCs w:val="22"/>
              </w:rPr>
              <w:t>/</w:t>
            </w:r>
            <w:r w:rsidRPr="009E49E5">
              <w:rPr>
                <w:rFonts w:ascii="Sylfaen" w:hAnsi="Sylfaen" w:cs="Sylfaen"/>
                <w:sz w:val="16"/>
                <w:szCs w:val="22"/>
              </w:rPr>
              <w:t>და</w:t>
            </w:r>
            <w:r w:rsidRPr="009E49E5">
              <w:rPr>
                <w:rFonts w:ascii="Arial" w:hAnsi="Arial" w:cs="Arial"/>
                <w:sz w:val="16"/>
                <w:szCs w:val="22"/>
              </w:rPr>
              <w:t xml:space="preserve"> </w:t>
            </w:r>
            <w:r w:rsidRPr="009E49E5">
              <w:rPr>
                <w:rFonts w:ascii="Sylfaen" w:hAnsi="Sylfaen" w:cs="Sylfaen"/>
                <w:sz w:val="16"/>
                <w:szCs w:val="22"/>
              </w:rPr>
              <w:t>სხვა</w:t>
            </w:r>
            <w:r w:rsidRPr="009E49E5">
              <w:rPr>
                <w:rFonts w:ascii="Arial" w:hAnsi="Arial" w:cs="Arial"/>
                <w:sz w:val="16"/>
                <w:szCs w:val="22"/>
              </w:rPr>
              <w:t xml:space="preserve"> </w:t>
            </w:r>
            <w:r w:rsidRPr="009E49E5">
              <w:rPr>
                <w:rFonts w:ascii="Sylfaen" w:hAnsi="Sylfaen" w:cs="Sylfaen"/>
                <w:sz w:val="16"/>
                <w:szCs w:val="22"/>
              </w:rPr>
              <w:t>აქტივების</w:t>
            </w:r>
            <w:r w:rsidRPr="009E49E5">
              <w:rPr>
                <w:rFonts w:ascii="Arial" w:hAnsi="Arial" w:cs="Arial"/>
                <w:sz w:val="16"/>
                <w:szCs w:val="22"/>
              </w:rPr>
              <w:t xml:space="preserve"> </w:t>
            </w:r>
            <w:r w:rsidRPr="009E49E5">
              <w:rPr>
                <w:rFonts w:ascii="Sylfaen" w:hAnsi="Sylfaen" w:cs="Sylfaen"/>
                <w:sz w:val="16"/>
                <w:szCs w:val="22"/>
              </w:rPr>
              <w:t>ხარვეზების</w:t>
            </w:r>
            <w:r w:rsidRPr="009E49E5">
              <w:rPr>
                <w:rFonts w:ascii="Arial" w:hAnsi="Arial" w:cs="Arial"/>
                <w:sz w:val="16"/>
                <w:szCs w:val="22"/>
              </w:rPr>
              <w:t xml:space="preserve"> </w:t>
            </w:r>
            <w:r w:rsidRPr="009E49E5">
              <w:rPr>
                <w:rFonts w:ascii="Sylfaen" w:hAnsi="Sylfaen" w:cs="Sylfaen"/>
                <w:sz w:val="16"/>
                <w:szCs w:val="22"/>
              </w:rPr>
              <w:t>იდენტიფიცირება</w:t>
            </w:r>
            <w:r w:rsidRPr="009E49E5">
              <w:rPr>
                <w:rFonts w:ascii="Arial" w:hAnsi="Arial" w:cs="Arial"/>
                <w:sz w:val="16"/>
                <w:szCs w:val="22"/>
              </w:rPr>
              <w:t xml:space="preserve">  </w:t>
            </w:r>
            <w:r w:rsidRPr="009E49E5">
              <w:rPr>
                <w:rFonts w:ascii="Sylfaen" w:hAnsi="Sylfaen" w:cs="Sylfaen"/>
                <w:sz w:val="16"/>
                <w:szCs w:val="22"/>
              </w:rPr>
              <w:t>შიდა</w:t>
            </w:r>
            <w:r w:rsidRPr="009E49E5">
              <w:rPr>
                <w:rFonts w:ascii="Arial" w:hAnsi="Arial" w:cs="Arial"/>
                <w:sz w:val="16"/>
                <w:szCs w:val="22"/>
              </w:rPr>
              <w:t xml:space="preserve"> </w:t>
            </w:r>
            <w:r w:rsidRPr="009E49E5">
              <w:rPr>
                <w:rFonts w:ascii="Sylfaen" w:hAnsi="Sylfaen" w:cs="Sylfaen"/>
                <w:sz w:val="16"/>
                <w:szCs w:val="22"/>
              </w:rPr>
              <w:t>ბაზარზე</w:t>
            </w:r>
            <w:r w:rsidRPr="009E49E5">
              <w:rPr>
                <w:rFonts w:ascii="Arial" w:hAnsi="Arial" w:cs="Arial"/>
                <w:sz w:val="16"/>
                <w:szCs w:val="22"/>
              </w:rPr>
              <w:t xml:space="preserve">, </w:t>
            </w:r>
            <w:r w:rsidRPr="009E49E5">
              <w:rPr>
                <w:rFonts w:ascii="Sylfaen" w:hAnsi="Sylfaen" w:cs="Sylfaen"/>
                <w:sz w:val="16"/>
                <w:szCs w:val="22"/>
              </w:rPr>
              <w:t>რომლებიც</w:t>
            </w:r>
            <w:r w:rsidRPr="009E49E5">
              <w:rPr>
                <w:rFonts w:ascii="Arial" w:hAnsi="Arial" w:cs="Arial"/>
                <w:sz w:val="16"/>
                <w:szCs w:val="22"/>
              </w:rPr>
              <w:t xml:space="preserve"> </w:t>
            </w:r>
            <w:r w:rsidRPr="009E49E5">
              <w:rPr>
                <w:rFonts w:ascii="Sylfaen" w:hAnsi="Sylfaen" w:cs="Sylfaen"/>
                <w:sz w:val="16"/>
                <w:szCs w:val="22"/>
              </w:rPr>
              <w:t>აფერხებენ</w:t>
            </w:r>
            <w:r w:rsidRPr="009E49E5">
              <w:rPr>
                <w:rFonts w:ascii="Arial" w:hAnsi="Arial" w:cs="Arial"/>
                <w:sz w:val="16"/>
                <w:szCs w:val="22"/>
              </w:rPr>
              <w:t xml:space="preserve"> </w:t>
            </w:r>
            <w:r w:rsidRPr="009E49E5">
              <w:rPr>
                <w:rFonts w:ascii="Sylfaen" w:hAnsi="Sylfaen" w:cs="Sylfaen"/>
                <w:sz w:val="16"/>
                <w:szCs w:val="22"/>
              </w:rPr>
              <w:t>ინვესტირებას</w:t>
            </w:r>
            <w:r w:rsidRPr="009E49E5">
              <w:rPr>
                <w:rFonts w:ascii="Arial" w:hAnsi="Arial" w:cs="Arial"/>
                <w:sz w:val="16"/>
                <w:szCs w:val="22"/>
              </w:rPr>
              <w:t xml:space="preserve"> </w:t>
            </w:r>
            <w:r w:rsidRPr="009E49E5">
              <w:rPr>
                <w:rFonts w:ascii="Sylfaen" w:hAnsi="Sylfaen" w:cs="Sylfaen"/>
                <w:sz w:val="16"/>
                <w:szCs w:val="22"/>
              </w:rPr>
              <w:t>კონკურენტუნარიან</w:t>
            </w:r>
            <w:r w:rsidRPr="009E49E5">
              <w:rPr>
                <w:rFonts w:ascii="Arial" w:hAnsi="Arial" w:cs="Arial"/>
                <w:sz w:val="16"/>
                <w:szCs w:val="22"/>
              </w:rPr>
              <w:t xml:space="preserve"> </w:t>
            </w:r>
            <w:r w:rsidRPr="009E49E5">
              <w:rPr>
                <w:rFonts w:ascii="Sylfaen" w:hAnsi="Sylfaen" w:cs="Sylfaen"/>
                <w:sz w:val="16"/>
                <w:szCs w:val="22"/>
              </w:rPr>
              <w:t>ინდუსტრიებში</w:t>
            </w:r>
            <w:r w:rsidRPr="009E49E5">
              <w:rPr>
                <w:rFonts w:ascii="Arial" w:hAnsi="Arial" w:cs="Arial"/>
                <w:sz w:val="16"/>
                <w:szCs w:val="22"/>
              </w:rPr>
              <w:t xml:space="preserve"> </w:t>
            </w:r>
            <w:r w:rsidRPr="009E49E5">
              <w:rPr>
                <w:rFonts w:ascii="Sylfaen" w:hAnsi="Sylfaen" w:cs="Sylfaen"/>
                <w:sz w:val="16"/>
                <w:szCs w:val="22"/>
              </w:rPr>
              <w:t>და</w:t>
            </w:r>
            <w:r w:rsidRPr="009E49E5">
              <w:rPr>
                <w:rFonts w:ascii="Arial" w:hAnsi="Arial" w:cs="Arial"/>
                <w:sz w:val="16"/>
                <w:szCs w:val="22"/>
              </w:rPr>
              <w:t xml:space="preserve"> </w:t>
            </w:r>
            <w:r w:rsidRPr="009E49E5">
              <w:rPr>
                <w:rFonts w:ascii="Sylfaen" w:hAnsi="Sylfaen" w:cs="Sylfaen"/>
                <w:sz w:val="16"/>
                <w:szCs w:val="22"/>
              </w:rPr>
              <w:t>ამ</w:t>
            </w:r>
            <w:r w:rsidRPr="009E49E5">
              <w:rPr>
                <w:rFonts w:ascii="Arial" w:hAnsi="Arial" w:cs="Arial"/>
                <w:sz w:val="16"/>
                <w:szCs w:val="22"/>
              </w:rPr>
              <w:t xml:space="preserve"> </w:t>
            </w:r>
            <w:r w:rsidRPr="009E49E5">
              <w:rPr>
                <w:rFonts w:ascii="Sylfaen" w:hAnsi="Sylfaen" w:cs="Sylfaen"/>
                <w:sz w:val="16"/>
                <w:szCs w:val="22"/>
              </w:rPr>
              <w:t>ბარიერების</w:t>
            </w:r>
            <w:r w:rsidRPr="009E49E5">
              <w:rPr>
                <w:rFonts w:ascii="Arial" w:hAnsi="Arial" w:cs="Arial"/>
                <w:sz w:val="16"/>
                <w:szCs w:val="22"/>
              </w:rPr>
              <w:t xml:space="preserve"> </w:t>
            </w:r>
            <w:r w:rsidRPr="009E49E5">
              <w:rPr>
                <w:rFonts w:ascii="Sylfaen" w:hAnsi="Sylfaen" w:cs="Sylfaen"/>
                <w:sz w:val="16"/>
                <w:szCs w:val="22"/>
              </w:rPr>
              <w:t>აღმოსაფხვრელად</w:t>
            </w:r>
            <w:r w:rsidRPr="009E49E5">
              <w:rPr>
                <w:rFonts w:ascii="Arial" w:hAnsi="Arial" w:cs="Arial"/>
                <w:sz w:val="16"/>
                <w:szCs w:val="22"/>
              </w:rPr>
              <w:t xml:space="preserve"> </w:t>
            </w:r>
            <w:r w:rsidRPr="009E49E5">
              <w:rPr>
                <w:rFonts w:ascii="Sylfaen" w:hAnsi="Sylfaen" w:cs="Sylfaen"/>
                <w:sz w:val="16"/>
                <w:szCs w:val="22"/>
              </w:rPr>
              <w:t>მთავრობაში</w:t>
            </w:r>
            <w:r w:rsidRPr="009E49E5">
              <w:rPr>
                <w:rFonts w:ascii="Arial" w:hAnsi="Arial" w:cs="Arial"/>
                <w:sz w:val="16"/>
                <w:szCs w:val="22"/>
              </w:rPr>
              <w:t xml:space="preserve"> </w:t>
            </w:r>
            <w:r w:rsidRPr="009E49E5">
              <w:rPr>
                <w:rFonts w:ascii="Sylfaen" w:hAnsi="Sylfaen" w:cs="Sylfaen"/>
                <w:sz w:val="16"/>
                <w:szCs w:val="22"/>
              </w:rPr>
              <w:t>შესაბამისი</w:t>
            </w:r>
            <w:r w:rsidRPr="009E49E5">
              <w:rPr>
                <w:rFonts w:ascii="Arial" w:hAnsi="Arial" w:cs="Arial"/>
                <w:sz w:val="16"/>
                <w:szCs w:val="22"/>
              </w:rPr>
              <w:t xml:space="preserve"> </w:t>
            </w:r>
            <w:r w:rsidRPr="009E49E5">
              <w:rPr>
                <w:rFonts w:ascii="Sylfaen" w:hAnsi="Sylfaen" w:cs="Sylfaen"/>
                <w:sz w:val="16"/>
                <w:szCs w:val="22"/>
              </w:rPr>
              <w:t>რეფორმების</w:t>
            </w:r>
            <w:r w:rsidRPr="009E49E5">
              <w:rPr>
                <w:rFonts w:ascii="Arial" w:hAnsi="Arial" w:cs="Arial"/>
                <w:sz w:val="16"/>
                <w:szCs w:val="22"/>
              </w:rPr>
              <w:t xml:space="preserve"> </w:t>
            </w:r>
            <w:r>
              <w:rPr>
                <w:rFonts w:ascii="Sylfaen" w:hAnsi="Sylfaen" w:cs="Arial"/>
                <w:sz w:val="16"/>
                <w:szCs w:val="22"/>
              </w:rPr>
              <w:t xml:space="preserve">და/ან ინვესტიციების </w:t>
            </w:r>
            <w:r>
              <w:rPr>
                <w:rFonts w:ascii="Sylfaen" w:hAnsi="Sylfaen" w:cs="Sylfaen"/>
                <w:sz w:val="16"/>
                <w:szCs w:val="22"/>
              </w:rPr>
              <w:t xml:space="preserve">განხორციელების </w:t>
            </w:r>
            <w:proofErr w:type="spellStart"/>
            <w:r>
              <w:rPr>
                <w:rFonts w:ascii="Sylfaen" w:hAnsi="Sylfaen" w:cs="Sylfaen"/>
                <w:sz w:val="16"/>
                <w:szCs w:val="22"/>
              </w:rPr>
              <w:t>ადვოკატირება</w:t>
            </w:r>
            <w:proofErr w:type="spellEnd"/>
          </w:p>
        </w:tc>
        <w:tc>
          <w:tcPr>
            <w:tcW w:w="2178" w:type="dxa"/>
            <w:tcBorders>
              <w:top w:val="nil"/>
              <w:left w:val="nil"/>
              <w:bottom w:val="single" w:sz="4" w:space="0" w:color="auto"/>
              <w:right w:val="single" w:sz="4" w:space="0" w:color="auto"/>
            </w:tcBorders>
            <w:vAlign w:val="center"/>
            <w:hideMark/>
          </w:tcPr>
          <w:p w14:paraId="2587EA41" w14:textId="77777777" w:rsidR="00D36AFE" w:rsidRPr="009E49E5"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პოლიტიკისა და ბაზრის ხარვეზების შესახებ ანგარიში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6A32891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FC3250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single" w:sz="4" w:space="0" w:color="auto"/>
              <w:right w:val="single" w:sz="8" w:space="0" w:color="auto"/>
            </w:tcBorders>
            <w:vAlign w:val="center"/>
            <w:hideMark/>
          </w:tcPr>
          <w:p w14:paraId="6C6F80C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6351CF2A" w14:textId="77777777" w:rsidTr="004652F3">
        <w:trPr>
          <w:gridAfter w:val="1"/>
          <w:wAfter w:w="480" w:type="dxa"/>
          <w:trHeight w:val="1035"/>
        </w:trPr>
        <w:tc>
          <w:tcPr>
            <w:tcW w:w="714" w:type="dxa"/>
            <w:vMerge/>
            <w:tcBorders>
              <w:top w:val="nil"/>
              <w:left w:val="single" w:sz="8" w:space="0" w:color="auto"/>
              <w:bottom w:val="single" w:sz="4" w:space="0" w:color="auto"/>
              <w:right w:val="single" w:sz="4" w:space="0" w:color="auto"/>
            </w:tcBorders>
            <w:vAlign w:val="center"/>
            <w:hideMark/>
          </w:tcPr>
          <w:p w14:paraId="52E9DC1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4" w:space="0" w:color="auto"/>
              <w:right w:val="single" w:sz="4" w:space="0" w:color="auto"/>
            </w:tcBorders>
            <w:vAlign w:val="center"/>
            <w:hideMark/>
          </w:tcPr>
          <w:p w14:paraId="70ADFB8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nil"/>
              <w:right w:val="single" w:sz="4" w:space="0" w:color="auto"/>
            </w:tcBorders>
            <w:vAlign w:val="center"/>
            <w:hideMark/>
          </w:tcPr>
          <w:p w14:paraId="5D9776AF" w14:textId="77777777" w:rsidR="00D36AFE" w:rsidRPr="002377C7"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3.3.5. </w:t>
            </w:r>
            <w:r>
              <w:rPr>
                <w:rFonts w:ascii="Sylfaen" w:hAnsi="Sylfaen" w:cs="Arial"/>
                <w:sz w:val="16"/>
                <w:szCs w:val="22"/>
              </w:rPr>
              <w:t xml:space="preserve">პოლიტიკის </w:t>
            </w:r>
            <w:proofErr w:type="spellStart"/>
            <w:r>
              <w:rPr>
                <w:rFonts w:ascii="Sylfaen" w:hAnsi="Sylfaen" w:cs="Arial"/>
                <w:sz w:val="16"/>
                <w:szCs w:val="22"/>
              </w:rPr>
              <w:t>ადვოკატირებსა</w:t>
            </w:r>
            <w:proofErr w:type="spellEnd"/>
            <w:r>
              <w:rPr>
                <w:rFonts w:ascii="Sylfaen" w:hAnsi="Sylfaen" w:cs="Arial"/>
                <w:sz w:val="16"/>
                <w:szCs w:val="22"/>
              </w:rPr>
              <w:t xml:space="preserve"> და რეფორმების სტრატეგიისა და სამოქმედო გეგმის შემუშავება და ზედამხედველობა იდენტიფიცირებული ხარვეზებისა და გამოწვევების დასაძლევად</w:t>
            </w:r>
          </w:p>
        </w:tc>
        <w:tc>
          <w:tcPr>
            <w:tcW w:w="2178" w:type="dxa"/>
            <w:tcBorders>
              <w:top w:val="nil"/>
              <w:left w:val="nil"/>
              <w:bottom w:val="nil"/>
              <w:right w:val="single" w:sz="4" w:space="0" w:color="auto"/>
            </w:tcBorders>
            <w:vAlign w:val="center"/>
            <w:hideMark/>
          </w:tcPr>
          <w:p w14:paraId="16B0EF2B" w14:textId="77777777" w:rsidR="00D36AFE" w:rsidRPr="002377C7" w:rsidRDefault="00D36AFE" w:rsidP="004652F3">
            <w:pPr>
              <w:spacing w:before="0" w:after="0" w:line="240" w:lineRule="auto"/>
              <w:rPr>
                <w:rFonts w:ascii="Arial" w:hAnsi="Arial" w:cs="Arial"/>
                <w:sz w:val="16"/>
                <w:szCs w:val="22"/>
              </w:rPr>
            </w:pPr>
            <w:r>
              <w:rPr>
                <w:rFonts w:ascii="Arial" w:hAnsi="Arial" w:cs="Arial"/>
                <w:sz w:val="16"/>
                <w:szCs w:val="22"/>
              </w:rPr>
              <w:t xml:space="preserve">- </w:t>
            </w:r>
            <w:r>
              <w:rPr>
                <w:rFonts w:ascii="Sylfaen" w:hAnsi="Sylfaen" w:cs="Arial"/>
                <w:sz w:val="16"/>
                <w:szCs w:val="22"/>
              </w:rPr>
              <w:t>სტრატეგია და სამოქმედო გეგმა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 xml:space="preserve">პოლიტიკის რეფორმების პრიორიტეტული  </w:t>
            </w:r>
            <w:r>
              <w:rPr>
                <w:rFonts w:ascii="Sylfaen" w:hAnsi="Sylfaen" w:cs="Arial"/>
                <w:sz w:val="16"/>
                <w:szCs w:val="22"/>
              </w:rPr>
              <w:lastRenderedPageBreak/>
              <w:t>მიმართულებების რაოდენობა, რომლებსაც ახორციელებს ინვესტიციების მოზიდვის სააგენტო</w:t>
            </w:r>
          </w:p>
        </w:tc>
        <w:tc>
          <w:tcPr>
            <w:tcW w:w="1701" w:type="dxa"/>
            <w:tcBorders>
              <w:top w:val="nil"/>
              <w:left w:val="nil"/>
              <w:bottom w:val="nil"/>
              <w:right w:val="single" w:sz="4" w:space="0" w:color="auto"/>
            </w:tcBorders>
            <w:vAlign w:val="center"/>
            <w:hideMark/>
          </w:tcPr>
          <w:p w14:paraId="1CD40510"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lastRenderedPageBreak/>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nil"/>
              <w:right w:val="single" w:sz="4" w:space="0" w:color="auto"/>
            </w:tcBorders>
            <w:vAlign w:val="center"/>
            <w:hideMark/>
          </w:tcPr>
          <w:p w14:paraId="0CD2F26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lastRenderedPageBreak/>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p>
        </w:tc>
        <w:tc>
          <w:tcPr>
            <w:tcW w:w="1485" w:type="dxa"/>
            <w:tcBorders>
              <w:top w:val="nil"/>
              <w:left w:val="nil"/>
              <w:bottom w:val="nil"/>
              <w:right w:val="single" w:sz="8" w:space="0" w:color="auto"/>
            </w:tcBorders>
            <w:vAlign w:val="center"/>
            <w:hideMark/>
          </w:tcPr>
          <w:p w14:paraId="13A95C9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2021-2025</w:t>
            </w:r>
          </w:p>
        </w:tc>
      </w:tr>
      <w:tr w:rsidR="00D36AFE" w:rsidRPr="007F79B3" w14:paraId="5F232DDA" w14:textId="77777777" w:rsidTr="004652F3">
        <w:trPr>
          <w:gridAfter w:val="1"/>
          <w:wAfter w:w="480" w:type="dxa"/>
          <w:trHeight w:val="805"/>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548574F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3.4.</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1EE436F7" w14:textId="77777777" w:rsidR="00D36AFE" w:rsidRPr="00890A8C" w:rsidRDefault="00D36AFE" w:rsidP="004652F3">
            <w:pPr>
              <w:spacing w:before="0" w:after="0" w:line="240" w:lineRule="auto"/>
              <w:rPr>
                <w:rFonts w:ascii="Arial" w:hAnsi="Arial" w:cs="Arial"/>
                <w:b/>
                <w:bCs/>
                <w:sz w:val="16"/>
                <w:szCs w:val="22"/>
              </w:rPr>
            </w:pPr>
            <w:r w:rsidRPr="002377C7">
              <w:rPr>
                <w:rFonts w:ascii="Sylfaen" w:hAnsi="Sylfaen" w:cs="Sylfaen"/>
                <w:b/>
                <w:bCs/>
                <w:sz w:val="16"/>
                <w:szCs w:val="22"/>
              </w:rPr>
              <w:t>საზღვარგარეთის</w:t>
            </w:r>
            <w:r w:rsidRPr="002377C7">
              <w:rPr>
                <w:rFonts w:ascii="Arial" w:hAnsi="Arial" w:cs="Arial"/>
                <w:b/>
                <w:bCs/>
                <w:sz w:val="16"/>
                <w:szCs w:val="22"/>
              </w:rPr>
              <w:t xml:space="preserve"> </w:t>
            </w:r>
            <w:r w:rsidRPr="002377C7">
              <w:rPr>
                <w:rFonts w:ascii="Sylfaen" w:hAnsi="Sylfaen" w:cs="Sylfaen"/>
                <w:b/>
                <w:bCs/>
                <w:sz w:val="16"/>
                <w:szCs w:val="22"/>
              </w:rPr>
              <w:t>სამიზნე</w:t>
            </w:r>
            <w:r w:rsidRPr="002377C7">
              <w:rPr>
                <w:rFonts w:ascii="Arial" w:hAnsi="Arial" w:cs="Arial"/>
                <w:b/>
                <w:bCs/>
                <w:sz w:val="16"/>
                <w:szCs w:val="22"/>
              </w:rPr>
              <w:t xml:space="preserve"> </w:t>
            </w:r>
            <w:r w:rsidRPr="002377C7">
              <w:rPr>
                <w:rFonts w:ascii="Sylfaen" w:hAnsi="Sylfaen" w:cs="Sylfaen"/>
                <w:b/>
                <w:bCs/>
                <w:sz w:val="16"/>
                <w:szCs w:val="22"/>
              </w:rPr>
              <w:t>ბაზრებზე</w:t>
            </w:r>
            <w:r w:rsidRPr="002377C7">
              <w:rPr>
                <w:rFonts w:ascii="Arial" w:hAnsi="Arial" w:cs="Arial"/>
                <w:b/>
                <w:bCs/>
                <w:sz w:val="16"/>
                <w:szCs w:val="22"/>
              </w:rPr>
              <w:t xml:space="preserve"> </w:t>
            </w:r>
            <w:r w:rsidRPr="002377C7">
              <w:rPr>
                <w:rFonts w:ascii="Sylfaen" w:hAnsi="Sylfaen" w:cs="Sylfaen"/>
                <w:b/>
                <w:bCs/>
                <w:sz w:val="16"/>
                <w:szCs w:val="22"/>
              </w:rPr>
              <w:t>წარმომადგენლობის</w:t>
            </w:r>
            <w:r w:rsidRPr="002377C7">
              <w:rPr>
                <w:rFonts w:ascii="Arial" w:hAnsi="Arial" w:cs="Arial"/>
                <w:b/>
                <w:bCs/>
                <w:sz w:val="16"/>
                <w:szCs w:val="22"/>
              </w:rPr>
              <w:t xml:space="preserve"> </w:t>
            </w:r>
            <w:r w:rsidRPr="002377C7">
              <w:rPr>
                <w:rFonts w:ascii="Sylfaen" w:hAnsi="Sylfaen" w:cs="Sylfaen"/>
                <w:b/>
                <w:bCs/>
                <w:sz w:val="16"/>
                <w:szCs w:val="22"/>
              </w:rPr>
              <w:t>შექმნა</w:t>
            </w:r>
          </w:p>
        </w:tc>
        <w:tc>
          <w:tcPr>
            <w:tcW w:w="3176" w:type="dxa"/>
            <w:tcBorders>
              <w:top w:val="single" w:sz="8" w:space="0" w:color="auto"/>
              <w:left w:val="nil"/>
              <w:bottom w:val="single" w:sz="4" w:space="0" w:color="auto"/>
              <w:right w:val="single" w:sz="4" w:space="0" w:color="auto"/>
            </w:tcBorders>
            <w:vAlign w:val="center"/>
            <w:hideMark/>
          </w:tcPr>
          <w:p w14:paraId="341D6D69"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3.4.1. </w:t>
            </w:r>
            <w:r w:rsidRPr="002377C7">
              <w:rPr>
                <w:rFonts w:ascii="Sylfaen" w:hAnsi="Sylfaen" w:cs="Sylfaen"/>
                <w:sz w:val="16"/>
                <w:szCs w:val="22"/>
              </w:rPr>
              <w:t>სააგენტოს</w:t>
            </w:r>
            <w:r w:rsidRPr="002377C7">
              <w:rPr>
                <w:rFonts w:ascii="Arial" w:hAnsi="Arial" w:cs="Arial"/>
                <w:sz w:val="16"/>
                <w:szCs w:val="22"/>
              </w:rPr>
              <w:t xml:space="preserve"> </w:t>
            </w:r>
            <w:r w:rsidRPr="002377C7">
              <w:rPr>
                <w:rFonts w:ascii="Sylfaen" w:hAnsi="Sylfaen" w:cs="Sylfaen"/>
                <w:sz w:val="16"/>
                <w:szCs w:val="22"/>
              </w:rPr>
              <w:t>სტრატეგიაში</w:t>
            </w:r>
            <w:r w:rsidRPr="002377C7">
              <w:rPr>
                <w:rFonts w:ascii="Arial" w:hAnsi="Arial" w:cs="Arial"/>
                <w:sz w:val="16"/>
                <w:szCs w:val="22"/>
              </w:rPr>
              <w:t xml:space="preserve"> </w:t>
            </w:r>
            <w:r w:rsidRPr="002377C7">
              <w:rPr>
                <w:rFonts w:ascii="Sylfaen" w:hAnsi="Sylfaen" w:cs="Sylfaen"/>
                <w:sz w:val="16"/>
                <w:szCs w:val="22"/>
              </w:rPr>
              <w:t>გამოყოფილ</w:t>
            </w:r>
            <w:r w:rsidRPr="002377C7">
              <w:rPr>
                <w:rFonts w:ascii="Arial" w:hAnsi="Arial" w:cs="Arial"/>
                <w:sz w:val="16"/>
                <w:szCs w:val="22"/>
              </w:rPr>
              <w:t xml:space="preserve"> </w:t>
            </w:r>
            <w:r w:rsidRPr="002377C7">
              <w:rPr>
                <w:rFonts w:ascii="Sylfaen" w:hAnsi="Sylfaen" w:cs="Sylfaen"/>
                <w:sz w:val="16"/>
                <w:szCs w:val="22"/>
              </w:rPr>
              <w:t>სამიზნე</w:t>
            </w:r>
            <w:r w:rsidRPr="002377C7">
              <w:rPr>
                <w:rFonts w:ascii="Arial" w:hAnsi="Arial" w:cs="Arial"/>
                <w:sz w:val="16"/>
                <w:szCs w:val="22"/>
              </w:rPr>
              <w:t xml:space="preserve"> </w:t>
            </w:r>
            <w:r w:rsidRPr="002377C7">
              <w:rPr>
                <w:rFonts w:ascii="Sylfaen" w:hAnsi="Sylfaen" w:cs="Sylfaen"/>
                <w:sz w:val="16"/>
                <w:szCs w:val="22"/>
              </w:rPr>
              <w:t>ბაზრებზე</w:t>
            </w:r>
            <w:r w:rsidRPr="002377C7">
              <w:rPr>
                <w:rFonts w:ascii="Arial" w:hAnsi="Arial" w:cs="Arial"/>
                <w:sz w:val="16"/>
                <w:szCs w:val="22"/>
              </w:rPr>
              <w:t xml:space="preserve"> </w:t>
            </w:r>
            <w:r w:rsidRPr="002377C7">
              <w:rPr>
                <w:rFonts w:ascii="Sylfaen" w:hAnsi="Sylfaen" w:cs="Sylfaen"/>
                <w:sz w:val="16"/>
                <w:szCs w:val="22"/>
              </w:rPr>
              <w:t>დაყრდნობით</w:t>
            </w:r>
            <w:r w:rsidRPr="002377C7">
              <w:rPr>
                <w:rFonts w:ascii="Arial" w:hAnsi="Arial" w:cs="Arial"/>
                <w:sz w:val="16"/>
                <w:szCs w:val="22"/>
              </w:rPr>
              <w:t xml:space="preserve"> </w:t>
            </w:r>
            <w:r w:rsidRPr="002377C7">
              <w:rPr>
                <w:rFonts w:ascii="Sylfaen" w:hAnsi="Sylfaen" w:cs="Sylfaen"/>
                <w:sz w:val="16"/>
                <w:szCs w:val="22"/>
              </w:rPr>
              <w:t>მოხდეს</w:t>
            </w:r>
            <w:r w:rsidRPr="002377C7">
              <w:rPr>
                <w:rFonts w:ascii="Arial" w:hAnsi="Arial" w:cs="Arial"/>
                <w:sz w:val="16"/>
                <w:szCs w:val="22"/>
              </w:rPr>
              <w:t xml:space="preserve"> </w:t>
            </w:r>
            <w:r w:rsidRPr="002377C7">
              <w:rPr>
                <w:rFonts w:ascii="Sylfaen" w:hAnsi="Sylfaen" w:cs="Sylfaen"/>
                <w:sz w:val="16"/>
                <w:szCs w:val="22"/>
              </w:rPr>
              <w:t>იმ</w:t>
            </w:r>
            <w:r w:rsidRPr="002377C7">
              <w:rPr>
                <w:rFonts w:ascii="Arial" w:hAnsi="Arial" w:cs="Arial"/>
                <w:sz w:val="16"/>
                <w:szCs w:val="22"/>
              </w:rPr>
              <w:t xml:space="preserve"> </w:t>
            </w:r>
            <w:r w:rsidRPr="002377C7">
              <w:rPr>
                <w:rFonts w:ascii="Sylfaen" w:hAnsi="Sylfaen" w:cs="Sylfaen"/>
                <w:sz w:val="16"/>
                <w:szCs w:val="22"/>
              </w:rPr>
              <w:t>ბაზრების</w:t>
            </w:r>
            <w:r w:rsidRPr="002377C7">
              <w:rPr>
                <w:rFonts w:ascii="Arial" w:hAnsi="Arial" w:cs="Arial"/>
                <w:sz w:val="16"/>
                <w:szCs w:val="22"/>
              </w:rPr>
              <w:t xml:space="preserve"> </w:t>
            </w:r>
            <w:r w:rsidRPr="002377C7">
              <w:rPr>
                <w:rFonts w:ascii="Sylfaen" w:hAnsi="Sylfaen" w:cs="Sylfaen"/>
                <w:sz w:val="16"/>
                <w:szCs w:val="22"/>
              </w:rPr>
              <w:t>იდენტიფიცირება</w:t>
            </w:r>
            <w:r w:rsidRPr="002377C7">
              <w:rPr>
                <w:rFonts w:ascii="Arial" w:hAnsi="Arial" w:cs="Arial"/>
                <w:sz w:val="16"/>
                <w:szCs w:val="22"/>
              </w:rPr>
              <w:t xml:space="preserve">, </w:t>
            </w:r>
            <w:r w:rsidRPr="002377C7">
              <w:rPr>
                <w:rFonts w:ascii="Sylfaen" w:hAnsi="Sylfaen" w:cs="Sylfaen"/>
                <w:sz w:val="16"/>
                <w:szCs w:val="22"/>
              </w:rPr>
              <w:t>სადაც</w:t>
            </w:r>
            <w:r w:rsidRPr="002377C7">
              <w:rPr>
                <w:rFonts w:ascii="Arial" w:hAnsi="Arial" w:cs="Arial"/>
                <w:sz w:val="16"/>
                <w:szCs w:val="22"/>
              </w:rPr>
              <w:t xml:space="preserve"> </w:t>
            </w:r>
            <w:proofErr w:type="spellStart"/>
            <w:r w:rsidRPr="002377C7">
              <w:rPr>
                <w:rFonts w:ascii="Sylfaen" w:hAnsi="Sylfaen" w:cs="Sylfaen"/>
                <w:sz w:val="16"/>
                <w:szCs w:val="22"/>
              </w:rPr>
              <w:t>გააძლიერდება</w:t>
            </w:r>
            <w:proofErr w:type="spellEnd"/>
            <w:r w:rsidRPr="002377C7">
              <w:rPr>
                <w:rFonts w:ascii="Arial" w:hAnsi="Arial" w:cs="Arial"/>
                <w:sz w:val="16"/>
                <w:szCs w:val="22"/>
              </w:rPr>
              <w:t xml:space="preserve"> </w:t>
            </w:r>
            <w:r w:rsidRPr="002377C7">
              <w:rPr>
                <w:rFonts w:ascii="Sylfaen" w:hAnsi="Sylfaen" w:cs="Sylfaen"/>
                <w:sz w:val="16"/>
                <w:szCs w:val="22"/>
              </w:rPr>
              <w:t>თანამშრომლობა</w:t>
            </w:r>
            <w:r w:rsidRPr="002377C7">
              <w:rPr>
                <w:rFonts w:ascii="Arial" w:hAnsi="Arial" w:cs="Arial"/>
                <w:sz w:val="16"/>
                <w:szCs w:val="22"/>
              </w:rPr>
              <w:t xml:space="preserve"> </w:t>
            </w:r>
            <w:r w:rsidRPr="002377C7">
              <w:rPr>
                <w:rFonts w:ascii="Sylfaen" w:hAnsi="Sylfaen" w:cs="Sylfaen"/>
                <w:sz w:val="16"/>
                <w:szCs w:val="22"/>
              </w:rPr>
              <w:t>და</w:t>
            </w:r>
            <w:r w:rsidRPr="002377C7">
              <w:rPr>
                <w:rFonts w:ascii="Arial" w:hAnsi="Arial" w:cs="Arial"/>
                <w:sz w:val="16"/>
                <w:szCs w:val="22"/>
              </w:rPr>
              <w:t xml:space="preserve"> </w:t>
            </w:r>
            <w:r w:rsidRPr="002377C7">
              <w:rPr>
                <w:rFonts w:ascii="Sylfaen" w:hAnsi="Sylfaen" w:cs="Sylfaen"/>
                <w:sz w:val="16"/>
                <w:szCs w:val="22"/>
              </w:rPr>
              <w:t>შესაძლებლობები</w:t>
            </w:r>
            <w:r w:rsidRPr="002377C7">
              <w:rPr>
                <w:rFonts w:ascii="Arial" w:hAnsi="Arial" w:cs="Arial"/>
                <w:sz w:val="16"/>
                <w:szCs w:val="22"/>
              </w:rPr>
              <w:t xml:space="preserve"> </w:t>
            </w:r>
            <w:r w:rsidRPr="002377C7">
              <w:rPr>
                <w:rFonts w:ascii="Sylfaen" w:hAnsi="Sylfaen" w:cs="Sylfaen"/>
                <w:sz w:val="16"/>
                <w:szCs w:val="22"/>
              </w:rPr>
              <w:t>ინვესტიციების</w:t>
            </w:r>
            <w:r w:rsidRPr="002377C7">
              <w:rPr>
                <w:rFonts w:ascii="Arial" w:hAnsi="Arial" w:cs="Arial"/>
                <w:sz w:val="16"/>
                <w:szCs w:val="22"/>
              </w:rPr>
              <w:t xml:space="preserve"> </w:t>
            </w:r>
            <w:r w:rsidRPr="002377C7">
              <w:rPr>
                <w:rFonts w:ascii="Sylfaen" w:hAnsi="Sylfaen" w:cs="Sylfaen"/>
                <w:sz w:val="16"/>
                <w:szCs w:val="22"/>
              </w:rPr>
              <w:t>მოზიდვის</w:t>
            </w:r>
            <w:r w:rsidRPr="002377C7">
              <w:rPr>
                <w:rFonts w:ascii="Arial" w:hAnsi="Arial" w:cs="Arial"/>
                <w:sz w:val="16"/>
                <w:szCs w:val="22"/>
              </w:rPr>
              <w:t xml:space="preserve"> </w:t>
            </w:r>
            <w:r w:rsidRPr="002377C7">
              <w:rPr>
                <w:rFonts w:ascii="Sylfaen" w:hAnsi="Sylfaen" w:cs="Sylfaen"/>
                <w:sz w:val="16"/>
                <w:szCs w:val="22"/>
              </w:rPr>
              <w:t>კონტექსტში</w:t>
            </w:r>
          </w:p>
        </w:tc>
        <w:tc>
          <w:tcPr>
            <w:tcW w:w="2178" w:type="dxa"/>
            <w:tcBorders>
              <w:top w:val="single" w:sz="8" w:space="0" w:color="auto"/>
              <w:left w:val="nil"/>
              <w:bottom w:val="single" w:sz="4" w:space="0" w:color="auto"/>
              <w:right w:val="single" w:sz="4" w:space="0" w:color="auto"/>
            </w:tcBorders>
            <w:vAlign w:val="center"/>
            <w:hideMark/>
          </w:tcPr>
          <w:p w14:paraId="67FB1A27" w14:textId="77777777" w:rsidR="00D36AFE" w:rsidRPr="002377C7"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სია განსაზღვრულია და მასზე კომუნიკაცია განხორციელებულია</w:t>
            </w:r>
          </w:p>
        </w:tc>
        <w:tc>
          <w:tcPr>
            <w:tcW w:w="1701" w:type="dxa"/>
            <w:tcBorders>
              <w:top w:val="single" w:sz="8" w:space="0" w:color="auto"/>
              <w:left w:val="nil"/>
              <w:bottom w:val="single" w:sz="4" w:space="0" w:color="auto"/>
              <w:right w:val="single" w:sz="4" w:space="0" w:color="auto"/>
            </w:tcBorders>
            <w:vAlign w:val="center"/>
            <w:hideMark/>
          </w:tcPr>
          <w:p w14:paraId="27272F2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single" w:sz="8" w:space="0" w:color="auto"/>
              <w:left w:val="nil"/>
              <w:bottom w:val="single" w:sz="4" w:space="0" w:color="auto"/>
              <w:right w:val="single" w:sz="4" w:space="0" w:color="auto"/>
            </w:tcBorders>
            <w:vAlign w:val="center"/>
            <w:hideMark/>
          </w:tcPr>
          <w:p w14:paraId="25497F2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p>
        </w:tc>
        <w:tc>
          <w:tcPr>
            <w:tcW w:w="1485" w:type="dxa"/>
            <w:tcBorders>
              <w:top w:val="single" w:sz="8" w:space="0" w:color="auto"/>
              <w:left w:val="nil"/>
              <w:bottom w:val="single" w:sz="4" w:space="0" w:color="auto"/>
              <w:right w:val="single" w:sz="8" w:space="0" w:color="auto"/>
            </w:tcBorders>
            <w:vAlign w:val="center"/>
            <w:hideMark/>
          </w:tcPr>
          <w:p w14:paraId="0F9EEE2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1FB2C2F4" w14:textId="77777777" w:rsidTr="004652F3">
        <w:trPr>
          <w:gridAfter w:val="1"/>
          <w:wAfter w:w="480" w:type="dxa"/>
          <w:trHeight w:val="274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3A2DC4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79EAB3EA"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C050375" w14:textId="77777777" w:rsidR="00D36AFE" w:rsidRDefault="00D36AFE" w:rsidP="004652F3">
            <w:pPr>
              <w:spacing w:before="0" w:after="0" w:line="240" w:lineRule="auto"/>
              <w:rPr>
                <w:rFonts w:ascii="Arial" w:hAnsi="Arial" w:cs="Arial"/>
                <w:i/>
                <w:iCs/>
                <w:sz w:val="16"/>
                <w:szCs w:val="22"/>
              </w:rPr>
            </w:pPr>
            <w:r w:rsidRPr="00890A8C">
              <w:rPr>
                <w:rFonts w:ascii="Arial" w:hAnsi="Arial" w:cs="Arial"/>
                <w:sz w:val="16"/>
                <w:szCs w:val="22"/>
              </w:rPr>
              <w:t xml:space="preserve">3.4.2. </w:t>
            </w:r>
            <w:r w:rsidRPr="004C5486">
              <w:rPr>
                <w:rFonts w:ascii="Sylfaen" w:hAnsi="Sylfaen" w:cs="Sylfaen"/>
                <w:i/>
                <w:iCs/>
                <w:sz w:val="16"/>
                <w:szCs w:val="22"/>
              </w:rPr>
              <w:t>უცხო</w:t>
            </w:r>
            <w:r>
              <w:rPr>
                <w:rFonts w:ascii="Sylfaen" w:hAnsi="Sylfaen" w:cs="Sylfaen"/>
                <w:i/>
                <w:iCs/>
                <w:sz w:val="16"/>
                <w:szCs w:val="22"/>
              </w:rPr>
              <w:t>ურ ბაზრებზე ბაზირებულ</w:t>
            </w:r>
            <w:r w:rsidRPr="004C5486">
              <w:rPr>
                <w:rFonts w:ascii="Arial" w:hAnsi="Arial" w:cs="Arial"/>
                <w:i/>
                <w:iCs/>
                <w:sz w:val="16"/>
                <w:szCs w:val="22"/>
              </w:rPr>
              <w:t xml:space="preserve"> </w:t>
            </w:r>
            <w:r w:rsidRPr="004C5486">
              <w:rPr>
                <w:rFonts w:ascii="Sylfaen" w:hAnsi="Sylfaen" w:cs="Sylfaen"/>
                <w:i/>
                <w:iCs/>
                <w:sz w:val="16"/>
                <w:szCs w:val="22"/>
              </w:rPr>
              <w:t>კომერციულ</w:t>
            </w:r>
            <w:r w:rsidRPr="004C5486">
              <w:rPr>
                <w:rFonts w:ascii="Arial" w:hAnsi="Arial" w:cs="Arial"/>
                <w:i/>
                <w:iCs/>
                <w:sz w:val="16"/>
                <w:szCs w:val="22"/>
              </w:rPr>
              <w:t xml:space="preserve"> </w:t>
            </w:r>
            <w:proofErr w:type="spellStart"/>
            <w:r w:rsidRPr="004C5486">
              <w:rPr>
                <w:rFonts w:ascii="Sylfaen" w:hAnsi="Sylfaen" w:cs="Sylfaen"/>
                <w:i/>
                <w:iCs/>
                <w:sz w:val="16"/>
                <w:szCs w:val="22"/>
              </w:rPr>
              <w:t>ატაშეებთან</w:t>
            </w:r>
            <w:proofErr w:type="spellEnd"/>
            <w:r w:rsidRPr="004C5486">
              <w:rPr>
                <w:rFonts w:ascii="Arial" w:hAnsi="Arial" w:cs="Arial"/>
                <w:i/>
                <w:iCs/>
                <w:sz w:val="16"/>
                <w:szCs w:val="22"/>
              </w:rPr>
              <w:t xml:space="preserve"> </w:t>
            </w:r>
            <w:r w:rsidRPr="004C5486">
              <w:rPr>
                <w:rFonts w:ascii="Sylfaen" w:hAnsi="Sylfaen" w:cs="Sylfaen"/>
                <w:i/>
                <w:iCs/>
                <w:sz w:val="16"/>
                <w:szCs w:val="22"/>
              </w:rPr>
              <w:t>თანამშრომლობის</w:t>
            </w:r>
            <w:r w:rsidRPr="004C5486">
              <w:rPr>
                <w:rFonts w:ascii="Arial" w:hAnsi="Arial" w:cs="Arial"/>
                <w:i/>
                <w:iCs/>
                <w:sz w:val="16"/>
                <w:szCs w:val="22"/>
              </w:rPr>
              <w:t xml:space="preserve"> </w:t>
            </w:r>
            <w:r w:rsidRPr="004C5486">
              <w:rPr>
                <w:rFonts w:ascii="Sylfaen" w:hAnsi="Sylfaen" w:cs="Sylfaen"/>
                <w:i/>
                <w:iCs/>
                <w:sz w:val="16"/>
                <w:szCs w:val="22"/>
              </w:rPr>
              <w:t>ჩარჩოს</w:t>
            </w:r>
            <w:r w:rsidRPr="004C5486">
              <w:rPr>
                <w:rFonts w:ascii="Arial" w:hAnsi="Arial" w:cs="Arial"/>
                <w:i/>
                <w:iCs/>
                <w:sz w:val="16"/>
                <w:szCs w:val="22"/>
              </w:rPr>
              <w:t xml:space="preserve"> </w:t>
            </w:r>
            <w:r w:rsidRPr="004C5486">
              <w:rPr>
                <w:rFonts w:ascii="Sylfaen" w:hAnsi="Sylfaen" w:cs="Sylfaen"/>
                <w:i/>
                <w:iCs/>
                <w:sz w:val="16"/>
                <w:szCs w:val="22"/>
              </w:rPr>
              <w:t>შემუშავება</w:t>
            </w:r>
            <w:r>
              <w:rPr>
                <w:rFonts w:ascii="Sylfaen" w:hAnsi="Sylfaen" w:cs="Sylfaen"/>
                <w:i/>
                <w:iCs/>
                <w:sz w:val="16"/>
                <w:szCs w:val="22"/>
              </w:rPr>
              <w:t xml:space="preserve"> ინვესტიციების მოზიდვის მხარდასაჭერად.</w:t>
            </w:r>
            <w:r w:rsidRPr="00890A8C">
              <w:rPr>
                <w:rFonts w:ascii="Arial" w:hAnsi="Arial" w:cs="Arial"/>
                <w:i/>
                <w:iCs/>
                <w:sz w:val="16"/>
                <w:szCs w:val="22"/>
              </w:rPr>
              <w:br/>
            </w:r>
            <w:r w:rsidRPr="00890A8C">
              <w:rPr>
                <w:rFonts w:ascii="Arial" w:hAnsi="Arial" w:cs="Arial"/>
                <w:i/>
                <w:iCs/>
                <w:sz w:val="16"/>
                <w:szCs w:val="22"/>
              </w:rPr>
              <w:br/>
            </w:r>
            <w:r>
              <w:rPr>
                <w:rFonts w:ascii="Sylfaen" w:hAnsi="Sylfaen" w:cs="Arial"/>
                <w:i/>
                <w:iCs/>
                <w:sz w:val="16"/>
                <w:szCs w:val="22"/>
              </w:rPr>
              <w:t>ჩარჩო უნდა მოიცავდეს შემდეგ პრინციპებს:</w:t>
            </w:r>
          </w:p>
          <w:p w14:paraId="27626544" w14:textId="77777777" w:rsidR="00D36AFE" w:rsidRPr="004C5486"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 </w:t>
            </w:r>
            <w:r w:rsidRPr="004C5486">
              <w:rPr>
                <w:rFonts w:ascii="Sylfaen" w:hAnsi="Sylfaen" w:cs="Sylfaen"/>
                <w:i/>
                <w:iCs/>
                <w:sz w:val="16"/>
                <w:szCs w:val="22"/>
              </w:rPr>
              <w:t>ინვესტიციების</w:t>
            </w:r>
            <w:r w:rsidRPr="004C5486">
              <w:rPr>
                <w:rFonts w:ascii="Arial" w:hAnsi="Arial" w:cs="Arial"/>
                <w:i/>
                <w:iCs/>
                <w:sz w:val="16"/>
                <w:szCs w:val="22"/>
              </w:rPr>
              <w:t xml:space="preserve"> </w:t>
            </w:r>
            <w:r w:rsidRPr="004C5486">
              <w:rPr>
                <w:rFonts w:ascii="Sylfaen" w:hAnsi="Sylfaen" w:cs="Sylfaen"/>
                <w:i/>
                <w:iCs/>
                <w:sz w:val="16"/>
                <w:szCs w:val="22"/>
              </w:rPr>
              <w:t>განვითარებასა</w:t>
            </w:r>
            <w:r w:rsidRPr="004C5486">
              <w:rPr>
                <w:rFonts w:ascii="Arial" w:hAnsi="Arial" w:cs="Arial"/>
                <w:i/>
                <w:iCs/>
                <w:sz w:val="16"/>
                <w:szCs w:val="22"/>
              </w:rPr>
              <w:t xml:space="preserve"> </w:t>
            </w:r>
            <w:r w:rsidRPr="004C5486">
              <w:rPr>
                <w:rFonts w:ascii="Sylfaen" w:hAnsi="Sylfaen" w:cs="Sylfaen"/>
                <w:i/>
                <w:iCs/>
                <w:sz w:val="16"/>
                <w:szCs w:val="22"/>
              </w:rPr>
              <w:t>და</w:t>
            </w:r>
            <w:r w:rsidRPr="004C5486">
              <w:rPr>
                <w:rFonts w:ascii="Arial" w:hAnsi="Arial" w:cs="Arial"/>
                <w:i/>
                <w:iCs/>
                <w:sz w:val="16"/>
                <w:szCs w:val="22"/>
              </w:rPr>
              <w:t xml:space="preserve"> </w:t>
            </w:r>
            <w:r w:rsidRPr="004C5486">
              <w:rPr>
                <w:rFonts w:ascii="Sylfaen" w:hAnsi="Sylfaen" w:cs="Sylfaen"/>
                <w:i/>
                <w:iCs/>
                <w:sz w:val="16"/>
                <w:szCs w:val="22"/>
              </w:rPr>
              <w:t>პრიორიტეტებზე</w:t>
            </w:r>
            <w:r w:rsidRPr="004C5486">
              <w:rPr>
                <w:rFonts w:ascii="Arial" w:hAnsi="Arial" w:cs="Arial"/>
                <w:i/>
                <w:iCs/>
                <w:sz w:val="16"/>
                <w:szCs w:val="22"/>
              </w:rPr>
              <w:t xml:space="preserve"> </w:t>
            </w:r>
            <w:r w:rsidRPr="004C5486">
              <w:rPr>
                <w:rFonts w:ascii="Sylfaen" w:hAnsi="Sylfaen" w:cs="Sylfaen"/>
                <w:i/>
                <w:iCs/>
                <w:sz w:val="16"/>
                <w:szCs w:val="22"/>
              </w:rPr>
              <w:t>ინფორმაციის</w:t>
            </w:r>
            <w:r w:rsidRPr="004C5486">
              <w:rPr>
                <w:rFonts w:ascii="Arial" w:hAnsi="Arial" w:cs="Arial"/>
                <w:i/>
                <w:iCs/>
                <w:sz w:val="16"/>
                <w:szCs w:val="22"/>
              </w:rPr>
              <w:t xml:space="preserve"> </w:t>
            </w:r>
            <w:r w:rsidRPr="004C5486">
              <w:rPr>
                <w:rFonts w:ascii="Sylfaen" w:hAnsi="Sylfaen" w:cs="Sylfaen"/>
                <w:i/>
                <w:iCs/>
                <w:sz w:val="16"/>
                <w:szCs w:val="22"/>
              </w:rPr>
              <w:t>რეგულარული</w:t>
            </w:r>
            <w:r w:rsidRPr="004C5486">
              <w:rPr>
                <w:rFonts w:ascii="Arial" w:hAnsi="Arial" w:cs="Arial"/>
                <w:i/>
                <w:iCs/>
                <w:sz w:val="16"/>
                <w:szCs w:val="22"/>
              </w:rPr>
              <w:t xml:space="preserve"> </w:t>
            </w:r>
            <w:r w:rsidRPr="004C5486">
              <w:rPr>
                <w:rFonts w:ascii="Sylfaen" w:hAnsi="Sylfaen" w:cs="Sylfaen"/>
                <w:i/>
                <w:iCs/>
                <w:sz w:val="16"/>
                <w:szCs w:val="22"/>
              </w:rPr>
              <w:t>გაცვლა</w:t>
            </w:r>
          </w:p>
          <w:p w14:paraId="04D3994E" w14:textId="77777777" w:rsidR="00D36AFE" w:rsidRDefault="00D36AFE" w:rsidP="004652F3">
            <w:pPr>
              <w:spacing w:before="0" w:after="0" w:line="240" w:lineRule="auto"/>
              <w:rPr>
                <w:rFonts w:ascii="Arial" w:hAnsi="Arial" w:cs="Arial"/>
                <w:i/>
                <w:iCs/>
                <w:sz w:val="16"/>
                <w:szCs w:val="22"/>
              </w:rPr>
            </w:pPr>
            <w:r>
              <w:rPr>
                <w:rFonts w:ascii="Arial" w:hAnsi="Arial" w:cs="Arial"/>
                <w:i/>
                <w:iCs/>
                <w:sz w:val="16"/>
                <w:szCs w:val="22"/>
              </w:rPr>
              <w:t xml:space="preserve">- </w:t>
            </w:r>
            <w:r w:rsidRPr="004C5486">
              <w:rPr>
                <w:rFonts w:ascii="Sylfaen" w:hAnsi="Sylfaen" w:cs="Sylfaen"/>
                <w:i/>
                <w:iCs/>
                <w:sz w:val="16"/>
                <w:szCs w:val="22"/>
              </w:rPr>
              <w:t>ურთიერთთანამშრომლობის</w:t>
            </w:r>
            <w:r w:rsidRPr="004C5486">
              <w:rPr>
                <w:rFonts w:ascii="Arial" w:hAnsi="Arial" w:cs="Arial"/>
                <w:i/>
                <w:iCs/>
                <w:sz w:val="16"/>
                <w:szCs w:val="22"/>
              </w:rPr>
              <w:t xml:space="preserve"> </w:t>
            </w:r>
            <w:r w:rsidRPr="004C5486">
              <w:rPr>
                <w:rFonts w:ascii="Sylfaen" w:hAnsi="Sylfaen" w:cs="Sylfaen"/>
                <w:i/>
                <w:iCs/>
                <w:sz w:val="16"/>
                <w:szCs w:val="22"/>
              </w:rPr>
              <w:t>კულტივაცია</w:t>
            </w:r>
            <w:r w:rsidRPr="004C5486">
              <w:rPr>
                <w:rFonts w:ascii="Arial" w:hAnsi="Arial" w:cs="Arial"/>
                <w:i/>
                <w:iCs/>
                <w:sz w:val="16"/>
                <w:szCs w:val="22"/>
              </w:rPr>
              <w:t xml:space="preserve"> </w:t>
            </w:r>
            <w:r w:rsidRPr="004C5486">
              <w:rPr>
                <w:rFonts w:ascii="Sylfaen" w:hAnsi="Sylfaen" w:cs="Sylfaen"/>
                <w:i/>
                <w:iCs/>
                <w:sz w:val="16"/>
                <w:szCs w:val="22"/>
              </w:rPr>
              <w:t>და</w:t>
            </w:r>
            <w:r w:rsidRPr="004C5486">
              <w:rPr>
                <w:rFonts w:ascii="Arial" w:hAnsi="Arial" w:cs="Arial"/>
                <w:i/>
                <w:iCs/>
                <w:sz w:val="16"/>
                <w:szCs w:val="22"/>
              </w:rPr>
              <w:t xml:space="preserve"> </w:t>
            </w:r>
            <w:r w:rsidRPr="004C5486">
              <w:rPr>
                <w:rFonts w:ascii="Sylfaen" w:hAnsi="Sylfaen" w:cs="Sylfaen"/>
                <w:i/>
                <w:iCs/>
                <w:sz w:val="16"/>
                <w:szCs w:val="22"/>
              </w:rPr>
              <w:t>განვითარება</w:t>
            </w:r>
          </w:p>
          <w:p w14:paraId="44ACF045" w14:textId="77777777" w:rsidR="00D36AFE" w:rsidRPr="004C5486" w:rsidRDefault="00D36AFE" w:rsidP="004652F3">
            <w:pPr>
              <w:spacing w:before="0" w:after="0" w:line="240" w:lineRule="auto"/>
              <w:rPr>
                <w:rFonts w:ascii="Arial" w:hAnsi="Arial" w:cs="Arial"/>
                <w:i/>
                <w:iCs/>
                <w:sz w:val="16"/>
                <w:szCs w:val="22"/>
              </w:rPr>
            </w:pPr>
            <w:r>
              <w:rPr>
                <w:rFonts w:ascii="Sylfaen" w:hAnsi="Sylfaen" w:cs="Sylfaen"/>
                <w:i/>
                <w:iCs/>
                <w:sz w:val="16"/>
                <w:szCs w:val="22"/>
              </w:rPr>
              <w:t xml:space="preserve">- </w:t>
            </w:r>
            <w:r w:rsidRPr="004C5486">
              <w:rPr>
                <w:rFonts w:ascii="Sylfaen" w:hAnsi="Sylfaen" w:cs="Sylfaen"/>
                <w:i/>
                <w:iCs/>
                <w:sz w:val="16"/>
                <w:szCs w:val="22"/>
              </w:rPr>
              <w:t>გადაწყვეტილების</w:t>
            </w:r>
            <w:r w:rsidRPr="004C5486">
              <w:rPr>
                <w:rFonts w:ascii="Arial" w:hAnsi="Arial" w:cs="Arial"/>
                <w:i/>
                <w:iCs/>
                <w:sz w:val="16"/>
                <w:szCs w:val="22"/>
              </w:rPr>
              <w:t xml:space="preserve"> </w:t>
            </w:r>
            <w:r w:rsidRPr="004C5486">
              <w:rPr>
                <w:rFonts w:ascii="Sylfaen" w:hAnsi="Sylfaen" w:cs="Sylfaen"/>
                <w:i/>
                <w:iCs/>
                <w:sz w:val="16"/>
                <w:szCs w:val="22"/>
              </w:rPr>
              <w:t>მიღების</w:t>
            </w:r>
            <w:r w:rsidRPr="004C5486">
              <w:rPr>
                <w:rFonts w:ascii="Arial" w:hAnsi="Arial" w:cs="Arial"/>
                <w:i/>
                <w:iCs/>
                <w:sz w:val="16"/>
                <w:szCs w:val="22"/>
              </w:rPr>
              <w:t xml:space="preserve"> </w:t>
            </w:r>
            <w:r w:rsidRPr="004C5486">
              <w:rPr>
                <w:rFonts w:ascii="Sylfaen" w:hAnsi="Sylfaen" w:cs="Sylfaen"/>
                <w:i/>
                <w:iCs/>
                <w:sz w:val="16"/>
                <w:szCs w:val="22"/>
              </w:rPr>
              <w:t>პროცესში</w:t>
            </w:r>
            <w:r w:rsidRPr="004C5486">
              <w:rPr>
                <w:rFonts w:ascii="Arial" w:hAnsi="Arial" w:cs="Arial"/>
                <w:i/>
                <w:iCs/>
                <w:sz w:val="16"/>
                <w:szCs w:val="22"/>
              </w:rPr>
              <w:t xml:space="preserve"> </w:t>
            </w:r>
            <w:r w:rsidRPr="004C5486">
              <w:rPr>
                <w:rFonts w:ascii="Sylfaen" w:hAnsi="Sylfaen" w:cs="Sylfaen"/>
                <w:i/>
                <w:iCs/>
                <w:sz w:val="16"/>
                <w:szCs w:val="22"/>
              </w:rPr>
              <w:t>კოორდინაცია</w:t>
            </w:r>
            <w:r w:rsidRPr="004C5486">
              <w:rPr>
                <w:rFonts w:ascii="Arial" w:hAnsi="Arial" w:cs="Arial"/>
                <w:i/>
                <w:iCs/>
                <w:sz w:val="16"/>
                <w:szCs w:val="22"/>
              </w:rPr>
              <w:t xml:space="preserve">, </w:t>
            </w:r>
            <w:r w:rsidRPr="004C5486">
              <w:rPr>
                <w:rFonts w:ascii="Sylfaen" w:hAnsi="Sylfaen" w:cs="Sylfaen"/>
                <w:i/>
                <w:iCs/>
                <w:sz w:val="16"/>
                <w:szCs w:val="22"/>
              </w:rPr>
              <w:t>რომელიც</w:t>
            </w:r>
            <w:r w:rsidRPr="004C5486">
              <w:rPr>
                <w:rFonts w:ascii="Arial" w:hAnsi="Arial" w:cs="Arial"/>
                <w:i/>
                <w:iCs/>
                <w:sz w:val="16"/>
                <w:szCs w:val="22"/>
              </w:rPr>
              <w:t xml:space="preserve"> </w:t>
            </w:r>
            <w:r w:rsidRPr="004C5486">
              <w:rPr>
                <w:rFonts w:ascii="Sylfaen" w:hAnsi="Sylfaen" w:cs="Sylfaen"/>
                <w:i/>
                <w:iCs/>
                <w:sz w:val="16"/>
                <w:szCs w:val="22"/>
              </w:rPr>
              <w:t>ეხება</w:t>
            </w:r>
            <w:r w:rsidRPr="004C5486">
              <w:rPr>
                <w:rFonts w:ascii="Arial" w:hAnsi="Arial" w:cs="Arial"/>
                <w:i/>
                <w:iCs/>
                <w:sz w:val="16"/>
                <w:szCs w:val="22"/>
              </w:rPr>
              <w:t xml:space="preserve"> </w:t>
            </w:r>
            <w:r w:rsidRPr="004C5486">
              <w:rPr>
                <w:rFonts w:ascii="Sylfaen" w:hAnsi="Sylfaen" w:cs="Sylfaen"/>
                <w:i/>
                <w:iCs/>
                <w:sz w:val="16"/>
                <w:szCs w:val="22"/>
              </w:rPr>
              <w:t>ინვესტიციების</w:t>
            </w:r>
            <w:r w:rsidRPr="004C5486">
              <w:rPr>
                <w:rFonts w:ascii="Arial" w:hAnsi="Arial" w:cs="Arial"/>
                <w:i/>
                <w:iCs/>
                <w:sz w:val="16"/>
                <w:szCs w:val="22"/>
              </w:rPr>
              <w:t xml:space="preserve"> </w:t>
            </w:r>
            <w:r w:rsidRPr="004C5486">
              <w:rPr>
                <w:rFonts w:ascii="Sylfaen" w:hAnsi="Sylfaen" w:cs="Sylfaen"/>
                <w:i/>
                <w:iCs/>
                <w:sz w:val="16"/>
                <w:szCs w:val="22"/>
              </w:rPr>
              <w:t>მოზიდვას</w:t>
            </w:r>
            <w:r w:rsidRPr="004C5486">
              <w:rPr>
                <w:rFonts w:ascii="Arial" w:hAnsi="Arial" w:cs="Arial"/>
                <w:i/>
                <w:iCs/>
                <w:sz w:val="16"/>
                <w:szCs w:val="22"/>
              </w:rPr>
              <w:t xml:space="preserve"> </w:t>
            </w:r>
            <w:r w:rsidRPr="004C5486">
              <w:rPr>
                <w:rFonts w:ascii="Sylfaen" w:hAnsi="Sylfaen" w:cs="Sylfaen"/>
                <w:i/>
                <w:iCs/>
                <w:sz w:val="16"/>
                <w:szCs w:val="22"/>
              </w:rPr>
              <w:t>და</w:t>
            </w:r>
            <w:r w:rsidRPr="004C5486">
              <w:rPr>
                <w:rFonts w:ascii="Arial" w:hAnsi="Arial" w:cs="Arial"/>
                <w:i/>
                <w:iCs/>
                <w:sz w:val="16"/>
                <w:szCs w:val="22"/>
              </w:rPr>
              <w:t xml:space="preserve"> </w:t>
            </w:r>
            <w:r w:rsidRPr="004C5486">
              <w:rPr>
                <w:rFonts w:ascii="Sylfaen" w:hAnsi="Sylfaen" w:cs="Sylfaen"/>
                <w:i/>
                <w:iCs/>
                <w:sz w:val="16"/>
                <w:szCs w:val="22"/>
              </w:rPr>
              <w:t>შეთანხმებების</w:t>
            </w:r>
            <w:r w:rsidRPr="004C5486">
              <w:rPr>
                <w:rFonts w:ascii="Arial" w:hAnsi="Arial" w:cs="Arial"/>
                <w:i/>
                <w:iCs/>
                <w:sz w:val="16"/>
                <w:szCs w:val="22"/>
              </w:rPr>
              <w:t xml:space="preserve"> </w:t>
            </w:r>
            <w:r w:rsidRPr="004C5486">
              <w:rPr>
                <w:rFonts w:ascii="Sylfaen" w:hAnsi="Sylfaen" w:cs="Sylfaen"/>
                <w:i/>
                <w:iCs/>
                <w:sz w:val="16"/>
                <w:szCs w:val="22"/>
              </w:rPr>
              <w:t>მდგრადობას</w:t>
            </w:r>
          </w:p>
          <w:p w14:paraId="398A63FA" w14:textId="77777777" w:rsidR="00D36AFE" w:rsidRPr="00890A8C" w:rsidRDefault="00D36AFE" w:rsidP="004652F3">
            <w:pPr>
              <w:spacing w:before="0" w:after="0" w:line="240" w:lineRule="auto"/>
              <w:rPr>
                <w:rFonts w:ascii="Arial" w:hAnsi="Arial" w:cs="Arial"/>
                <w:sz w:val="16"/>
                <w:szCs w:val="22"/>
              </w:rPr>
            </w:pPr>
            <w:r>
              <w:rPr>
                <w:rFonts w:ascii="Arial" w:hAnsi="Arial" w:cs="Arial"/>
                <w:i/>
                <w:iCs/>
                <w:sz w:val="16"/>
                <w:szCs w:val="22"/>
              </w:rPr>
              <w:t xml:space="preserve">- </w:t>
            </w:r>
            <w:r w:rsidRPr="004C5486">
              <w:rPr>
                <w:rFonts w:ascii="Sylfaen" w:hAnsi="Sylfaen" w:cs="Sylfaen"/>
                <w:i/>
                <w:iCs/>
                <w:sz w:val="16"/>
                <w:szCs w:val="22"/>
              </w:rPr>
              <w:t>შეთანხმების</w:t>
            </w:r>
            <w:r w:rsidRPr="004C5486">
              <w:rPr>
                <w:rFonts w:ascii="Arial" w:hAnsi="Arial" w:cs="Arial"/>
                <w:i/>
                <w:iCs/>
                <w:sz w:val="16"/>
                <w:szCs w:val="22"/>
              </w:rPr>
              <w:t xml:space="preserve"> </w:t>
            </w:r>
            <w:r w:rsidRPr="004C5486">
              <w:rPr>
                <w:rFonts w:ascii="Sylfaen" w:hAnsi="Sylfaen" w:cs="Sylfaen"/>
                <w:i/>
                <w:iCs/>
                <w:sz w:val="16"/>
                <w:szCs w:val="22"/>
              </w:rPr>
              <w:t>შემუშავებისას</w:t>
            </w:r>
            <w:r w:rsidRPr="004C5486">
              <w:rPr>
                <w:rFonts w:ascii="Arial" w:hAnsi="Arial" w:cs="Arial"/>
                <w:i/>
                <w:iCs/>
                <w:sz w:val="16"/>
                <w:szCs w:val="22"/>
              </w:rPr>
              <w:t xml:space="preserve"> </w:t>
            </w:r>
            <w:r w:rsidRPr="004C5486">
              <w:rPr>
                <w:rFonts w:ascii="Sylfaen" w:hAnsi="Sylfaen" w:cs="Sylfaen"/>
                <w:i/>
                <w:iCs/>
                <w:sz w:val="16"/>
                <w:szCs w:val="22"/>
              </w:rPr>
              <w:t>და</w:t>
            </w:r>
            <w:r w:rsidRPr="004C5486">
              <w:rPr>
                <w:rFonts w:ascii="Arial" w:hAnsi="Arial" w:cs="Arial"/>
                <w:i/>
                <w:iCs/>
                <w:sz w:val="16"/>
                <w:szCs w:val="22"/>
              </w:rPr>
              <w:t xml:space="preserve"> </w:t>
            </w:r>
            <w:r w:rsidRPr="004C5486">
              <w:rPr>
                <w:rFonts w:ascii="Sylfaen" w:hAnsi="Sylfaen" w:cs="Sylfaen"/>
                <w:i/>
                <w:iCs/>
                <w:sz w:val="16"/>
                <w:szCs w:val="22"/>
              </w:rPr>
              <w:t>შემდგომი</w:t>
            </w:r>
            <w:r w:rsidRPr="004C5486">
              <w:rPr>
                <w:rFonts w:ascii="Arial" w:hAnsi="Arial" w:cs="Arial"/>
                <w:i/>
                <w:iCs/>
                <w:sz w:val="16"/>
                <w:szCs w:val="22"/>
              </w:rPr>
              <w:t xml:space="preserve"> </w:t>
            </w:r>
            <w:r w:rsidRPr="004C5486">
              <w:rPr>
                <w:rFonts w:ascii="Sylfaen" w:hAnsi="Sylfaen" w:cs="Sylfaen"/>
                <w:i/>
                <w:iCs/>
                <w:sz w:val="16"/>
                <w:szCs w:val="22"/>
              </w:rPr>
              <w:t>მოლაპარაკების</w:t>
            </w:r>
            <w:r w:rsidRPr="004C5486">
              <w:rPr>
                <w:rFonts w:ascii="Arial" w:hAnsi="Arial" w:cs="Arial"/>
                <w:i/>
                <w:iCs/>
                <w:sz w:val="16"/>
                <w:szCs w:val="22"/>
              </w:rPr>
              <w:t xml:space="preserve"> </w:t>
            </w:r>
            <w:r w:rsidRPr="004C5486">
              <w:rPr>
                <w:rFonts w:ascii="Sylfaen" w:hAnsi="Sylfaen" w:cs="Sylfaen"/>
                <w:i/>
                <w:iCs/>
                <w:sz w:val="16"/>
                <w:szCs w:val="22"/>
              </w:rPr>
              <w:t>პროცესში</w:t>
            </w:r>
            <w:r w:rsidRPr="004C5486">
              <w:rPr>
                <w:rFonts w:ascii="Arial" w:hAnsi="Arial" w:cs="Arial"/>
                <w:i/>
                <w:iCs/>
                <w:sz w:val="16"/>
                <w:szCs w:val="22"/>
              </w:rPr>
              <w:t xml:space="preserve"> </w:t>
            </w:r>
            <w:r w:rsidRPr="004C5486">
              <w:rPr>
                <w:rFonts w:ascii="Sylfaen" w:hAnsi="Sylfaen" w:cs="Sylfaen"/>
                <w:i/>
                <w:iCs/>
                <w:sz w:val="16"/>
                <w:szCs w:val="22"/>
              </w:rPr>
              <w:t>მკაფიოდ</w:t>
            </w:r>
            <w:r w:rsidRPr="004C5486">
              <w:rPr>
                <w:rFonts w:ascii="Arial" w:hAnsi="Arial" w:cs="Arial"/>
                <w:i/>
                <w:iCs/>
                <w:sz w:val="16"/>
                <w:szCs w:val="22"/>
              </w:rPr>
              <w:t xml:space="preserve"> </w:t>
            </w:r>
            <w:r w:rsidRPr="004C5486">
              <w:rPr>
                <w:rFonts w:ascii="Sylfaen" w:hAnsi="Sylfaen" w:cs="Sylfaen"/>
                <w:i/>
                <w:iCs/>
                <w:sz w:val="16"/>
                <w:szCs w:val="22"/>
              </w:rPr>
              <w:t>განსაზღვრული</w:t>
            </w:r>
            <w:r w:rsidRPr="004C5486">
              <w:rPr>
                <w:rFonts w:ascii="Arial" w:hAnsi="Arial" w:cs="Arial"/>
                <w:i/>
                <w:iCs/>
                <w:sz w:val="16"/>
                <w:szCs w:val="22"/>
              </w:rPr>
              <w:t xml:space="preserve"> </w:t>
            </w:r>
            <w:r w:rsidRPr="004C5486">
              <w:rPr>
                <w:rFonts w:ascii="Sylfaen" w:hAnsi="Sylfaen" w:cs="Sylfaen"/>
                <w:i/>
                <w:iCs/>
                <w:sz w:val="16"/>
                <w:szCs w:val="22"/>
              </w:rPr>
              <w:t>როლები</w:t>
            </w:r>
          </w:p>
        </w:tc>
        <w:tc>
          <w:tcPr>
            <w:tcW w:w="2178" w:type="dxa"/>
            <w:tcBorders>
              <w:top w:val="nil"/>
              <w:left w:val="nil"/>
              <w:bottom w:val="single" w:sz="4" w:space="0" w:color="auto"/>
              <w:right w:val="single" w:sz="4" w:space="0" w:color="auto"/>
            </w:tcBorders>
            <w:vAlign w:val="center"/>
            <w:hideMark/>
          </w:tcPr>
          <w:p w14:paraId="0D2A50A7" w14:textId="77777777" w:rsidR="00D36AFE" w:rsidRPr="004C548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თანამშრომლობის ჩარჩო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2B64E08D"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5807387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p>
        </w:tc>
        <w:tc>
          <w:tcPr>
            <w:tcW w:w="1485" w:type="dxa"/>
            <w:tcBorders>
              <w:top w:val="nil"/>
              <w:left w:val="nil"/>
              <w:bottom w:val="single" w:sz="4" w:space="0" w:color="auto"/>
              <w:right w:val="single" w:sz="8" w:space="0" w:color="auto"/>
            </w:tcBorders>
            <w:vAlign w:val="center"/>
            <w:hideMark/>
          </w:tcPr>
          <w:p w14:paraId="280D423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35F0136F" w14:textId="77777777" w:rsidTr="004652F3">
        <w:trPr>
          <w:gridAfter w:val="1"/>
          <w:wAfter w:w="480" w:type="dxa"/>
          <w:trHeight w:val="131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27EDC53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67B46A4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F5E440B" w14:textId="77777777" w:rsidR="00D36AFE" w:rsidRPr="004E604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3.4.3. </w:t>
            </w:r>
            <w:r w:rsidRPr="004E604A">
              <w:rPr>
                <w:rFonts w:ascii="Sylfaen" w:hAnsi="Sylfaen" w:cs="Sylfaen"/>
                <w:sz w:val="16"/>
                <w:szCs w:val="22"/>
              </w:rPr>
              <w:t>ატაშეების</w:t>
            </w:r>
            <w:r w:rsidRPr="004E604A">
              <w:rPr>
                <w:rFonts w:ascii="Arial" w:hAnsi="Arial" w:cs="Arial"/>
                <w:sz w:val="16"/>
                <w:szCs w:val="22"/>
              </w:rPr>
              <w:t xml:space="preserve"> </w:t>
            </w:r>
            <w:r w:rsidRPr="004E604A">
              <w:rPr>
                <w:rFonts w:ascii="Sylfaen" w:hAnsi="Sylfaen" w:cs="Sylfaen"/>
                <w:sz w:val="16"/>
                <w:szCs w:val="22"/>
              </w:rPr>
              <w:t>განვითარების</w:t>
            </w:r>
            <w:r w:rsidRPr="004E604A">
              <w:rPr>
                <w:rFonts w:ascii="Arial" w:hAnsi="Arial" w:cs="Arial"/>
                <w:sz w:val="16"/>
                <w:szCs w:val="22"/>
              </w:rPr>
              <w:t xml:space="preserve"> </w:t>
            </w:r>
            <w:r w:rsidRPr="004E604A">
              <w:rPr>
                <w:rFonts w:ascii="Sylfaen" w:hAnsi="Sylfaen" w:cs="Sylfaen"/>
                <w:sz w:val="16"/>
                <w:szCs w:val="22"/>
              </w:rPr>
              <w:t>მიზნით</w:t>
            </w:r>
            <w:r w:rsidRPr="004E604A">
              <w:rPr>
                <w:rFonts w:ascii="Arial" w:hAnsi="Arial" w:cs="Arial"/>
                <w:sz w:val="16"/>
                <w:szCs w:val="22"/>
              </w:rPr>
              <w:t xml:space="preserve"> </w:t>
            </w:r>
            <w:r w:rsidRPr="004E604A">
              <w:rPr>
                <w:rFonts w:ascii="Sylfaen" w:hAnsi="Sylfaen" w:cs="Sylfaen"/>
                <w:sz w:val="16"/>
                <w:szCs w:val="22"/>
              </w:rPr>
              <w:t>ინვესტიციების</w:t>
            </w:r>
            <w:r w:rsidRPr="004E604A">
              <w:rPr>
                <w:rFonts w:ascii="Arial" w:hAnsi="Arial" w:cs="Arial"/>
                <w:sz w:val="16"/>
                <w:szCs w:val="22"/>
              </w:rPr>
              <w:t xml:space="preserve"> </w:t>
            </w:r>
            <w:r w:rsidRPr="004E604A">
              <w:rPr>
                <w:rFonts w:ascii="Sylfaen" w:hAnsi="Sylfaen" w:cs="Sylfaen"/>
                <w:sz w:val="16"/>
                <w:szCs w:val="22"/>
              </w:rPr>
              <w:t>მოზიდვის</w:t>
            </w:r>
            <w:r>
              <w:rPr>
                <w:rFonts w:ascii="Sylfaen" w:hAnsi="Sylfaen" w:cs="Sylfaen"/>
                <w:sz w:val="16"/>
                <w:szCs w:val="22"/>
              </w:rPr>
              <w:t>,</w:t>
            </w:r>
            <w:r w:rsidRPr="004E604A">
              <w:rPr>
                <w:rFonts w:ascii="Arial" w:hAnsi="Arial" w:cs="Arial"/>
                <w:sz w:val="16"/>
                <w:szCs w:val="22"/>
              </w:rPr>
              <w:t xml:space="preserve"> </w:t>
            </w:r>
            <w:r w:rsidRPr="004E604A">
              <w:rPr>
                <w:rFonts w:ascii="Sylfaen" w:hAnsi="Sylfaen" w:cs="Sylfaen"/>
                <w:sz w:val="16"/>
                <w:szCs w:val="22"/>
              </w:rPr>
              <w:t>სააგენტოს</w:t>
            </w:r>
            <w:r w:rsidRPr="004E604A">
              <w:rPr>
                <w:rFonts w:ascii="Arial" w:hAnsi="Arial" w:cs="Arial"/>
                <w:sz w:val="16"/>
                <w:szCs w:val="22"/>
              </w:rPr>
              <w:t xml:space="preserve"> </w:t>
            </w:r>
            <w:r w:rsidRPr="004E604A">
              <w:rPr>
                <w:rFonts w:ascii="Sylfaen" w:hAnsi="Sylfaen" w:cs="Sylfaen"/>
                <w:sz w:val="16"/>
                <w:szCs w:val="22"/>
              </w:rPr>
              <w:t>სტრატეგიის</w:t>
            </w:r>
            <w:r w:rsidRPr="004E604A">
              <w:rPr>
                <w:rFonts w:ascii="Arial" w:hAnsi="Arial" w:cs="Arial"/>
                <w:sz w:val="16"/>
                <w:szCs w:val="22"/>
              </w:rPr>
              <w:t xml:space="preserve"> </w:t>
            </w:r>
            <w:r w:rsidRPr="004E604A">
              <w:rPr>
                <w:rFonts w:ascii="Sylfaen" w:hAnsi="Sylfaen" w:cs="Sylfaen"/>
                <w:sz w:val="16"/>
                <w:szCs w:val="22"/>
              </w:rPr>
              <w:t>და</w:t>
            </w:r>
            <w:r w:rsidRPr="004E604A">
              <w:rPr>
                <w:rFonts w:ascii="Arial" w:hAnsi="Arial" w:cs="Arial"/>
                <w:sz w:val="16"/>
                <w:szCs w:val="22"/>
              </w:rPr>
              <w:t xml:space="preserve"> </w:t>
            </w:r>
            <w:r w:rsidRPr="004E604A">
              <w:rPr>
                <w:rFonts w:ascii="Sylfaen" w:hAnsi="Sylfaen" w:cs="Sylfaen"/>
                <w:sz w:val="16"/>
                <w:szCs w:val="22"/>
              </w:rPr>
              <w:t>მის</w:t>
            </w:r>
            <w:r w:rsidRPr="004E604A">
              <w:rPr>
                <w:rFonts w:ascii="Arial" w:hAnsi="Arial" w:cs="Arial"/>
                <w:sz w:val="16"/>
                <w:szCs w:val="22"/>
              </w:rPr>
              <w:t xml:space="preserve"> </w:t>
            </w:r>
            <w:r w:rsidRPr="004E604A">
              <w:rPr>
                <w:rFonts w:ascii="Sylfaen" w:hAnsi="Sylfaen" w:cs="Sylfaen"/>
                <w:sz w:val="16"/>
                <w:szCs w:val="22"/>
              </w:rPr>
              <w:t>ლიდერებთან</w:t>
            </w:r>
            <w:r w:rsidRPr="004E604A">
              <w:rPr>
                <w:rFonts w:ascii="Arial" w:hAnsi="Arial" w:cs="Arial"/>
                <w:sz w:val="16"/>
                <w:szCs w:val="22"/>
              </w:rPr>
              <w:t xml:space="preserve"> </w:t>
            </w:r>
            <w:r w:rsidRPr="004E604A">
              <w:rPr>
                <w:rFonts w:ascii="Sylfaen" w:hAnsi="Sylfaen" w:cs="Sylfaen"/>
                <w:sz w:val="16"/>
                <w:szCs w:val="22"/>
              </w:rPr>
              <w:t>თანამშრომლობის</w:t>
            </w:r>
            <w:r w:rsidRPr="004E604A">
              <w:rPr>
                <w:rFonts w:ascii="Arial" w:hAnsi="Arial" w:cs="Arial"/>
                <w:sz w:val="16"/>
                <w:szCs w:val="22"/>
              </w:rPr>
              <w:t xml:space="preserve"> </w:t>
            </w:r>
            <w:r w:rsidRPr="004E604A">
              <w:rPr>
                <w:rFonts w:ascii="Sylfaen" w:hAnsi="Sylfaen" w:cs="Sylfaen"/>
                <w:sz w:val="16"/>
                <w:szCs w:val="22"/>
              </w:rPr>
              <w:t>შესახებ</w:t>
            </w:r>
            <w:r w:rsidRPr="004E604A">
              <w:rPr>
                <w:rFonts w:ascii="Arial" w:hAnsi="Arial" w:cs="Arial"/>
                <w:sz w:val="16"/>
                <w:szCs w:val="22"/>
              </w:rPr>
              <w:t xml:space="preserve"> </w:t>
            </w:r>
            <w:r w:rsidRPr="004E604A">
              <w:rPr>
                <w:rFonts w:ascii="Sylfaen" w:hAnsi="Sylfaen" w:cs="Sylfaen"/>
                <w:sz w:val="16"/>
                <w:szCs w:val="22"/>
              </w:rPr>
              <w:t>სატრენინგო</w:t>
            </w:r>
            <w:r w:rsidRPr="004E604A">
              <w:rPr>
                <w:rFonts w:ascii="Arial" w:hAnsi="Arial" w:cs="Arial"/>
                <w:sz w:val="16"/>
                <w:szCs w:val="22"/>
              </w:rPr>
              <w:t xml:space="preserve"> </w:t>
            </w:r>
            <w:r w:rsidRPr="004E604A">
              <w:rPr>
                <w:rFonts w:ascii="Sylfaen" w:hAnsi="Sylfaen" w:cs="Sylfaen"/>
                <w:sz w:val="16"/>
                <w:szCs w:val="22"/>
              </w:rPr>
              <w:t>პროგრამის</w:t>
            </w:r>
            <w:r w:rsidRPr="004E604A">
              <w:rPr>
                <w:rFonts w:ascii="Arial" w:hAnsi="Arial" w:cs="Arial"/>
                <w:sz w:val="16"/>
                <w:szCs w:val="22"/>
              </w:rPr>
              <w:t xml:space="preserve"> </w:t>
            </w:r>
            <w:r w:rsidRPr="004E604A">
              <w:rPr>
                <w:rFonts w:ascii="Sylfaen" w:hAnsi="Sylfaen" w:cs="Sylfaen"/>
                <w:sz w:val="16"/>
                <w:szCs w:val="22"/>
              </w:rPr>
              <w:t>შემუშავება</w:t>
            </w:r>
            <w:r w:rsidRPr="004E604A">
              <w:rPr>
                <w:rFonts w:ascii="Arial" w:hAnsi="Arial" w:cs="Arial"/>
                <w:sz w:val="16"/>
                <w:szCs w:val="22"/>
              </w:rPr>
              <w:t xml:space="preserve"> </w:t>
            </w:r>
            <w:r w:rsidRPr="004E604A">
              <w:rPr>
                <w:rFonts w:ascii="Sylfaen" w:hAnsi="Sylfaen" w:cs="Sylfaen"/>
                <w:sz w:val="16"/>
                <w:szCs w:val="22"/>
              </w:rPr>
              <w:t>და</w:t>
            </w:r>
            <w:r w:rsidRPr="004E604A">
              <w:rPr>
                <w:rFonts w:ascii="Arial" w:hAnsi="Arial" w:cs="Arial"/>
                <w:sz w:val="16"/>
                <w:szCs w:val="22"/>
              </w:rPr>
              <w:t xml:space="preserve"> </w:t>
            </w:r>
            <w:r w:rsidRPr="004E604A">
              <w:rPr>
                <w:rFonts w:ascii="Sylfaen" w:hAnsi="Sylfaen" w:cs="Sylfaen"/>
                <w:sz w:val="16"/>
                <w:szCs w:val="22"/>
              </w:rPr>
              <w:t>დანერგვა</w:t>
            </w:r>
            <w:r>
              <w:rPr>
                <w:rFonts w:ascii="Arial" w:hAnsi="Arial" w:cs="Arial"/>
                <w:sz w:val="16"/>
                <w:szCs w:val="22"/>
              </w:rPr>
              <w:t xml:space="preserve"> </w:t>
            </w:r>
            <w:r>
              <w:rPr>
                <w:rFonts w:ascii="Sylfaen" w:hAnsi="Sylfaen" w:cs="Arial"/>
                <w:sz w:val="16"/>
                <w:szCs w:val="22"/>
              </w:rPr>
              <w:t xml:space="preserve">საქართველოს საინვესტიციო დღის </w:t>
            </w:r>
            <w:r>
              <w:rPr>
                <w:rFonts w:ascii="Sylfaen" w:hAnsi="Sylfaen" w:cs="Arial"/>
                <w:sz w:val="16"/>
                <w:szCs w:val="22"/>
              </w:rPr>
              <w:lastRenderedPageBreak/>
              <w:t>წესრიგის შემდგომი ხელშეწყობის მიზნით</w:t>
            </w:r>
          </w:p>
        </w:tc>
        <w:tc>
          <w:tcPr>
            <w:tcW w:w="2178" w:type="dxa"/>
            <w:tcBorders>
              <w:top w:val="nil"/>
              <w:left w:val="nil"/>
              <w:bottom w:val="single" w:sz="4" w:space="0" w:color="auto"/>
              <w:right w:val="single" w:sz="4" w:space="0" w:color="auto"/>
            </w:tcBorders>
            <w:vAlign w:val="center"/>
            <w:hideMark/>
          </w:tcPr>
          <w:p w14:paraId="2E652573" w14:textId="77777777" w:rsidR="00D36AFE" w:rsidRPr="004E604A" w:rsidRDefault="00D36AFE" w:rsidP="004652F3">
            <w:pPr>
              <w:spacing w:before="0" w:after="0" w:line="240" w:lineRule="auto"/>
              <w:rPr>
                <w:rFonts w:ascii="Sylfaen" w:hAnsi="Sylfaen" w:cs="Arial"/>
                <w:sz w:val="16"/>
                <w:szCs w:val="22"/>
              </w:rPr>
            </w:pPr>
            <w:r>
              <w:rPr>
                <w:rFonts w:ascii="Arial" w:hAnsi="Arial" w:cs="Arial"/>
                <w:sz w:val="16"/>
                <w:szCs w:val="22"/>
              </w:rPr>
              <w:lastRenderedPageBreak/>
              <w:t xml:space="preserve">- </w:t>
            </w:r>
            <w:r>
              <w:rPr>
                <w:rFonts w:ascii="Sylfaen" w:hAnsi="Sylfaen" w:cs="Arial"/>
                <w:sz w:val="16"/>
                <w:szCs w:val="22"/>
              </w:rPr>
              <w:t xml:space="preserve">უცხოელი ატაშეების წილი საერთო რაოდენობასთან მიმართებაზე, </w:t>
            </w:r>
            <w:proofErr w:type="spellStart"/>
            <w:r>
              <w:rPr>
                <w:rFonts w:ascii="Sylfaen" w:hAnsi="Sylfaen" w:cs="Arial"/>
                <w:sz w:val="16"/>
                <w:szCs w:val="22"/>
              </w:rPr>
              <w:t>რომლებაც</w:t>
            </w:r>
            <w:proofErr w:type="spellEnd"/>
            <w:r>
              <w:rPr>
                <w:rFonts w:ascii="Sylfaen" w:hAnsi="Sylfaen" w:cs="Arial"/>
                <w:sz w:val="16"/>
                <w:szCs w:val="22"/>
              </w:rPr>
              <w:t xml:space="preserve"> წარმატებით გაიარეს ტრენინგები სამიზნე ბაზრებზე</w:t>
            </w:r>
            <w:r w:rsidRPr="00890A8C">
              <w:rPr>
                <w:rFonts w:ascii="Arial" w:hAnsi="Arial" w:cs="Arial"/>
                <w:sz w:val="16"/>
                <w:szCs w:val="22"/>
              </w:rPr>
              <w:br/>
            </w:r>
            <w:r>
              <w:rPr>
                <w:rFonts w:ascii="Arial" w:hAnsi="Arial" w:cs="Arial"/>
                <w:sz w:val="16"/>
                <w:szCs w:val="22"/>
              </w:rPr>
              <w:lastRenderedPageBreak/>
              <w:t xml:space="preserve">- </w:t>
            </w:r>
            <w:proofErr w:type="spellStart"/>
            <w:r>
              <w:rPr>
                <w:rFonts w:ascii="Sylfaen" w:hAnsi="Sylfaen" w:cs="Arial"/>
                <w:sz w:val="16"/>
                <w:szCs w:val="22"/>
              </w:rPr>
              <w:t>უცხოეული</w:t>
            </w:r>
            <w:proofErr w:type="spellEnd"/>
            <w:r>
              <w:rPr>
                <w:rFonts w:ascii="Sylfaen" w:hAnsi="Sylfaen" w:cs="Arial"/>
                <w:sz w:val="16"/>
                <w:szCs w:val="22"/>
              </w:rPr>
              <w:t xml:space="preserve"> ატაშეების მიერ შემოთავაზებული ინვესტიციების მოზიდვის შესაძლებლობების რაოდენობა</w:t>
            </w:r>
          </w:p>
        </w:tc>
        <w:tc>
          <w:tcPr>
            <w:tcW w:w="1701" w:type="dxa"/>
            <w:tcBorders>
              <w:top w:val="nil"/>
              <w:left w:val="nil"/>
              <w:bottom w:val="single" w:sz="4" w:space="0" w:color="auto"/>
              <w:right w:val="single" w:sz="4" w:space="0" w:color="auto"/>
            </w:tcBorders>
            <w:vAlign w:val="center"/>
            <w:hideMark/>
          </w:tcPr>
          <w:p w14:paraId="795A833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lastRenderedPageBreak/>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069D2E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r w:rsidRPr="00890A8C">
              <w:rPr>
                <w:rFonts w:ascii="Arial" w:hAnsi="Arial" w:cs="Arial"/>
                <w:sz w:val="16"/>
                <w:szCs w:val="22"/>
              </w:rPr>
              <w:lastRenderedPageBreak/>
              <w:t xml:space="preserve">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p>
        </w:tc>
        <w:tc>
          <w:tcPr>
            <w:tcW w:w="1485" w:type="dxa"/>
            <w:tcBorders>
              <w:top w:val="nil"/>
              <w:left w:val="nil"/>
              <w:bottom w:val="single" w:sz="4" w:space="0" w:color="auto"/>
              <w:right w:val="single" w:sz="8" w:space="0" w:color="auto"/>
            </w:tcBorders>
            <w:vAlign w:val="center"/>
            <w:hideMark/>
          </w:tcPr>
          <w:p w14:paraId="16CC47E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2020-2023</w:t>
            </w:r>
          </w:p>
        </w:tc>
      </w:tr>
      <w:tr w:rsidR="00D36AFE" w:rsidRPr="007F79B3" w14:paraId="662FCD46" w14:textId="77777777" w:rsidTr="004652F3">
        <w:trPr>
          <w:gridAfter w:val="1"/>
          <w:wAfter w:w="480" w:type="dxa"/>
          <w:trHeight w:val="131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562655F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17BD2AB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F1B9E18"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3.4.4. </w:t>
            </w:r>
            <w:r w:rsidRPr="004E604A">
              <w:rPr>
                <w:rFonts w:ascii="Sylfaen" w:hAnsi="Sylfaen" w:cs="Sylfaen"/>
                <w:sz w:val="16"/>
                <w:szCs w:val="22"/>
              </w:rPr>
              <w:t>ქართული</w:t>
            </w:r>
            <w:r w:rsidRPr="004E604A">
              <w:rPr>
                <w:rFonts w:ascii="Arial" w:hAnsi="Arial" w:cs="Arial"/>
                <w:sz w:val="16"/>
                <w:szCs w:val="22"/>
              </w:rPr>
              <w:t xml:space="preserve"> </w:t>
            </w:r>
            <w:r w:rsidRPr="004E604A">
              <w:rPr>
                <w:rFonts w:ascii="Sylfaen" w:hAnsi="Sylfaen" w:cs="Sylfaen"/>
                <w:sz w:val="16"/>
                <w:szCs w:val="22"/>
              </w:rPr>
              <w:t>დიასპორის</w:t>
            </w:r>
            <w:r w:rsidRPr="004E604A">
              <w:rPr>
                <w:rFonts w:ascii="Arial" w:hAnsi="Arial" w:cs="Arial"/>
                <w:sz w:val="16"/>
                <w:szCs w:val="22"/>
              </w:rPr>
              <w:t xml:space="preserve"> </w:t>
            </w:r>
            <w:r w:rsidRPr="004E604A">
              <w:rPr>
                <w:rFonts w:ascii="Sylfaen" w:hAnsi="Sylfaen" w:cs="Sylfaen"/>
                <w:sz w:val="16"/>
                <w:szCs w:val="22"/>
              </w:rPr>
              <w:t>იმ</w:t>
            </w:r>
            <w:r w:rsidRPr="004E604A">
              <w:rPr>
                <w:rFonts w:ascii="Arial" w:hAnsi="Arial" w:cs="Arial"/>
                <w:sz w:val="16"/>
                <w:szCs w:val="22"/>
              </w:rPr>
              <w:t xml:space="preserve"> </w:t>
            </w:r>
            <w:r w:rsidRPr="004E604A">
              <w:rPr>
                <w:rFonts w:ascii="Sylfaen" w:hAnsi="Sylfaen" w:cs="Sylfaen"/>
                <w:sz w:val="16"/>
                <w:szCs w:val="22"/>
              </w:rPr>
              <w:t>წარმომადგენლების</w:t>
            </w:r>
            <w:r w:rsidRPr="004E604A">
              <w:rPr>
                <w:rFonts w:ascii="Arial" w:hAnsi="Arial" w:cs="Arial"/>
                <w:sz w:val="16"/>
                <w:szCs w:val="22"/>
              </w:rPr>
              <w:t xml:space="preserve"> </w:t>
            </w:r>
            <w:r w:rsidRPr="004E604A">
              <w:rPr>
                <w:rFonts w:ascii="Sylfaen" w:hAnsi="Sylfaen" w:cs="Sylfaen"/>
                <w:sz w:val="16"/>
                <w:szCs w:val="22"/>
              </w:rPr>
              <w:t>გამოვლენა</w:t>
            </w:r>
            <w:r>
              <w:rPr>
                <w:rFonts w:ascii="Sylfaen" w:hAnsi="Sylfaen" w:cs="Sylfaen"/>
                <w:sz w:val="16"/>
                <w:szCs w:val="22"/>
              </w:rPr>
              <w:t xml:space="preserve"> და თანამშრომლობა</w:t>
            </w:r>
            <w:r w:rsidRPr="004E604A">
              <w:rPr>
                <w:rFonts w:ascii="Arial" w:hAnsi="Arial" w:cs="Arial"/>
                <w:sz w:val="16"/>
                <w:szCs w:val="22"/>
              </w:rPr>
              <w:t xml:space="preserve">, </w:t>
            </w:r>
            <w:r w:rsidRPr="004E604A">
              <w:rPr>
                <w:rFonts w:ascii="Sylfaen" w:hAnsi="Sylfaen" w:cs="Sylfaen"/>
                <w:sz w:val="16"/>
                <w:szCs w:val="22"/>
              </w:rPr>
              <w:t>რომლებიც</w:t>
            </w:r>
            <w:r w:rsidRPr="004E604A">
              <w:rPr>
                <w:rFonts w:ascii="Arial" w:hAnsi="Arial" w:cs="Arial"/>
                <w:sz w:val="16"/>
                <w:szCs w:val="22"/>
              </w:rPr>
              <w:t xml:space="preserve"> </w:t>
            </w:r>
            <w:r w:rsidRPr="004E604A">
              <w:rPr>
                <w:rFonts w:ascii="Sylfaen" w:hAnsi="Sylfaen" w:cs="Sylfaen"/>
                <w:sz w:val="16"/>
                <w:szCs w:val="22"/>
              </w:rPr>
              <w:t>სამიზნე</w:t>
            </w:r>
            <w:r w:rsidRPr="004E604A">
              <w:rPr>
                <w:rFonts w:ascii="Arial" w:hAnsi="Arial" w:cs="Arial"/>
                <w:sz w:val="16"/>
                <w:szCs w:val="22"/>
              </w:rPr>
              <w:t xml:space="preserve"> </w:t>
            </w:r>
            <w:r w:rsidRPr="004E604A">
              <w:rPr>
                <w:rFonts w:ascii="Sylfaen" w:hAnsi="Sylfaen" w:cs="Sylfaen"/>
                <w:sz w:val="16"/>
                <w:szCs w:val="22"/>
              </w:rPr>
              <w:t>ინდუსტრიების</w:t>
            </w:r>
            <w:r w:rsidRPr="004E604A">
              <w:rPr>
                <w:rFonts w:ascii="Arial" w:hAnsi="Arial" w:cs="Arial"/>
                <w:sz w:val="16"/>
                <w:szCs w:val="22"/>
              </w:rPr>
              <w:t xml:space="preserve"> </w:t>
            </w:r>
            <w:r w:rsidRPr="004E604A">
              <w:rPr>
                <w:rFonts w:ascii="Sylfaen" w:hAnsi="Sylfaen" w:cs="Sylfaen"/>
                <w:sz w:val="16"/>
                <w:szCs w:val="22"/>
              </w:rPr>
              <w:t>ბიზნესის</w:t>
            </w:r>
            <w:r w:rsidRPr="004E604A">
              <w:rPr>
                <w:rFonts w:ascii="Arial" w:hAnsi="Arial" w:cs="Arial"/>
                <w:sz w:val="16"/>
                <w:szCs w:val="22"/>
              </w:rPr>
              <w:t xml:space="preserve"> </w:t>
            </w:r>
            <w:r w:rsidRPr="004E604A">
              <w:rPr>
                <w:rFonts w:ascii="Sylfaen" w:hAnsi="Sylfaen" w:cs="Sylfaen"/>
                <w:sz w:val="16"/>
                <w:szCs w:val="22"/>
              </w:rPr>
              <w:t>თემსა</w:t>
            </w:r>
            <w:r w:rsidRPr="004E604A">
              <w:rPr>
                <w:rFonts w:ascii="Arial" w:hAnsi="Arial" w:cs="Arial"/>
                <w:sz w:val="16"/>
                <w:szCs w:val="22"/>
              </w:rPr>
              <w:t xml:space="preserve"> </w:t>
            </w:r>
            <w:r w:rsidRPr="004E604A">
              <w:rPr>
                <w:rFonts w:ascii="Sylfaen" w:hAnsi="Sylfaen" w:cs="Sylfaen"/>
                <w:sz w:val="16"/>
                <w:szCs w:val="22"/>
              </w:rPr>
              <w:t>და</w:t>
            </w:r>
            <w:r w:rsidRPr="004E604A">
              <w:rPr>
                <w:rFonts w:ascii="Arial" w:hAnsi="Arial" w:cs="Arial"/>
                <w:sz w:val="16"/>
                <w:szCs w:val="22"/>
              </w:rPr>
              <w:t xml:space="preserve"> </w:t>
            </w:r>
            <w:r w:rsidRPr="004E604A">
              <w:rPr>
                <w:rFonts w:ascii="Sylfaen" w:hAnsi="Sylfaen" w:cs="Sylfaen"/>
                <w:sz w:val="16"/>
                <w:szCs w:val="22"/>
              </w:rPr>
              <w:t>სამიზნე</w:t>
            </w:r>
            <w:r w:rsidRPr="004E604A">
              <w:rPr>
                <w:rFonts w:ascii="Arial" w:hAnsi="Arial" w:cs="Arial"/>
                <w:sz w:val="16"/>
                <w:szCs w:val="22"/>
              </w:rPr>
              <w:t xml:space="preserve"> </w:t>
            </w:r>
            <w:r w:rsidRPr="004E604A">
              <w:rPr>
                <w:rFonts w:ascii="Sylfaen" w:hAnsi="Sylfaen" w:cs="Sylfaen"/>
                <w:sz w:val="16"/>
                <w:szCs w:val="22"/>
              </w:rPr>
              <w:t>კომპანიებში</w:t>
            </w:r>
            <w:r w:rsidRPr="004E604A">
              <w:rPr>
                <w:rFonts w:ascii="Arial" w:hAnsi="Arial" w:cs="Arial"/>
                <w:sz w:val="16"/>
                <w:szCs w:val="22"/>
              </w:rPr>
              <w:t xml:space="preserve"> </w:t>
            </w:r>
            <w:r w:rsidRPr="004E604A">
              <w:rPr>
                <w:rFonts w:ascii="Sylfaen" w:hAnsi="Sylfaen" w:cs="Sylfaen"/>
                <w:sz w:val="16"/>
                <w:szCs w:val="22"/>
              </w:rPr>
              <w:t>წამყვან</w:t>
            </w:r>
            <w:r w:rsidRPr="004E604A">
              <w:rPr>
                <w:rFonts w:ascii="Arial" w:hAnsi="Arial" w:cs="Arial"/>
                <w:sz w:val="16"/>
                <w:szCs w:val="22"/>
              </w:rPr>
              <w:t xml:space="preserve"> </w:t>
            </w:r>
            <w:r w:rsidRPr="004E604A">
              <w:rPr>
                <w:rFonts w:ascii="Sylfaen" w:hAnsi="Sylfaen" w:cs="Sylfaen"/>
                <w:sz w:val="16"/>
                <w:szCs w:val="22"/>
              </w:rPr>
              <w:t>პოზიციებზე</w:t>
            </w:r>
            <w:r w:rsidRPr="004E604A">
              <w:rPr>
                <w:rFonts w:ascii="Arial" w:hAnsi="Arial" w:cs="Arial"/>
                <w:sz w:val="16"/>
                <w:szCs w:val="22"/>
              </w:rPr>
              <w:t xml:space="preserve"> </w:t>
            </w:r>
            <w:r w:rsidRPr="004E604A">
              <w:rPr>
                <w:rFonts w:ascii="Sylfaen" w:hAnsi="Sylfaen" w:cs="Sylfaen"/>
                <w:sz w:val="16"/>
                <w:szCs w:val="22"/>
              </w:rPr>
              <w:t>არიან</w:t>
            </w:r>
            <w:r w:rsidRPr="004E604A">
              <w:rPr>
                <w:rFonts w:ascii="Arial" w:hAnsi="Arial" w:cs="Arial"/>
                <w:sz w:val="16"/>
                <w:szCs w:val="22"/>
              </w:rPr>
              <w:t xml:space="preserve">,  </w:t>
            </w:r>
            <w:r>
              <w:rPr>
                <w:rFonts w:ascii="Sylfaen" w:hAnsi="Sylfaen" w:cs="Sylfaen"/>
                <w:sz w:val="16"/>
                <w:szCs w:val="22"/>
              </w:rPr>
              <w:t>პირდაპირი კავშირების, ქსელური და სხვა ღონისძიებების მეშვეობით მათ შინაურ ბაზრებზე.</w:t>
            </w:r>
          </w:p>
        </w:tc>
        <w:tc>
          <w:tcPr>
            <w:tcW w:w="2178" w:type="dxa"/>
            <w:tcBorders>
              <w:top w:val="nil"/>
              <w:left w:val="nil"/>
              <w:bottom w:val="single" w:sz="4" w:space="0" w:color="auto"/>
              <w:right w:val="single" w:sz="4" w:space="0" w:color="auto"/>
            </w:tcBorders>
            <w:vAlign w:val="center"/>
            <w:hideMark/>
          </w:tcPr>
          <w:p w14:paraId="718CD7BB" w14:textId="77777777" w:rsidR="00D36AFE" w:rsidRPr="004E604A"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სამიზნე დიასპორების სია განსაზღვრულია</w:t>
            </w:r>
            <w:r w:rsidRPr="00890A8C">
              <w:rPr>
                <w:rFonts w:ascii="Arial" w:hAnsi="Arial" w:cs="Arial"/>
                <w:sz w:val="16"/>
                <w:szCs w:val="22"/>
              </w:rPr>
              <w:br/>
            </w:r>
            <w:r>
              <w:rPr>
                <w:rFonts w:ascii="Arial" w:hAnsi="Arial" w:cs="Arial"/>
                <w:sz w:val="16"/>
                <w:szCs w:val="22"/>
              </w:rPr>
              <w:t>– „</w:t>
            </w:r>
            <w:r>
              <w:rPr>
                <w:rFonts w:ascii="Sylfaen" w:hAnsi="Sylfaen" w:cs="Arial"/>
                <w:sz w:val="16"/>
                <w:szCs w:val="22"/>
              </w:rPr>
              <w:t>შეხების წერტილების“ რაოდენობა (მაგ.: კომუნიკაცია, ღონისძიებებზე მონაწილეობა, სხვ.)</w:t>
            </w:r>
          </w:p>
        </w:tc>
        <w:tc>
          <w:tcPr>
            <w:tcW w:w="1701" w:type="dxa"/>
            <w:tcBorders>
              <w:top w:val="nil"/>
              <w:left w:val="nil"/>
              <w:bottom w:val="single" w:sz="4" w:space="0" w:color="auto"/>
              <w:right w:val="single" w:sz="4" w:space="0" w:color="auto"/>
            </w:tcBorders>
            <w:vAlign w:val="center"/>
            <w:hideMark/>
          </w:tcPr>
          <w:p w14:paraId="433D190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19F69B6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p>
        </w:tc>
        <w:tc>
          <w:tcPr>
            <w:tcW w:w="1485" w:type="dxa"/>
            <w:tcBorders>
              <w:top w:val="nil"/>
              <w:left w:val="nil"/>
              <w:bottom w:val="single" w:sz="4" w:space="0" w:color="auto"/>
              <w:right w:val="single" w:sz="8" w:space="0" w:color="auto"/>
            </w:tcBorders>
            <w:vAlign w:val="center"/>
            <w:hideMark/>
          </w:tcPr>
          <w:p w14:paraId="24B59C0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2020-2023</w:t>
            </w:r>
          </w:p>
        </w:tc>
      </w:tr>
      <w:tr w:rsidR="00D36AFE" w:rsidRPr="007F79B3" w14:paraId="64C41126" w14:textId="77777777" w:rsidTr="004652F3">
        <w:trPr>
          <w:gridAfter w:val="1"/>
          <w:wAfter w:w="480" w:type="dxa"/>
          <w:trHeight w:val="1315"/>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52E2E59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658FF3E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5E8BE6E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3.4.5 </w:t>
            </w:r>
            <w:r w:rsidRPr="004E0818">
              <w:rPr>
                <w:rFonts w:ascii="Sylfaen" w:hAnsi="Sylfaen" w:cs="Sylfaen"/>
                <w:sz w:val="16"/>
                <w:szCs w:val="22"/>
              </w:rPr>
              <w:t>ბიზნეს</w:t>
            </w:r>
            <w:r w:rsidRPr="004E0818">
              <w:rPr>
                <w:rFonts w:ascii="Arial" w:hAnsi="Arial" w:cs="Arial"/>
                <w:sz w:val="16"/>
                <w:szCs w:val="22"/>
              </w:rPr>
              <w:t xml:space="preserve"> </w:t>
            </w:r>
            <w:r w:rsidRPr="004E0818">
              <w:rPr>
                <w:rFonts w:ascii="Sylfaen" w:hAnsi="Sylfaen" w:cs="Sylfaen"/>
                <w:sz w:val="16"/>
                <w:szCs w:val="22"/>
              </w:rPr>
              <w:t>ქეისის</w:t>
            </w:r>
            <w:r w:rsidRPr="004E0818">
              <w:rPr>
                <w:rFonts w:ascii="Arial" w:hAnsi="Arial" w:cs="Arial"/>
                <w:sz w:val="16"/>
                <w:szCs w:val="22"/>
              </w:rPr>
              <w:t xml:space="preserve"> </w:t>
            </w:r>
            <w:r w:rsidRPr="004E0818">
              <w:rPr>
                <w:rFonts w:ascii="Sylfaen" w:hAnsi="Sylfaen" w:cs="Sylfaen"/>
                <w:sz w:val="16"/>
                <w:szCs w:val="22"/>
              </w:rPr>
              <w:t>შეფასება</w:t>
            </w:r>
            <w:r w:rsidRPr="004E0818">
              <w:rPr>
                <w:rFonts w:ascii="Arial" w:hAnsi="Arial" w:cs="Arial"/>
                <w:sz w:val="16"/>
                <w:szCs w:val="22"/>
              </w:rPr>
              <w:t xml:space="preserve"> </w:t>
            </w:r>
            <w:r w:rsidRPr="004E0818">
              <w:rPr>
                <w:rFonts w:ascii="Sylfaen" w:hAnsi="Sylfaen" w:cs="Sylfaen"/>
                <w:sz w:val="16"/>
                <w:szCs w:val="22"/>
              </w:rPr>
              <w:t>სამიზნე</w:t>
            </w:r>
            <w:r w:rsidRPr="004E0818">
              <w:rPr>
                <w:rFonts w:ascii="Arial" w:hAnsi="Arial" w:cs="Arial"/>
                <w:sz w:val="16"/>
                <w:szCs w:val="22"/>
              </w:rPr>
              <w:t xml:space="preserve"> </w:t>
            </w:r>
            <w:r w:rsidRPr="004E0818">
              <w:rPr>
                <w:rFonts w:ascii="Sylfaen" w:hAnsi="Sylfaen" w:cs="Sylfaen"/>
                <w:sz w:val="16"/>
                <w:szCs w:val="22"/>
              </w:rPr>
              <w:t>ბაზრებზე</w:t>
            </w:r>
            <w:r w:rsidRPr="004E0818">
              <w:rPr>
                <w:rFonts w:ascii="Arial" w:hAnsi="Arial" w:cs="Arial"/>
                <w:sz w:val="16"/>
                <w:szCs w:val="22"/>
              </w:rPr>
              <w:t xml:space="preserve"> </w:t>
            </w:r>
            <w:r w:rsidRPr="004E0818">
              <w:rPr>
                <w:rFonts w:ascii="Sylfaen" w:hAnsi="Sylfaen" w:cs="Sylfaen"/>
                <w:sz w:val="16"/>
                <w:szCs w:val="22"/>
              </w:rPr>
              <w:t>საინვესტიციო</w:t>
            </w:r>
            <w:r w:rsidRPr="004E0818">
              <w:rPr>
                <w:rFonts w:ascii="Arial" w:hAnsi="Arial" w:cs="Arial"/>
                <w:sz w:val="16"/>
                <w:szCs w:val="22"/>
              </w:rPr>
              <w:t xml:space="preserve"> </w:t>
            </w:r>
            <w:r w:rsidRPr="004E0818">
              <w:rPr>
                <w:rFonts w:ascii="Sylfaen" w:hAnsi="Sylfaen" w:cs="Sylfaen"/>
                <w:sz w:val="16"/>
                <w:szCs w:val="22"/>
              </w:rPr>
              <w:t>სააგენტოს</w:t>
            </w:r>
            <w:r w:rsidRPr="004E0818">
              <w:rPr>
                <w:rFonts w:ascii="Arial" w:hAnsi="Arial" w:cs="Arial"/>
                <w:sz w:val="16"/>
                <w:szCs w:val="22"/>
              </w:rPr>
              <w:t xml:space="preserve"> </w:t>
            </w:r>
            <w:r w:rsidRPr="004E0818">
              <w:rPr>
                <w:rFonts w:ascii="Sylfaen" w:hAnsi="Sylfaen" w:cs="Sylfaen"/>
                <w:sz w:val="16"/>
                <w:szCs w:val="22"/>
              </w:rPr>
              <w:t>მუდმივი</w:t>
            </w:r>
            <w:r w:rsidRPr="004E0818">
              <w:rPr>
                <w:rFonts w:ascii="Arial" w:hAnsi="Arial" w:cs="Arial"/>
                <w:sz w:val="16"/>
                <w:szCs w:val="22"/>
              </w:rPr>
              <w:t xml:space="preserve"> </w:t>
            </w:r>
            <w:r w:rsidRPr="004E0818">
              <w:rPr>
                <w:rFonts w:ascii="Sylfaen" w:hAnsi="Sylfaen" w:cs="Sylfaen"/>
                <w:sz w:val="16"/>
                <w:szCs w:val="22"/>
              </w:rPr>
              <w:t>ოფისების</w:t>
            </w:r>
            <w:r w:rsidRPr="004E0818">
              <w:rPr>
                <w:rFonts w:ascii="Arial" w:hAnsi="Arial" w:cs="Arial"/>
                <w:sz w:val="16"/>
                <w:szCs w:val="22"/>
              </w:rPr>
              <w:t xml:space="preserve"> </w:t>
            </w:r>
            <w:r w:rsidRPr="004E0818">
              <w:rPr>
                <w:rFonts w:ascii="Sylfaen" w:hAnsi="Sylfaen" w:cs="Sylfaen"/>
                <w:sz w:val="16"/>
                <w:szCs w:val="22"/>
              </w:rPr>
              <w:t>შეზღუდული</w:t>
            </w:r>
            <w:r w:rsidRPr="004E0818">
              <w:rPr>
                <w:rFonts w:ascii="Arial" w:hAnsi="Arial" w:cs="Arial"/>
                <w:sz w:val="16"/>
                <w:szCs w:val="22"/>
              </w:rPr>
              <w:t xml:space="preserve"> </w:t>
            </w:r>
            <w:r w:rsidRPr="004E0818">
              <w:rPr>
                <w:rFonts w:ascii="Sylfaen" w:hAnsi="Sylfaen" w:cs="Sylfaen"/>
                <w:sz w:val="16"/>
                <w:szCs w:val="22"/>
              </w:rPr>
              <w:t>რაოდენობის</w:t>
            </w:r>
            <w:r w:rsidRPr="004E0818">
              <w:rPr>
                <w:rFonts w:ascii="Arial" w:hAnsi="Arial" w:cs="Arial"/>
                <w:sz w:val="16"/>
                <w:szCs w:val="22"/>
              </w:rPr>
              <w:t xml:space="preserve"> </w:t>
            </w:r>
            <w:r w:rsidRPr="004E0818">
              <w:rPr>
                <w:rFonts w:ascii="Sylfaen" w:hAnsi="Sylfaen" w:cs="Sylfaen"/>
                <w:sz w:val="16"/>
                <w:szCs w:val="22"/>
              </w:rPr>
              <w:t>დაფუძნების</w:t>
            </w:r>
            <w:r w:rsidRPr="004E0818">
              <w:rPr>
                <w:rFonts w:ascii="Arial" w:hAnsi="Arial" w:cs="Arial"/>
                <w:sz w:val="16"/>
                <w:szCs w:val="22"/>
              </w:rPr>
              <w:t xml:space="preserve"> </w:t>
            </w:r>
            <w:r w:rsidRPr="004E0818">
              <w:rPr>
                <w:rFonts w:ascii="Sylfaen" w:hAnsi="Sylfaen" w:cs="Sylfaen"/>
                <w:sz w:val="16"/>
                <w:szCs w:val="22"/>
              </w:rPr>
              <w:t>კონტექსტში</w:t>
            </w:r>
            <w:r w:rsidRPr="004E0818">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38257EBD" w14:textId="77777777" w:rsidR="00D36AFE" w:rsidRPr="0051346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ბიზნეს ქეისი და რეკომენდაციები შემუშავებული და მიღებულია</w:t>
            </w:r>
          </w:p>
        </w:tc>
        <w:tc>
          <w:tcPr>
            <w:tcW w:w="1701" w:type="dxa"/>
            <w:tcBorders>
              <w:top w:val="nil"/>
              <w:left w:val="nil"/>
              <w:bottom w:val="single" w:sz="8" w:space="0" w:color="auto"/>
              <w:right w:val="single" w:sz="4" w:space="0" w:color="auto"/>
            </w:tcBorders>
            <w:vAlign w:val="center"/>
            <w:hideMark/>
          </w:tcPr>
          <w:p w14:paraId="117BDE32"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5807ED38"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საგარეო</w:t>
            </w:r>
            <w:r>
              <w:rPr>
                <w:rFonts w:ascii="Arial" w:hAnsi="Arial" w:cs="Arial"/>
                <w:sz w:val="16"/>
                <w:szCs w:val="22"/>
              </w:rPr>
              <w:t xml:space="preserve"> </w:t>
            </w:r>
            <w:r>
              <w:rPr>
                <w:rFonts w:ascii="Sylfaen" w:hAnsi="Sylfaen" w:cs="Sylfaen"/>
                <w:sz w:val="16"/>
                <w:szCs w:val="22"/>
              </w:rPr>
              <w:t>საქმეთა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p>
        </w:tc>
        <w:tc>
          <w:tcPr>
            <w:tcW w:w="1485" w:type="dxa"/>
            <w:tcBorders>
              <w:top w:val="nil"/>
              <w:left w:val="nil"/>
              <w:bottom w:val="single" w:sz="8" w:space="0" w:color="auto"/>
              <w:right w:val="single" w:sz="8" w:space="0" w:color="auto"/>
            </w:tcBorders>
            <w:vAlign w:val="center"/>
            <w:hideMark/>
          </w:tcPr>
          <w:p w14:paraId="43245B0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2020-2021</w:t>
            </w:r>
          </w:p>
        </w:tc>
      </w:tr>
      <w:tr w:rsidR="00D36AFE" w:rsidRPr="007F79B3" w14:paraId="48AF8ADF" w14:textId="77777777" w:rsidTr="004652F3">
        <w:trPr>
          <w:gridAfter w:val="1"/>
          <w:wAfter w:w="480" w:type="dxa"/>
          <w:trHeight w:val="1315"/>
        </w:trPr>
        <w:tc>
          <w:tcPr>
            <w:tcW w:w="714" w:type="dxa"/>
            <w:vMerge w:val="restart"/>
            <w:tcBorders>
              <w:top w:val="nil"/>
              <w:left w:val="single" w:sz="8" w:space="0" w:color="auto"/>
              <w:bottom w:val="single" w:sz="8" w:space="0" w:color="000000"/>
              <w:right w:val="single" w:sz="4" w:space="0" w:color="auto"/>
            </w:tcBorders>
            <w:vAlign w:val="center"/>
            <w:hideMark/>
          </w:tcPr>
          <w:p w14:paraId="50D2CC33"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3.5.</w:t>
            </w:r>
          </w:p>
        </w:tc>
        <w:tc>
          <w:tcPr>
            <w:tcW w:w="1870" w:type="dxa"/>
            <w:vMerge w:val="restart"/>
            <w:tcBorders>
              <w:top w:val="nil"/>
              <w:left w:val="single" w:sz="4" w:space="0" w:color="auto"/>
              <w:bottom w:val="single" w:sz="8" w:space="0" w:color="000000"/>
              <w:right w:val="single" w:sz="4" w:space="0" w:color="auto"/>
            </w:tcBorders>
            <w:vAlign w:val="center"/>
            <w:hideMark/>
          </w:tcPr>
          <w:p w14:paraId="41F0A1DC" w14:textId="77777777" w:rsidR="00D36AFE" w:rsidRPr="00890A8C" w:rsidRDefault="00D36AFE" w:rsidP="004652F3">
            <w:pPr>
              <w:spacing w:before="0" w:after="0" w:line="240" w:lineRule="auto"/>
              <w:rPr>
                <w:rFonts w:ascii="Arial" w:hAnsi="Arial" w:cs="Arial"/>
                <w:b/>
                <w:bCs/>
                <w:sz w:val="16"/>
                <w:szCs w:val="22"/>
              </w:rPr>
            </w:pPr>
            <w:r w:rsidRPr="00513466">
              <w:rPr>
                <w:rFonts w:ascii="Sylfaen" w:hAnsi="Sylfaen" w:cs="Sylfaen"/>
                <w:b/>
                <w:bCs/>
                <w:sz w:val="16"/>
                <w:szCs w:val="22"/>
              </w:rPr>
              <w:t>შესრულების</w:t>
            </w:r>
            <w:r w:rsidRPr="00513466">
              <w:rPr>
                <w:rFonts w:ascii="Arial" w:hAnsi="Arial" w:cs="Arial"/>
                <w:b/>
                <w:bCs/>
                <w:sz w:val="16"/>
                <w:szCs w:val="22"/>
              </w:rPr>
              <w:t xml:space="preserve"> </w:t>
            </w:r>
            <w:r w:rsidRPr="00513466">
              <w:rPr>
                <w:rFonts w:ascii="Sylfaen" w:hAnsi="Sylfaen" w:cs="Sylfaen"/>
                <w:b/>
                <w:bCs/>
                <w:sz w:val="16"/>
                <w:szCs w:val="22"/>
              </w:rPr>
              <w:t>გრძელვადიანი</w:t>
            </w:r>
            <w:r w:rsidRPr="00513466">
              <w:rPr>
                <w:rFonts w:ascii="Arial" w:hAnsi="Arial" w:cs="Arial"/>
                <w:b/>
                <w:bCs/>
                <w:sz w:val="16"/>
                <w:szCs w:val="22"/>
              </w:rPr>
              <w:t xml:space="preserve"> </w:t>
            </w:r>
            <w:r w:rsidRPr="00513466">
              <w:rPr>
                <w:rFonts w:ascii="Sylfaen" w:hAnsi="Sylfaen" w:cs="Sylfaen"/>
                <w:b/>
                <w:bCs/>
                <w:sz w:val="16"/>
                <w:szCs w:val="22"/>
              </w:rPr>
              <w:t>მართვისათვის</w:t>
            </w:r>
            <w:r w:rsidRPr="00513466">
              <w:rPr>
                <w:rFonts w:ascii="Arial" w:hAnsi="Arial" w:cs="Arial"/>
                <w:b/>
                <w:bCs/>
                <w:sz w:val="16"/>
                <w:szCs w:val="22"/>
              </w:rPr>
              <w:t xml:space="preserve"> </w:t>
            </w:r>
            <w:r w:rsidRPr="00513466">
              <w:rPr>
                <w:rFonts w:ascii="Sylfaen" w:hAnsi="Sylfaen" w:cs="Sylfaen"/>
                <w:b/>
                <w:bCs/>
                <w:sz w:val="16"/>
                <w:szCs w:val="22"/>
              </w:rPr>
              <w:t>ინსტრუმენტებისა</w:t>
            </w:r>
            <w:r w:rsidRPr="00513466">
              <w:rPr>
                <w:rFonts w:ascii="Arial" w:hAnsi="Arial" w:cs="Arial"/>
                <w:b/>
                <w:bCs/>
                <w:sz w:val="16"/>
                <w:szCs w:val="22"/>
              </w:rPr>
              <w:t xml:space="preserve"> </w:t>
            </w:r>
            <w:r w:rsidRPr="00513466">
              <w:rPr>
                <w:rFonts w:ascii="Sylfaen" w:hAnsi="Sylfaen" w:cs="Sylfaen"/>
                <w:b/>
                <w:bCs/>
                <w:sz w:val="16"/>
                <w:szCs w:val="22"/>
              </w:rPr>
              <w:t>და</w:t>
            </w:r>
            <w:r w:rsidRPr="00513466">
              <w:rPr>
                <w:rFonts w:ascii="Arial" w:hAnsi="Arial" w:cs="Arial"/>
                <w:b/>
                <w:bCs/>
                <w:sz w:val="16"/>
                <w:szCs w:val="22"/>
              </w:rPr>
              <w:t xml:space="preserve"> </w:t>
            </w:r>
            <w:r w:rsidRPr="00513466">
              <w:rPr>
                <w:rFonts w:ascii="Sylfaen" w:hAnsi="Sylfaen" w:cs="Sylfaen"/>
                <w:b/>
                <w:bCs/>
                <w:sz w:val="16"/>
                <w:szCs w:val="22"/>
              </w:rPr>
              <w:t>მექანიზმების</w:t>
            </w:r>
            <w:r w:rsidRPr="00513466">
              <w:rPr>
                <w:rFonts w:ascii="Arial" w:hAnsi="Arial" w:cs="Arial"/>
                <w:b/>
                <w:bCs/>
                <w:sz w:val="16"/>
                <w:szCs w:val="22"/>
              </w:rPr>
              <w:t xml:space="preserve"> </w:t>
            </w:r>
            <w:proofErr w:type="spellStart"/>
            <w:r w:rsidRPr="00513466">
              <w:rPr>
                <w:rFonts w:ascii="Sylfaen" w:hAnsi="Sylfaen" w:cs="Sylfaen"/>
                <w:b/>
                <w:bCs/>
                <w:sz w:val="16"/>
                <w:szCs w:val="22"/>
              </w:rPr>
              <w:t>ჩაშენება</w:t>
            </w:r>
            <w:proofErr w:type="spellEnd"/>
          </w:p>
        </w:tc>
        <w:tc>
          <w:tcPr>
            <w:tcW w:w="3176" w:type="dxa"/>
            <w:tcBorders>
              <w:top w:val="nil"/>
              <w:left w:val="nil"/>
              <w:bottom w:val="single" w:sz="4" w:space="0" w:color="auto"/>
              <w:right w:val="single" w:sz="4" w:space="0" w:color="auto"/>
            </w:tcBorders>
            <w:vAlign w:val="center"/>
            <w:hideMark/>
          </w:tcPr>
          <w:p w14:paraId="477E4CE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3.5.1.</w:t>
            </w:r>
            <w:r w:rsidRPr="00513466">
              <w:rPr>
                <w:rFonts w:ascii="Arial" w:hAnsi="Arial" w:cs="Arial"/>
                <w:sz w:val="16"/>
                <w:szCs w:val="22"/>
              </w:rPr>
              <w:tab/>
            </w:r>
            <w:r w:rsidRPr="00513466">
              <w:rPr>
                <w:rFonts w:ascii="Sylfaen" w:hAnsi="Sylfaen" w:cs="Sylfaen"/>
                <w:sz w:val="16"/>
                <w:szCs w:val="22"/>
              </w:rPr>
              <w:t>მკაფიო</w:t>
            </w:r>
            <w:r w:rsidRPr="00513466">
              <w:rPr>
                <w:rFonts w:ascii="Arial" w:hAnsi="Arial" w:cs="Arial"/>
                <w:sz w:val="16"/>
                <w:szCs w:val="22"/>
              </w:rPr>
              <w:t xml:space="preserve">, </w:t>
            </w:r>
            <w:r w:rsidRPr="00513466">
              <w:rPr>
                <w:rFonts w:ascii="Sylfaen" w:hAnsi="Sylfaen" w:cs="Sylfaen"/>
                <w:sz w:val="16"/>
                <w:szCs w:val="22"/>
              </w:rPr>
              <w:t>ლიმიტირებული</w:t>
            </w:r>
            <w:r w:rsidRPr="00513466">
              <w:rPr>
                <w:rFonts w:ascii="Arial" w:hAnsi="Arial" w:cs="Arial"/>
                <w:sz w:val="16"/>
                <w:szCs w:val="22"/>
              </w:rPr>
              <w:t xml:space="preserve">, </w:t>
            </w:r>
            <w:r w:rsidRPr="00513466">
              <w:rPr>
                <w:rFonts w:ascii="Sylfaen" w:hAnsi="Sylfaen" w:cs="Sylfaen"/>
                <w:sz w:val="16"/>
                <w:szCs w:val="22"/>
              </w:rPr>
              <w:t>სააგენტოს</w:t>
            </w:r>
            <w:r w:rsidRPr="00513466">
              <w:rPr>
                <w:rFonts w:ascii="Arial" w:hAnsi="Arial" w:cs="Arial"/>
                <w:sz w:val="16"/>
                <w:szCs w:val="22"/>
              </w:rPr>
              <w:t xml:space="preserve"> </w:t>
            </w:r>
            <w:r w:rsidRPr="00513466">
              <w:rPr>
                <w:rFonts w:ascii="Sylfaen" w:hAnsi="Sylfaen" w:cs="Sylfaen"/>
                <w:sz w:val="16"/>
                <w:szCs w:val="22"/>
              </w:rPr>
              <w:t>დონის</w:t>
            </w:r>
            <w:r w:rsidRPr="00513466">
              <w:rPr>
                <w:rFonts w:ascii="Arial" w:hAnsi="Arial" w:cs="Arial"/>
                <w:sz w:val="16"/>
                <w:szCs w:val="22"/>
              </w:rPr>
              <w:t xml:space="preserve"> </w:t>
            </w:r>
            <w:r w:rsidRPr="00513466">
              <w:rPr>
                <w:rFonts w:ascii="Sylfaen" w:hAnsi="Sylfaen" w:cs="Sylfaen"/>
                <w:sz w:val="16"/>
                <w:szCs w:val="22"/>
              </w:rPr>
              <w:t>მიზნების</w:t>
            </w:r>
            <w:r w:rsidRPr="00513466">
              <w:rPr>
                <w:rFonts w:ascii="Arial" w:hAnsi="Arial" w:cs="Arial"/>
                <w:sz w:val="16"/>
                <w:szCs w:val="22"/>
              </w:rPr>
              <w:t xml:space="preserve"> </w:t>
            </w:r>
            <w:r w:rsidRPr="00513466">
              <w:rPr>
                <w:rFonts w:ascii="Sylfaen" w:hAnsi="Sylfaen" w:cs="Sylfaen"/>
                <w:sz w:val="16"/>
                <w:szCs w:val="22"/>
              </w:rPr>
              <w:t>განსაზღვრა</w:t>
            </w:r>
            <w:r w:rsidRPr="00513466">
              <w:rPr>
                <w:rFonts w:ascii="Arial" w:hAnsi="Arial" w:cs="Arial"/>
                <w:sz w:val="16"/>
                <w:szCs w:val="22"/>
              </w:rPr>
              <w:t xml:space="preserve"> </w:t>
            </w:r>
            <w:r w:rsidRPr="00513466">
              <w:rPr>
                <w:rFonts w:ascii="Sylfaen" w:hAnsi="Sylfaen" w:cs="Sylfaen"/>
                <w:sz w:val="16"/>
                <w:szCs w:val="22"/>
              </w:rPr>
              <w:t>შესრულების</w:t>
            </w:r>
            <w:r w:rsidRPr="00513466">
              <w:rPr>
                <w:rFonts w:ascii="Arial" w:hAnsi="Arial" w:cs="Arial"/>
                <w:sz w:val="16"/>
                <w:szCs w:val="22"/>
              </w:rPr>
              <w:t xml:space="preserve"> </w:t>
            </w:r>
            <w:r w:rsidRPr="00513466">
              <w:rPr>
                <w:rFonts w:ascii="Sylfaen" w:hAnsi="Sylfaen" w:cs="Sylfaen"/>
                <w:sz w:val="16"/>
                <w:szCs w:val="22"/>
              </w:rPr>
              <w:t>კონტექსტში</w:t>
            </w:r>
            <w:r w:rsidRPr="00513466">
              <w:rPr>
                <w:rFonts w:ascii="Arial" w:hAnsi="Arial" w:cs="Arial"/>
                <w:sz w:val="16"/>
                <w:szCs w:val="22"/>
              </w:rPr>
              <w:t xml:space="preserve"> </w:t>
            </w:r>
            <w:r w:rsidRPr="00513466">
              <w:rPr>
                <w:rFonts w:ascii="Sylfaen" w:hAnsi="Sylfaen" w:cs="Sylfaen"/>
                <w:sz w:val="16"/>
                <w:szCs w:val="22"/>
              </w:rPr>
              <w:t>და</w:t>
            </w:r>
            <w:r w:rsidRPr="00513466">
              <w:rPr>
                <w:rFonts w:ascii="Arial" w:hAnsi="Arial" w:cs="Arial"/>
                <w:sz w:val="16"/>
                <w:szCs w:val="22"/>
              </w:rPr>
              <w:t xml:space="preserve">  </w:t>
            </w:r>
            <w:r w:rsidRPr="00513466">
              <w:rPr>
                <w:rFonts w:ascii="Sylfaen" w:hAnsi="Sylfaen" w:cs="Sylfaen"/>
                <w:sz w:val="16"/>
                <w:szCs w:val="22"/>
              </w:rPr>
              <w:t>მათი</w:t>
            </w:r>
            <w:r w:rsidRPr="00513466">
              <w:rPr>
                <w:rFonts w:ascii="Arial" w:hAnsi="Arial" w:cs="Arial"/>
                <w:sz w:val="16"/>
                <w:szCs w:val="22"/>
              </w:rPr>
              <w:t xml:space="preserve"> </w:t>
            </w:r>
            <w:r w:rsidRPr="00513466">
              <w:rPr>
                <w:rFonts w:ascii="Sylfaen" w:hAnsi="Sylfaen" w:cs="Sylfaen"/>
                <w:sz w:val="16"/>
                <w:szCs w:val="22"/>
              </w:rPr>
              <w:t>საჯარო</w:t>
            </w:r>
            <w:r w:rsidRPr="00513466">
              <w:rPr>
                <w:rFonts w:ascii="Arial" w:hAnsi="Arial" w:cs="Arial"/>
                <w:sz w:val="16"/>
                <w:szCs w:val="22"/>
              </w:rPr>
              <w:t xml:space="preserve"> </w:t>
            </w:r>
            <w:r w:rsidRPr="00513466">
              <w:rPr>
                <w:rFonts w:ascii="Sylfaen" w:hAnsi="Sylfaen" w:cs="Sylfaen"/>
                <w:sz w:val="16"/>
                <w:szCs w:val="22"/>
              </w:rPr>
              <w:t>წვდომის</w:t>
            </w:r>
            <w:r w:rsidRPr="00513466">
              <w:rPr>
                <w:rFonts w:ascii="Arial" w:hAnsi="Arial" w:cs="Arial"/>
                <w:sz w:val="16"/>
                <w:szCs w:val="22"/>
              </w:rPr>
              <w:t xml:space="preserve"> </w:t>
            </w:r>
            <w:r w:rsidRPr="00513466">
              <w:rPr>
                <w:rFonts w:ascii="Sylfaen" w:hAnsi="Sylfaen" w:cs="Sylfaen"/>
                <w:sz w:val="16"/>
                <w:szCs w:val="22"/>
              </w:rPr>
              <w:t>უზრუნველყოფა</w:t>
            </w:r>
          </w:p>
        </w:tc>
        <w:tc>
          <w:tcPr>
            <w:tcW w:w="2178" w:type="dxa"/>
            <w:tcBorders>
              <w:top w:val="nil"/>
              <w:left w:val="nil"/>
              <w:bottom w:val="single" w:sz="4" w:space="0" w:color="auto"/>
              <w:right w:val="single" w:sz="4" w:space="0" w:color="auto"/>
            </w:tcBorders>
            <w:vAlign w:val="center"/>
            <w:hideMark/>
          </w:tcPr>
          <w:p w14:paraId="535883BE" w14:textId="77777777" w:rsidR="00D36AFE" w:rsidRPr="0051346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მისაღწევი მიზნები განსაზღვრული და მიღებულია</w:t>
            </w:r>
          </w:p>
        </w:tc>
        <w:tc>
          <w:tcPr>
            <w:tcW w:w="1701" w:type="dxa"/>
            <w:tcBorders>
              <w:top w:val="nil"/>
              <w:left w:val="nil"/>
              <w:bottom w:val="single" w:sz="4" w:space="0" w:color="auto"/>
              <w:right w:val="single" w:sz="4" w:space="0" w:color="auto"/>
            </w:tcBorders>
            <w:vAlign w:val="center"/>
            <w:hideMark/>
          </w:tcPr>
          <w:p w14:paraId="05C303B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single" w:sz="8" w:space="0" w:color="auto"/>
              <w:left w:val="nil"/>
              <w:bottom w:val="single" w:sz="4" w:space="0" w:color="auto"/>
              <w:right w:val="single" w:sz="4" w:space="0" w:color="auto"/>
            </w:tcBorders>
            <w:vAlign w:val="center"/>
            <w:hideMark/>
          </w:tcPr>
          <w:p w14:paraId="2572485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4" w:space="0" w:color="auto"/>
              <w:right w:val="single" w:sz="8" w:space="0" w:color="auto"/>
            </w:tcBorders>
            <w:vAlign w:val="center"/>
            <w:hideMark/>
          </w:tcPr>
          <w:p w14:paraId="2C4E08A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57759045" w14:textId="77777777" w:rsidTr="004652F3">
        <w:trPr>
          <w:gridAfter w:val="1"/>
          <w:wAfter w:w="480" w:type="dxa"/>
          <w:trHeight w:val="1315"/>
        </w:trPr>
        <w:tc>
          <w:tcPr>
            <w:tcW w:w="714" w:type="dxa"/>
            <w:vMerge/>
            <w:tcBorders>
              <w:top w:val="nil"/>
              <w:left w:val="single" w:sz="8" w:space="0" w:color="auto"/>
              <w:bottom w:val="single" w:sz="8" w:space="0" w:color="000000"/>
              <w:right w:val="single" w:sz="4" w:space="0" w:color="auto"/>
            </w:tcBorders>
            <w:vAlign w:val="center"/>
            <w:hideMark/>
          </w:tcPr>
          <w:p w14:paraId="116F656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992ED52"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14A7641E"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3.5.2.</w:t>
            </w:r>
            <w:r w:rsidRPr="00513466">
              <w:rPr>
                <w:rFonts w:ascii="Arial" w:hAnsi="Arial" w:cs="Arial"/>
                <w:sz w:val="16"/>
                <w:szCs w:val="22"/>
              </w:rPr>
              <w:tab/>
            </w:r>
            <w:r w:rsidRPr="00513466">
              <w:rPr>
                <w:rFonts w:ascii="Sylfaen" w:hAnsi="Sylfaen" w:cs="Sylfaen"/>
                <w:sz w:val="16"/>
                <w:szCs w:val="22"/>
              </w:rPr>
              <w:t>შესრულებული</w:t>
            </w:r>
            <w:r w:rsidRPr="00513466">
              <w:rPr>
                <w:rFonts w:ascii="Arial" w:hAnsi="Arial" w:cs="Arial"/>
                <w:sz w:val="16"/>
                <w:szCs w:val="22"/>
              </w:rPr>
              <w:t xml:space="preserve"> </w:t>
            </w:r>
            <w:r w:rsidRPr="00513466">
              <w:rPr>
                <w:rFonts w:ascii="Sylfaen" w:hAnsi="Sylfaen" w:cs="Sylfaen"/>
                <w:sz w:val="16"/>
                <w:szCs w:val="22"/>
              </w:rPr>
              <w:t>სამუშაოს</w:t>
            </w:r>
            <w:r w:rsidRPr="00513466">
              <w:rPr>
                <w:rFonts w:ascii="Arial" w:hAnsi="Arial" w:cs="Arial"/>
                <w:sz w:val="16"/>
                <w:szCs w:val="22"/>
              </w:rPr>
              <w:t xml:space="preserve"> </w:t>
            </w:r>
            <w:r w:rsidRPr="00513466">
              <w:rPr>
                <w:rFonts w:ascii="Sylfaen" w:hAnsi="Sylfaen" w:cs="Sylfaen"/>
                <w:sz w:val="16"/>
                <w:szCs w:val="22"/>
              </w:rPr>
              <w:t>პერიოდული</w:t>
            </w:r>
            <w:r w:rsidRPr="00513466">
              <w:rPr>
                <w:rFonts w:ascii="Arial" w:hAnsi="Arial" w:cs="Arial"/>
                <w:sz w:val="16"/>
                <w:szCs w:val="22"/>
              </w:rPr>
              <w:t xml:space="preserve"> (</w:t>
            </w:r>
            <w:r w:rsidRPr="00513466">
              <w:rPr>
                <w:rFonts w:ascii="Sylfaen" w:hAnsi="Sylfaen" w:cs="Sylfaen"/>
                <w:sz w:val="16"/>
                <w:szCs w:val="22"/>
              </w:rPr>
              <w:t>წლიური</w:t>
            </w:r>
            <w:r w:rsidRPr="00513466">
              <w:rPr>
                <w:rFonts w:ascii="Arial" w:hAnsi="Arial" w:cs="Arial"/>
                <w:sz w:val="16"/>
                <w:szCs w:val="22"/>
              </w:rPr>
              <w:t xml:space="preserve"> / 6 </w:t>
            </w:r>
            <w:r w:rsidRPr="00513466">
              <w:rPr>
                <w:rFonts w:ascii="Sylfaen" w:hAnsi="Sylfaen" w:cs="Sylfaen"/>
                <w:sz w:val="16"/>
                <w:szCs w:val="22"/>
              </w:rPr>
              <w:t>თვიანი</w:t>
            </w:r>
            <w:r w:rsidRPr="00513466">
              <w:rPr>
                <w:rFonts w:ascii="Arial" w:hAnsi="Arial" w:cs="Arial"/>
                <w:sz w:val="16"/>
                <w:szCs w:val="22"/>
              </w:rPr>
              <w:t xml:space="preserve">) </w:t>
            </w:r>
            <w:r w:rsidRPr="00513466">
              <w:rPr>
                <w:rFonts w:ascii="Sylfaen" w:hAnsi="Sylfaen" w:cs="Sylfaen"/>
                <w:sz w:val="16"/>
                <w:szCs w:val="22"/>
              </w:rPr>
              <w:t>შეფასების</w:t>
            </w:r>
            <w:r w:rsidRPr="00513466">
              <w:rPr>
                <w:rFonts w:ascii="Arial" w:hAnsi="Arial" w:cs="Arial"/>
                <w:sz w:val="16"/>
                <w:szCs w:val="22"/>
              </w:rPr>
              <w:t xml:space="preserve"> </w:t>
            </w:r>
            <w:r>
              <w:rPr>
                <w:rFonts w:ascii="Sylfaen" w:hAnsi="Sylfaen" w:cs="Arial"/>
                <w:sz w:val="16"/>
                <w:szCs w:val="22"/>
              </w:rPr>
              <w:t xml:space="preserve">ციკლის </w:t>
            </w:r>
            <w:r w:rsidRPr="00513466">
              <w:rPr>
                <w:rFonts w:ascii="Sylfaen" w:hAnsi="Sylfaen" w:cs="Sylfaen"/>
                <w:sz w:val="16"/>
                <w:szCs w:val="22"/>
              </w:rPr>
              <w:t>დანერგვა</w:t>
            </w:r>
            <w:r w:rsidRPr="00513466">
              <w:rPr>
                <w:rFonts w:ascii="Arial" w:hAnsi="Arial" w:cs="Arial"/>
                <w:sz w:val="16"/>
                <w:szCs w:val="22"/>
              </w:rPr>
              <w:t xml:space="preserve">, </w:t>
            </w:r>
            <w:r w:rsidRPr="00513466">
              <w:rPr>
                <w:rFonts w:ascii="Sylfaen" w:hAnsi="Sylfaen" w:cs="Sylfaen"/>
                <w:sz w:val="16"/>
                <w:szCs w:val="22"/>
              </w:rPr>
              <w:t>რომ</w:t>
            </w:r>
            <w:r>
              <w:rPr>
                <w:rFonts w:ascii="Sylfaen" w:hAnsi="Sylfaen" w:cs="Sylfaen"/>
                <w:sz w:val="16"/>
                <w:szCs w:val="22"/>
              </w:rPr>
              <w:t>ე</w:t>
            </w:r>
            <w:r w:rsidRPr="00513466">
              <w:rPr>
                <w:rFonts w:ascii="Sylfaen" w:hAnsi="Sylfaen" w:cs="Sylfaen"/>
                <w:sz w:val="16"/>
                <w:szCs w:val="22"/>
              </w:rPr>
              <w:t>ლიც</w:t>
            </w:r>
            <w:r w:rsidRPr="00513466">
              <w:rPr>
                <w:rFonts w:ascii="Arial" w:hAnsi="Arial" w:cs="Arial"/>
                <w:sz w:val="16"/>
                <w:szCs w:val="22"/>
              </w:rPr>
              <w:t xml:space="preserve"> </w:t>
            </w:r>
            <w:r w:rsidRPr="00513466">
              <w:rPr>
                <w:rFonts w:ascii="Sylfaen" w:hAnsi="Sylfaen" w:cs="Sylfaen"/>
                <w:sz w:val="16"/>
                <w:szCs w:val="22"/>
              </w:rPr>
              <w:t>წარმოადგენს</w:t>
            </w:r>
            <w:r w:rsidRPr="00513466">
              <w:rPr>
                <w:rFonts w:ascii="Arial" w:hAnsi="Arial" w:cs="Arial"/>
                <w:sz w:val="16"/>
                <w:szCs w:val="22"/>
              </w:rPr>
              <w:t xml:space="preserve"> </w:t>
            </w:r>
            <w:r w:rsidRPr="00513466">
              <w:rPr>
                <w:rFonts w:ascii="Sylfaen" w:hAnsi="Sylfaen" w:cs="Sylfaen"/>
                <w:sz w:val="16"/>
                <w:szCs w:val="22"/>
              </w:rPr>
              <w:t>შესრულებული</w:t>
            </w:r>
            <w:r w:rsidRPr="00513466">
              <w:rPr>
                <w:rFonts w:ascii="Arial" w:hAnsi="Arial" w:cs="Arial"/>
                <w:sz w:val="16"/>
                <w:szCs w:val="22"/>
              </w:rPr>
              <w:t xml:space="preserve"> </w:t>
            </w:r>
            <w:r w:rsidRPr="00513466">
              <w:rPr>
                <w:rFonts w:ascii="Sylfaen" w:hAnsi="Sylfaen" w:cs="Sylfaen"/>
                <w:sz w:val="16"/>
                <w:szCs w:val="22"/>
              </w:rPr>
              <w:t>სამუშაოს</w:t>
            </w:r>
            <w:r w:rsidRPr="00513466">
              <w:rPr>
                <w:rFonts w:ascii="Arial" w:hAnsi="Arial" w:cs="Arial"/>
                <w:sz w:val="16"/>
                <w:szCs w:val="22"/>
              </w:rPr>
              <w:t xml:space="preserve"> </w:t>
            </w:r>
            <w:r w:rsidRPr="00513466">
              <w:rPr>
                <w:rFonts w:ascii="Sylfaen" w:hAnsi="Sylfaen" w:cs="Sylfaen"/>
                <w:sz w:val="16"/>
                <w:szCs w:val="22"/>
              </w:rPr>
              <w:t>მიზნებთან</w:t>
            </w:r>
            <w:r w:rsidRPr="00513466">
              <w:rPr>
                <w:rFonts w:ascii="Arial" w:hAnsi="Arial" w:cs="Arial"/>
                <w:sz w:val="16"/>
                <w:szCs w:val="22"/>
              </w:rPr>
              <w:t xml:space="preserve"> </w:t>
            </w:r>
            <w:r w:rsidRPr="00513466">
              <w:rPr>
                <w:rFonts w:ascii="Sylfaen" w:hAnsi="Sylfaen" w:cs="Sylfaen"/>
                <w:sz w:val="16"/>
                <w:szCs w:val="22"/>
              </w:rPr>
              <w:t>მიმართებაში</w:t>
            </w:r>
            <w:r w:rsidRPr="00513466">
              <w:rPr>
                <w:rFonts w:ascii="Arial" w:hAnsi="Arial" w:cs="Arial"/>
                <w:sz w:val="16"/>
                <w:szCs w:val="22"/>
              </w:rPr>
              <w:t xml:space="preserve"> </w:t>
            </w:r>
            <w:r w:rsidRPr="00513466">
              <w:rPr>
                <w:rFonts w:ascii="Sylfaen" w:hAnsi="Sylfaen" w:cs="Sylfaen"/>
                <w:sz w:val="16"/>
                <w:szCs w:val="22"/>
              </w:rPr>
              <w:t>გამჭვირვალე</w:t>
            </w:r>
            <w:r w:rsidRPr="00513466">
              <w:rPr>
                <w:rFonts w:ascii="Arial" w:hAnsi="Arial" w:cs="Arial"/>
                <w:sz w:val="16"/>
                <w:szCs w:val="22"/>
              </w:rPr>
              <w:t xml:space="preserve"> </w:t>
            </w:r>
            <w:r w:rsidRPr="00513466">
              <w:rPr>
                <w:rFonts w:ascii="Sylfaen" w:hAnsi="Sylfaen" w:cs="Sylfaen"/>
                <w:sz w:val="16"/>
                <w:szCs w:val="22"/>
              </w:rPr>
              <w:t>ანალიზსა</w:t>
            </w:r>
            <w:r w:rsidRPr="00513466">
              <w:rPr>
                <w:rFonts w:ascii="Arial" w:hAnsi="Arial" w:cs="Arial"/>
                <w:sz w:val="16"/>
                <w:szCs w:val="22"/>
              </w:rPr>
              <w:t xml:space="preserve"> </w:t>
            </w:r>
            <w:r w:rsidRPr="00513466">
              <w:rPr>
                <w:rFonts w:ascii="Sylfaen" w:hAnsi="Sylfaen" w:cs="Sylfaen"/>
                <w:sz w:val="16"/>
                <w:szCs w:val="22"/>
              </w:rPr>
              <w:t>და</w:t>
            </w:r>
            <w:r w:rsidRPr="00513466">
              <w:rPr>
                <w:rFonts w:ascii="Arial" w:hAnsi="Arial" w:cs="Arial"/>
                <w:sz w:val="16"/>
                <w:szCs w:val="22"/>
              </w:rPr>
              <w:t xml:space="preserve"> </w:t>
            </w:r>
            <w:r w:rsidRPr="00513466">
              <w:rPr>
                <w:rFonts w:ascii="Sylfaen" w:hAnsi="Sylfaen" w:cs="Sylfaen"/>
                <w:sz w:val="16"/>
                <w:szCs w:val="22"/>
              </w:rPr>
              <w:t>ანგარიშს</w:t>
            </w:r>
          </w:p>
        </w:tc>
        <w:tc>
          <w:tcPr>
            <w:tcW w:w="2178" w:type="dxa"/>
            <w:tcBorders>
              <w:top w:val="nil"/>
              <w:left w:val="nil"/>
              <w:bottom w:val="single" w:sz="4" w:space="0" w:color="auto"/>
              <w:right w:val="single" w:sz="4" w:space="0" w:color="auto"/>
            </w:tcBorders>
            <w:vAlign w:val="center"/>
            <w:hideMark/>
          </w:tcPr>
          <w:p w14:paraId="74B89A27" w14:textId="77777777" w:rsidR="00D36AFE" w:rsidRPr="0033131D"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შესრულების ციკლის პროცედურები და სტანდარტები ჩამოყალიბებული და მიღებულია</w:t>
            </w:r>
          </w:p>
        </w:tc>
        <w:tc>
          <w:tcPr>
            <w:tcW w:w="1701" w:type="dxa"/>
            <w:tcBorders>
              <w:top w:val="nil"/>
              <w:left w:val="nil"/>
              <w:bottom w:val="single" w:sz="4" w:space="0" w:color="auto"/>
              <w:right w:val="single" w:sz="4" w:space="0" w:color="auto"/>
            </w:tcBorders>
            <w:vAlign w:val="center"/>
            <w:hideMark/>
          </w:tcPr>
          <w:p w14:paraId="68FEC067"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1028218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4" w:space="0" w:color="auto"/>
              <w:right w:val="single" w:sz="8" w:space="0" w:color="auto"/>
            </w:tcBorders>
            <w:vAlign w:val="center"/>
            <w:hideMark/>
          </w:tcPr>
          <w:p w14:paraId="6E9B50B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015B79B7" w14:textId="77777777" w:rsidTr="004652F3">
        <w:trPr>
          <w:gridAfter w:val="1"/>
          <w:wAfter w:w="480" w:type="dxa"/>
          <w:trHeight w:val="1315"/>
        </w:trPr>
        <w:tc>
          <w:tcPr>
            <w:tcW w:w="714" w:type="dxa"/>
            <w:vMerge/>
            <w:tcBorders>
              <w:top w:val="nil"/>
              <w:left w:val="single" w:sz="8" w:space="0" w:color="auto"/>
              <w:bottom w:val="single" w:sz="8" w:space="0" w:color="000000"/>
              <w:right w:val="single" w:sz="4" w:space="0" w:color="auto"/>
            </w:tcBorders>
            <w:vAlign w:val="center"/>
            <w:hideMark/>
          </w:tcPr>
          <w:p w14:paraId="542C7BA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990DF0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55C816AF"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3.5.3. </w:t>
            </w:r>
            <w:r w:rsidRPr="007F4FD4">
              <w:rPr>
                <w:rFonts w:ascii="Sylfaen" w:hAnsi="Sylfaen" w:cs="Sylfaen"/>
                <w:sz w:val="16"/>
                <w:szCs w:val="22"/>
              </w:rPr>
              <w:t>შესრულებული</w:t>
            </w:r>
            <w:r w:rsidRPr="007F4FD4">
              <w:rPr>
                <w:rFonts w:ascii="Arial" w:hAnsi="Arial" w:cs="Arial"/>
                <w:sz w:val="16"/>
                <w:szCs w:val="22"/>
              </w:rPr>
              <w:t xml:space="preserve"> </w:t>
            </w:r>
            <w:r w:rsidRPr="007F4FD4">
              <w:rPr>
                <w:rFonts w:ascii="Sylfaen" w:hAnsi="Sylfaen" w:cs="Sylfaen"/>
                <w:sz w:val="16"/>
                <w:szCs w:val="22"/>
              </w:rPr>
              <w:t>სამუშაოს</w:t>
            </w:r>
            <w:r w:rsidRPr="007F4FD4">
              <w:rPr>
                <w:rFonts w:ascii="Arial" w:hAnsi="Arial" w:cs="Arial"/>
                <w:sz w:val="16"/>
                <w:szCs w:val="22"/>
              </w:rPr>
              <w:t xml:space="preserve"> </w:t>
            </w:r>
            <w:r w:rsidRPr="007F4FD4">
              <w:rPr>
                <w:rFonts w:ascii="Sylfaen" w:hAnsi="Sylfaen" w:cs="Sylfaen"/>
                <w:sz w:val="16"/>
                <w:szCs w:val="22"/>
              </w:rPr>
              <w:t>წლიური</w:t>
            </w:r>
            <w:r w:rsidRPr="007F4FD4">
              <w:rPr>
                <w:rFonts w:ascii="Arial" w:hAnsi="Arial" w:cs="Arial"/>
                <w:sz w:val="16"/>
                <w:szCs w:val="22"/>
              </w:rPr>
              <w:t xml:space="preserve"> </w:t>
            </w:r>
            <w:r w:rsidRPr="007F4FD4">
              <w:rPr>
                <w:rFonts w:ascii="Sylfaen" w:hAnsi="Sylfaen" w:cs="Sylfaen"/>
                <w:sz w:val="16"/>
                <w:szCs w:val="22"/>
              </w:rPr>
              <w:t>ანგარიშის</w:t>
            </w:r>
            <w:r w:rsidRPr="007F4FD4">
              <w:rPr>
                <w:rFonts w:ascii="Arial" w:hAnsi="Arial" w:cs="Arial"/>
                <w:sz w:val="16"/>
                <w:szCs w:val="22"/>
              </w:rPr>
              <w:t xml:space="preserve"> </w:t>
            </w:r>
            <w:r w:rsidRPr="007F4FD4">
              <w:rPr>
                <w:rFonts w:ascii="Sylfaen" w:hAnsi="Sylfaen" w:cs="Sylfaen"/>
                <w:sz w:val="16"/>
                <w:szCs w:val="22"/>
              </w:rPr>
              <w:t>მომზადება</w:t>
            </w:r>
            <w:r w:rsidRPr="007F4FD4">
              <w:rPr>
                <w:rFonts w:ascii="Arial" w:hAnsi="Arial" w:cs="Arial"/>
                <w:sz w:val="16"/>
                <w:szCs w:val="22"/>
              </w:rPr>
              <w:t xml:space="preserve">, </w:t>
            </w:r>
            <w:r w:rsidRPr="007F4FD4">
              <w:rPr>
                <w:rFonts w:ascii="Sylfaen" w:hAnsi="Sylfaen" w:cs="Sylfaen"/>
                <w:sz w:val="16"/>
                <w:szCs w:val="22"/>
              </w:rPr>
              <w:t>რომელიც</w:t>
            </w:r>
            <w:r w:rsidRPr="007F4FD4">
              <w:rPr>
                <w:rFonts w:ascii="Arial" w:hAnsi="Arial" w:cs="Arial"/>
                <w:sz w:val="16"/>
                <w:szCs w:val="22"/>
              </w:rPr>
              <w:t xml:space="preserve"> </w:t>
            </w:r>
            <w:r w:rsidRPr="007F4FD4">
              <w:rPr>
                <w:rFonts w:ascii="Sylfaen" w:hAnsi="Sylfaen" w:cs="Sylfaen"/>
                <w:sz w:val="16"/>
                <w:szCs w:val="22"/>
              </w:rPr>
              <w:t>საჯაროდ</w:t>
            </w:r>
            <w:r w:rsidRPr="007F4FD4">
              <w:rPr>
                <w:rFonts w:ascii="Arial" w:hAnsi="Arial" w:cs="Arial"/>
                <w:sz w:val="16"/>
                <w:szCs w:val="22"/>
              </w:rPr>
              <w:t xml:space="preserve"> </w:t>
            </w:r>
            <w:r w:rsidRPr="007F4FD4">
              <w:rPr>
                <w:rFonts w:ascii="Sylfaen" w:hAnsi="Sylfaen" w:cs="Sylfaen"/>
                <w:sz w:val="16"/>
                <w:szCs w:val="22"/>
              </w:rPr>
              <w:t>ხელმისაწვდომი</w:t>
            </w:r>
            <w:r w:rsidRPr="007F4FD4">
              <w:rPr>
                <w:rFonts w:ascii="Arial" w:hAnsi="Arial" w:cs="Arial"/>
                <w:sz w:val="16"/>
                <w:szCs w:val="22"/>
              </w:rPr>
              <w:t xml:space="preserve"> </w:t>
            </w:r>
            <w:r w:rsidRPr="007F4FD4">
              <w:rPr>
                <w:rFonts w:ascii="Sylfaen" w:hAnsi="Sylfaen" w:cs="Sylfaen"/>
                <w:sz w:val="16"/>
                <w:szCs w:val="22"/>
              </w:rPr>
              <w:t>იქნება</w:t>
            </w:r>
            <w:r w:rsidRPr="007F4FD4">
              <w:rPr>
                <w:rFonts w:ascii="Arial" w:hAnsi="Arial" w:cs="Arial"/>
                <w:sz w:val="16"/>
                <w:szCs w:val="22"/>
              </w:rPr>
              <w:t xml:space="preserve"> </w:t>
            </w:r>
            <w:r w:rsidRPr="007F4FD4">
              <w:rPr>
                <w:rFonts w:ascii="Sylfaen" w:hAnsi="Sylfaen" w:cs="Sylfaen"/>
                <w:sz w:val="16"/>
                <w:szCs w:val="22"/>
              </w:rPr>
              <w:t>სააგენტოს</w:t>
            </w:r>
            <w:r w:rsidRPr="007F4FD4">
              <w:rPr>
                <w:rFonts w:ascii="Arial" w:hAnsi="Arial" w:cs="Arial"/>
                <w:sz w:val="16"/>
                <w:szCs w:val="22"/>
              </w:rPr>
              <w:t xml:space="preserve"> </w:t>
            </w:r>
            <w:proofErr w:type="spellStart"/>
            <w:r w:rsidRPr="007F4FD4">
              <w:rPr>
                <w:rFonts w:ascii="Sylfaen" w:hAnsi="Sylfaen" w:cs="Sylfaen"/>
                <w:sz w:val="16"/>
                <w:szCs w:val="22"/>
              </w:rPr>
              <w:t>ვებგვერზე</w:t>
            </w:r>
            <w:proofErr w:type="spellEnd"/>
          </w:p>
        </w:tc>
        <w:tc>
          <w:tcPr>
            <w:tcW w:w="2178" w:type="dxa"/>
            <w:tcBorders>
              <w:top w:val="nil"/>
              <w:left w:val="nil"/>
              <w:bottom w:val="single" w:sz="8" w:space="0" w:color="auto"/>
              <w:right w:val="single" w:sz="4" w:space="0" w:color="auto"/>
            </w:tcBorders>
            <w:vAlign w:val="center"/>
            <w:hideMark/>
          </w:tcPr>
          <w:p w14:paraId="781B11EF" w14:textId="77777777" w:rsidR="00D36AFE" w:rsidRPr="007F4FD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წლიური ანგარიშგების პროცესი ჩამოყალიბებულია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შესრულების პირველი ანგარიში </w:t>
            </w:r>
            <w:proofErr w:type="spellStart"/>
            <w:r>
              <w:rPr>
                <w:rFonts w:ascii="Sylfaen" w:hAnsi="Sylfaen" w:cs="Arial"/>
                <w:sz w:val="16"/>
                <w:szCs w:val="22"/>
              </w:rPr>
              <w:t>გამოქვენებულია</w:t>
            </w:r>
            <w:proofErr w:type="spellEnd"/>
          </w:p>
        </w:tc>
        <w:tc>
          <w:tcPr>
            <w:tcW w:w="1701" w:type="dxa"/>
            <w:tcBorders>
              <w:top w:val="nil"/>
              <w:left w:val="nil"/>
              <w:bottom w:val="single" w:sz="8" w:space="0" w:color="auto"/>
              <w:right w:val="single" w:sz="4" w:space="0" w:color="auto"/>
            </w:tcBorders>
            <w:vAlign w:val="center"/>
            <w:hideMark/>
          </w:tcPr>
          <w:p w14:paraId="418C004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8" w:space="0" w:color="auto"/>
              <w:right w:val="single" w:sz="4" w:space="0" w:color="auto"/>
            </w:tcBorders>
            <w:vAlign w:val="center"/>
            <w:hideMark/>
          </w:tcPr>
          <w:p w14:paraId="32F3606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485" w:type="dxa"/>
            <w:tcBorders>
              <w:top w:val="nil"/>
              <w:left w:val="nil"/>
              <w:bottom w:val="single" w:sz="8" w:space="0" w:color="auto"/>
              <w:right w:val="single" w:sz="8" w:space="0" w:color="auto"/>
            </w:tcBorders>
            <w:vAlign w:val="center"/>
            <w:hideMark/>
          </w:tcPr>
          <w:p w14:paraId="3DC673F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w:t>
            </w:r>
          </w:p>
        </w:tc>
      </w:tr>
      <w:tr w:rsidR="00D36AFE" w:rsidRPr="007F79B3" w14:paraId="4CE1F40C" w14:textId="77777777" w:rsidTr="004652F3">
        <w:trPr>
          <w:gridAfter w:val="1"/>
          <w:wAfter w:w="480" w:type="dxa"/>
          <w:trHeight w:val="600"/>
        </w:trPr>
        <w:tc>
          <w:tcPr>
            <w:tcW w:w="13050" w:type="dxa"/>
            <w:gridSpan w:val="8"/>
            <w:tcBorders>
              <w:top w:val="single" w:sz="8" w:space="0" w:color="auto"/>
              <w:left w:val="single" w:sz="8" w:space="0" w:color="auto"/>
              <w:bottom w:val="nil"/>
              <w:right w:val="single" w:sz="4" w:space="0" w:color="auto"/>
            </w:tcBorders>
            <w:vAlign w:val="center"/>
            <w:hideMark/>
          </w:tcPr>
          <w:p w14:paraId="2D5910B0" w14:textId="77777777" w:rsidR="00D36AFE" w:rsidRPr="00890A8C" w:rsidRDefault="00D36AFE" w:rsidP="004652F3">
            <w:pPr>
              <w:spacing w:before="0" w:after="0" w:line="240" w:lineRule="auto"/>
              <w:jc w:val="center"/>
              <w:rPr>
                <w:rFonts w:ascii="Arial" w:hAnsi="Arial" w:cs="Arial"/>
                <w:sz w:val="18"/>
                <w:szCs w:val="32"/>
              </w:rPr>
            </w:pPr>
            <w:r w:rsidRPr="007F4FD4">
              <w:rPr>
                <w:rFonts w:ascii="Sylfaen" w:hAnsi="Sylfaen" w:cs="Sylfaen"/>
                <w:szCs w:val="32"/>
              </w:rPr>
              <w:t>სამუშაო</w:t>
            </w:r>
            <w:r w:rsidRPr="007F4FD4">
              <w:rPr>
                <w:rFonts w:ascii="Arial" w:hAnsi="Arial" w:cs="Arial"/>
                <w:szCs w:val="32"/>
              </w:rPr>
              <w:t xml:space="preserve"> </w:t>
            </w:r>
            <w:r w:rsidRPr="007F4FD4">
              <w:rPr>
                <w:rFonts w:ascii="Sylfaen" w:hAnsi="Sylfaen" w:cs="Sylfaen"/>
                <w:szCs w:val="32"/>
              </w:rPr>
              <w:t>ძალის</w:t>
            </w:r>
            <w:r w:rsidRPr="007F4FD4">
              <w:rPr>
                <w:rFonts w:ascii="Arial" w:hAnsi="Arial" w:cs="Arial"/>
                <w:szCs w:val="32"/>
              </w:rPr>
              <w:t xml:space="preserve"> </w:t>
            </w:r>
            <w:r w:rsidRPr="007F4FD4">
              <w:rPr>
                <w:rFonts w:ascii="Sylfaen" w:hAnsi="Sylfaen" w:cs="Sylfaen"/>
                <w:szCs w:val="32"/>
              </w:rPr>
              <w:t>სეგმენტების</w:t>
            </w:r>
            <w:r w:rsidRPr="007F4FD4">
              <w:rPr>
                <w:rFonts w:ascii="Arial" w:hAnsi="Arial" w:cs="Arial"/>
                <w:szCs w:val="32"/>
              </w:rPr>
              <w:t xml:space="preserve"> </w:t>
            </w:r>
            <w:r w:rsidRPr="007F4FD4">
              <w:rPr>
                <w:rFonts w:ascii="Sylfaen" w:hAnsi="Sylfaen" w:cs="Sylfaen"/>
                <w:szCs w:val="32"/>
              </w:rPr>
              <w:t>სწრაფი</w:t>
            </w:r>
            <w:r w:rsidRPr="007F4FD4">
              <w:rPr>
                <w:rFonts w:ascii="Arial" w:hAnsi="Arial" w:cs="Arial"/>
                <w:szCs w:val="32"/>
              </w:rPr>
              <w:t xml:space="preserve"> </w:t>
            </w:r>
            <w:r w:rsidRPr="007F4FD4">
              <w:rPr>
                <w:rFonts w:ascii="Sylfaen" w:hAnsi="Sylfaen" w:cs="Sylfaen"/>
                <w:szCs w:val="32"/>
              </w:rPr>
              <w:t>განვითარება</w:t>
            </w:r>
          </w:p>
        </w:tc>
      </w:tr>
      <w:tr w:rsidR="00D36AFE" w:rsidRPr="007F79B3" w14:paraId="6AC150E6" w14:textId="77777777" w:rsidTr="004652F3">
        <w:trPr>
          <w:gridAfter w:val="1"/>
          <w:wAfter w:w="480" w:type="dxa"/>
          <w:trHeight w:val="1776"/>
        </w:trPr>
        <w:tc>
          <w:tcPr>
            <w:tcW w:w="714" w:type="dxa"/>
            <w:tcBorders>
              <w:top w:val="single" w:sz="8" w:space="0" w:color="auto"/>
              <w:left w:val="single" w:sz="8" w:space="0" w:color="auto"/>
              <w:bottom w:val="single" w:sz="8" w:space="0" w:color="auto"/>
              <w:right w:val="single" w:sz="4" w:space="0" w:color="auto"/>
            </w:tcBorders>
            <w:vAlign w:val="center"/>
            <w:hideMark/>
          </w:tcPr>
          <w:p w14:paraId="135C59F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3.6.</w:t>
            </w:r>
          </w:p>
        </w:tc>
        <w:tc>
          <w:tcPr>
            <w:tcW w:w="1870" w:type="dxa"/>
            <w:tcBorders>
              <w:top w:val="single" w:sz="8" w:space="0" w:color="auto"/>
              <w:left w:val="nil"/>
              <w:bottom w:val="single" w:sz="8" w:space="0" w:color="auto"/>
              <w:right w:val="single" w:sz="4" w:space="0" w:color="auto"/>
            </w:tcBorders>
            <w:vAlign w:val="center"/>
            <w:hideMark/>
          </w:tcPr>
          <w:p w14:paraId="58F46CF0" w14:textId="77777777" w:rsidR="00D36AFE" w:rsidRPr="00890A8C" w:rsidRDefault="00D36AFE" w:rsidP="004652F3">
            <w:pPr>
              <w:spacing w:before="0" w:after="0" w:line="240" w:lineRule="auto"/>
              <w:rPr>
                <w:rFonts w:ascii="Arial" w:hAnsi="Arial" w:cs="Arial"/>
                <w:b/>
                <w:bCs/>
                <w:sz w:val="16"/>
                <w:szCs w:val="22"/>
              </w:rPr>
            </w:pPr>
            <w:r w:rsidRPr="007F4FD4">
              <w:rPr>
                <w:rFonts w:ascii="Sylfaen" w:hAnsi="Sylfaen" w:cs="Sylfaen"/>
                <w:b/>
                <w:bCs/>
                <w:sz w:val="16"/>
                <w:szCs w:val="22"/>
              </w:rPr>
              <w:t>კვალიფიციური</w:t>
            </w:r>
            <w:r w:rsidRPr="007F4FD4">
              <w:rPr>
                <w:rFonts w:ascii="Arial" w:hAnsi="Arial" w:cs="Arial"/>
                <w:b/>
                <w:bCs/>
                <w:sz w:val="16"/>
                <w:szCs w:val="22"/>
              </w:rPr>
              <w:t xml:space="preserve"> </w:t>
            </w:r>
            <w:r w:rsidRPr="007F4FD4">
              <w:rPr>
                <w:rFonts w:ascii="Sylfaen" w:hAnsi="Sylfaen" w:cs="Sylfaen"/>
                <w:b/>
                <w:bCs/>
                <w:sz w:val="16"/>
                <w:szCs w:val="22"/>
              </w:rPr>
              <w:t>ადამიანური</w:t>
            </w:r>
            <w:r w:rsidRPr="007F4FD4">
              <w:rPr>
                <w:rFonts w:ascii="Arial" w:hAnsi="Arial" w:cs="Arial"/>
                <w:b/>
                <w:bCs/>
                <w:sz w:val="16"/>
                <w:szCs w:val="22"/>
              </w:rPr>
              <w:t xml:space="preserve"> </w:t>
            </w:r>
            <w:r w:rsidRPr="007F4FD4">
              <w:rPr>
                <w:rFonts w:ascii="Sylfaen" w:hAnsi="Sylfaen" w:cs="Sylfaen"/>
                <w:b/>
                <w:bCs/>
                <w:sz w:val="16"/>
                <w:szCs w:val="22"/>
              </w:rPr>
              <w:t>რესურსის</w:t>
            </w:r>
            <w:r w:rsidRPr="007F4FD4">
              <w:rPr>
                <w:rFonts w:ascii="Arial" w:hAnsi="Arial" w:cs="Arial"/>
                <w:b/>
                <w:bCs/>
                <w:sz w:val="16"/>
                <w:szCs w:val="22"/>
              </w:rPr>
              <w:t xml:space="preserve"> </w:t>
            </w:r>
            <w:r w:rsidRPr="007F4FD4">
              <w:rPr>
                <w:rFonts w:ascii="Sylfaen" w:hAnsi="Sylfaen" w:cs="Sylfaen"/>
                <w:b/>
                <w:bCs/>
                <w:sz w:val="16"/>
                <w:szCs w:val="22"/>
              </w:rPr>
              <w:t>შექმნისათვის</w:t>
            </w:r>
            <w:r w:rsidRPr="007F4FD4">
              <w:rPr>
                <w:rFonts w:ascii="Arial" w:hAnsi="Arial" w:cs="Arial"/>
                <w:b/>
                <w:bCs/>
                <w:sz w:val="16"/>
                <w:szCs w:val="22"/>
              </w:rPr>
              <w:t xml:space="preserve"> </w:t>
            </w:r>
            <w:r w:rsidRPr="007F4FD4">
              <w:rPr>
                <w:rFonts w:ascii="Sylfaen" w:hAnsi="Sylfaen" w:cs="Sylfaen"/>
                <w:b/>
                <w:bCs/>
                <w:sz w:val="16"/>
                <w:szCs w:val="22"/>
              </w:rPr>
              <w:t>სამიზნე</w:t>
            </w:r>
            <w:r w:rsidRPr="007F4FD4">
              <w:rPr>
                <w:rFonts w:ascii="Arial" w:hAnsi="Arial" w:cs="Arial"/>
                <w:b/>
                <w:bCs/>
                <w:sz w:val="16"/>
                <w:szCs w:val="22"/>
              </w:rPr>
              <w:t xml:space="preserve"> </w:t>
            </w:r>
            <w:r w:rsidRPr="007F4FD4">
              <w:rPr>
                <w:rFonts w:ascii="Sylfaen" w:hAnsi="Sylfaen" w:cs="Sylfaen"/>
                <w:b/>
                <w:bCs/>
                <w:sz w:val="16"/>
                <w:szCs w:val="22"/>
              </w:rPr>
              <w:t>პროგრამის</w:t>
            </w:r>
            <w:r w:rsidRPr="007F4FD4">
              <w:rPr>
                <w:rFonts w:ascii="Arial" w:hAnsi="Arial" w:cs="Arial"/>
                <w:b/>
                <w:bCs/>
                <w:sz w:val="16"/>
                <w:szCs w:val="22"/>
              </w:rPr>
              <w:t xml:space="preserve"> </w:t>
            </w:r>
            <w:r w:rsidRPr="007F4FD4">
              <w:rPr>
                <w:rFonts w:ascii="Sylfaen" w:hAnsi="Sylfaen" w:cs="Sylfaen"/>
                <w:b/>
                <w:bCs/>
                <w:sz w:val="16"/>
                <w:szCs w:val="22"/>
              </w:rPr>
              <w:t>გაშვება</w:t>
            </w:r>
            <w:r w:rsidRPr="007F4FD4">
              <w:rPr>
                <w:rFonts w:ascii="Arial" w:hAnsi="Arial" w:cs="Arial"/>
                <w:b/>
                <w:bCs/>
                <w:sz w:val="16"/>
                <w:szCs w:val="22"/>
              </w:rPr>
              <w:t xml:space="preserve"> </w:t>
            </w:r>
            <w:r w:rsidRPr="007F4FD4">
              <w:rPr>
                <w:rFonts w:ascii="Sylfaen" w:hAnsi="Sylfaen" w:cs="Sylfaen"/>
                <w:b/>
                <w:bCs/>
                <w:sz w:val="16"/>
                <w:szCs w:val="22"/>
              </w:rPr>
              <w:t>სამრეწველო</w:t>
            </w:r>
            <w:r w:rsidRPr="007F4FD4">
              <w:rPr>
                <w:rFonts w:ascii="Arial" w:hAnsi="Arial" w:cs="Arial"/>
                <w:b/>
                <w:bCs/>
                <w:sz w:val="16"/>
                <w:szCs w:val="22"/>
              </w:rPr>
              <w:t xml:space="preserve">, </w:t>
            </w:r>
            <w:r w:rsidRPr="007F4FD4">
              <w:rPr>
                <w:rFonts w:ascii="Sylfaen" w:hAnsi="Sylfaen" w:cs="Sylfaen"/>
                <w:b/>
                <w:bCs/>
                <w:sz w:val="16"/>
                <w:szCs w:val="22"/>
              </w:rPr>
              <w:t>კვების</w:t>
            </w:r>
            <w:r w:rsidRPr="007F4FD4">
              <w:rPr>
                <w:rFonts w:ascii="Arial" w:hAnsi="Arial" w:cs="Arial"/>
                <w:b/>
                <w:bCs/>
                <w:sz w:val="16"/>
                <w:szCs w:val="22"/>
              </w:rPr>
              <w:t xml:space="preserve"> </w:t>
            </w:r>
            <w:r w:rsidRPr="007F4FD4">
              <w:rPr>
                <w:rFonts w:ascii="Sylfaen" w:hAnsi="Sylfaen" w:cs="Sylfaen"/>
                <w:b/>
                <w:bCs/>
                <w:sz w:val="16"/>
                <w:szCs w:val="22"/>
              </w:rPr>
              <w:t>და</w:t>
            </w:r>
            <w:r w:rsidRPr="007F4FD4">
              <w:rPr>
                <w:rFonts w:ascii="Arial" w:hAnsi="Arial" w:cs="Arial"/>
                <w:b/>
                <w:bCs/>
                <w:sz w:val="16"/>
                <w:szCs w:val="22"/>
              </w:rPr>
              <w:t xml:space="preserve"> </w:t>
            </w:r>
            <w:r w:rsidRPr="007F4FD4">
              <w:rPr>
                <w:rFonts w:ascii="Sylfaen" w:hAnsi="Sylfaen" w:cs="Sylfaen"/>
                <w:b/>
                <w:bCs/>
                <w:sz w:val="16"/>
                <w:szCs w:val="22"/>
              </w:rPr>
              <w:t>სასმელის</w:t>
            </w:r>
            <w:r w:rsidRPr="007F4FD4">
              <w:rPr>
                <w:rFonts w:ascii="Arial" w:hAnsi="Arial" w:cs="Arial"/>
                <w:b/>
                <w:bCs/>
                <w:sz w:val="16"/>
                <w:szCs w:val="22"/>
              </w:rPr>
              <w:t xml:space="preserve"> </w:t>
            </w:r>
            <w:r w:rsidRPr="007F4FD4">
              <w:rPr>
                <w:rFonts w:ascii="Sylfaen" w:hAnsi="Sylfaen" w:cs="Sylfaen"/>
                <w:b/>
                <w:bCs/>
                <w:sz w:val="16"/>
                <w:szCs w:val="22"/>
              </w:rPr>
              <w:t>წარმოების</w:t>
            </w:r>
            <w:r w:rsidRPr="007F4FD4">
              <w:rPr>
                <w:rFonts w:ascii="Arial" w:hAnsi="Arial" w:cs="Arial"/>
                <w:b/>
                <w:bCs/>
                <w:sz w:val="16"/>
                <w:szCs w:val="22"/>
              </w:rPr>
              <w:t xml:space="preserve"> </w:t>
            </w:r>
            <w:r w:rsidRPr="007F4FD4">
              <w:rPr>
                <w:rFonts w:ascii="Sylfaen" w:hAnsi="Sylfaen" w:cs="Sylfaen"/>
                <w:b/>
                <w:bCs/>
                <w:sz w:val="16"/>
                <w:szCs w:val="22"/>
              </w:rPr>
              <w:t>და</w:t>
            </w:r>
            <w:r w:rsidRPr="007F4FD4">
              <w:rPr>
                <w:rFonts w:ascii="Arial" w:hAnsi="Arial" w:cs="Arial"/>
                <w:b/>
                <w:bCs/>
                <w:sz w:val="16"/>
                <w:szCs w:val="22"/>
              </w:rPr>
              <w:t xml:space="preserve"> </w:t>
            </w:r>
            <w:r w:rsidRPr="007F4FD4">
              <w:rPr>
                <w:rFonts w:ascii="Sylfaen" w:hAnsi="Sylfaen" w:cs="Sylfaen"/>
                <w:b/>
                <w:bCs/>
                <w:sz w:val="16"/>
                <w:szCs w:val="22"/>
              </w:rPr>
              <w:t>აგრონომიის</w:t>
            </w:r>
            <w:r w:rsidRPr="007F4FD4">
              <w:rPr>
                <w:rFonts w:ascii="Arial" w:hAnsi="Arial" w:cs="Arial"/>
                <w:b/>
                <w:bCs/>
                <w:sz w:val="16"/>
                <w:szCs w:val="22"/>
              </w:rPr>
              <w:t xml:space="preserve"> </w:t>
            </w:r>
            <w:r w:rsidRPr="007F4FD4">
              <w:rPr>
                <w:rFonts w:ascii="Sylfaen" w:hAnsi="Sylfaen" w:cs="Sylfaen"/>
                <w:b/>
                <w:bCs/>
                <w:sz w:val="16"/>
                <w:szCs w:val="22"/>
              </w:rPr>
              <w:t>მიმართულებით</w:t>
            </w:r>
          </w:p>
        </w:tc>
        <w:tc>
          <w:tcPr>
            <w:tcW w:w="3176" w:type="dxa"/>
            <w:tcBorders>
              <w:top w:val="single" w:sz="8" w:space="0" w:color="auto"/>
              <w:left w:val="nil"/>
              <w:bottom w:val="single" w:sz="8" w:space="0" w:color="auto"/>
              <w:right w:val="single" w:sz="4" w:space="0" w:color="auto"/>
            </w:tcBorders>
            <w:vAlign w:val="center"/>
            <w:hideMark/>
          </w:tcPr>
          <w:p w14:paraId="340417F8" w14:textId="77777777" w:rsidR="00D36AFE" w:rsidRPr="007F4FD4"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3.6.1. </w:t>
            </w:r>
            <w:r>
              <w:rPr>
                <w:rFonts w:ascii="Sylfaen" w:hAnsi="Sylfaen" w:cs="Arial"/>
                <w:sz w:val="16"/>
                <w:szCs w:val="22"/>
              </w:rPr>
              <w:t xml:space="preserve">სამიზნე გავრცელების პროგრამის შემუშავება ნაკლებად დასაქმებული, დაუსაქმებელი ან სხვა კვალიფიციური სამუშაო ძალის მოსაზიდად </w:t>
            </w:r>
            <w:r w:rsidRPr="007F4FD4">
              <w:rPr>
                <w:rFonts w:ascii="Sylfaen" w:hAnsi="Sylfaen" w:cs="Sylfaen"/>
                <w:sz w:val="16"/>
                <w:szCs w:val="22"/>
              </w:rPr>
              <w:t>პროფესიული</w:t>
            </w:r>
            <w:r w:rsidRPr="007F4FD4">
              <w:rPr>
                <w:rFonts w:ascii="Arial" w:hAnsi="Arial" w:cs="Arial"/>
                <w:sz w:val="16"/>
                <w:szCs w:val="22"/>
              </w:rPr>
              <w:t xml:space="preserve"> </w:t>
            </w:r>
            <w:r w:rsidRPr="007F4FD4">
              <w:rPr>
                <w:rFonts w:ascii="Sylfaen" w:hAnsi="Sylfaen" w:cs="Sylfaen"/>
                <w:sz w:val="16"/>
                <w:szCs w:val="22"/>
              </w:rPr>
              <w:t>განათლებისა</w:t>
            </w:r>
            <w:r w:rsidRPr="007F4FD4">
              <w:rPr>
                <w:rFonts w:ascii="Arial" w:hAnsi="Arial" w:cs="Arial"/>
                <w:sz w:val="16"/>
                <w:szCs w:val="22"/>
              </w:rPr>
              <w:t xml:space="preserve"> </w:t>
            </w:r>
            <w:r w:rsidRPr="007F4FD4">
              <w:rPr>
                <w:rFonts w:ascii="Sylfaen" w:hAnsi="Sylfaen" w:cs="Sylfaen"/>
                <w:sz w:val="16"/>
                <w:szCs w:val="22"/>
              </w:rPr>
              <w:t>და</w:t>
            </w:r>
            <w:r w:rsidRPr="007F4FD4">
              <w:rPr>
                <w:rFonts w:ascii="Arial" w:hAnsi="Arial" w:cs="Arial"/>
                <w:sz w:val="16"/>
                <w:szCs w:val="22"/>
              </w:rPr>
              <w:t xml:space="preserve"> </w:t>
            </w:r>
            <w:r w:rsidRPr="007F4FD4">
              <w:rPr>
                <w:rFonts w:ascii="Sylfaen" w:hAnsi="Sylfaen" w:cs="Sylfaen"/>
                <w:sz w:val="16"/>
                <w:szCs w:val="22"/>
              </w:rPr>
              <w:t>გადამზადების</w:t>
            </w:r>
            <w:r w:rsidRPr="007F4FD4">
              <w:rPr>
                <w:rFonts w:ascii="Arial" w:hAnsi="Arial" w:cs="Arial"/>
                <w:sz w:val="16"/>
                <w:szCs w:val="22"/>
              </w:rPr>
              <w:t xml:space="preserve"> (TVET) </w:t>
            </w:r>
            <w:r w:rsidRPr="007F4FD4">
              <w:rPr>
                <w:rFonts w:ascii="Sylfaen" w:hAnsi="Sylfaen" w:cs="Sylfaen"/>
                <w:sz w:val="16"/>
                <w:szCs w:val="22"/>
              </w:rPr>
              <w:t>პროგრამებ</w:t>
            </w:r>
            <w:r>
              <w:rPr>
                <w:rFonts w:ascii="Sylfaen" w:hAnsi="Sylfaen" w:cs="Sylfaen"/>
                <w:sz w:val="16"/>
                <w:szCs w:val="22"/>
              </w:rPr>
              <w:t>ში</w:t>
            </w:r>
            <w:r w:rsidRPr="007F4FD4">
              <w:rPr>
                <w:rFonts w:ascii="Arial" w:hAnsi="Arial" w:cs="Arial"/>
                <w:sz w:val="16"/>
                <w:szCs w:val="22"/>
              </w:rPr>
              <w:t xml:space="preserve">  </w:t>
            </w:r>
            <w:r w:rsidRPr="007F4FD4">
              <w:rPr>
                <w:rFonts w:ascii="Sylfaen" w:hAnsi="Sylfaen" w:cs="Sylfaen"/>
                <w:sz w:val="16"/>
                <w:szCs w:val="22"/>
              </w:rPr>
              <w:t>მრეწველობ</w:t>
            </w:r>
            <w:r>
              <w:rPr>
                <w:rFonts w:ascii="Sylfaen" w:hAnsi="Sylfaen" w:cs="Sylfaen"/>
                <w:sz w:val="16"/>
                <w:szCs w:val="22"/>
              </w:rPr>
              <w:t>აში</w:t>
            </w:r>
            <w:r w:rsidRPr="007F4FD4">
              <w:rPr>
                <w:rFonts w:ascii="Arial" w:hAnsi="Arial" w:cs="Arial"/>
                <w:sz w:val="16"/>
                <w:szCs w:val="22"/>
              </w:rPr>
              <w:t xml:space="preserve">, </w:t>
            </w:r>
            <w:r w:rsidRPr="007F4FD4">
              <w:rPr>
                <w:rFonts w:ascii="Sylfaen" w:hAnsi="Sylfaen" w:cs="Sylfaen"/>
                <w:sz w:val="16"/>
                <w:szCs w:val="22"/>
              </w:rPr>
              <w:t>აგრონომი</w:t>
            </w:r>
            <w:r>
              <w:rPr>
                <w:rFonts w:ascii="Sylfaen" w:hAnsi="Sylfaen" w:cs="Sylfaen"/>
                <w:sz w:val="16"/>
                <w:szCs w:val="22"/>
              </w:rPr>
              <w:t>აში</w:t>
            </w:r>
            <w:r w:rsidRPr="007F4FD4">
              <w:rPr>
                <w:rFonts w:ascii="Arial" w:hAnsi="Arial" w:cs="Arial"/>
                <w:sz w:val="16"/>
                <w:szCs w:val="22"/>
              </w:rPr>
              <w:t xml:space="preserve">, </w:t>
            </w:r>
            <w:r w:rsidRPr="007F4FD4">
              <w:rPr>
                <w:rFonts w:ascii="Sylfaen" w:hAnsi="Sylfaen" w:cs="Sylfaen"/>
                <w:sz w:val="16"/>
                <w:szCs w:val="22"/>
              </w:rPr>
              <w:t>კვებისა</w:t>
            </w:r>
            <w:r w:rsidRPr="007F4FD4">
              <w:rPr>
                <w:rFonts w:ascii="Arial" w:hAnsi="Arial" w:cs="Arial"/>
                <w:sz w:val="16"/>
                <w:szCs w:val="22"/>
              </w:rPr>
              <w:t xml:space="preserve"> </w:t>
            </w:r>
            <w:r w:rsidRPr="007F4FD4">
              <w:rPr>
                <w:rFonts w:ascii="Sylfaen" w:hAnsi="Sylfaen" w:cs="Sylfaen"/>
                <w:sz w:val="16"/>
                <w:szCs w:val="22"/>
              </w:rPr>
              <w:t>და</w:t>
            </w:r>
            <w:r w:rsidRPr="007F4FD4">
              <w:rPr>
                <w:rFonts w:ascii="Arial" w:hAnsi="Arial" w:cs="Arial"/>
                <w:sz w:val="16"/>
                <w:szCs w:val="22"/>
              </w:rPr>
              <w:t xml:space="preserve"> </w:t>
            </w:r>
            <w:r w:rsidRPr="007F4FD4">
              <w:rPr>
                <w:rFonts w:ascii="Sylfaen" w:hAnsi="Sylfaen" w:cs="Sylfaen"/>
                <w:sz w:val="16"/>
                <w:szCs w:val="22"/>
              </w:rPr>
              <w:t>სასმელის</w:t>
            </w:r>
            <w:r w:rsidRPr="007F4FD4">
              <w:rPr>
                <w:rFonts w:ascii="Arial" w:hAnsi="Arial" w:cs="Arial"/>
                <w:sz w:val="16"/>
                <w:szCs w:val="22"/>
              </w:rPr>
              <w:t xml:space="preserve"> </w:t>
            </w:r>
            <w:r w:rsidRPr="007F4FD4">
              <w:rPr>
                <w:rFonts w:ascii="Sylfaen" w:hAnsi="Sylfaen" w:cs="Sylfaen"/>
                <w:sz w:val="16"/>
                <w:szCs w:val="22"/>
              </w:rPr>
              <w:t>წარმოების</w:t>
            </w:r>
            <w:r w:rsidRPr="007F4FD4">
              <w:rPr>
                <w:rFonts w:ascii="Arial" w:hAnsi="Arial" w:cs="Arial"/>
                <w:sz w:val="16"/>
                <w:szCs w:val="22"/>
              </w:rPr>
              <w:t xml:space="preserve"> </w:t>
            </w:r>
            <w:r w:rsidRPr="007F4FD4">
              <w:rPr>
                <w:rFonts w:ascii="Sylfaen" w:hAnsi="Sylfaen" w:cs="Sylfaen"/>
                <w:sz w:val="16"/>
                <w:szCs w:val="22"/>
              </w:rPr>
              <w:t>მიმართულებით</w:t>
            </w:r>
            <w:r>
              <w:rPr>
                <w:rFonts w:ascii="Arial" w:hAnsi="Arial" w:cs="Arial"/>
                <w:sz w:val="16"/>
                <w:szCs w:val="22"/>
              </w:rPr>
              <w:t xml:space="preserve"> </w:t>
            </w:r>
          </w:p>
        </w:tc>
        <w:tc>
          <w:tcPr>
            <w:tcW w:w="2178" w:type="dxa"/>
            <w:tcBorders>
              <w:top w:val="single" w:sz="8" w:space="0" w:color="auto"/>
              <w:left w:val="nil"/>
              <w:bottom w:val="single" w:sz="8" w:space="0" w:color="auto"/>
              <w:right w:val="single" w:sz="4" w:space="0" w:color="auto"/>
            </w:tcBorders>
            <w:vAlign w:val="center"/>
            <w:hideMark/>
          </w:tcPr>
          <w:p w14:paraId="1C184456" w14:textId="77777777" w:rsidR="00D36AFE" w:rsidRPr="0033131D"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მიღებული სტუდენტების წილი ადგილების საერთო რაოდენობასთან მიმართებაში</w:t>
            </w:r>
          </w:p>
        </w:tc>
        <w:tc>
          <w:tcPr>
            <w:tcW w:w="1701" w:type="dxa"/>
            <w:tcBorders>
              <w:top w:val="single" w:sz="8" w:space="0" w:color="auto"/>
              <w:left w:val="nil"/>
              <w:bottom w:val="single" w:sz="8" w:space="0" w:color="auto"/>
              <w:right w:val="single" w:sz="4" w:space="0" w:color="auto"/>
            </w:tcBorders>
            <w:vAlign w:val="center"/>
            <w:hideMark/>
          </w:tcPr>
          <w:p w14:paraId="6A025668"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single" w:sz="8" w:space="0" w:color="auto"/>
              <w:left w:val="nil"/>
              <w:bottom w:val="single" w:sz="8" w:space="0" w:color="auto"/>
              <w:right w:val="single" w:sz="4" w:space="0" w:color="auto"/>
            </w:tcBorders>
            <w:vAlign w:val="center"/>
            <w:hideMark/>
          </w:tcPr>
          <w:p w14:paraId="76B9B25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8" w:space="0" w:color="auto"/>
              <w:left w:val="nil"/>
              <w:bottom w:val="single" w:sz="8" w:space="0" w:color="auto"/>
              <w:right w:val="single" w:sz="8" w:space="0" w:color="auto"/>
            </w:tcBorders>
            <w:vAlign w:val="center"/>
            <w:hideMark/>
          </w:tcPr>
          <w:p w14:paraId="4CFB9649"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2020</w:t>
            </w:r>
          </w:p>
        </w:tc>
      </w:tr>
      <w:tr w:rsidR="00D36AFE" w:rsidRPr="007F79B3" w14:paraId="4C041B1B" w14:textId="77777777" w:rsidTr="004652F3">
        <w:trPr>
          <w:gridAfter w:val="1"/>
          <w:wAfter w:w="480" w:type="dxa"/>
          <w:trHeight w:val="1195"/>
        </w:trPr>
        <w:tc>
          <w:tcPr>
            <w:tcW w:w="714" w:type="dxa"/>
            <w:vMerge w:val="restart"/>
            <w:tcBorders>
              <w:top w:val="nil"/>
              <w:left w:val="single" w:sz="8" w:space="0" w:color="auto"/>
              <w:bottom w:val="single" w:sz="8" w:space="0" w:color="000000"/>
              <w:right w:val="single" w:sz="4" w:space="0" w:color="auto"/>
            </w:tcBorders>
            <w:vAlign w:val="center"/>
            <w:hideMark/>
          </w:tcPr>
          <w:p w14:paraId="1549745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3.7.</w:t>
            </w:r>
          </w:p>
        </w:tc>
        <w:tc>
          <w:tcPr>
            <w:tcW w:w="1870" w:type="dxa"/>
            <w:vMerge w:val="restart"/>
            <w:tcBorders>
              <w:top w:val="nil"/>
              <w:left w:val="single" w:sz="4" w:space="0" w:color="auto"/>
              <w:bottom w:val="single" w:sz="8" w:space="0" w:color="000000"/>
              <w:right w:val="single" w:sz="4" w:space="0" w:color="auto"/>
            </w:tcBorders>
            <w:vAlign w:val="center"/>
            <w:hideMark/>
          </w:tcPr>
          <w:p w14:paraId="3E0170A5" w14:textId="77777777" w:rsidR="00D36AFE" w:rsidRPr="00890A8C" w:rsidRDefault="00D36AFE" w:rsidP="004652F3">
            <w:pPr>
              <w:spacing w:before="0" w:after="0" w:line="240" w:lineRule="auto"/>
              <w:rPr>
                <w:rFonts w:ascii="Arial" w:hAnsi="Arial" w:cs="Arial"/>
                <w:b/>
                <w:bCs/>
                <w:sz w:val="16"/>
                <w:szCs w:val="22"/>
              </w:rPr>
            </w:pPr>
            <w:r w:rsidRPr="007C46D2">
              <w:rPr>
                <w:rFonts w:ascii="Sylfaen" w:hAnsi="Sylfaen" w:cs="Sylfaen"/>
                <w:b/>
                <w:bCs/>
                <w:sz w:val="16"/>
                <w:szCs w:val="22"/>
              </w:rPr>
              <w:t>დასაქმების</w:t>
            </w:r>
            <w:r w:rsidRPr="007C46D2">
              <w:rPr>
                <w:rFonts w:ascii="Arial" w:hAnsi="Arial" w:cs="Arial"/>
                <w:b/>
                <w:bCs/>
                <w:sz w:val="16"/>
                <w:szCs w:val="22"/>
              </w:rPr>
              <w:t xml:space="preserve"> </w:t>
            </w:r>
            <w:r w:rsidRPr="007C46D2">
              <w:rPr>
                <w:rFonts w:ascii="Sylfaen" w:hAnsi="Sylfaen" w:cs="Sylfaen"/>
                <w:b/>
                <w:bCs/>
                <w:sz w:val="16"/>
                <w:szCs w:val="22"/>
              </w:rPr>
              <w:t>პლატფორმების</w:t>
            </w:r>
            <w:r w:rsidRPr="007C46D2">
              <w:rPr>
                <w:rFonts w:ascii="Arial" w:hAnsi="Arial" w:cs="Arial"/>
                <w:b/>
                <w:bCs/>
                <w:sz w:val="16"/>
                <w:szCs w:val="22"/>
              </w:rPr>
              <w:t xml:space="preserve"> </w:t>
            </w:r>
            <w:r w:rsidRPr="007C46D2">
              <w:rPr>
                <w:rFonts w:ascii="Sylfaen" w:hAnsi="Sylfaen" w:cs="Sylfaen"/>
                <w:b/>
                <w:bCs/>
                <w:sz w:val="16"/>
                <w:szCs w:val="22"/>
              </w:rPr>
              <w:t>შემუშავება</w:t>
            </w:r>
            <w:r w:rsidRPr="007C46D2">
              <w:rPr>
                <w:rFonts w:ascii="Arial" w:hAnsi="Arial" w:cs="Arial"/>
                <w:b/>
                <w:bCs/>
                <w:sz w:val="16"/>
                <w:szCs w:val="22"/>
              </w:rPr>
              <w:t xml:space="preserve"> </w:t>
            </w:r>
            <w:r w:rsidRPr="007C46D2">
              <w:rPr>
                <w:rFonts w:ascii="Sylfaen" w:hAnsi="Sylfaen" w:cs="Sylfaen"/>
                <w:b/>
                <w:bCs/>
                <w:sz w:val="16"/>
                <w:szCs w:val="22"/>
              </w:rPr>
              <w:t>წამყვან</w:t>
            </w:r>
            <w:r w:rsidRPr="007C46D2">
              <w:rPr>
                <w:rFonts w:ascii="Arial" w:hAnsi="Arial" w:cs="Arial"/>
                <w:b/>
                <w:bCs/>
                <w:sz w:val="16"/>
                <w:szCs w:val="22"/>
              </w:rPr>
              <w:t xml:space="preserve"> </w:t>
            </w:r>
            <w:r w:rsidRPr="007C46D2">
              <w:rPr>
                <w:rFonts w:ascii="Sylfaen" w:hAnsi="Sylfaen" w:cs="Sylfaen"/>
                <w:b/>
                <w:bCs/>
                <w:sz w:val="16"/>
                <w:szCs w:val="22"/>
              </w:rPr>
              <w:t>ინდუსტრიებში</w:t>
            </w:r>
            <w:r w:rsidRPr="007C46D2">
              <w:rPr>
                <w:rFonts w:ascii="Arial" w:hAnsi="Arial" w:cs="Arial"/>
                <w:b/>
                <w:bCs/>
                <w:sz w:val="16"/>
                <w:szCs w:val="22"/>
              </w:rPr>
              <w:t xml:space="preserve"> </w:t>
            </w:r>
            <w:r w:rsidRPr="007C46D2">
              <w:rPr>
                <w:rFonts w:ascii="Sylfaen" w:hAnsi="Sylfaen" w:cs="Sylfaen"/>
                <w:b/>
                <w:bCs/>
                <w:sz w:val="16"/>
                <w:szCs w:val="22"/>
              </w:rPr>
              <w:t>ხელმძღვანელი</w:t>
            </w:r>
            <w:r w:rsidRPr="007C46D2">
              <w:rPr>
                <w:rFonts w:ascii="Arial" w:hAnsi="Arial" w:cs="Arial"/>
                <w:b/>
                <w:bCs/>
                <w:sz w:val="16"/>
                <w:szCs w:val="22"/>
              </w:rPr>
              <w:t xml:space="preserve"> </w:t>
            </w:r>
            <w:r w:rsidRPr="007C46D2">
              <w:rPr>
                <w:rFonts w:ascii="Sylfaen" w:hAnsi="Sylfaen" w:cs="Sylfaen"/>
                <w:b/>
                <w:bCs/>
                <w:sz w:val="16"/>
                <w:szCs w:val="22"/>
              </w:rPr>
              <w:t>პოზიციების</w:t>
            </w:r>
            <w:r w:rsidRPr="007C46D2">
              <w:rPr>
                <w:rFonts w:ascii="Arial" w:hAnsi="Arial" w:cs="Arial"/>
                <w:b/>
                <w:bCs/>
                <w:sz w:val="16"/>
                <w:szCs w:val="22"/>
              </w:rPr>
              <w:t xml:space="preserve"> </w:t>
            </w:r>
            <w:r w:rsidRPr="007C46D2">
              <w:rPr>
                <w:rFonts w:ascii="Sylfaen" w:hAnsi="Sylfaen" w:cs="Sylfaen"/>
                <w:b/>
                <w:bCs/>
                <w:sz w:val="16"/>
                <w:szCs w:val="22"/>
              </w:rPr>
              <w:t>დასაკავებლად</w:t>
            </w:r>
          </w:p>
        </w:tc>
        <w:tc>
          <w:tcPr>
            <w:tcW w:w="3176" w:type="dxa"/>
            <w:tcBorders>
              <w:top w:val="nil"/>
              <w:left w:val="nil"/>
              <w:bottom w:val="single" w:sz="4" w:space="0" w:color="auto"/>
              <w:right w:val="single" w:sz="4" w:space="0" w:color="auto"/>
            </w:tcBorders>
            <w:vAlign w:val="center"/>
            <w:hideMark/>
          </w:tcPr>
          <w:p w14:paraId="584B3C8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3.7.1. </w:t>
            </w:r>
            <w:r w:rsidRPr="005C4AFA">
              <w:rPr>
                <w:rFonts w:ascii="Sylfaen" w:hAnsi="Sylfaen" w:cs="Sylfaen"/>
                <w:sz w:val="16"/>
                <w:szCs w:val="22"/>
              </w:rPr>
              <w:t>კვალიფიციური</w:t>
            </w:r>
            <w:r w:rsidRPr="005C4AFA">
              <w:rPr>
                <w:rFonts w:ascii="Arial" w:hAnsi="Arial" w:cs="Arial"/>
                <w:sz w:val="16"/>
                <w:szCs w:val="22"/>
              </w:rPr>
              <w:t xml:space="preserve"> </w:t>
            </w:r>
            <w:r w:rsidRPr="005C4AFA">
              <w:rPr>
                <w:rFonts w:ascii="Sylfaen" w:hAnsi="Sylfaen" w:cs="Sylfaen"/>
                <w:sz w:val="16"/>
                <w:szCs w:val="22"/>
              </w:rPr>
              <w:t>სპეციალისტების</w:t>
            </w:r>
            <w:r w:rsidRPr="005C4AFA">
              <w:rPr>
                <w:rFonts w:ascii="Arial" w:hAnsi="Arial" w:cs="Arial"/>
                <w:sz w:val="16"/>
                <w:szCs w:val="22"/>
              </w:rPr>
              <w:t xml:space="preserve"> </w:t>
            </w:r>
            <w:r w:rsidRPr="005C4AFA">
              <w:rPr>
                <w:rFonts w:ascii="Sylfaen" w:hAnsi="Sylfaen" w:cs="Sylfaen"/>
                <w:sz w:val="16"/>
                <w:szCs w:val="22"/>
              </w:rPr>
              <w:t>დასაქმების</w:t>
            </w:r>
            <w:r w:rsidRPr="005C4AFA">
              <w:rPr>
                <w:rFonts w:ascii="Arial" w:hAnsi="Arial" w:cs="Arial"/>
                <w:sz w:val="16"/>
                <w:szCs w:val="22"/>
              </w:rPr>
              <w:t xml:space="preserve"> </w:t>
            </w:r>
            <w:r w:rsidRPr="005C4AFA">
              <w:rPr>
                <w:rFonts w:ascii="Sylfaen" w:hAnsi="Sylfaen" w:cs="Sylfaen"/>
                <w:sz w:val="16"/>
                <w:szCs w:val="22"/>
              </w:rPr>
              <w:t>პლატფორმის</w:t>
            </w:r>
            <w:r w:rsidRPr="005C4AFA">
              <w:rPr>
                <w:rFonts w:ascii="Arial" w:hAnsi="Arial" w:cs="Arial"/>
                <w:sz w:val="16"/>
                <w:szCs w:val="22"/>
              </w:rPr>
              <w:t xml:space="preserve"> </w:t>
            </w:r>
            <w:r w:rsidRPr="005C4AFA">
              <w:rPr>
                <w:rFonts w:ascii="Sylfaen" w:hAnsi="Sylfaen" w:cs="Sylfaen"/>
                <w:sz w:val="16"/>
                <w:szCs w:val="22"/>
              </w:rPr>
              <w:t>შემუშავება</w:t>
            </w:r>
            <w:r w:rsidRPr="005C4AFA">
              <w:rPr>
                <w:rFonts w:ascii="Arial" w:hAnsi="Arial" w:cs="Arial"/>
                <w:sz w:val="16"/>
                <w:szCs w:val="22"/>
              </w:rPr>
              <w:t xml:space="preserve">, </w:t>
            </w:r>
            <w:r w:rsidRPr="005C4AFA">
              <w:rPr>
                <w:rFonts w:ascii="Sylfaen" w:hAnsi="Sylfaen" w:cs="Sylfaen"/>
                <w:sz w:val="16"/>
                <w:szCs w:val="22"/>
              </w:rPr>
              <w:t>რომელიც</w:t>
            </w:r>
            <w:r w:rsidRPr="005C4AFA">
              <w:rPr>
                <w:rFonts w:ascii="Arial" w:hAnsi="Arial" w:cs="Arial"/>
                <w:sz w:val="16"/>
                <w:szCs w:val="22"/>
              </w:rPr>
              <w:t xml:space="preserve"> </w:t>
            </w:r>
            <w:r w:rsidRPr="005C4AFA">
              <w:rPr>
                <w:rFonts w:ascii="Sylfaen" w:hAnsi="Sylfaen" w:cs="Sylfaen"/>
                <w:sz w:val="16"/>
                <w:szCs w:val="22"/>
              </w:rPr>
              <w:t>გამიზნული</w:t>
            </w:r>
            <w:r w:rsidRPr="005C4AFA">
              <w:rPr>
                <w:rFonts w:ascii="Arial" w:hAnsi="Arial" w:cs="Arial"/>
                <w:sz w:val="16"/>
                <w:szCs w:val="22"/>
              </w:rPr>
              <w:t xml:space="preserve"> </w:t>
            </w:r>
            <w:r w:rsidRPr="005C4AFA">
              <w:rPr>
                <w:rFonts w:ascii="Sylfaen" w:hAnsi="Sylfaen" w:cs="Sylfaen"/>
                <w:sz w:val="16"/>
                <w:szCs w:val="22"/>
              </w:rPr>
              <w:t>იქნება</w:t>
            </w:r>
            <w:r w:rsidRPr="005C4AFA">
              <w:rPr>
                <w:rFonts w:ascii="Arial" w:hAnsi="Arial" w:cs="Arial"/>
                <w:sz w:val="16"/>
                <w:szCs w:val="22"/>
              </w:rPr>
              <w:t xml:space="preserve"> </w:t>
            </w:r>
            <w:r w:rsidRPr="005C4AFA">
              <w:rPr>
                <w:rFonts w:ascii="Sylfaen" w:hAnsi="Sylfaen" w:cs="Sylfaen"/>
                <w:sz w:val="16"/>
                <w:szCs w:val="22"/>
              </w:rPr>
              <w:t>ქართული</w:t>
            </w:r>
            <w:r w:rsidRPr="005C4AFA">
              <w:rPr>
                <w:rFonts w:ascii="Arial" w:hAnsi="Arial" w:cs="Arial"/>
                <w:sz w:val="16"/>
                <w:szCs w:val="22"/>
              </w:rPr>
              <w:t xml:space="preserve"> </w:t>
            </w:r>
            <w:r w:rsidRPr="005C4AFA">
              <w:rPr>
                <w:rFonts w:ascii="Sylfaen" w:hAnsi="Sylfaen" w:cs="Sylfaen"/>
                <w:sz w:val="16"/>
                <w:szCs w:val="22"/>
              </w:rPr>
              <w:t>დიასპორისთვის</w:t>
            </w:r>
            <w:r w:rsidRPr="005C4AFA">
              <w:rPr>
                <w:rFonts w:ascii="Arial" w:hAnsi="Arial" w:cs="Arial"/>
                <w:sz w:val="16"/>
                <w:szCs w:val="22"/>
              </w:rPr>
              <w:t xml:space="preserve">,. </w:t>
            </w:r>
            <w:r w:rsidRPr="005C4AFA">
              <w:rPr>
                <w:rFonts w:ascii="Sylfaen" w:hAnsi="Sylfaen" w:cs="Sylfaen"/>
                <w:sz w:val="16"/>
                <w:szCs w:val="22"/>
              </w:rPr>
              <w:t>პლატფორმა</w:t>
            </w:r>
            <w:r w:rsidRPr="005C4AFA">
              <w:rPr>
                <w:rFonts w:ascii="Arial" w:hAnsi="Arial" w:cs="Arial"/>
                <w:sz w:val="16"/>
                <w:szCs w:val="22"/>
              </w:rPr>
              <w:t xml:space="preserve"> </w:t>
            </w:r>
            <w:r w:rsidRPr="005C4AFA">
              <w:rPr>
                <w:rFonts w:ascii="Sylfaen" w:hAnsi="Sylfaen" w:cs="Sylfaen"/>
                <w:sz w:val="16"/>
                <w:szCs w:val="22"/>
              </w:rPr>
              <w:t>ხელმისაწვდომი</w:t>
            </w:r>
            <w:r w:rsidRPr="005C4AFA">
              <w:rPr>
                <w:rFonts w:ascii="Arial" w:hAnsi="Arial" w:cs="Arial"/>
                <w:sz w:val="16"/>
                <w:szCs w:val="22"/>
              </w:rPr>
              <w:t xml:space="preserve"> </w:t>
            </w:r>
            <w:r w:rsidRPr="005C4AFA">
              <w:rPr>
                <w:rFonts w:ascii="Sylfaen" w:hAnsi="Sylfaen" w:cs="Sylfaen"/>
                <w:sz w:val="16"/>
                <w:szCs w:val="22"/>
              </w:rPr>
              <w:t>იქნება</w:t>
            </w:r>
            <w:r w:rsidRPr="005C4AFA">
              <w:rPr>
                <w:rFonts w:ascii="Arial" w:hAnsi="Arial" w:cs="Arial"/>
                <w:sz w:val="16"/>
                <w:szCs w:val="22"/>
              </w:rPr>
              <w:t xml:space="preserve"> </w:t>
            </w:r>
            <w:r w:rsidRPr="005C4AFA">
              <w:rPr>
                <w:rFonts w:ascii="Sylfaen" w:hAnsi="Sylfaen" w:cs="Sylfaen"/>
                <w:sz w:val="16"/>
                <w:szCs w:val="22"/>
              </w:rPr>
              <w:t>ადგილობრივი</w:t>
            </w:r>
            <w:r w:rsidRPr="005C4AFA">
              <w:rPr>
                <w:rFonts w:ascii="Arial" w:hAnsi="Arial" w:cs="Arial"/>
                <w:sz w:val="16"/>
                <w:szCs w:val="22"/>
              </w:rPr>
              <w:t xml:space="preserve"> </w:t>
            </w:r>
            <w:r w:rsidRPr="005C4AFA">
              <w:rPr>
                <w:rFonts w:ascii="Sylfaen" w:hAnsi="Sylfaen" w:cs="Sylfaen"/>
                <w:sz w:val="16"/>
                <w:szCs w:val="22"/>
              </w:rPr>
              <w:t>და</w:t>
            </w:r>
            <w:r w:rsidRPr="005C4AFA">
              <w:rPr>
                <w:rFonts w:ascii="Arial" w:hAnsi="Arial" w:cs="Arial"/>
                <w:sz w:val="16"/>
                <w:szCs w:val="22"/>
              </w:rPr>
              <w:t xml:space="preserve"> </w:t>
            </w:r>
            <w:r w:rsidRPr="005C4AFA">
              <w:rPr>
                <w:rFonts w:ascii="Sylfaen" w:hAnsi="Sylfaen" w:cs="Sylfaen"/>
                <w:sz w:val="16"/>
                <w:szCs w:val="22"/>
              </w:rPr>
              <w:t>უცხოელი</w:t>
            </w:r>
            <w:r w:rsidRPr="005C4AFA">
              <w:rPr>
                <w:rFonts w:ascii="Arial" w:hAnsi="Arial" w:cs="Arial"/>
                <w:sz w:val="16"/>
                <w:szCs w:val="22"/>
              </w:rPr>
              <w:t xml:space="preserve"> </w:t>
            </w:r>
            <w:r w:rsidRPr="005C4AFA">
              <w:rPr>
                <w:rFonts w:ascii="Sylfaen" w:hAnsi="Sylfaen" w:cs="Sylfaen"/>
                <w:sz w:val="16"/>
                <w:szCs w:val="22"/>
              </w:rPr>
              <w:t>კომპანიებისთვის</w:t>
            </w:r>
            <w:r w:rsidRPr="005C4AFA">
              <w:rPr>
                <w:rFonts w:ascii="Arial" w:hAnsi="Arial" w:cs="Arial"/>
                <w:sz w:val="16"/>
                <w:szCs w:val="22"/>
              </w:rPr>
              <w:t xml:space="preserve">, </w:t>
            </w:r>
            <w:r w:rsidRPr="005C4AFA">
              <w:rPr>
                <w:rFonts w:ascii="Sylfaen" w:hAnsi="Sylfaen" w:cs="Sylfaen"/>
                <w:sz w:val="16"/>
                <w:szCs w:val="22"/>
              </w:rPr>
              <w:t>რომლებიც</w:t>
            </w:r>
            <w:r w:rsidRPr="005C4AFA">
              <w:rPr>
                <w:rFonts w:ascii="Arial" w:hAnsi="Arial" w:cs="Arial"/>
                <w:sz w:val="16"/>
                <w:szCs w:val="22"/>
              </w:rPr>
              <w:t xml:space="preserve"> </w:t>
            </w:r>
            <w:r w:rsidRPr="005C4AFA">
              <w:rPr>
                <w:rFonts w:ascii="Sylfaen" w:hAnsi="Sylfaen" w:cs="Sylfaen"/>
                <w:sz w:val="16"/>
                <w:szCs w:val="22"/>
              </w:rPr>
              <w:t>გეგმავენ</w:t>
            </w:r>
            <w:r w:rsidRPr="005C4AFA">
              <w:rPr>
                <w:rFonts w:ascii="Arial" w:hAnsi="Arial" w:cs="Arial"/>
                <w:sz w:val="16"/>
                <w:szCs w:val="22"/>
              </w:rPr>
              <w:t xml:space="preserve"> </w:t>
            </w:r>
            <w:r w:rsidRPr="005C4AFA">
              <w:rPr>
                <w:rFonts w:ascii="Sylfaen" w:hAnsi="Sylfaen" w:cs="Sylfaen"/>
                <w:sz w:val="16"/>
                <w:szCs w:val="22"/>
              </w:rPr>
              <w:t>საქართველოში</w:t>
            </w:r>
            <w:r w:rsidRPr="005C4AFA">
              <w:rPr>
                <w:rFonts w:ascii="Arial" w:hAnsi="Arial" w:cs="Arial"/>
                <w:sz w:val="16"/>
                <w:szCs w:val="22"/>
              </w:rPr>
              <w:t xml:space="preserve"> </w:t>
            </w:r>
            <w:r w:rsidRPr="005C4AFA">
              <w:rPr>
                <w:rFonts w:ascii="Sylfaen" w:hAnsi="Sylfaen" w:cs="Sylfaen"/>
                <w:sz w:val="16"/>
                <w:szCs w:val="22"/>
              </w:rPr>
              <w:t>ინვესტირებას</w:t>
            </w:r>
            <w:r w:rsidRPr="005C4AFA">
              <w:rPr>
                <w:rFonts w:ascii="Arial" w:hAnsi="Arial" w:cs="Arial"/>
                <w:sz w:val="16"/>
                <w:szCs w:val="22"/>
              </w:rPr>
              <w:t xml:space="preserve"> </w:t>
            </w:r>
            <w:r w:rsidRPr="005C4AFA">
              <w:rPr>
                <w:rFonts w:ascii="Sylfaen" w:hAnsi="Sylfaen" w:cs="Sylfaen"/>
                <w:sz w:val="16"/>
                <w:szCs w:val="22"/>
              </w:rPr>
              <w:t>და</w:t>
            </w:r>
            <w:r w:rsidRPr="005C4AFA">
              <w:rPr>
                <w:rFonts w:ascii="Arial" w:hAnsi="Arial" w:cs="Arial"/>
                <w:sz w:val="16"/>
                <w:szCs w:val="22"/>
              </w:rPr>
              <w:t xml:space="preserve"> </w:t>
            </w:r>
            <w:r w:rsidRPr="005C4AFA">
              <w:rPr>
                <w:rFonts w:ascii="Sylfaen" w:hAnsi="Sylfaen" w:cs="Sylfaen"/>
                <w:sz w:val="16"/>
                <w:szCs w:val="22"/>
              </w:rPr>
              <w:t>ეძებენ</w:t>
            </w:r>
            <w:r w:rsidRPr="005C4AFA">
              <w:rPr>
                <w:rFonts w:ascii="Arial" w:hAnsi="Arial" w:cs="Arial"/>
                <w:sz w:val="16"/>
                <w:szCs w:val="22"/>
              </w:rPr>
              <w:t xml:space="preserve"> </w:t>
            </w:r>
            <w:r w:rsidRPr="005C4AFA">
              <w:rPr>
                <w:rFonts w:ascii="Sylfaen" w:hAnsi="Sylfaen" w:cs="Sylfaen"/>
                <w:sz w:val="16"/>
                <w:szCs w:val="22"/>
              </w:rPr>
              <w:t>კადრებს</w:t>
            </w:r>
            <w:r w:rsidRPr="005C4AFA">
              <w:rPr>
                <w:rFonts w:ascii="Arial" w:hAnsi="Arial" w:cs="Arial"/>
                <w:sz w:val="16"/>
                <w:szCs w:val="22"/>
              </w:rPr>
              <w:t xml:space="preserve"> </w:t>
            </w:r>
            <w:r w:rsidRPr="005C4AFA">
              <w:rPr>
                <w:rFonts w:ascii="Sylfaen" w:hAnsi="Sylfaen" w:cs="Sylfaen"/>
                <w:sz w:val="16"/>
                <w:szCs w:val="22"/>
              </w:rPr>
              <w:t>აღმასრულებელ</w:t>
            </w:r>
            <w:r w:rsidRPr="005C4AFA">
              <w:rPr>
                <w:rFonts w:ascii="Arial" w:hAnsi="Arial" w:cs="Arial"/>
                <w:sz w:val="16"/>
                <w:szCs w:val="22"/>
              </w:rPr>
              <w:t xml:space="preserve"> </w:t>
            </w:r>
            <w:r w:rsidRPr="005C4AFA">
              <w:rPr>
                <w:rFonts w:ascii="Sylfaen" w:hAnsi="Sylfaen" w:cs="Sylfaen"/>
                <w:sz w:val="16"/>
                <w:szCs w:val="22"/>
              </w:rPr>
              <w:t>და</w:t>
            </w:r>
            <w:r w:rsidRPr="005C4AFA">
              <w:rPr>
                <w:rFonts w:ascii="Arial" w:hAnsi="Arial" w:cs="Arial"/>
                <w:sz w:val="16"/>
                <w:szCs w:val="22"/>
              </w:rPr>
              <w:t xml:space="preserve"> </w:t>
            </w:r>
            <w:r w:rsidRPr="005C4AFA">
              <w:rPr>
                <w:rFonts w:ascii="Sylfaen" w:hAnsi="Sylfaen" w:cs="Sylfaen"/>
                <w:sz w:val="16"/>
                <w:szCs w:val="22"/>
              </w:rPr>
              <w:t>მენეჯერულ</w:t>
            </w:r>
            <w:r w:rsidRPr="005C4AFA">
              <w:rPr>
                <w:rFonts w:ascii="Arial" w:hAnsi="Arial" w:cs="Arial"/>
                <w:sz w:val="16"/>
                <w:szCs w:val="22"/>
              </w:rPr>
              <w:t xml:space="preserve"> </w:t>
            </w:r>
            <w:r w:rsidRPr="005C4AFA">
              <w:rPr>
                <w:rFonts w:ascii="Sylfaen" w:hAnsi="Sylfaen" w:cs="Sylfaen"/>
                <w:sz w:val="16"/>
                <w:szCs w:val="22"/>
              </w:rPr>
              <w:t>პოზიციებზე</w:t>
            </w:r>
            <w:r w:rsidRPr="005C4AFA">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595D4DDF" w14:textId="77777777" w:rsidR="00D36AFE" w:rsidRPr="005C4AFA"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პლატფორმა შემუშავებული და ამოქმედებულია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პლატფორმაში </w:t>
            </w:r>
            <w:proofErr w:type="spellStart"/>
            <w:r>
              <w:rPr>
                <w:rFonts w:ascii="Sylfaen" w:hAnsi="Sylfaen" w:cs="Arial"/>
                <w:sz w:val="16"/>
                <w:szCs w:val="22"/>
              </w:rPr>
              <w:t>ჩართლი</w:t>
            </w:r>
            <w:proofErr w:type="spellEnd"/>
            <w:r>
              <w:rPr>
                <w:rFonts w:ascii="Sylfaen" w:hAnsi="Sylfaen" w:cs="Arial"/>
                <w:sz w:val="16"/>
                <w:szCs w:val="22"/>
              </w:rPr>
              <w:t xml:space="preserve"> ქართული დიასპორის წარმომადგენელთა რაოდენობა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ბიზნესების რაოდენობა, რომლებიც იყენებენ პლატფორმას კანდიდატების </w:t>
            </w:r>
            <w:proofErr w:type="spellStart"/>
            <w:r>
              <w:rPr>
                <w:rFonts w:ascii="Sylfaen" w:hAnsi="Sylfaen" w:cs="Arial"/>
                <w:sz w:val="16"/>
                <w:szCs w:val="22"/>
              </w:rPr>
              <w:t>დასასაქმებლად</w:t>
            </w:r>
            <w:proofErr w:type="spellEnd"/>
          </w:p>
        </w:tc>
        <w:tc>
          <w:tcPr>
            <w:tcW w:w="1701" w:type="dxa"/>
            <w:tcBorders>
              <w:top w:val="nil"/>
              <w:left w:val="nil"/>
              <w:bottom w:val="single" w:sz="4" w:space="0" w:color="auto"/>
              <w:right w:val="single" w:sz="4" w:space="0" w:color="auto"/>
            </w:tcBorders>
            <w:vAlign w:val="center"/>
            <w:hideMark/>
          </w:tcPr>
          <w:p w14:paraId="6B814D82"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shd w:val="clear" w:color="auto" w:fill="FFFFFF"/>
            <w:noWrap/>
            <w:vAlign w:val="center"/>
            <w:hideMark/>
          </w:tcPr>
          <w:p w14:paraId="5A876AD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საგარეო</w:t>
            </w:r>
            <w:r>
              <w:rPr>
                <w:rFonts w:ascii="Arial" w:hAnsi="Arial" w:cs="Arial"/>
                <w:color w:val="000000"/>
                <w:sz w:val="16"/>
                <w:szCs w:val="22"/>
              </w:rPr>
              <w:t xml:space="preserve"> </w:t>
            </w:r>
            <w:r>
              <w:rPr>
                <w:rFonts w:ascii="Sylfaen" w:hAnsi="Sylfaen" w:cs="Sylfaen"/>
                <w:color w:val="000000"/>
                <w:sz w:val="16"/>
                <w:szCs w:val="22"/>
              </w:rPr>
              <w:t>საქმეთა</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GITA</w:t>
            </w:r>
          </w:p>
        </w:tc>
        <w:tc>
          <w:tcPr>
            <w:tcW w:w="1485" w:type="dxa"/>
            <w:tcBorders>
              <w:top w:val="nil"/>
              <w:left w:val="nil"/>
              <w:bottom w:val="single" w:sz="4" w:space="0" w:color="auto"/>
              <w:right w:val="single" w:sz="8" w:space="0" w:color="auto"/>
            </w:tcBorders>
            <w:vAlign w:val="center"/>
            <w:hideMark/>
          </w:tcPr>
          <w:p w14:paraId="181A8244"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2021-2022</w:t>
            </w:r>
          </w:p>
        </w:tc>
      </w:tr>
      <w:tr w:rsidR="00D36AFE" w:rsidRPr="007F79B3" w14:paraId="4D7C2B88" w14:textId="77777777" w:rsidTr="004652F3">
        <w:trPr>
          <w:gridAfter w:val="1"/>
          <w:wAfter w:w="480" w:type="dxa"/>
          <w:trHeight w:val="1195"/>
        </w:trPr>
        <w:tc>
          <w:tcPr>
            <w:tcW w:w="714" w:type="dxa"/>
            <w:vMerge/>
            <w:tcBorders>
              <w:top w:val="nil"/>
              <w:left w:val="single" w:sz="8" w:space="0" w:color="auto"/>
              <w:bottom w:val="single" w:sz="8" w:space="0" w:color="000000"/>
              <w:right w:val="single" w:sz="4" w:space="0" w:color="auto"/>
            </w:tcBorders>
            <w:vAlign w:val="center"/>
            <w:hideMark/>
          </w:tcPr>
          <w:p w14:paraId="5490C1AF"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0633F7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A86EA30" w14:textId="77777777" w:rsidR="00D36AFE" w:rsidRPr="00172FE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3.7.2 </w:t>
            </w:r>
            <w:r>
              <w:rPr>
                <w:rFonts w:ascii="Sylfaen" w:hAnsi="Sylfaen" w:cs="Arial"/>
                <w:sz w:val="16"/>
                <w:szCs w:val="22"/>
              </w:rPr>
              <w:t xml:space="preserve">ადგილობრივი ბიზნესების გამოკითხვა </w:t>
            </w:r>
            <w:r w:rsidRPr="00172FEC">
              <w:rPr>
                <w:rFonts w:ascii="Sylfaen" w:hAnsi="Sylfaen" w:cs="Arial"/>
                <w:sz w:val="16"/>
                <w:szCs w:val="22"/>
              </w:rPr>
              <w:t>მაღალი ღირებულების პროდუქციის წარმოებაში და ინდუსტრიულ დიზაინში,</w:t>
            </w:r>
            <w:r>
              <w:rPr>
                <w:rFonts w:ascii="Sylfaen" w:hAnsi="Sylfaen" w:cs="Arial"/>
                <w:sz w:val="16"/>
                <w:szCs w:val="22"/>
              </w:rPr>
              <w:t xml:space="preserve"> იმის გასაგებად, თუ სახელმწიფოს </w:t>
            </w:r>
            <w:proofErr w:type="spellStart"/>
            <w:r>
              <w:rPr>
                <w:rFonts w:ascii="Sylfaen" w:hAnsi="Sylfaen" w:cs="Arial"/>
                <w:sz w:val="16"/>
                <w:szCs w:val="22"/>
              </w:rPr>
              <w:t>დასპონსორებული</w:t>
            </w:r>
            <w:proofErr w:type="spellEnd"/>
            <w:r>
              <w:rPr>
                <w:rFonts w:ascii="Sylfaen" w:hAnsi="Sylfaen" w:cs="Arial"/>
                <w:sz w:val="16"/>
                <w:szCs w:val="22"/>
              </w:rPr>
              <w:t xml:space="preserve"> რა ფორმატის სტაჟირების პროგრამა წაახალისებს მათ ჩართულობას</w:t>
            </w:r>
          </w:p>
        </w:tc>
        <w:tc>
          <w:tcPr>
            <w:tcW w:w="2178" w:type="dxa"/>
            <w:tcBorders>
              <w:top w:val="nil"/>
              <w:left w:val="nil"/>
              <w:bottom w:val="single" w:sz="4" w:space="0" w:color="auto"/>
              <w:right w:val="single" w:sz="4" w:space="0" w:color="auto"/>
            </w:tcBorders>
            <w:vAlign w:val="center"/>
            <w:hideMark/>
          </w:tcPr>
          <w:p w14:paraId="74D2F61F" w14:textId="77777777" w:rsidR="00D36AFE" w:rsidRPr="00172FE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კვლევის შედეგების და რეკომენდაციების შემაჯამებელი ანგარიში</w:t>
            </w:r>
          </w:p>
        </w:tc>
        <w:tc>
          <w:tcPr>
            <w:tcW w:w="1701" w:type="dxa"/>
            <w:tcBorders>
              <w:top w:val="nil"/>
              <w:left w:val="nil"/>
              <w:bottom w:val="single" w:sz="4" w:space="0" w:color="auto"/>
              <w:right w:val="single" w:sz="4" w:space="0" w:color="auto"/>
            </w:tcBorders>
            <w:vAlign w:val="center"/>
            <w:hideMark/>
          </w:tcPr>
          <w:p w14:paraId="5C38F66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4" w:space="0" w:color="auto"/>
              <w:right w:val="single" w:sz="4" w:space="0" w:color="auto"/>
            </w:tcBorders>
            <w:vAlign w:val="center"/>
            <w:hideMark/>
          </w:tcPr>
          <w:p w14:paraId="1052947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4B170734"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2021-2022</w:t>
            </w:r>
          </w:p>
        </w:tc>
      </w:tr>
      <w:tr w:rsidR="00D36AFE" w:rsidRPr="007F79B3" w14:paraId="5A1B4C5A" w14:textId="77777777" w:rsidTr="004652F3">
        <w:trPr>
          <w:gridAfter w:val="1"/>
          <w:wAfter w:w="480" w:type="dxa"/>
          <w:trHeight w:val="1375"/>
        </w:trPr>
        <w:tc>
          <w:tcPr>
            <w:tcW w:w="714" w:type="dxa"/>
            <w:vMerge/>
            <w:tcBorders>
              <w:top w:val="nil"/>
              <w:left w:val="single" w:sz="8" w:space="0" w:color="auto"/>
              <w:bottom w:val="single" w:sz="8" w:space="0" w:color="000000"/>
              <w:right w:val="single" w:sz="4" w:space="0" w:color="auto"/>
            </w:tcBorders>
            <w:vAlign w:val="center"/>
            <w:hideMark/>
          </w:tcPr>
          <w:p w14:paraId="2F9EF1D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FB0EBD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4153B6E6"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3.7.3.  </w:t>
            </w:r>
            <w:r w:rsidRPr="00172FEC">
              <w:rPr>
                <w:rFonts w:ascii="Sylfaen" w:hAnsi="Sylfaen" w:cs="Sylfaen"/>
                <w:sz w:val="16"/>
                <w:szCs w:val="22"/>
              </w:rPr>
              <w:t>სტაჟირებისა</w:t>
            </w:r>
            <w:r w:rsidRPr="00172FEC">
              <w:rPr>
                <w:rFonts w:ascii="Arial" w:hAnsi="Arial" w:cs="Arial"/>
                <w:sz w:val="16"/>
                <w:szCs w:val="22"/>
              </w:rPr>
              <w:t xml:space="preserve"> </w:t>
            </w:r>
            <w:r w:rsidRPr="00172FEC">
              <w:rPr>
                <w:rFonts w:ascii="Sylfaen" w:hAnsi="Sylfaen" w:cs="Sylfaen"/>
                <w:sz w:val="16"/>
                <w:szCs w:val="22"/>
              </w:rPr>
              <w:t>და</w:t>
            </w:r>
            <w:r>
              <w:rPr>
                <w:rFonts w:ascii="Sylfaen" w:hAnsi="Sylfaen" w:cs="Sylfaen"/>
                <w:sz w:val="16"/>
                <w:szCs w:val="22"/>
              </w:rPr>
              <w:t>/ან</w:t>
            </w:r>
            <w:r w:rsidRPr="00172FEC">
              <w:rPr>
                <w:rFonts w:ascii="Arial" w:hAnsi="Arial" w:cs="Arial"/>
                <w:sz w:val="16"/>
                <w:szCs w:val="22"/>
              </w:rPr>
              <w:t xml:space="preserve"> </w:t>
            </w:r>
            <w:r w:rsidRPr="00172FEC">
              <w:rPr>
                <w:rFonts w:ascii="Sylfaen" w:hAnsi="Sylfaen" w:cs="Sylfaen"/>
                <w:sz w:val="16"/>
                <w:szCs w:val="22"/>
              </w:rPr>
              <w:t>სამუშაოზე</w:t>
            </w:r>
            <w:r w:rsidRPr="00172FEC">
              <w:rPr>
                <w:rFonts w:ascii="Arial" w:hAnsi="Arial" w:cs="Arial"/>
                <w:sz w:val="16"/>
                <w:szCs w:val="22"/>
              </w:rPr>
              <w:t xml:space="preserve"> </w:t>
            </w:r>
            <w:r w:rsidRPr="00172FEC">
              <w:rPr>
                <w:rFonts w:ascii="Sylfaen" w:hAnsi="Sylfaen" w:cs="Sylfaen"/>
                <w:sz w:val="16"/>
                <w:szCs w:val="22"/>
              </w:rPr>
              <w:t>სწავლების</w:t>
            </w:r>
            <w:r w:rsidRPr="00172FEC">
              <w:rPr>
                <w:rFonts w:ascii="Arial" w:hAnsi="Arial" w:cs="Arial"/>
                <w:sz w:val="16"/>
                <w:szCs w:val="22"/>
              </w:rPr>
              <w:t xml:space="preserve"> </w:t>
            </w:r>
            <w:r w:rsidRPr="00172FEC">
              <w:rPr>
                <w:rFonts w:ascii="Sylfaen" w:hAnsi="Sylfaen" w:cs="Sylfaen"/>
                <w:sz w:val="16"/>
                <w:szCs w:val="22"/>
              </w:rPr>
              <w:t>სხვა</w:t>
            </w:r>
            <w:r w:rsidRPr="00172FEC">
              <w:rPr>
                <w:rFonts w:ascii="Arial" w:hAnsi="Arial" w:cs="Arial"/>
                <w:sz w:val="16"/>
                <w:szCs w:val="22"/>
              </w:rPr>
              <w:t xml:space="preserve"> </w:t>
            </w:r>
            <w:r w:rsidRPr="00172FEC">
              <w:rPr>
                <w:rFonts w:ascii="Sylfaen" w:hAnsi="Sylfaen" w:cs="Sylfaen"/>
                <w:sz w:val="16"/>
                <w:szCs w:val="22"/>
              </w:rPr>
              <w:t>შესაძლებლობების</w:t>
            </w:r>
            <w:r w:rsidRPr="00172FEC">
              <w:rPr>
                <w:rFonts w:ascii="Arial" w:hAnsi="Arial" w:cs="Arial"/>
                <w:sz w:val="16"/>
                <w:szCs w:val="22"/>
              </w:rPr>
              <w:t xml:space="preserve"> </w:t>
            </w:r>
            <w:r w:rsidRPr="00172FEC">
              <w:rPr>
                <w:rFonts w:ascii="Sylfaen" w:hAnsi="Sylfaen" w:cs="Sylfaen"/>
                <w:sz w:val="16"/>
                <w:szCs w:val="22"/>
              </w:rPr>
              <w:t>დანერგვა</w:t>
            </w:r>
            <w:r w:rsidRPr="00172FEC">
              <w:rPr>
                <w:rFonts w:ascii="Arial" w:hAnsi="Arial" w:cs="Arial"/>
                <w:sz w:val="16"/>
                <w:szCs w:val="22"/>
              </w:rPr>
              <w:t xml:space="preserve"> </w:t>
            </w:r>
            <w:r w:rsidRPr="00172FEC">
              <w:rPr>
                <w:rFonts w:ascii="Sylfaen" w:hAnsi="Sylfaen" w:cs="Sylfaen"/>
                <w:sz w:val="16"/>
                <w:szCs w:val="22"/>
              </w:rPr>
              <w:t>მაღალი</w:t>
            </w:r>
            <w:r w:rsidRPr="00172FEC">
              <w:rPr>
                <w:rFonts w:ascii="Arial" w:hAnsi="Arial" w:cs="Arial"/>
                <w:sz w:val="16"/>
                <w:szCs w:val="22"/>
              </w:rPr>
              <w:t xml:space="preserve"> </w:t>
            </w:r>
            <w:r w:rsidRPr="00172FEC">
              <w:rPr>
                <w:rFonts w:ascii="Sylfaen" w:hAnsi="Sylfaen" w:cs="Sylfaen"/>
                <w:sz w:val="16"/>
                <w:szCs w:val="22"/>
              </w:rPr>
              <w:t>ღირებულების</w:t>
            </w:r>
            <w:r w:rsidRPr="00172FEC">
              <w:rPr>
                <w:rFonts w:ascii="Arial" w:hAnsi="Arial" w:cs="Arial"/>
                <w:sz w:val="16"/>
                <w:szCs w:val="22"/>
              </w:rPr>
              <w:t xml:space="preserve"> </w:t>
            </w:r>
            <w:r w:rsidRPr="00172FEC">
              <w:rPr>
                <w:rFonts w:ascii="Sylfaen" w:hAnsi="Sylfaen" w:cs="Sylfaen"/>
                <w:sz w:val="16"/>
                <w:szCs w:val="22"/>
              </w:rPr>
              <w:t>პროდუქციის</w:t>
            </w:r>
            <w:r w:rsidRPr="00172FEC">
              <w:rPr>
                <w:rFonts w:ascii="Arial" w:hAnsi="Arial" w:cs="Arial"/>
                <w:sz w:val="16"/>
                <w:szCs w:val="22"/>
              </w:rPr>
              <w:t xml:space="preserve"> </w:t>
            </w:r>
            <w:r w:rsidRPr="00172FEC">
              <w:rPr>
                <w:rFonts w:ascii="Sylfaen" w:hAnsi="Sylfaen" w:cs="Sylfaen"/>
                <w:sz w:val="16"/>
                <w:szCs w:val="22"/>
              </w:rPr>
              <w:t>წარმოებაში</w:t>
            </w:r>
            <w:r w:rsidRPr="00172FEC">
              <w:rPr>
                <w:rFonts w:ascii="Arial" w:hAnsi="Arial" w:cs="Arial"/>
                <w:sz w:val="16"/>
                <w:szCs w:val="22"/>
              </w:rPr>
              <w:t xml:space="preserve"> </w:t>
            </w:r>
            <w:r w:rsidRPr="00172FEC">
              <w:rPr>
                <w:rFonts w:ascii="Sylfaen" w:hAnsi="Sylfaen" w:cs="Sylfaen"/>
                <w:sz w:val="16"/>
                <w:szCs w:val="22"/>
              </w:rPr>
              <w:t>და</w:t>
            </w:r>
            <w:r w:rsidRPr="00172FEC">
              <w:rPr>
                <w:rFonts w:ascii="Arial" w:hAnsi="Arial" w:cs="Arial"/>
                <w:sz w:val="16"/>
                <w:szCs w:val="22"/>
              </w:rPr>
              <w:t xml:space="preserve"> </w:t>
            </w:r>
            <w:r w:rsidRPr="00172FEC">
              <w:rPr>
                <w:rFonts w:ascii="Sylfaen" w:hAnsi="Sylfaen" w:cs="Sylfaen"/>
                <w:sz w:val="16"/>
                <w:szCs w:val="22"/>
              </w:rPr>
              <w:t>ინდუსტრიულ</w:t>
            </w:r>
            <w:r w:rsidRPr="00172FEC">
              <w:rPr>
                <w:rFonts w:ascii="Arial" w:hAnsi="Arial" w:cs="Arial"/>
                <w:sz w:val="16"/>
                <w:szCs w:val="22"/>
              </w:rPr>
              <w:t xml:space="preserve"> </w:t>
            </w:r>
            <w:r w:rsidRPr="00172FEC">
              <w:rPr>
                <w:rFonts w:ascii="Sylfaen" w:hAnsi="Sylfaen" w:cs="Sylfaen"/>
                <w:sz w:val="16"/>
                <w:szCs w:val="22"/>
              </w:rPr>
              <w:t>დიზაინში</w:t>
            </w:r>
            <w:r>
              <w:rPr>
                <w:rFonts w:ascii="Sylfaen" w:hAnsi="Sylfaen" w:cs="Sylfaen"/>
                <w:sz w:val="16"/>
                <w:szCs w:val="22"/>
              </w:rPr>
              <w:t xml:space="preserve"> ბიზნესებთან თანამშრომლობით და კვლევის მიგნებების გათვალისწინებით, მონაწილეობის ოპტიმიზაციისთვის</w:t>
            </w:r>
          </w:p>
        </w:tc>
        <w:tc>
          <w:tcPr>
            <w:tcW w:w="2178" w:type="dxa"/>
            <w:tcBorders>
              <w:top w:val="nil"/>
              <w:left w:val="nil"/>
              <w:bottom w:val="single" w:sz="8" w:space="0" w:color="auto"/>
              <w:right w:val="single" w:sz="4" w:space="0" w:color="auto"/>
            </w:tcBorders>
            <w:vAlign w:val="center"/>
            <w:hideMark/>
          </w:tcPr>
          <w:p w14:paraId="439C66B4" w14:textId="77777777" w:rsidR="00D36AFE" w:rsidRPr="00172FE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 xml:space="preserve">სტაჟირებაში </w:t>
            </w:r>
            <w:proofErr w:type="spellStart"/>
            <w:r>
              <w:rPr>
                <w:rFonts w:ascii="Sylfaen" w:hAnsi="Sylfaen" w:cs="Arial"/>
                <w:sz w:val="16"/>
                <w:szCs w:val="22"/>
              </w:rPr>
              <w:t>ჩართლი</w:t>
            </w:r>
            <w:proofErr w:type="spellEnd"/>
            <w:r>
              <w:rPr>
                <w:rFonts w:ascii="Sylfaen" w:hAnsi="Sylfaen" w:cs="Arial"/>
                <w:sz w:val="16"/>
                <w:szCs w:val="22"/>
              </w:rPr>
              <w:t xml:space="preserve"> პირების რაოდენობა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პროგრამაში ჩართული ბიზნესების რაოდენობა, რომლებიც იღებენ სტაჟიორებს</w:t>
            </w:r>
          </w:p>
        </w:tc>
        <w:tc>
          <w:tcPr>
            <w:tcW w:w="1701" w:type="dxa"/>
            <w:tcBorders>
              <w:top w:val="nil"/>
              <w:left w:val="nil"/>
              <w:bottom w:val="single" w:sz="8" w:space="0" w:color="auto"/>
              <w:right w:val="single" w:sz="4" w:space="0" w:color="auto"/>
            </w:tcBorders>
            <w:vAlign w:val="center"/>
            <w:hideMark/>
          </w:tcPr>
          <w:p w14:paraId="621CD65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w:t>
            </w:r>
          </w:p>
        </w:tc>
        <w:tc>
          <w:tcPr>
            <w:tcW w:w="1926" w:type="dxa"/>
            <w:gridSpan w:val="2"/>
            <w:tcBorders>
              <w:top w:val="nil"/>
              <w:left w:val="nil"/>
              <w:bottom w:val="single" w:sz="8" w:space="0" w:color="auto"/>
              <w:right w:val="single" w:sz="4" w:space="0" w:color="auto"/>
            </w:tcBorders>
            <w:vAlign w:val="center"/>
            <w:hideMark/>
          </w:tcPr>
          <w:p w14:paraId="075898D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ათასწლეულის</w:t>
            </w:r>
            <w:r>
              <w:rPr>
                <w:rFonts w:ascii="Arial" w:hAnsi="Arial" w:cs="Arial"/>
                <w:color w:val="000000"/>
                <w:sz w:val="16"/>
                <w:szCs w:val="22"/>
              </w:rPr>
              <w:t xml:space="preserve"> </w:t>
            </w:r>
            <w:r>
              <w:rPr>
                <w:rFonts w:ascii="Sylfaen" w:hAnsi="Sylfaen" w:cs="Sylfaen"/>
                <w:color w:val="000000"/>
                <w:sz w:val="16"/>
                <w:szCs w:val="22"/>
              </w:rPr>
              <w:t>გამოწვევის</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6CECF90D"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2020-2023</w:t>
            </w:r>
          </w:p>
        </w:tc>
      </w:tr>
      <w:tr w:rsidR="00D36AFE" w:rsidRPr="007F79B3" w14:paraId="76B0C70F" w14:textId="77777777" w:rsidTr="004652F3">
        <w:trPr>
          <w:gridAfter w:val="1"/>
          <w:wAfter w:w="480" w:type="dxa"/>
          <w:trHeight w:val="525"/>
        </w:trPr>
        <w:tc>
          <w:tcPr>
            <w:tcW w:w="13050" w:type="dxa"/>
            <w:gridSpan w:val="8"/>
            <w:tcBorders>
              <w:top w:val="nil"/>
              <w:left w:val="single" w:sz="8" w:space="0" w:color="auto"/>
              <w:bottom w:val="single" w:sz="8" w:space="0" w:color="auto"/>
              <w:right w:val="single" w:sz="4" w:space="0" w:color="auto"/>
            </w:tcBorders>
            <w:vAlign w:val="center"/>
            <w:hideMark/>
          </w:tcPr>
          <w:p w14:paraId="644CF06F" w14:textId="77777777" w:rsidR="00D36AFE" w:rsidRPr="00890A8C" w:rsidRDefault="00D36AFE" w:rsidP="004652F3">
            <w:pPr>
              <w:spacing w:before="0" w:after="0" w:line="240" w:lineRule="auto"/>
              <w:jc w:val="center"/>
              <w:rPr>
                <w:rFonts w:ascii="Arial" w:hAnsi="Arial" w:cs="Arial"/>
                <w:sz w:val="18"/>
                <w:szCs w:val="32"/>
              </w:rPr>
            </w:pPr>
            <w:bookmarkStart w:id="40" w:name="RANGE!B163"/>
            <w:r w:rsidRPr="00344C1F">
              <w:rPr>
                <w:rFonts w:ascii="Sylfaen" w:hAnsi="Sylfaen" w:cs="Sylfaen"/>
                <w:szCs w:val="32"/>
              </w:rPr>
              <w:t>სტრატეგიული</w:t>
            </w:r>
            <w:r w:rsidRPr="00344C1F">
              <w:rPr>
                <w:rFonts w:ascii="Arial" w:hAnsi="Arial" w:cs="Arial"/>
                <w:szCs w:val="32"/>
              </w:rPr>
              <w:t xml:space="preserve"> </w:t>
            </w:r>
            <w:r w:rsidRPr="00344C1F">
              <w:rPr>
                <w:rFonts w:ascii="Sylfaen" w:hAnsi="Sylfaen" w:cs="Sylfaen"/>
                <w:szCs w:val="32"/>
              </w:rPr>
              <w:t>ინფრასტრუქტურის</w:t>
            </w:r>
            <w:r w:rsidRPr="00344C1F">
              <w:rPr>
                <w:rFonts w:ascii="Arial" w:hAnsi="Arial" w:cs="Arial"/>
                <w:szCs w:val="32"/>
              </w:rPr>
              <w:t xml:space="preserve"> </w:t>
            </w:r>
            <w:r w:rsidRPr="00344C1F">
              <w:rPr>
                <w:rFonts w:ascii="Sylfaen" w:hAnsi="Sylfaen" w:cs="Sylfaen"/>
                <w:szCs w:val="32"/>
              </w:rPr>
              <w:t>გაძლიერება</w:t>
            </w:r>
            <w:r w:rsidRPr="00344C1F">
              <w:rPr>
                <w:rFonts w:ascii="Arial" w:hAnsi="Arial" w:cs="Arial"/>
                <w:szCs w:val="32"/>
              </w:rPr>
              <w:t xml:space="preserve"> </w:t>
            </w:r>
            <w:bookmarkEnd w:id="40"/>
          </w:p>
        </w:tc>
      </w:tr>
      <w:tr w:rsidR="00D36AFE" w:rsidRPr="007F79B3" w14:paraId="02C5BF53" w14:textId="77777777" w:rsidTr="004652F3">
        <w:trPr>
          <w:gridAfter w:val="1"/>
          <w:wAfter w:w="480" w:type="dxa"/>
          <w:trHeight w:val="1748"/>
        </w:trPr>
        <w:tc>
          <w:tcPr>
            <w:tcW w:w="714" w:type="dxa"/>
            <w:vMerge w:val="restart"/>
            <w:tcBorders>
              <w:top w:val="nil"/>
              <w:left w:val="single" w:sz="8" w:space="0" w:color="auto"/>
              <w:bottom w:val="single" w:sz="8" w:space="0" w:color="000000"/>
              <w:right w:val="single" w:sz="4" w:space="0" w:color="auto"/>
            </w:tcBorders>
            <w:vAlign w:val="center"/>
            <w:hideMark/>
          </w:tcPr>
          <w:p w14:paraId="76D18A80"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3.8.</w:t>
            </w:r>
          </w:p>
        </w:tc>
        <w:tc>
          <w:tcPr>
            <w:tcW w:w="1870" w:type="dxa"/>
            <w:vMerge w:val="restart"/>
            <w:tcBorders>
              <w:top w:val="nil"/>
              <w:left w:val="single" w:sz="4" w:space="0" w:color="auto"/>
              <w:bottom w:val="single" w:sz="8" w:space="0" w:color="000000"/>
              <w:right w:val="single" w:sz="4" w:space="0" w:color="auto"/>
            </w:tcBorders>
            <w:vAlign w:val="center"/>
            <w:hideMark/>
          </w:tcPr>
          <w:p w14:paraId="5FBB3AAC" w14:textId="77777777" w:rsidR="00D36AFE" w:rsidRPr="00890A8C" w:rsidRDefault="00D36AFE" w:rsidP="004652F3">
            <w:pPr>
              <w:spacing w:before="0" w:after="0" w:line="240" w:lineRule="auto"/>
              <w:rPr>
                <w:rFonts w:ascii="Arial" w:hAnsi="Arial" w:cs="Arial"/>
                <w:b/>
                <w:bCs/>
                <w:sz w:val="16"/>
                <w:szCs w:val="22"/>
              </w:rPr>
            </w:pPr>
            <w:r w:rsidRPr="00344C1F">
              <w:rPr>
                <w:rFonts w:ascii="Sylfaen" w:hAnsi="Sylfaen" w:cs="Sylfaen"/>
                <w:b/>
                <w:bCs/>
                <w:sz w:val="16"/>
                <w:szCs w:val="22"/>
              </w:rPr>
              <w:t>საქართველოს</w:t>
            </w:r>
            <w:r w:rsidRPr="00344C1F">
              <w:rPr>
                <w:rFonts w:ascii="Arial" w:hAnsi="Arial" w:cs="Arial"/>
                <w:b/>
                <w:bCs/>
                <w:sz w:val="16"/>
                <w:szCs w:val="22"/>
              </w:rPr>
              <w:t xml:space="preserve"> </w:t>
            </w:r>
            <w:r w:rsidRPr="00344C1F">
              <w:rPr>
                <w:rFonts w:ascii="Sylfaen" w:hAnsi="Sylfaen" w:cs="Sylfaen"/>
                <w:b/>
                <w:bCs/>
                <w:sz w:val="16"/>
                <w:szCs w:val="22"/>
              </w:rPr>
              <w:t>ძირითადი</w:t>
            </w:r>
            <w:r w:rsidRPr="00344C1F">
              <w:rPr>
                <w:rFonts w:ascii="Arial" w:hAnsi="Arial" w:cs="Arial"/>
                <w:b/>
                <w:bCs/>
                <w:sz w:val="16"/>
                <w:szCs w:val="22"/>
              </w:rPr>
              <w:t xml:space="preserve"> </w:t>
            </w:r>
            <w:r w:rsidRPr="00344C1F">
              <w:rPr>
                <w:rFonts w:ascii="Sylfaen" w:hAnsi="Sylfaen" w:cs="Sylfaen"/>
                <w:b/>
                <w:bCs/>
                <w:sz w:val="16"/>
                <w:szCs w:val="22"/>
              </w:rPr>
              <w:t>ლოგისტიკური</w:t>
            </w:r>
            <w:r w:rsidRPr="00344C1F">
              <w:rPr>
                <w:rFonts w:ascii="Arial" w:hAnsi="Arial" w:cs="Arial"/>
                <w:b/>
                <w:bCs/>
                <w:sz w:val="16"/>
                <w:szCs w:val="22"/>
              </w:rPr>
              <w:t xml:space="preserve"> </w:t>
            </w:r>
            <w:r w:rsidRPr="00344C1F">
              <w:rPr>
                <w:rFonts w:ascii="Sylfaen" w:hAnsi="Sylfaen" w:cs="Sylfaen"/>
                <w:b/>
                <w:bCs/>
                <w:sz w:val="16"/>
                <w:szCs w:val="22"/>
              </w:rPr>
              <w:t>შესაძლებლობების</w:t>
            </w:r>
            <w:r w:rsidRPr="00344C1F">
              <w:rPr>
                <w:rFonts w:ascii="Arial" w:hAnsi="Arial" w:cs="Arial"/>
                <w:b/>
                <w:bCs/>
                <w:sz w:val="16"/>
                <w:szCs w:val="22"/>
              </w:rPr>
              <w:t xml:space="preserve"> </w:t>
            </w:r>
            <w:r w:rsidRPr="00344C1F">
              <w:rPr>
                <w:rFonts w:ascii="Sylfaen" w:hAnsi="Sylfaen" w:cs="Sylfaen"/>
                <w:b/>
                <w:bCs/>
                <w:sz w:val="16"/>
                <w:szCs w:val="22"/>
              </w:rPr>
              <w:t>გაძლიერება</w:t>
            </w:r>
            <w:r w:rsidRPr="00344C1F">
              <w:rPr>
                <w:rFonts w:ascii="Arial" w:hAnsi="Arial" w:cs="Arial"/>
                <w:b/>
                <w:bCs/>
                <w:sz w:val="16"/>
                <w:szCs w:val="22"/>
              </w:rPr>
              <w:t xml:space="preserve"> </w:t>
            </w:r>
            <w:r w:rsidRPr="00344C1F">
              <w:rPr>
                <w:rFonts w:ascii="Sylfaen" w:hAnsi="Sylfaen" w:cs="Sylfaen"/>
                <w:b/>
                <w:bCs/>
                <w:sz w:val="16"/>
                <w:szCs w:val="22"/>
              </w:rPr>
              <w:t>დროის</w:t>
            </w:r>
            <w:r w:rsidRPr="00344C1F">
              <w:rPr>
                <w:rFonts w:ascii="Arial" w:hAnsi="Arial" w:cs="Arial"/>
                <w:b/>
                <w:bCs/>
                <w:sz w:val="16"/>
                <w:szCs w:val="22"/>
              </w:rPr>
              <w:t xml:space="preserve"> </w:t>
            </w:r>
            <w:r w:rsidRPr="00344C1F">
              <w:rPr>
                <w:rFonts w:ascii="Sylfaen" w:hAnsi="Sylfaen" w:cs="Sylfaen"/>
                <w:b/>
                <w:bCs/>
                <w:sz w:val="16"/>
                <w:szCs w:val="22"/>
              </w:rPr>
              <w:t>ეფექტურობის</w:t>
            </w:r>
            <w:r w:rsidRPr="00344C1F">
              <w:rPr>
                <w:rFonts w:ascii="Arial" w:hAnsi="Arial" w:cs="Arial"/>
                <w:b/>
                <w:bCs/>
                <w:sz w:val="16"/>
                <w:szCs w:val="22"/>
              </w:rPr>
              <w:t xml:space="preserve">, </w:t>
            </w:r>
            <w:r w:rsidRPr="00344C1F">
              <w:rPr>
                <w:rFonts w:ascii="Sylfaen" w:hAnsi="Sylfaen" w:cs="Sylfaen"/>
                <w:b/>
                <w:bCs/>
                <w:sz w:val="16"/>
                <w:szCs w:val="22"/>
              </w:rPr>
              <w:t>საიმედოობისა</w:t>
            </w:r>
            <w:r w:rsidRPr="00344C1F">
              <w:rPr>
                <w:rFonts w:ascii="Arial" w:hAnsi="Arial" w:cs="Arial"/>
                <w:b/>
                <w:bCs/>
                <w:sz w:val="16"/>
                <w:szCs w:val="22"/>
              </w:rPr>
              <w:t xml:space="preserve"> </w:t>
            </w:r>
            <w:r w:rsidRPr="00344C1F">
              <w:rPr>
                <w:rFonts w:ascii="Sylfaen" w:hAnsi="Sylfaen" w:cs="Sylfaen"/>
                <w:b/>
                <w:bCs/>
                <w:sz w:val="16"/>
                <w:szCs w:val="22"/>
              </w:rPr>
              <w:t>და</w:t>
            </w:r>
            <w:r w:rsidRPr="00344C1F">
              <w:rPr>
                <w:rFonts w:ascii="Arial" w:hAnsi="Arial" w:cs="Arial"/>
                <w:b/>
                <w:bCs/>
                <w:sz w:val="16"/>
                <w:szCs w:val="22"/>
              </w:rPr>
              <w:t xml:space="preserve"> </w:t>
            </w:r>
            <w:r w:rsidRPr="00344C1F">
              <w:rPr>
                <w:rFonts w:ascii="Sylfaen" w:hAnsi="Sylfaen" w:cs="Sylfaen"/>
                <w:b/>
                <w:bCs/>
                <w:sz w:val="16"/>
                <w:szCs w:val="22"/>
              </w:rPr>
              <w:t>ადგილობრივი</w:t>
            </w:r>
            <w:r w:rsidRPr="00344C1F">
              <w:rPr>
                <w:rFonts w:ascii="Arial" w:hAnsi="Arial" w:cs="Arial"/>
                <w:b/>
                <w:bCs/>
                <w:sz w:val="16"/>
                <w:szCs w:val="22"/>
              </w:rPr>
              <w:t xml:space="preserve"> </w:t>
            </w:r>
            <w:r w:rsidRPr="00344C1F">
              <w:rPr>
                <w:rFonts w:ascii="Sylfaen" w:hAnsi="Sylfaen" w:cs="Sylfaen"/>
                <w:b/>
                <w:bCs/>
                <w:sz w:val="16"/>
                <w:szCs w:val="22"/>
              </w:rPr>
              <w:t>მომსახურების</w:t>
            </w:r>
            <w:r w:rsidRPr="00344C1F">
              <w:rPr>
                <w:rFonts w:ascii="Arial" w:hAnsi="Arial" w:cs="Arial"/>
                <w:b/>
                <w:bCs/>
                <w:sz w:val="16"/>
                <w:szCs w:val="22"/>
              </w:rPr>
              <w:t xml:space="preserve"> </w:t>
            </w:r>
            <w:r w:rsidRPr="00344C1F">
              <w:rPr>
                <w:rFonts w:ascii="Sylfaen" w:hAnsi="Sylfaen" w:cs="Sylfaen"/>
                <w:b/>
                <w:bCs/>
                <w:sz w:val="16"/>
                <w:szCs w:val="22"/>
              </w:rPr>
              <w:t>გაუმჯობესებაზე</w:t>
            </w:r>
            <w:r w:rsidRPr="00344C1F">
              <w:rPr>
                <w:rFonts w:ascii="Arial" w:hAnsi="Arial" w:cs="Arial"/>
                <w:b/>
                <w:bCs/>
                <w:sz w:val="16"/>
                <w:szCs w:val="22"/>
              </w:rPr>
              <w:t xml:space="preserve"> </w:t>
            </w:r>
            <w:proofErr w:type="spellStart"/>
            <w:r w:rsidRPr="00344C1F">
              <w:rPr>
                <w:rFonts w:ascii="Sylfaen" w:hAnsi="Sylfaen" w:cs="Sylfaen"/>
                <w:b/>
                <w:bCs/>
                <w:sz w:val="16"/>
                <w:szCs w:val="22"/>
              </w:rPr>
              <w:t>ფოკუსირებით</w:t>
            </w:r>
            <w:proofErr w:type="spellEnd"/>
          </w:p>
        </w:tc>
        <w:tc>
          <w:tcPr>
            <w:tcW w:w="3176" w:type="dxa"/>
            <w:tcBorders>
              <w:top w:val="nil"/>
              <w:left w:val="nil"/>
              <w:bottom w:val="single" w:sz="4" w:space="0" w:color="auto"/>
              <w:right w:val="single" w:sz="4" w:space="0" w:color="auto"/>
            </w:tcBorders>
            <w:vAlign w:val="center"/>
            <w:hideMark/>
          </w:tcPr>
          <w:p w14:paraId="2CC6C129" w14:textId="77777777" w:rsidR="00D36AFE" w:rsidRPr="00344C1F"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3.8.1. </w:t>
            </w:r>
            <w:r>
              <w:rPr>
                <w:rFonts w:ascii="Sylfaen" w:hAnsi="Sylfaen" w:cs="Arial"/>
                <w:sz w:val="16"/>
                <w:szCs w:val="22"/>
              </w:rPr>
              <w:t xml:space="preserve">შეზღუდული რაოდენობის კრიტიკული სატრანსპორტო მარშრუტების განსაზღვრა მაღალი ღირებულების პროდუქტის წარმოებაში და მათი </w:t>
            </w:r>
            <w:proofErr w:type="spellStart"/>
            <w:r>
              <w:rPr>
                <w:rFonts w:ascii="Sylfaen" w:hAnsi="Sylfaen" w:cs="Arial"/>
                <w:sz w:val="16"/>
                <w:szCs w:val="22"/>
              </w:rPr>
              <w:t>პრიორიტიზება</w:t>
            </w:r>
            <w:proofErr w:type="spellEnd"/>
            <w:r>
              <w:rPr>
                <w:rFonts w:ascii="Sylfaen" w:hAnsi="Sylfaen" w:cs="Arial"/>
                <w:sz w:val="16"/>
                <w:szCs w:val="22"/>
              </w:rPr>
              <w:t xml:space="preserve"> ადგილობრივი ლოგისტიკური ინფრასტრუქტურის განსავითარებლად, რაც კრიტიკულად მნიშვნელოვანია ხარისხიანი ლოგისტიკური მომსახურების შესაძლებლობების გასაზრდელად, რომლებიც ხელს უწყობს </w:t>
            </w:r>
            <w:proofErr w:type="spellStart"/>
            <w:r>
              <w:rPr>
                <w:rFonts w:ascii="Sylfaen" w:hAnsi="Sylfaen" w:cs="Arial"/>
                <w:sz w:val="16"/>
                <w:szCs w:val="22"/>
              </w:rPr>
              <w:t>სანდოობასა</w:t>
            </w:r>
            <w:proofErr w:type="spellEnd"/>
            <w:r>
              <w:rPr>
                <w:rFonts w:ascii="Sylfaen" w:hAnsi="Sylfaen" w:cs="Arial"/>
                <w:sz w:val="16"/>
                <w:szCs w:val="22"/>
              </w:rPr>
              <w:t xml:space="preserve"> და </w:t>
            </w:r>
            <w:proofErr w:type="spellStart"/>
            <w:r>
              <w:rPr>
                <w:rFonts w:ascii="Sylfaen" w:hAnsi="Sylfaen" w:cs="Arial"/>
                <w:sz w:val="16"/>
                <w:szCs w:val="22"/>
              </w:rPr>
              <w:t>მიკვლევადობას</w:t>
            </w:r>
            <w:proofErr w:type="spellEnd"/>
          </w:p>
        </w:tc>
        <w:tc>
          <w:tcPr>
            <w:tcW w:w="2178" w:type="dxa"/>
            <w:tcBorders>
              <w:top w:val="nil"/>
              <w:left w:val="nil"/>
              <w:bottom w:val="single" w:sz="4" w:space="0" w:color="auto"/>
              <w:right w:val="single" w:sz="4" w:space="0" w:color="auto"/>
            </w:tcBorders>
            <w:vAlign w:val="center"/>
            <w:hideMark/>
          </w:tcPr>
          <w:p w14:paraId="5FED1237" w14:textId="77777777" w:rsidR="00D36AFE" w:rsidRPr="007B05CE"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მარშრუტების შემაჯამებელი ანგარიში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24E0BD6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5CCE975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r>
              <w:rPr>
                <w:rFonts w:ascii="Sylfaen" w:hAnsi="Sylfaen" w:cs="Sylfaen"/>
                <w:sz w:val="16"/>
                <w:szCs w:val="22"/>
              </w:rPr>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C91DC8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3F6510A4" w14:textId="77777777" w:rsidTr="004652F3">
        <w:trPr>
          <w:gridAfter w:val="1"/>
          <w:wAfter w:w="480" w:type="dxa"/>
          <w:trHeight w:val="1748"/>
        </w:trPr>
        <w:tc>
          <w:tcPr>
            <w:tcW w:w="714" w:type="dxa"/>
            <w:vMerge/>
            <w:tcBorders>
              <w:top w:val="nil"/>
              <w:left w:val="single" w:sz="8" w:space="0" w:color="auto"/>
              <w:bottom w:val="single" w:sz="8" w:space="0" w:color="000000"/>
              <w:right w:val="single" w:sz="4" w:space="0" w:color="auto"/>
            </w:tcBorders>
            <w:vAlign w:val="center"/>
            <w:hideMark/>
          </w:tcPr>
          <w:p w14:paraId="774980E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9E429FD"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12BC5AC" w14:textId="77777777" w:rsidR="00D36AFE" w:rsidRPr="00D91A96"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3.8.2. </w:t>
            </w:r>
            <w:r>
              <w:rPr>
                <w:rFonts w:ascii="Sylfaen" w:hAnsi="Sylfaen" w:cs="Arial"/>
                <w:sz w:val="16"/>
                <w:szCs w:val="22"/>
              </w:rPr>
              <w:t xml:space="preserve">იდენტიფიცირებული მარშრუტებისა და შესაბამისი მოთხოვნების ჩართვის და </w:t>
            </w:r>
            <w:proofErr w:type="spellStart"/>
            <w:r>
              <w:rPr>
                <w:rFonts w:ascii="Sylfaen" w:hAnsi="Sylfaen" w:cs="Arial"/>
                <w:sz w:val="16"/>
                <w:szCs w:val="22"/>
              </w:rPr>
              <w:t>პრიორიტიზების</w:t>
            </w:r>
            <w:proofErr w:type="spellEnd"/>
            <w:r>
              <w:rPr>
                <w:rFonts w:ascii="Sylfaen" w:hAnsi="Sylfaen" w:cs="Arial"/>
                <w:sz w:val="16"/>
                <w:szCs w:val="22"/>
              </w:rPr>
              <w:t xml:space="preserve"> უზრუნველყოფა საქართველოს ეროვნულ ლოგისტიკის სტრატეგიაში</w:t>
            </w:r>
          </w:p>
        </w:tc>
        <w:tc>
          <w:tcPr>
            <w:tcW w:w="2178" w:type="dxa"/>
            <w:tcBorders>
              <w:top w:val="nil"/>
              <w:left w:val="nil"/>
              <w:bottom w:val="single" w:sz="4" w:space="0" w:color="auto"/>
              <w:right w:val="single" w:sz="4" w:space="0" w:color="auto"/>
            </w:tcBorders>
            <w:vAlign w:val="center"/>
            <w:hideMark/>
          </w:tcPr>
          <w:p w14:paraId="274B2D81" w14:textId="77777777" w:rsidR="00D36AFE" w:rsidRPr="00D91A96" w:rsidRDefault="00D36AFE" w:rsidP="004652F3">
            <w:pPr>
              <w:spacing w:before="0" w:after="0" w:line="240" w:lineRule="auto"/>
              <w:rPr>
                <w:rFonts w:ascii="Sylfaen" w:hAnsi="Sylfaen" w:cs="Arial"/>
                <w:sz w:val="16"/>
                <w:szCs w:val="22"/>
              </w:rPr>
            </w:pPr>
            <w:r>
              <w:rPr>
                <w:rFonts w:ascii="Arial" w:hAnsi="Arial" w:cs="Arial"/>
                <w:sz w:val="16"/>
                <w:szCs w:val="22"/>
              </w:rPr>
              <w:t xml:space="preserve"> - </w:t>
            </w:r>
            <w:r>
              <w:rPr>
                <w:rFonts w:ascii="Sylfaen" w:hAnsi="Sylfaen" w:cs="Arial"/>
                <w:sz w:val="16"/>
                <w:szCs w:val="22"/>
              </w:rPr>
              <w:t>მარშრუტები შეყვანილია სტრატეგიულ გეგმაში</w:t>
            </w:r>
          </w:p>
        </w:tc>
        <w:tc>
          <w:tcPr>
            <w:tcW w:w="1701" w:type="dxa"/>
            <w:tcBorders>
              <w:top w:val="nil"/>
              <w:left w:val="nil"/>
              <w:bottom w:val="single" w:sz="4" w:space="0" w:color="auto"/>
              <w:right w:val="single" w:sz="4" w:space="0" w:color="auto"/>
            </w:tcBorders>
            <w:vAlign w:val="center"/>
            <w:hideMark/>
          </w:tcPr>
          <w:p w14:paraId="0A1D756C"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272E759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r>
              <w:rPr>
                <w:rFonts w:ascii="Sylfaen" w:hAnsi="Sylfaen" w:cs="Sylfaen"/>
                <w:sz w:val="16"/>
                <w:szCs w:val="22"/>
              </w:rPr>
              <w:lastRenderedPageBreak/>
              <w:t>ფინანსთა</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3C630FE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2020</w:t>
            </w:r>
          </w:p>
        </w:tc>
      </w:tr>
      <w:tr w:rsidR="00D36AFE" w:rsidRPr="007F79B3" w14:paraId="4C9954B7" w14:textId="77777777" w:rsidTr="004652F3">
        <w:trPr>
          <w:gridAfter w:val="1"/>
          <w:wAfter w:w="480" w:type="dxa"/>
          <w:trHeight w:val="1748"/>
        </w:trPr>
        <w:tc>
          <w:tcPr>
            <w:tcW w:w="714" w:type="dxa"/>
            <w:vMerge/>
            <w:tcBorders>
              <w:top w:val="nil"/>
              <w:left w:val="single" w:sz="8" w:space="0" w:color="auto"/>
              <w:bottom w:val="single" w:sz="8" w:space="0" w:color="000000"/>
              <w:right w:val="single" w:sz="4" w:space="0" w:color="auto"/>
            </w:tcBorders>
            <w:vAlign w:val="center"/>
            <w:hideMark/>
          </w:tcPr>
          <w:p w14:paraId="233C3E9E"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93B017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7B46323"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3.8.3. </w:t>
            </w:r>
            <w:r w:rsidRPr="00D91A96">
              <w:rPr>
                <w:rFonts w:ascii="Sylfaen" w:hAnsi="Sylfaen" w:cs="Sylfaen"/>
                <w:sz w:val="16"/>
                <w:szCs w:val="22"/>
              </w:rPr>
              <w:t>ერთი</w:t>
            </w:r>
            <w:r w:rsidRPr="00D91A96">
              <w:rPr>
                <w:rFonts w:ascii="Arial" w:hAnsi="Arial" w:cs="Arial"/>
                <w:sz w:val="16"/>
                <w:szCs w:val="22"/>
              </w:rPr>
              <w:t xml:space="preserve"> </w:t>
            </w:r>
            <w:r w:rsidRPr="00D91A96">
              <w:rPr>
                <w:rFonts w:ascii="Sylfaen" w:hAnsi="Sylfaen" w:cs="Sylfaen"/>
                <w:sz w:val="16"/>
                <w:szCs w:val="22"/>
              </w:rPr>
              <w:t>ან</w:t>
            </w:r>
            <w:r w:rsidRPr="00D91A96">
              <w:rPr>
                <w:rFonts w:ascii="Arial" w:hAnsi="Arial" w:cs="Arial"/>
                <w:sz w:val="16"/>
                <w:szCs w:val="22"/>
              </w:rPr>
              <w:t xml:space="preserve"> </w:t>
            </w:r>
            <w:r w:rsidRPr="00D91A96">
              <w:rPr>
                <w:rFonts w:ascii="Sylfaen" w:hAnsi="Sylfaen" w:cs="Sylfaen"/>
                <w:sz w:val="16"/>
                <w:szCs w:val="22"/>
              </w:rPr>
              <w:t>მეტი</w:t>
            </w:r>
            <w:r w:rsidRPr="00D91A96">
              <w:rPr>
                <w:rFonts w:ascii="Arial" w:hAnsi="Arial" w:cs="Arial"/>
                <w:sz w:val="16"/>
                <w:szCs w:val="22"/>
              </w:rPr>
              <w:t xml:space="preserve"> </w:t>
            </w:r>
            <w:r w:rsidRPr="00D91A96">
              <w:rPr>
                <w:rFonts w:ascii="Sylfaen" w:hAnsi="Sylfaen" w:cs="Sylfaen"/>
                <w:sz w:val="16"/>
                <w:szCs w:val="22"/>
              </w:rPr>
              <w:t>გამოცდილი</w:t>
            </w:r>
            <w:r w:rsidRPr="00D91A96">
              <w:rPr>
                <w:rFonts w:ascii="Arial" w:hAnsi="Arial" w:cs="Arial"/>
                <w:sz w:val="16"/>
                <w:szCs w:val="22"/>
              </w:rPr>
              <w:t xml:space="preserve"> </w:t>
            </w:r>
            <w:r w:rsidRPr="00D91A96">
              <w:rPr>
                <w:rFonts w:ascii="Sylfaen" w:hAnsi="Sylfaen" w:cs="Sylfaen"/>
                <w:sz w:val="16"/>
                <w:szCs w:val="22"/>
              </w:rPr>
              <w:t>მსოფლიო</w:t>
            </w:r>
            <w:r w:rsidRPr="00D91A96">
              <w:rPr>
                <w:rFonts w:ascii="Arial" w:hAnsi="Arial" w:cs="Arial"/>
                <w:sz w:val="16"/>
                <w:szCs w:val="22"/>
              </w:rPr>
              <w:t xml:space="preserve"> </w:t>
            </w:r>
            <w:r w:rsidRPr="00D91A96">
              <w:rPr>
                <w:rFonts w:ascii="Sylfaen" w:hAnsi="Sylfaen" w:cs="Sylfaen"/>
                <w:sz w:val="16"/>
                <w:szCs w:val="22"/>
              </w:rPr>
              <w:t>დონის</w:t>
            </w:r>
            <w:r w:rsidRPr="00D91A96">
              <w:rPr>
                <w:rFonts w:ascii="Arial" w:hAnsi="Arial" w:cs="Arial"/>
                <w:sz w:val="16"/>
                <w:szCs w:val="22"/>
              </w:rPr>
              <w:t xml:space="preserve"> </w:t>
            </w:r>
            <w:r w:rsidRPr="00D91A96">
              <w:rPr>
                <w:rFonts w:ascii="Sylfaen" w:hAnsi="Sylfaen" w:cs="Sylfaen"/>
                <w:sz w:val="16"/>
                <w:szCs w:val="22"/>
              </w:rPr>
              <w:t>ლოგისტიკური</w:t>
            </w:r>
            <w:r w:rsidRPr="00D91A96">
              <w:rPr>
                <w:rFonts w:ascii="Arial" w:hAnsi="Arial" w:cs="Arial"/>
                <w:sz w:val="16"/>
                <w:szCs w:val="22"/>
              </w:rPr>
              <w:t xml:space="preserve"> </w:t>
            </w:r>
            <w:r w:rsidRPr="00D91A96">
              <w:rPr>
                <w:rFonts w:ascii="Sylfaen" w:hAnsi="Sylfaen" w:cs="Sylfaen"/>
                <w:sz w:val="16"/>
                <w:szCs w:val="22"/>
              </w:rPr>
              <w:t>პროვაიდერის</w:t>
            </w:r>
            <w:r w:rsidRPr="00D91A96">
              <w:rPr>
                <w:rFonts w:ascii="Arial" w:hAnsi="Arial" w:cs="Arial"/>
                <w:sz w:val="16"/>
                <w:szCs w:val="22"/>
              </w:rPr>
              <w:t xml:space="preserve"> </w:t>
            </w:r>
            <w:r>
              <w:rPr>
                <w:rFonts w:ascii="Arial" w:hAnsi="Arial" w:cs="Arial"/>
                <w:sz w:val="16"/>
                <w:szCs w:val="22"/>
              </w:rPr>
              <w:t>(</w:t>
            </w:r>
            <w:r w:rsidRPr="00D91A96">
              <w:rPr>
                <w:rFonts w:ascii="Sylfaen" w:hAnsi="Sylfaen" w:cs="Sylfaen"/>
                <w:sz w:val="16"/>
                <w:szCs w:val="22"/>
              </w:rPr>
              <w:t>პირდაპირი</w:t>
            </w:r>
            <w:r w:rsidRPr="00D91A96">
              <w:rPr>
                <w:rFonts w:ascii="Arial" w:hAnsi="Arial" w:cs="Arial"/>
                <w:sz w:val="16"/>
                <w:szCs w:val="22"/>
              </w:rPr>
              <w:t xml:space="preserve"> </w:t>
            </w:r>
            <w:r w:rsidRPr="00D91A96">
              <w:rPr>
                <w:rFonts w:ascii="Sylfaen" w:hAnsi="Sylfaen" w:cs="Sylfaen"/>
                <w:sz w:val="16"/>
                <w:szCs w:val="22"/>
              </w:rPr>
              <w:t>უცხოური</w:t>
            </w:r>
            <w:r w:rsidRPr="00D91A96">
              <w:rPr>
                <w:rFonts w:ascii="Arial" w:hAnsi="Arial" w:cs="Arial"/>
                <w:sz w:val="16"/>
                <w:szCs w:val="22"/>
              </w:rPr>
              <w:t xml:space="preserve"> </w:t>
            </w:r>
            <w:proofErr w:type="spellStart"/>
            <w:r w:rsidRPr="00D91A96">
              <w:rPr>
                <w:rFonts w:ascii="Sylfaen" w:hAnsi="Sylfaen" w:cs="Sylfaen"/>
                <w:sz w:val="16"/>
                <w:szCs w:val="22"/>
              </w:rPr>
              <w:t>ინვერსტიციები</w:t>
            </w:r>
            <w:proofErr w:type="spellEnd"/>
            <w:r>
              <w:rPr>
                <w:rFonts w:ascii="Sylfaen" w:hAnsi="Sylfaen" w:cs="Sylfaen"/>
                <w:sz w:val="16"/>
                <w:szCs w:val="22"/>
              </w:rPr>
              <w:t>)</w:t>
            </w:r>
            <w:r w:rsidRPr="00D91A96">
              <w:rPr>
                <w:rFonts w:ascii="Arial" w:hAnsi="Arial" w:cs="Arial"/>
                <w:sz w:val="16"/>
                <w:szCs w:val="22"/>
              </w:rPr>
              <w:t xml:space="preserve">  </w:t>
            </w:r>
            <w:r w:rsidRPr="00D91A96">
              <w:rPr>
                <w:rFonts w:ascii="Sylfaen" w:hAnsi="Sylfaen" w:cs="Sylfaen"/>
                <w:sz w:val="16"/>
                <w:szCs w:val="22"/>
              </w:rPr>
              <w:t>მო</w:t>
            </w:r>
            <w:r>
              <w:rPr>
                <w:rFonts w:ascii="Sylfaen" w:hAnsi="Sylfaen" w:cs="Sylfaen"/>
                <w:sz w:val="16"/>
                <w:szCs w:val="22"/>
              </w:rPr>
              <w:t>წვევა</w:t>
            </w:r>
            <w:r w:rsidRPr="00D91A96">
              <w:rPr>
                <w:rFonts w:ascii="Arial" w:hAnsi="Arial" w:cs="Arial"/>
                <w:sz w:val="16"/>
                <w:szCs w:val="22"/>
              </w:rPr>
              <w:t xml:space="preserve"> </w:t>
            </w:r>
            <w:r w:rsidRPr="00D91A96">
              <w:rPr>
                <w:rFonts w:ascii="Sylfaen" w:hAnsi="Sylfaen" w:cs="Sylfaen"/>
                <w:sz w:val="16"/>
                <w:szCs w:val="22"/>
              </w:rPr>
              <w:t>ხარისხიანი</w:t>
            </w:r>
            <w:r w:rsidRPr="00D91A96">
              <w:rPr>
                <w:rFonts w:ascii="Arial" w:hAnsi="Arial" w:cs="Arial"/>
                <w:sz w:val="16"/>
                <w:szCs w:val="22"/>
              </w:rPr>
              <w:t xml:space="preserve"> </w:t>
            </w:r>
            <w:r>
              <w:rPr>
                <w:rFonts w:ascii="Sylfaen" w:hAnsi="Sylfaen" w:cs="Sylfaen"/>
                <w:sz w:val="16"/>
                <w:szCs w:val="22"/>
              </w:rPr>
              <w:t>საბაზისო</w:t>
            </w:r>
            <w:r w:rsidRPr="00D91A96">
              <w:rPr>
                <w:rFonts w:ascii="Arial" w:hAnsi="Arial" w:cs="Arial"/>
                <w:sz w:val="16"/>
                <w:szCs w:val="22"/>
              </w:rPr>
              <w:t xml:space="preserve"> </w:t>
            </w:r>
            <w:r w:rsidRPr="00D91A96">
              <w:rPr>
                <w:rFonts w:ascii="Sylfaen" w:hAnsi="Sylfaen" w:cs="Sylfaen"/>
                <w:sz w:val="16"/>
                <w:szCs w:val="22"/>
              </w:rPr>
              <w:t>მომსახურების</w:t>
            </w:r>
            <w:r w:rsidRPr="00D91A96">
              <w:rPr>
                <w:rFonts w:ascii="Arial" w:hAnsi="Arial" w:cs="Arial"/>
                <w:sz w:val="16"/>
                <w:szCs w:val="22"/>
              </w:rPr>
              <w:t xml:space="preserve"> </w:t>
            </w:r>
            <w:r w:rsidRPr="00D91A96">
              <w:rPr>
                <w:rFonts w:ascii="Sylfaen" w:hAnsi="Sylfaen" w:cs="Sylfaen"/>
                <w:sz w:val="16"/>
                <w:szCs w:val="22"/>
              </w:rPr>
              <w:t>განსავითარებლად</w:t>
            </w:r>
            <w:r w:rsidRPr="00D91A96">
              <w:rPr>
                <w:rFonts w:ascii="Arial" w:hAnsi="Arial" w:cs="Arial"/>
                <w:sz w:val="16"/>
                <w:szCs w:val="22"/>
              </w:rPr>
              <w:t xml:space="preserve">, </w:t>
            </w:r>
            <w:r w:rsidRPr="00D91A96">
              <w:rPr>
                <w:rFonts w:ascii="Sylfaen" w:hAnsi="Sylfaen" w:cs="Sylfaen"/>
                <w:sz w:val="16"/>
                <w:szCs w:val="22"/>
              </w:rPr>
              <w:t>ძირითად</w:t>
            </w:r>
            <w:r w:rsidRPr="00D91A96">
              <w:rPr>
                <w:rFonts w:ascii="Arial" w:hAnsi="Arial" w:cs="Arial"/>
                <w:sz w:val="16"/>
                <w:szCs w:val="22"/>
              </w:rPr>
              <w:t xml:space="preserve"> </w:t>
            </w:r>
            <w:r w:rsidRPr="00D91A96">
              <w:rPr>
                <w:rFonts w:ascii="Sylfaen" w:hAnsi="Sylfaen" w:cs="Sylfaen"/>
                <w:sz w:val="16"/>
                <w:szCs w:val="22"/>
              </w:rPr>
              <w:t>პორტებზე</w:t>
            </w:r>
            <w:r w:rsidRPr="00D91A96">
              <w:rPr>
                <w:rFonts w:ascii="Arial" w:hAnsi="Arial" w:cs="Arial"/>
                <w:sz w:val="16"/>
                <w:szCs w:val="22"/>
              </w:rPr>
              <w:t xml:space="preserve"> </w:t>
            </w:r>
            <w:r w:rsidRPr="00D91A96">
              <w:rPr>
                <w:rFonts w:ascii="Sylfaen" w:hAnsi="Sylfaen" w:cs="Sylfaen"/>
                <w:sz w:val="16"/>
                <w:szCs w:val="22"/>
              </w:rPr>
              <w:t>და</w:t>
            </w:r>
            <w:r w:rsidRPr="00D91A96">
              <w:rPr>
                <w:rFonts w:ascii="Arial" w:hAnsi="Arial" w:cs="Arial"/>
                <w:sz w:val="16"/>
                <w:szCs w:val="22"/>
              </w:rPr>
              <w:t xml:space="preserve"> </w:t>
            </w:r>
            <w:r w:rsidRPr="00D91A96">
              <w:rPr>
                <w:rFonts w:ascii="Sylfaen" w:hAnsi="Sylfaen" w:cs="Sylfaen"/>
                <w:sz w:val="16"/>
                <w:szCs w:val="22"/>
              </w:rPr>
              <w:t>პრიორიტეტულ</w:t>
            </w:r>
            <w:r w:rsidRPr="00D91A96">
              <w:rPr>
                <w:rFonts w:ascii="Arial" w:hAnsi="Arial" w:cs="Arial"/>
                <w:sz w:val="16"/>
                <w:szCs w:val="22"/>
              </w:rPr>
              <w:t xml:space="preserve"> </w:t>
            </w:r>
            <w:r w:rsidRPr="00D91A96">
              <w:rPr>
                <w:rFonts w:ascii="Sylfaen" w:hAnsi="Sylfaen" w:cs="Sylfaen"/>
                <w:sz w:val="16"/>
                <w:szCs w:val="22"/>
              </w:rPr>
              <w:t>მარშრუტებზე</w:t>
            </w:r>
            <w:r w:rsidRPr="00D91A96">
              <w:rPr>
                <w:rFonts w:ascii="Arial" w:hAnsi="Arial" w:cs="Arial"/>
                <w:sz w:val="16"/>
                <w:szCs w:val="22"/>
              </w:rPr>
              <w:t xml:space="preserve"> </w:t>
            </w:r>
            <w:r w:rsidRPr="00D91A96">
              <w:rPr>
                <w:rFonts w:ascii="Sylfaen" w:hAnsi="Sylfaen" w:cs="Sylfaen"/>
                <w:sz w:val="16"/>
                <w:szCs w:val="22"/>
              </w:rPr>
              <w:t>ორიენტაციით</w:t>
            </w:r>
          </w:p>
        </w:tc>
        <w:tc>
          <w:tcPr>
            <w:tcW w:w="2178" w:type="dxa"/>
            <w:tcBorders>
              <w:top w:val="nil"/>
              <w:left w:val="nil"/>
              <w:bottom w:val="single" w:sz="4" w:space="0" w:color="auto"/>
              <w:right w:val="single" w:sz="4" w:space="0" w:color="auto"/>
            </w:tcBorders>
            <w:vAlign w:val="center"/>
            <w:hideMark/>
          </w:tcPr>
          <w:p w14:paraId="6E4C09EF" w14:textId="77777777" w:rsidR="00D36AFE" w:rsidRPr="00D91A9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ლოგისტიკური კამპანია(-ები) იდენტიფიცირებულია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თანამშრომლობის ხელშეკრულება/საინვესტიციო კონტრაქტი შეთანხმებული და მიღებულია ყველა მხარის მიერ</w:t>
            </w:r>
          </w:p>
        </w:tc>
        <w:tc>
          <w:tcPr>
            <w:tcW w:w="1701" w:type="dxa"/>
            <w:tcBorders>
              <w:top w:val="nil"/>
              <w:left w:val="nil"/>
              <w:bottom w:val="single" w:sz="4" w:space="0" w:color="auto"/>
              <w:right w:val="single" w:sz="4" w:space="0" w:color="auto"/>
            </w:tcBorders>
            <w:vAlign w:val="center"/>
            <w:hideMark/>
          </w:tcPr>
          <w:p w14:paraId="7625F5F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295993A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proofErr w:type="spellStart"/>
            <w:r w:rsidRPr="00890A8C">
              <w:rPr>
                <w:rFonts w:ascii="Arial" w:hAnsi="Arial" w:cs="Arial"/>
                <w:sz w:val="16"/>
                <w:szCs w:val="22"/>
              </w:rPr>
              <w:t>Associations</w:t>
            </w:r>
            <w:proofErr w:type="spellEnd"/>
          </w:p>
        </w:tc>
        <w:tc>
          <w:tcPr>
            <w:tcW w:w="1485" w:type="dxa"/>
            <w:tcBorders>
              <w:top w:val="nil"/>
              <w:left w:val="nil"/>
              <w:bottom w:val="single" w:sz="4" w:space="0" w:color="auto"/>
              <w:right w:val="single" w:sz="8" w:space="0" w:color="auto"/>
            </w:tcBorders>
            <w:vAlign w:val="center"/>
            <w:hideMark/>
          </w:tcPr>
          <w:p w14:paraId="6C81DA1C"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2019-2022</w:t>
            </w:r>
          </w:p>
        </w:tc>
      </w:tr>
      <w:tr w:rsidR="00D36AFE" w:rsidRPr="007F79B3" w14:paraId="457F5A37" w14:textId="77777777" w:rsidTr="004652F3">
        <w:trPr>
          <w:gridAfter w:val="1"/>
          <w:wAfter w:w="480" w:type="dxa"/>
          <w:trHeight w:val="5820"/>
        </w:trPr>
        <w:tc>
          <w:tcPr>
            <w:tcW w:w="714" w:type="dxa"/>
            <w:vMerge/>
            <w:tcBorders>
              <w:top w:val="nil"/>
              <w:left w:val="single" w:sz="8" w:space="0" w:color="auto"/>
              <w:bottom w:val="single" w:sz="8" w:space="0" w:color="000000"/>
              <w:right w:val="single" w:sz="4" w:space="0" w:color="auto"/>
            </w:tcBorders>
            <w:vAlign w:val="center"/>
            <w:hideMark/>
          </w:tcPr>
          <w:p w14:paraId="3153C3BA"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58888D7"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11F68AE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3.8.4. </w:t>
            </w:r>
            <w:r w:rsidRPr="00D91A96">
              <w:rPr>
                <w:rFonts w:ascii="Sylfaen" w:hAnsi="Sylfaen" w:cs="Sylfaen"/>
                <w:sz w:val="16"/>
                <w:szCs w:val="22"/>
              </w:rPr>
              <w:t>საქართველოსა</w:t>
            </w:r>
            <w:r w:rsidRPr="00D91A96">
              <w:rPr>
                <w:rFonts w:ascii="Arial" w:hAnsi="Arial" w:cs="Arial"/>
                <w:sz w:val="16"/>
                <w:szCs w:val="22"/>
              </w:rPr>
              <w:t xml:space="preserve"> </w:t>
            </w:r>
            <w:r w:rsidRPr="00D91A96">
              <w:rPr>
                <w:rFonts w:ascii="Sylfaen" w:hAnsi="Sylfaen" w:cs="Sylfaen"/>
                <w:sz w:val="16"/>
                <w:szCs w:val="22"/>
              </w:rPr>
              <w:t>და</w:t>
            </w:r>
            <w:r w:rsidRPr="00D91A96">
              <w:rPr>
                <w:rFonts w:ascii="Arial" w:hAnsi="Arial" w:cs="Arial"/>
                <w:sz w:val="16"/>
                <w:szCs w:val="22"/>
              </w:rPr>
              <w:t xml:space="preserve"> </w:t>
            </w:r>
            <w:r w:rsidRPr="00D91A96">
              <w:rPr>
                <w:rFonts w:ascii="Sylfaen" w:hAnsi="Sylfaen" w:cs="Sylfaen"/>
                <w:sz w:val="16"/>
                <w:szCs w:val="22"/>
              </w:rPr>
              <w:t>მეზობელ</w:t>
            </w:r>
            <w:r w:rsidRPr="00D91A96">
              <w:rPr>
                <w:rFonts w:ascii="Arial" w:hAnsi="Arial" w:cs="Arial"/>
                <w:sz w:val="16"/>
                <w:szCs w:val="22"/>
              </w:rPr>
              <w:t xml:space="preserve"> </w:t>
            </w:r>
            <w:r w:rsidRPr="00D91A96">
              <w:rPr>
                <w:rFonts w:ascii="Sylfaen" w:hAnsi="Sylfaen" w:cs="Sylfaen"/>
                <w:sz w:val="16"/>
                <w:szCs w:val="22"/>
              </w:rPr>
              <w:t>ქვეყნებს</w:t>
            </w:r>
            <w:r w:rsidRPr="00D91A96">
              <w:rPr>
                <w:rFonts w:ascii="Arial" w:hAnsi="Arial" w:cs="Arial"/>
                <w:sz w:val="16"/>
                <w:szCs w:val="22"/>
              </w:rPr>
              <w:t xml:space="preserve"> </w:t>
            </w:r>
            <w:r w:rsidRPr="00D91A96">
              <w:rPr>
                <w:rFonts w:ascii="Sylfaen" w:hAnsi="Sylfaen" w:cs="Sylfaen"/>
                <w:sz w:val="16"/>
                <w:szCs w:val="22"/>
              </w:rPr>
              <w:t>შორის</w:t>
            </w:r>
            <w:r w:rsidRPr="00D91A96">
              <w:rPr>
                <w:rFonts w:ascii="Arial" w:hAnsi="Arial" w:cs="Arial"/>
                <w:sz w:val="16"/>
                <w:szCs w:val="22"/>
              </w:rPr>
              <w:t xml:space="preserve"> </w:t>
            </w:r>
            <w:r w:rsidRPr="00D91A96">
              <w:rPr>
                <w:rFonts w:ascii="Sylfaen" w:hAnsi="Sylfaen" w:cs="Sylfaen"/>
                <w:sz w:val="16"/>
                <w:szCs w:val="22"/>
              </w:rPr>
              <w:t>საბაჟო</w:t>
            </w:r>
            <w:r w:rsidRPr="00D91A96">
              <w:rPr>
                <w:rFonts w:ascii="Arial" w:hAnsi="Arial" w:cs="Arial"/>
                <w:sz w:val="16"/>
                <w:szCs w:val="22"/>
              </w:rPr>
              <w:t xml:space="preserve"> </w:t>
            </w:r>
            <w:r w:rsidRPr="00D91A96">
              <w:rPr>
                <w:rFonts w:ascii="Sylfaen" w:hAnsi="Sylfaen" w:cs="Sylfaen"/>
                <w:sz w:val="16"/>
                <w:szCs w:val="22"/>
              </w:rPr>
              <w:t>პროცესების</w:t>
            </w:r>
            <w:r w:rsidRPr="00D91A96">
              <w:rPr>
                <w:rFonts w:ascii="Arial" w:hAnsi="Arial" w:cs="Arial"/>
                <w:sz w:val="16"/>
                <w:szCs w:val="22"/>
              </w:rPr>
              <w:t xml:space="preserve"> </w:t>
            </w:r>
            <w:r w:rsidRPr="00D91A96">
              <w:rPr>
                <w:rFonts w:ascii="Sylfaen" w:hAnsi="Sylfaen" w:cs="Sylfaen"/>
                <w:sz w:val="16"/>
                <w:szCs w:val="22"/>
              </w:rPr>
              <w:t>გამარტივებისთვის</w:t>
            </w:r>
            <w:r w:rsidRPr="00D91A96">
              <w:rPr>
                <w:rFonts w:ascii="Arial" w:hAnsi="Arial" w:cs="Arial"/>
                <w:sz w:val="16"/>
                <w:szCs w:val="22"/>
              </w:rPr>
              <w:t xml:space="preserve"> </w:t>
            </w:r>
            <w:r w:rsidRPr="00D91A96">
              <w:rPr>
                <w:rFonts w:ascii="Sylfaen" w:hAnsi="Sylfaen" w:cs="Sylfaen"/>
                <w:sz w:val="16"/>
                <w:szCs w:val="22"/>
              </w:rPr>
              <w:t>მუშაობა</w:t>
            </w:r>
            <w:r w:rsidRPr="00D91A96">
              <w:rPr>
                <w:rFonts w:ascii="Arial" w:hAnsi="Arial" w:cs="Arial"/>
                <w:sz w:val="16"/>
                <w:szCs w:val="22"/>
              </w:rPr>
              <w:t xml:space="preserve">, </w:t>
            </w:r>
            <w:r w:rsidRPr="00D91A96">
              <w:rPr>
                <w:rFonts w:ascii="Sylfaen" w:hAnsi="Sylfaen" w:cs="Sylfaen"/>
                <w:sz w:val="16"/>
                <w:szCs w:val="22"/>
              </w:rPr>
              <w:t>საქონლის</w:t>
            </w:r>
            <w:r w:rsidRPr="00D91A96">
              <w:rPr>
                <w:rFonts w:ascii="Arial" w:hAnsi="Arial" w:cs="Arial"/>
                <w:sz w:val="16"/>
                <w:szCs w:val="22"/>
              </w:rPr>
              <w:t xml:space="preserve"> </w:t>
            </w:r>
            <w:proofErr w:type="spellStart"/>
            <w:r w:rsidRPr="00D91A96">
              <w:rPr>
                <w:rFonts w:ascii="Sylfaen" w:hAnsi="Sylfaen" w:cs="Sylfaen"/>
                <w:sz w:val="16"/>
                <w:szCs w:val="22"/>
              </w:rPr>
              <w:t>პროგრნოზირებადი</w:t>
            </w:r>
            <w:proofErr w:type="spellEnd"/>
            <w:r w:rsidRPr="00D91A96">
              <w:rPr>
                <w:rFonts w:ascii="Arial" w:hAnsi="Arial" w:cs="Arial"/>
                <w:sz w:val="16"/>
                <w:szCs w:val="22"/>
              </w:rPr>
              <w:t xml:space="preserve"> </w:t>
            </w:r>
            <w:r w:rsidRPr="00D91A96">
              <w:rPr>
                <w:rFonts w:ascii="Sylfaen" w:hAnsi="Sylfaen" w:cs="Sylfaen"/>
                <w:sz w:val="16"/>
                <w:szCs w:val="22"/>
              </w:rPr>
              <w:t>მოძრაობის</w:t>
            </w:r>
            <w:r w:rsidRPr="00D91A96">
              <w:rPr>
                <w:rFonts w:ascii="Arial" w:hAnsi="Arial" w:cs="Arial"/>
                <w:sz w:val="16"/>
                <w:szCs w:val="22"/>
              </w:rPr>
              <w:t xml:space="preserve"> </w:t>
            </w:r>
            <w:r w:rsidRPr="00D91A96">
              <w:rPr>
                <w:rFonts w:ascii="Sylfaen" w:hAnsi="Sylfaen" w:cs="Sylfaen"/>
                <w:sz w:val="16"/>
                <w:szCs w:val="22"/>
              </w:rPr>
              <w:t>გაზრდის</w:t>
            </w:r>
            <w:r w:rsidRPr="00D91A96">
              <w:rPr>
                <w:rFonts w:ascii="Arial" w:hAnsi="Arial" w:cs="Arial"/>
                <w:sz w:val="16"/>
                <w:szCs w:val="22"/>
              </w:rPr>
              <w:t xml:space="preserve"> </w:t>
            </w:r>
            <w:r w:rsidRPr="00D91A96">
              <w:rPr>
                <w:rFonts w:ascii="Sylfaen" w:hAnsi="Sylfaen" w:cs="Sylfaen"/>
                <w:sz w:val="16"/>
                <w:szCs w:val="22"/>
              </w:rPr>
              <w:t>მიზნით</w:t>
            </w:r>
          </w:p>
        </w:tc>
        <w:tc>
          <w:tcPr>
            <w:tcW w:w="2178" w:type="dxa"/>
            <w:tcBorders>
              <w:top w:val="nil"/>
              <w:left w:val="nil"/>
              <w:bottom w:val="single" w:sz="8" w:space="0" w:color="auto"/>
              <w:right w:val="single" w:sz="4" w:space="0" w:color="auto"/>
            </w:tcBorders>
            <w:vAlign w:val="center"/>
            <w:hideMark/>
          </w:tcPr>
          <w:p w14:paraId="3A3AAD6F" w14:textId="77777777" w:rsidR="00D36AFE" w:rsidRPr="00D91A96"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ქვეყნები თანხმდებიან კოორდინაციის ჩარჩოზე</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 xml:space="preserve">ლოგისტიკური შესრულების ინდექსის </w:t>
            </w:r>
            <w:proofErr w:type="spellStart"/>
            <w:r>
              <w:rPr>
                <w:rFonts w:ascii="Sylfaen" w:hAnsi="Sylfaen" w:cs="Arial"/>
                <w:sz w:val="16"/>
                <w:szCs w:val="22"/>
              </w:rPr>
              <w:t>ქვე</w:t>
            </w:r>
            <w:proofErr w:type="spellEnd"/>
            <w:r>
              <w:rPr>
                <w:rFonts w:ascii="Sylfaen" w:hAnsi="Sylfaen" w:cs="Arial"/>
                <w:sz w:val="16"/>
                <w:szCs w:val="22"/>
              </w:rPr>
              <w:t xml:space="preserve">-მაჩვენებლის გაუმჯობესება საბაჟოს, </w:t>
            </w:r>
            <w:proofErr w:type="spellStart"/>
            <w:r>
              <w:rPr>
                <w:rFonts w:ascii="Sylfaen" w:hAnsi="Sylfaen" w:cs="Arial"/>
                <w:sz w:val="16"/>
                <w:szCs w:val="22"/>
              </w:rPr>
              <w:t>დროულობასა</w:t>
            </w:r>
            <w:proofErr w:type="spellEnd"/>
            <w:r>
              <w:rPr>
                <w:rFonts w:ascii="Sylfaen" w:hAnsi="Sylfaen" w:cs="Arial"/>
                <w:sz w:val="16"/>
                <w:szCs w:val="22"/>
              </w:rPr>
              <w:t xml:space="preserve"> და საერთაშორისო გადაზიდვებში</w:t>
            </w:r>
          </w:p>
        </w:tc>
        <w:tc>
          <w:tcPr>
            <w:tcW w:w="1701" w:type="dxa"/>
            <w:tcBorders>
              <w:top w:val="nil"/>
              <w:left w:val="nil"/>
              <w:bottom w:val="single" w:sz="8" w:space="0" w:color="auto"/>
              <w:right w:val="single" w:sz="4" w:space="0" w:color="auto"/>
            </w:tcBorders>
            <w:vAlign w:val="center"/>
            <w:hideMark/>
          </w:tcPr>
          <w:p w14:paraId="781C510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8" w:space="0" w:color="auto"/>
              <w:right w:val="single" w:sz="4" w:space="0" w:color="auto"/>
            </w:tcBorders>
            <w:shd w:val="clear" w:color="auto" w:fill="FFFFFF"/>
            <w:vAlign w:val="center"/>
            <w:hideMark/>
          </w:tcPr>
          <w:p w14:paraId="715DE50A"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proofErr w:type="spellStart"/>
            <w:r w:rsidRPr="00890A8C">
              <w:rPr>
                <w:rFonts w:ascii="Arial" w:hAnsi="Arial" w:cs="Arial"/>
                <w:sz w:val="16"/>
                <w:szCs w:val="22"/>
              </w:rPr>
              <w:t>Associations</w:t>
            </w:r>
            <w:proofErr w:type="spellEnd"/>
          </w:p>
        </w:tc>
        <w:tc>
          <w:tcPr>
            <w:tcW w:w="1485" w:type="dxa"/>
            <w:tcBorders>
              <w:top w:val="nil"/>
              <w:left w:val="nil"/>
              <w:bottom w:val="single" w:sz="8" w:space="0" w:color="auto"/>
              <w:right w:val="single" w:sz="8" w:space="0" w:color="auto"/>
            </w:tcBorders>
            <w:vAlign w:val="center"/>
            <w:hideMark/>
          </w:tcPr>
          <w:p w14:paraId="3A28ACF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2019-2025</w:t>
            </w:r>
          </w:p>
        </w:tc>
      </w:tr>
      <w:tr w:rsidR="00D36AFE" w:rsidRPr="007F79B3" w14:paraId="48F1EE07" w14:textId="77777777" w:rsidTr="004652F3">
        <w:trPr>
          <w:gridAfter w:val="1"/>
          <w:wAfter w:w="480" w:type="dxa"/>
          <w:trHeight w:val="1427"/>
        </w:trPr>
        <w:tc>
          <w:tcPr>
            <w:tcW w:w="714" w:type="dxa"/>
            <w:vMerge w:val="restart"/>
            <w:tcBorders>
              <w:top w:val="nil"/>
              <w:left w:val="single" w:sz="8" w:space="0" w:color="auto"/>
              <w:bottom w:val="single" w:sz="8" w:space="0" w:color="000000"/>
              <w:right w:val="single" w:sz="4" w:space="0" w:color="auto"/>
            </w:tcBorders>
            <w:vAlign w:val="center"/>
            <w:hideMark/>
          </w:tcPr>
          <w:p w14:paraId="41B4C07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3.9.</w:t>
            </w:r>
          </w:p>
        </w:tc>
        <w:tc>
          <w:tcPr>
            <w:tcW w:w="1870" w:type="dxa"/>
            <w:vMerge w:val="restart"/>
            <w:tcBorders>
              <w:top w:val="nil"/>
              <w:left w:val="single" w:sz="4" w:space="0" w:color="auto"/>
              <w:bottom w:val="single" w:sz="8" w:space="0" w:color="000000"/>
              <w:right w:val="single" w:sz="4" w:space="0" w:color="auto"/>
            </w:tcBorders>
            <w:vAlign w:val="center"/>
            <w:hideMark/>
          </w:tcPr>
          <w:p w14:paraId="4E47FF20" w14:textId="77777777" w:rsidR="00D36AFE" w:rsidRPr="00890A8C" w:rsidRDefault="00D36AFE" w:rsidP="004652F3">
            <w:pPr>
              <w:spacing w:before="0" w:after="0" w:line="240" w:lineRule="auto"/>
              <w:rPr>
                <w:rFonts w:ascii="Arial" w:hAnsi="Arial" w:cs="Arial"/>
                <w:b/>
                <w:bCs/>
                <w:sz w:val="16"/>
                <w:szCs w:val="22"/>
              </w:rPr>
            </w:pPr>
            <w:proofErr w:type="spellStart"/>
            <w:r w:rsidRPr="00B3750C">
              <w:rPr>
                <w:rFonts w:ascii="Sylfaen" w:hAnsi="Sylfaen" w:cs="Sylfaen"/>
                <w:b/>
                <w:bCs/>
                <w:sz w:val="16"/>
                <w:szCs w:val="22"/>
              </w:rPr>
              <w:t>სპეციალიზირებული</w:t>
            </w:r>
            <w:proofErr w:type="spellEnd"/>
            <w:r w:rsidRPr="00B3750C">
              <w:rPr>
                <w:rFonts w:ascii="Arial" w:hAnsi="Arial" w:cs="Arial"/>
                <w:b/>
                <w:bCs/>
                <w:sz w:val="16"/>
                <w:szCs w:val="22"/>
              </w:rPr>
              <w:t xml:space="preserve"> </w:t>
            </w:r>
            <w:r w:rsidRPr="00B3750C">
              <w:rPr>
                <w:rFonts w:ascii="Sylfaen" w:hAnsi="Sylfaen" w:cs="Sylfaen"/>
                <w:b/>
                <w:bCs/>
                <w:sz w:val="16"/>
                <w:szCs w:val="22"/>
              </w:rPr>
              <w:t>ლოგისტიკური</w:t>
            </w:r>
            <w:r w:rsidRPr="00B3750C">
              <w:rPr>
                <w:rFonts w:ascii="Arial" w:hAnsi="Arial" w:cs="Arial"/>
                <w:b/>
                <w:bCs/>
                <w:sz w:val="16"/>
                <w:szCs w:val="22"/>
              </w:rPr>
              <w:t xml:space="preserve"> </w:t>
            </w:r>
            <w:r w:rsidRPr="00B3750C">
              <w:rPr>
                <w:rFonts w:ascii="Sylfaen" w:hAnsi="Sylfaen" w:cs="Sylfaen"/>
                <w:b/>
                <w:bCs/>
                <w:sz w:val="16"/>
                <w:szCs w:val="22"/>
              </w:rPr>
              <w:t>შესაძლებლობების</w:t>
            </w:r>
            <w:r w:rsidRPr="00B3750C">
              <w:rPr>
                <w:rFonts w:ascii="Arial" w:hAnsi="Arial" w:cs="Arial"/>
                <w:b/>
                <w:bCs/>
                <w:sz w:val="16"/>
                <w:szCs w:val="22"/>
              </w:rPr>
              <w:t xml:space="preserve"> </w:t>
            </w:r>
            <w:r w:rsidRPr="00B3750C">
              <w:rPr>
                <w:rFonts w:ascii="Sylfaen" w:hAnsi="Sylfaen" w:cs="Sylfaen"/>
                <w:b/>
                <w:bCs/>
                <w:sz w:val="16"/>
                <w:szCs w:val="22"/>
              </w:rPr>
              <w:t>განვითარება</w:t>
            </w:r>
            <w:r w:rsidRPr="00B3750C">
              <w:rPr>
                <w:rFonts w:ascii="Arial" w:hAnsi="Arial" w:cs="Arial"/>
                <w:b/>
                <w:bCs/>
                <w:sz w:val="16"/>
                <w:szCs w:val="22"/>
              </w:rPr>
              <w:t xml:space="preserve"> </w:t>
            </w:r>
            <w:r w:rsidRPr="00B3750C">
              <w:rPr>
                <w:rFonts w:ascii="Sylfaen" w:hAnsi="Sylfaen" w:cs="Sylfaen"/>
                <w:b/>
                <w:bCs/>
                <w:sz w:val="16"/>
                <w:szCs w:val="22"/>
              </w:rPr>
              <w:t>მიზნობრივი</w:t>
            </w:r>
            <w:r w:rsidRPr="00B3750C">
              <w:rPr>
                <w:rFonts w:ascii="Arial" w:hAnsi="Arial" w:cs="Arial"/>
                <w:b/>
                <w:bCs/>
                <w:sz w:val="16"/>
                <w:szCs w:val="22"/>
              </w:rPr>
              <w:t xml:space="preserve"> </w:t>
            </w:r>
            <w:r w:rsidRPr="00B3750C">
              <w:rPr>
                <w:rFonts w:ascii="Sylfaen" w:hAnsi="Sylfaen" w:cs="Sylfaen"/>
                <w:b/>
                <w:bCs/>
                <w:sz w:val="16"/>
                <w:szCs w:val="22"/>
              </w:rPr>
              <w:t>ინდუსტრიების</w:t>
            </w:r>
            <w:r w:rsidRPr="00B3750C">
              <w:rPr>
                <w:rFonts w:ascii="Arial" w:hAnsi="Arial" w:cs="Arial"/>
                <w:b/>
                <w:bCs/>
                <w:sz w:val="16"/>
                <w:szCs w:val="22"/>
              </w:rPr>
              <w:t xml:space="preserve"> </w:t>
            </w:r>
            <w:r w:rsidRPr="00B3750C">
              <w:rPr>
                <w:rFonts w:ascii="Sylfaen" w:hAnsi="Sylfaen" w:cs="Sylfaen"/>
                <w:b/>
                <w:bCs/>
                <w:sz w:val="16"/>
                <w:szCs w:val="22"/>
              </w:rPr>
              <w:t>მომსახურების</w:t>
            </w:r>
            <w:r w:rsidRPr="00B3750C">
              <w:rPr>
                <w:rFonts w:ascii="Arial" w:hAnsi="Arial" w:cs="Arial"/>
                <w:b/>
                <w:bCs/>
                <w:sz w:val="16"/>
                <w:szCs w:val="22"/>
              </w:rPr>
              <w:t xml:space="preserve"> </w:t>
            </w:r>
            <w:r w:rsidRPr="00B3750C">
              <w:rPr>
                <w:rFonts w:ascii="Sylfaen" w:hAnsi="Sylfaen" w:cs="Sylfaen"/>
                <w:b/>
                <w:bCs/>
                <w:sz w:val="16"/>
                <w:szCs w:val="22"/>
              </w:rPr>
              <w:t>მიზნით</w:t>
            </w:r>
            <w:r w:rsidRPr="00B3750C">
              <w:rPr>
                <w:rFonts w:ascii="Arial" w:hAnsi="Arial" w:cs="Arial"/>
                <w:b/>
                <w:bCs/>
                <w:sz w:val="16"/>
                <w:szCs w:val="22"/>
              </w:rPr>
              <w:t xml:space="preserve"> (</w:t>
            </w:r>
            <w:r w:rsidRPr="00B3750C">
              <w:rPr>
                <w:rFonts w:ascii="Sylfaen" w:hAnsi="Sylfaen" w:cs="Sylfaen"/>
                <w:b/>
                <w:bCs/>
                <w:sz w:val="16"/>
                <w:szCs w:val="22"/>
              </w:rPr>
              <w:t>მაგალითად</w:t>
            </w:r>
            <w:r w:rsidRPr="00B3750C">
              <w:rPr>
                <w:rFonts w:ascii="Arial" w:hAnsi="Arial" w:cs="Arial"/>
                <w:b/>
                <w:bCs/>
                <w:sz w:val="16"/>
                <w:szCs w:val="22"/>
              </w:rPr>
              <w:t xml:space="preserve">, </w:t>
            </w:r>
            <w:r w:rsidRPr="00B3750C">
              <w:rPr>
                <w:rFonts w:ascii="Sylfaen" w:hAnsi="Sylfaen" w:cs="Sylfaen"/>
                <w:b/>
                <w:bCs/>
                <w:sz w:val="16"/>
                <w:szCs w:val="22"/>
              </w:rPr>
              <w:t>ცივი</w:t>
            </w:r>
            <w:r w:rsidRPr="00B3750C">
              <w:rPr>
                <w:rFonts w:ascii="Arial" w:hAnsi="Arial" w:cs="Arial"/>
                <w:b/>
                <w:bCs/>
                <w:sz w:val="16"/>
                <w:szCs w:val="22"/>
              </w:rPr>
              <w:t xml:space="preserve"> </w:t>
            </w:r>
            <w:r w:rsidRPr="00B3750C">
              <w:rPr>
                <w:rFonts w:ascii="Sylfaen" w:hAnsi="Sylfaen" w:cs="Sylfaen"/>
                <w:b/>
                <w:bCs/>
                <w:sz w:val="16"/>
                <w:szCs w:val="22"/>
              </w:rPr>
              <w:t>ჯაჭვი</w:t>
            </w:r>
            <w:r w:rsidRPr="00B3750C">
              <w:rPr>
                <w:rFonts w:ascii="Arial" w:hAnsi="Arial" w:cs="Arial"/>
                <w:b/>
                <w:bCs/>
                <w:sz w:val="16"/>
                <w:szCs w:val="22"/>
              </w:rPr>
              <w:t xml:space="preserve">, </w:t>
            </w:r>
            <w:r w:rsidRPr="00B3750C">
              <w:rPr>
                <w:rFonts w:ascii="Sylfaen" w:hAnsi="Sylfaen" w:cs="Sylfaen"/>
                <w:b/>
                <w:bCs/>
                <w:sz w:val="16"/>
                <w:szCs w:val="22"/>
              </w:rPr>
              <w:t>დაცული</w:t>
            </w:r>
            <w:r w:rsidRPr="00B3750C">
              <w:rPr>
                <w:rFonts w:ascii="Arial" w:hAnsi="Arial" w:cs="Arial"/>
                <w:b/>
                <w:bCs/>
                <w:sz w:val="16"/>
                <w:szCs w:val="22"/>
              </w:rPr>
              <w:t xml:space="preserve"> </w:t>
            </w:r>
            <w:r w:rsidRPr="00B3750C">
              <w:rPr>
                <w:rFonts w:ascii="Sylfaen" w:hAnsi="Sylfaen" w:cs="Sylfaen"/>
                <w:b/>
                <w:bCs/>
                <w:sz w:val="16"/>
                <w:szCs w:val="22"/>
              </w:rPr>
              <w:t>საწყობი</w:t>
            </w:r>
            <w:r w:rsidRPr="00B3750C">
              <w:rPr>
                <w:rFonts w:ascii="Arial" w:hAnsi="Arial" w:cs="Arial"/>
                <w:b/>
                <w:bCs/>
                <w:sz w:val="16"/>
                <w:szCs w:val="22"/>
              </w:rPr>
              <w:t>)</w:t>
            </w:r>
          </w:p>
        </w:tc>
        <w:tc>
          <w:tcPr>
            <w:tcW w:w="3176" w:type="dxa"/>
            <w:tcBorders>
              <w:top w:val="nil"/>
              <w:left w:val="nil"/>
              <w:bottom w:val="single" w:sz="4" w:space="0" w:color="auto"/>
              <w:right w:val="single" w:sz="4" w:space="0" w:color="auto"/>
            </w:tcBorders>
            <w:vAlign w:val="center"/>
            <w:hideMark/>
          </w:tcPr>
          <w:p w14:paraId="3B13586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3.9.1.</w:t>
            </w:r>
            <w:r w:rsidRPr="00B3750C">
              <w:rPr>
                <w:rFonts w:ascii="Arial" w:hAnsi="Arial" w:cs="Arial"/>
                <w:sz w:val="16"/>
                <w:szCs w:val="22"/>
              </w:rPr>
              <w:tab/>
            </w:r>
            <w:r w:rsidRPr="00B3750C">
              <w:rPr>
                <w:rFonts w:ascii="Sylfaen" w:hAnsi="Sylfaen" w:cs="Sylfaen"/>
                <w:sz w:val="16"/>
                <w:szCs w:val="22"/>
              </w:rPr>
              <w:t>მაღალი</w:t>
            </w:r>
            <w:r w:rsidRPr="00B3750C">
              <w:rPr>
                <w:rFonts w:ascii="Arial" w:hAnsi="Arial" w:cs="Arial"/>
                <w:sz w:val="16"/>
                <w:szCs w:val="22"/>
              </w:rPr>
              <w:t xml:space="preserve"> </w:t>
            </w:r>
            <w:r w:rsidRPr="00B3750C">
              <w:rPr>
                <w:rFonts w:ascii="Sylfaen" w:hAnsi="Sylfaen" w:cs="Sylfaen"/>
                <w:sz w:val="16"/>
                <w:szCs w:val="22"/>
              </w:rPr>
              <w:t>ღირებულების</w:t>
            </w:r>
            <w:r w:rsidRPr="00B3750C">
              <w:rPr>
                <w:rFonts w:ascii="Arial" w:hAnsi="Arial" w:cs="Arial"/>
                <w:sz w:val="16"/>
                <w:szCs w:val="22"/>
              </w:rPr>
              <w:t xml:space="preserve"> </w:t>
            </w:r>
            <w:r w:rsidRPr="00B3750C">
              <w:rPr>
                <w:rFonts w:ascii="Sylfaen" w:hAnsi="Sylfaen" w:cs="Sylfaen"/>
                <w:sz w:val="16"/>
                <w:szCs w:val="22"/>
              </w:rPr>
              <w:t>პროდუქციის</w:t>
            </w:r>
            <w:r>
              <w:rPr>
                <w:rFonts w:ascii="Arial" w:hAnsi="Arial" w:cs="Arial"/>
                <w:sz w:val="16"/>
                <w:szCs w:val="22"/>
              </w:rPr>
              <w:t xml:space="preserve"> </w:t>
            </w:r>
            <w:r w:rsidRPr="00B3750C">
              <w:rPr>
                <w:rFonts w:ascii="Arial" w:hAnsi="Arial" w:cs="Arial"/>
                <w:sz w:val="16"/>
                <w:szCs w:val="22"/>
              </w:rPr>
              <w:t>(</w:t>
            </w:r>
            <w:r w:rsidRPr="00B3750C">
              <w:rPr>
                <w:rFonts w:ascii="Sylfaen" w:hAnsi="Sylfaen" w:cs="Sylfaen"/>
                <w:sz w:val="16"/>
                <w:szCs w:val="22"/>
              </w:rPr>
              <w:t>მაგ</w:t>
            </w:r>
            <w:r w:rsidRPr="00B3750C">
              <w:rPr>
                <w:rFonts w:ascii="Arial" w:hAnsi="Arial" w:cs="Arial"/>
                <w:sz w:val="16"/>
                <w:szCs w:val="22"/>
              </w:rPr>
              <w:t xml:space="preserve">,: </w:t>
            </w:r>
            <w:r w:rsidRPr="00B3750C">
              <w:rPr>
                <w:rFonts w:ascii="Sylfaen" w:hAnsi="Sylfaen" w:cs="Sylfaen"/>
                <w:sz w:val="16"/>
                <w:szCs w:val="22"/>
              </w:rPr>
              <w:t>ფარმაცევტიკა</w:t>
            </w:r>
            <w:r w:rsidRPr="00B3750C">
              <w:rPr>
                <w:rFonts w:ascii="Arial" w:hAnsi="Arial" w:cs="Arial"/>
                <w:sz w:val="16"/>
                <w:szCs w:val="22"/>
              </w:rPr>
              <w:t xml:space="preserve">) </w:t>
            </w:r>
            <w:r w:rsidRPr="00B3750C">
              <w:rPr>
                <w:rFonts w:ascii="Sylfaen" w:hAnsi="Sylfaen" w:cs="Sylfaen"/>
                <w:sz w:val="16"/>
                <w:szCs w:val="22"/>
              </w:rPr>
              <w:t>და</w:t>
            </w:r>
            <w:r w:rsidRPr="00B3750C">
              <w:rPr>
                <w:rFonts w:ascii="Arial" w:hAnsi="Arial" w:cs="Arial"/>
                <w:sz w:val="16"/>
                <w:szCs w:val="22"/>
              </w:rPr>
              <w:t xml:space="preserve"> </w:t>
            </w:r>
            <w:r w:rsidRPr="00B3750C">
              <w:rPr>
                <w:rFonts w:ascii="Sylfaen" w:hAnsi="Sylfaen" w:cs="Sylfaen"/>
                <w:sz w:val="16"/>
                <w:szCs w:val="22"/>
              </w:rPr>
              <w:t>კვების</w:t>
            </w:r>
            <w:r w:rsidRPr="00B3750C">
              <w:rPr>
                <w:rFonts w:ascii="Arial" w:hAnsi="Arial" w:cs="Arial"/>
                <w:sz w:val="16"/>
                <w:szCs w:val="22"/>
              </w:rPr>
              <w:t>/</w:t>
            </w:r>
            <w:r w:rsidRPr="00B3750C">
              <w:rPr>
                <w:rFonts w:ascii="Sylfaen" w:hAnsi="Sylfaen" w:cs="Sylfaen"/>
                <w:sz w:val="16"/>
                <w:szCs w:val="22"/>
              </w:rPr>
              <w:t>სასმელების</w:t>
            </w:r>
            <w:r w:rsidRPr="00B3750C">
              <w:rPr>
                <w:rFonts w:ascii="Arial" w:hAnsi="Arial" w:cs="Arial"/>
                <w:sz w:val="16"/>
                <w:szCs w:val="22"/>
              </w:rPr>
              <w:t xml:space="preserve"> </w:t>
            </w:r>
            <w:r w:rsidRPr="00B3750C">
              <w:rPr>
                <w:rFonts w:ascii="Sylfaen" w:hAnsi="Sylfaen" w:cs="Sylfaen"/>
                <w:sz w:val="16"/>
                <w:szCs w:val="22"/>
              </w:rPr>
              <w:t>წარმოების</w:t>
            </w:r>
            <w:r w:rsidRPr="00B3750C">
              <w:rPr>
                <w:rFonts w:ascii="Arial" w:hAnsi="Arial" w:cs="Arial"/>
                <w:sz w:val="16"/>
                <w:szCs w:val="22"/>
              </w:rPr>
              <w:t xml:space="preserve">  </w:t>
            </w:r>
            <w:r w:rsidRPr="00B3750C">
              <w:rPr>
                <w:rFonts w:ascii="Sylfaen" w:hAnsi="Sylfaen" w:cs="Sylfaen"/>
                <w:sz w:val="16"/>
                <w:szCs w:val="22"/>
              </w:rPr>
              <w:t>ადგილობრივ</w:t>
            </w:r>
            <w:r>
              <w:rPr>
                <w:rFonts w:ascii="Sylfaen" w:hAnsi="Sylfaen" w:cs="Sylfaen"/>
                <w:sz w:val="16"/>
                <w:szCs w:val="22"/>
              </w:rPr>
              <w:t>ი</w:t>
            </w:r>
            <w:r w:rsidRPr="00B3750C">
              <w:rPr>
                <w:rFonts w:ascii="Arial" w:hAnsi="Arial" w:cs="Arial"/>
                <w:sz w:val="16"/>
                <w:szCs w:val="22"/>
              </w:rPr>
              <w:t xml:space="preserve"> </w:t>
            </w:r>
            <w:r w:rsidRPr="00B3750C">
              <w:rPr>
                <w:rFonts w:ascii="Sylfaen" w:hAnsi="Sylfaen" w:cs="Sylfaen"/>
                <w:sz w:val="16"/>
                <w:szCs w:val="22"/>
              </w:rPr>
              <w:t>ბიზნესებ</w:t>
            </w:r>
            <w:r>
              <w:rPr>
                <w:rFonts w:ascii="Sylfaen" w:hAnsi="Sylfaen" w:cs="Sylfaen"/>
                <w:sz w:val="16"/>
                <w:szCs w:val="22"/>
              </w:rPr>
              <w:t xml:space="preserve">ის კვლევა </w:t>
            </w:r>
            <w:r w:rsidRPr="00B3750C">
              <w:rPr>
                <w:rFonts w:ascii="Sylfaen" w:hAnsi="Sylfaen" w:cs="Sylfaen"/>
                <w:sz w:val="16"/>
                <w:szCs w:val="22"/>
              </w:rPr>
              <w:t>დამატებითი</w:t>
            </w:r>
            <w:r w:rsidRPr="00B3750C">
              <w:rPr>
                <w:rFonts w:ascii="Arial" w:hAnsi="Arial" w:cs="Arial"/>
                <w:sz w:val="16"/>
                <w:szCs w:val="22"/>
              </w:rPr>
              <w:t xml:space="preserve"> </w:t>
            </w:r>
            <w:r w:rsidRPr="00B3750C">
              <w:rPr>
                <w:rFonts w:ascii="Sylfaen" w:hAnsi="Sylfaen" w:cs="Sylfaen"/>
                <w:sz w:val="16"/>
                <w:szCs w:val="22"/>
              </w:rPr>
              <w:t>ღირებულების</w:t>
            </w:r>
            <w:r w:rsidRPr="00B3750C">
              <w:rPr>
                <w:rFonts w:ascii="Arial" w:hAnsi="Arial" w:cs="Arial"/>
                <w:sz w:val="16"/>
                <w:szCs w:val="22"/>
              </w:rPr>
              <w:t xml:space="preserve"> </w:t>
            </w:r>
            <w:r w:rsidRPr="00B3750C">
              <w:rPr>
                <w:rFonts w:ascii="Sylfaen" w:hAnsi="Sylfaen" w:cs="Sylfaen"/>
                <w:sz w:val="16"/>
                <w:szCs w:val="22"/>
              </w:rPr>
              <w:t>სერვისების</w:t>
            </w:r>
            <w:r w:rsidRPr="00B3750C">
              <w:rPr>
                <w:rFonts w:ascii="Arial" w:hAnsi="Arial" w:cs="Arial"/>
                <w:sz w:val="16"/>
                <w:szCs w:val="22"/>
              </w:rPr>
              <w:t xml:space="preserve"> </w:t>
            </w:r>
            <w:r w:rsidRPr="00B3750C">
              <w:rPr>
                <w:rFonts w:ascii="Sylfaen" w:hAnsi="Sylfaen" w:cs="Sylfaen"/>
                <w:sz w:val="16"/>
                <w:szCs w:val="22"/>
              </w:rPr>
              <w:t>კატეგორიების</w:t>
            </w:r>
            <w:r w:rsidRPr="00B3750C">
              <w:rPr>
                <w:rFonts w:ascii="Arial" w:hAnsi="Arial" w:cs="Arial"/>
                <w:sz w:val="16"/>
                <w:szCs w:val="22"/>
              </w:rPr>
              <w:t xml:space="preserve"> </w:t>
            </w:r>
            <w:proofErr w:type="spellStart"/>
            <w:r w:rsidRPr="00B3750C">
              <w:rPr>
                <w:rFonts w:ascii="Sylfaen" w:hAnsi="Sylfaen" w:cs="Sylfaen"/>
                <w:sz w:val="16"/>
                <w:szCs w:val="22"/>
              </w:rPr>
              <w:t>პრიორიტეტიზაციისათვის</w:t>
            </w:r>
            <w:proofErr w:type="spellEnd"/>
            <w:r w:rsidRPr="00B3750C">
              <w:rPr>
                <w:rFonts w:ascii="Arial" w:hAnsi="Arial" w:cs="Arial"/>
                <w:sz w:val="16"/>
                <w:szCs w:val="22"/>
              </w:rPr>
              <w:t xml:space="preserve"> </w:t>
            </w:r>
            <w:r w:rsidRPr="00B3750C">
              <w:rPr>
                <w:rFonts w:ascii="Sylfaen" w:hAnsi="Sylfaen" w:cs="Sylfaen"/>
                <w:sz w:val="16"/>
                <w:szCs w:val="22"/>
              </w:rPr>
              <w:t>საქართველოში</w:t>
            </w:r>
            <w:r w:rsidRPr="00B3750C">
              <w:rPr>
                <w:rFonts w:ascii="Arial" w:hAnsi="Arial" w:cs="Arial"/>
                <w:sz w:val="16"/>
                <w:szCs w:val="22"/>
              </w:rPr>
              <w:t xml:space="preserve"> </w:t>
            </w:r>
            <w:r w:rsidRPr="00B3750C">
              <w:rPr>
                <w:rFonts w:ascii="Sylfaen" w:hAnsi="Sylfaen" w:cs="Sylfaen"/>
                <w:sz w:val="16"/>
                <w:szCs w:val="22"/>
              </w:rPr>
              <w:t>განთავსების</w:t>
            </w:r>
            <w:r w:rsidRPr="00B3750C">
              <w:rPr>
                <w:rFonts w:ascii="Arial" w:hAnsi="Arial" w:cs="Arial"/>
                <w:sz w:val="16"/>
                <w:szCs w:val="22"/>
              </w:rPr>
              <w:t xml:space="preserve"> </w:t>
            </w:r>
            <w:r w:rsidRPr="00B3750C">
              <w:rPr>
                <w:rFonts w:ascii="Sylfaen" w:hAnsi="Sylfaen" w:cs="Sylfaen"/>
                <w:sz w:val="16"/>
                <w:szCs w:val="22"/>
              </w:rPr>
              <w:t>მიზნით</w:t>
            </w:r>
            <w:r w:rsidRPr="00B3750C">
              <w:rPr>
                <w:rFonts w:ascii="Arial" w:hAnsi="Arial" w:cs="Arial"/>
                <w:sz w:val="16"/>
                <w:szCs w:val="22"/>
              </w:rPr>
              <w:t xml:space="preserve"> - </w:t>
            </w:r>
            <w:r w:rsidRPr="00B3750C">
              <w:rPr>
                <w:rFonts w:ascii="Sylfaen" w:hAnsi="Sylfaen" w:cs="Sylfaen"/>
                <w:sz w:val="16"/>
                <w:szCs w:val="22"/>
              </w:rPr>
              <w:t>პირველადი</w:t>
            </w:r>
            <w:r w:rsidRPr="00B3750C">
              <w:rPr>
                <w:rFonts w:ascii="Arial" w:hAnsi="Arial" w:cs="Arial"/>
                <w:sz w:val="16"/>
                <w:szCs w:val="22"/>
              </w:rPr>
              <w:t xml:space="preserve"> </w:t>
            </w:r>
            <w:r w:rsidRPr="00B3750C">
              <w:rPr>
                <w:rFonts w:ascii="Sylfaen" w:hAnsi="Sylfaen" w:cs="Sylfaen"/>
                <w:sz w:val="16"/>
                <w:szCs w:val="22"/>
              </w:rPr>
              <w:t>პრიორიტეტები</w:t>
            </w:r>
            <w:r w:rsidRPr="00B3750C">
              <w:rPr>
                <w:rFonts w:ascii="Arial" w:hAnsi="Arial" w:cs="Arial"/>
                <w:sz w:val="16"/>
                <w:szCs w:val="22"/>
              </w:rPr>
              <w:t xml:space="preserve"> </w:t>
            </w:r>
            <w:r w:rsidRPr="00B3750C">
              <w:rPr>
                <w:rFonts w:ascii="Sylfaen" w:hAnsi="Sylfaen" w:cs="Sylfaen"/>
                <w:sz w:val="16"/>
                <w:szCs w:val="22"/>
              </w:rPr>
              <w:t>უნდა</w:t>
            </w:r>
            <w:r w:rsidRPr="00B3750C">
              <w:rPr>
                <w:rFonts w:ascii="Arial" w:hAnsi="Arial" w:cs="Arial"/>
                <w:sz w:val="16"/>
                <w:szCs w:val="22"/>
              </w:rPr>
              <w:t xml:space="preserve"> </w:t>
            </w:r>
            <w:r w:rsidRPr="00B3750C">
              <w:rPr>
                <w:rFonts w:ascii="Sylfaen" w:hAnsi="Sylfaen" w:cs="Sylfaen"/>
                <w:sz w:val="16"/>
                <w:szCs w:val="22"/>
              </w:rPr>
              <w:t>იყოს</w:t>
            </w:r>
            <w:r w:rsidRPr="00B3750C">
              <w:rPr>
                <w:rFonts w:ascii="Arial" w:hAnsi="Arial" w:cs="Arial"/>
                <w:sz w:val="16"/>
                <w:szCs w:val="22"/>
              </w:rPr>
              <w:t xml:space="preserve"> </w:t>
            </w:r>
            <w:r w:rsidRPr="00B3750C">
              <w:rPr>
                <w:rFonts w:ascii="Sylfaen" w:hAnsi="Sylfaen" w:cs="Sylfaen"/>
                <w:sz w:val="16"/>
                <w:szCs w:val="22"/>
              </w:rPr>
              <w:t>ცივი</w:t>
            </w:r>
            <w:r w:rsidRPr="00B3750C">
              <w:rPr>
                <w:rFonts w:ascii="Arial" w:hAnsi="Arial" w:cs="Arial"/>
                <w:sz w:val="16"/>
                <w:szCs w:val="22"/>
              </w:rPr>
              <w:t xml:space="preserve"> </w:t>
            </w:r>
            <w:r w:rsidRPr="00B3750C">
              <w:rPr>
                <w:rFonts w:ascii="Sylfaen" w:hAnsi="Sylfaen" w:cs="Sylfaen"/>
                <w:sz w:val="16"/>
                <w:szCs w:val="22"/>
              </w:rPr>
              <w:t>ჯაჭვის</w:t>
            </w:r>
            <w:r w:rsidRPr="00B3750C">
              <w:rPr>
                <w:rFonts w:ascii="Arial" w:hAnsi="Arial" w:cs="Arial"/>
                <w:sz w:val="16"/>
                <w:szCs w:val="22"/>
              </w:rPr>
              <w:t xml:space="preserve"> </w:t>
            </w:r>
            <w:r w:rsidRPr="00B3750C">
              <w:rPr>
                <w:rFonts w:ascii="Sylfaen" w:hAnsi="Sylfaen" w:cs="Sylfaen"/>
                <w:sz w:val="16"/>
                <w:szCs w:val="22"/>
              </w:rPr>
              <w:t>ინფრასტრუქტურასა</w:t>
            </w:r>
            <w:r w:rsidRPr="00B3750C">
              <w:rPr>
                <w:rFonts w:ascii="Arial" w:hAnsi="Arial" w:cs="Arial"/>
                <w:sz w:val="16"/>
                <w:szCs w:val="22"/>
              </w:rPr>
              <w:t xml:space="preserve"> </w:t>
            </w:r>
            <w:r w:rsidRPr="00B3750C">
              <w:rPr>
                <w:rFonts w:ascii="Sylfaen" w:hAnsi="Sylfaen" w:cs="Sylfaen"/>
                <w:sz w:val="16"/>
                <w:szCs w:val="22"/>
              </w:rPr>
              <w:t>და</w:t>
            </w:r>
            <w:r w:rsidRPr="00B3750C">
              <w:rPr>
                <w:rFonts w:ascii="Arial" w:hAnsi="Arial" w:cs="Arial"/>
                <w:sz w:val="16"/>
                <w:szCs w:val="22"/>
              </w:rPr>
              <w:t xml:space="preserve"> </w:t>
            </w:r>
            <w:r w:rsidRPr="00B3750C">
              <w:rPr>
                <w:rFonts w:ascii="Sylfaen" w:hAnsi="Sylfaen" w:cs="Sylfaen"/>
                <w:sz w:val="16"/>
                <w:szCs w:val="22"/>
              </w:rPr>
              <w:t>დაცულ</w:t>
            </w:r>
            <w:r w:rsidRPr="00B3750C">
              <w:rPr>
                <w:rFonts w:ascii="Arial" w:hAnsi="Arial" w:cs="Arial"/>
                <w:sz w:val="16"/>
                <w:szCs w:val="22"/>
              </w:rPr>
              <w:t xml:space="preserve"> </w:t>
            </w:r>
            <w:proofErr w:type="spellStart"/>
            <w:r w:rsidRPr="00B3750C">
              <w:rPr>
                <w:rFonts w:ascii="Sylfaen" w:hAnsi="Sylfaen" w:cs="Sylfaen"/>
                <w:sz w:val="16"/>
                <w:szCs w:val="22"/>
              </w:rPr>
              <w:t>სასაწყობე</w:t>
            </w:r>
            <w:proofErr w:type="spellEnd"/>
            <w:r w:rsidRPr="00B3750C">
              <w:rPr>
                <w:rFonts w:ascii="Arial" w:hAnsi="Arial" w:cs="Arial"/>
                <w:sz w:val="16"/>
                <w:szCs w:val="22"/>
              </w:rPr>
              <w:t xml:space="preserve"> </w:t>
            </w:r>
            <w:r w:rsidRPr="00B3750C">
              <w:rPr>
                <w:rFonts w:ascii="Sylfaen" w:hAnsi="Sylfaen" w:cs="Sylfaen"/>
                <w:sz w:val="16"/>
                <w:szCs w:val="22"/>
              </w:rPr>
              <w:t>მეურნეობებზე</w:t>
            </w:r>
            <w:r w:rsidRPr="00B3750C">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7034135A" w14:textId="77777777" w:rsidR="00D36AFE" w:rsidRPr="00B3750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მომსახურებების პრიორიტეტული სია შემუშავებული და მიღებულია</w:t>
            </w:r>
          </w:p>
        </w:tc>
        <w:tc>
          <w:tcPr>
            <w:tcW w:w="1701" w:type="dxa"/>
            <w:tcBorders>
              <w:top w:val="nil"/>
              <w:left w:val="nil"/>
              <w:bottom w:val="single" w:sz="4" w:space="0" w:color="auto"/>
              <w:right w:val="single" w:sz="4" w:space="0" w:color="auto"/>
            </w:tcBorders>
            <w:vAlign w:val="center"/>
            <w:hideMark/>
          </w:tcPr>
          <w:p w14:paraId="18D7680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1ABE594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proofErr w:type="spellStart"/>
            <w:r w:rsidRPr="00890A8C">
              <w:rPr>
                <w:rFonts w:ascii="Arial" w:hAnsi="Arial" w:cs="Arial"/>
                <w:sz w:val="16"/>
                <w:szCs w:val="22"/>
              </w:rPr>
              <w:t>Associations</w:t>
            </w:r>
            <w:proofErr w:type="spellEnd"/>
          </w:p>
        </w:tc>
        <w:tc>
          <w:tcPr>
            <w:tcW w:w="1485" w:type="dxa"/>
            <w:tcBorders>
              <w:top w:val="nil"/>
              <w:left w:val="nil"/>
              <w:bottom w:val="single" w:sz="4" w:space="0" w:color="auto"/>
              <w:right w:val="single" w:sz="8" w:space="0" w:color="auto"/>
            </w:tcBorders>
            <w:vAlign w:val="center"/>
            <w:hideMark/>
          </w:tcPr>
          <w:p w14:paraId="13734A31"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05F68ECC" w14:textId="77777777" w:rsidTr="004652F3">
        <w:trPr>
          <w:gridAfter w:val="1"/>
          <w:wAfter w:w="480" w:type="dxa"/>
          <w:trHeight w:val="1427"/>
        </w:trPr>
        <w:tc>
          <w:tcPr>
            <w:tcW w:w="714" w:type="dxa"/>
            <w:vMerge/>
            <w:tcBorders>
              <w:top w:val="nil"/>
              <w:left w:val="single" w:sz="8" w:space="0" w:color="auto"/>
              <w:bottom w:val="single" w:sz="8" w:space="0" w:color="000000"/>
              <w:right w:val="single" w:sz="4" w:space="0" w:color="auto"/>
            </w:tcBorders>
            <w:vAlign w:val="center"/>
            <w:hideMark/>
          </w:tcPr>
          <w:p w14:paraId="04454D2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71AE6786"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4AC6780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3.9.2.</w:t>
            </w:r>
            <w:r w:rsidRPr="00B3750C">
              <w:rPr>
                <w:rFonts w:ascii="Arial" w:hAnsi="Arial" w:cs="Arial"/>
                <w:sz w:val="16"/>
                <w:szCs w:val="22"/>
              </w:rPr>
              <w:tab/>
            </w:r>
            <w:proofErr w:type="spellStart"/>
            <w:r w:rsidRPr="00B3750C">
              <w:rPr>
                <w:rFonts w:ascii="Sylfaen" w:hAnsi="Sylfaen" w:cs="Sylfaen"/>
                <w:sz w:val="16"/>
                <w:szCs w:val="22"/>
              </w:rPr>
              <w:t>სეგმენტირებული</w:t>
            </w:r>
            <w:proofErr w:type="spellEnd"/>
            <w:r w:rsidRPr="00B3750C">
              <w:rPr>
                <w:rFonts w:ascii="Arial" w:hAnsi="Arial" w:cs="Arial"/>
                <w:sz w:val="16"/>
                <w:szCs w:val="22"/>
              </w:rPr>
              <w:t xml:space="preserve"> </w:t>
            </w:r>
            <w:proofErr w:type="spellStart"/>
            <w:r w:rsidRPr="00B3750C">
              <w:rPr>
                <w:rFonts w:ascii="Sylfaen" w:hAnsi="Sylfaen" w:cs="Sylfaen"/>
                <w:sz w:val="16"/>
                <w:szCs w:val="22"/>
              </w:rPr>
              <w:t>სასაწყობე</w:t>
            </w:r>
            <w:proofErr w:type="spellEnd"/>
            <w:r w:rsidRPr="00B3750C">
              <w:rPr>
                <w:rFonts w:ascii="Arial" w:hAnsi="Arial" w:cs="Arial"/>
                <w:sz w:val="16"/>
                <w:szCs w:val="22"/>
              </w:rPr>
              <w:t xml:space="preserve"> </w:t>
            </w:r>
            <w:r w:rsidRPr="00B3750C">
              <w:rPr>
                <w:rFonts w:ascii="Sylfaen" w:hAnsi="Sylfaen" w:cs="Sylfaen"/>
                <w:sz w:val="16"/>
                <w:szCs w:val="22"/>
              </w:rPr>
              <w:t>მეურნეობების</w:t>
            </w:r>
            <w:r w:rsidRPr="00B3750C">
              <w:rPr>
                <w:rFonts w:ascii="Arial" w:hAnsi="Arial" w:cs="Arial"/>
                <w:sz w:val="16"/>
                <w:szCs w:val="22"/>
              </w:rPr>
              <w:t xml:space="preserve"> </w:t>
            </w:r>
            <w:r w:rsidRPr="00B3750C">
              <w:rPr>
                <w:rFonts w:ascii="Sylfaen" w:hAnsi="Sylfaen" w:cs="Sylfaen"/>
                <w:sz w:val="16"/>
                <w:szCs w:val="22"/>
              </w:rPr>
              <w:t>განვითარებაში</w:t>
            </w:r>
            <w:r w:rsidRPr="00B3750C">
              <w:rPr>
                <w:rFonts w:ascii="Arial" w:hAnsi="Arial" w:cs="Arial"/>
                <w:sz w:val="16"/>
                <w:szCs w:val="22"/>
              </w:rPr>
              <w:t xml:space="preserve"> </w:t>
            </w:r>
            <w:r w:rsidRPr="00B3750C">
              <w:rPr>
                <w:rFonts w:ascii="Sylfaen" w:hAnsi="Sylfaen" w:cs="Sylfaen"/>
                <w:sz w:val="16"/>
                <w:szCs w:val="22"/>
              </w:rPr>
              <w:t>ინვესტირებ</w:t>
            </w:r>
            <w:r>
              <w:rPr>
                <w:rFonts w:ascii="Sylfaen" w:hAnsi="Sylfaen" w:cs="Sylfaen"/>
                <w:sz w:val="16"/>
                <w:szCs w:val="22"/>
              </w:rPr>
              <w:t xml:space="preserve">ის შესაძლებლობების </w:t>
            </w:r>
            <w:proofErr w:type="spellStart"/>
            <w:r>
              <w:rPr>
                <w:rFonts w:ascii="Sylfaen" w:hAnsi="Sylfaen" w:cs="Sylfaen"/>
                <w:sz w:val="16"/>
                <w:szCs w:val="22"/>
              </w:rPr>
              <w:t>სტრუქტურირება</w:t>
            </w:r>
            <w:proofErr w:type="spellEnd"/>
            <w:r w:rsidRPr="00B3750C">
              <w:rPr>
                <w:rFonts w:ascii="Arial" w:hAnsi="Arial" w:cs="Arial"/>
                <w:sz w:val="16"/>
                <w:szCs w:val="22"/>
              </w:rPr>
              <w:t xml:space="preserve"> </w:t>
            </w:r>
            <w:r w:rsidRPr="00B3750C">
              <w:rPr>
                <w:rFonts w:ascii="Sylfaen" w:hAnsi="Sylfaen" w:cs="Sylfaen"/>
                <w:sz w:val="16"/>
                <w:szCs w:val="22"/>
              </w:rPr>
              <w:t>სპეციალიზებულად</w:t>
            </w:r>
            <w:r w:rsidRPr="00B3750C">
              <w:rPr>
                <w:rFonts w:ascii="Arial" w:hAnsi="Arial" w:cs="Arial"/>
                <w:sz w:val="16"/>
                <w:szCs w:val="22"/>
              </w:rPr>
              <w:t xml:space="preserve"> </w:t>
            </w:r>
            <w:r w:rsidRPr="00B3750C">
              <w:rPr>
                <w:rFonts w:ascii="Sylfaen" w:hAnsi="Sylfaen" w:cs="Sylfaen"/>
                <w:sz w:val="16"/>
                <w:szCs w:val="22"/>
              </w:rPr>
              <w:t>სამომხმარებლო</w:t>
            </w:r>
            <w:r w:rsidRPr="00B3750C">
              <w:rPr>
                <w:rFonts w:ascii="Arial" w:hAnsi="Arial" w:cs="Arial"/>
                <w:sz w:val="16"/>
                <w:szCs w:val="22"/>
              </w:rPr>
              <w:t xml:space="preserve"> </w:t>
            </w:r>
            <w:r w:rsidRPr="00B3750C">
              <w:rPr>
                <w:rFonts w:ascii="Sylfaen" w:hAnsi="Sylfaen" w:cs="Sylfaen"/>
                <w:sz w:val="16"/>
                <w:szCs w:val="22"/>
              </w:rPr>
              <w:t>და</w:t>
            </w:r>
            <w:r w:rsidRPr="00B3750C">
              <w:rPr>
                <w:rFonts w:ascii="Arial" w:hAnsi="Arial" w:cs="Arial"/>
                <w:sz w:val="16"/>
                <w:szCs w:val="22"/>
              </w:rPr>
              <w:t xml:space="preserve"> </w:t>
            </w:r>
            <w:r w:rsidRPr="00B3750C">
              <w:rPr>
                <w:rFonts w:ascii="Sylfaen" w:hAnsi="Sylfaen" w:cs="Sylfaen"/>
                <w:sz w:val="16"/>
                <w:szCs w:val="22"/>
              </w:rPr>
              <w:t>პროდუქტის</w:t>
            </w:r>
            <w:r w:rsidRPr="00B3750C">
              <w:rPr>
                <w:rFonts w:ascii="Arial" w:hAnsi="Arial" w:cs="Arial"/>
                <w:sz w:val="16"/>
                <w:szCs w:val="22"/>
              </w:rPr>
              <w:t xml:space="preserve"> </w:t>
            </w:r>
            <w:r w:rsidRPr="00B3750C">
              <w:rPr>
                <w:rFonts w:ascii="Sylfaen" w:hAnsi="Sylfaen" w:cs="Sylfaen"/>
                <w:sz w:val="16"/>
                <w:szCs w:val="22"/>
              </w:rPr>
              <w:t>საჭიროებების</w:t>
            </w:r>
            <w:r w:rsidRPr="00B3750C">
              <w:rPr>
                <w:rFonts w:ascii="Arial" w:hAnsi="Arial" w:cs="Arial"/>
                <w:sz w:val="16"/>
                <w:szCs w:val="22"/>
              </w:rPr>
              <w:t xml:space="preserve"> </w:t>
            </w:r>
            <w:proofErr w:type="spellStart"/>
            <w:r w:rsidRPr="00B3750C">
              <w:rPr>
                <w:rFonts w:ascii="Sylfaen" w:hAnsi="Sylfaen" w:cs="Sylfaen"/>
                <w:sz w:val="16"/>
                <w:szCs w:val="22"/>
              </w:rPr>
              <w:t>დასაკმაყყოფილებლად</w:t>
            </w:r>
            <w:proofErr w:type="spellEnd"/>
            <w:r w:rsidRPr="00B3750C">
              <w:rPr>
                <w:rFonts w:ascii="Arial" w:hAnsi="Arial" w:cs="Arial"/>
                <w:sz w:val="16"/>
                <w:szCs w:val="22"/>
              </w:rPr>
              <w:t xml:space="preserve"> </w:t>
            </w:r>
            <w:r w:rsidRPr="00B3750C">
              <w:rPr>
                <w:rFonts w:ascii="Sylfaen" w:hAnsi="Sylfaen" w:cs="Sylfaen"/>
                <w:sz w:val="16"/>
                <w:szCs w:val="22"/>
              </w:rPr>
              <w:t>მაღალი</w:t>
            </w:r>
            <w:r w:rsidRPr="00B3750C">
              <w:rPr>
                <w:rFonts w:ascii="Arial" w:hAnsi="Arial" w:cs="Arial"/>
                <w:sz w:val="16"/>
                <w:szCs w:val="22"/>
              </w:rPr>
              <w:t xml:space="preserve"> </w:t>
            </w:r>
            <w:r w:rsidRPr="00B3750C">
              <w:rPr>
                <w:rFonts w:ascii="Sylfaen" w:hAnsi="Sylfaen" w:cs="Sylfaen"/>
                <w:sz w:val="16"/>
                <w:szCs w:val="22"/>
              </w:rPr>
              <w:t>წარმოების</w:t>
            </w:r>
            <w:r w:rsidRPr="00B3750C">
              <w:rPr>
                <w:rFonts w:ascii="Arial" w:hAnsi="Arial" w:cs="Arial"/>
                <w:sz w:val="16"/>
                <w:szCs w:val="22"/>
              </w:rPr>
              <w:t xml:space="preserve"> </w:t>
            </w:r>
            <w:r w:rsidRPr="00B3750C">
              <w:rPr>
                <w:rFonts w:ascii="Sylfaen" w:hAnsi="Sylfaen" w:cs="Sylfaen"/>
                <w:sz w:val="16"/>
                <w:szCs w:val="22"/>
              </w:rPr>
              <w:t>პროდუქციის</w:t>
            </w:r>
            <w:r w:rsidRPr="00B3750C">
              <w:rPr>
                <w:rFonts w:ascii="Arial" w:hAnsi="Arial" w:cs="Arial"/>
                <w:sz w:val="16"/>
                <w:szCs w:val="22"/>
              </w:rPr>
              <w:t xml:space="preserve"> </w:t>
            </w:r>
            <w:r w:rsidRPr="00B3750C">
              <w:rPr>
                <w:rFonts w:ascii="Sylfaen" w:hAnsi="Sylfaen" w:cs="Sylfaen"/>
                <w:sz w:val="16"/>
                <w:szCs w:val="22"/>
              </w:rPr>
              <w:t>ინდუსტრიებისათვის</w:t>
            </w:r>
            <w:r w:rsidRPr="00B3750C">
              <w:rPr>
                <w:rFonts w:ascii="Arial" w:hAnsi="Arial" w:cs="Arial"/>
                <w:sz w:val="16"/>
                <w:szCs w:val="22"/>
              </w:rPr>
              <w:t xml:space="preserve">, </w:t>
            </w:r>
            <w:r w:rsidRPr="00B3750C">
              <w:rPr>
                <w:rFonts w:ascii="Sylfaen" w:hAnsi="Sylfaen" w:cs="Sylfaen"/>
                <w:sz w:val="16"/>
                <w:szCs w:val="22"/>
              </w:rPr>
              <w:t>მორგებული</w:t>
            </w:r>
            <w:r w:rsidRPr="00B3750C">
              <w:rPr>
                <w:rFonts w:ascii="Arial" w:hAnsi="Arial" w:cs="Arial"/>
                <w:sz w:val="16"/>
                <w:szCs w:val="22"/>
              </w:rPr>
              <w:t xml:space="preserve"> </w:t>
            </w:r>
            <w:r w:rsidRPr="00B3750C">
              <w:rPr>
                <w:rFonts w:ascii="Sylfaen" w:hAnsi="Sylfaen" w:cs="Sylfaen"/>
                <w:sz w:val="16"/>
                <w:szCs w:val="22"/>
              </w:rPr>
              <w:t>სპეციფიურად</w:t>
            </w:r>
            <w:r w:rsidRPr="00B3750C">
              <w:rPr>
                <w:rFonts w:ascii="Arial" w:hAnsi="Arial" w:cs="Arial"/>
                <w:sz w:val="16"/>
                <w:szCs w:val="22"/>
              </w:rPr>
              <w:t xml:space="preserve"> </w:t>
            </w:r>
            <w:r w:rsidRPr="00B3750C">
              <w:rPr>
                <w:rFonts w:ascii="Sylfaen" w:hAnsi="Sylfaen" w:cs="Sylfaen"/>
                <w:sz w:val="16"/>
                <w:szCs w:val="22"/>
              </w:rPr>
              <w:t>რეგიონზე</w:t>
            </w:r>
          </w:p>
        </w:tc>
        <w:tc>
          <w:tcPr>
            <w:tcW w:w="2178" w:type="dxa"/>
            <w:tcBorders>
              <w:top w:val="nil"/>
              <w:left w:val="nil"/>
              <w:bottom w:val="single" w:sz="4" w:space="0" w:color="auto"/>
              <w:right w:val="single" w:sz="4" w:space="0" w:color="auto"/>
            </w:tcBorders>
            <w:vAlign w:val="center"/>
            <w:hideMark/>
          </w:tcPr>
          <w:p w14:paraId="3AF70081" w14:textId="77777777" w:rsidR="00D36AFE" w:rsidRPr="00B3750C"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ახალი საწყობების რაოდენობა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საწყობების მოხმარების საშუალო პროცენტული მაჩვენებელი</w:t>
            </w:r>
          </w:p>
        </w:tc>
        <w:tc>
          <w:tcPr>
            <w:tcW w:w="1701" w:type="dxa"/>
            <w:tcBorders>
              <w:top w:val="nil"/>
              <w:left w:val="nil"/>
              <w:bottom w:val="single" w:sz="4" w:space="0" w:color="auto"/>
              <w:right w:val="single" w:sz="4" w:space="0" w:color="auto"/>
            </w:tcBorders>
            <w:vAlign w:val="center"/>
            <w:hideMark/>
          </w:tcPr>
          <w:p w14:paraId="30DB208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4" w:space="0" w:color="auto"/>
              <w:right w:val="single" w:sz="4" w:space="0" w:color="auto"/>
            </w:tcBorders>
            <w:shd w:val="clear" w:color="auto" w:fill="FFFFFF"/>
            <w:vAlign w:val="center"/>
            <w:hideMark/>
          </w:tcPr>
          <w:p w14:paraId="617C398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proofErr w:type="spellStart"/>
            <w:r w:rsidRPr="00890A8C">
              <w:rPr>
                <w:rFonts w:ascii="Arial" w:hAnsi="Arial" w:cs="Arial"/>
                <w:sz w:val="16"/>
                <w:szCs w:val="22"/>
              </w:rPr>
              <w:t>Associations</w:t>
            </w:r>
            <w:proofErr w:type="spellEnd"/>
          </w:p>
        </w:tc>
        <w:tc>
          <w:tcPr>
            <w:tcW w:w="1485" w:type="dxa"/>
            <w:tcBorders>
              <w:top w:val="nil"/>
              <w:left w:val="nil"/>
              <w:bottom w:val="single" w:sz="4" w:space="0" w:color="auto"/>
              <w:right w:val="single" w:sz="8" w:space="0" w:color="auto"/>
            </w:tcBorders>
            <w:vAlign w:val="center"/>
            <w:hideMark/>
          </w:tcPr>
          <w:p w14:paraId="75B6EED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2020-2023</w:t>
            </w:r>
          </w:p>
        </w:tc>
      </w:tr>
      <w:tr w:rsidR="00D36AFE" w:rsidRPr="007F79B3" w14:paraId="0D581354" w14:textId="77777777" w:rsidTr="004652F3">
        <w:trPr>
          <w:gridAfter w:val="1"/>
          <w:wAfter w:w="480" w:type="dxa"/>
          <w:trHeight w:val="1427"/>
        </w:trPr>
        <w:tc>
          <w:tcPr>
            <w:tcW w:w="714" w:type="dxa"/>
            <w:vMerge/>
            <w:tcBorders>
              <w:top w:val="nil"/>
              <w:left w:val="single" w:sz="8" w:space="0" w:color="auto"/>
              <w:bottom w:val="single" w:sz="8" w:space="0" w:color="000000"/>
              <w:right w:val="single" w:sz="4" w:space="0" w:color="auto"/>
            </w:tcBorders>
            <w:vAlign w:val="center"/>
            <w:hideMark/>
          </w:tcPr>
          <w:p w14:paraId="5ED0DAFC"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D6DDC34"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4AA56486"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3.9.3.</w:t>
            </w:r>
            <w:r w:rsidRPr="00B3750C">
              <w:rPr>
                <w:rFonts w:ascii="Arial" w:hAnsi="Arial" w:cs="Arial"/>
                <w:sz w:val="16"/>
                <w:szCs w:val="22"/>
              </w:rPr>
              <w:tab/>
            </w:r>
            <w:r>
              <w:rPr>
                <w:rFonts w:ascii="Sylfaen" w:hAnsi="Sylfaen" w:cs="Arial"/>
                <w:sz w:val="16"/>
                <w:szCs w:val="22"/>
              </w:rPr>
              <w:t xml:space="preserve">ბიზნესის შესრულების სტანდარტების შემუშავება და მიღების წახალისება ტრანსპორტისა და ლოგისტიკის ინდუსტრიაში, </w:t>
            </w:r>
            <w:r w:rsidRPr="00B3750C">
              <w:rPr>
                <w:rFonts w:ascii="Sylfaen" w:hAnsi="Sylfaen" w:cs="Sylfaen"/>
                <w:sz w:val="16"/>
                <w:szCs w:val="22"/>
              </w:rPr>
              <w:t>ევროკავშირთან</w:t>
            </w:r>
            <w:r w:rsidRPr="00B3750C">
              <w:rPr>
                <w:rFonts w:ascii="Arial" w:hAnsi="Arial" w:cs="Arial"/>
                <w:sz w:val="16"/>
                <w:szCs w:val="22"/>
              </w:rPr>
              <w:t xml:space="preserve">  </w:t>
            </w:r>
            <w:r w:rsidRPr="00B3750C">
              <w:rPr>
                <w:rFonts w:ascii="Sylfaen" w:hAnsi="Sylfaen" w:cs="Sylfaen"/>
                <w:sz w:val="16"/>
                <w:szCs w:val="22"/>
              </w:rPr>
              <w:t>და</w:t>
            </w:r>
            <w:r w:rsidRPr="00B3750C">
              <w:rPr>
                <w:rFonts w:ascii="Arial" w:hAnsi="Arial" w:cs="Arial"/>
                <w:sz w:val="16"/>
                <w:szCs w:val="22"/>
              </w:rPr>
              <w:t xml:space="preserve"> </w:t>
            </w:r>
            <w:r w:rsidRPr="00B3750C">
              <w:rPr>
                <w:rFonts w:ascii="Sylfaen" w:hAnsi="Sylfaen" w:cs="Sylfaen"/>
                <w:sz w:val="16"/>
                <w:szCs w:val="22"/>
              </w:rPr>
              <w:t>საერთაშორისო</w:t>
            </w:r>
            <w:r w:rsidRPr="00B3750C">
              <w:rPr>
                <w:rFonts w:ascii="Arial" w:hAnsi="Arial" w:cs="Arial"/>
                <w:sz w:val="16"/>
                <w:szCs w:val="22"/>
              </w:rPr>
              <w:t xml:space="preserve"> </w:t>
            </w:r>
            <w:r w:rsidRPr="00B3750C">
              <w:rPr>
                <w:rFonts w:ascii="Sylfaen" w:hAnsi="Sylfaen" w:cs="Sylfaen"/>
                <w:sz w:val="16"/>
                <w:szCs w:val="22"/>
              </w:rPr>
              <w:t>სტანდარტებთან</w:t>
            </w:r>
            <w:r w:rsidRPr="00B3750C">
              <w:rPr>
                <w:rFonts w:ascii="Arial" w:hAnsi="Arial" w:cs="Arial"/>
                <w:sz w:val="16"/>
                <w:szCs w:val="22"/>
              </w:rPr>
              <w:t xml:space="preserve"> </w:t>
            </w:r>
            <w:r w:rsidRPr="00B3750C">
              <w:rPr>
                <w:rFonts w:ascii="Sylfaen" w:hAnsi="Sylfaen" w:cs="Sylfaen"/>
                <w:sz w:val="16"/>
                <w:szCs w:val="22"/>
              </w:rPr>
              <w:t>შესაბამისობაში</w:t>
            </w:r>
            <w:r w:rsidRPr="00B3750C">
              <w:rPr>
                <w:rFonts w:ascii="Arial" w:hAnsi="Arial" w:cs="Arial"/>
                <w:sz w:val="16"/>
                <w:szCs w:val="22"/>
              </w:rPr>
              <w:t xml:space="preserve"> </w:t>
            </w:r>
            <w:r w:rsidRPr="00B3750C">
              <w:rPr>
                <w:rFonts w:ascii="Sylfaen" w:hAnsi="Sylfaen" w:cs="Sylfaen"/>
                <w:sz w:val="16"/>
                <w:szCs w:val="22"/>
              </w:rPr>
              <w:t>მოყვან</w:t>
            </w:r>
            <w:r>
              <w:rPr>
                <w:rFonts w:ascii="Sylfaen" w:hAnsi="Sylfaen" w:cs="Sylfaen"/>
                <w:sz w:val="16"/>
                <w:szCs w:val="22"/>
              </w:rPr>
              <w:t xml:space="preserve">აზე </w:t>
            </w:r>
            <w:proofErr w:type="spellStart"/>
            <w:r>
              <w:rPr>
                <w:rFonts w:ascii="Sylfaen" w:hAnsi="Sylfaen" w:cs="Sylfaen"/>
                <w:sz w:val="16"/>
                <w:szCs w:val="22"/>
              </w:rPr>
              <w:t>ფოკუსირებით</w:t>
            </w:r>
            <w:proofErr w:type="spellEnd"/>
            <w:r>
              <w:rPr>
                <w:rFonts w:ascii="Sylfaen" w:hAnsi="Sylfaen" w:cs="Sylfaen"/>
                <w:sz w:val="16"/>
                <w:szCs w:val="22"/>
              </w:rPr>
              <w:t xml:space="preserve">. (მაგ. ნებართვები, გარემოზე ზემოქმედება/გამონაბოლქვის, საგზაო უსაფრთხოება, მძიმე ტვირთის ლიცენზირება, და სხვა. ) </w:t>
            </w:r>
          </w:p>
        </w:tc>
        <w:tc>
          <w:tcPr>
            <w:tcW w:w="2178" w:type="dxa"/>
            <w:tcBorders>
              <w:top w:val="nil"/>
              <w:left w:val="nil"/>
              <w:bottom w:val="single" w:sz="8" w:space="0" w:color="auto"/>
              <w:right w:val="single" w:sz="4" w:space="0" w:color="auto"/>
            </w:tcBorders>
            <w:vAlign w:val="center"/>
            <w:hideMark/>
          </w:tcPr>
          <w:p w14:paraId="460E33E8" w14:textId="77777777" w:rsidR="00D36AFE" w:rsidRPr="00B3750C"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სტანდარტების ჩარჩო შემუშავებული და მიღებულია</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ლოგისტიკური შესრულების ინდექსის საერთო მაჩვენებელი</w:t>
            </w:r>
          </w:p>
        </w:tc>
        <w:tc>
          <w:tcPr>
            <w:tcW w:w="1701" w:type="dxa"/>
            <w:tcBorders>
              <w:top w:val="nil"/>
              <w:left w:val="nil"/>
              <w:bottom w:val="single" w:sz="8" w:space="0" w:color="auto"/>
              <w:right w:val="single" w:sz="4" w:space="0" w:color="auto"/>
            </w:tcBorders>
            <w:vAlign w:val="center"/>
            <w:hideMark/>
          </w:tcPr>
          <w:p w14:paraId="29EA333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p>
        </w:tc>
        <w:tc>
          <w:tcPr>
            <w:tcW w:w="1926" w:type="dxa"/>
            <w:gridSpan w:val="2"/>
            <w:tcBorders>
              <w:top w:val="nil"/>
              <w:left w:val="nil"/>
              <w:bottom w:val="single" w:sz="8" w:space="0" w:color="auto"/>
              <w:right w:val="single" w:sz="4" w:space="0" w:color="auto"/>
            </w:tcBorders>
            <w:shd w:val="clear" w:color="auto" w:fill="FFFFFF"/>
            <w:vAlign w:val="center"/>
            <w:hideMark/>
          </w:tcPr>
          <w:p w14:paraId="18BB4F9F" w14:textId="77777777" w:rsidR="00D36AFE" w:rsidRPr="0033131D" w:rsidRDefault="00D36AFE" w:rsidP="004652F3">
            <w:pPr>
              <w:spacing w:before="0" w:after="0" w:line="240" w:lineRule="auto"/>
              <w:jc w:val="center"/>
              <w:rPr>
                <w:rFonts w:ascii="Sylfaen" w:hAnsi="Sylfaen" w:cs="Arial"/>
                <w:sz w:val="16"/>
                <w:szCs w:val="22"/>
              </w:rPr>
            </w:pPr>
            <w:r>
              <w:rPr>
                <w:rFonts w:ascii="Sylfaen" w:hAnsi="Sylfaen" w:cs="Sylfaen"/>
                <w:sz w:val="16"/>
                <w:szCs w:val="22"/>
              </w:rPr>
              <w:t>რეგიონული</w:t>
            </w:r>
            <w:r>
              <w:rPr>
                <w:rFonts w:ascii="Arial" w:hAnsi="Arial" w:cs="Arial"/>
                <w:sz w:val="16"/>
                <w:szCs w:val="22"/>
              </w:rPr>
              <w:t xml:space="preserve"> </w:t>
            </w:r>
            <w:r>
              <w:rPr>
                <w:rFonts w:ascii="Sylfaen" w:hAnsi="Sylfaen" w:cs="Sylfaen"/>
                <w:sz w:val="16"/>
                <w:szCs w:val="22"/>
              </w:rPr>
              <w:t>განვითარებისა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ინფრასტრუქტურის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სახმელეთო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ანაკლიის</w:t>
            </w:r>
            <w:r>
              <w:rPr>
                <w:rFonts w:ascii="Arial" w:hAnsi="Arial" w:cs="Arial"/>
                <w:sz w:val="16"/>
                <w:szCs w:val="22"/>
              </w:rPr>
              <w:t xml:space="preserve"> </w:t>
            </w:r>
            <w:r>
              <w:rPr>
                <w:rFonts w:ascii="Sylfaen" w:hAnsi="Sylfaen" w:cs="Sylfaen"/>
                <w:sz w:val="16"/>
                <w:szCs w:val="22"/>
              </w:rPr>
              <w:t>პორტის</w:t>
            </w:r>
            <w:r>
              <w:rPr>
                <w:rFonts w:ascii="Arial" w:hAnsi="Arial" w:cs="Arial"/>
                <w:sz w:val="16"/>
                <w:szCs w:val="22"/>
              </w:rPr>
              <w:t xml:space="preserve"> </w:t>
            </w:r>
            <w:r>
              <w:rPr>
                <w:rFonts w:ascii="Sylfaen" w:hAnsi="Sylfaen" w:cs="Sylfaen"/>
                <w:sz w:val="16"/>
                <w:szCs w:val="22"/>
              </w:rPr>
              <w:t>კომპანია</w:t>
            </w:r>
            <w:r w:rsidRPr="00890A8C">
              <w:rPr>
                <w:rFonts w:ascii="Arial" w:hAnsi="Arial" w:cs="Arial"/>
                <w:sz w:val="16"/>
                <w:szCs w:val="22"/>
              </w:rPr>
              <w:t xml:space="preserve">, </w:t>
            </w:r>
            <w:r>
              <w:rPr>
                <w:rFonts w:ascii="Sylfaen" w:hAnsi="Sylfaen" w:cs="Sylfaen"/>
                <w:sz w:val="16"/>
                <w:szCs w:val="22"/>
              </w:rPr>
              <w:t>საზღვაო</w:t>
            </w:r>
            <w:r>
              <w:rPr>
                <w:rFonts w:ascii="Arial" w:hAnsi="Arial" w:cs="Arial"/>
                <w:sz w:val="16"/>
                <w:szCs w:val="22"/>
              </w:rPr>
              <w:t xml:space="preserve"> </w:t>
            </w:r>
            <w:r>
              <w:rPr>
                <w:rFonts w:ascii="Sylfaen" w:hAnsi="Sylfaen" w:cs="Sylfaen"/>
                <w:sz w:val="16"/>
                <w:szCs w:val="22"/>
              </w:rPr>
              <w:t>ტრანსპორტის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სამოქალაქო</w:t>
            </w:r>
            <w:r>
              <w:rPr>
                <w:rFonts w:ascii="Arial" w:hAnsi="Arial" w:cs="Arial"/>
                <w:sz w:val="16"/>
                <w:szCs w:val="22"/>
              </w:rPr>
              <w:t xml:space="preserve"> </w:t>
            </w:r>
            <w:r>
              <w:rPr>
                <w:rFonts w:ascii="Sylfaen" w:hAnsi="Sylfaen" w:cs="Sylfaen"/>
                <w:sz w:val="16"/>
                <w:szCs w:val="22"/>
              </w:rPr>
              <w:t>ავიაციის</w:t>
            </w:r>
            <w:r>
              <w:rPr>
                <w:rFonts w:ascii="Arial" w:hAnsi="Arial" w:cs="Arial"/>
                <w:sz w:val="16"/>
                <w:szCs w:val="22"/>
              </w:rPr>
              <w:t xml:space="preserve"> </w:t>
            </w:r>
            <w:r>
              <w:rPr>
                <w:rFonts w:ascii="Sylfaen" w:hAnsi="Sylfaen" w:cs="Sylfaen"/>
                <w:sz w:val="16"/>
                <w:szCs w:val="22"/>
              </w:rPr>
              <w:t>სააგენტო</w:t>
            </w:r>
            <w:r w:rsidRPr="00890A8C">
              <w:rPr>
                <w:rFonts w:ascii="Arial" w:hAnsi="Arial" w:cs="Arial"/>
                <w:sz w:val="16"/>
                <w:szCs w:val="22"/>
              </w:rPr>
              <w:t xml:space="preserve">, </w:t>
            </w: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რკინიგზა</w:t>
            </w:r>
            <w:r w:rsidRPr="00890A8C">
              <w:rPr>
                <w:rFonts w:ascii="Arial" w:hAnsi="Arial" w:cs="Arial"/>
                <w:sz w:val="16"/>
                <w:szCs w:val="22"/>
              </w:rPr>
              <w:t xml:space="preserve">, </w:t>
            </w:r>
            <w:r>
              <w:rPr>
                <w:rFonts w:ascii="Sylfaen" w:hAnsi="Sylfaen" w:cs="Sylfaen"/>
                <w:sz w:val="16"/>
                <w:szCs w:val="22"/>
              </w:rPr>
              <w:t>შსს</w:t>
            </w:r>
            <w:r w:rsidRPr="00890A8C">
              <w:rPr>
                <w:rFonts w:ascii="Arial" w:hAnsi="Arial" w:cs="Arial"/>
                <w:sz w:val="16"/>
                <w:szCs w:val="22"/>
              </w:rPr>
              <w:t xml:space="preserve">,  </w:t>
            </w:r>
            <w:r>
              <w:rPr>
                <w:rFonts w:ascii="Sylfaen" w:hAnsi="Sylfaen" w:cs="Arial"/>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64EA58A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2020-2025</w:t>
            </w:r>
          </w:p>
        </w:tc>
      </w:tr>
      <w:tr w:rsidR="00D36AFE" w:rsidRPr="007F79B3" w14:paraId="638E391D" w14:textId="77777777" w:rsidTr="004652F3">
        <w:trPr>
          <w:gridAfter w:val="1"/>
          <w:wAfter w:w="480" w:type="dxa"/>
          <w:trHeight w:val="623"/>
        </w:trPr>
        <w:tc>
          <w:tcPr>
            <w:tcW w:w="13050" w:type="dxa"/>
            <w:gridSpan w:val="8"/>
            <w:tcBorders>
              <w:top w:val="single" w:sz="8" w:space="0" w:color="auto"/>
              <w:left w:val="single" w:sz="8" w:space="0" w:color="auto"/>
              <w:bottom w:val="single" w:sz="8" w:space="0" w:color="auto"/>
              <w:right w:val="single" w:sz="4" w:space="0" w:color="auto"/>
            </w:tcBorders>
            <w:vAlign w:val="center"/>
            <w:hideMark/>
          </w:tcPr>
          <w:p w14:paraId="06EA3F62" w14:textId="77777777" w:rsidR="00D36AFE" w:rsidRPr="00890A8C" w:rsidRDefault="00D36AFE" w:rsidP="004652F3">
            <w:pPr>
              <w:spacing w:before="0" w:after="0" w:line="240" w:lineRule="auto"/>
              <w:jc w:val="center"/>
              <w:rPr>
                <w:rFonts w:ascii="Arial" w:hAnsi="Arial" w:cs="Arial"/>
                <w:sz w:val="18"/>
                <w:szCs w:val="32"/>
              </w:rPr>
            </w:pPr>
            <w:bookmarkStart w:id="41" w:name="RANGE!B171"/>
            <w:proofErr w:type="spellStart"/>
            <w:r>
              <w:rPr>
                <w:rFonts w:ascii="Sylfaen" w:hAnsi="Sylfaen"/>
                <w:szCs w:val="20"/>
              </w:rPr>
              <w:t>კატალიტიკური</w:t>
            </w:r>
            <w:proofErr w:type="spellEnd"/>
            <w:r>
              <w:rPr>
                <w:rFonts w:ascii="Sylfaen" w:hAnsi="Sylfaen"/>
                <w:szCs w:val="20"/>
              </w:rPr>
              <w:t xml:space="preserve"> ადრეული</w:t>
            </w:r>
            <w:r w:rsidRPr="00B0143E">
              <w:rPr>
                <w:rFonts w:ascii="Sylfaen" w:hAnsi="Sylfaen"/>
                <w:szCs w:val="20"/>
              </w:rPr>
              <w:t xml:space="preserve"> ინვესტ</w:t>
            </w:r>
            <w:r>
              <w:rPr>
                <w:rFonts w:ascii="Sylfaen" w:hAnsi="Sylfaen"/>
                <w:szCs w:val="20"/>
              </w:rPr>
              <w:t>ი</w:t>
            </w:r>
            <w:r w:rsidRPr="00B0143E">
              <w:rPr>
                <w:rFonts w:ascii="Sylfaen" w:hAnsi="Sylfaen"/>
                <w:szCs w:val="20"/>
              </w:rPr>
              <w:t xml:space="preserve">ციების </w:t>
            </w:r>
            <w:r>
              <w:rPr>
                <w:rFonts w:ascii="Sylfaen" w:hAnsi="Sylfaen"/>
                <w:szCs w:val="20"/>
              </w:rPr>
              <w:t xml:space="preserve">დაჩქარების </w:t>
            </w:r>
            <w:r w:rsidRPr="00B0143E">
              <w:rPr>
                <w:rFonts w:ascii="Sylfaen" w:hAnsi="Sylfaen"/>
                <w:szCs w:val="20"/>
              </w:rPr>
              <w:t>უზრუნველყოფა</w:t>
            </w:r>
            <w:r>
              <w:rPr>
                <w:rFonts w:ascii="Sylfaen" w:hAnsi="Sylfaen"/>
                <w:szCs w:val="20"/>
              </w:rPr>
              <w:t xml:space="preserve"> </w:t>
            </w:r>
            <w:bookmarkEnd w:id="41"/>
          </w:p>
        </w:tc>
      </w:tr>
      <w:tr w:rsidR="00D36AFE" w:rsidRPr="007F79B3" w14:paraId="67D26BFA" w14:textId="77777777" w:rsidTr="004652F3">
        <w:trPr>
          <w:gridAfter w:val="1"/>
          <w:wAfter w:w="480" w:type="dxa"/>
          <w:trHeight w:val="1690"/>
        </w:trPr>
        <w:tc>
          <w:tcPr>
            <w:tcW w:w="714" w:type="dxa"/>
            <w:vMerge w:val="restart"/>
            <w:tcBorders>
              <w:top w:val="nil"/>
              <w:left w:val="single" w:sz="8" w:space="0" w:color="auto"/>
              <w:bottom w:val="single" w:sz="8" w:space="0" w:color="000000"/>
              <w:right w:val="single" w:sz="4" w:space="0" w:color="auto"/>
            </w:tcBorders>
            <w:vAlign w:val="center"/>
            <w:hideMark/>
          </w:tcPr>
          <w:p w14:paraId="6231F54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3.10.</w:t>
            </w:r>
          </w:p>
        </w:tc>
        <w:tc>
          <w:tcPr>
            <w:tcW w:w="1870" w:type="dxa"/>
            <w:vMerge w:val="restart"/>
            <w:tcBorders>
              <w:top w:val="nil"/>
              <w:left w:val="single" w:sz="4" w:space="0" w:color="auto"/>
              <w:bottom w:val="single" w:sz="8" w:space="0" w:color="000000"/>
              <w:right w:val="single" w:sz="4" w:space="0" w:color="auto"/>
            </w:tcBorders>
            <w:vAlign w:val="center"/>
            <w:hideMark/>
          </w:tcPr>
          <w:p w14:paraId="319CC77E" w14:textId="77777777" w:rsidR="00D36AFE" w:rsidRPr="00890A8C" w:rsidRDefault="00D36AFE" w:rsidP="004652F3">
            <w:pPr>
              <w:spacing w:before="0" w:after="0" w:line="240" w:lineRule="auto"/>
              <w:rPr>
                <w:rFonts w:ascii="Arial" w:hAnsi="Arial" w:cs="Arial"/>
                <w:b/>
                <w:bCs/>
                <w:sz w:val="16"/>
                <w:szCs w:val="22"/>
              </w:rPr>
            </w:pPr>
            <w:r w:rsidRPr="00D1011C">
              <w:rPr>
                <w:rFonts w:ascii="Sylfaen" w:hAnsi="Sylfaen" w:cs="Sylfaen"/>
                <w:b/>
                <w:bCs/>
                <w:sz w:val="16"/>
                <w:szCs w:val="22"/>
              </w:rPr>
              <w:t>წამყვანი</w:t>
            </w:r>
            <w:r w:rsidRPr="00D1011C">
              <w:rPr>
                <w:rFonts w:ascii="Arial" w:hAnsi="Arial" w:cs="Arial"/>
                <w:b/>
                <w:bCs/>
                <w:sz w:val="16"/>
                <w:szCs w:val="22"/>
              </w:rPr>
              <w:t xml:space="preserve"> </w:t>
            </w:r>
            <w:r w:rsidRPr="00D1011C">
              <w:rPr>
                <w:rFonts w:ascii="Sylfaen" w:hAnsi="Sylfaen" w:cs="Sylfaen"/>
                <w:b/>
                <w:bCs/>
                <w:sz w:val="16"/>
                <w:szCs w:val="22"/>
              </w:rPr>
              <w:t>ბიზნესების</w:t>
            </w:r>
            <w:r w:rsidRPr="00D1011C">
              <w:rPr>
                <w:rFonts w:ascii="Arial" w:hAnsi="Arial" w:cs="Arial"/>
                <w:b/>
                <w:bCs/>
                <w:sz w:val="16"/>
                <w:szCs w:val="22"/>
              </w:rPr>
              <w:t xml:space="preserve"> </w:t>
            </w:r>
            <w:r w:rsidRPr="00D1011C">
              <w:rPr>
                <w:rFonts w:ascii="Sylfaen" w:hAnsi="Sylfaen" w:cs="Sylfaen"/>
                <w:b/>
                <w:bCs/>
                <w:sz w:val="16"/>
                <w:szCs w:val="22"/>
              </w:rPr>
              <w:t>მოზიდვა</w:t>
            </w:r>
            <w:r w:rsidRPr="00D1011C">
              <w:rPr>
                <w:rFonts w:ascii="Arial" w:hAnsi="Arial" w:cs="Arial"/>
                <w:b/>
                <w:bCs/>
                <w:sz w:val="16"/>
                <w:szCs w:val="22"/>
              </w:rPr>
              <w:t xml:space="preserve"> </w:t>
            </w:r>
            <w:r w:rsidRPr="00D1011C">
              <w:rPr>
                <w:rFonts w:ascii="Sylfaen" w:hAnsi="Sylfaen" w:cs="Sylfaen"/>
                <w:b/>
                <w:bCs/>
                <w:sz w:val="16"/>
                <w:szCs w:val="22"/>
              </w:rPr>
              <w:t>საკუთარი</w:t>
            </w:r>
            <w:r w:rsidRPr="00D1011C">
              <w:rPr>
                <w:rFonts w:ascii="Arial" w:hAnsi="Arial" w:cs="Arial"/>
                <w:b/>
                <w:bCs/>
                <w:sz w:val="16"/>
                <w:szCs w:val="22"/>
              </w:rPr>
              <w:t xml:space="preserve"> </w:t>
            </w:r>
            <w:r w:rsidRPr="00D1011C">
              <w:rPr>
                <w:rFonts w:ascii="Sylfaen" w:hAnsi="Sylfaen" w:cs="Sylfaen"/>
                <w:b/>
                <w:bCs/>
                <w:sz w:val="16"/>
                <w:szCs w:val="22"/>
              </w:rPr>
              <w:t>საწარმოო</w:t>
            </w:r>
            <w:r w:rsidRPr="00D1011C">
              <w:rPr>
                <w:rFonts w:ascii="Arial" w:hAnsi="Arial" w:cs="Arial"/>
                <w:b/>
                <w:bCs/>
                <w:sz w:val="16"/>
                <w:szCs w:val="22"/>
              </w:rPr>
              <w:t xml:space="preserve"> </w:t>
            </w:r>
            <w:r w:rsidRPr="00D1011C">
              <w:rPr>
                <w:rFonts w:ascii="Sylfaen" w:hAnsi="Sylfaen" w:cs="Sylfaen"/>
                <w:b/>
                <w:bCs/>
                <w:sz w:val="16"/>
                <w:szCs w:val="22"/>
              </w:rPr>
              <w:t>რესურსების</w:t>
            </w:r>
            <w:r w:rsidRPr="00D1011C">
              <w:rPr>
                <w:rFonts w:ascii="Arial" w:hAnsi="Arial" w:cs="Arial"/>
                <w:b/>
                <w:bCs/>
                <w:sz w:val="16"/>
                <w:szCs w:val="22"/>
              </w:rPr>
              <w:t xml:space="preserve"> </w:t>
            </w:r>
            <w:r w:rsidRPr="00D1011C">
              <w:rPr>
                <w:rFonts w:ascii="Sylfaen" w:hAnsi="Sylfaen" w:cs="Sylfaen"/>
                <w:b/>
                <w:bCs/>
                <w:sz w:val="16"/>
                <w:szCs w:val="22"/>
              </w:rPr>
              <w:t>საქართველოში</w:t>
            </w:r>
            <w:r w:rsidRPr="00D1011C">
              <w:rPr>
                <w:rFonts w:ascii="Arial" w:hAnsi="Arial" w:cs="Arial"/>
                <w:b/>
                <w:bCs/>
                <w:sz w:val="16"/>
                <w:szCs w:val="22"/>
              </w:rPr>
              <w:t xml:space="preserve"> </w:t>
            </w:r>
            <w:r w:rsidRPr="00D1011C">
              <w:rPr>
                <w:rFonts w:ascii="Sylfaen" w:hAnsi="Sylfaen" w:cs="Sylfaen"/>
                <w:b/>
                <w:bCs/>
                <w:sz w:val="16"/>
                <w:szCs w:val="22"/>
              </w:rPr>
              <w:t>განთავსებისათვის</w:t>
            </w:r>
            <w:r w:rsidRPr="00D1011C">
              <w:rPr>
                <w:rFonts w:ascii="Arial" w:hAnsi="Arial" w:cs="Arial"/>
                <w:b/>
                <w:bCs/>
                <w:sz w:val="16"/>
                <w:szCs w:val="22"/>
              </w:rPr>
              <w:t xml:space="preserve">, </w:t>
            </w:r>
            <w:r w:rsidRPr="00D1011C">
              <w:rPr>
                <w:rFonts w:ascii="Sylfaen" w:hAnsi="Sylfaen" w:cs="Sylfaen"/>
                <w:b/>
                <w:bCs/>
                <w:sz w:val="16"/>
                <w:szCs w:val="22"/>
              </w:rPr>
              <w:t>რაც</w:t>
            </w:r>
            <w:r w:rsidRPr="00D1011C">
              <w:rPr>
                <w:rFonts w:ascii="Arial" w:hAnsi="Arial" w:cs="Arial"/>
                <w:b/>
                <w:bCs/>
                <w:sz w:val="16"/>
                <w:szCs w:val="22"/>
              </w:rPr>
              <w:t xml:space="preserve"> </w:t>
            </w:r>
            <w:r w:rsidRPr="00D1011C">
              <w:rPr>
                <w:rFonts w:ascii="Sylfaen" w:hAnsi="Sylfaen" w:cs="Sylfaen"/>
                <w:b/>
                <w:bCs/>
                <w:sz w:val="16"/>
                <w:szCs w:val="22"/>
              </w:rPr>
              <w:t>ქვეყნას</w:t>
            </w:r>
            <w:r w:rsidRPr="00D1011C">
              <w:rPr>
                <w:rFonts w:ascii="Arial" w:hAnsi="Arial" w:cs="Arial"/>
                <w:b/>
                <w:bCs/>
                <w:sz w:val="16"/>
                <w:szCs w:val="22"/>
              </w:rPr>
              <w:t xml:space="preserve"> </w:t>
            </w:r>
            <w:r w:rsidRPr="00D1011C">
              <w:rPr>
                <w:rFonts w:ascii="Sylfaen" w:hAnsi="Sylfaen" w:cs="Sylfaen"/>
                <w:b/>
                <w:bCs/>
                <w:sz w:val="16"/>
                <w:szCs w:val="22"/>
              </w:rPr>
              <w:t>ხელს</w:t>
            </w:r>
            <w:r w:rsidRPr="00D1011C">
              <w:rPr>
                <w:rFonts w:ascii="Arial" w:hAnsi="Arial" w:cs="Arial"/>
                <w:b/>
                <w:bCs/>
                <w:sz w:val="16"/>
                <w:szCs w:val="22"/>
              </w:rPr>
              <w:t xml:space="preserve"> </w:t>
            </w:r>
            <w:r w:rsidRPr="00D1011C">
              <w:rPr>
                <w:rFonts w:ascii="Sylfaen" w:hAnsi="Sylfaen" w:cs="Sylfaen"/>
                <w:b/>
                <w:bCs/>
                <w:sz w:val="16"/>
                <w:szCs w:val="22"/>
              </w:rPr>
              <w:t>შეუწყობს</w:t>
            </w:r>
            <w:r w:rsidRPr="00D1011C">
              <w:rPr>
                <w:rFonts w:ascii="Arial" w:hAnsi="Arial" w:cs="Arial"/>
                <w:b/>
                <w:bCs/>
                <w:sz w:val="16"/>
                <w:szCs w:val="22"/>
              </w:rPr>
              <w:t xml:space="preserve"> </w:t>
            </w:r>
            <w:r w:rsidRPr="00D1011C">
              <w:rPr>
                <w:rFonts w:ascii="Sylfaen" w:hAnsi="Sylfaen" w:cs="Sylfaen"/>
                <w:b/>
                <w:bCs/>
                <w:sz w:val="16"/>
                <w:szCs w:val="22"/>
              </w:rPr>
              <w:t>წარმოების</w:t>
            </w:r>
            <w:r w:rsidRPr="00D1011C">
              <w:rPr>
                <w:rFonts w:ascii="Arial" w:hAnsi="Arial" w:cs="Arial"/>
                <w:b/>
                <w:bCs/>
                <w:sz w:val="16"/>
                <w:szCs w:val="22"/>
              </w:rPr>
              <w:t xml:space="preserve"> </w:t>
            </w:r>
            <w:r w:rsidRPr="00D1011C">
              <w:rPr>
                <w:rFonts w:ascii="Sylfaen" w:hAnsi="Sylfaen" w:cs="Sylfaen"/>
                <w:b/>
                <w:bCs/>
                <w:sz w:val="16"/>
                <w:szCs w:val="22"/>
              </w:rPr>
              <w:lastRenderedPageBreak/>
              <w:t>უფრო</w:t>
            </w:r>
            <w:r w:rsidRPr="00D1011C">
              <w:rPr>
                <w:rFonts w:ascii="Arial" w:hAnsi="Arial" w:cs="Arial"/>
                <w:b/>
                <w:bCs/>
                <w:sz w:val="16"/>
                <w:szCs w:val="22"/>
              </w:rPr>
              <w:t xml:space="preserve"> </w:t>
            </w:r>
            <w:r w:rsidRPr="00D1011C">
              <w:rPr>
                <w:rFonts w:ascii="Sylfaen" w:hAnsi="Sylfaen" w:cs="Sylfaen"/>
                <w:b/>
                <w:bCs/>
                <w:sz w:val="16"/>
                <w:szCs w:val="22"/>
              </w:rPr>
              <w:t>მრავალმხრივი</w:t>
            </w:r>
            <w:r w:rsidRPr="00D1011C">
              <w:rPr>
                <w:rFonts w:ascii="Arial" w:hAnsi="Arial" w:cs="Arial"/>
                <w:b/>
                <w:bCs/>
                <w:sz w:val="16"/>
                <w:szCs w:val="22"/>
              </w:rPr>
              <w:t xml:space="preserve"> </w:t>
            </w:r>
            <w:r w:rsidRPr="00D1011C">
              <w:rPr>
                <w:rFonts w:ascii="Sylfaen" w:hAnsi="Sylfaen" w:cs="Sylfaen"/>
                <w:b/>
                <w:bCs/>
                <w:sz w:val="16"/>
                <w:szCs w:val="22"/>
              </w:rPr>
              <w:t>კატეგორიების</w:t>
            </w:r>
            <w:r w:rsidRPr="00D1011C">
              <w:rPr>
                <w:rFonts w:ascii="Arial" w:hAnsi="Arial" w:cs="Arial"/>
                <w:b/>
                <w:bCs/>
                <w:sz w:val="16"/>
                <w:szCs w:val="22"/>
              </w:rPr>
              <w:t xml:space="preserve"> </w:t>
            </w:r>
            <w:r w:rsidRPr="00D1011C">
              <w:rPr>
                <w:rFonts w:ascii="Sylfaen" w:hAnsi="Sylfaen" w:cs="Sylfaen"/>
                <w:b/>
                <w:bCs/>
                <w:sz w:val="16"/>
                <w:szCs w:val="22"/>
              </w:rPr>
              <w:t>ფორმირებაში</w:t>
            </w:r>
          </w:p>
        </w:tc>
        <w:tc>
          <w:tcPr>
            <w:tcW w:w="3176" w:type="dxa"/>
            <w:tcBorders>
              <w:top w:val="nil"/>
              <w:left w:val="nil"/>
              <w:bottom w:val="single" w:sz="4" w:space="0" w:color="auto"/>
              <w:right w:val="single" w:sz="4" w:space="0" w:color="auto"/>
            </w:tcBorders>
            <w:vAlign w:val="center"/>
            <w:hideMark/>
          </w:tcPr>
          <w:p w14:paraId="669E06E9" w14:textId="77777777" w:rsidR="00D36AFE" w:rsidRPr="00B73131" w:rsidRDefault="00D36AFE" w:rsidP="004652F3">
            <w:pPr>
              <w:spacing w:before="0" w:after="0" w:line="240" w:lineRule="auto"/>
              <w:rPr>
                <w:rFonts w:ascii="Arial" w:hAnsi="Arial" w:cs="Arial"/>
                <w:sz w:val="16"/>
                <w:szCs w:val="22"/>
              </w:rPr>
            </w:pPr>
            <w:r w:rsidRPr="00890A8C">
              <w:rPr>
                <w:rFonts w:ascii="Arial" w:hAnsi="Arial" w:cs="Arial"/>
                <w:sz w:val="16"/>
                <w:szCs w:val="22"/>
              </w:rPr>
              <w:lastRenderedPageBreak/>
              <w:t xml:space="preserve">3.10.1. </w:t>
            </w:r>
            <w:r w:rsidRPr="00B73131">
              <w:rPr>
                <w:rFonts w:ascii="Sylfaen" w:hAnsi="Sylfaen" w:cs="Sylfaen"/>
                <w:sz w:val="16"/>
                <w:szCs w:val="22"/>
              </w:rPr>
              <w:t>პრიორიტეტული</w:t>
            </w:r>
            <w:r w:rsidRPr="00B73131">
              <w:rPr>
                <w:rFonts w:ascii="Arial" w:hAnsi="Arial" w:cs="Arial"/>
                <w:sz w:val="16"/>
                <w:szCs w:val="22"/>
              </w:rPr>
              <w:t xml:space="preserve"> </w:t>
            </w:r>
            <w:r w:rsidRPr="00B73131">
              <w:rPr>
                <w:rFonts w:ascii="Sylfaen" w:hAnsi="Sylfaen" w:cs="Sylfaen"/>
                <w:sz w:val="16"/>
                <w:szCs w:val="22"/>
              </w:rPr>
              <w:t>ბაზრების</w:t>
            </w:r>
            <w:r w:rsidRPr="00B73131">
              <w:rPr>
                <w:rFonts w:ascii="Arial" w:hAnsi="Arial" w:cs="Arial"/>
                <w:sz w:val="16"/>
                <w:szCs w:val="22"/>
              </w:rPr>
              <w:t xml:space="preserve"> </w:t>
            </w:r>
            <w:r w:rsidRPr="00B73131">
              <w:rPr>
                <w:rFonts w:ascii="Sylfaen" w:hAnsi="Sylfaen" w:cs="Sylfaen"/>
                <w:sz w:val="16"/>
                <w:szCs w:val="22"/>
              </w:rPr>
              <w:t>მოკლე</w:t>
            </w:r>
            <w:r w:rsidRPr="00B73131">
              <w:rPr>
                <w:rFonts w:ascii="Arial" w:hAnsi="Arial" w:cs="Arial"/>
                <w:sz w:val="16"/>
                <w:szCs w:val="22"/>
              </w:rPr>
              <w:t xml:space="preserve"> </w:t>
            </w:r>
            <w:r w:rsidRPr="00B73131">
              <w:rPr>
                <w:rFonts w:ascii="Sylfaen" w:hAnsi="Sylfaen" w:cs="Sylfaen"/>
                <w:sz w:val="16"/>
                <w:szCs w:val="22"/>
              </w:rPr>
              <w:t>ჩამონათვალის</w:t>
            </w:r>
            <w:r w:rsidRPr="00B73131">
              <w:rPr>
                <w:rFonts w:ascii="Arial" w:hAnsi="Arial" w:cs="Arial"/>
                <w:sz w:val="16"/>
                <w:szCs w:val="22"/>
              </w:rPr>
              <w:t xml:space="preserve"> </w:t>
            </w:r>
            <w:r w:rsidRPr="00B73131">
              <w:rPr>
                <w:rFonts w:ascii="Sylfaen" w:hAnsi="Sylfaen" w:cs="Sylfaen"/>
                <w:sz w:val="16"/>
                <w:szCs w:val="22"/>
              </w:rPr>
              <w:t>შემუშავება</w:t>
            </w:r>
            <w:r w:rsidRPr="00B73131">
              <w:rPr>
                <w:rFonts w:ascii="Arial" w:hAnsi="Arial" w:cs="Arial"/>
                <w:sz w:val="16"/>
                <w:szCs w:val="22"/>
              </w:rPr>
              <w:t xml:space="preserve"> (</w:t>
            </w:r>
            <w:r w:rsidRPr="00B73131">
              <w:rPr>
                <w:rFonts w:ascii="Sylfaen" w:hAnsi="Sylfaen" w:cs="Sylfaen"/>
                <w:sz w:val="16"/>
                <w:szCs w:val="22"/>
              </w:rPr>
              <w:t>ასეთის</w:t>
            </w:r>
            <w:r w:rsidRPr="00B73131">
              <w:rPr>
                <w:rFonts w:ascii="Arial" w:hAnsi="Arial" w:cs="Arial"/>
                <w:sz w:val="16"/>
                <w:szCs w:val="22"/>
              </w:rPr>
              <w:t xml:space="preserve"> </w:t>
            </w:r>
            <w:r w:rsidRPr="00B73131">
              <w:rPr>
                <w:rFonts w:ascii="Sylfaen" w:hAnsi="Sylfaen" w:cs="Sylfaen"/>
                <w:sz w:val="16"/>
                <w:szCs w:val="22"/>
              </w:rPr>
              <w:t>არსებობის</w:t>
            </w:r>
            <w:r w:rsidRPr="00B73131">
              <w:rPr>
                <w:rFonts w:ascii="Arial" w:hAnsi="Arial" w:cs="Arial"/>
                <w:sz w:val="16"/>
                <w:szCs w:val="22"/>
              </w:rPr>
              <w:t xml:space="preserve"> </w:t>
            </w:r>
            <w:r w:rsidRPr="00B73131">
              <w:rPr>
                <w:rFonts w:ascii="Sylfaen" w:hAnsi="Sylfaen" w:cs="Sylfaen"/>
                <w:sz w:val="16"/>
                <w:szCs w:val="22"/>
              </w:rPr>
              <w:t>შემთხვევაში</w:t>
            </w:r>
            <w:r w:rsidRPr="00B73131">
              <w:rPr>
                <w:rFonts w:ascii="Arial" w:hAnsi="Arial" w:cs="Arial"/>
                <w:sz w:val="16"/>
                <w:szCs w:val="22"/>
              </w:rPr>
              <w:t xml:space="preserve"> </w:t>
            </w:r>
            <w:r w:rsidRPr="00B73131">
              <w:rPr>
                <w:rFonts w:ascii="Sylfaen" w:hAnsi="Sylfaen" w:cs="Sylfaen"/>
                <w:sz w:val="16"/>
                <w:szCs w:val="22"/>
              </w:rPr>
              <w:t>განახლება</w:t>
            </w:r>
            <w:r w:rsidRPr="00B73131">
              <w:rPr>
                <w:rFonts w:ascii="Arial" w:hAnsi="Arial" w:cs="Arial"/>
                <w:sz w:val="16"/>
                <w:szCs w:val="22"/>
              </w:rPr>
              <w:t xml:space="preserve">) </w:t>
            </w:r>
            <w:r w:rsidRPr="00B73131">
              <w:rPr>
                <w:rFonts w:ascii="Sylfaen" w:hAnsi="Sylfaen" w:cs="Sylfaen"/>
                <w:sz w:val="16"/>
                <w:szCs w:val="22"/>
              </w:rPr>
              <w:t>მრეწველობისა</w:t>
            </w:r>
            <w:r w:rsidRPr="00B73131">
              <w:rPr>
                <w:rFonts w:ascii="Arial" w:hAnsi="Arial" w:cs="Arial"/>
                <w:sz w:val="16"/>
                <w:szCs w:val="22"/>
              </w:rPr>
              <w:t xml:space="preserve"> </w:t>
            </w:r>
            <w:r w:rsidRPr="00B73131">
              <w:rPr>
                <w:rFonts w:ascii="Sylfaen" w:hAnsi="Sylfaen" w:cs="Sylfaen"/>
                <w:sz w:val="16"/>
                <w:szCs w:val="22"/>
              </w:rPr>
              <w:t>და</w:t>
            </w:r>
            <w:r w:rsidRPr="00B73131">
              <w:rPr>
                <w:rFonts w:ascii="Arial" w:hAnsi="Arial" w:cs="Arial"/>
                <w:sz w:val="16"/>
                <w:szCs w:val="22"/>
              </w:rPr>
              <w:t xml:space="preserve"> </w:t>
            </w:r>
            <w:r w:rsidRPr="00B73131">
              <w:rPr>
                <w:rFonts w:ascii="Sylfaen" w:hAnsi="Sylfaen" w:cs="Sylfaen"/>
                <w:sz w:val="16"/>
                <w:szCs w:val="22"/>
              </w:rPr>
              <w:t>კვების</w:t>
            </w:r>
            <w:r w:rsidRPr="00B73131">
              <w:rPr>
                <w:rFonts w:ascii="Arial" w:hAnsi="Arial" w:cs="Arial"/>
                <w:sz w:val="16"/>
                <w:szCs w:val="22"/>
              </w:rPr>
              <w:t xml:space="preserve"> </w:t>
            </w:r>
            <w:r w:rsidRPr="00B73131">
              <w:rPr>
                <w:rFonts w:ascii="Sylfaen" w:hAnsi="Sylfaen" w:cs="Sylfaen"/>
                <w:sz w:val="16"/>
                <w:szCs w:val="22"/>
              </w:rPr>
              <w:t>წარმოების</w:t>
            </w:r>
            <w:r w:rsidRPr="00B73131">
              <w:rPr>
                <w:rFonts w:ascii="Arial" w:hAnsi="Arial" w:cs="Arial"/>
                <w:sz w:val="16"/>
                <w:szCs w:val="22"/>
              </w:rPr>
              <w:t xml:space="preserve"> </w:t>
            </w:r>
            <w:r w:rsidRPr="00B73131">
              <w:rPr>
                <w:rFonts w:ascii="Sylfaen" w:hAnsi="Sylfaen" w:cs="Sylfaen"/>
                <w:sz w:val="16"/>
                <w:szCs w:val="22"/>
              </w:rPr>
              <w:t>პრიორიტეტების</w:t>
            </w:r>
            <w:r w:rsidRPr="00B73131">
              <w:rPr>
                <w:rFonts w:ascii="Arial" w:hAnsi="Arial" w:cs="Arial"/>
                <w:sz w:val="16"/>
                <w:szCs w:val="22"/>
              </w:rPr>
              <w:t xml:space="preserve"> </w:t>
            </w:r>
            <w:r w:rsidRPr="00B73131">
              <w:rPr>
                <w:rFonts w:ascii="Sylfaen" w:hAnsi="Sylfaen" w:cs="Sylfaen"/>
                <w:sz w:val="16"/>
                <w:szCs w:val="22"/>
              </w:rPr>
              <w:t>საფუძველზე</w:t>
            </w:r>
            <w:r w:rsidRPr="00B73131">
              <w:rPr>
                <w:rFonts w:ascii="Arial" w:hAnsi="Arial" w:cs="Arial"/>
                <w:sz w:val="16"/>
                <w:szCs w:val="22"/>
              </w:rPr>
              <w:t xml:space="preserve">, </w:t>
            </w:r>
            <w:r w:rsidRPr="00B73131">
              <w:rPr>
                <w:rFonts w:ascii="Sylfaen" w:hAnsi="Sylfaen" w:cs="Sylfaen"/>
                <w:sz w:val="16"/>
                <w:szCs w:val="22"/>
              </w:rPr>
              <w:t>არსებული</w:t>
            </w:r>
            <w:r w:rsidRPr="00B73131">
              <w:rPr>
                <w:rFonts w:ascii="Arial" w:hAnsi="Arial" w:cs="Arial"/>
                <w:sz w:val="16"/>
                <w:szCs w:val="22"/>
              </w:rPr>
              <w:t xml:space="preserve"> </w:t>
            </w:r>
            <w:r w:rsidRPr="00B73131">
              <w:rPr>
                <w:rFonts w:ascii="Sylfaen" w:hAnsi="Sylfaen" w:cs="Sylfaen"/>
                <w:sz w:val="16"/>
                <w:szCs w:val="22"/>
              </w:rPr>
              <w:t>სავაჭრო</w:t>
            </w:r>
            <w:r w:rsidRPr="00B73131">
              <w:rPr>
                <w:rFonts w:ascii="Arial" w:hAnsi="Arial" w:cs="Arial"/>
                <w:sz w:val="16"/>
                <w:szCs w:val="22"/>
              </w:rPr>
              <w:t xml:space="preserve"> </w:t>
            </w:r>
            <w:r w:rsidRPr="00B73131">
              <w:rPr>
                <w:rFonts w:ascii="Sylfaen" w:hAnsi="Sylfaen" w:cs="Sylfaen"/>
                <w:sz w:val="16"/>
                <w:szCs w:val="22"/>
              </w:rPr>
              <w:t>და</w:t>
            </w:r>
            <w:r w:rsidRPr="00B73131">
              <w:rPr>
                <w:rFonts w:ascii="Arial" w:hAnsi="Arial" w:cs="Arial"/>
                <w:sz w:val="16"/>
                <w:szCs w:val="22"/>
              </w:rPr>
              <w:t xml:space="preserve"> </w:t>
            </w:r>
            <w:r w:rsidRPr="00B73131">
              <w:rPr>
                <w:rFonts w:ascii="Sylfaen" w:hAnsi="Sylfaen" w:cs="Sylfaen"/>
                <w:sz w:val="16"/>
                <w:szCs w:val="22"/>
              </w:rPr>
              <w:t>საინვესტიციო</w:t>
            </w:r>
            <w:r w:rsidRPr="00B73131">
              <w:rPr>
                <w:rFonts w:ascii="Arial" w:hAnsi="Arial" w:cs="Arial"/>
                <w:sz w:val="16"/>
                <w:szCs w:val="22"/>
              </w:rPr>
              <w:t xml:space="preserve"> </w:t>
            </w:r>
            <w:r w:rsidRPr="00B73131">
              <w:rPr>
                <w:rFonts w:ascii="Sylfaen" w:hAnsi="Sylfaen" w:cs="Sylfaen"/>
                <w:sz w:val="16"/>
                <w:szCs w:val="22"/>
              </w:rPr>
              <w:t>ურთიერთობების</w:t>
            </w:r>
            <w:r w:rsidRPr="00B73131">
              <w:rPr>
                <w:rFonts w:ascii="Arial" w:hAnsi="Arial" w:cs="Arial"/>
                <w:sz w:val="16"/>
                <w:szCs w:val="22"/>
              </w:rPr>
              <w:t xml:space="preserve"> </w:t>
            </w:r>
            <w:r w:rsidRPr="00B73131">
              <w:rPr>
                <w:rFonts w:ascii="Sylfaen" w:hAnsi="Sylfaen" w:cs="Sylfaen"/>
                <w:sz w:val="16"/>
                <w:szCs w:val="22"/>
              </w:rPr>
              <w:t>და</w:t>
            </w:r>
            <w:r w:rsidRPr="00B73131">
              <w:rPr>
                <w:rFonts w:ascii="Arial" w:hAnsi="Arial" w:cs="Arial"/>
                <w:sz w:val="16"/>
                <w:szCs w:val="22"/>
              </w:rPr>
              <w:t xml:space="preserve"> </w:t>
            </w:r>
            <w:r w:rsidRPr="00B73131">
              <w:rPr>
                <w:rFonts w:ascii="Sylfaen" w:hAnsi="Sylfaen" w:cs="Sylfaen"/>
                <w:sz w:val="16"/>
                <w:szCs w:val="22"/>
              </w:rPr>
              <w:t>დიასპორ</w:t>
            </w:r>
            <w:r>
              <w:rPr>
                <w:rFonts w:ascii="Sylfaen" w:hAnsi="Sylfaen" w:cs="Sylfaen"/>
                <w:sz w:val="16"/>
                <w:szCs w:val="22"/>
              </w:rPr>
              <w:t>ების</w:t>
            </w:r>
            <w:r w:rsidRPr="00B73131">
              <w:rPr>
                <w:rFonts w:ascii="Arial" w:hAnsi="Arial" w:cs="Arial"/>
                <w:sz w:val="16"/>
                <w:szCs w:val="22"/>
              </w:rPr>
              <w:t xml:space="preserve"> </w:t>
            </w:r>
            <w:r w:rsidRPr="00B73131">
              <w:rPr>
                <w:rFonts w:ascii="Sylfaen" w:hAnsi="Sylfaen" w:cs="Sylfaen"/>
                <w:sz w:val="16"/>
                <w:szCs w:val="22"/>
              </w:rPr>
              <w:t>კონცენტრაციით</w:t>
            </w:r>
          </w:p>
        </w:tc>
        <w:tc>
          <w:tcPr>
            <w:tcW w:w="2178" w:type="dxa"/>
            <w:tcBorders>
              <w:top w:val="nil"/>
              <w:left w:val="nil"/>
              <w:bottom w:val="single" w:sz="4" w:space="0" w:color="auto"/>
              <w:right w:val="single" w:sz="4" w:space="0" w:color="auto"/>
            </w:tcBorders>
            <w:vAlign w:val="center"/>
            <w:hideMark/>
          </w:tcPr>
          <w:p w14:paraId="577C0630" w14:textId="77777777" w:rsidR="00D36AFE" w:rsidRPr="00B73131"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პრიორიტეტული ბაზრების სია განსაზღვრული და მიღებულია</w:t>
            </w:r>
          </w:p>
        </w:tc>
        <w:tc>
          <w:tcPr>
            <w:tcW w:w="1701" w:type="dxa"/>
            <w:tcBorders>
              <w:top w:val="nil"/>
              <w:left w:val="nil"/>
              <w:bottom w:val="single" w:sz="4" w:space="0" w:color="auto"/>
              <w:right w:val="single" w:sz="4" w:space="0" w:color="auto"/>
            </w:tcBorders>
            <w:vAlign w:val="center"/>
            <w:hideMark/>
          </w:tcPr>
          <w:p w14:paraId="4C064EB5"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nil"/>
              <w:right w:val="single" w:sz="4" w:space="0" w:color="auto"/>
            </w:tcBorders>
            <w:vAlign w:val="center"/>
            <w:hideMark/>
          </w:tcPr>
          <w:p w14:paraId="2906457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sidRPr="00890A8C">
              <w:rPr>
                <w:rFonts w:ascii="Arial" w:hAnsi="Arial" w:cs="Arial"/>
                <w:sz w:val="16"/>
                <w:szCs w:val="22"/>
              </w:rPr>
              <w:br/>
            </w:r>
            <w:r w:rsidRPr="00890A8C">
              <w:rPr>
                <w:rFonts w:ascii="Arial" w:hAnsi="Arial" w:cs="Arial"/>
                <w:i/>
                <w:iCs/>
                <w:sz w:val="16"/>
                <w:szCs w:val="12"/>
              </w:rPr>
              <w:t>(</w:t>
            </w:r>
            <w:r>
              <w:rPr>
                <w:rFonts w:ascii="Sylfaen" w:hAnsi="Sylfaen" w:cs="Sylfaen"/>
                <w:i/>
                <w:iCs/>
                <w:sz w:val="16"/>
                <w:szCs w:val="12"/>
              </w:rPr>
              <w:t>სხვა</w:t>
            </w:r>
            <w:r>
              <w:rPr>
                <w:rFonts w:ascii="Arial" w:hAnsi="Arial" w:cs="Arial"/>
                <w:i/>
                <w:iCs/>
                <w:sz w:val="16"/>
                <w:szCs w:val="12"/>
              </w:rPr>
              <w:t xml:space="preserve"> </w:t>
            </w:r>
            <w:r>
              <w:rPr>
                <w:rFonts w:ascii="Sylfaen" w:hAnsi="Sylfaen" w:cs="Sylfaen"/>
                <w:i/>
                <w:iCs/>
                <w:sz w:val="16"/>
                <w:szCs w:val="12"/>
              </w:rPr>
              <w:t>სააგენტოები</w:t>
            </w:r>
            <w:r>
              <w:rPr>
                <w:rFonts w:ascii="Arial" w:hAnsi="Arial" w:cs="Arial"/>
                <w:i/>
                <w:iCs/>
                <w:sz w:val="16"/>
                <w:szCs w:val="12"/>
              </w:rPr>
              <w:t xml:space="preserve"> </w:t>
            </w:r>
            <w:r>
              <w:rPr>
                <w:rFonts w:ascii="Sylfaen" w:hAnsi="Sylfaen" w:cs="Sylfaen"/>
                <w:i/>
                <w:iCs/>
                <w:sz w:val="16"/>
                <w:szCs w:val="12"/>
              </w:rPr>
              <w:lastRenderedPageBreak/>
              <w:t>საჭიროების</w:t>
            </w:r>
            <w:r>
              <w:rPr>
                <w:rFonts w:ascii="Arial" w:hAnsi="Arial" w:cs="Arial"/>
                <w:i/>
                <w:iCs/>
                <w:sz w:val="16"/>
                <w:szCs w:val="12"/>
              </w:rPr>
              <w:t xml:space="preserve"> </w:t>
            </w:r>
            <w:r>
              <w:rPr>
                <w:rFonts w:ascii="Sylfaen" w:hAnsi="Sylfaen" w:cs="Sylfaen"/>
                <w:i/>
                <w:iCs/>
                <w:sz w:val="16"/>
                <w:szCs w:val="12"/>
              </w:rPr>
              <w:t>მიხედვით</w:t>
            </w:r>
            <w:r w:rsidRPr="00890A8C">
              <w:rPr>
                <w:rFonts w:ascii="Arial" w:hAnsi="Arial" w:cs="Arial"/>
                <w:i/>
                <w:iCs/>
                <w:sz w:val="16"/>
                <w:szCs w:val="12"/>
              </w:rPr>
              <w:t>)</w:t>
            </w:r>
          </w:p>
        </w:tc>
        <w:tc>
          <w:tcPr>
            <w:tcW w:w="1485" w:type="dxa"/>
            <w:tcBorders>
              <w:top w:val="nil"/>
              <w:left w:val="nil"/>
              <w:bottom w:val="single" w:sz="4" w:space="0" w:color="auto"/>
              <w:right w:val="single" w:sz="8" w:space="0" w:color="auto"/>
            </w:tcBorders>
            <w:vAlign w:val="center"/>
            <w:hideMark/>
          </w:tcPr>
          <w:p w14:paraId="70A43D5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2019</w:t>
            </w:r>
          </w:p>
        </w:tc>
      </w:tr>
      <w:tr w:rsidR="00D36AFE" w:rsidRPr="007F79B3" w14:paraId="0212A234" w14:textId="77777777" w:rsidTr="004652F3">
        <w:trPr>
          <w:gridAfter w:val="1"/>
          <w:wAfter w:w="480" w:type="dxa"/>
          <w:trHeight w:val="1420"/>
        </w:trPr>
        <w:tc>
          <w:tcPr>
            <w:tcW w:w="714" w:type="dxa"/>
            <w:vMerge/>
            <w:tcBorders>
              <w:top w:val="nil"/>
              <w:left w:val="single" w:sz="8" w:space="0" w:color="auto"/>
              <w:bottom w:val="single" w:sz="8" w:space="0" w:color="000000"/>
              <w:right w:val="single" w:sz="4" w:space="0" w:color="auto"/>
            </w:tcBorders>
            <w:vAlign w:val="center"/>
            <w:hideMark/>
          </w:tcPr>
          <w:p w14:paraId="0E853E5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28B59EB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5A96D022"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3.10.2. </w:t>
            </w:r>
            <w:r w:rsidRPr="00B73131">
              <w:rPr>
                <w:rFonts w:ascii="Sylfaen" w:hAnsi="Sylfaen" w:cs="Sylfaen"/>
                <w:sz w:val="16"/>
                <w:szCs w:val="22"/>
              </w:rPr>
              <w:t>ბაზრის</w:t>
            </w:r>
            <w:r w:rsidRPr="00B73131">
              <w:rPr>
                <w:rFonts w:ascii="Arial" w:hAnsi="Arial" w:cs="Arial"/>
                <w:sz w:val="16"/>
                <w:szCs w:val="22"/>
              </w:rPr>
              <w:t xml:space="preserve"> </w:t>
            </w:r>
            <w:r w:rsidRPr="00B73131">
              <w:rPr>
                <w:rFonts w:ascii="Sylfaen" w:hAnsi="Sylfaen" w:cs="Sylfaen"/>
                <w:sz w:val="16"/>
                <w:szCs w:val="22"/>
              </w:rPr>
              <w:t>წინასწარი</w:t>
            </w:r>
            <w:r w:rsidRPr="00B73131">
              <w:rPr>
                <w:rFonts w:ascii="Arial" w:hAnsi="Arial" w:cs="Arial"/>
                <w:sz w:val="16"/>
                <w:szCs w:val="22"/>
              </w:rPr>
              <w:t xml:space="preserve"> </w:t>
            </w:r>
            <w:r w:rsidRPr="00B73131">
              <w:rPr>
                <w:rFonts w:ascii="Sylfaen" w:hAnsi="Sylfaen" w:cs="Sylfaen"/>
                <w:sz w:val="16"/>
                <w:szCs w:val="22"/>
              </w:rPr>
              <w:t>შეფასების</w:t>
            </w:r>
            <w:r w:rsidRPr="00B73131">
              <w:rPr>
                <w:rFonts w:ascii="Arial" w:hAnsi="Arial" w:cs="Arial"/>
                <w:sz w:val="16"/>
                <w:szCs w:val="22"/>
              </w:rPr>
              <w:t xml:space="preserve"> </w:t>
            </w:r>
            <w:r w:rsidRPr="00B73131">
              <w:rPr>
                <w:rFonts w:ascii="Sylfaen" w:hAnsi="Sylfaen" w:cs="Sylfaen"/>
                <w:sz w:val="16"/>
                <w:szCs w:val="22"/>
              </w:rPr>
              <w:t>და</w:t>
            </w:r>
            <w:r w:rsidRPr="00B73131">
              <w:rPr>
                <w:rFonts w:ascii="Arial" w:hAnsi="Arial" w:cs="Arial"/>
                <w:sz w:val="16"/>
                <w:szCs w:val="22"/>
              </w:rPr>
              <w:t xml:space="preserve"> </w:t>
            </w:r>
            <w:r w:rsidRPr="00B73131">
              <w:rPr>
                <w:rFonts w:ascii="Sylfaen" w:hAnsi="Sylfaen" w:cs="Sylfaen"/>
                <w:sz w:val="16"/>
                <w:szCs w:val="22"/>
              </w:rPr>
              <w:t>მოთხოვნის</w:t>
            </w:r>
            <w:r w:rsidRPr="00B73131">
              <w:rPr>
                <w:rFonts w:ascii="Arial" w:hAnsi="Arial" w:cs="Arial"/>
                <w:sz w:val="16"/>
                <w:szCs w:val="22"/>
              </w:rPr>
              <w:t xml:space="preserve"> </w:t>
            </w:r>
            <w:r w:rsidRPr="00B73131">
              <w:rPr>
                <w:rFonts w:ascii="Sylfaen" w:hAnsi="Sylfaen" w:cs="Sylfaen"/>
                <w:sz w:val="16"/>
                <w:szCs w:val="22"/>
              </w:rPr>
              <w:t>ანალიზის</w:t>
            </w:r>
            <w:r w:rsidRPr="00B73131">
              <w:rPr>
                <w:rFonts w:ascii="Arial" w:hAnsi="Arial" w:cs="Arial"/>
                <w:sz w:val="16"/>
                <w:szCs w:val="22"/>
              </w:rPr>
              <w:t xml:space="preserve"> </w:t>
            </w:r>
            <w:r w:rsidRPr="00B73131">
              <w:rPr>
                <w:rFonts w:ascii="Sylfaen" w:hAnsi="Sylfaen" w:cs="Sylfaen"/>
                <w:sz w:val="16"/>
                <w:szCs w:val="22"/>
              </w:rPr>
              <w:t>საფუძველზე</w:t>
            </w:r>
            <w:r w:rsidRPr="00B73131">
              <w:rPr>
                <w:rFonts w:ascii="Arial" w:hAnsi="Arial" w:cs="Arial"/>
                <w:sz w:val="16"/>
                <w:szCs w:val="22"/>
              </w:rPr>
              <w:t xml:space="preserve"> </w:t>
            </w:r>
            <w:r>
              <w:rPr>
                <w:rFonts w:ascii="Sylfaen" w:hAnsi="Sylfaen" w:cs="Arial"/>
                <w:sz w:val="16"/>
                <w:szCs w:val="22"/>
              </w:rPr>
              <w:t xml:space="preserve">შერჩეული </w:t>
            </w:r>
            <w:r w:rsidRPr="00B73131">
              <w:rPr>
                <w:rFonts w:ascii="Sylfaen" w:hAnsi="Sylfaen" w:cs="Sylfaen"/>
                <w:sz w:val="16"/>
                <w:szCs w:val="22"/>
              </w:rPr>
              <w:t>მაღალი</w:t>
            </w:r>
            <w:r w:rsidRPr="00B73131">
              <w:rPr>
                <w:rFonts w:ascii="Arial" w:hAnsi="Arial" w:cs="Arial"/>
                <w:sz w:val="16"/>
                <w:szCs w:val="22"/>
              </w:rPr>
              <w:t xml:space="preserve"> </w:t>
            </w:r>
            <w:r w:rsidRPr="00B73131">
              <w:rPr>
                <w:rFonts w:ascii="Sylfaen" w:hAnsi="Sylfaen" w:cs="Sylfaen"/>
                <w:sz w:val="16"/>
                <w:szCs w:val="22"/>
              </w:rPr>
              <w:t>პოტენციალის</w:t>
            </w:r>
            <w:r w:rsidRPr="00B73131">
              <w:rPr>
                <w:rFonts w:ascii="Arial" w:hAnsi="Arial" w:cs="Arial"/>
                <w:sz w:val="16"/>
                <w:szCs w:val="22"/>
              </w:rPr>
              <w:t xml:space="preserve"> </w:t>
            </w:r>
            <w:r w:rsidRPr="00B73131">
              <w:rPr>
                <w:rFonts w:ascii="Sylfaen" w:hAnsi="Sylfaen" w:cs="Sylfaen"/>
                <w:sz w:val="16"/>
                <w:szCs w:val="22"/>
              </w:rPr>
              <w:t>საინვესტიციო</w:t>
            </w:r>
            <w:r w:rsidRPr="00B73131">
              <w:rPr>
                <w:rFonts w:ascii="Arial" w:hAnsi="Arial" w:cs="Arial"/>
                <w:sz w:val="16"/>
                <w:szCs w:val="22"/>
              </w:rPr>
              <w:t xml:space="preserve"> </w:t>
            </w:r>
            <w:r w:rsidRPr="00B73131">
              <w:rPr>
                <w:rFonts w:ascii="Sylfaen" w:hAnsi="Sylfaen" w:cs="Sylfaen"/>
                <w:sz w:val="16"/>
                <w:szCs w:val="22"/>
              </w:rPr>
              <w:t>შესაძლებლობების</w:t>
            </w:r>
            <w:r w:rsidRPr="00B73131">
              <w:rPr>
                <w:rFonts w:ascii="Arial" w:hAnsi="Arial" w:cs="Arial"/>
                <w:sz w:val="16"/>
                <w:szCs w:val="22"/>
              </w:rPr>
              <w:t xml:space="preserve"> </w:t>
            </w:r>
            <w:r>
              <w:rPr>
                <w:rFonts w:ascii="Sylfaen" w:hAnsi="Sylfaen" w:cs="Sylfaen"/>
                <w:sz w:val="16"/>
                <w:szCs w:val="22"/>
              </w:rPr>
              <w:t>განხორციელების ძალისხმევა</w:t>
            </w:r>
            <w:r w:rsidRPr="00B73131">
              <w:rPr>
                <w:rFonts w:ascii="Arial" w:hAnsi="Arial" w:cs="Arial"/>
                <w:sz w:val="16"/>
                <w:szCs w:val="22"/>
              </w:rPr>
              <w:t xml:space="preserve"> </w:t>
            </w:r>
            <w:r w:rsidRPr="00B73131">
              <w:rPr>
                <w:rFonts w:ascii="Sylfaen" w:hAnsi="Sylfaen" w:cs="Sylfaen"/>
                <w:sz w:val="16"/>
                <w:szCs w:val="22"/>
              </w:rPr>
              <w:t>სამიზნე</w:t>
            </w:r>
            <w:r w:rsidRPr="00B73131">
              <w:rPr>
                <w:rFonts w:ascii="Arial" w:hAnsi="Arial" w:cs="Arial"/>
                <w:sz w:val="16"/>
                <w:szCs w:val="22"/>
              </w:rPr>
              <w:t xml:space="preserve"> </w:t>
            </w:r>
            <w:r w:rsidRPr="00B73131">
              <w:rPr>
                <w:rFonts w:ascii="Sylfaen" w:hAnsi="Sylfaen" w:cs="Sylfaen"/>
                <w:sz w:val="16"/>
                <w:szCs w:val="22"/>
              </w:rPr>
              <w:t>ევროპულ</w:t>
            </w:r>
            <w:r w:rsidRPr="00B73131">
              <w:rPr>
                <w:rFonts w:ascii="Arial" w:hAnsi="Arial" w:cs="Arial"/>
                <w:sz w:val="16"/>
                <w:szCs w:val="22"/>
              </w:rPr>
              <w:t xml:space="preserve"> </w:t>
            </w:r>
            <w:r w:rsidRPr="00B73131">
              <w:rPr>
                <w:rFonts w:ascii="Sylfaen" w:hAnsi="Sylfaen" w:cs="Sylfaen"/>
                <w:sz w:val="16"/>
                <w:szCs w:val="22"/>
              </w:rPr>
              <w:t>ბაზრებზე</w:t>
            </w:r>
            <w:r w:rsidRPr="00B73131">
              <w:rPr>
                <w:rFonts w:ascii="Arial" w:hAnsi="Arial" w:cs="Arial"/>
                <w:sz w:val="16"/>
                <w:szCs w:val="22"/>
              </w:rPr>
              <w:t xml:space="preserve"> </w:t>
            </w:r>
            <w:r w:rsidRPr="00B73131">
              <w:rPr>
                <w:rFonts w:ascii="Sylfaen" w:hAnsi="Sylfaen" w:cs="Sylfaen"/>
                <w:sz w:val="16"/>
                <w:szCs w:val="22"/>
              </w:rPr>
              <w:t>ორიენტაციით</w:t>
            </w:r>
          </w:p>
        </w:tc>
        <w:tc>
          <w:tcPr>
            <w:tcW w:w="2178" w:type="dxa"/>
            <w:tcBorders>
              <w:top w:val="nil"/>
              <w:left w:val="nil"/>
              <w:bottom w:val="single" w:sz="4" w:space="0" w:color="auto"/>
              <w:right w:val="single" w:sz="4" w:space="0" w:color="auto"/>
            </w:tcBorders>
            <w:vAlign w:val="center"/>
            <w:hideMark/>
          </w:tcPr>
          <w:p w14:paraId="66BB99A4" w14:textId="77777777" w:rsidR="00D36AFE" w:rsidRPr="00B73131"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პოტენციური საინვესტიციო შეთანხმებების რაოდენობა</w:t>
            </w:r>
          </w:p>
        </w:tc>
        <w:tc>
          <w:tcPr>
            <w:tcW w:w="1701" w:type="dxa"/>
            <w:tcBorders>
              <w:top w:val="nil"/>
              <w:left w:val="nil"/>
              <w:bottom w:val="single" w:sz="4" w:space="0" w:color="auto"/>
              <w:right w:val="single" w:sz="4" w:space="0" w:color="auto"/>
            </w:tcBorders>
            <w:vAlign w:val="center"/>
            <w:hideMark/>
          </w:tcPr>
          <w:p w14:paraId="46021AFE"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single" w:sz="4" w:space="0" w:color="auto"/>
              <w:left w:val="nil"/>
              <w:bottom w:val="single" w:sz="4" w:space="0" w:color="auto"/>
              <w:right w:val="single" w:sz="4" w:space="0" w:color="auto"/>
            </w:tcBorders>
            <w:vAlign w:val="center"/>
            <w:hideMark/>
          </w:tcPr>
          <w:p w14:paraId="59D26A1F"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sidRPr="00890A8C">
              <w:rPr>
                <w:rFonts w:ascii="Arial" w:hAnsi="Arial" w:cs="Arial"/>
                <w:sz w:val="16"/>
                <w:szCs w:val="22"/>
              </w:rPr>
              <w:br/>
            </w:r>
            <w:r w:rsidRPr="00890A8C">
              <w:rPr>
                <w:rFonts w:ascii="Arial" w:hAnsi="Arial" w:cs="Arial"/>
                <w:i/>
                <w:iCs/>
                <w:sz w:val="16"/>
                <w:szCs w:val="12"/>
              </w:rPr>
              <w:t>(</w:t>
            </w:r>
            <w:r>
              <w:rPr>
                <w:rFonts w:ascii="Sylfaen" w:hAnsi="Sylfaen" w:cs="Sylfaen"/>
                <w:i/>
                <w:iCs/>
                <w:sz w:val="16"/>
                <w:szCs w:val="12"/>
              </w:rPr>
              <w:t>სხვა</w:t>
            </w:r>
            <w:r>
              <w:rPr>
                <w:rFonts w:ascii="Arial" w:hAnsi="Arial" w:cs="Arial"/>
                <w:i/>
                <w:iCs/>
                <w:sz w:val="16"/>
                <w:szCs w:val="12"/>
              </w:rPr>
              <w:t xml:space="preserve"> </w:t>
            </w:r>
            <w:r>
              <w:rPr>
                <w:rFonts w:ascii="Sylfaen" w:hAnsi="Sylfaen" w:cs="Sylfaen"/>
                <w:i/>
                <w:iCs/>
                <w:sz w:val="16"/>
                <w:szCs w:val="12"/>
              </w:rPr>
              <w:t>სააგენტოები</w:t>
            </w:r>
            <w:r>
              <w:rPr>
                <w:rFonts w:ascii="Arial" w:hAnsi="Arial" w:cs="Arial"/>
                <w:i/>
                <w:iCs/>
                <w:sz w:val="16"/>
                <w:szCs w:val="12"/>
              </w:rPr>
              <w:t xml:space="preserve"> </w:t>
            </w:r>
            <w:r>
              <w:rPr>
                <w:rFonts w:ascii="Sylfaen" w:hAnsi="Sylfaen" w:cs="Sylfaen"/>
                <w:i/>
                <w:iCs/>
                <w:sz w:val="16"/>
                <w:szCs w:val="12"/>
              </w:rPr>
              <w:t>საჭიროების</w:t>
            </w:r>
            <w:r>
              <w:rPr>
                <w:rFonts w:ascii="Arial" w:hAnsi="Arial" w:cs="Arial"/>
                <w:i/>
                <w:iCs/>
                <w:sz w:val="16"/>
                <w:szCs w:val="12"/>
              </w:rPr>
              <w:t xml:space="preserve"> </w:t>
            </w:r>
            <w:r>
              <w:rPr>
                <w:rFonts w:ascii="Sylfaen" w:hAnsi="Sylfaen" w:cs="Sylfaen"/>
                <w:i/>
                <w:iCs/>
                <w:sz w:val="16"/>
                <w:szCs w:val="12"/>
              </w:rPr>
              <w:t>მიხედვით</w:t>
            </w:r>
            <w:r w:rsidRPr="00890A8C">
              <w:rPr>
                <w:rFonts w:ascii="Arial" w:hAnsi="Arial" w:cs="Arial"/>
                <w:i/>
                <w:iCs/>
                <w:sz w:val="16"/>
                <w:szCs w:val="12"/>
              </w:rPr>
              <w:t>)</w:t>
            </w:r>
          </w:p>
        </w:tc>
        <w:tc>
          <w:tcPr>
            <w:tcW w:w="1485" w:type="dxa"/>
            <w:tcBorders>
              <w:top w:val="nil"/>
              <w:left w:val="nil"/>
              <w:bottom w:val="single" w:sz="4" w:space="0" w:color="auto"/>
              <w:right w:val="single" w:sz="8" w:space="0" w:color="auto"/>
            </w:tcBorders>
            <w:vAlign w:val="center"/>
            <w:hideMark/>
          </w:tcPr>
          <w:p w14:paraId="783E1E05"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42B6DA28" w14:textId="77777777" w:rsidTr="004652F3">
        <w:trPr>
          <w:gridAfter w:val="1"/>
          <w:wAfter w:w="480" w:type="dxa"/>
          <w:trHeight w:val="1150"/>
        </w:trPr>
        <w:tc>
          <w:tcPr>
            <w:tcW w:w="714" w:type="dxa"/>
            <w:vMerge/>
            <w:tcBorders>
              <w:top w:val="nil"/>
              <w:left w:val="single" w:sz="8" w:space="0" w:color="auto"/>
              <w:bottom w:val="single" w:sz="8" w:space="0" w:color="000000"/>
              <w:right w:val="single" w:sz="4" w:space="0" w:color="auto"/>
            </w:tcBorders>
            <w:vAlign w:val="center"/>
            <w:hideMark/>
          </w:tcPr>
          <w:p w14:paraId="1FE54616"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39BE7F6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5C297E5C" w14:textId="77777777" w:rsidR="00D36AFE" w:rsidRPr="000D6853" w:rsidRDefault="00D36AFE" w:rsidP="004652F3">
            <w:pPr>
              <w:spacing w:before="0" w:after="0" w:line="240" w:lineRule="auto"/>
              <w:rPr>
                <w:rFonts w:ascii="Sylfaen" w:hAnsi="Sylfaen" w:cs="Arial"/>
                <w:sz w:val="16"/>
                <w:szCs w:val="22"/>
              </w:rPr>
            </w:pPr>
            <w:r w:rsidRPr="00890A8C">
              <w:rPr>
                <w:rFonts w:ascii="Arial" w:hAnsi="Arial" w:cs="Arial"/>
                <w:sz w:val="16"/>
                <w:szCs w:val="22"/>
              </w:rPr>
              <w:t>3.10.3.</w:t>
            </w:r>
            <w:r>
              <w:rPr>
                <w:rFonts w:ascii="Arial" w:hAnsi="Arial" w:cs="Arial"/>
                <w:sz w:val="16"/>
                <w:szCs w:val="22"/>
              </w:rPr>
              <w:t xml:space="preserve"> </w:t>
            </w:r>
            <w:r>
              <w:rPr>
                <w:rFonts w:ascii="Sylfaen" w:hAnsi="Sylfaen" w:cs="Arial"/>
                <w:sz w:val="16"/>
                <w:szCs w:val="22"/>
              </w:rPr>
              <w:t>მაღალი პრიორიტეტის საინვესტიციო შესაძლებლობების „კონვერტირების“/განხორციელების შესაბამისი გეგმების შემუშავება და ადამიანური და ფინანსური რესურსების გამოყოფა გეგმების განხორციელებისათვის</w:t>
            </w:r>
          </w:p>
        </w:tc>
        <w:tc>
          <w:tcPr>
            <w:tcW w:w="2178" w:type="dxa"/>
            <w:tcBorders>
              <w:top w:val="nil"/>
              <w:left w:val="nil"/>
              <w:bottom w:val="single" w:sz="4" w:space="0" w:color="auto"/>
              <w:right w:val="single" w:sz="4" w:space="0" w:color="auto"/>
            </w:tcBorders>
            <w:vAlign w:val="center"/>
            <w:hideMark/>
          </w:tcPr>
          <w:p w14:paraId="3EE16C42" w14:textId="77777777" w:rsidR="00D36AFE" w:rsidRPr="000D6853"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პრიორიტეტული ინვესტიციების „კონვერტაციის“ გეგმა შემუშავებული, მიღებულია და უზრუნველყოფილია შესაბამისი რესურსებით</w:t>
            </w:r>
          </w:p>
        </w:tc>
        <w:tc>
          <w:tcPr>
            <w:tcW w:w="1701" w:type="dxa"/>
            <w:tcBorders>
              <w:top w:val="nil"/>
              <w:left w:val="nil"/>
              <w:bottom w:val="single" w:sz="4" w:space="0" w:color="auto"/>
              <w:right w:val="single" w:sz="4" w:space="0" w:color="auto"/>
            </w:tcBorders>
            <w:vAlign w:val="center"/>
            <w:hideMark/>
          </w:tcPr>
          <w:p w14:paraId="6902FBD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3284351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sidRPr="00890A8C">
              <w:rPr>
                <w:rFonts w:ascii="Arial" w:hAnsi="Arial" w:cs="Arial"/>
                <w:sz w:val="16"/>
                <w:szCs w:val="22"/>
              </w:rPr>
              <w:br/>
            </w:r>
            <w:r w:rsidRPr="00890A8C">
              <w:rPr>
                <w:rFonts w:ascii="Arial" w:hAnsi="Arial" w:cs="Arial"/>
                <w:i/>
                <w:iCs/>
                <w:sz w:val="16"/>
                <w:szCs w:val="12"/>
              </w:rPr>
              <w:t>(</w:t>
            </w:r>
            <w:r>
              <w:rPr>
                <w:rFonts w:ascii="Sylfaen" w:hAnsi="Sylfaen" w:cs="Sylfaen"/>
                <w:i/>
                <w:iCs/>
                <w:sz w:val="16"/>
                <w:szCs w:val="12"/>
              </w:rPr>
              <w:t>სხვა</w:t>
            </w:r>
            <w:r>
              <w:rPr>
                <w:rFonts w:ascii="Arial" w:hAnsi="Arial" w:cs="Arial"/>
                <w:i/>
                <w:iCs/>
                <w:sz w:val="16"/>
                <w:szCs w:val="12"/>
              </w:rPr>
              <w:t xml:space="preserve"> </w:t>
            </w:r>
            <w:r>
              <w:rPr>
                <w:rFonts w:ascii="Sylfaen" w:hAnsi="Sylfaen" w:cs="Sylfaen"/>
                <w:i/>
                <w:iCs/>
                <w:sz w:val="16"/>
                <w:szCs w:val="12"/>
              </w:rPr>
              <w:t>სააგენტოები</w:t>
            </w:r>
            <w:r>
              <w:rPr>
                <w:rFonts w:ascii="Arial" w:hAnsi="Arial" w:cs="Arial"/>
                <w:i/>
                <w:iCs/>
                <w:sz w:val="16"/>
                <w:szCs w:val="12"/>
              </w:rPr>
              <w:t xml:space="preserve"> </w:t>
            </w:r>
            <w:r>
              <w:rPr>
                <w:rFonts w:ascii="Sylfaen" w:hAnsi="Sylfaen" w:cs="Sylfaen"/>
                <w:i/>
                <w:iCs/>
                <w:sz w:val="16"/>
                <w:szCs w:val="12"/>
              </w:rPr>
              <w:t>საჭიროების</w:t>
            </w:r>
            <w:r>
              <w:rPr>
                <w:rFonts w:ascii="Arial" w:hAnsi="Arial" w:cs="Arial"/>
                <w:i/>
                <w:iCs/>
                <w:sz w:val="16"/>
                <w:szCs w:val="12"/>
              </w:rPr>
              <w:t xml:space="preserve"> </w:t>
            </w:r>
            <w:r>
              <w:rPr>
                <w:rFonts w:ascii="Sylfaen" w:hAnsi="Sylfaen" w:cs="Sylfaen"/>
                <w:i/>
                <w:iCs/>
                <w:sz w:val="16"/>
                <w:szCs w:val="12"/>
              </w:rPr>
              <w:t>მიხედვით</w:t>
            </w:r>
            <w:r w:rsidRPr="00890A8C">
              <w:rPr>
                <w:rFonts w:ascii="Arial" w:hAnsi="Arial" w:cs="Arial"/>
                <w:i/>
                <w:iCs/>
                <w:sz w:val="16"/>
                <w:szCs w:val="12"/>
              </w:rPr>
              <w:t>)</w:t>
            </w:r>
          </w:p>
        </w:tc>
        <w:tc>
          <w:tcPr>
            <w:tcW w:w="1485" w:type="dxa"/>
            <w:tcBorders>
              <w:top w:val="nil"/>
              <w:left w:val="nil"/>
              <w:bottom w:val="single" w:sz="4" w:space="0" w:color="auto"/>
              <w:right w:val="single" w:sz="8" w:space="0" w:color="auto"/>
            </w:tcBorders>
            <w:vAlign w:val="center"/>
            <w:hideMark/>
          </w:tcPr>
          <w:p w14:paraId="14F62A0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2020-2022</w:t>
            </w:r>
          </w:p>
        </w:tc>
      </w:tr>
      <w:tr w:rsidR="00D36AFE" w:rsidRPr="007F79B3" w14:paraId="42ECF808" w14:textId="77777777" w:rsidTr="004652F3">
        <w:trPr>
          <w:gridAfter w:val="1"/>
          <w:wAfter w:w="480" w:type="dxa"/>
          <w:trHeight w:val="1030"/>
        </w:trPr>
        <w:tc>
          <w:tcPr>
            <w:tcW w:w="714" w:type="dxa"/>
            <w:vMerge/>
            <w:tcBorders>
              <w:top w:val="nil"/>
              <w:left w:val="single" w:sz="8" w:space="0" w:color="auto"/>
              <w:bottom w:val="single" w:sz="8" w:space="0" w:color="000000"/>
              <w:right w:val="single" w:sz="4" w:space="0" w:color="auto"/>
            </w:tcBorders>
            <w:vAlign w:val="center"/>
            <w:hideMark/>
          </w:tcPr>
          <w:p w14:paraId="7BDC1049"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4469C5F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28DC81E7"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3.10.4. </w:t>
            </w:r>
            <w:r w:rsidRPr="000D6853">
              <w:rPr>
                <w:rFonts w:ascii="Sylfaen" w:hAnsi="Sylfaen" w:cs="Sylfaen"/>
                <w:sz w:val="16"/>
                <w:szCs w:val="22"/>
              </w:rPr>
              <w:t>პრიორიტეტული</w:t>
            </w:r>
            <w:r w:rsidRPr="000D6853">
              <w:rPr>
                <w:rFonts w:ascii="Arial" w:hAnsi="Arial" w:cs="Arial"/>
                <w:sz w:val="16"/>
                <w:szCs w:val="22"/>
              </w:rPr>
              <w:t xml:space="preserve"> </w:t>
            </w:r>
            <w:r w:rsidRPr="000D6853">
              <w:rPr>
                <w:rFonts w:ascii="Sylfaen" w:hAnsi="Sylfaen" w:cs="Sylfaen"/>
                <w:sz w:val="16"/>
                <w:szCs w:val="22"/>
              </w:rPr>
              <w:t>ინვესტიციების</w:t>
            </w:r>
            <w:r w:rsidRPr="000D6853">
              <w:rPr>
                <w:rFonts w:ascii="Arial" w:hAnsi="Arial" w:cs="Arial"/>
                <w:sz w:val="16"/>
                <w:szCs w:val="22"/>
              </w:rPr>
              <w:t xml:space="preserve"> </w:t>
            </w:r>
            <w:r w:rsidRPr="000D6853">
              <w:rPr>
                <w:rFonts w:ascii="Sylfaen" w:hAnsi="Sylfaen" w:cs="Sylfaen"/>
                <w:sz w:val="16"/>
                <w:szCs w:val="22"/>
              </w:rPr>
              <w:t>უზრუნველსაყოფად</w:t>
            </w:r>
            <w:r w:rsidRPr="000D6853">
              <w:rPr>
                <w:rFonts w:ascii="Arial" w:hAnsi="Arial" w:cs="Arial"/>
                <w:sz w:val="16"/>
                <w:szCs w:val="22"/>
              </w:rPr>
              <w:t xml:space="preserve"> </w:t>
            </w:r>
            <w:proofErr w:type="spellStart"/>
            <w:r w:rsidRPr="000D6853">
              <w:rPr>
                <w:rFonts w:ascii="Sylfaen" w:hAnsi="Sylfaen" w:cs="Sylfaen"/>
                <w:sz w:val="16"/>
                <w:szCs w:val="22"/>
              </w:rPr>
              <w:t>ბენეფიტების</w:t>
            </w:r>
            <w:proofErr w:type="spellEnd"/>
            <w:r w:rsidRPr="000D6853">
              <w:rPr>
                <w:rFonts w:ascii="Arial" w:hAnsi="Arial" w:cs="Arial"/>
                <w:sz w:val="16"/>
                <w:szCs w:val="22"/>
              </w:rPr>
              <w:t xml:space="preserve"> </w:t>
            </w:r>
            <w:r w:rsidRPr="000D6853">
              <w:rPr>
                <w:rFonts w:ascii="Sylfaen" w:hAnsi="Sylfaen" w:cs="Sylfaen"/>
                <w:sz w:val="16"/>
                <w:szCs w:val="22"/>
              </w:rPr>
              <w:t>პაკეტის</w:t>
            </w:r>
            <w:r w:rsidRPr="000D6853">
              <w:rPr>
                <w:rFonts w:ascii="Arial" w:hAnsi="Arial" w:cs="Arial"/>
                <w:sz w:val="16"/>
                <w:szCs w:val="22"/>
              </w:rPr>
              <w:t xml:space="preserve"> </w:t>
            </w:r>
            <w:r w:rsidRPr="000D6853">
              <w:rPr>
                <w:rFonts w:ascii="Sylfaen" w:hAnsi="Sylfaen" w:cs="Sylfaen"/>
                <w:sz w:val="16"/>
                <w:szCs w:val="22"/>
              </w:rPr>
              <w:t>განსაზღვრა</w:t>
            </w:r>
            <w:r w:rsidRPr="000D6853">
              <w:rPr>
                <w:rFonts w:ascii="Arial" w:hAnsi="Arial" w:cs="Arial"/>
                <w:sz w:val="16"/>
                <w:szCs w:val="22"/>
              </w:rPr>
              <w:t xml:space="preserve"> (</w:t>
            </w:r>
            <w:r w:rsidRPr="000D6853">
              <w:rPr>
                <w:rFonts w:ascii="Sylfaen" w:hAnsi="Sylfaen" w:cs="Sylfaen"/>
                <w:sz w:val="16"/>
                <w:szCs w:val="22"/>
              </w:rPr>
              <w:t>მაგ</w:t>
            </w:r>
            <w:r w:rsidRPr="000D6853">
              <w:rPr>
                <w:rFonts w:ascii="Arial" w:hAnsi="Arial" w:cs="Arial"/>
                <w:sz w:val="16"/>
                <w:szCs w:val="22"/>
              </w:rPr>
              <w:t xml:space="preserve">.: </w:t>
            </w:r>
            <w:r w:rsidRPr="000D6853">
              <w:rPr>
                <w:rFonts w:ascii="Sylfaen" w:hAnsi="Sylfaen" w:cs="Sylfaen"/>
                <w:sz w:val="16"/>
                <w:szCs w:val="22"/>
              </w:rPr>
              <w:t>გადასახადები</w:t>
            </w:r>
            <w:r w:rsidRPr="000D6853">
              <w:rPr>
                <w:rFonts w:ascii="Arial" w:hAnsi="Arial" w:cs="Arial"/>
                <w:sz w:val="16"/>
                <w:szCs w:val="22"/>
              </w:rPr>
              <w:t xml:space="preserve">, </w:t>
            </w:r>
            <w:r w:rsidRPr="000D6853">
              <w:rPr>
                <w:rFonts w:ascii="Sylfaen" w:hAnsi="Sylfaen" w:cs="Sylfaen"/>
                <w:sz w:val="16"/>
                <w:szCs w:val="22"/>
              </w:rPr>
              <w:t>მიწით</w:t>
            </w:r>
            <w:r w:rsidRPr="000D6853">
              <w:rPr>
                <w:rFonts w:ascii="Arial" w:hAnsi="Arial" w:cs="Arial"/>
                <w:sz w:val="16"/>
                <w:szCs w:val="22"/>
              </w:rPr>
              <w:t xml:space="preserve"> </w:t>
            </w:r>
            <w:r w:rsidRPr="000D6853">
              <w:rPr>
                <w:rFonts w:ascii="Sylfaen" w:hAnsi="Sylfaen" w:cs="Sylfaen"/>
                <w:sz w:val="16"/>
                <w:szCs w:val="22"/>
              </w:rPr>
              <w:t>უზრუნველყოფა</w:t>
            </w:r>
            <w:r w:rsidRPr="000D6853">
              <w:rPr>
                <w:rFonts w:ascii="Arial" w:hAnsi="Arial" w:cs="Arial"/>
                <w:sz w:val="16"/>
                <w:szCs w:val="22"/>
              </w:rPr>
              <w:t xml:space="preserve">, </w:t>
            </w:r>
            <w:r w:rsidRPr="000D6853">
              <w:rPr>
                <w:rFonts w:ascii="Sylfaen" w:hAnsi="Sylfaen" w:cs="Sylfaen"/>
                <w:sz w:val="16"/>
                <w:szCs w:val="22"/>
              </w:rPr>
              <w:t>ინფრასტრუქტურული</w:t>
            </w:r>
            <w:r w:rsidRPr="000D6853">
              <w:rPr>
                <w:rFonts w:ascii="Arial" w:hAnsi="Arial" w:cs="Arial"/>
                <w:sz w:val="16"/>
                <w:szCs w:val="22"/>
              </w:rPr>
              <w:t xml:space="preserve"> </w:t>
            </w:r>
            <w:r w:rsidRPr="000D6853">
              <w:rPr>
                <w:rFonts w:ascii="Sylfaen" w:hAnsi="Sylfaen" w:cs="Sylfaen"/>
                <w:sz w:val="16"/>
                <w:szCs w:val="22"/>
              </w:rPr>
              <w:t>ვალდებულებები</w:t>
            </w:r>
            <w:r w:rsidRPr="000D6853">
              <w:rPr>
                <w:rFonts w:ascii="Arial" w:hAnsi="Arial" w:cs="Arial"/>
                <w:sz w:val="16"/>
                <w:szCs w:val="22"/>
              </w:rPr>
              <w:t xml:space="preserve"> </w:t>
            </w:r>
            <w:r w:rsidRPr="000D6853">
              <w:rPr>
                <w:rFonts w:ascii="Sylfaen" w:hAnsi="Sylfaen" w:cs="Sylfaen"/>
                <w:sz w:val="16"/>
                <w:szCs w:val="22"/>
              </w:rPr>
              <w:t>და</w:t>
            </w:r>
            <w:r w:rsidRPr="000D6853">
              <w:rPr>
                <w:rFonts w:ascii="Arial" w:hAnsi="Arial" w:cs="Arial"/>
                <w:sz w:val="16"/>
                <w:szCs w:val="22"/>
              </w:rPr>
              <w:t xml:space="preserve"> </w:t>
            </w:r>
            <w:proofErr w:type="spellStart"/>
            <w:r w:rsidRPr="000D6853">
              <w:rPr>
                <w:rFonts w:ascii="Sylfaen" w:hAnsi="Sylfaen" w:cs="Sylfaen"/>
                <w:sz w:val="16"/>
                <w:szCs w:val="22"/>
              </w:rPr>
              <w:t>ა</w:t>
            </w:r>
            <w:r w:rsidRPr="000D6853">
              <w:rPr>
                <w:rFonts w:ascii="Arial" w:hAnsi="Arial" w:cs="Arial"/>
                <w:sz w:val="16"/>
                <w:szCs w:val="22"/>
              </w:rPr>
              <w:t>.</w:t>
            </w:r>
            <w:r w:rsidRPr="000D6853">
              <w:rPr>
                <w:rFonts w:ascii="Sylfaen" w:hAnsi="Sylfaen" w:cs="Sylfaen"/>
                <w:sz w:val="16"/>
                <w:szCs w:val="22"/>
              </w:rPr>
              <w:t>შ</w:t>
            </w:r>
            <w:proofErr w:type="spellEnd"/>
            <w:r w:rsidRPr="000D6853">
              <w:rPr>
                <w:rFonts w:ascii="Arial" w:hAnsi="Arial" w:cs="Arial"/>
                <w:sz w:val="16"/>
                <w:szCs w:val="22"/>
              </w:rPr>
              <w:t xml:space="preserve">.) </w:t>
            </w:r>
            <w:r w:rsidRPr="000D6853">
              <w:rPr>
                <w:rFonts w:ascii="Sylfaen" w:hAnsi="Sylfaen" w:cs="Sylfaen"/>
                <w:sz w:val="16"/>
                <w:szCs w:val="22"/>
              </w:rPr>
              <w:t>ინვესტორების</w:t>
            </w:r>
            <w:r w:rsidRPr="000D6853">
              <w:rPr>
                <w:rFonts w:ascii="Arial" w:hAnsi="Arial" w:cs="Arial"/>
                <w:sz w:val="16"/>
                <w:szCs w:val="22"/>
              </w:rPr>
              <w:t xml:space="preserve"> </w:t>
            </w:r>
            <w:r w:rsidRPr="000D6853">
              <w:rPr>
                <w:rFonts w:ascii="Sylfaen" w:hAnsi="Sylfaen" w:cs="Sylfaen"/>
                <w:sz w:val="16"/>
                <w:szCs w:val="22"/>
              </w:rPr>
              <w:t>მოთხოვნებისა</w:t>
            </w:r>
            <w:r w:rsidRPr="000D6853">
              <w:rPr>
                <w:rFonts w:ascii="Arial" w:hAnsi="Arial" w:cs="Arial"/>
                <w:sz w:val="16"/>
                <w:szCs w:val="22"/>
              </w:rPr>
              <w:t xml:space="preserve"> </w:t>
            </w:r>
            <w:r w:rsidRPr="000D6853">
              <w:rPr>
                <w:rFonts w:ascii="Sylfaen" w:hAnsi="Sylfaen" w:cs="Sylfaen"/>
                <w:sz w:val="16"/>
                <w:szCs w:val="22"/>
              </w:rPr>
              <w:t>და</w:t>
            </w:r>
            <w:r w:rsidRPr="000D6853">
              <w:rPr>
                <w:rFonts w:ascii="Arial" w:hAnsi="Arial" w:cs="Arial"/>
                <w:sz w:val="16"/>
                <w:szCs w:val="22"/>
              </w:rPr>
              <w:t xml:space="preserve"> </w:t>
            </w:r>
            <w:r w:rsidRPr="000D6853">
              <w:rPr>
                <w:rFonts w:ascii="Sylfaen" w:hAnsi="Sylfaen" w:cs="Sylfaen"/>
                <w:sz w:val="16"/>
                <w:szCs w:val="22"/>
              </w:rPr>
              <w:t>მთავრობის</w:t>
            </w:r>
            <w:r>
              <w:rPr>
                <w:rFonts w:ascii="Sylfaen" w:hAnsi="Sylfaen" w:cs="Sylfaen"/>
                <w:sz w:val="16"/>
                <w:szCs w:val="22"/>
              </w:rPr>
              <w:t>, ასევე ფართო საზოგადოებრივი</w:t>
            </w:r>
            <w:r w:rsidRPr="000D6853">
              <w:rPr>
                <w:rFonts w:ascii="Arial" w:hAnsi="Arial" w:cs="Arial"/>
                <w:sz w:val="16"/>
                <w:szCs w:val="22"/>
              </w:rPr>
              <w:t xml:space="preserve"> </w:t>
            </w:r>
            <w:r w:rsidRPr="000D6853">
              <w:rPr>
                <w:rFonts w:ascii="Sylfaen" w:hAnsi="Sylfaen" w:cs="Sylfaen"/>
                <w:sz w:val="16"/>
                <w:szCs w:val="22"/>
              </w:rPr>
              <w:t>პრიორიტეტების</w:t>
            </w:r>
            <w:r w:rsidRPr="000D6853">
              <w:rPr>
                <w:rFonts w:ascii="Arial" w:hAnsi="Arial" w:cs="Arial"/>
                <w:sz w:val="16"/>
                <w:szCs w:val="22"/>
              </w:rPr>
              <w:t xml:space="preserve"> </w:t>
            </w:r>
            <w:r w:rsidRPr="000D6853">
              <w:rPr>
                <w:rFonts w:ascii="Sylfaen" w:hAnsi="Sylfaen" w:cs="Sylfaen"/>
                <w:sz w:val="16"/>
                <w:szCs w:val="22"/>
              </w:rPr>
              <w:t>გათვალისწინებით</w:t>
            </w:r>
          </w:p>
        </w:tc>
        <w:tc>
          <w:tcPr>
            <w:tcW w:w="2178" w:type="dxa"/>
            <w:tcBorders>
              <w:top w:val="nil"/>
              <w:left w:val="nil"/>
              <w:bottom w:val="single" w:sz="8" w:space="0" w:color="auto"/>
              <w:right w:val="single" w:sz="4" w:space="0" w:color="auto"/>
            </w:tcBorders>
            <w:vAlign w:val="center"/>
            <w:hideMark/>
          </w:tcPr>
          <w:p w14:paraId="2E704759" w14:textId="77777777" w:rsidR="00D36AFE" w:rsidRPr="000D6853"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განხორციელებული ინვესტიციების რიცხვი</w:t>
            </w:r>
          </w:p>
        </w:tc>
        <w:tc>
          <w:tcPr>
            <w:tcW w:w="1701" w:type="dxa"/>
            <w:tcBorders>
              <w:top w:val="nil"/>
              <w:left w:val="nil"/>
              <w:bottom w:val="single" w:sz="8" w:space="0" w:color="auto"/>
              <w:right w:val="single" w:sz="4" w:space="0" w:color="auto"/>
            </w:tcBorders>
            <w:vAlign w:val="center"/>
            <w:hideMark/>
          </w:tcPr>
          <w:p w14:paraId="246DDF4D"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ინვესტიციების</w:t>
            </w:r>
            <w:r>
              <w:rPr>
                <w:rFonts w:ascii="Arial" w:hAnsi="Arial" w:cs="Arial"/>
                <w:sz w:val="16"/>
                <w:szCs w:val="22"/>
              </w:rPr>
              <w:t xml:space="preserve"> </w:t>
            </w:r>
            <w:r>
              <w:rPr>
                <w:rFonts w:ascii="Sylfaen" w:hAnsi="Sylfaen" w:cs="Sylfaen"/>
                <w:sz w:val="16"/>
                <w:szCs w:val="22"/>
              </w:rPr>
              <w:t>მოზიდვის</w:t>
            </w:r>
            <w:r>
              <w:rPr>
                <w:rFonts w:ascii="Arial" w:hAnsi="Arial" w:cs="Arial"/>
                <w:sz w:val="16"/>
                <w:szCs w:val="22"/>
              </w:rPr>
              <w:t xml:space="preserve"> </w:t>
            </w:r>
            <w:r>
              <w:rPr>
                <w:rFonts w:ascii="Sylfaen" w:hAnsi="Sylfaen" w:cs="Sylfaen"/>
                <w:sz w:val="16"/>
                <w:szCs w:val="22"/>
              </w:rPr>
              <w:t>ერთეული</w:t>
            </w:r>
            <w:r>
              <w:rPr>
                <w:rFonts w:ascii="Arial" w:hAnsi="Arial" w:cs="Arial"/>
                <w:sz w:val="16"/>
                <w:szCs w:val="22"/>
              </w:rPr>
              <w:t xml:space="preserve"> (</w:t>
            </w:r>
            <w:r>
              <w:rPr>
                <w:rFonts w:ascii="Sylfaen" w:hAnsi="Sylfaen" w:cs="Sylfaen"/>
                <w:sz w:val="16"/>
                <w:szCs w:val="22"/>
              </w:rPr>
              <w:t>დაარსების</w:t>
            </w:r>
            <w:r>
              <w:rPr>
                <w:rFonts w:ascii="Arial" w:hAnsi="Arial" w:cs="Arial"/>
                <w:sz w:val="16"/>
                <w:szCs w:val="22"/>
              </w:rPr>
              <w:t xml:space="preserve"> </w:t>
            </w:r>
            <w:r>
              <w:rPr>
                <w:rFonts w:ascii="Sylfaen" w:hAnsi="Sylfaen" w:cs="Sylfaen"/>
                <w:sz w:val="16"/>
                <w:szCs w:val="22"/>
              </w:rPr>
              <w:t>განხილვის</w:t>
            </w:r>
            <w:r>
              <w:rPr>
                <w:rFonts w:ascii="Arial" w:hAnsi="Arial" w:cs="Arial"/>
                <w:sz w:val="16"/>
                <w:szCs w:val="22"/>
              </w:rPr>
              <w:t xml:space="preserve"> </w:t>
            </w:r>
            <w:r>
              <w:rPr>
                <w:rFonts w:ascii="Sylfaen" w:hAnsi="Sylfaen" w:cs="Sylfaen"/>
                <w:sz w:val="16"/>
                <w:szCs w:val="22"/>
              </w:rPr>
              <w:t>პროცესში</w:t>
            </w:r>
            <w:r>
              <w:rPr>
                <w:rFonts w:ascii="Arial" w:hAnsi="Arial" w:cs="Arial"/>
                <w:sz w:val="16"/>
                <w:szCs w:val="22"/>
              </w:rPr>
              <w:t>)</w:t>
            </w:r>
          </w:p>
        </w:tc>
        <w:tc>
          <w:tcPr>
            <w:tcW w:w="1926" w:type="dxa"/>
            <w:gridSpan w:val="2"/>
            <w:tcBorders>
              <w:top w:val="nil"/>
              <w:left w:val="nil"/>
              <w:bottom w:val="single" w:sz="4" w:space="0" w:color="auto"/>
              <w:right w:val="single" w:sz="4" w:space="0" w:color="auto"/>
            </w:tcBorders>
            <w:vAlign w:val="center"/>
            <w:hideMark/>
          </w:tcPr>
          <w:p w14:paraId="261C48C4"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GITA),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sidRPr="00890A8C">
              <w:rPr>
                <w:rFonts w:ascii="Arial" w:hAnsi="Arial" w:cs="Arial"/>
                <w:sz w:val="16"/>
                <w:szCs w:val="22"/>
              </w:rPr>
              <w:br/>
            </w:r>
            <w:r w:rsidRPr="00890A8C">
              <w:rPr>
                <w:rFonts w:ascii="Arial" w:hAnsi="Arial" w:cs="Arial"/>
                <w:i/>
                <w:iCs/>
                <w:sz w:val="16"/>
                <w:szCs w:val="12"/>
              </w:rPr>
              <w:t>(</w:t>
            </w:r>
            <w:r>
              <w:rPr>
                <w:rFonts w:ascii="Sylfaen" w:hAnsi="Sylfaen" w:cs="Sylfaen"/>
                <w:i/>
                <w:iCs/>
                <w:sz w:val="16"/>
                <w:szCs w:val="12"/>
              </w:rPr>
              <w:t>სხვა</w:t>
            </w:r>
            <w:r>
              <w:rPr>
                <w:rFonts w:ascii="Arial" w:hAnsi="Arial" w:cs="Arial"/>
                <w:i/>
                <w:iCs/>
                <w:sz w:val="16"/>
                <w:szCs w:val="12"/>
              </w:rPr>
              <w:t xml:space="preserve"> </w:t>
            </w:r>
            <w:r>
              <w:rPr>
                <w:rFonts w:ascii="Sylfaen" w:hAnsi="Sylfaen" w:cs="Sylfaen"/>
                <w:i/>
                <w:iCs/>
                <w:sz w:val="16"/>
                <w:szCs w:val="12"/>
              </w:rPr>
              <w:t>სააგენტოები</w:t>
            </w:r>
            <w:r>
              <w:rPr>
                <w:rFonts w:ascii="Arial" w:hAnsi="Arial" w:cs="Arial"/>
                <w:i/>
                <w:iCs/>
                <w:sz w:val="16"/>
                <w:szCs w:val="12"/>
              </w:rPr>
              <w:t xml:space="preserve"> </w:t>
            </w:r>
            <w:r>
              <w:rPr>
                <w:rFonts w:ascii="Sylfaen" w:hAnsi="Sylfaen" w:cs="Sylfaen"/>
                <w:i/>
                <w:iCs/>
                <w:sz w:val="16"/>
                <w:szCs w:val="12"/>
              </w:rPr>
              <w:t>საჭიროების</w:t>
            </w:r>
            <w:r>
              <w:rPr>
                <w:rFonts w:ascii="Arial" w:hAnsi="Arial" w:cs="Arial"/>
                <w:i/>
                <w:iCs/>
                <w:sz w:val="16"/>
                <w:szCs w:val="12"/>
              </w:rPr>
              <w:t xml:space="preserve"> </w:t>
            </w:r>
            <w:r>
              <w:rPr>
                <w:rFonts w:ascii="Sylfaen" w:hAnsi="Sylfaen" w:cs="Sylfaen"/>
                <w:i/>
                <w:iCs/>
                <w:sz w:val="16"/>
                <w:szCs w:val="12"/>
              </w:rPr>
              <w:t>მიხედვით</w:t>
            </w:r>
            <w:r w:rsidRPr="00890A8C">
              <w:rPr>
                <w:rFonts w:ascii="Arial" w:hAnsi="Arial" w:cs="Arial"/>
                <w:i/>
                <w:iCs/>
                <w:sz w:val="16"/>
                <w:szCs w:val="12"/>
              </w:rPr>
              <w:t>)</w:t>
            </w:r>
          </w:p>
        </w:tc>
        <w:tc>
          <w:tcPr>
            <w:tcW w:w="1485" w:type="dxa"/>
            <w:tcBorders>
              <w:top w:val="nil"/>
              <w:left w:val="nil"/>
              <w:bottom w:val="single" w:sz="8" w:space="0" w:color="auto"/>
              <w:right w:val="single" w:sz="8" w:space="0" w:color="auto"/>
            </w:tcBorders>
            <w:vAlign w:val="center"/>
            <w:hideMark/>
          </w:tcPr>
          <w:p w14:paraId="26205F19"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2023-2025</w:t>
            </w:r>
          </w:p>
        </w:tc>
      </w:tr>
      <w:tr w:rsidR="00D36AFE" w:rsidRPr="000D6853" w14:paraId="0AF0938C" w14:textId="77777777" w:rsidTr="004652F3">
        <w:trPr>
          <w:gridAfter w:val="1"/>
          <w:wAfter w:w="480" w:type="dxa"/>
          <w:trHeight w:val="505"/>
        </w:trPr>
        <w:tc>
          <w:tcPr>
            <w:tcW w:w="13050" w:type="dxa"/>
            <w:gridSpan w:val="8"/>
            <w:tcBorders>
              <w:top w:val="single" w:sz="8" w:space="0" w:color="auto"/>
              <w:left w:val="single" w:sz="8" w:space="0" w:color="auto"/>
              <w:bottom w:val="single" w:sz="8" w:space="0" w:color="auto"/>
              <w:right w:val="single" w:sz="4" w:space="0" w:color="auto"/>
            </w:tcBorders>
            <w:shd w:val="clear" w:color="auto" w:fill="DDEBF7"/>
            <w:vAlign w:val="center"/>
            <w:hideMark/>
          </w:tcPr>
          <w:p w14:paraId="17F41C5B" w14:textId="77777777" w:rsidR="00D36AFE" w:rsidRPr="00890A8C" w:rsidRDefault="00D36AFE" w:rsidP="004652F3">
            <w:pPr>
              <w:spacing w:before="0" w:after="0" w:line="240" w:lineRule="auto"/>
              <w:jc w:val="center"/>
              <w:rPr>
                <w:rFonts w:ascii="Arial" w:hAnsi="Arial" w:cs="Arial"/>
                <w:b/>
                <w:bCs/>
                <w:sz w:val="16"/>
                <w:szCs w:val="36"/>
              </w:rPr>
            </w:pPr>
            <w:bookmarkStart w:id="42" w:name="RANGE!B176"/>
            <w:r>
              <w:rPr>
                <w:rFonts w:ascii="Sylfaen" w:hAnsi="Sylfaen" w:cs="Arial"/>
                <w:b/>
                <w:bCs/>
                <w:sz w:val="22"/>
                <w:szCs w:val="38"/>
              </w:rPr>
              <w:t>სტრატეგიული მიმართულება</w:t>
            </w:r>
            <w:r w:rsidRPr="00890A8C">
              <w:rPr>
                <w:rFonts w:ascii="Arial" w:hAnsi="Arial" w:cs="Arial"/>
                <w:b/>
                <w:bCs/>
                <w:sz w:val="22"/>
                <w:szCs w:val="38"/>
              </w:rPr>
              <w:t xml:space="preserve"> 4.</w:t>
            </w:r>
            <w:bookmarkEnd w:id="42"/>
            <w:r>
              <w:rPr>
                <w:rFonts w:ascii="Arial" w:hAnsi="Arial" w:cs="Arial"/>
                <w:b/>
                <w:bCs/>
                <w:sz w:val="22"/>
                <w:szCs w:val="38"/>
              </w:rPr>
              <w:t xml:space="preserve"> </w:t>
            </w:r>
            <w:r w:rsidRPr="000D6853">
              <w:rPr>
                <w:rFonts w:ascii="Sylfaen" w:hAnsi="Sylfaen" w:cs="Sylfaen"/>
                <w:b/>
                <w:bCs/>
                <w:sz w:val="22"/>
                <w:szCs w:val="38"/>
              </w:rPr>
              <w:t>ინოვაციების</w:t>
            </w:r>
            <w:r w:rsidRPr="000D6853">
              <w:rPr>
                <w:rFonts w:ascii="Arial" w:hAnsi="Arial" w:cs="Arial"/>
                <w:b/>
                <w:bCs/>
                <w:sz w:val="22"/>
                <w:szCs w:val="38"/>
              </w:rPr>
              <w:t xml:space="preserve"> </w:t>
            </w:r>
            <w:r w:rsidRPr="000D6853">
              <w:rPr>
                <w:rFonts w:ascii="Sylfaen" w:hAnsi="Sylfaen" w:cs="Sylfaen"/>
                <w:b/>
                <w:bCs/>
                <w:sz w:val="22"/>
                <w:szCs w:val="38"/>
              </w:rPr>
              <w:t>ეკოსისტემაში</w:t>
            </w:r>
            <w:r w:rsidRPr="000D6853">
              <w:rPr>
                <w:rFonts w:ascii="Arial" w:hAnsi="Arial" w:cs="Arial"/>
                <w:b/>
                <w:bCs/>
                <w:sz w:val="22"/>
                <w:szCs w:val="38"/>
              </w:rPr>
              <w:t xml:space="preserve"> </w:t>
            </w:r>
            <w:r w:rsidRPr="000D6853">
              <w:rPr>
                <w:rFonts w:ascii="Sylfaen" w:hAnsi="Sylfaen" w:cs="Sylfaen"/>
                <w:b/>
                <w:bCs/>
                <w:sz w:val="22"/>
                <w:szCs w:val="38"/>
              </w:rPr>
              <w:t>ნავიგაცია</w:t>
            </w:r>
            <w:r w:rsidRPr="000D6853">
              <w:rPr>
                <w:rFonts w:ascii="Arial" w:hAnsi="Arial" w:cs="Arial"/>
                <w:b/>
                <w:bCs/>
                <w:sz w:val="22"/>
                <w:szCs w:val="38"/>
              </w:rPr>
              <w:t xml:space="preserve"> </w:t>
            </w:r>
            <w:r w:rsidRPr="000D6853">
              <w:rPr>
                <w:rFonts w:ascii="Sylfaen" w:hAnsi="Sylfaen" w:cs="Sylfaen"/>
                <w:b/>
                <w:bCs/>
                <w:sz w:val="22"/>
                <w:szCs w:val="38"/>
              </w:rPr>
              <w:t>და</w:t>
            </w:r>
            <w:r w:rsidRPr="000D6853">
              <w:rPr>
                <w:rFonts w:ascii="Arial" w:hAnsi="Arial" w:cs="Arial"/>
                <w:b/>
                <w:bCs/>
                <w:sz w:val="22"/>
                <w:szCs w:val="38"/>
              </w:rPr>
              <w:t xml:space="preserve"> </w:t>
            </w:r>
            <w:r w:rsidRPr="000D6853">
              <w:rPr>
                <w:rFonts w:ascii="Sylfaen" w:hAnsi="Sylfaen" w:cs="Sylfaen"/>
                <w:b/>
                <w:bCs/>
                <w:sz w:val="22"/>
                <w:szCs w:val="38"/>
              </w:rPr>
              <w:t>მისი</w:t>
            </w:r>
            <w:r w:rsidRPr="000D6853">
              <w:rPr>
                <w:rFonts w:ascii="Arial" w:hAnsi="Arial" w:cs="Arial"/>
                <w:b/>
                <w:bCs/>
                <w:sz w:val="22"/>
                <w:szCs w:val="38"/>
              </w:rPr>
              <w:t xml:space="preserve"> </w:t>
            </w:r>
            <w:r w:rsidRPr="000D6853">
              <w:rPr>
                <w:rFonts w:ascii="Sylfaen" w:hAnsi="Sylfaen" w:cs="Sylfaen"/>
                <w:b/>
                <w:bCs/>
                <w:sz w:val="22"/>
                <w:szCs w:val="38"/>
              </w:rPr>
              <w:t>ტექნიკური</w:t>
            </w:r>
            <w:r w:rsidRPr="000D6853">
              <w:rPr>
                <w:rFonts w:ascii="Arial" w:hAnsi="Arial" w:cs="Arial"/>
                <w:b/>
                <w:bCs/>
                <w:sz w:val="22"/>
                <w:szCs w:val="38"/>
              </w:rPr>
              <w:t xml:space="preserve"> </w:t>
            </w:r>
            <w:r w:rsidRPr="000D6853">
              <w:rPr>
                <w:rFonts w:ascii="Sylfaen" w:hAnsi="Sylfaen" w:cs="Sylfaen"/>
                <w:b/>
                <w:bCs/>
                <w:sz w:val="22"/>
                <w:szCs w:val="38"/>
              </w:rPr>
              <w:t>მხარდაჭერა</w:t>
            </w:r>
          </w:p>
        </w:tc>
      </w:tr>
      <w:tr w:rsidR="00D36AFE" w:rsidRPr="000D6853" w14:paraId="56B1149F" w14:textId="77777777" w:rsidTr="004652F3">
        <w:trPr>
          <w:gridAfter w:val="1"/>
          <w:wAfter w:w="480" w:type="dxa"/>
          <w:trHeight w:val="533"/>
        </w:trPr>
        <w:tc>
          <w:tcPr>
            <w:tcW w:w="13050" w:type="dxa"/>
            <w:gridSpan w:val="8"/>
            <w:tcBorders>
              <w:top w:val="single" w:sz="8" w:space="0" w:color="auto"/>
              <w:left w:val="single" w:sz="8" w:space="0" w:color="auto"/>
              <w:bottom w:val="nil"/>
              <w:right w:val="single" w:sz="4" w:space="0" w:color="auto"/>
            </w:tcBorders>
            <w:vAlign w:val="center"/>
            <w:hideMark/>
          </w:tcPr>
          <w:p w14:paraId="4A591616" w14:textId="77777777" w:rsidR="00D36AFE" w:rsidRPr="00890A8C" w:rsidRDefault="00D36AFE" w:rsidP="004652F3">
            <w:pPr>
              <w:spacing w:before="0" w:after="0" w:line="240" w:lineRule="auto"/>
              <w:jc w:val="center"/>
              <w:rPr>
                <w:rFonts w:ascii="Arial" w:hAnsi="Arial" w:cs="Arial"/>
                <w:szCs w:val="32"/>
              </w:rPr>
            </w:pPr>
            <w:r w:rsidRPr="000D6853">
              <w:rPr>
                <w:rFonts w:ascii="Sylfaen" w:hAnsi="Sylfaen" w:cs="Sylfaen"/>
                <w:szCs w:val="32"/>
              </w:rPr>
              <w:t>ინოვაციების</w:t>
            </w:r>
            <w:r w:rsidRPr="000D6853">
              <w:rPr>
                <w:rFonts w:ascii="Arial" w:hAnsi="Arial" w:cs="Arial"/>
                <w:szCs w:val="32"/>
              </w:rPr>
              <w:t xml:space="preserve"> </w:t>
            </w:r>
            <w:r w:rsidRPr="000D6853">
              <w:rPr>
                <w:rFonts w:ascii="Sylfaen" w:hAnsi="Sylfaen" w:cs="Sylfaen"/>
                <w:szCs w:val="32"/>
              </w:rPr>
              <w:t>მმართველობაში</w:t>
            </w:r>
            <w:r w:rsidRPr="000D6853">
              <w:rPr>
                <w:rFonts w:ascii="Arial" w:hAnsi="Arial" w:cs="Arial"/>
                <w:szCs w:val="32"/>
              </w:rPr>
              <w:t xml:space="preserve"> </w:t>
            </w:r>
            <w:r w:rsidRPr="000D6853">
              <w:rPr>
                <w:rFonts w:ascii="Sylfaen" w:hAnsi="Sylfaen" w:cs="Sylfaen"/>
                <w:szCs w:val="32"/>
              </w:rPr>
              <w:t>მოქნილობისა</w:t>
            </w:r>
            <w:r w:rsidRPr="000D6853">
              <w:rPr>
                <w:rFonts w:ascii="Arial" w:hAnsi="Arial" w:cs="Arial"/>
                <w:szCs w:val="32"/>
              </w:rPr>
              <w:t xml:space="preserve"> </w:t>
            </w:r>
            <w:r w:rsidRPr="000D6853">
              <w:rPr>
                <w:rFonts w:ascii="Sylfaen" w:hAnsi="Sylfaen" w:cs="Sylfaen"/>
                <w:szCs w:val="32"/>
              </w:rPr>
              <w:t>და</w:t>
            </w:r>
            <w:r w:rsidRPr="000D6853">
              <w:rPr>
                <w:rFonts w:ascii="Arial" w:hAnsi="Arial" w:cs="Arial"/>
                <w:szCs w:val="32"/>
              </w:rPr>
              <w:t xml:space="preserve"> </w:t>
            </w:r>
            <w:r w:rsidRPr="000D6853">
              <w:rPr>
                <w:rFonts w:ascii="Sylfaen" w:hAnsi="Sylfaen" w:cs="Sylfaen"/>
                <w:szCs w:val="32"/>
              </w:rPr>
              <w:t>პასუხისმგებლობის</w:t>
            </w:r>
            <w:r w:rsidRPr="000D6853">
              <w:rPr>
                <w:rFonts w:ascii="Arial" w:hAnsi="Arial" w:cs="Arial"/>
                <w:szCs w:val="32"/>
              </w:rPr>
              <w:t xml:space="preserve"> </w:t>
            </w:r>
            <w:r w:rsidRPr="000D6853">
              <w:rPr>
                <w:rFonts w:ascii="Sylfaen" w:hAnsi="Sylfaen" w:cs="Sylfaen"/>
                <w:szCs w:val="32"/>
              </w:rPr>
              <w:t>გაზრდა</w:t>
            </w:r>
          </w:p>
        </w:tc>
      </w:tr>
      <w:tr w:rsidR="00D36AFE" w:rsidRPr="007F79B3" w14:paraId="5810CC6C" w14:textId="77777777" w:rsidTr="004652F3">
        <w:trPr>
          <w:gridAfter w:val="1"/>
          <w:wAfter w:w="480" w:type="dxa"/>
          <w:trHeight w:val="1367"/>
        </w:trPr>
        <w:tc>
          <w:tcPr>
            <w:tcW w:w="714" w:type="dxa"/>
            <w:vMerge w:val="restart"/>
            <w:tcBorders>
              <w:top w:val="single" w:sz="8" w:space="0" w:color="auto"/>
              <w:left w:val="single" w:sz="8" w:space="0" w:color="auto"/>
              <w:bottom w:val="single" w:sz="8" w:space="0" w:color="000000"/>
              <w:right w:val="single" w:sz="4" w:space="0" w:color="auto"/>
            </w:tcBorders>
            <w:vAlign w:val="center"/>
            <w:hideMark/>
          </w:tcPr>
          <w:p w14:paraId="6270EE4D"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4.1.</w:t>
            </w:r>
          </w:p>
        </w:tc>
        <w:tc>
          <w:tcPr>
            <w:tcW w:w="1870" w:type="dxa"/>
            <w:vMerge w:val="restart"/>
            <w:tcBorders>
              <w:top w:val="single" w:sz="8" w:space="0" w:color="auto"/>
              <w:left w:val="single" w:sz="4" w:space="0" w:color="auto"/>
              <w:bottom w:val="single" w:sz="8" w:space="0" w:color="000000"/>
              <w:right w:val="single" w:sz="4" w:space="0" w:color="auto"/>
            </w:tcBorders>
            <w:vAlign w:val="center"/>
            <w:hideMark/>
          </w:tcPr>
          <w:p w14:paraId="2172F84F" w14:textId="77777777" w:rsidR="00D36AFE" w:rsidRPr="00890A8C" w:rsidRDefault="00D36AFE" w:rsidP="004652F3">
            <w:pPr>
              <w:spacing w:before="0" w:after="0" w:line="240" w:lineRule="auto"/>
              <w:rPr>
                <w:rFonts w:ascii="Arial" w:hAnsi="Arial" w:cs="Arial"/>
                <w:b/>
                <w:bCs/>
                <w:sz w:val="16"/>
                <w:szCs w:val="22"/>
              </w:rPr>
            </w:pPr>
            <w:r w:rsidRPr="000D6853">
              <w:rPr>
                <w:rFonts w:ascii="Sylfaen" w:hAnsi="Sylfaen" w:cs="Sylfaen"/>
                <w:b/>
                <w:bCs/>
                <w:sz w:val="16"/>
                <w:szCs w:val="22"/>
              </w:rPr>
              <w:t>საქართველოს</w:t>
            </w:r>
            <w:r w:rsidRPr="000D6853">
              <w:rPr>
                <w:rFonts w:ascii="Arial" w:hAnsi="Arial" w:cs="Arial"/>
                <w:b/>
                <w:bCs/>
                <w:sz w:val="16"/>
                <w:szCs w:val="22"/>
              </w:rPr>
              <w:t xml:space="preserve"> </w:t>
            </w:r>
            <w:r w:rsidRPr="000D6853">
              <w:rPr>
                <w:rFonts w:ascii="Sylfaen" w:hAnsi="Sylfaen" w:cs="Sylfaen"/>
                <w:b/>
                <w:bCs/>
                <w:sz w:val="16"/>
                <w:szCs w:val="22"/>
              </w:rPr>
              <w:t>ინოვაციების</w:t>
            </w:r>
            <w:r w:rsidRPr="000D6853">
              <w:rPr>
                <w:rFonts w:ascii="Arial" w:hAnsi="Arial" w:cs="Arial"/>
                <w:b/>
                <w:bCs/>
                <w:sz w:val="16"/>
                <w:szCs w:val="22"/>
              </w:rPr>
              <w:t xml:space="preserve"> </w:t>
            </w:r>
            <w:r w:rsidRPr="000D6853">
              <w:rPr>
                <w:rFonts w:ascii="Sylfaen" w:hAnsi="Sylfaen" w:cs="Sylfaen"/>
                <w:b/>
                <w:bCs/>
                <w:sz w:val="16"/>
                <w:szCs w:val="22"/>
              </w:rPr>
              <w:t>ეკოსისტემის</w:t>
            </w:r>
            <w:r w:rsidRPr="000D6853">
              <w:rPr>
                <w:rFonts w:ascii="Arial" w:hAnsi="Arial" w:cs="Arial"/>
                <w:b/>
                <w:bCs/>
                <w:sz w:val="16"/>
                <w:szCs w:val="22"/>
              </w:rPr>
              <w:t xml:space="preserve"> </w:t>
            </w:r>
            <w:r w:rsidRPr="000D6853">
              <w:rPr>
                <w:rFonts w:ascii="Sylfaen" w:hAnsi="Sylfaen" w:cs="Sylfaen"/>
                <w:b/>
                <w:bCs/>
                <w:sz w:val="16"/>
                <w:szCs w:val="22"/>
              </w:rPr>
              <w:t>მართვის</w:t>
            </w:r>
            <w:r w:rsidRPr="000D6853">
              <w:rPr>
                <w:rFonts w:ascii="Arial" w:hAnsi="Arial" w:cs="Arial"/>
                <w:b/>
                <w:bCs/>
                <w:sz w:val="16"/>
                <w:szCs w:val="22"/>
              </w:rPr>
              <w:t xml:space="preserve"> </w:t>
            </w:r>
            <w:r w:rsidRPr="000D6853">
              <w:rPr>
                <w:rFonts w:ascii="Sylfaen" w:hAnsi="Sylfaen" w:cs="Sylfaen"/>
                <w:b/>
                <w:bCs/>
                <w:sz w:val="16"/>
                <w:szCs w:val="22"/>
              </w:rPr>
              <w:t>ისეთი</w:t>
            </w:r>
            <w:r w:rsidRPr="000D6853">
              <w:rPr>
                <w:rFonts w:ascii="Arial" w:hAnsi="Arial" w:cs="Arial"/>
                <w:b/>
                <w:bCs/>
                <w:sz w:val="16"/>
                <w:szCs w:val="22"/>
              </w:rPr>
              <w:t xml:space="preserve"> </w:t>
            </w:r>
            <w:r w:rsidRPr="000D6853">
              <w:rPr>
                <w:rFonts w:ascii="Sylfaen" w:hAnsi="Sylfaen" w:cs="Sylfaen"/>
                <w:b/>
                <w:bCs/>
                <w:sz w:val="16"/>
                <w:szCs w:val="22"/>
              </w:rPr>
              <w:t>მექანიზმის</w:t>
            </w:r>
            <w:r w:rsidRPr="000D6853">
              <w:rPr>
                <w:rFonts w:ascii="Arial" w:hAnsi="Arial" w:cs="Arial"/>
                <w:b/>
                <w:bCs/>
                <w:sz w:val="16"/>
                <w:szCs w:val="22"/>
              </w:rPr>
              <w:t xml:space="preserve"> </w:t>
            </w:r>
            <w:r w:rsidRPr="000D6853">
              <w:rPr>
                <w:rFonts w:ascii="Sylfaen" w:hAnsi="Sylfaen" w:cs="Sylfaen"/>
                <w:b/>
                <w:bCs/>
                <w:sz w:val="16"/>
                <w:szCs w:val="22"/>
              </w:rPr>
              <w:t>ჩამოყალიბება</w:t>
            </w:r>
            <w:r w:rsidRPr="000D6853">
              <w:rPr>
                <w:rFonts w:ascii="Arial" w:hAnsi="Arial" w:cs="Arial"/>
                <w:b/>
                <w:bCs/>
                <w:sz w:val="16"/>
                <w:szCs w:val="22"/>
              </w:rPr>
              <w:t xml:space="preserve">, </w:t>
            </w:r>
            <w:r w:rsidRPr="000D6853">
              <w:rPr>
                <w:rFonts w:ascii="Sylfaen" w:hAnsi="Sylfaen" w:cs="Sylfaen"/>
                <w:b/>
                <w:bCs/>
                <w:sz w:val="16"/>
                <w:szCs w:val="22"/>
              </w:rPr>
              <w:t>რომელიც</w:t>
            </w:r>
            <w:r w:rsidRPr="000D6853">
              <w:rPr>
                <w:rFonts w:ascii="Arial" w:hAnsi="Arial" w:cs="Arial"/>
                <w:b/>
                <w:bCs/>
                <w:sz w:val="16"/>
                <w:szCs w:val="22"/>
              </w:rPr>
              <w:t xml:space="preserve"> </w:t>
            </w:r>
            <w:r w:rsidRPr="000D6853">
              <w:rPr>
                <w:rFonts w:ascii="Sylfaen" w:hAnsi="Sylfaen" w:cs="Sylfaen"/>
                <w:b/>
                <w:bCs/>
                <w:sz w:val="16"/>
                <w:szCs w:val="22"/>
              </w:rPr>
              <w:t>მოქნილია</w:t>
            </w:r>
            <w:r w:rsidRPr="000D6853">
              <w:rPr>
                <w:rFonts w:ascii="Arial" w:hAnsi="Arial" w:cs="Arial"/>
                <w:b/>
                <w:bCs/>
                <w:sz w:val="16"/>
                <w:szCs w:val="22"/>
              </w:rPr>
              <w:t xml:space="preserve"> </w:t>
            </w:r>
            <w:r w:rsidRPr="000D6853">
              <w:rPr>
                <w:rFonts w:ascii="Sylfaen" w:hAnsi="Sylfaen" w:cs="Sylfaen"/>
                <w:b/>
                <w:bCs/>
                <w:sz w:val="16"/>
                <w:szCs w:val="22"/>
              </w:rPr>
              <w:t>და</w:t>
            </w:r>
            <w:r w:rsidRPr="000D6853">
              <w:rPr>
                <w:rFonts w:ascii="Arial" w:hAnsi="Arial" w:cs="Arial"/>
                <w:b/>
                <w:bCs/>
                <w:sz w:val="16"/>
                <w:szCs w:val="22"/>
              </w:rPr>
              <w:t xml:space="preserve"> </w:t>
            </w:r>
            <w:r w:rsidRPr="000D6853">
              <w:rPr>
                <w:rFonts w:ascii="Sylfaen" w:hAnsi="Sylfaen" w:cs="Sylfaen"/>
                <w:b/>
                <w:bCs/>
                <w:sz w:val="16"/>
                <w:szCs w:val="22"/>
              </w:rPr>
              <w:t>ადაპტირებადი</w:t>
            </w:r>
            <w:r w:rsidRPr="000D6853">
              <w:rPr>
                <w:rFonts w:ascii="Arial" w:hAnsi="Arial" w:cs="Arial"/>
                <w:b/>
                <w:bCs/>
                <w:sz w:val="16"/>
                <w:szCs w:val="22"/>
              </w:rPr>
              <w:t xml:space="preserve"> </w:t>
            </w:r>
            <w:r w:rsidRPr="000D6853">
              <w:rPr>
                <w:rFonts w:ascii="Sylfaen" w:hAnsi="Sylfaen" w:cs="Sylfaen"/>
                <w:b/>
                <w:bCs/>
                <w:sz w:val="16"/>
                <w:szCs w:val="22"/>
              </w:rPr>
              <w:t>ბიზნესისა</w:t>
            </w:r>
            <w:r w:rsidRPr="000D6853">
              <w:rPr>
                <w:rFonts w:ascii="Arial" w:hAnsi="Arial" w:cs="Arial"/>
                <w:b/>
                <w:bCs/>
                <w:sz w:val="16"/>
                <w:szCs w:val="22"/>
              </w:rPr>
              <w:t xml:space="preserve"> </w:t>
            </w:r>
            <w:r w:rsidRPr="000D6853">
              <w:rPr>
                <w:rFonts w:ascii="Sylfaen" w:hAnsi="Sylfaen" w:cs="Sylfaen"/>
                <w:b/>
                <w:bCs/>
                <w:sz w:val="16"/>
                <w:szCs w:val="22"/>
              </w:rPr>
              <w:t>და</w:t>
            </w:r>
            <w:r w:rsidRPr="000D6853">
              <w:rPr>
                <w:rFonts w:ascii="Arial" w:hAnsi="Arial" w:cs="Arial"/>
                <w:b/>
                <w:bCs/>
                <w:sz w:val="16"/>
                <w:szCs w:val="22"/>
              </w:rPr>
              <w:t xml:space="preserve"> </w:t>
            </w:r>
            <w:r w:rsidRPr="000D6853">
              <w:rPr>
                <w:rFonts w:ascii="Sylfaen" w:hAnsi="Sylfaen" w:cs="Sylfaen"/>
                <w:b/>
                <w:bCs/>
                <w:sz w:val="16"/>
                <w:szCs w:val="22"/>
              </w:rPr>
              <w:t>ტექნოლოგიების</w:t>
            </w:r>
            <w:r w:rsidRPr="000D6853">
              <w:rPr>
                <w:rFonts w:ascii="Arial" w:hAnsi="Arial" w:cs="Arial"/>
                <w:b/>
                <w:bCs/>
                <w:sz w:val="16"/>
                <w:szCs w:val="22"/>
              </w:rPr>
              <w:t xml:space="preserve"> </w:t>
            </w:r>
            <w:r w:rsidRPr="000D6853">
              <w:rPr>
                <w:rFonts w:ascii="Sylfaen" w:hAnsi="Sylfaen" w:cs="Sylfaen"/>
                <w:b/>
                <w:bCs/>
                <w:sz w:val="16"/>
                <w:szCs w:val="22"/>
              </w:rPr>
              <w:t>მოთხოვნებს</w:t>
            </w:r>
          </w:p>
        </w:tc>
        <w:tc>
          <w:tcPr>
            <w:tcW w:w="3176" w:type="dxa"/>
            <w:tcBorders>
              <w:top w:val="single" w:sz="8" w:space="0" w:color="auto"/>
              <w:left w:val="nil"/>
              <w:bottom w:val="single" w:sz="4" w:space="0" w:color="auto"/>
              <w:right w:val="single" w:sz="4" w:space="0" w:color="auto"/>
            </w:tcBorders>
            <w:vAlign w:val="center"/>
            <w:hideMark/>
          </w:tcPr>
          <w:p w14:paraId="52ACBD99" w14:textId="77777777" w:rsidR="00D36AFE" w:rsidRPr="002C0640" w:rsidRDefault="00D36AFE" w:rsidP="004652F3">
            <w:pPr>
              <w:spacing w:before="0" w:after="0" w:line="240" w:lineRule="auto"/>
              <w:rPr>
                <w:rFonts w:ascii="Sylfaen" w:hAnsi="Sylfaen" w:cs="Arial"/>
                <w:sz w:val="16"/>
                <w:szCs w:val="22"/>
              </w:rPr>
            </w:pPr>
            <w:r w:rsidRPr="00890A8C">
              <w:rPr>
                <w:rFonts w:ascii="Arial" w:hAnsi="Arial" w:cs="Arial"/>
                <w:sz w:val="16"/>
                <w:szCs w:val="22"/>
              </w:rPr>
              <w:t>4.1.1.</w:t>
            </w:r>
            <w:r w:rsidRPr="002C0640">
              <w:rPr>
                <w:rFonts w:ascii="Arial" w:hAnsi="Arial" w:cs="Arial"/>
                <w:sz w:val="16"/>
                <w:szCs w:val="22"/>
              </w:rPr>
              <w:tab/>
            </w:r>
            <w:r w:rsidRPr="002C0640">
              <w:rPr>
                <w:rFonts w:ascii="Sylfaen" w:hAnsi="Sylfaen" w:cs="Sylfaen"/>
                <w:sz w:val="16"/>
                <w:szCs w:val="22"/>
              </w:rPr>
              <w:t>ინოვაციების</w:t>
            </w:r>
            <w:r w:rsidRPr="002C0640">
              <w:rPr>
                <w:rFonts w:ascii="Arial" w:hAnsi="Arial" w:cs="Arial"/>
                <w:sz w:val="16"/>
                <w:szCs w:val="22"/>
              </w:rPr>
              <w:t xml:space="preserve"> </w:t>
            </w:r>
            <w:r w:rsidRPr="002C0640">
              <w:rPr>
                <w:rFonts w:ascii="Sylfaen" w:hAnsi="Sylfaen" w:cs="Sylfaen"/>
                <w:sz w:val="16"/>
                <w:szCs w:val="22"/>
              </w:rPr>
              <w:t>სამართლებრივი</w:t>
            </w:r>
            <w:r w:rsidRPr="002C0640">
              <w:rPr>
                <w:rFonts w:ascii="Arial" w:hAnsi="Arial" w:cs="Arial"/>
                <w:sz w:val="16"/>
                <w:szCs w:val="22"/>
              </w:rPr>
              <w:t xml:space="preserve"> </w:t>
            </w:r>
            <w:r w:rsidRPr="002C0640">
              <w:rPr>
                <w:rFonts w:ascii="Sylfaen" w:hAnsi="Sylfaen" w:cs="Sylfaen"/>
                <w:sz w:val="16"/>
                <w:szCs w:val="22"/>
              </w:rPr>
              <w:t>სისტემის</w:t>
            </w:r>
            <w:r w:rsidRPr="002C0640">
              <w:rPr>
                <w:rFonts w:ascii="Arial" w:hAnsi="Arial" w:cs="Arial"/>
                <w:sz w:val="16"/>
                <w:szCs w:val="22"/>
              </w:rPr>
              <w:t xml:space="preserve"> </w:t>
            </w:r>
            <w:r w:rsidRPr="002C0640">
              <w:rPr>
                <w:rFonts w:ascii="Sylfaen" w:hAnsi="Sylfaen" w:cs="Sylfaen"/>
                <w:sz w:val="16"/>
                <w:szCs w:val="22"/>
              </w:rPr>
              <w:t>წამყვანი</w:t>
            </w:r>
            <w:r w:rsidRPr="002C0640">
              <w:rPr>
                <w:rFonts w:ascii="Arial" w:hAnsi="Arial" w:cs="Arial"/>
                <w:sz w:val="16"/>
                <w:szCs w:val="22"/>
              </w:rPr>
              <w:t xml:space="preserve"> </w:t>
            </w:r>
            <w:r w:rsidRPr="002C0640">
              <w:rPr>
                <w:rFonts w:ascii="Sylfaen" w:hAnsi="Sylfaen" w:cs="Sylfaen"/>
                <w:sz w:val="16"/>
                <w:szCs w:val="22"/>
              </w:rPr>
              <w:t>ერთეულის</w:t>
            </w:r>
            <w:r w:rsidRPr="002C0640">
              <w:rPr>
                <w:rFonts w:ascii="Arial" w:hAnsi="Arial" w:cs="Arial"/>
                <w:sz w:val="16"/>
                <w:szCs w:val="22"/>
              </w:rPr>
              <w:t xml:space="preserve"> (</w:t>
            </w:r>
            <w:r w:rsidRPr="002C0640">
              <w:rPr>
                <w:rFonts w:ascii="Sylfaen" w:hAnsi="Sylfaen" w:cs="Sylfaen"/>
                <w:sz w:val="16"/>
                <w:szCs w:val="22"/>
              </w:rPr>
              <w:t>მაგალითად</w:t>
            </w:r>
            <w:r w:rsidRPr="002C0640">
              <w:rPr>
                <w:rFonts w:ascii="Arial" w:hAnsi="Arial" w:cs="Arial"/>
                <w:sz w:val="16"/>
                <w:szCs w:val="22"/>
              </w:rPr>
              <w:t xml:space="preserve"> GITA) </w:t>
            </w:r>
            <w:r w:rsidRPr="002C0640">
              <w:rPr>
                <w:rFonts w:ascii="Sylfaen" w:hAnsi="Sylfaen" w:cs="Sylfaen"/>
                <w:sz w:val="16"/>
                <w:szCs w:val="22"/>
              </w:rPr>
              <w:t>განსაზღვრა</w:t>
            </w:r>
            <w:r w:rsidRPr="002C0640">
              <w:rPr>
                <w:rFonts w:ascii="Arial" w:hAnsi="Arial" w:cs="Arial"/>
                <w:sz w:val="16"/>
                <w:szCs w:val="22"/>
              </w:rPr>
              <w:t xml:space="preserve">, </w:t>
            </w:r>
            <w:r w:rsidRPr="002C0640">
              <w:rPr>
                <w:rFonts w:ascii="Sylfaen" w:hAnsi="Sylfaen" w:cs="Sylfaen"/>
                <w:sz w:val="16"/>
                <w:szCs w:val="22"/>
              </w:rPr>
              <w:t>რომელიც</w:t>
            </w:r>
            <w:r w:rsidRPr="002C0640">
              <w:rPr>
                <w:rFonts w:ascii="Arial" w:hAnsi="Arial" w:cs="Arial"/>
                <w:sz w:val="16"/>
                <w:szCs w:val="22"/>
              </w:rPr>
              <w:t xml:space="preserve"> </w:t>
            </w:r>
            <w:r>
              <w:rPr>
                <w:rFonts w:ascii="Sylfaen" w:hAnsi="Sylfaen" w:cs="Sylfaen"/>
                <w:sz w:val="16"/>
                <w:szCs w:val="22"/>
              </w:rPr>
              <w:t>გაუძღვება</w:t>
            </w:r>
            <w:r w:rsidRPr="002C0640">
              <w:rPr>
                <w:rFonts w:ascii="Arial" w:hAnsi="Arial" w:cs="Arial"/>
                <w:sz w:val="16"/>
                <w:szCs w:val="22"/>
              </w:rPr>
              <w:t xml:space="preserve"> </w:t>
            </w:r>
            <w:r w:rsidRPr="002C0640">
              <w:rPr>
                <w:rFonts w:ascii="Sylfaen" w:hAnsi="Sylfaen" w:cs="Sylfaen"/>
                <w:sz w:val="16"/>
                <w:szCs w:val="22"/>
              </w:rPr>
              <w:t>რეფორმების</w:t>
            </w:r>
            <w:r w:rsidRPr="002C0640">
              <w:rPr>
                <w:rFonts w:ascii="Arial" w:hAnsi="Arial" w:cs="Arial"/>
                <w:sz w:val="16"/>
                <w:szCs w:val="22"/>
              </w:rPr>
              <w:t xml:space="preserve"> </w:t>
            </w:r>
            <w:r w:rsidRPr="002C0640">
              <w:rPr>
                <w:rFonts w:ascii="Sylfaen" w:hAnsi="Sylfaen" w:cs="Sylfaen"/>
                <w:sz w:val="16"/>
                <w:szCs w:val="22"/>
              </w:rPr>
              <w:t>შემუშავების</w:t>
            </w:r>
            <w:r w:rsidRPr="002C0640">
              <w:rPr>
                <w:rFonts w:ascii="Arial" w:hAnsi="Arial" w:cs="Arial"/>
                <w:sz w:val="16"/>
                <w:szCs w:val="22"/>
              </w:rPr>
              <w:t xml:space="preserve"> </w:t>
            </w:r>
            <w:r w:rsidRPr="002C0640">
              <w:rPr>
                <w:rFonts w:ascii="Sylfaen" w:hAnsi="Sylfaen" w:cs="Sylfaen"/>
                <w:sz w:val="16"/>
                <w:szCs w:val="22"/>
              </w:rPr>
              <w:t>და</w:t>
            </w:r>
            <w:r w:rsidRPr="002C0640">
              <w:rPr>
                <w:rFonts w:ascii="Arial" w:hAnsi="Arial" w:cs="Arial"/>
                <w:sz w:val="16"/>
                <w:szCs w:val="22"/>
              </w:rPr>
              <w:t xml:space="preserve"> </w:t>
            </w:r>
            <w:r w:rsidRPr="002C0640">
              <w:rPr>
                <w:rFonts w:ascii="Sylfaen" w:hAnsi="Sylfaen" w:cs="Sylfaen"/>
                <w:sz w:val="16"/>
                <w:szCs w:val="22"/>
              </w:rPr>
              <w:t>მათი</w:t>
            </w:r>
            <w:r w:rsidRPr="002C0640">
              <w:rPr>
                <w:rFonts w:ascii="Arial" w:hAnsi="Arial" w:cs="Arial"/>
                <w:sz w:val="16"/>
                <w:szCs w:val="22"/>
              </w:rPr>
              <w:t xml:space="preserve"> </w:t>
            </w:r>
            <w:r w:rsidRPr="002C0640">
              <w:rPr>
                <w:rFonts w:ascii="Sylfaen" w:hAnsi="Sylfaen" w:cs="Sylfaen"/>
                <w:sz w:val="16"/>
                <w:szCs w:val="22"/>
              </w:rPr>
              <w:t>შემდგომი</w:t>
            </w:r>
            <w:r w:rsidRPr="002C0640">
              <w:rPr>
                <w:rFonts w:ascii="Arial" w:hAnsi="Arial" w:cs="Arial"/>
                <w:sz w:val="16"/>
                <w:szCs w:val="22"/>
              </w:rPr>
              <w:t xml:space="preserve"> </w:t>
            </w:r>
            <w:proofErr w:type="spellStart"/>
            <w:r w:rsidRPr="002C0640">
              <w:rPr>
                <w:rFonts w:ascii="Sylfaen" w:hAnsi="Sylfaen" w:cs="Sylfaen"/>
                <w:sz w:val="16"/>
                <w:szCs w:val="22"/>
              </w:rPr>
              <w:t>ადვოკატირების</w:t>
            </w:r>
            <w:proofErr w:type="spellEnd"/>
            <w:r w:rsidRPr="002C0640">
              <w:rPr>
                <w:rFonts w:ascii="Arial" w:hAnsi="Arial" w:cs="Arial"/>
                <w:sz w:val="16"/>
                <w:szCs w:val="22"/>
              </w:rPr>
              <w:t xml:space="preserve"> </w:t>
            </w:r>
            <w:r w:rsidRPr="002C0640">
              <w:rPr>
                <w:rFonts w:ascii="Sylfaen" w:hAnsi="Sylfaen" w:cs="Sylfaen"/>
                <w:sz w:val="16"/>
                <w:szCs w:val="22"/>
              </w:rPr>
              <w:t>პროცეს</w:t>
            </w:r>
            <w:r>
              <w:rPr>
                <w:rFonts w:ascii="Sylfaen" w:hAnsi="Sylfaen" w:cs="Sylfaen"/>
                <w:sz w:val="16"/>
                <w:szCs w:val="22"/>
              </w:rPr>
              <w:t>ს</w:t>
            </w:r>
            <w:r>
              <w:rPr>
                <w:rFonts w:ascii="Arial" w:hAnsi="Arial" w:cs="Arial"/>
                <w:sz w:val="16"/>
                <w:szCs w:val="22"/>
              </w:rPr>
              <w:t xml:space="preserve">, </w:t>
            </w:r>
            <w:r>
              <w:rPr>
                <w:rFonts w:ascii="Sylfaen" w:hAnsi="Sylfaen" w:cs="Arial"/>
                <w:sz w:val="16"/>
                <w:szCs w:val="22"/>
              </w:rPr>
              <w:t xml:space="preserve">სხვა ქვეყნებთან მიმართებაში </w:t>
            </w:r>
            <w:r w:rsidRPr="002C0640">
              <w:rPr>
                <w:rFonts w:ascii="Sylfaen" w:hAnsi="Sylfaen" w:cs="Arial"/>
                <w:sz w:val="16"/>
                <w:szCs w:val="22"/>
              </w:rPr>
              <w:t xml:space="preserve">სისტემის ძლიერი და სუსტი მხარეების </w:t>
            </w:r>
            <w:r>
              <w:rPr>
                <w:rFonts w:ascii="Sylfaen" w:hAnsi="Sylfaen" w:cs="Arial"/>
                <w:sz w:val="16"/>
                <w:szCs w:val="22"/>
              </w:rPr>
              <w:t xml:space="preserve">და ბიზნესის საჭიროებების </w:t>
            </w:r>
            <w:proofErr w:type="spellStart"/>
            <w:r>
              <w:rPr>
                <w:rFonts w:ascii="Sylfaen" w:hAnsi="Sylfaen" w:cs="Arial"/>
                <w:sz w:val="16"/>
                <w:szCs w:val="22"/>
              </w:rPr>
              <w:t>ჰოლისტიკური</w:t>
            </w:r>
            <w:proofErr w:type="spellEnd"/>
            <w:r>
              <w:rPr>
                <w:rFonts w:ascii="Sylfaen" w:hAnsi="Sylfaen" w:cs="Arial"/>
                <w:sz w:val="16"/>
                <w:szCs w:val="22"/>
              </w:rPr>
              <w:t xml:space="preserve"> ხედვის შენარჩუნებით</w:t>
            </w:r>
          </w:p>
        </w:tc>
        <w:tc>
          <w:tcPr>
            <w:tcW w:w="2178" w:type="dxa"/>
            <w:tcBorders>
              <w:top w:val="single" w:sz="8" w:space="0" w:color="auto"/>
              <w:left w:val="nil"/>
              <w:bottom w:val="single" w:sz="4" w:space="0" w:color="auto"/>
              <w:right w:val="single" w:sz="4" w:space="0" w:color="auto"/>
            </w:tcBorders>
            <w:vAlign w:val="center"/>
            <w:hideMark/>
          </w:tcPr>
          <w:p w14:paraId="47F27AB0" w14:textId="77777777" w:rsidR="00D36AFE" w:rsidRPr="002C0640"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სააგენტო ჩამოყალიბებულია მკაფიო როლითა და ფუნქციით</w:t>
            </w:r>
          </w:p>
        </w:tc>
        <w:tc>
          <w:tcPr>
            <w:tcW w:w="1701" w:type="dxa"/>
            <w:tcBorders>
              <w:top w:val="single" w:sz="8" w:space="0" w:color="auto"/>
              <w:left w:val="nil"/>
              <w:bottom w:val="nil"/>
              <w:right w:val="single" w:sz="4" w:space="0" w:color="auto"/>
            </w:tcBorders>
            <w:vAlign w:val="center"/>
            <w:hideMark/>
          </w:tcPr>
          <w:p w14:paraId="3C597F3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single" w:sz="8" w:space="0" w:color="auto"/>
              <w:left w:val="nil"/>
              <w:bottom w:val="nil"/>
              <w:right w:val="single" w:sz="4" w:space="0" w:color="auto"/>
            </w:tcBorders>
            <w:vAlign w:val="center"/>
            <w:hideMark/>
          </w:tcPr>
          <w:p w14:paraId="507138B1"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Academy</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of</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Science</w:t>
            </w:r>
            <w:proofErr w:type="spellEnd"/>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single" w:sz="8" w:space="0" w:color="auto"/>
              <w:left w:val="nil"/>
              <w:bottom w:val="single" w:sz="4" w:space="0" w:color="auto"/>
              <w:right w:val="single" w:sz="8" w:space="0" w:color="auto"/>
            </w:tcBorders>
            <w:vAlign w:val="center"/>
            <w:hideMark/>
          </w:tcPr>
          <w:p w14:paraId="2298B97E"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2019</w:t>
            </w:r>
          </w:p>
        </w:tc>
      </w:tr>
      <w:tr w:rsidR="00D36AFE" w:rsidRPr="007F79B3" w14:paraId="3C4C68DA" w14:textId="77777777" w:rsidTr="004652F3">
        <w:trPr>
          <w:gridAfter w:val="1"/>
          <w:wAfter w:w="480" w:type="dxa"/>
          <w:trHeight w:val="1367"/>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177F272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040E97F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3EE844BB" w14:textId="77777777" w:rsidR="00D36AFE" w:rsidRPr="00890A8C" w:rsidRDefault="00D36AFE" w:rsidP="004652F3">
            <w:pPr>
              <w:spacing w:before="0" w:after="0" w:line="240" w:lineRule="auto"/>
              <w:rPr>
                <w:rFonts w:ascii="Arial" w:hAnsi="Arial" w:cs="Arial"/>
                <w:sz w:val="16"/>
                <w:szCs w:val="22"/>
              </w:rPr>
            </w:pPr>
            <w:bookmarkStart w:id="43" w:name="RANGE!E179"/>
            <w:r w:rsidRPr="00890A8C">
              <w:rPr>
                <w:rFonts w:ascii="Arial" w:hAnsi="Arial" w:cs="Arial"/>
                <w:sz w:val="16"/>
                <w:szCs w:val="22"/>
              </w:rPr>
              <w:t>4.1.2.</w:t>
            </w:r>
            <w:bookmarkEnd w:id="43"/>
            <w:r w:rsidRPr="002C0640">
              <w:rPr>
                <w:rFonts w:ascii="Arial" w:hAnsi="Arial" w:cs="Arial"/>
                <w:sz w:val="16"/>
                <w:szCs w:val="22"/>
              </w:rPr>
              <w:tab/>
            </w:r>
            <w:r w:rsidRPr="002C0640">
              <w:rPr>
                <w:rFonts w:ascii="Sylfaen" w:hAnsi="Sylfaen" w:cs="Sylfaen"/>
                <w:sz w:val="16"/>
                <w:szCs w:val="22"/>
              </w:rPr>
              <w:t>კვლევებისა</w:t>
            </w:r>
            <w:r w:rsidRPr="002C0640">
              <w:rPr>
                <w:rFonts w:ascii="Arial" w:hAnsi="Arial" w:cs="Arial"/>
                <w:sz w:val="16"/>
                <w:szCs w:val="22"/>
              </w:rPr>
              <w:t xml:space="preserve"> </w:t>
            </w:r>
            <w:r w:rsidRPr="002C0640">
              <w:rPr>
                <w:rFonts w:ascii="Sylfaen" w:hAnsi="Sylfaen" w:cs="Sylfaen"/>
                <w:sz w:val="16"/>
                <w:szCs w:val="22"/>
              </w:rPr>
              <w:t>და</w:t>
            </w:r>
            <w:r w:rsidRPr="002C0640">
              <w:rPr>
                <w:rFonts w:ascii="Arial" w:hAnsi="Arial" w:cs="Arial"/>
                <w:sz w:val="16"/>
                <w:szCs w:val="22"/>
              </w:rPr>
              <w:t xml:space="preserve"> </w:t>
            </w:r>
            <w:r w:rsidRPr="002C0640">
              <w:rPr>
                <w:rFonts w:ascii="Sylfaen" w:hAnsi="Sylfaen" w:cs="Sylfaen"/>
                <w:sz w:val="16"/>
                <w:szCs w:val="22"/>
              </w:rPr>
              <w:t>ინოვაციების</w:t>
            </w:r>
            <w:r w:rsidRPr="002C0640">
              <w:rPr>
                <w:rFonts w:ascii="Arial" w:hAnsi="Arial" w:cs="Arial"/>
                <w:sz w:val="16"/>
                <w:szCs w:val="22"/>
              </w:rPr>
              <w:t xml:space="preserve"> </w:t>
            </w:r>
            <w:r w:rsidRPr="002C0640">
              <w:rPr>
                <w:rFonts w:ascii="Sylfaen" w:hAnsi="Sylfaen" w:cs="Sylfaen"/>
                <w:sz w:val="16"/>
                <w:szCs w:val="22"/>
              </w:rPr>
              <w:t>საბჭოს</w:t>
            </w:r>
            <w:r w:rsidRPr="002C0640">
              <w:rPr>
                <w:rFonts w:ascii="Arial" w:hAnsi="Arial" w:cs="Arial"/>
                <w:sz w:val="16"/>
                <w:szCs w:val="22"/>
              </w:rPr>
              <w:t xml:space="preserve"> </w:t>
            </w:r>
            <w:r w:rsidRPr="002C0640">
              <w:rPr>
                <w:rFonts w:ascii="Sylfaen" w:hAnsi="Sylfaen" w:cs="Sylfaen"/>
                <w:sz w:val="16"/>
                <w:szCs w:val="22"/>
              </w:rPr>
              <w:t>ან</w:t>
            </w:r>
            <w:r w:rsidRPr="002C0640">
              <w:rPr>
                <w:rFonts w:ascii="Arial" w:hAnsi="Arial" w:cs="Arial"/>
                <w:sz w:val="16"/>
                <w:szCs w:val="22"/>
              </w:rPr>
              <w:t xml:space="preserve"> </w:t>
            </w:r>
            <w:r w:rsidRPr="002C0640">
              <w:rPr>
                <w:rFonts w:ascii="Sylfaen" w:hAnsi="Sylfaen" w:cs="Sylfaen"/>
                <w:sz w:val="16"/>
                <w:szCs w:val="22"/>
              </w:rPr>
              <w:t>სხვა</w:t>
            </w:r>
            <w:r w:rsidRPr="002C0640">
              <w:rPr>
                <w:rFonts w:ascii="Arial" w:hAnsi="Arial" w:cs="Arial"/>
                <w:sz w:val="16"/>
                <w:szCs w:val="22"/>
              </w:rPr>
              <w:t xml:space="preserve"> </w:t>
            </w:r>
            <w:r>
              <w:rPr>
                <w:rFonts w:ascii="Sylfaen" w:hAnsi="Sylfaen" w:cs="Arial"/>
                <w:sz w:val="16"/>
                <w:szCs w:val="22"/>
              </w:rPr>
              <w:t xml:space="preserve">ალტერნატიული </w:t>
            </w:r>
            <w:r w:rsidRPr="002C0640">
              <w:rPr>
                <w:rFonts w:ascii="Sylfaen" w:hAnsi="Sylfaen" w:cs="Sylfaen"/>
                <w:sz w:val="16"/>
                <w:szCs w:val="22"/>
              </w:rPr>
              <w:t>ცენტრალური</w:t>
            </w:r>
            <w:r w:rsidRPr="002C0640">
              <w:rPr>
                <w:rFonts w:ascii="Arial" w:hAnsi="Arial" w:cs="Arial"/>
                <w:sz w:val="16"/>
                <w:szCs w:val="22"/>
              </w:rPr>
              <w:t xml:space="preserve"> </w:t>
            </w:r>
            <w:r w:rsidRPr="002C0640">
              <w:rPr>
                <w:rFonts w:ascii="Sylfaen" w:hAnsi="Sylfaen" w:cs="Sylfaen"/>
                <w:sz w:val="16"/>
                <w:szCs w:val="22"/>
              </w:rPr>
              <w:t>გადაწყვეტილების</w:t>
            </w:r>
            <w:r w:rsidRPr="002C0640">
              <w:rPr>
                <w:rFonts w:ascii="Arial" w:hAnsi="Arial" w:cs="Arial"/>
                <w:sz w:val="16"/>
                <w:szCs w:val="22"/>
              </w:rPr>
              <w:t xml:space="preserve"> </w:t>
            </w:r>
            <w:r w:rsidRPr="002C0640">
              <w:rPr>
                <w:rFonts w:ascii="Sylfaen" w:hAnsi="Sylfaen" w:cs="Sylfaen"/>
                <w:sz w:val="16"/>
                <w:szCs w:val="22"/>
              </w:rPr>
              <w:t>მიმღები</w:t>
            </w:r>
            <w:r w:rsidRPr="002C0640">
              <w:rPr>
                <w:rFonts w:ascii="Arial" w:hAnsi="Arial" w:cs="Arial"/>
                <w:sz w:val="16"/>
                <w:szCs w:val="22"/>
              </w:rPr>
              <w:t xml:space="preserve"> </w:t>
            </w:r>
            <w:r w:rsidRPr="002C0640">
              <w:rPr>
                <w:rFonts w:ascii="Sylfaen" w:hAnsi="Sylfaen" w:cs="Sylfaen"/>
                <w:sz w:val="16"/>
                <w:szCs w:val="22"/>
              </w:rPr>
              <w:t>ერთეულის</w:t>
            </w:r>
            <w:r>
              <w:rPr>
                <w:rFonts w:ascii="Sylfaen" w:hAnsi="Sylfaen" w:cs="Sylfaen"/>
                <w:sz w:val="16"/>
                <w:szCs w:val="22"/>
              </w:rPr>
              <w:t xml:space="preserve"> </w:t>
            </w:r>
            <w:r w:rsidRPr="002C0640">
              <w:rPr>
                <w:rFonts w:ascii="Sylfaen" w:hAnsi="Sylfaen" w:cs="Sylfaen"/>
                <w:sz w:val="16"/>
                <w:szCs w:val="22"/>
              </w:rPr>
              <w:t>მასთან</w:t>
            </w:r>
            <w:r w:rsidRPr="002C0640">
              <w:rPr>
                <w:rFonts w:ascii="Arial" w:hAnsi="Arial" w:cs="Arial"/>
                <w:sz w:val="16"/>
                <w:szCs w:val="22"/>
              </w:rPr>
              <w:t xml:space="preserve"> </w:t>
            </w:r>
            <w:r w:rsidRPr="002C0640">
              <w:rPr>
                <w:rFonts w:ascii="Sylfaen" w:hAnsi="Sylfaen" w:cs="Sylfaen"/>
                <w:sz w:val="16"/>
                <w:szCs w:val="22"/>
              </w:rPr>
              <w:t>არსებული</w:t>
            </w:r>
            <w:r w:rsidRPr="002C0640">
              <w:rPr>
                <w:rFonts w:ascii="Arial" w:hAnsi="Arial" w:cs="Arial"/>
                <w:sz w:val="16"/>
                <w:szCs w:val="22"/>
              </w:rPr>
              <w:t xml:space="preserve"> </w:t>
            </w:r>
            <w:r w:rsidRPr="002C0640">
              <w:rPr>
                <w:rFonts w:ascii="Sylfaen" w:hAnsi="Sylfaen" w:cs="Sylfaen"/>
                <w:sz w:val="16"/>
                <w:szCs w:val="22"/>
              </w:rPr>
              <w:t>სამუშაო</w:t>
            </w:r>
            <w:r w:rsidRPr="002C0640">
              <w:rPr>
                <w:rFonts w:ascii="Arial" w:hAnsi="Arial" w:cs="Arial"/>
                <w:sz w:val="16"/>
                <w:szCs w:val="22"/>
              </w:rPr>
              <w:t xml:space="preserve"> </w:t>
            </w:r>
            <w:r w:rsidRPr="002C0640">
              <w:rPr>
                <w:rFonts w:ascii="Sylfaen" w:hAnsi="Sylfaen" w:cs="Sylfaen"/>
                <w:sz w:val="16"/>
                <w:szCs w:val="22"/>
              </w:rPr>
              <w:t>კომიტეტების</w:t>
            </w:r>
            <w:r w:rsidRPr="002C0640">
              <w:rPr>
                <w:rFonts w:ascii="Arial" w:hAnsi="Arial" w:cs="Arial"/>
                <w:sz w:val="16"/>
                <w:szCs w:val="22"/>
              </w:rPr>
              <w:t xml:space="preserve"> </w:t>
            </w:r>
            <w:r>
              <w:rPr>
                <w:rFonts w:ascii="Sylfaen" w:hAnsi="Sylfaen" w:cs="Sylfaen"/>
                <w:sz w:val="16"/>
                <w:szCs w:val="22"/>
              </w:rPr>
              <w:t>შექმნის თაობაზე გადაწყვეტილების მიღება,</w:t>
            </w:r>
            <w:r w:rsidRPr="002C0640">
              <w:rPr>
                <w:rFonts w:ascii="Arial" w:hAnsi="Arial" w:cs="Arial"/>
                <w:sz w:val="16"/>
                <w:szCs w:val="22"/>
              </w:rPr>
              <w:t xml:space="preserve">  </w:t>
            </w:r>
            <w:r w:rsidRPr="002C0640">
              <w:rPr>
                <w:rFonts w:ascii="Sylfaen" w:hAnsi="Sylfaen" w:cs="Sylfaen"/>
                <w:sz w:val="16"/>
                <w:szCs w:val="22"/>
              </w:rPr>
              <w:t>დროული</w:t>
            </w:r>
            <w:r w:rsidRPr="002C0640">
              <w:rPr>
                <w:rFonts w:ascii="Arial" w:hAnsi="Arial" w:cs="Arial"/>
                <w:sz w:val="16"/>
                <w:szCs w:val="22"/>
              </w:rPr>
              <w:t xml:space="preserve">, </w:t>
            </w:r>
            <w:proofErr w:type="spellStart"/>
            <w:r w:rsidRPr="002C0640">
              <w:rPr>
                <w:rFonts w:ascii="Sylfaen" w:hAnsi="Sylfaen" w:cs="Sylfaen"/>
                <w:sz w:val="16"/>
                <w:szCs w:val="22"/>
              </w:rPr>
              <w:t>ურთიერთგადამკვეთი</w:t>
            </w:r>
            <w:proofErr w:type="spellEnd"/>
            <w:r w:rsidRPr="002C0640">
              <w:rPr>
                <w:rFonts w:ascii="Arial" w:hAnsi="Arial" w:cs="Arial"/>
                <w:sz w:val="16"/>
                <w:szCs w:val="22"/>
              </w:rPr>
              <w:t xml:space="preserve">, </w:t>
            </w:r>
            <w:r w:rsidRPr="002C0640">
              <w:rPr>
                <w:rFonts w:ascii="Sylfaen" w:hAnsi="Sylfaen" w:cs="Sylfaen"/>
                <w:sz w:val="16"/>
                <w:szCs w:val="22"/>
              </w:rPr>
              <w:t>სექტორული</w:t>
            </w:r>
            <w:r w:rsidRPr="002C0640">
              <w:rPr>
                <w:rFonts w:ascii="Arial" w:hAnsi="Arial" w:cs="Arial"/>
                <w:sz w:val="16"/>
                <w:szCs w:val="22"/>
              </w:rPr>
              <w:t xml:space="preserve"> </w:t>
            </w:r>
            <w:r w:rsidRPr="002C0640">
              <w:rPr>
                <w:rFonts w:ascii="Sylfaen" w:hAnsi="Sylfaen" w:cs="Sylfaen"/>
                <w:sz w:val="16"/>
                <w:szCs w:val="22"/>
              </w:rPr>
              <w:t>გადაწყვეტილებების</w:t>
            </w:r>
            <w:r w:rsidRPr="002C0640">
              <w:rPr>
                <w:rFonts w:ascii="Arial" w:hAnsi="Arial" w:cs="Arial"/>
                <w:sz w:val="16"/>
                <w:szCs w:val="22"/>
              </w:rPr>
              <w:t xml:space="preserve"> </w:t>
            </w:r>
            <w:r w:rsidRPr="002C0640">
              <w:rPr>
                <w:rFonts w:ascii="Sylfaen" w:hAnsi="Sylfaen" w:cs="Sylfaen"/>
                <w:sz w:val="16"/>
                <w:szCs w:val="22"/>
              </w:rPr>
              <w:t>მისაღებად</w:t>
            </w:r>
            <w:r w:rsidRPr="002C0640">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6FA192A5" w14:textId="77777777" w:rsidR="00D36AFE" w:rsidRPr="002C0640"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კვლევებისა და ინოვაციების საბჭო ან ალტერნატიული გადაწყვეტილების მიმღები ორგანო განსაზღვრულია</w:t>
            </w:r>
          </w:p>
        </w:tc>
        <w:tc>
          <w:tcPr>
            <w:tcW w:w="1701" w:type="dxa"/>
            <w:tcBorders>
              <w:top w:val="single" w:sz="4" w:space="0" w:color="auto"/>
              <w:left w:val="nil"/>
              <w:bottom w:val="single" w:sz="4" w:space="0" w:color="auto"/>
              <w:right w:val="single" w:sz="4" w:space="0" w:color="auto"/>
            </w:tcBorders>
            <w:vAlign w:val="center"/>
            <w:hideMark/>
          </w:tcPr>
          <w:p w14:paraId="2483C68B"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single" w:sz="4" w:space="0" w:color="auto"/>
              <w:left w:val="nil"/>
              <w:bottom w:val="single" w:sz="4" w:space="0" w:color="auto"/>
              <w:right w:val="single" w:sz="4" w:space="0" w:color="auto"/>
            </w:tcBorders>
            <w:vAlign w:val="center"/>
            <w:hideMark/>
          </w:tcPr>
          <w:p w14:paraId="6E648D0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Academy</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of</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Science</w:t>
            </w:r>
            <w:proofErr w:type="spellEnd"/>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283FB4C"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2019-2020</w:t>
            </w:r>
          </w:p>
        </w:tc>
      </w:tr>
      <w:tr w:rsidR="00D36AFE" w:rsidRPr="007F79B3" w14:paraId="41B8BE3C" w14:textId="77777777" w:rsidTr="004652F3">
        <w:trPr>
          <w:gridAfter w:val="1"/>
          <w:wAfter w:w="480" w:type="dxa"/>
          <w:trHeight w:val="1367"/>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5A5F4FA8"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157FBF6B"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60DF281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4.1.3. </w:t>
            </w:r>
            <w:r w:rsidRPr="002C0640">
              <w:rPr>
                <w:rFonts w:ascii="Sylfaen" w:hAnsi="Sylfaen" w:cs="Sylfaen"/>
                <w:sz w:val="16"/>
                <w:szCs w:val="22"/>
              </w:rPr>
              <w:t>კვლევებისა</w:t>
            </w:r>
            <w:r w:rsidRPr="002C0640">
              <w:rPr>
                <w:rFonts w:ascii="Arial" w:hAnsi="Arial" w:cs="Arial"/>
                <w:sz w:val="16"/>
                <w:szCs w:val="22"/>
              </w:rPr>
              <w:t xml:space="preserve"> </w:t>
            </w:r>
            <w:r w:rsidRPr="002C0640">
              <w:rPr>
                <w:rFonts w:ascii="Sylfaen" w:hAnsi="Sylfaen" w:cs="Sylfaen"/>
                <w:sz w:val="16"/>
                <w:szCs w:val="22"/>
              </w:rPr>
              <w:t>და</w:t>
            </w:r>
            <w:r w:rsidRPr="002C0640">
              <w:rPr>
                <w:rFonts w:ascii="Arial" w:hAnsi="Arial" w:cs="Arial"/>
                <w:sz w:val="16"/>
                <w:szCs w:val="22"/>
              </w:rPr>
              <w:t xml:space="preserve"> </w:t>
            </w:r>
            <w:r w:rsidRPr="002C0640">
              <w:rPr>
                <w:rFonts w:ascii="Sylfaen" w:hAnsi="Sylfaen" w:cs="Sylfaen"/>
                <w:sz w:val="16"/>
                <w:szCs w:val="22"/>
              </w:rPr>
              <w:t>ინოვაციების</w:t>
            </w:r>
            <w:r w:rsidRPr="002C0640">
              <w:rPr>
                <w:rFonts w:ascii="Arial" w:hAnsi="Arial" w:cs="Arial"/>
                <w:sz w:val="16"/>
                <w:szCs w:val="22"/>
              </w:rPr>
              <w:t xml:space="preserve"> </w:t>
            </w:r>
            <w:r w:rsidRPr="002C0640">
              <w:rPr>
                <w:rFonts w:ascii="Sylfaen" w:hAnsi="Sylfaen" w:cs="Sylfaen"/>
                <w:sz w:val="16"/>
                <w:szCs w:val="22"/>
              </w:rPr>
              <w:t>საბჭოს</w:t>
            </w:r>
            <w:r w:rsidRPr="002C0640">
              <w:rPr>
                <w:rFonts w:ascii="Arial" w:hAnsi="Arial" w:cs="Arial"/>
                <w:sz w:val="16"/>
                <w:szCs w:val="22"/>
              </w:rPr>
              <w:t xml:space="preserve"> </w:t>
            </w:r>
            <w:r w:rsidRPr="002C0640">
              <w:rPr>
                <w:rFonts w:ascii="Sylfaen" w:hAnsi="Sylfaen" w:cs="Sylfaen"/>
                <w:sz w:val="16"/>
                <w:szCs w:val="22"/>
              </w:rPr>
              <w:t>ან</w:t>
            </w:r>
            <w:r w:rsidRPr="002C0640">
              <w:rPr>
                <w:rFonts w:ascii="Arial" w:hAnsi="Arial" w:cs="Arial"/>
                <w:sz w:val="16"/>
                <w:szCs w:val="22"/>
              </w:rPr>
              <w:t xml:space="preserve"> </w:t>
            </w:r>
            <w:r w:rsidRPr="002C0640">
              <w:rPr>
                <w:rFonts w:ascii="Sylfaen" w:hAnsi="Sylfaen" w:cs="Sylfaen"/>
                <w:sz w:val="16"/>
                <w:szCs w:val="22"/>
              </w:rPr>
              <w:t>სხვა</w:t>
            </w:r>
            <w:r w:rsidRPr="002C0640">
              <w:rPr>
                <w:rFonts w:ascii="Arial" w:hAnsi="Arial" w:cs="Arial"/>
                <w:sz w:val="16"/>
                <w:szCs w:val="22"/>
              </w:rPr>
              <w:t xml:space="preserve"> </w:t>
            </w:r>
            <w:r>
              <w:rPr>
                <w:rFonts w:ascii="Sylfaen" w:hAnsi="Sylfaen" w:cs="Arial"/>
                <w:sz w:val="16"/>
                <w:szCs w:val="22"/>
              </w:rPr>
              <w:t xml:space="preserve">ალტერნატიული </w:t>
            </w:r>
            <w:r w:rsidRPr="002C0640">
              <w:rPr>
                <w:rFonts w:ascii="Sylfaen" w:hAnsi="Sylfaen" w:cs="Sylfaen"/>
                <w:sz w:val="16"/>
                <w:szCs w:val="22"/>
              </w:rPr>
              <w:t>ცენტრალური</w:t>
            </w:r>
            <w:r w:rsidRPr="002C0640">
              <w:rPr>
                <w:rFonts w:ascii="Arial" w:hAnsi="Arial" w:cs="Arial"/>
                <w:sz w:val="16"/>
                <w:szCs w:val="22"/>
              </w:rPr>
              <w:t xml:space="preserve"> </w:t>
            </w:r>
            <w:r w:rsidRPr="002C0640">
              <w:rPr>
                <w:rFonts w:ascii="Sylfaen" w:hAnsi="Sylfaen" w:cs="Sylfaen"/>
                <w:sz w:val="16"/>
                <w:szCs w:val="22"/>
              </w:rPr>
              <w:t>გადაწყვეტილების</w:t>
            </w:r>
            <w:r w:rsidRPr="002C0640">
              <w:rPr>
                <w:rFonts w:ascii="Arial" w:hAnsi="Arial" w:cs="Arial"/>
                <w:sz w:val="16"/>
                <w:szCs w:val="22"/>
              </w:rPr>
              <w:t xml:space="preserve"> </w:t>
            </w:r>
            <w:r w:rsidRPr="002C0640">
              <w:rPr>
                <w:rFonts w:ascii="Sylfaen" w:hAnsi="Sylfaen" w:cs="Sylfaen"/>
                <w:sz w:val="16"/>
                <w:szCs w:val="22"/>
              </w:rPr>
              <w:t>მიმღები</w:t>
            </w:r>
            <w:r w:rsidRPr="002C0640">
              <w:rPr>
                <w:rFonts w:ascii="Arial" w:hAnsi="Arial" w:cs="Arial"/>
                <w:sz w:val="16"/>
                <w:szCs w:val="22"/>
              </w:rPr>
              <w:t xml:space="preserve"> </w:t>
            </w:r>
            <w:r w:rsidRPr="002C0640">
              <w:rPr>
                <w:rFonts w:ascii="Sylfaen" w:hAnsi="Sylfaen" w:cs="Sylfaen"/>
                <w:sz w:val="16"/>
                <w:szCs w:val="22"/>
              </w:rPr>
              <w:t>ერთეულის</w:t>
            </w:r>
            <w:r>
              <w:rPr>
                <w:rFonts w:ascii="Sylfaen" w:hAnsi="Sylfaen" w:cs="Sylfaen"/>
                <w:sz w:val="16"/>
                <w:szCs w:val="22"/>
              </w:rPr>
              <w:t xml:space="preserve"> რესტრუქტურიზაცია - რაც უნდა მოიცავდეს მაღალი დონის მმართველ ორგანოს და საგნობრივ </w:t>
            </w:r>
            <w:proofErr w:type="spellStart"/>
            <w:r>
              <w:rPr>
                <w:rFonts w:ascii="Sylfaen" w:hAnsi="Sylfaen" w:cs="Sylfaen"/>
                <w:sz w:val="16"/>
                <w:szCs w:val="22"/>
              </w:rPr>
              <w:t>კომპიტეტებს</w:t>
            </w:r>
            <w:proofErr w:type="spellEnd"/>
            <w:r>
              <w:rPr>
                <w:rFonts w:ascii="Sylfaen" w:hAnsi="Sylfaen" w:cs="Sylfaen"/>
                <w:sz w:val="16"/>
                <w:szCs w:val="22"/>
              </w:rPr>
              <w:t>, რომლებშიც ჩართულები იქნებიან საშუალო-მაღალი დონის მრჩევლები და რომელიც შეიკრიბება კვარტალში ერთხელ მაინც, ან საჭიროების მიხედვით</w:t>
            </w:r>
          </w:p>
        </w:tc>
        <w:tc>
          <w:tcPr>
            <w:tcW w:w="2178" w:type="dxa"/>
            <w:tcBorders>
              <w:top w:val="nil"/>
              <w:left w:val="nil"/>
              <w:bottom w:val="single" w:sz="4" w:space="0" w:color="auto"/>
              <w:right w:val="single" w:sz="4" w:space="0" w:color="auto"/>
            </w:tcBorders>
            <w:vAlign w:val="center"/>
            <w:hideMark/>
          </w:tcPr>
          <w:p w14:paraId="6C12BBDF" w14:textId="77777777" w:rsidR="00D36AFE" w:rsidRPr="005B0476"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კვლევებისა და ინოვაციების საბჭოს /</w:t>
            </w:r>
            <w:r w:rsidRPr="005B0476">
              <w:rPr>
                <w:rFonts w:ascii="Sylfaen" w:hAnsi="Sylfaen" w:cs="Arial"/>
                <w:sz w:val="16"/>
                <w:szCs w:val="22"/>
              </w:rPr>
              <w:t>გადაწყვეტილების მიმღები ერთეულის</w:t>
            </w:r>
            <w:r>
              <w:rPr>
                <w:rFonts w:ascii="Sylfaen" w:hAnsi="Sylfaen" w:cs="Arial"/>
                <w:sz w:val="16"/>
                <w:szCs w:val="22"/>
              </w:rPr>
              <w:t xml:space="preserve"> ახალი ორგანიზაციული სტრუქტურა შემუშავებული და მიღებულია</w:t>
            </w:r>
            <w:r w:rsidRPr="00890A8C">
              <w:rPr>
                <w:rFonts w:ascii="Arial" w:hAnsi="Arial" w:cs="Arial"/>
                <w:sz w:val="16"/>
                <w:szCs w:val="22"/>
              </w:rPr>
              <w:br/>
              <w:t xml:space="preserve">- </w:t>
            </w:r>
            <w:r>
              <w:rPr>
                <w:rFonts w:ascii="Sylfaen" w:hAnsi="Sylfaen" w:cs="Arial"/>
                <w:sz w:val="16"/>
                <w:szCs w:val="22"/>
              </w:rPr>
              <w:t>კომიტეტების და შესაბამისი წევრები განსაზღვრულია</w:t>
            </w:r>
          </w:p>
        </w:tc>
        <w:tc>
          <w:tcPr>
            <w:tcW w:w="1701" w:type="dxa"/>
            <w:tcBorders>
              <w:top w:val="nil"/>
              <w:left w:val="nil"/>
              <w:bottom w:val="single" w:sz="4" w:space="0" w:color="auto"/>
              <w:right w:val="single" w:sz="4" w:space="0" w:color="auto"/>
            </w:tcBorders>
            <w:vAlign w:val="center"/>
            <w:hideMark/>
          </w:tcPr>
          <w:p w14:paraId="25BE43F6"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4" w:space="0" w:color="auto"/>
              <w:right w:val="single" w:sz="4" w:space="0" w:color="auto"/>
            </w:tcBorders>
            <w:vAlign w:val="center"/>
            <w:hideMark/>
          </w:tcPr>
          <w:p w14:paraId="0F420837"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Academy</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of</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Science</w:t>
            </w:r>
            <w:proofErr w:type="spellEnd"/>
            <w:r w:rsidRPr="00890A8C">
              <w:rPr>
                <w:rFonts w:ascii="Arial" w:hAnsi="Arial" w:cs="Arial"/>
                <w:color w:val="000000"/>
                <w:sz w:val="16"/>
                <w:szCs w:val="22"/>
              </w:rPr>
              <w:t xml:space="preserve">, 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341E345"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2019</w:t>
            </w:r>
          </w:p>
        </w:tc>
      </w:tr>
      <w:tr w:rsidR="00D36AFE" w:rsidRPr="007F79B3" w14:paraId="27E6DB79" w14:textId="77777777" w:rsidTr="004652F3">
        <w:trPr>
          <w:gridAfter w:val="1"/>
          <w:wAfter w:w="480" w:type="dxa"/>
          <w:trHeight w:val="1367"/>
        </w:trPr>
        <w:tc>
          <w:tcPr>
            <w:tcW w:w="714" w:type="dxa"/>
            <w:vMerge/>
            <w:tcBorders>
              <w:top w:val="single" w:sz="8" w:space="0" w:color="auto"/>
              <w:left w:val="single" w:sz="8" w:space="0" w:color="auto"/>
              <w:bottom w:val="single" w:sz="8" w:space="0" w:color="000000"/>
              <w:right w:val="single" w:sz="4" w:space="0" w:color="auto"/>
            </w:tcBorders>
            <w:vAlign w:val="center"/>
            <w:hideMark/>
          </w:tcPr>
          <w:p w14:paraId="6766DA7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single" w:sz="8" w:space="0" w:color="auto"/>
              <w:left w:val="single" w:sz="4" w:space="0" w:color="auto"/>
              <w:bottom w:val="single" w:sz="8" w:space="0" w:color="000000"/>
              <w:right w:val="single" w:sz="4" w:space="0" w:color="auto"/>
            </w:tcBorders>
            <w:vAlign w:val="center"/>
            <w:hideMark/>
          </w:tcPr>
          <w:p w14:paraId="6FD8CD51"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shd w:val="clear" w:color="auto" w:fill="FFFFFF"/>
            <w:vAlign w:val="center"/>
            <w:hideMark/>
          </w:tcPr>
          <w:p w14:paraId="6B498972" w14:textId="77777777" w:rsidR="00D36AFE" w:rsidRPr="0037701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4.1.4. </w:t>
            </w:r>
            <w:r>
              <w:rPr>
                <w:rFonts w:ascii="Sylfaen" w:hAnsi="Sylfaen" w:cs="Arial"/>
                <w:sz w:val="16"/>
                <w:szCs w:val="22"/>
              </w:rPr>
              <w:t xml:space="preserve">მკაფიო მიზნების და მეტრიკების, შესრულების სტანდარტების და გამჭვირვალე ანგარიშგების პროცესის ჩამოყალიბება ცენტრალური ორგანოს მთავრობასთან და ქართულ საზოგადოებასთან ანგარიშვალდებულებისა და შედეგების უზრუნველსაყოფად </w:t>
            </w:r>
          </w:p>
        </w:tc>
        <w:tc>
          <w:tcPr>
            <w:tcW w:w="2178" w:type="dxa"/>
            <w:tcBorders>
              <w:top w:val="nil"/>
              <w:left w:val="nil"/>
              <w:bottom w:val="single" w:sz="8" w:space="0" w:color="auto"/>
              <w:right w:val="single" w:sz="4" w:space="0" w:color="auto"/>
            </w:tcBorders>
            <w:shd w:val="clear" w:color="auto" w:fill="FFFFFF"/>
            <w:vAlign w:val="center"/>
            <w:hideMark/>
          </w:tcPr>
          <w:p w14:paraId="7F2ABF57" w14:textId="77777777" w:rsidR="00D36AFE" w:rsidRPr="00377018"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შესრულების შეფასების ჩარჩო და ანგარიშგების პროცედურები შემუშავებული და მიღებულია</w:t>
            </w:r>
          </w:p>
        </w:tc>
        <w:tc>
          <w:tcPr>
            <w:tcW w:w="1701" w:type="dxa"/>
            <w:tcBorders>
              <w:top w:val="nil"/>
              <w:left w:val="nil"/>
              <w:bottom w:val="single" w:sz="8" w:space="0" w:color="auto"/>
              <w:right w:val="single" w:sz="4" w:space="0" w:color="auto"/>
            </w:tcBorders>
            <w:vAlign w:val="center"/>
            <w:hideMark/>
          </w:tcPr>
          <w:p w14:paraId="25FB6039"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ეკონომიკისა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მდგრადი</w:t>
            </w:r>
            <w:r>
              <w:rPr>
                <w:rFonts w:ascii="Arial" w:hAnsi="Arial" w:cs="Arial"/>
                <w:color w:val="000000"/>
                <w:sz w:val="16"/>
                <w:szCs w:val="22"/>
              </w:rPr>
              <w:t xml:space="preserve"> </w:t>
            </w:r>
            <w:r>
              <w:rPr>
                <w:rFonts w:ascii="Sylfaen" w:hAnsi="Sylfaen" w:cs="Sylfaen"/>
                <w:color w:val="000000"/>
                <w:sz w:val="16"/>
                <w:szCs w:val="22"/>
              </w:rPr>
              <w:t>განვითარების</w:t>
            </w:r>
            <w:r>
              <w:rPr>
                <w:rFonts w:ascii="Arial" w:hAnsi="Arial" w:cs="Arial"/>
                <w:color w:val="000000"/>
                <w:sz w:val="16"/>
                <w:szCs w:val="22"/>
              </w:rPr>
              <w:t xml:space="preserve"> </w:t>
            </w:r>
            <w:r>
              <w:rPr>
                <w:rFonts w:ascii="Sylfaen" w:hAnsi="Sylfaen" w:cs="Sylfaen"/>
                <w:color w:val="000000"/>
                <w:sz w:val="16"/>
                <w:szCs w:val="22"/>
              </w:rPr>
              <w:t>სამინისტრო</w:t>
            </w:r>
            <w:r w:rsidRPr="00890A8C">
              <w:rPr>
                <w:rFonts w:ascii="Arial" w:hAnsi="Arial" w:cs="Arial"/>
                <w:color w:val="000000"/>
                <w:sz w:val="16"/>
                <w:szCs w:val="22"/>
              </w:rPr>
              <w:t xml:space="preserve">, </w:t>
            </w:r>
            <w:r>
              <w:rPr>
                <w:rFonts w:ascii="Sylfaen" w:hAnsi="Sylfaen" w:cs="Sylfaen"/>
                <w:color w:val="000000"/>
                <w:sz w:val="16"/>
                <w:szCs w:val="22"/>
              </w:rPr>
              <w:t>განათლების</w:t>
            </w:r>
            <w:r>
              <w:rPr>
                <w:rFonts w:ascii="Arial" w:hAnsi="Arial" w:cs="Arial"/>
                <w:color w:val="000000"/>
                <w:sz w:val="16"/>
                <w:szCs w:val="22"/>
              </w:rPr>
              <w:t xml:space="preserve">, </w:t>
            </w:r>
            <w:r>
              <w:rPr>
                <w:rFonts w:ascii="Sylfaen" w:hAnsi="Sylfaen" w:cs="Sylfaen"/>
                <w:color w:val="000000"/>
                <w:sz w:val="16"/>
                <w:szCs w:val="22"/>
              </w:rPr>
              <w:t>მეცნიერების</w:t>
            </w:r>
            <w:r>
              <w:rPr>
                <w:rFonts w:ascii="Arial" w:hAnsi="Arial" w:cs="Arial"/>
                <w:color w:val="000000"/>
                <w:sz w:val="16"/>
                <w:szCs w:val="22"/>
              </w:rPr>
              <w:t xml:space="preserve">, </w:t>
            </w:r>
            <w:r>
              <w:rPr>
                <w:rFonts w:ascii="Sylfaen" w:hAnsi="Sylfaen" w:cs="Sylfaen"/>
                <w:color w:val="000000"/>
                <w:sz w:val="16"/>
                <w:szCs w:val="22"/>
              </w:rPr>
              <w:t>კულტურისა</w:t>
            </w:r>
            <w:r>
              <w:rPr>
                <w:rFonts w:ascii="Arial" w:hAnsi="Arial" w:cs="Arial"/>
                <w:color w:val="000000"/>
                <w:sz w:val="16"/>
                <w:szCs w:val="22"/>
              </w:rPr>
              <w:t xml:space="preserve"> </w:t>
            </w:r>
            <w:r>
              <w:rPr>
                <w:rFonts w:ascii="Sylfaen" w:hAnsi="Sylfaen" w:cs="Sylfaen"/>
                <w:color w:val="000000"/>
                <w:sz w:val="16"/>
                <w:szCs w:val="22"/>
              </w:rPr>
              <w:t>და</w:t>
            </w:r>
            <w:r>
              <w:rPr>
                <w:rFonts w:ascii="Arial" w:hAnsi="Arial" w:cs="Arial"/>
                <w:color w:val="000000"/>
                <w:sz w:val="16"/>
                <w:szCs w:val="22"/>
              </w:rPr>
              <w:t xml:space="preserve"> </w:t>
            </w:r>
            <w:r>
              <w:rPr>
                <w:rFonts w:ascii="Sylfaen" w:hAnsi="Sylfaen" w:cs="Sylfaen"/>
                <w:color w:val="000000"/>
                <w:sz w:val="16"/>
                <w:szCs w:val="22"/>
              </w:rPr>
              <w:t>სპორტის</w:t>
            </w:r>
            <w:r>
              <w:rPr>
                <w:rFonts w:ascii="Arial" w:hAnsi="Arial" w:cs="Arial"/>
                <w:color w:val="000000"/>
                <w:sz w:val="16"/>
                <w:szCs w:val="22"/>
              </w:rPr>
              <w:t xml:space="preserve"> </w:t>
            </w:r>
            <w:r>
              <w:rPr>
                <w:rFonts w:ascii="Sylfaen" w:hAnsi="Sylfaen" w:cs="Sylfaen"/>
                <w:color w:val="000000"/>
                <w:sz w:val="16"/>
                <w:szCs w:val="22"/>
              </w:rPr>
              <w:t>სამინისტრო</w:t>
            </w:r>
          </w:p>
        </w:tc>
        <w:tc>
          <w:tcPr>
            <w:tcW w:w="1926" w:type="dxa"/>
            <w:gridSpan w:val="2"/>
            <w:tcBorders>
              <w:top w:val="nil"/>
              <w:left w:val="nil"/>
              <w:bottom w:val="single" w:sz="8" w:space="0" w:color="auto"/>
              <w:right w:val="single" w:sz="4" w:space="0" w:color="auto"/>
            </w:tcBorders>
            <w:vAlign w:val="center"/>
            <w:hideMark/>
          </w:tcPr>
          <w:p w14:paraId="37A728AC"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r w:rsidRPr="00890A8C">
              <w:rPr>
                <w:rFonts w:ascii="Arial" w:hAnsi="Arial" w:cs="Arial"/>
                <w:color w:val="000000"/>
                <w:sz w:val="16"/>
                <w:szCs w:val="22"/>
              </w:rPr>
              <w:t xml:space="preserve">, GITA, </w:t>
            </w:r>
            <w:r>
              <w:rPr>
                <w:rFonts w:ascii="Arial" w:hAnsi="Arial" w:cs="Arial"/>
                <w:color w:val="000000"/>
                <w:sz w:val="16"/>
                <w:szCs w:val="22"/>
              </w:rPr>
              <w:t>“</w:t>
            </w:r>
            <w:r>
              <w:rPr>
                <w:rFonts w:ascii="Sylfaen" w:hAnsi="Sylfaen" w:cs="Sylfaen"/>
                <w:color w:val="000000"/>
                <w:sz w:val="16"/>
                <w:szCs w:val="22"/>
              </w:rPr>
              <w:t>აწარმოე</w:t>
            </w:r>
            <w:r>
              <w:rPr>
                <w:rFonts w:ascii="Arial" w:hAnsi="Arial" w:cs="Arial"/>
                <w:color w:val="000000"/>
                <w:sz w:val="16"/>
                <w:szCs w:val="22"/>
              </w:rPr>
              <w:t xml:space="preserve"> </w:t>
            </w:r>
            <w:r>
              <w:rPr>
                <w:rFonts w:ascii="Sylfaen" w:hAnsi="Sylfaen" w:cs="Sylfaen"/>
                <w:color w:val="000000"/>
                <w:sz w:val="16"/>
                <w:szCs w:val="22"/>
              </w:rPr>
              <w:t>საქართველოში</w:t>
            </w:r>
            <w:r>
              <w:rPr>
                <w:rFonts w:ascii="Arial" w:hAnsi="Arial" w:cs="Arial"/>
                <w:color w:val="000000"/>
                <w:sz w:val="16"/>
                <w:szCs w:val="22"/>
              </w:rPr>
              <w:t>”</w:t>
            </w:r>
            <w:r w:rsidRPr="00890A8C">
              <w:rPr>
                <w:rFonts w:ascii="Arial" w:hAnsi="Arial" w:cs="Arial"/>
                <w:color w:val="000000"/>
                <w:sz w:val="16"/>
                <w:szCs w:val="22"/>
              </w:rPr>
              <w:t xml:space="preserve">, </w:t>
            </w:r>
            <w:r>
              <w:rPr>
                <w:rFonts w:ascii="Sylfaen" w:hAnsi="Sylfaen" w:cs="Sylfaen"/>
                <w:color w:val="000000"/>
                <w:sz w:val="16"/>
                <w:szCs w:val="22"/>
              </w:rPr>
              <w:t>შოთა</w:t>
            </w:r>
            <w:r>
              <w:rPr>
                <w:rFonts w:ascii="Arial" w:hAnsi="Arial" w:cs="Arial"/>
                <w:color w:val="000000"/>
                <w:sz w:val="16"/>
                <w:szCs w:val="22"/>
              </w:rPr>
              <w:t xml:space="preserve"> </w:t>
            </w:r>
            <w:r>
              <w:rPr>
                <w:rFonts w:ascii="Sylfaen" w:hAnsi="Sylfaen" w:cs="Sylfaen"/>
                <w:color w:val="000000"/>
                <w:sz w:val="16"/>
                <w:szCs w:val="22"/>
              </w:rPr>
              <w:t>რუსთაველის</w:t>
            </w:r>
            <w:r>
              <w:rPr>
                <w:rFonts w:ascii="Arial" w:hAnsi="Arial" w:cs="Arial"/>
                <w:color w:val="000000"/>
                <w:sz w:val="16"/>
                <w:szCs w:val="22"/>
              </w:rPr>
              <w:t xml:space="preserve"> </w:t>
            </w:r>
            <w:r>
              <w:rPr>
                <w:rFonts w:ascii="Sylfaen" w:hAnsi="Sylfaen" w:cs="Sylfaen"/>
                <w:color w:val="000000"/>
                <w:sz w:val="16"/>
                <w:szCs w:val="22"/>
              </w:rPr>
              <w:t>ეროვნული</w:t>
            </w:r>
            <w:r>
              <w:rPr>
                <w:rFonts w:ascii="Arial" w:hAnsi="Arial" w:cs="Arial"/>
                <w:color w:val="000000"/>
                <w:sz w:val="16"/>
                <w:szCs w:val="22"/>
              </w:rPr>
              <w:t xml:space="preserve"> </w:t>
            </w:r>
            <w:r>
              <w:rPr>
                <w:rFonts w:ascii="Sylfaen" w:hAnsi="Sylfaen" w:cs="Sylfaen"/>
                <w:color w:val="000000"/>
                <w:sz w:val="16"/>
                <w:szCs w:val="22"/>
              </w:rPr>
              <w:t>სამეცნიერო</w:t>
            </w:r>
            <w:r>
              <w:rPr>
                <w:rFonts w:ascii="Arial" w:hAnsi="Arial" w:cs="Arial"/>
                <w:color w:val="000000"/>
                <w:sz w:val="16"/>
                <w:szCs w:val="22"/>
              </w:rPr>
              <w:t xml:space="preserve"> </w:t>
            </w:r>
            <w:r>
              <w:rPr>
                <w:rFonts w:ascii="Sylfaen" w:hAnsi="Sylfaen" w:cs="Sylfaen"/>
                <w:color w:val="000000"/>
                <w:sz w:val="16"/>
                <w:szCs w:val="22"/>
              </w:rPr>
              <w:t>ფონდი</w:t>
            </w:r>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Academy</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of</w:t>
            </w:r>
            <w:proofErr w:type="spellEnd"/>
            <w:r w:rsidRPr="00890A8C">
              <w:rPr>
                <w:rFonts w:ascii="Arial" w:hAnsi="Arial" w:cs="Arial"/>
                <w:color w:val="000000"/>
                <w:sz w:val="16"/>
                <w:szCs w:val="22"/>
              </w:rPr>
              <w:t xml:space="preserve"> </w:t>
            </w:r>
            <w:proofErr w:type="spellStart"/>
            <w:r w:rsidRPr="00890A8C">
              <w:rPr>
                <w:rFonts w:ascii="Arial" w:hAnsi="Arial" w:cs="Arial"/>
                <w:color w:val="000000"/>
                <w:sz w:val="16"/>
                <w:szCs w:val="22"/>
              </w:rPr>
              <w:t>Science</w:t>
            </w:r>
            <w:proofErr w:type="spellEnd"/>
            <w:r w:rsidRPr="00890A8C">
              <w:rPr>
                <w:rFonts w:ascii="Arial" w:hAnsi="Arial" w:cs="Arial"/>
                <w:color w:val="000000"/>
                <w:sz w:val="16"/>
                <w:szCs w:val="22"/>
              </w:rPr>
              <w:t xml:space="preserve">, </w:t>
            </w:r>
            <w:r w:rsidRPr="00890A8C">
              <w:rPr>
                <w:rFonts w:ascii="Arial" w:hAnsi="Arial" w:cs="Arial"/>
                <w:color w:val="000000"/>
                <w:sz w:val="16"/>
                <w:szCs w:val="22"/>
              </w:rPr>
              <w:lastRenderedPageBreak/>
              <w:t xml:space="preserve">GITA, </w:t>
            </w:r>
            <w:r>
              <w:rPr>
                <w:rFonts w:ascii="Sylfaen" w:hAnsi="Sylfaen" w:cs="Sylfaen"/>
                <w:color w:val="000000"/>
                <w:sz w:val="16"/>
                <w:szCs w:val="22"/>
              </w:rPr>
              <w:t>ბიზნეს</w:t>
            </w:r>
            <w:r>
              <w:rPr>
                <w:rFonts w:ascii="Arial" w:hAnsi="Arial" w:cs="Arial"/>
                <w:color w:val="000000"/>
                <w:sz w:val="16"/>
                <w:szCs w:val="22"/>
              </w:rPr>
              <w:t xml:space="preserve"> </w:t>
            </w:r>
            <w:r>
              <w:rPr>
                <w:rFonts w:ascii="Sylfaen" w:hAnsi="Sylfaen" w:cs="Sylfaen"/>
                <w:color w:val="000000"/>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22D030A4"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lastRenderedPageBreak/>
              <w:t>2019</w:t>
            </w:r>
          </w:p>
        </w:tc>
      </w:tr>
      <w:tr w:rsidR="00D36AFE" w:rsidRPr="007F79B3" w14:paraId="46D1F620" w14:textId="77777777" w:rsidTr="004652F3">
        <w:trPr>
          <w:gridAfter w:val="1"/>
          <w:wAfter w:w="480" w:type="dxa"/>
          <w:trHeight w:val="1217"/>
        </w:trPr>
        <w:tc>
          <w:tcPr>
            <w:tcW w:w="714" w:type="dxa"/>
            <w:vMerge w:val="restart"/>
            <w:tcBorders>
              <w:top w:val="nil"/>
              <w:left w:val="single" w:sz="8" w:space="0" w:color="auto"/>
              <w:bottom w:val="single" w:sz="8" w:space="0" w:color="000000"/>
              <w:right w:val="single" w:sz="4" w:space="0" w:color="auto"/>
            </w:tcBorders>
            <w:vAlign w:val="center"/>
            <w:hideMark/>
          </w:tcPr>
          <w:p w14:paraId="5E7E66E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4.2.</w:t>
            </w:r>
          </w:p>
        </w:tc>
        <w:tc>
          <w:tcPr>
            <w:tcW w:w="1870" w:type="dxa"/>
            <w:vMerge w:val="restart"/>
            <w:tcBorders>
              <w:top w:val="nil"/>
              <w:left w:val="single" w:sz="4" w:space="0" w:color="auto"/>
              <w:bottom w:val="single" w:sz="8" w:space="0" w:color="000000"/>
              <w:right w:val="single" w:sz="4" w:space="0" w:color="auto"/>
            </w:tcBorders>
            <w:vAlign w:val="center"/>
            <w:hideMark/>
          </w:tcPr>
          <w:p w14:paraId="323EA3BB" w14:textId="77777777" w:rsidR="00D36AFE" w:rsidRPr="00890A8C" w:rsidRDefault="00D36AFE" w:rsidP="004652F3">
            <w:pPr>
              <w:spacing w:before="0" w:after="0" w:line="240" w:lineRule="auto"/>
              <w:rPr>
                <w:rFonts w:ascii="Arial" w:hAnsi="Arial" w:cs="Arial"/>
                <w:b/>
                <w:bCs/>
                <w:sz w:val="16"/>
                <w:szCs w:val="22"/>
              </w:rPr>
            </w:pPr>
            <w:r w:rsidRPr="00E20B84">
              <w:rPr>
                <w:rFonts w:ascii="Sylfaen" w:hAnsi="Sylfaen" w:cs="Sylfaen"/>
                <w:b/>
                <w:bCs/>
                <w:sz w:val="16"/>
                <w:szCs w:val="22"/>
              </w:rPr>
              <w:t>ინოვაციებსა</w:t>
            </w:r>
            <w:r w:rsidRPr="00E20B84">
              <w:rPr>
                <w:rFonts w:ascii="Arial" w:hAnsi="Arial" w:cs="Arial"/>
                <w:b/>
                <w:bCs/>
                <w:sz w:val="16"/>
                <w:szCs w:val="22"/>
              </w:rPr>
              <w:t xml:space="preserve"> </w:t>
            </w:r>
            <w:r w:rsidRPr="00E20B84">
              <w:rPr>
                <w:rFonts w:ascii="Sylfaen" w:hAnsi="Sylfaen" w:cs="Sylfaen"/>
                <w:b/>
                <w:bCs/>
                <w:sz w:val="16"/>
                <w:szCs w:val="22"/>
              </w:rPr>
              <w:t>და</w:t>
            </w:r>
            <w:r w:rsidRPr="00E20B84">
              <w:rPr>
                <w:rFonts w:ascii="Arial" w:hAnsi="Arial" w:cs="Arial"/>
                <w:b/>
                <w:bCs/>
                <w:sz w:val="16"/>
                <w:szCs w:val="22"/>
              </w:rPr>
              <w:t xml:space="preserve"> </w:t>
            </w:r>
            <w:r w:rsidRPr="00E20B84">
              <w:rPr>
                <w:rFonts w:ascii="Sylfaen" w:hAnsi="Sylfaen" w:cs="Sylfaen"/>
                <w:b/>
                <w:bCs/>
                <w:sz w:val="16"/>
                <w:szCs w:val="22"/>
              </w:rPr>
              <w:t>მასთან</w:t>
            </w:r>
            <w:r w:rsidRPr="00E20B84">
              <w:rPr>
                <w:rFonts w:ascii="Arial" w:hAnsi="Arial" w:cs="Arial"/>
                <w:b/>
                <w:bCs/>
                <w:sz w:val="16"/>
                <w:szCs w:val="22"/>
              </w:rPr>
              <w:t xml:space="preserve"> </w:t>
            </w:r>
            <w:r w:rsidRPr="00E20B84">
              <w:rPr>
                <w:rFonts w:ascii="Sylfaen" w:hAnsi="Sylfaen" w:cs="Sylfaen"/>
                <w:b/>
                <w:bCs/>
                <w:sz w:val="16"/>
                <w:szCs w:val="22"/>
              </w:rPr>
              <w:t>დაკავშირებული</w:t>
            </w:r>
            <w:r w:rsidRPr="00E20B84">
              <w:rPr>
                <w:rFonts w:ascii="Arial" w:hAnsi="Arial" w:cs="Arial"/>
                <w:b/>
                <w:bCs/>
                <w:sz w:val="16"/>
                <w:szCs w:val="22"/>
              </w:rPr>
              <w:t xml:space="preserve"> </w:t>
            </w:r>
            <w:r w:rsidRPr="00E20B84">
              <w:rPr>
                <w:rFonts w:ascii="Sylfaen" w:hAnsi="Sylfaen" w:cs="Sylfaen"/>
                <w:b/>
                <w:bCs/>
                <w:sz w:val="16"/>
                <w:szCs w:val="22"/>
              </w:rPr>
              <w:t>სამუშაო</w:t>
            </w:r>
            <w:r w:rsidRPr="00E20B84">
              <w:rPr>
                <w:rFonts w:ascii="Arial" w:hAnsi="Arial" w:cs="Arial"/>
                <w:b/>
                <w:bCs/>
                <w:sz w:val="16"/>
                <w:szCs w:val="22"/>
              </w:rPr>
              <w:t xml:space="preserve"> </w:t>
            </w:r>
            <w:r w:rsidRPr="00E20B84">
              <w:rPr>
                <w:rFonts w:ascii="Sylfaen" w:hAnsi="Sylfaen" w:cs="Sylfaen"/>
                <w:b/>
                <w:bCs/>
                <w:sz w:val="16"/>
                <w:szCs w:val="22"/>
              </w:rPr>
              <w:t>საკითხებზე</w:t>
            </w:r>
            <w:r w:rsidRPr="00E20B84">
              <w:rPr>
                <w:rFonts w:ascii="Arial" w:hAnsi="Arial" w:cs="Arial"/>
                <w:b/>
                <w:bCs/>
                <w:sz w:val="16"/>
                <w:szCs w:val="22"/>
              </w:rPr>
              <w:t xml:space="preserve">  </w:t>
            </w:r>
            <w:r w:rsidRPr="00E20B84">
              <w:rPr>
                <w:rFonts w:ascii="Sylfaen" w:hAnsi="Sylfaen" w:cs="Sylfaen"/>
                <w:b/>
                <w:bCs/>
                <w:sz w:val="16"/>
                <w:szCs w:val="22"/>
              </w:rPr>
              <w:t>საჯარო</w:t>
            </w:r>
            <w:r w:rsidRPr="00E20B84">
              <w:rPr>
                <w:rFonts w:ascii="Arial" w:hAnsi="Arial" w:cs="Arial"/>
                <w:b/>
                <w:bCs/>
                <w:sz w:val="16"/>
                <w:szCs w:val="22"/>
              </w:rPr>
              <w:t xml:space="preserve"> </w:t>
            </w:r>
            <w:r w:rsidRPr="00E20B84">
              <w:rPr>
                <w:rFonts w:ascii="Sylfaen" w:hAnsi="Sylfaen" w:cs="Sylfaen"/>
                <w:b/>
                <w:bCs/>
                <w:sz w:val="16"/>
                <w:szCs w:val="22"/>
              </w:rPr>
              <w:t>და</w:t>
            </w:r>
            <w:r w:rsidRPr="00E20B84">
              <w:rPr>
                <w:rFonts w:ascii="Arial" w:hAnsi="Arial" w:cs="Arial"/>
                <w:b/>
                <w:bCs/>
                <w:sz w:val="16"/>
                <w:szCs w:val="22"/>
              </w:rPr>
              <w:t xml:space="preserve"> </w:t>
            </w:r>
            <w:r w:rsidRPr="00E20B84">
              <w:rPr>
                <w:rFonts w:ascii="Sylfaen" w:hAnsi="Sylfaen" w:cs="Sylfaen"/>
                <w:b/>
                <w:bCs/>
                <w:sz w:val="16"/>
                <w:szCs w:val="22"/>
              </w:rPr>
              <w:t>კერძო</w:t>
            </w:r>
            <w:r w:rsidRPr="00E20B84">
              <w:rPr>
                <w:rFonts w:ascii="Arial" w:hAnsi="Arial" w:cs="Arial"/>
                <w:b/>
                <w:bCs/>
                <w:sz w:val="16"/>
                <w:szCs w:val="22"/>
              </w:rPr>
              <w:t xml:space="preserve"> </w:t>
            </w:r>
            <w:r w:rsidRPr="00E20B84">
              <w:rPr>
                <w:rFonts w:ascii="Sylfaen" w:hAnsi="Sylfaen" w:cs="Sylfaen"/>
                <w:b/>
                <w:bCs/>
                <w:sz w:val="16"/>
                <w:szCs w:val="22"/>
              </w:rPr>
              <w:t>სექტორებს</w:t>
            </w:r>
            <w:r w:rsidRPr="00E20B84">
              <w:rPr>
                <w:rFonts w:ascii="Arial" w:hAnsi="Arial" w:cs="Arial"/>
                <w:b/>
                <w:bCs/>
                <w:sz w:val="16"/>
                <w:szCs w:val="22"/>
              </w:rPr>
              <w:t xml:space="preserve"> </w:t>
            </w:r>
            <w:r w:rsidRPr="00E20B84">
              <w:rPr>
                <w:rFonts w:ascii="Sylfaen" w:hAnsi="Sylfaen" w:cs="Sylfaen"/>
                <w:b/>
                <w:bCs/>
                <w:sz w:val="16"/>
                <w:szCs w:val="22"/>
              </w:rPr>
              <w:t>შორის</w:t>
            </w:r>
            <w:r w:rsidRPr="00E20B84">
              <w:rPr>
                <w:rFonts w:ascii="Arial" w:hAnsi="Arial" w:cs="Arial"/>
                <w:b/>
                <w:bCs/>
                <w:sz w:val="16"/>
                <w:szCs w:val="22"/>
              </w:rPr>
              <w:t xml:space="preserve"> </w:t>
            </w:r>
            <w:r w:rsidRPr="00E20B84">
              <w:rPr>
                <w:rFonts w:ascii="Sylfaen" w:hAnsi="Sylfaen" w:cs="Sylfaen"/>
                <w:b/>
                <w:bCs/>
                <w:sz w:val="16"/>
                <w:szCs w:val="22"/>
              </w:rPr>
              <w:t>დიალოგის</w:t>
            </w:r>
            <w:r w:rsidRPr="00E20B84">
              <w:rPr>
                <w:rFonts w:ascii="Arial" w:hAnsi="Arial" w:cs="Arial"/>
                <w:b/>
                <w:bCs/>
                <w:sz w:val="16"/>
                <w:szCs w:val="22"/>
              </w:rPr>
              <w:t xml:space="preserve"> </w:t>
            </w:r>
            <w:proofErr w:type="spellStart"/>
            <w:r w:rsidRPr="00E20B84">
              <w:rPr>
                <w:rFonts w:ascii="Sylfaen" w:hAnsi="Sylfaen" w:cs="Sylfaen"/>
                <w:b/>
                <w:bCs/>
                <w:sz w:val="16"/>
                <w:szCs w:val="22"/>
              </w:rPr>
              <w:t>რეგულარულობის</w:t>
            </w:r>
            <w:proofErr w:type="spellEnd"/>
            <w:r w:rsidRPr="00E20B84">
              <w:rPr>
                <w:rFonts w:ascii="Arial" w:hAnsi="Arial" w:cs="Arial"/>
                <w:b/>
                <w:bCs/>
                <w:sz w:val="16"/>
                <w:szCs w:val="22"/>
              </w:rPr>
              <w:t xml:space="preserve"> </w:t>
            </w:r>
            <w:r w:rsidRPr="00E20B84">
              <w:rPr>
                <w:rFonts w:ascii="Sylfaen" w:hAnsi="Sylfaen" w:cs="Sylfaen"/>
                <w:b/>
                <w:bCs/>
                <w:sz w:val="16"/>
                <w:szCs w:val="22"/>
              </w:rPr>
              <w:t>გაზრდა</w:t>
            </w:r>
            <w:r w:rsidRPr="00E20B84">
              <w:rPr>
                <w:rFonts w:ascii="Arial" w:hAnsi="Arial" w:cs="Arial"/>
                <w:b/>
                <w:bCs/>
                <w:sz w:val="16"/>
                <w:szCs w:val="22"/>
              </w:rPr>
              <w:t xml:space="preserve"> </w:t>
            </w:r>
            <w:r w:rsidRPr="00E20B84">
              <w:rPr>
                <w:rFonts w:ascii="Sylfaen" w:hAnsi="Sylfaen" w:cs="Sylfaen"/>
                <w:b/>
                <w:bCs/>
                <w:sz w:val="16"/>
                <w:szCs w:val="22"/>
              </w:rPr>
              <w:t>და</w:t>
            </w:r>
            <w:r w:rsidRPr="00E20B84">
              <w:rPr>
                <w:rFonts w:ascii="Arial" w:hAnsi="Arial" w:cs="Arial"/>
                <w:b/>
                <w:bCs/>
                <w:sz w:val="16"/>
                <w:szCs w:val="22"/>
              </w:rPr>
              <w:t xml:space="preserve"> </w:t>
            </w:r>
            <w:r w:rsidRPr="00E20B84">
              <w:rPr>
                <w:rFonts w:ascii="Sylfaen" w:hAnsi="Sylfaen" w:cs="Sylfaen"/>
                <w:b/>
                <w:bCs/>
                <w:sz w:val="16"/>
                <w:szCs w:val="22"/>
              </w:rPr>
              <w:t>თანამშრომლობის</w:t>
            </w:r>
            <w:r w:rsidRPr="00E20B84">
              <w:rPr>
                <w:rFonts w:ascii="Arial" w:hAnsi="Arial" w:cs="Arial"/>
                <w:b/>
                <w:bCs/>
                <w:sz w:val="16"/>
                <w:szCs w:val="22"/>
              </w:rPr>
              <w:t xml:space="preserve"> </w:t>
            </w:r>
            <w:r w:rsidRPr="00E20B84">
              <w:rPr>
                <w:rFonts w:ascii="Sylfaen" w:hAnsi="Sylfaen" w:cs="Sylfaen"/>
                <w:b/>
                <w:bCs/>
                <w:sz w:val="16"/>
                <w:szCs w:val="22"/>
              </w:rPr>
              <w:t>გაღრმავება</w:t>
            </w:r>
          </w:p>
        </w:tc>
        <w:tc>
          <w:tcPr>
            <w:tcW w:w="3176" w:type="dxa"/>
            <w:tcBorders>
              <w:top w:val="nil"/>
              <w:left w:val="nil"/>
              <w:bottom w:val="single" w:sz="4" w:space="0" w:color="auto"/>
              <w:right w:val="single" w:sz="4" w:space="0" w:color="auto"/>
            </w:tcBorders>
            <w:vAlign w:val="center"/>
            <w:hideMark/>
          </w:tcPr>
          <w:p w14:paraId="281C016B" w14:textId="77777777" w:rsidR="00D36AFE" w:rsidRPr="00E20B84"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4.2.1. </w:t>
            </w:r>
            <w:r w:rsidRPr="00E20B84">
              <w:rPr>
                <w:rFonts w:ascii="Sylfaen" w:hAnsi="Sylfaen" w:cs="Sylfaen"/>
                <w:sz w:val="16"/>
                <w:szCs w:val="22"/>
              </w:rPr>
              <w:t>საჯარო</w:t>
            </w:r>
            <w:r w:rsidRPr="00E20B84">
              <w:rPr>
                <w:rFonts w:ascii="Arial" w:hAnsi="Arial" w:cs="Arial"/>
                <w:sz w:val="16"/>
                <w:szCs w:val="22"/>
              </w:rPr>
              <w:t xml:space="preserve"> </w:t>
            </w:r>
            <w:r w:rsidRPr="00E20B84">
              <w:rPr>
                <w:rFonts w:ascii="Sylfaen" w:hAnsi="Sylfaen" w:cs="Sylfaen"/>
                <w:sz w:val="16"/>
                <w:szCs w:val="22"/>
              </w:rPr>
              <w:t>სექტორის</w:t>
            </w:r>
            <w:r w:rsidRPr="00E20B84">
              <w:rPr>
                <w:rFonts w:ascii="Arial" w:hAnsi="Arial" w:cs="Arial"/>
                <w:sz w:val="16"/>
                <w:szCs w:val="22"/>
              </w:rPr>
              <w:t xml:space="preserve"> </w:t>
            </w:r>
            <w:r w:rsidRPr="00E20B84">
              <w:rPr>
                <w:rFonts w:ascii="Sylfaen" w:hAnsi="Sylfaen" w:cs="Sylfaen"/>
                <w:sz w:val="16"/>
                <w:szCs w:val="22"/>
              </w:rPr>
              <w:t>წამყვანი</w:t>
            </w:r>
            <w:r w:rsidRPr="00E20B84">
              <w:rPr>
                <w:rFonts w:ascii="Arial" w:hAnsi="Arial" w:cs="Arial"/>
                <w:sz w:val="16"/>
                <w:szCs w:val="22"/>
              </w:rPr>
              <w:t xml:space="preserve"> </w:t>
            </w:r>
            <w:r w:rsidRPr="00E20B84">
              <w:rPr>
                <w:rFonts w:ascii="Sylfaen" w:hAnsi="Sylfaen" w:cs="Sylfaen"/>
                <w:sz w:val="16"/>
                <w:szCs w:val="22"/>
              </w:rPr>
              <w:t>თანამდებობის</w:t>
            </w:r>
            <w:r w:rsidRPr="00E20B84">
              <w:rPr>
                <w:rFonts w:ascii="Arial" w:hAnsi="Arial" w:cs="Arial"/>
                <w:sz w:val="16"/>
                <w:szCs w:val="22"/>
              </w:rPr>
              <w:t xml:space="preserve"> </w:t>
            </w:r>
            <w:r w:rsidRPr="00E20B84">
              <w:rPr>
                <w:rFonts w:ascii="Sylfaen" w:hAnsi="Sylfaen" w:cs="Sylfaen"/>
                <w:sz w:val="16"/>
                <w:szCs w:val="22"/>
              </w:rPr>
              <w:t>პირებისთვის</w:t>
            </w:r>
            <w:r w:rsidRPr="00E20B84">
              <w:rPr>
                <w:rFonts w:ascii="Arial" w:hAnsi="Arial" w:cs="Arial"/>
                <w:sz w:val="16"/>
                <w:szCs w:val="22"/>
              </w:rPr>
              <w:t xml:space="preserve"> </w:t>
            </w:r>
            <w:r w:rsidRPr="00E20B84">
              <w:rPr>
                <w:rFonts w:ascii="Sylfaen" w:hAnsi="Sylfaen" w:cs="Sylfaen"/>
                <w:sz w:val="16"/>
                <w:szCs w:val="22"/>
              </w:rPr>
              <w:t>ბიზნეს</w:t>
            </w:r>
            <w:r w:rsidRPr="00E20B84">
              <w:rPr>
                <w:rFonts w:ascii="Arial" w:hAnsi="Arial" w:cs="Arial"/>
                <w:sz w:val="16"/>
                <w:szCs w:val="22"/>
              </w:rPr>
              <w:t xml:space="preserve"> </w:t>
            </w:r>
            <w:r w:rsidRPr="00E20B84">
              <w:rPr>
                <w:rFonts w:ascii="Sylfaen" w:hAnsi="Sylfaen" w:cs="Sylfaen"/>
                <w:sz w:val="16"/>
                <w:szCs w:val="22"/>
              </w:rPr>
              <w:t>და</w:t>
            </w:r>
            <w:r w:rsidRPr="00E20B84">
              <w:rPr>
                <w:rFonts w:ascii="Arial" w:hAnsi="Arial" w:cs="Arial"/>
                <w:sz w:val="16"/>
                <w:szCs w:val="22"/>
              </w:rPr>
              <w:t xml:space="preserve"> </w:t>
            </w:r>
            <w:r w:rsidRPr="00E20B84">
              <w:rPr>
                <w:rFonts w:ascii="Sylfaen" w:hAnsi="Sylfaen" w:cs="Sylfaen"/>
                <w:sz w:val="16"/>
                <w:szCs w:val="22"/>
              </w:rPr>
              <w:t>კომერციული</w:t>
            </w:r>
            <w:r w:rsidRPr="00E20B84">
              <w:rPr>
                <w:rFonts w:ascii="Arial" w:hAnsi="Arial" w:cs="Arial"/>
                <w:sz w:val="16"/>
                <w:szCs w:val="22"/>
              </w:rPr>
              <w:t xml:space="preserve"> </w:t>
            </w:r>
            <w:r w:rsidRPr="00E20B84">
              <w:rPr>
                <w:rFonts w:ascii="Sylfaen" w:hAnsi="Sylfaen" w:cs="Sylfaen"/>
                <w:sz w:val="16"/>
                <w:szCs w:val="22"/>
              </w:rPr>
              <w:t>ტრენინგების</w:t>
            </w:r>
            <w:r w:rsidRPr="00E20B84">
              <w:rPr>
                <w:rFonts w:ascii="Arial" w:hAnsi="Arial" w:cs="Arial"/>
                <w:sz w:val="16"/>
                <w:szCs w:val="22"/>
              </w:rPr>
              <w:t xml:space="preserve"> </w:t>
            </w:r>
            <w:r w:rsidRPr="00E20B84">
              <w:rPr>
                <w:rFonts w:ascii="Sylfaen" w:hAnsi="Sylfaen" w:cs="Sylfaen"/>
                <w:sz w:val="16"/>
                <w:szCs w:val="22"/>
              </w:rPr>
              <w:t>ჩატარება</w:t>
            </w:r>
            <w:r w:rsidRPr="00E20B84">
              <w:rPr>
                <w:rFonts w:ascii="Arial" w:hAnsi="Arial" w:cs="Arial"/>
                <w:sz w:val="16"/>
                <w:szCs w:val="22"/>
              </w:rPr>
              <w:t xml:space="preserve">, </w:t>
            </w:r>
            <w:r w:rsidRPr="00E20B84">
              <w:rPr>
                <w:rFonts w:ascii="Sylfaen" w:hAnsi="Sylfaen" w:cs="Sylfaen"/>
                <w:sz w:val="16"/>
                <w:szCs w:val="22"/>
              </w:rPr>
              <w:t>მოკლევადიანი</w:t>
            </w:r>
            <w:r w:rsidRPr="00E20B84">
              <w:rPr>
                <w:rFonts w:ascii="Arial" w:hAnsi="Arial" w:cs="Arial"/>
                <w:sz w:val="16"/>
                <w:szCs w:val="22"/>
              </w:rPr>
              <w:t xml:space="preserve"> </w:t>
            </w:r>
            <w:r w:rsidRPr="00E20B84">
              <w:rPr>
                <w:rFonts w:ascii="Sylfaen" w:hAnsi="Sylfaen" w:cs="Sylfaen"/>
                <w:sz w:val="16"/>
                <w:szCs w:val="22"/>
              </w:rPr>
              <w:t>ბიზნესის</w:t>
            </w:r>
            <w:r w:rsidRPr="00E20B84">
              <w:rPr>
                <w:rFonts w:ascii="Arial" w:hAnsi="Arial" w:cs="Arial"/>
                <w:sz w:val="16"/>
                <w:szCs w:val="22"/>
              </w:rPr>
              <w:t xml:space="preserve"> </w:t>
            </w:r>
            <w:proofErr w:type="spellStart"/>
            <w:r w:rsidRPr="00E20B84">
              <w:rPr>
                <w:rFonts w:ascii="Sylfaen" w:hAnsi="Sylfaen" w:cs="Sylfaen"/>
                <w:sz w:val="16"/>
                <w:szCs w:val="22"/>
              </w:rPr>
              <w:t>ადმნისტრირების</w:t>
            </w:r>
            <w:proofErr w:type="spellEnd"/>
            <w:r w:rsidRPr="00E20B84">
              <w:rPr>
                <w:rFonts w:ascii="Arial" w:hAnsi="Arial" w:cs="Arial"/>
                <w:sz w:val="16"/>
                <w:szCs w:val="22"/>
              </w:rPr>
              <w:t xml:space="preserve"> </w:t>
            </w:r>
            <w:r w:rsidRPr="00E20B84">
              <w:rPr>
                <w:rFonts w:ascii="Sylfaen" w:hAnsi="Sylfaen" w:cs="Sylfaen"/>
                <w:sz w:val="16"/>
                <w:szCs w:val="22"/>
              </w:rPr>
              <w:t>სამაგისტრო</w:t>
            </w:r>
            <w:r w:rsidRPr="00E20B84">
              <w:rPr>
                <w:rFonts w:ascii="Arial" w:hAnsi="Arial" w:cs="Arial"/>
                <w:sz w:val="16"/>
                <w:szCs w:val="22"/>
              </w:rPr>
              <w:t xml:space="preserve"> </w:t>
            </w:r>
            <w:r w:rsidRPr="00E20B84">
              <w:rPr>
                <w:rFonts w:ascii="Sylfaen" w:hAnsi="Sylfaen" w:cs="Sylfaen"/>
                <w:sz w:val="16"/>
                <w:szCs w:val="22"/>
              </w:rPr>
              <w:t>პროგრამებში</w:t>
            </w:r>
            <w:r w:rsidRPr="00E20B84">
              <w:rPr>
                <w:rFonts w:ascii="Arial" w:hAnsi="Arial" w:cs="Arial"/>
                <w:sz w:val="16"/>
                <w:szCs w:val="22"/>
              </w:rPr>
              <w:t xml:space="preserve"> </w:t>
            </w:r>
            <w:r>
              <w:rPr>
                <w:rFonts w:ascii="Arial" w:hAnsi="Arial" w:cs="Arial"/>
                <w:sz w:val="16"/>
                <w:szCs w:val="22"/>
              </w:rPr>
              <w:t>(</w:t>
            </w:r>
            <w:r>
              <w:rPr>
                <w:rFonts w:ascii="Sylfaen" w:hAnsi="Sylfaen" w:cs="Arial"/>
                <w:sz w:val="16"/>
                <w:szCs w:val="22"/>
              </w:rPr>
              <w:t xml:space="preserve">მინი-MBA) </w:t>
            </w:r>
            <w:r w:rsidRPr="00E20B84">
              <w:rPr>
                <w:rFonts w:ascii="Sylfaen" w:hAnsi="Sylfaen" w:cs="Sylfaen"/>
                <w:sz w:val="16"/>
                <w:szCs w:val="22"/>
              </w:rPr>
              <w:t>ჩართვის</w:t>
            </w:r>
            <w:r w:rsidRPr="00E20B84">
              <w:rPr>
                <w:rFonts w:ascii="Arial" w:hAnsi="Arial" w:cs="Arial"/>
                <w:sz w:val="16"/>
                <w:szCs w:val="22"/>
              </w:rPr>
              <w:t xml:space="preserve"> </w:t>
            </w:r>
            <w:r w:rsidRPr="00E20B84">
              <w:rPr>
                <w:rFonts w:ascii="Sylfaen" w:hAnsi="Sylfaen" w:cs="Sylfaen"/>
                <w:sz w:val="16"/>
                <w:szCs w:val="22"/>
              </w:rPr>
              <w:t>მხარდაჭერა</w:t>
            </w:r>
            <w:r w:rsidRPr="00E20B84">
              <w:rPr>
                <w:rFonts w:ascii="Arial" w:hAnsi="Arial" w:cs="Arial"/>
                <w:sz w:val="16"/>
                <w:szCs w:val="22"/>
              </w:rPr>
              <w:t xml:space="preserve">, </w:t>
            </w:r>
            <w:r w:rsidRPr="00E20B84">
              <w:rPr>
                <w:rFonts w:ascii="Sylfaen" w:hAnsi="Sylfaen" w:cs="Sylfaen"/>
                <w:sz w:val="16"/>
                <w:szCs w:val="22"/>
              </w:rPr>
              <w:t>მოკლევადიანი</w:t>
            </w:r>
            <w:r w:rsidRPr="00E20B84">
              <w:rPr>
                <w:rFonts w:ascii="Arial" w:hAnsi="Arial" w:cs="Arial"/>
                <w:sz w:val="16"/>
                <w:szCs w:val="22"/>
              </w:rPr>
              <w:t xml:space="preserve"> </w:t>
            </w:r>
            <w:r w:rsidRPr="00E20B84">
              <w:rPr>
                <w:rFonts w:ascii="Sylfaen" w:hAnsi="Sylfaen" w:cs="Sylfaen"/>
                <w:sz w:val="16"/>
                <w:szCs w:val="22"/>
              </w:rPr>
              <w:t>პრაქტიკული</w:t>
            </w:r>
            <w:r w:rsidRPr="00E20B84">
              <w:rPr>
                <w:rFonts w:ascii="Arial" w:hAnsi="Arial" w:cs="Arial"/>
                <w:sz w:val="16"/>
                <w:szCs w:val="22"/>
              </w:rPr>
              <w:t xml:space="preserve"> </w:t>
            </w:r>
            <w:r w:rsidRPr="00E20B84">
              <w:rPr>
                <w:rFonts w:ascii="Sylfaen" w:hAnsi="Sylfaen" w:cs="Sylfaen"/>
                <w:sz w:val="16"/>
                <w:szCs w:val="22"/>
              </w:rPr>
              <w:t>გამოცდილების</w:t>
            </w:r>
            <w:r w:rsidRPr="00E20B84">
              <w:rPr>
                <w:rFonts w:ascii="Arial" w:hAnsi="Arial" w:cs="Arial"/>
                <w:sz w:val="16"/>
                <w:szCs w:val="22"/>
              </w:rPr>
              <w:t xml:space="preserve"> </w:t>
            </w:r>
            <w:r w:rsidRPr="00E20B84">
              <w:rPr>
                <w:rFonts w:ascii="Sylfaen" w:hAnsi="Sylfaen" w:cs="Sylfaen"/>
                <w:sz w:val="16"/>
                <w:szCs w:val="22"/>
              </w:rPr>
              <w:t>და</w:t>
            </w:r>
            <w:r w:rsidRPr="00E20B84">
              <w:rPr>
                <w:rFonts w:ascii="Arial" w:hAnsi="Arial" w:cs="Arial"/>
                <w:sz w:val="16"/>
                <w:szCs w:val="22"/>
              </w:rPr>
              <w:t xml:space="preserve"> </w:t>
            </w:r>
            <w:r w:rsidRPr="00E20B84">
              <w:rPr>
                <w:rFonts w:ascii="Sylfaen" w:hAnsi="Sylfaen" w:cs="Sylfaen"/>
                <w:sz w:val="16"/>
                <w:szCs w:val="22"/>
              </w:rPr>
              <w:t>ცოდნის</w:t>
            </w:r>
            <w:r w:rsidRPr="00E20B84">
              <w:rPr>
                <w:rFonts w:ascii="Arial" w:hAnsi="Arial" w:cs="Arial"/>
                <w:sz w:val="16"/>
                <w:szCs w:val="22"/>
              </w:rPr>
              <w:t xml:space="preserve"> </w:t>
            </w:r>
            <w:r w:rsidRPr="00E20B84">
              <w:rPr>
                <w:rFonts w:ascii="Sylfaen" w:hAnsi="Sylfaen" w:cs="Sylfaen"/>
                <w:sz w:val="16"/>
                <w:szCs w:val="22"/>
              </w:rPr>
              <w:t>მიღების</w:t>
            </w:r>
            <w:r w:rsidRPr="00E20B84">
              <w:rPr>
                <w:rFonts w:ascii="Arial" w:hAnsi="Arial" w:cs="Arial"/>
                <w:sz w:val="16"/>
                <w:szCs w:val="22"/>
              </w:rPr>
              <w:t xml:space="preserve"> </w:t>
            </w:r>
            <w:r w:rsidRPr="00E20B84">
              <w:rPr>
                <w:rFonts w:ascii="Sylfaen" w:hAnsi="Sylfaen" w:cs="Sylfaen"/>
                <w:sz w:val="16"/>
                <w:szCs w:val="22"/>
              </w:rPr>
              <w:t>პროგრამების</w:t>
            </w:r>
            <w:r w:rsidRPr="00E20B84">
              <w:rPr>
                <w:rFonts w:ascii="Arial" w:hAnsi="Arial" w:cs="Arial"/>
                <w:sz w:val="16"/>
                <w:szCs w:val="22"/>
              </w:rPr>
              <w:t xml:space="preserve"> </w:t>
            </w:r>
            <w:r w:rsidRPr="00E20B84">
              <w:rPr>
                <w:rFonts w:ascii="Sylfaen" w:hAnsi="Sylfaen" w:cs="Sylfaen"/>
                <w:sz w:val="16"/>
                <w:szCs w:val="22"/>
              </w:rPr>
              <w:t>ორგანიზება</w:t>
            </w:r>
            <w:r>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556F4075" w14:textId="77777777" w:rsidR="00D36AFE" w:rsidRPr="003352DA"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 </w:t>
            </w:r>
            <w:r>
              <w:rPr>
                <w:rFonts w:ascii="Sylfaen" w:hAnsi="Sylfaen" w:cs="Arial"/>
                <w:sz w:val="16"/>
                <w:szCs w:val="22"/>
              </w:rPr>
              <w:t>გადამზადების შესაძლებლობები ხელმისაწვდომია საჯარო მოხელეებისათვის</w:t>
            </w:r>
            <w:r w:rsidRPr="00890A8C">
              <w:rPr>
                <w:rFonts w:ascii="Arial" w:hAnsi="Arial" w:cs="Arial"/>
                <w:sz w:val="16"/>
                <w:szCs w:val="22"/>
              </w:rPr>
              <w:br/>
            </w:r>
            <w:r>
              <w:rPr>
                <w:rFonts w:ascii="Arial" w:hAnsi="Arial" w:cs="Arial"/>
                <w:sz w:val="16"/>
                <w:szCs w:val="22"/>
              </w:rPr>
              <w:t xml:space="preserve">- </w:t>
            </w:r>
            <w:r>
              <w:rPr>
                <w:rFonts w:ascii="Sylfaen" w:hAnsi="Sylfaen" w:cs="Arial"/>
                <w:sz w:val="16"/>
                <w:szCs w:val="22"/>
              </w:rPr>
              <w:t>იდენტიფიცირებულ მონაწილე მოხელეთა წარმატების/ დასრულების წილი</w:t>
            </w:r>
          </w:p>
        </w:tc>
        <w:tc>
          <w:tcPr>
            <w:tcW w:w="1701" w:type="dxa"/>
            <w:tcBorders>
              <w:top w:val="nil"/>
              <w:left w:val="nil"/>
              <w:bottom w:val="single" w:sz="4" w:space="0" w:color="auto"/>
              <w:right w:val="single" w:sz="4" w:space="0" w:color="auto"/>
            </w:tcBorders>
            <w:vAlign w:val="center"/>
            <w:hideMark/>
          </w:tcPr>
          <w:p w14:paraId="2808B97F"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p>
        </w:tc>
        <w:tc>
          <w:tcPr>
            <w:tcW w:w="1926" w:type="dxa"/>
            <w:gridSpan w:val="2"/>
            <w:tcBorders>
              <w:top w:val="nil"/>
              <w:left w:val="nil"/>
              <w:bottom w:val="single" w:sz="4" w:space="0" w:color="auto"/>
              <w:right w:val="single" w:sz="4" w:space="0" w:color="auto"/>
            </w:tcBorders>
            <w:vAlign w:val="center"/>
            <w:hideMark/>
          </w:tcPr>
          <w:p w14:paraId="71C113AD"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ყველა</w:t>
            </w:r>
            <w:r>
              <w:rPr>
                <w:rFonts w:ascii="Arial" w:hAnsi="Arial" w:cs="Arial"/>
                <w:color w:val="000000"/>
                <w:sz w:val="16"/>
                <w:szCs w:val="22"/>
              </w:rPr>
              <w:t xml:space="preserve"> </w:t>
            </w:r>
            <w:r>
              <w:rPr>
                <w:rFonts w:ascii="Sylfaen" w:hAnsi="Sylfaen" w:cs="Sylfaen"/>
                <w:color w:val="000000"/>
                <w:sz w:val="16"/>
                <w:szCs w:val="22"/>
              </w:rPr>
              <w:t>სამთავრობო</w:t>
            </w:r>
            <w:r>
              <w:rPr>
                <w:rFonts w:ascii="Arial" w:hAnsi="Arial" w:cs="Arial"/>
                <w:color w:val="000000"/>
                <w:sz w:val="16"/>
                <w:szCs w:val="22"/>
              </w:rPr>
              <w:t xml:space="preserve"> </w:t>
            </w:r>
            <w:r>
              <w:rPr>
                <w:rFonts w:ascii="Sylfaen" w:hAnsi="Sylfaen" w:cs="Sylfaen"/>
                <w:color w:val="000000"/>
                <w:sz w:val="16"/>
                <w:szCs w:val="22"/>
              </w:rPr>
              <w:t>სააგენტო</w:t>
            </w:r>
          </w:p>
        </w:tc>
        <w:tc>
          <w:tcPr>
            <w:tcW w:w="1485" w:type="dxa"/>
            <w:tcBorders>
              <w:top w:val="nil"/>
              <w:left w:val="nil"/>
              <w:bottom w:val="single" w:sz="4" w:space="0" w:color="auto"/>
              <w:right w:val="single" w:sz="8" w:space="0" w:color="auto"/>
            </w:tcBorders>
            <w:vAlign w:val="center"/>
            <w:hideMark/>
          </w:tcPr>
          <w:p w14:paraId="171CCC2F"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2021-2025</w:t>
            </w:r>
          </w:p>
        </w:tc>
      </w:tr>
      <w:tr w:rsidR="00D36AFE" w:rsidRPr="007F79B3" w14:paraId="6461C7AE" w14:textId="77777777" w:rsidTr="004652F3">
        <w:trPr>
          <w:gridAfter w:val="1"/>
          <w:wAfter w:w="480" w:type="dxa"/>
          <w:trHeight w:val="1217"/>
        </w:trPr>
        <w:tc>
          <w:tcPr>
            <w:tcW w:w="714" w:type="dxa"/>
            <w:vMerge/>
            <w:tcBorders>
              <w:top w:val="nil"/>
              <w:left w:val="single" w:sz="8" w:space="0" w:color="auto"/>
              <w:bottom w:val="single" w:sz="8" w:space="0" w:color="000000"/>
              <w:right w:val="single" w:sz="4" w:space="0" w:color="auto"/>
            </w:tcBorders>
            <w:vAlign w:val="center"/>
            <w:hideMark/>
          </w:tcPr>
          <w:p w14:paraId="7FDBF54D"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345E7659"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26EEF30D" w14:textId="77777777" w:rsidR="00D36AFE" w:rsidRPr="00D51199" w:rsidRDefault="00D36AFE" w:rsidP="004652F3">
            <w:pPr>
              <w:spacing w:before="0" w:after="0" w:line="240" w:lineRule="auto"/>
              <w:rPr>
                <w:rFonts w:ascii="Arial" w:hAnsi="Arial" w:cs="Arial"/>
                <w:sz w:val="16"/>
                <w:szCs w:val="22"/>
              </w:rPr>
            </w:pPr>
            <w:r w:rsidRPr="00890A8C">
              <w:rPr>
                <w:rFonts w:ascii="Arial" w:hAnsi="Arial" w:cs="Arial"/>
                <w:sz w:val="16"/>
                <w:szCs w:val="22"/>
              </w:rPr>
              <w:t>4.2.2.</w:t>
            </w:r>
            <w:r w:rsidRPr="00D51199">
              <w:rPr>
                <w:rFonts w:ascii="Arial" w:hAnsi="Arial" w:cs="Arial"/>
                <w:sz w:val="16"/>
                <w:szCs w:val="22"/>
              </w:rPr>
              <w:tab/>
            </w:r>
            <w:r w:rsidRPr="00D51199">
              <w:rPr>
                <w:rFonts w:ascii="Sylfaen" w:hAnsi="Sylfaen" w:cs="Sylfaen"/>
                <w:sz w:val="16"/>
                <w:szCs w:val="22"/>
              </w:rPr>
              <w:t>დასაქმების</w:t>
            </w:r>
            <w:r w:rsidRPr="00D51199">
              <w:rPr>
                <w:rFonts w:ascii="Arial" w:hAnsi="Arial" w:cs="Arial"/>
                <w:sz w:val="16"/>
                <w:szCs w:val="22"/>
              </w:rPr>
              <w:t xml:space="preserve"> </w:t>
            </w:r>
            <w:r w:rsidRPr="00D51199">
              <w:rPr>
                <w:rFonts w:ascii="Sylfaen" w:hAnsi="Sylfaen" w:cs="Sylfaen"/>
                <w:sz w:val="16"/>
                <w:szCs w:val="22"/>
              </w:rPr>
              <w:t>სტრატეგიის</w:t>
            </w:r>
            <w:r w:rsidRPr="00D51199">
              <w:rPr>
                <w:rFonts w:ascii="Arial" w:hAnsi="Arial" w:cs="Arial"/>
                <w:sz w:val="16"/>
                <w:szCs w:val="22"/>
              </w:rPr>
              <w:t xml:space="preserve"> </w:t>
            </w:r>
            <w:r w:rsidRPr="00D51199">
              <w:rPr>
                <w:rFonts w:ascii="Sylfaen" w:hAnsi="Sylfaen" w:cs="Sylfaen"/>
                <w:sz w:val="16"/>
                <w:szCs w:val="22"/>
              </w:rPr>
              <w:t>შემუშავება</w:t>
            </w:r>
            <w:r w:rsidRPr="00D51199">
              <w:rPr>
                <w:rFonts w:ascii="Arial" w:hAnsi="Arial" w:cs="Arial"/>
                <w:sz w:val="16"/>
                <w:szCs w:val="22"/>
              </w:rPr>
              <w:t xml:space="preserve">, </w:t>
            </w:r>
            <w:r w:rsidRPr="00D51199">
              <w:rPr>
                <w:rFonts w:ascii="Sylfaen" w:hAnsi="Sylfaen" w:cs="Sylfaen"/>
                <w:sz w:val="16"/>
                <w:szCs w:val="22"/>
              </w:rPr>
              <w:t>რომელიც</w:t>
            </w:r>
            <w:r w:rsidRPr="00D51199">
              <w:rPr>
                <w:rFonts w:ascii="Arial" w:hAnsi="Arial" w:cs="Arial"/>
                <w:sz w:val="16"/>
                <w:szCs w:val="22"/>
              </w:rPr>
              <w:t xml:space="preserve"> </w:t>
            </w:r>
            <w:r w:rsidRPr="00D51199">
              <w:rPr>
                <w:rFonts w:ascii="Sylfaen" w:hAnsi="Sylfaen" w:cs="Sylfaen"/>
                <w:sz w:val="16"/>
                <w:szCs w:val="22"/>
              </w:rPr>
              <w:t>გულისხმობს</w:t>
            </w:r>
            <w:r w:rsidRPr="00D51199">
              <w:rPr>
                <w:rFonts w:ascii="Arial" w:hAnsi="Arial" w:cs="Arial"/>
                <w:sz w:val="16"/>
                <w:szCs w:val="22"/>
              </w:rPr>
              <w:t xml:space="preserve"> </w:t>
            </w:r>
            <w:r w:rsidRPr="00D51199">
              <w:rPr>
                <w:rFonts w:ascii="Sylfaen" w:hAnsi="Sylfaen" w:cs="Sylfaen"/>
                <w:sz w:val="16"/>
                <w:szCs w:val="22"/>
              </w:rPr>
              <w:t>წარმატებული</w:t>
            </w:r>
            <w:r w:rsidRPr="00D51199">
              <w:rPr>
                <w:rFonts w:ascii="Arial" w:hAnsi="Arial" w:cs="Arial"/>
                <w:sz w:val="16"/>
                <w:szCs w:val="22"/>
              </w:rPr>
              <w:t xml:space="preserve"> </w:t>
            </w:r>
            <w:r w:rsidRPr="00D51199">
              <w:rPr>
                <w:rFonts w:ascii="Sylfaen" w:hAnsi="Sylfaen" w:cs="Sylfaen"/>
                <w:sz w:val="16"/>
                <w:szCs w:val="22"/>
              </w:rPr>
              <w:t>კერძო</w:t>
            </w:r>
            <w:r w:rsidRPr="00D51199">
              <w:rPr>
                <w:rFonts w:ascii="Arial" w:hAnsi="Arial" w:cs="Arial"/>
                <w:sz w:val="16"/>
                <w:szCs w:val="22"/>
              </w:rPr>
              <w:t xml:space="preserve"> </w:t>
            </w:r>
            <w:r w:rsidRPr="00D51199">
              <w:rPr>
                <w:rFonts w:ascii="Sylfaen" w:hAnsi="Sylfaen" w:cs="Sylfaen"/>
                <w:sz w:val="16"/>
                <w:szCs w:val="22"/>
              </w:rPr>
              <w:t>სექტორის</w:t>
            </w:r>
            <w:r w:rsidRPr="00D51199">
              <w:rPr>
                <w:rFonts w:ascii="Arial" w:hAnsi="Arial" w:cs="Arial"/>
                <w:sz w:val="16"/>
                <w:szCs w:val="22"/>
              </w:rPr>
              <w:t xml:space="preserve"> </w:t>
            </w:r>
            <w:r w:rsidRPr="00D51199">
              <w:rPr>
                <w:rFonts w:ascii="Sylfaen" w:hAnsi="Sylfaen" w:cs="Sylfaen"/>
                <w:sz w:val="16"/>
                <w:szCs w:val="22"/>
              </w:rPr>
              <w:t>ლიდერების</w:t>
            </w:r>
            <w:r w:rsidRPr="00D51199">
              <w:rPr>
                <w:rFonts w:ascii="Arial" w:hAnsi="Arial" w:cs="Arial"/>
                <w:sz w:val="16"/>
                <w:szCs w:val="22"/>
              </w:rPr>
              <w:t xml:space="preserve"> </w:t>
            </w:r>
            <w:r w:rsidRPr="00D51199">
              <w:rPr>
                <w:rFonts w:ascii="Sylfaen" w:hAnsi="Sylfaen" w:cs="Sylfaen"/>
                <w:sz w:val="16"/>
                <w:szCs w:val="22"/>
              </w:rPr>
              <w:t>მოზიდვას</w:t>
            </w:r>
            <w:r w:rsidRPr="00D51199">
              <w:rPr>
                <w:rFonts w:ascii="Arial" w:hAnsi="Arial" w:cs="Arial"/>
                <w:sz w:val="16"/>
                <w:szCs w:val="22"/>
              </w:rPr>
              <w:t xml:space="preserve"> </w:t>
            </w:r>
            <w:r w:rsidRPr="00D51199">
              <w:rPr>
                <w:rFonts w:ascii="Sylfaen" w:hAnsi="Sylfaen" w:cs="Sylfaen"/>
                <w:sz w:val="16"/>
                <w:szCs w:val="22"/>
              </w:rPr>
              <w:t>საჯარო</w:t>
            </w:r>
            <w:r w:rsidRPr="00D51199">
              <w:rPr>
                <w:rFonts w:ascii="Arial" w:hAnsi="Arial" w:cs="Arial"/>
                <w:sz w:val="16"/>
                <w:szCs w:val="22"/>
              </w:rPr>
              <w:t xml:space="preserve"> </w:t>
            </w:r>
            <w:r w:rsidRPr="00D51199">
              <w:rPr>
                <w:rFonts w:ascii="Sylfaen" w:hAnsi="Sylfaen" w:cs="Sylfaen"/>
                <w:sz w:val="16"/>
                <w:szCs w:val="22"/>
              </w:rPr>
              <w:t>სექტორის</w:t>
            </w:r>
            <w:r w:rsidRPr="00D51199">
              <w:rPr>
                <w:rFonts w:ascii="Arial" w:hAnsi="Arial" w:cs="Arial"/>
                <w:sz w:val="16"/>
                <w:szCs w:val="22"/>
              </w:rPr>
              <w:t xml:space="preserve"> </w:t>
            </w:r>
            <w:r w:rsidRPr="00D51199">
              <w:rPr>
                <w:rFonts w:ascii="Sylfaen" w:hAnsi="Sylfaen" w:cs="Sylfaen"/>
                <w:sz w:val="16"/>
                <w:szCs w:val="22"/>
              </w:rPr>
              <w:t>სტრატეგიულ</w:t>
            </w:r>
            <w:r w:rsidRPr="00D51199">
              <w:rPr>
                <w:rFonts w:ascii="Arial" w:hAnsi="Arial" w:cs="Arial"/>
                <w:sz w:val="16"/>
                <w:szCs w:val="22"/>
              </w:rPr>
              <w:t xml:space="preserve"> </w:t>
            </w:r>
            <w:r w:rsidRPr="00D51199">
              <w:rPr>
                <w:rFonts w:ascii="Sylfaen" w:hAnsi="Sylfaen" w:cs="Sylfaen"/>
                <w:sz w:val="16"/>
                <w:szCs w:val="22"/>
              </w:rPr>
              <w:t>მმართველ</w:t>
            </w:r>
            <w:r w:rsidRPr="00D51199">
              <w:rPr>
                <w:rFonts w:ascii="Arial" w:hAnsi="Arial" w:cs="Arial"/>
                <w:sz w:val="16"/>
                <w:szCs w:val="22"/>
              </w:rPr>
              <w:t xml:space="preserve"> </w:t>
            </w:r>
            <w:r w:rsidRPr="00D51199">
              <w:rPr>
                <w:rFonts w:ascii="Sylfaen" w:hAnsi="Sylfaen" w:cs="Sylfaen"/>
                <w:sz w:val="16"/>
                <w:szCs w:val="22"/>
              </w:rPr>
              <w:t>პოზიციებზე</w:t>
            </w:r>
            <w:r w:rsidRPr="00D51199">
              <w:rPr>
                <w:rFonts w:ascii="Arial" w:hAnsi="Arial" w:cs="Arial"/>
                <w:sz w:val="16"/>
                <w:szCs w:val="22"/>
              </w:rPr>
              <w:t xml:space="preserve">, </w:t>
            </w:r>
            <w:r w:rsidRPr="00D51199">
              <w:rPr>
                <w:rFonts w:ascii="Sylfaen" w:hAnsi="Sylfaen" w:cs="Sylfaen"/>
                <w:sz w:val="16"/>
                <w:szCs w:val="22"/>
              </w:rPr>
              <w:t>განსაკუთრებით</w:t>
            </w:r>
            <w:r w:rsidRPr="00D51199">
              <w:rPr>
                <w:rFonts w:ascii="Arial" w:hAnsi="Arial" w:cs="Arial"/>
                <w:sz w:val="16"/>
                <w:szCs w:val="22"/>
              </w:rPr>
              <w:t xml:space="preserve"> </w:t>
            </w:r>
            <w:r w:rsidRPr="00D51199">
              <w:rPr>
                <w:rFonts w:ascii="Sylfaen" w:hAnsi="Sylfaen" w:cs="Sylfaen"/>
                <w:sz w:val="16"/>
                <w:szCs w:val="22"/>
              </w:rPr>
              <w:t>ისეთებზე</w:t>
            </w:r>
            <w:r w:rsidRPr="00D51199">
              <w:rPr>
                <w:rFonts w:ascii="Arial" w:hAnsi="Arial" w:cs="Arial"/>
                <w:sz w:val="16"/>
                <w:szCs w:val="22"/>
              </w:rPr>
              <w:t xml:space="preserve">, </w:t>
            </w:r>
            <w:r w:rsidRPr="00D51199">
              <w:rPr>
                <w:rFonts w:ascii="Sylfaen" w:hAnsi="Sylfaen" w:cs="Sylfaen"/>
                <w:sz w:val="16"/>
                <w:szCs w:val="22"/>
              </w:rPr>
              <w:t>რომლებიც</w:t>
            </w:r>
            <w:r w:rsidRPr="00D51199">
              <w:rPr>
                <w:rFonts w:ascii="Arial" w:hAnsi="Arial" w:cs="Arial"/>
                <w:sz w:val="16"/>
                <w:szCs w:val="22"/>
              </w:rPr>
              <w:t xml:space="preserve"> </w:t>
            </w:r>
            <w:r w:rsidRPr="00D51199">
              <w:rPr>
                <w:rFonts w:ascii="Sylfaen" w:hAnsi="Sylfaen" w:cs="Sylfaen"/>
                <w:sz w:val="16"/>
                <w:szCs w:val="22"/>
              </w:rPr>
              <w:t>მოითხოვს</w:t>
            </w:r>
            <w:r w:rsidRPr="00D51199">
              <w:rPr>
                <w:rFonts w:ascii="Arial" w:hAnsi="Arial" w:cs="Arial"/>
                <w:sz w:val="16"/>
                <w:szCs w:val="22"/>
              </w:rPr>
              <w:t xml:space="preserve"> </w:t>
            </w:r>
            <w:proofErr w:type="spellStart"/>
            <w:r w:rsidRPr="00D51199">
              <w:rPr>
                <w:rFonts w:ascii="Sylfaen" w:hAnsi="Sylfaen" w:cs="Sylfaen"/>
                <w:sz w:val="16"/>
                <w:szCs w:val="22"/>
              </w:rPr>
              <w:t>ურთიეთგადამკვეთ</w:t>
            </w:r>
            <w:proofErr w:type="spellEnd"/>
            <w:r w:rsidRPr="00D51199">
              <w:rPr>
                <w:rFonts w:ascii="Arial" w:hAnsi="Arial" w:cs="Arial"/>
                <w:sz w:val="16"/>
                <w:szCs w:val="22"/>
              </w:rPr>
              <w:t xml:space="preserve"> </w:t>
            </w:r>
            <w:proofErr w:type="spellStart"/>
            <w:r w:rsidRPr="00D51199">
              <w:rPr>
                <w:rFonts w:ascii="Sylfaen" w:hAnsi="Sylfaen" w:cs="Sylfaen"/>
                <w:sz w:val="16"/>
                <w:szCs w:val="22"/>
              </w:rPr>
              <w:t>სექტორთაშორის</w:t>
            </w:r>
            <w:proofErr w:type="spellEnd"/>
            <w:r w:rsidRPr="00D51199">
              <w:rPr>
                <w:rFonts w:ascii="Arial" w:hAnsi="Arial" w:cs="Arial"/>
                <w:sz w:val="16"/>
                <w:szCs w:val="22"/>
              </w:rPr>
              <w:t xml:space="preserve"> </w:t>
            </w:r>
            <w:r w:rsidRPr="00D51199">
              <w:rPr>
                <w:rFonts w:ascii="Sylfaen" w:hAnsi="Sylfaen" w:cs="Sylfaen"/>
                <w:sz w:val="16"/>
                <w:szCs w:val="22"/>
              </w:rPr>
              <w:t>ხშირ</w:t>
            </w:r>
            <w:r w:rsidRPr="00D51199">
              <w:rPr>
                <w:rFonts w:ascii="Arial" w:hAnsi="Arial" w:cs="Arial"/>
                <w:sz w:val="16"/>
                <w:szCs w:val="22"/>
              </w:rPr>
              <w:t xml:space="preserve"> </w:t>
            </w:r>
            <w:r w:rsidRPr="00D51199">
              <w:rPr>
                <w:rFonts w:ascii="Sylfaen" w:hAnsi="Sylfaen" w:cs="Sylfaen"/>
                <w:sz w:val="16"/>
                <w:szCs w:val="22"/>
              </w:rPr>
              <w:t>კომუნიკაციას</w:t>
            </w:r>
            <w:r w:rsidRPr="00D51199">
              <w:rPr>
                <w:rFonts w:ascii="Arial" w:hAnsi="Arial" w:cs="Arial"/>
                <w:sz w:val="16"/>
                <w:szCs w:val="22"/>
              </w:rPr>
              <w:t>.</w:t>
            </w:r>
          </w:p>
        </w:tc>
        <w:tc>
          <w:tcPr>
            <w:tcW w:w="2178" w:type="dxa"/>
            <w:tcBorders>
              <w:top w:val="nil"/>
              <w:left w:val="nil"/>
              <w:bottom w:val="single" w:sz="4" w:space="0" w:color="auto"/>
              <w:right w:val="single" w:sz="4" w:space="0" w:color="auto"/>
            </w:tcBorders>
            <w:vAlign w:val="center"/>
            <w:hideMark/>
          </w:tcPr>
          <w:p w14:paraId="37EEEE79" w14:textId="77777777" w:rsidR="00D36AFE" w:rsidRPr="00D51199" w:rsidRDefault="00D36AFE" w:rsidP="004652F3">
            <w:pPr>
              <w:spacing w:before="0" w:after="0" w:line="240" w:lineRule="auto"/>
              <w:rPr>
                <w:rFonts w:ascii="Sylfaen" w:hAnsi="Sylfaen" w:cs="Arial"/>
                <w:sz w:val="16"/>
                <w:szCs w:val="22"/>
              </w:rPr>
            </w:pPr>
            <w:r w:rsidRPr="00D51199">
              <w:rPr>
                <w:rFonts w:ascii="Arial" w:hAnsi="Arial" w:cs="Arial"/>
                <w:sz w:val="16"/>
                <w:szCs w:val="22"/>
              </w:rPr>
              <w:t xml:space="preserve">- </w:t>
            </w:r>
            <w:r>
              <w:rPr>
                <w:rFonts w:ascii="Sylfaen" w:hAnsi="Sylfaen" w:cs="Arial"/>
                <w:sz w:val="16"/>
                <w:szCs w:val="22"/>
              </w:rPr>
              <w:t xml:space="preserve">ბიზნესის გამოცდილების მქონე საჯარო მოხელეების წილი ბიზნესის </w:t>
            </w:r>
            <w:proofErr w:type="spellStart"/>
            <w:r>
              <w:rPr>
                <w:rFonts w:ascii="Sylfaen" w:hAnsi="Sylfaen" w:cs="Arial"/>
                <w:sz w:val="16"/>
                <w:szCs w:val="22"/>
              </w:rPr>
              <w:t>ჩართულობასთან</w:t>
            </w:r>
            <w:proofErr w:type="spellEnd"/>
            <w:r>
              <w:rPr>
                <w:rFonts w:ascii="Sylfaen" w:hAnsi="Sylfaen" w:cs="Arial"/>
                <w:sz w:val="16"/>
                <w:szCs w:val="22"/>
              </w:rPr>
              <w:t xml:space="preserve"> დაკავშირებულ პოზიციებზე</w:t>
            </w:r>
          </w:p>
        </w:tc>
        <w:tc>
          <w:tcPr>
            <w:tcW w:w="1701" w:type="dxa"/>
            <w:tcBorders>
              <w:top w:val="nil"/>
              <w:left w:val="nil"/>
              <w:bottom w:val="single" w:sz="4" w:space="0" w:color="auto"/>
              <w:right w:val="single" w:sz="4" w:space="0" w:color="auto"/>
            </w:tcBorders>
            <w:vAlign w:val="center"/>
            <w:hideMark/>
          </w:tcPr>
          <w:p w14:paraId="643F6D00"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p>
        </w:tc>
        <w:tc>
          <w:tcPr>
            <w:tcW w:w="1926" w:type="dxa"/>
            <w:gridSpan w:val="2"/>
            <w:tcBorders>
              <w:top w:val="nil"/>
              <w:left w:val="nil"/>
              <w:bottom w:val="single" w:sz="4" w:space="0" w:color="auto"/>
              <w:right w:val="single" w:sz="4" w:space="0" w:color="auto"/>
            </w:tcBorders>
            <w:vAlign w:val="center"/>
            <w:hideMark/>
          </w:tcPr>
          <w:p w14:paraId="7045790E"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ყველა</w:t>
            </w:r>
            <w:r>
              <w:rPr>
                <w:rFonts w:ascii="Arial" w:hAnsi="Arial" w:cs="Arial"/>
                <w:color w:val="000000"/>
                <w:sz w:val="16"/>
                <w:szCs w:val="22"/>
              </w:rPr>
              <w:t xml:space="preserve"> </w:t>
            </w:r>
            <w:r>
              <w:rPr>
                <w:rFonts w:ascii="Sylfaen" w:hAnsi="Sylfaen" w:cs="Sylfaen"/>
                <w:color w:val="000000"/>
                <w:sz w:val="16"/>
                <w:szCs w:val="22"/>
              </w:rPr>
              <w:t>სამთავრობო</w:t>
            </w:r>
            <w:r>
              <w:rPr>
                <w:rFonts w:ascii="Arial" w:hAnsi="Arial" w:cs="Arial"/>
                <w:color w:val="000000"/>
                <w:sz w:val="16"/>
                <w:szCs w:val="22"/>
              </w:rPr>
              <w:t xml:space="preserve"> </w:t>
            </w:r>
            <w:r>
              <w:rPr>
                <w:rFonts w:ascii="Sylfaen" w:hAnsi="Sylfaen" w:cs="Sylfaen"/>
                <w:color w:val="000000"/>
                <w:sz w:val="16"/>
                <w:szCs w:val="22"/>
              </w:rPr>
              <w:t>სააგენტო</w:t>
            </w:r>
          </w:p>
        </w:tc>
        <w:tc>
          <w:tcPr>
            <w:tcW w:w="1485" w:type="dxa"/>
            <w:tcBorders>
              <w:top w:val="nil"/>
              <w:left w:val="nil"/>
              <w:bottom w:val="single" w:sz="4" w:space="0" w:color="auto"/>
              <w:right w:val="single" w:sz="8" w:space="0" w:color="auto"/>
            </w:tcBorders>
            <w:vAlign w:val="center"/>
            <w:hideMark/>
          </w:tcPr>
          <w:p w14:paraId="3442090B"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2019</w:t>
            </w:r>
          </w:p>
        </w:tc>
      </w:tr>
      <w:tr w:rsidR="00D36AFE" w:rsidRPr="007F79B3" w14:paraId="7561D55D" w14:textId="77777777" w:rsidTr="004652F3">
        <w:trPr>
          <w:gridAfter w:val="1"/>
          <w:wAfter w:w="480" w:type="dxa"/>
          <w:trHeight w:val="1217"/>
        </w:trPr>
        <w:tc>
          <w:tcPr>
            <w:tcW w:w="714" w:type="dxa"/>
            <w:vMerge/>
            <w:tcBorders>
              <w:top w:val="nil"/>
              <w:left w:val="single" w:sz="8" w:space="0" w:color="auto"/>
              <w:bottom w:val="single" w:sz="8" w:space="0" w:color="000000"/>
              <w:right w:val="single" w:sz="4" w:space="0" w:color="auto"/>
            </w:tcBorders>
            <w:vAlign w:val="center"/>
            <w:hideMark/>
          </w:tcPr>
          <w:p w14:paraId="16365281"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3D07CEBE"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6F932B7B" w14:textId="77777777" w:rsidR="00D36AFE" w:rsidRPr="00D51199" w:rsidRDefault="00D36AFE" w:rsidP="004652F3">
            <w:pPr>
              <w:spacing w:before="0" w:after="0" w:line="240" w:lineRule="auto"/>
              <w:rPr>
                <w:rFonts w:ascii="Sylfaen" w:hAnsi="Sylfaen" w:cs="Arial"/>
                <w:sz w:val="16"/>
                <w:szCs w:val="22"/>
              </w:rPr>
            </w:pPr>
            <w:r w:rsidRPr="00890A8C">
              <w:rPr>
                <w:rFonts w:ascii="Arial" w:hAnsi="Arial" w:cs="Arial"/>
                <w:sz w:val="16"/>
                <w:szCs w:val="22"/>
              </w:rPr>
              <w:t>4.2.3.</w:t>
            </w:r>
            <w:r w:rsidRPr="00D51199">
              <w:rPr>
                <w:rFonts w:ascii="Arial" w:hAnsi="Arial" w:cs="Arial"/>
                <w:sz w:val="16"/>
                <w:szCs w:val="22"/>
              </w:rPr>
              <w:tab/>
            </w:r>
            <w:r w:rsidRPr="00D51199">
              <w:rPr>
                <w:rFonts w:ascii="Sylfaen" w:hAnsi="Sylfaen" w:cs="Sylfaen"/>
                <w:sz w:val="16"/>
                <w:szCs w:val="22"/>
              </w:rPr>
              <w:t>ბიზნესის</w:t>
            </w:r>
            <w:r>
              <w:rPr>
                <w:rFonts w:ascii="Arial" w:hAnsi="Arial" w:cs="Arial"/>
                <w:sz w:val="16"/>
                <w:szCs w:val="22"/>
              </w:rPr>
              <w:t xml:space="preserve"> </w:t>
            </w:r>
            <w:r w:rsidRPr="00D51199">
              <w:rPr>
                <w:rFonts w:ascii="Sylfaen" w:hAnsi="Sylfaen" w:cs="Sylfaen"/>
                <w:sz w:val="16"/>
                <w:szCs w:val="22"/>
              </w:rPr>
              <w:t>წარმომადგენლებისთვის</w:t>
            </w:r>
            <w:r w:rsidRPr="00D51199">
              <w:rPr>
                <w:rFonts w:ascii="Arial" w:hAnsi="Arial" w:cs="Arial"/>
                <w:sz w:val="16"/>
                <w:szCs w:val="22"/>
              </w:rPr>
              <w:t xml:space="preserve">, </w:t>
            </w:r>
            <w:r w:rsidRPr="00D51199">
              <w:rPr>
                <w:rFonts w:ascii="Sylfaen" w:hAnsi="Sylfaen" w:cs="Sylfaen"/>
                <w:sz w:val="16"/>
                <w:szCs w:val="22"/>
              </w:rPr>
              <w:t>რომლ</w:t>
            </w:r>
            <w:r>
              <w:rPr>
                <w:rFonts w:ascii="Sylfaen" w:hAnsi="Sylfaen" w:cs="Sylfaen"/>
                <w:sz w:val="16"/>
                <w:szCs w:val="22"/>
              </w:rPr>
              <w:t>ე</w:t>
            </w:r>
            <w:r w:rsidRPr="00D51199">
              <w:rPr>
                <w:rFonts w:ascii="Sylfaen" w:hAnsi="Sylfaen" w:cs="Sylfaen"/>
                <w:sz w:val="16"/>
                <w:szCs w:val="22"/>
              </w:rPr>
              <w:t>ბიც</w:t>
            </w:r>
            <w:r w:rsidRPr="00D51199">
              <w:rPr>
                <w:rFonts w:ascii="Arial" w:hAnsi="Arial" w:cs="Arial"/>
                <w:sz w:val="16"/>
                <w:szCs w:val="22"/>
              </w:rPr>
              <w:t xml:space="preserve"> </w:t>
            </w:r>
            <w:r w:rsidRPr="00D51199">
              <w:rPr>
                <w:rFonts w:ascii="Sylfaen" w:hAnsi="Sylfaen" w:cs="Sylfaen"/>
                <w:sz w:val="16"/>
                <w:szCs w:val="22"/>
              </w:rPr>
              <w:t>დაინტერესებულები</w:t>
            </w:r>
            <w:r w:rsidRPr="00D51199">
              <w:rPr>
                <w:rFonts w:ascii="Arial" w:hAnsi="Arial" w:cs="Arial"/>
                <w:sz w:val="16"/>
                <w:szCs w:val="22"/>
              </w:rPr>
              <w:t xml:space="preserve"> </w:t>
            </w:r>
            <w:r w:rsidRPr="00D51199">
              <w:rPr>
                <w:rFonts w:ascii="Sylfaen" w:hAnsi="Sylfaen" w:cs="Sylfaen"/>
                <w:sz w:val="16"/>
                <w:szCs w:val="22"/>
              </w:rPr>
              <w:t>არიან</w:t>
            </w:r>
            <w:r w:rsidRPr="00D51199">
              <w:rPr>
                <w:rFonts w:ascii="Arial" w:hAnsi="Arial" w:cs="Arial"/>
                <w:sz w:val="16"/>
                <w:szCs w:val="22"/>
              </w:rPr>
              <w:t xml:space="preserve"> </w:t>
            </w:r>
            <w:r w:rsidRPr="00D51199">
              <w:rPr>
                <w:rFonts w:ascii="Sylfaen" w:hAnsi="Sylfaen" w:cs="Sylfaen"/>
                <w:sz w:val="16"/>
                <w:szCs w:val="22"/>
              </w:rPr>
              <w:t>საჯარო</w:t>
            </w:r>
            <w:r w:rsidRPr="00D51199">
              <w:rPr>
                <w:rFonts w:ascii="Arial" w:hAnsi="Arial" w:cs="Arial"/>
                <w:sz w:val="16"/>
                <w:szCs w:val="22"/>
              </w:rPr>
              <w:t xml:space="preserve"> </w:t>
            </w:r>
            <w:r w:rsidRPr="00D51199">
              <w:rPr>
                <w:rFonts w:ascii="Sylfaen" w:hAnsi="Sylfaen" w:cs="Sylfaen"/>
                <w:sz w:val="16"/>
                <w:szCs w:val="22"/>
              </w:rPr>
              <w:t>სექტორისთვის</w:t>
            </w:r>
            <w:r w:rsidRPr="00D51199">
              <w:rPr>
                <w:rFonts w:ascii="Arial" w:hAnsi="Arial" w:cs="Arial"/>
                <w:sz w:val="16"/>
                <w:szCs w:val="22"/>
              </w:rPr>
              <w:t xml:space="preserve"> </w:t>
            </w:r>
            <w:r w:rsidRPr="00D51199">
              <w:rPr>
                <w:rFonts w:ascii="Sylfaen" w:hAnsi="Sylfaen" w:cs="Sylfaen"/>
                <w:sz w:val="16"/>
                <w:szCs w:val="22"/>
              </w:rPr>
              <w:t>მომსახურების</w:t>
            </w:r>
            <w:r w:rsidRPr="00D51199">
              <w:rPr>
                <w:rFonts w:ascii="Arial" w:hAnsi="Arial" w:cs="Arial"/>
                <w:sz w:val="16"/>
                <w:szCs w:val="22"/>
              </w:rPr>
              <w:t xml:space="preserve"> </w:t>
            </w:r>
            <w:r w:rsidRPr="00D51199">
              <w:rPr>
                <w:rFonts w:ascii="Sylfaen" w:hAnsi="Sylfaen" w:cs="Sylfaen"/>
                <w:sz w:val="16"/>
                <w:szCs w:val="22"/>
              </w:rPr>
              <w:t>გაწევით</w:t>
            </w:r>
            <w:r w:rsidRPr="00D51199">
              <w:rPr>
                <w:rFonts w:ascii="Arial" w:hAnsi="Arial" w:cs="Arial"/>
                <w:sz w:val="16"/>
                <w:szCs w:val="22"/>
              </w:rPr>
              <w:t xml:space="preserve">, </w:t>
            </w:r>
            <w:proofErr w:type="spellStart"/>
            <w:r w:rsidRPr="00D51199">
              <w:rPr>
                <w:rFonts w:ascii="Sylfaen" w:hAnsi="Sylfaen" w:cs="Sylfaen"/>
                <w:sz w:val="16"/>
                <w:szCs w:val="22"/>
              </w:rPr>
              <w:t>ვორკშოპების</w:t>
            </w:r>
            <w:proofErr w:type="spellEnd"/>
            <w:r w:rsidRPr="00D51199">
              <w:rPr>
                <w:rFonts w:ascii="Arial" w:hAnsi="Arial" w:cs="Arial"/>
                <w:sz w:val="16"/>
                <w:szCs w:val="22"/>
              </w:rPr>
              <w:t xml:space="preserve"> </w:t>
            </w:r>
            <w:r w:rsidRPr="00D51199">
              <w:rPr>
                <w:rFonts w:ascii="Sylfaen" w:hAnsi="Sylfaen" w:cs="Sylfaen"/>
                <w:sz w:val="16"/>
                <w:szCs w:val="22"/>
              </w:rPr>
              <w:t>ორგანიზება</w:t>
            </w:r>
            <w:r w:rsidRPr="00D51199">
              <w:rPr>
                <w:rFonts w:ascii="Arial" w:hAnsi="Arial" w:cs="Arial"/>
                <w:sz w:val="16"/>
                <w:szCs w:val="22"/>
              </w:rPr>
              <w:t xml:space="preserve">, </w:t>
            </w:r>
            <w:r w:rsidRPr="00D51199">
              <w:rPr>
                <w:rFonts w:ascii="Sylfaen" w:hAnsi="Sylfaen" w:cs="Sylfaen"/>
                <w:sz w:val="16"/>
                <w:szCs w:val="22"/>
              </w:rPr>
              <w:t>სადაც</w:t>
            </w:r>
            <w:r w:rsidRPr="00D51199">
              <w:rPr>
                <w:rFonts w:ascii="Arial" w:hAnsi="Arial" w:cs="Arial"/>
                <w:sz w:val="16"/>
                <w:szCs w:val="22"/>
              </w:rPr>
              <w:t xml:space="preserve"> </w:t>
            </w:r>
            <w:r w:rsidRPr="00D51199">
              <w:rPr>
                <w:rFonts w:ascii="Sylfaen" w:hAnsi="Sylfaen" w:cs="Sylfaen"/>
                <w:sz w:val="16"/>
                <w:szCs w:val="22"/>
              </w:rPr>
              <w:t>შეძლებენ</w:t>
            </w:r>
            <w:r w:rsidRPr="00D51199">
              <w:rPr>
                <w:rFonts w:ascii="Arial" w:hAnsi="Arial" w:cs="Arial"/>
                <w:sz w:val="16"/>
                <w:szCs w:val="22"/>
              </w:rPr>
              <w:t xml:space="preserve"> </w:t>
            </w:r>
            <w:r w:rsidRPr="00D51199">
              <w:rPr>
                <w:rFonts w:ascii="Sylfaen" w:hAnsi="Sylfaen" w:cs="Sylfaen"/>
                <w:sz w:val="16"/>
                <w:szCs w:val="22"/>
              </w:rPr>
              <w:t>გაეცნონ</w:t>
            </w:r>
            <w:r w:rsidRPr="00D51199">
              <w:rPr>
                <w:rFonts w:ascii="Arial" w:hAnsi="Arial" w:cs="Arial"/>
                <w:sz w:val="16"/>
                <w:szCs w:val="22"/>
              </w:rPr>
              <w:t xml:space="preserve"> </w:t>
            </w:r>
            <w:r w:rsidRPr="00D51199">
              <w:rPr>
                <w:rFonts w:ascii="Sylfaen" w:hAnsi="Sylfaen" w:cs="Sylfaen"/>
                <w:sz w:val="16"/>
                <w:szCs w:val="22"/>
              </w:rPr>
              <w:t>მთავრობის</w:t>
            </w:r>
            <w:r w:rsidRPr="00D51199">
              <w:rPr>
                <w:rFonts w:ascii="Arial" w:hAnsi="Arial" w:cs="Arial"/>
                <w:sz w:val="16"/>
                <w:szCs w:val="22"/>
              </w:rPr>
              <w:t xml:space="preserve"> </w:t>
            </w:r>
            <w:r w:rsidRPr="00D51199">
              <w:rPr>
                <w:rFonts w:ascii="Sylfaen" w:hAnsi="Sylfaen" w:cs="Sylfaen"/>
                <w:sz w:val="16"/>
                <w:szCs w:val="22"/>
              </w:rPr>
              <w:t>პრიორიტეტებსა</w:t>
            </w:r>
            <w:r w:rsidRPr="00D51199">
              <w:rPr>
                <w:rFonts w:ascii="Arial" w:hAnsi="Arial" w:cs="Arial"/>
                <w:sz w:val="16"/>
                <w:szCs w:val="22"/>
              </w:rPr>
              <w:t xml:space="preserve"> </w:t>
            </w:r>
            <w:r w:rsidRPr="00D51199">
              <w:rPr>
                <w:rFonts w:ascii="Sylfaen" w:hAnsi="Sylfaen" w:cs="Sylfaen"/>
                <w:sz w:val="16"/>
                <w:szCs w:val="22"/>
              </w:rPr>
              <w:t>და</w:t>
            </w:r>
            <w:r w:rsidRPr="00D51199">
              <w:rPr>
                <w:rFonts w:ascii="Arial" w:hAnsi="Arial" w:cs="Arial"/>
                <w:sz w:val="16"/>
                <w:szCs w:val="22"/>
              </w:rPr>
              <w:t xml:space="preserve"> </w:t>
            </w:r>
            <w:r w:rsidRPr="00D51199">
              <w:rPr>
                <w:rFonts w:ascii="Sylfaen" w:hAnsi="Sylfaen" w:cs="Sylfaen"/>
                <w:sz w:val="16"/>
                <w:szCs w:val="22"/>
              </w:rPr>
              <w:t>პროცედურებს</w:t>
            </w:r>
            <w:r w:rsidRPr="00D51199">
              <w:rPr>
                <w:rFonts w:ascii="Arial" w:hAnsi="Arial" w:cs="Arial"/>
                <w:sz w:val="16"/>
                <w:szCs w:val="22"/>
              </w:rPr>
              <w:t>,</w:t>
            </w:r>
            <w:r>
              <w:rPr>
                <w:rFonts w:ascii="Arial" w:hAnsi="Arial" w:cs="Arial"/>
                <w:sz w:val="16"/>
                <w:szCs w:val="22"/>
              </w:rPr>
              <w:t xml:space="preserve"> </w:t>
            </w:r>
            <w:r>
              <w:rPr>
                <w:rFonts w:ascii="Sylfaen" w:hAnsi="Sylfaen" w:cs="Arial"/>
                <w:sz w:val="16"/>
                <w:szCs w:val="22"/>
              </w:rPr>
              <w:t>და ბიზნეს მოდელების ადაპტირების გზებს, რომ უფრო კონკურენტუნარიანად ემსახურონ საჯარო სექტორს</w:t>
            </w:r>
          </w:p>
        </w:tc>
        <w:tc>
          <w:tcPr>
            <w:tcW w:w="2178" w:type="dxa"/>
            <w:tcBorders>
              <w:top w:val="nil"/>
              <w:left w:val="nil"/>
              <w:bottom w:val="single" w:sz="8" w:space="0" w:color="auto"/>
              <w:right w:val="single" w:sz="4" w:space="0" w:color="auto"/>
            </w:tcBorders>
            <w:vAlign w:val="center"/>
            <w:hideMark/>
          </w:tcPr>
          <w:p w14:paraId="7BF8136D" w14:textId="77777777" w:rsidR="00D36AFE" w:rsidRPr="00906CFD" w:rsidRDefault="00D36AFE" w:rsidP="004652F3">
            <w:pPr>
              <w:spacing w:before="0" w:after="0" w:line="240" w:lineRule="auto"/>
              <w:rPr>
                <w:rFonts w:ascii="Sylfaen" w:hAnsi="Sylfaen" w:cs="Arial"/>
                <w:sz w:val="16"/>
                <w:szCs w:val="22"/>
              </w:rPr>
            </w:pPr>
            <w:r>
              <w:rPr>
                <w:rFonts w:ascii="Arial" w:hAnsi="Arial" w:cs="Arial"/>
                <w:sz w:val="16"/>
                <w:szCs w:val="22"/>
              </w:rPr>
              <w:t>-</w:t>
            </w:r>
            <w:r>
              <w:rPr>
                <w:rFonts w:ascii="Sylfaen" w:hAnsi="Sylfaen" w:cs="Arial"/>
                <w:sz w:val="16"/>
                <w:szCs w:val="22"/>
              </w:rPr>
              <w:t>მონაწილე ბიზნესების რაოდენობა</w:t>
            </w:r>
          </w:p>
        </w:tc>
        <w:tc>
          <w:tcPr>
            <w:tcW w:w="1701" w:type="dxa"/>
            <w:tcBorders>
              <w:top w:val="nil"/>
              <w:left w:val="nil"/>
              <w:bottom w:val="single" w:sz="8" w:space="0" w:color="auto"/>
              <w:right w:val="single" w:sz="4" w:space="0" w:color="auto"/>
            </w:tcBorders>
            <w:vAlign w:val="center"/>
            <w:hideMark/>
          </w:tcPr>
          <w:p w14:paraId="770E45A3"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საქართველოს</w:t>
            </w:r>
            <w:r>
              <w:rPr>
                <w:rFonts w:ascii="Arial" w:hAnsi="Arial" w:cs="Arial"/>
                <w:color w:val="000000"/>
                <w:sz w:val="16"/>
                <w:szCs w:val="22"/>
              </w:rPr>
              <w:t xml:space="preserve"> </w:t>
            </w:r>
            <w:r>
              <w:rPr>
                <w:rFonts w:ascii="Sylfaen" w:hAnsi="Sylfaen" w:cs="Sylfaen"/>
                <w:color w:val="000000"/>
                <w:sz w:val="16"/>
                <w:szCs w:val="22"/>
              </w:rPr>
              <w:t>მთავრობის</w:t>
            </w:r>
            <w:r>
              <w:rPr>
                <w:rFonts w:ascii="Arial" w:hAnsi="Arial" w:cs="Arial"/>
                <w:color w:val="000000"/>
                <w:sz w:val="16"/>
                <w:szCs w:val="22"/>
              </w:rPr>
              <w:t xml:space="preserve"> </w:t>
            </w:r>
            <w:r>
              <w:rPr>
                <w:rFonts w:ascii="Sylfaen" w:hAnsi="Sylfaen" w:cs="Sylfaen"/>
                <w:color w:val="000000"/>
                <w:sz w:val="16"/>
                <w:szCs w:val="22"/>
              </w:rPr>
              <w:t>ადმინისტრაცია</w:t>
            </w:r>
          </w:p>
        </w:tc>
        <w:tc>
          <w:tcPr>
            <w:tcW w:w="1926" w:type="dxa"/>
            <w:gridSpan w:val="2"/>
            <w:tcBorders>
              <w:top w:val="nil"/>
              <w:left w:val="nil"/>
              <w:bottom w:val="single" w:sz="8" w:space="0" w:color="auto"/>
              <w:right w:val="single" w:sz="4" w:space="0" w:color="auto"/>
            </w:tcBorders>
            <w:vAlign w:val="center"/>
            <w:hideMark/>
          </w:tcPr>
          <w:p w14:paraId="799286F5" w14:textId="77777777" w:rsidR="00D36AFE" w:rsidRPr="00890A8C" w:rsidRDefault="00D36AFE" w:rsidP="004652F3">
            <w:pPr>
              <w:spacing w:before="0" w:after="0" w:line="240" w:lineRule="auto"/>
              <w:jc w:val="center"/>
              <w:rPr>
                <w:rFonts w:ascii="Arial" w:hAnsi="Arial" w:cs="Arial"/>
                <w:color w:val="000000"/>
                <w:sz w:val="16"/>
                <w:szCs w:val="22"/>
              </w:rPr>
            </w:pPr>
            <w:r>
              <w:rPr>
                <w:rFonts w:ascii="Sylfaen" w:hAnsi="Sylfaen" w:cs="Sylfaen"/>
                <w:color w:val="000000"/>
                <w:sz w:val="16"/>
                <w:szCs w:val="22"/>
              </w:rPr>
              <w:t>ყველა</w:t>
            </w:r>
            <w:r>
              <w:rPr>
                <w:rFonts w:ascii="Arial" w:hAnsi="Arial" w:cs="Arial"/>
                <w:color w:val="000000"/>
                <w:sz w:val="16"/>
                <w:szCs w:val="22"/>
              </w:rPr>
              <w:t xml:space="preserve"> </w:t>
            </w:r>
            <w:r>
              <w:rPr>
                <w:rFonts w:ascii="Sylfaen" w:hAnsi="Sylfaen" w:cs="Sylfaen"/>
                <w:color w:val="000000"/>
                <w:sz w:val="16"/>
                <w:szCs w:val="22"/>
              </w:rPr>
              <w:t>სამთავრობო</w:t>
            </w:r>
            <w:r>
              <w:rPr>
                <w:rFonts w:ascii="Arial" w:hAnsi="Arial" w:cs="Arial"/>
                <w:color w:val="000000"/>
                <w:sz w:val="16"/>
                <w:szCs w:val="22"/>
              </w:rPr>
              <w:t xml:space="preserve"> </w:t>
            </w:r>
            <w:r>
              <w:rPr>
                <w:rFonts w:ascii="Sylfaen" w:hAnsi="Sylfaen" w:cs="Sylfaen"/>
                <w:color w:val="000000"/>
                <w:sz w:val="16"/>
                <w:szCs w:val="22"/>
              </w:rPr>
              <w:t>სააგენტო</w:t>
            </w:r>
          </w:p>
        </w:tc>
        <w:tc>
          <w:tcPr>
            <w:tcW w:w="1485" w:type="dxa"/>
            <w:tcBorders>
              <w:top w:val="nil"/>
              <w:left w:val="nil"/>
              <w:bottom w:val="single" w:sz="8" w:space="0" w:color="auto"/>
              <w:right w:val="single" w:sz="8" w:space="0" w:color="auto"/>
            </w:tcBorders>
            <w:vAlign w:val="center"/>
            <w:hideMark/>
          </w:tcPr>
          <w:p w14:paraId="055051E1" w14:textId="77777777" w:rsidR="00D36AFE" w:rsidRPr="00890A8C" w:rsidRDefault="00D36AFE" w:rsidP="004652F3">
            <w:pPr>
              <w:spacing w:before="0" w:after="0" w:line="240" w:lineRule="auto"/>
              <w:jc w:val="center"/>
              <w:rPr>
                <w:rFonts w:ascii="Arial" w:hAnsi="Arial" w:cs="Arial"/>
                <w:color w:val="000000"/>
                <w:sz w:val="16"/>
                <w:szCs w:val="22"/>
              </w:rPr>
            </w:pPr>
            <w:r w:rsidRPr="00890A8C">
              <w:rPr>
                <w:rFonts w:ascii="Arial" w:hAnsi="Arial" w:cs="Arial"/>
                <w:color w:val="000000"/>
                <w:sz w:val="16"/>
                <w:szCs w:val="22"/>
              </w:rPr>
              <w:t>2020-2023</w:t>
            </w:r>
          </w:p>
        </w:tc>
      </w:tr>
      <w:tr w:rsidR="00D36AFE" w:rsidRPr="007F79B3" w14:paraId="41DD3336" w14:textId="77777777" w:rsidTr="004652F3">
        <w:trPr>
          <w:gridAfter w:val="1"/>
          <w:wAfter w:w="480" w:type="dxa"/>
          <w:trHeight w:val="480"/>
        </w:trPr>
        <w:tc>
          <w:tcPr>
            <w:tcW w:w="13050" w:type="dxa"/>
            <w:gridSpan w:val="8"/>
            <w:tcBorders>
              <w:top w:val="nil"/>
              <w:left w:val="single" w:sz="8" w:space="0" w:color="auto"/>
              <w:bottom w:val="single" w:sz="8" w:space="0" w:color="auto"/>
              <w:right w:val="single" w:sz="4" w:space="0" w:color="auto"/>
            </w:tcBorders>
            <w:vAlign w:val="center"/>
            <w:hideMark/>
          </w:tcPr>
          <w:p w14:paraId="45434C91" w14:textId="77777777" w:rsidR="00D36AFE" w:rsidRPr="00890A8C" w:rsidRDefault="00D36AFE" w:rsidP="004652F3">
            <w:pPr>
              <w:spacing w:before="0" w:after="0" w:line="240" w:lineRule="auto"/>
              <w:jc w:val="center"/>
              <w:rPr>
                <w:rFonts w:ascii="Arial" w:hAnsi="Arial" w:cs="Arial"/>
                <w:sz w:val="16"/>
                <w:szCs w:val="32"/>
              </w:rPr>
            </w:pPr>
            <w:r w:rsidRPr="00470F81">
              <w:rPr>
                <w:rFonts w:ascii="Sylfaen" w:hAnsi="Sylfaen" w:cs="Sylfaen"/>
                <w:szCs w:val="32"/>
              </w:rPr>
              <w:t>ნავიგაციის</w:t>
            </w:r>
            <w:r w:rsidRPr="00470F81">
              <w:rPr>
                <w:rFonts w:ascii="Arial" w:hAnsi="Arial" w:cs="Arial"/>
                <w:szCs w:val="32"/>
              </w:rPr>
              <w:t xml:space="preserve"> </w:t>
            </w:r>
            <w:r w:rsidRPr="00470F81">
              <w:rPr>
                <w:rFonts w:ascii="Sylfaen" w:hAnsi="Sylfaen" w:cs="Sylfaen"/>
                <w:szCs w:val="32"/>
              </w:rPr>
              <w:t>გამარტივება</w:t>
            </w:r>
          </w:p>
        </w:tc>
      </w:tr>
      <w:tr w:rsidR="00D36AFE" w:rsidRPr="007F79B3" w14:paraId="420CD808" w14:textId="77777777" w:rsidTr="004652F3">
        <w:trPr>
          <w:gridAfter w:val="1"/>
          <w:wAfter w:w="480" w:type="dxa"/>
          <w:trHeight w:val="1553"/>
        </w:trPr>
        <w:tc>
          <w:tcPr>
            <w:tcW w:w="714" w:type="dxa"/>
            <w:vMerge w:val="restart"/>
            <w:tcBorders>
              <w:top w:val="nil"/>
              <w:left w:val="single" w:sz="8" w:space="0" w:color="auto"/>
              <w:bottom w:val="single" w:sz="8" w:space="0" w:color="000000"/>
              <w:right w:val="single" w:sz="4" w:space="0" w:color="auto"/>
            </w:tcBorders>
            <w:vAlign w:val="center"/>
            <w:hideMark/>
          </w:tcPr>
          <w:p w14:paraId="5E0284F8"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lastRenderedPageBreak/>
              <w:t>4.3.</w:t>
            </w:r>
          </w:p>
        </w:tc>
        <w:tc>
          <w:tcPr>
            <w:tcW w:w="1870" w:type="dxa"/>
            <w:vMerge w:val="restart"/>
            <w:tcBorders>
              <w:top w:val="nil"/>
              <w:left w:val="single" w:sz="4" w:space="0" w:color="auto"/>
              <w:bottom w:val="single" w:sz="8" w:space="0" w:color="000000"/>
              <w:right w:val="single" w:sz="4" w:space="0" w:color="auto"/>
            </w:tcBorders>
            <w:vAlign w:val="center"/>
            <w:hideMark/>
          </w:tcPr>
          <w:p w14:paraId="21B3FC95" w14:textId="77777777" w:rsidR="00D36AFE" w:rsidRPr="00890A8C" w:rsidRDefault="00D36AFE" w:rsidP="004652F3">
            <w:pPr>
              <w:spacing w:before="0" w:after="0" w:line="240" w:lineRule="auto"/>
              <w:rPr>
                <w:rFonts w:ascii="Arial" w:hAnsi="Arial" w:cs="Arial"/>
                <w:b/>
                <w:bCs/>
                <w:sz w:val="16"/>
                <w:szCs w:val="22"/>
              </w:rPr>
            </w:pPr>
            <w:r w:rsidRPr="00470F81">
              <w:rPr>
                <w:rFonts w:ascii="Sylfaen" w:hAnsi="Sylfaen" w:cs="Sylfaen"/>
                <w:b/>
                <w:bCs/>
                <w:sz w:val="16"/>
                <w:szCs w:val="22"/>
              </w:rPr>
              <w:t>გამარტივდეს</w:t>
            </w:r>
            <w:r w:rsidRPr="00470F81">
              <w:rPr>
                <w:rFonts w:ascii="Arial" w:hAnsi="Arial" w:cs="Arial"/>
                <w:b/>
                <w:bCs/>
                <w:sz w:val="16"/>
                <w:szCs w:val="22"/>
              </w:rPr>
              <w:t xml:space="preserve"> </w:t>
            </w:r>
            <w:r w:rsidRPr="00470F81">
              <w:rPr>
                <w:rFonts w:ascii="Sylfaen" w:hAnsi="Sylfaen" w:cs="Sylfaen"/>
                <w:b/>
                <w:bCs/>
                <w:sz w:val="16"/>
                <w:szCs w:val="22"/>
              </w:rPr>
              <w:t>საქართველოს</w:t>
            </w:r>
            <w:r w:rsidRPr="00470F81">
              <w:rPr>
                <w:rFonts w:ascii="Arial" w:hAnsi="Arial" w:cs="Arial"/>
                <w:b/>
                <w:bCs/>
                <w:sz w:val="16"/>
                <w:szCs w:val="22"/>
              </w:rPr>
              <w:t xml:space="preserve"> </w:t>
            </w:r>
            <w:r w:rsidRPr="00470F81">
              <w:rPr>
                <w:rFonts w:ascii="Sylfaen" w:hAnsi="Sylfaen" w:cs="Sylfaen"/>
                <w:b/>
                <w:bCs/>
                <w:sz w:val="16"/>
                <w:szCs w:val="22"/>
              </w:rPr>
              <w:t>ინოვაც</w:t>
            </w:r>
            <w:r>
              <w:rPr>
                <w:rFonts w:ascii="Sylfaen" w:hAnsi="Sylfaen" w:cs="Sylfaen"/>
                <w:b/>
                <w:bCs/>
                <w:sz w:val="16"/>
                <w:szCs w:val="22"/>
              </w:rPr>
              <w:t>ი</w:t>
            </w:r>
            <w:r w:rsidRPr="00470F81">
              <w:rPr>
                <w:rFonts w:ascii="Sylfaen" w:hAnsi="Sylfaen" w:cs="Sylfaen"/>
                <w:b/>
                <w:bCs/>
                <w:sz w:val="16"/>
                <w:szCs w:val="22"/>
              </w:rPr>
              <w:t>ებთან</w:t>
            </w:r>
            <w:r w:rsidRPr="00470F81">
              <w:rPr>
                <w:rFonts w:ascii="Arial" w:hAnsi="Arial" w:cs="Arial"/>
                <w:b/>
                <w:bCs/>
                <w:sz w:val="16"/>
                <w:szCs w:val="22"/>
              </w:rPr>
              <w:t xml:space="preserve"> </w:t>
            </w:r>
            <w:r w:rsidRPr="00470F81">
              <w:rPr>
                <w:rFonts w:ascii="Sylfaen" w:hAnsi="Sylfaen" w:cs="Sylfaen"/>
                <w:b/>
                <w:bCs/>
                <w:sz w:val="16"/>
                <w:szCs w:val="22"/>
              </w:rPr>
              <w:t>დაკავშირებულ</w:t>
            </w:r>
            <w:r w:rsidRPr="00470F81">
              <w:rPr>
                <w:rFonts w:ascii="Arial" w:hAnsi="Arial" w:cs="Arial"/>
                <w:b/>
                <w:bCs/>
                <w:sz w:val="16"/>
                <w:szCs w:val="22"/>
              </w:rPr>
              <w:t xml:space="preserve"> </w:t>
            </w:r>
            <w:r w:rsidRPr="00470F81">
              <w:rPr>
                <w:rFonts w:ascii="Sylfaen" w:hAnsi="Sylfaen" w:cs="Sylfaen"/>
                <w:b/>
                <w:bCs/>
                <w:sz w:val="16"/>
                <w:szCs w:val="22"/>
              </w:rPr>
              <w:t>რესურსებზე</w:t>
            </w:r>
            <w:r w:rsidRPr="00470F81">
              <w:rPr>
                <w:rFonts w:ascii="Arial" w:hAnsi="Arial" w:cs="Arial"/>
                <w:b/>
                <w:bCs/>
                <w:sz w:val="16"/>
                <w:szCs w:val="22"/>
              </w:rPr>
              <w:t xml:space="preserve"> </w:t>
            </w:r>
            <w:r w:rsidRPr="00470F81">
              <w:rPr>
                <w:rFonts w:ascii="Sylfaen" w:hAnsi="Sylfaen" w:cs="Sylfaen"/>
                <w:b/>
                <w:bCs/>
                <w:sz w:val="16"/>
                <w:szCs w:val="22"/>
              </w:rPr>
              <w:t>წვდომა</w:t>
            </w:r>
            <w:r w:rsidRPr="00470F81">
              <w:rPr>
                <w:rFonts w:ascii="Arial" w:hAnsi="Arial" w:cs="Arial"/>
                <w:b/>
                <w:bCs/>
                <w:sz w:val="16"/>
                <w:szCs w:val="22"/>
              </w:rPr>
              <w:t xml:space="preserve"> </w:t>
            </w:r>
            <w:proofErr w:type="spellStart"/>
            <w:r w:rsidRPr="00470F81">
              <w:rPr>
                <w:rFonts w:ascii="Sylfaen" w:hAnsi="Sylfaen" w:cs="Sylfaen"/>
                <w:b/>
                <w:bCs/>
                <w:sz w:val="16"/>
                <w:szCs w:val="22"/>
              </w:rPr>
              <w:t>ინვესტორებისვის</w:t>
            </w:r>
            <w:proofErr w:type="spellEnd"/>
            <w:r w:rsidRPr="00470F81">
              <w:rPr>
                <w:rFonts w:ascii="Arial" w:hAnsi="Arial" w:cs="Arial"/>
                <w:b/>
                <w:bCs/>
                <w:sz w:val="16"/>
                <w:szCs w:val="22"/>
              </w:rPr>
              <w:t xml:space="preserve">, </w:t>
            </w:r>
            <w:r w:rsidRPr="00470F81">
              <w:rPr>
                <w:rFonts w:ascii="Sylfaen" w:hAnsi="Sylfaen" w:cs="Sylfaen"/>
                <w:b/>
                <w:bCs/>
                <w:sz w:val="16"/>
                <w:szCs w:val="22"/>
              </w:rPr>
              <w:t>ბიზნესისა</w:t>
            </w:r>
            <w:r w:rsidRPr="00470F81">
              <w:rPr>
                <w:rFonts w:ascii="Arial" w:hAnsi="Arial" w:cs="Arial"/>
                <w:b/>
                <w:bCs/>
                <w:sz w:val="16"/>
                <w:szCs w:val="22"/>
              </w:rPr>
              <w:t xml:space="preserve"> </w:t>
            </w:r>
            <w:r w:rsidRPr="00470F81">
              <w:rPr>
                <w:rFonts w:ascii="Sylfaen" w:hAnsi="Sylfaen" w:cs="Sylfaen"/>
                <w:b/>
                <w:bCs/>
                <w:sz w:val="16"/>
                <w:szCs w:val="22"/>
              </w:rPr>
              <w:t>და</w:t>
            </w:r>
            <w:r w:rsidRPr="00470F81">
              <w:rPr>
                <w:rFonts w:ascii="Arial" w:hAnsi="Arial" w:cs="Arial"/>
                <w:b/>
                <w:bCs/>
                <w:sz w:val="16"/>
                <w:szCs w:val="22"/>
              </w:rPr>
              <w:t xml:space="preserve"> </w:t>
            </w:r>
            <w:r w:rsidRPr="00470F81">
              <w:rPr>
                <w:rFonts w:ascii="Sylfaen" w:hAnsi="Sylfaen" w:cs="Sylfaen"/>
                <w:b/>
                <w:bCs/>
                <w:sz w:val="16"/>
                <w:szCs w:val="22"/>
              </w:rPr>
              <w:t>სხვა</w:t>
            </w:r>
            <w:r w:rsidRPr="00470F81">
              <w:rPr>
                <w:rFonts w:ascii="Arial" w:hAnsi="Arial" w:cs="Arial"/>
                <w:b/>
                <w:bCs/>
                <w:sz w:val="16"/>
                <w:szCs w:val="22"/>
              </w:rPr>
              <w:t xml:space="preserve"> </w:t>
            </w:r>
            <w:r w:rsidRPr="00470F81">
              <w:rPr>
                <w:rFonts w:ascii="Sylfaen" w:hAnsi="Sylfaen" w:cs="Sylfaen"/>
                <w:b/>
                <w:bCs/>
                <w:sz w:val="16"/>
                <w:szCs w:val="22"/>
              </w:rPr>
              <w:t>დაინტერესებული</w:t>
            </w:r>
            <w:r w:rsidRPr="00470F81">
              <w:rPr>
                <w:rFonts w:ascii="Arial" w:hAnsi="Arial" w:cs="Arial"/>
                <w:b/>
                <w:bCs/>
                <w:sz w:val="16"/>
                <w:szCs w:val="22"/>
              </w:rPr>
              <w:t xml:space="preserve"> </w:t>
            </w:r>
            <w:r w:rsidRPr="00470F81">
              <w:rPr>
                <w:rFonts w:ascii="Sylfaen" w:hAnsi="Sylfaen" w:cs="Sylfaen"/>
                <w:b/>
                <w:bCs/>
                <w:sz w:val="16"/>
                <w:szCs w:val="22"/>
              </w:rPr>
              <w:t>მხარეებისთვის</w:t>
            </w:r>
          </w:p>
        </w:tc>
        <w:tc>
          <w:tcPr>
            <w:tcW w:w="3176" w:type="dxa"/>
            <w:tcBorders>
              <w:top w:val="nil"/>
              <w:left w:val="nil"/>
              <w:bottom w:val="single" w:sz="4" w:space="0" w:color="auto"/>
              <w:right w:val="single" w:sz="4" w:space="0" w:color="auto"/>
            </w:tcBorders>
            <w:vAlign w:val="center"/>
            <w:hideMark/>
          </w:tcPr>
          <w:p w14:paraId="10ED957B"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xml:space="preserve">4.3.1. </w:t>
            </w:r>
            <w:r w:rsidRPr="00470F81">
              <w:rPr>
                <w:rFonts w:ascii="Sylfaen" w:hAnsi="Sylfaen" w:cs="Sylfaen"/>
                <w:sz w:val="16"/>
                <w:szCs w:val="22"/>
              </w:rPr>
              <w:t>მთავრობაში</w:t>
            </w:r>
            <w:r w:rsidRPr="00470F81">
              <w:rPr>
                <w:rFonts w:ascii="Arial" w:hAnsi="Arial" w:cs="Arial"/>
                <w:sz w:val="16"/>
                <w:szCs w:val="22"/>
              </w:rPr>
              <w:t xml:space="preserve"> </w:t>
            </w:r>
            <w:r w:rsidRPr="00470F81">
              <w:rPr>
                <w:rFonts w:ascii="Sylfaen" w:hAnsi="Sylfaen" w:cs="Sylfaen"/>
                <w:sz w:val="16"/>
                <w:szCs w:val="22"/>
              </w:rPr>
              <w:t>განისაზღვროს</w:t>
            </w:r>
            <w:r w:rsidRPr="00470F81">
              <w:rPr>
                <w:rFonts w:ascii="Arial" w:hAnsi="Arial" w:cs="Arial"/>
                <w:sz w:val="16"/>
                <w:szCs w:val="22"/>
              </w:rPr>
              <w:t xml:space="preserve"> </w:t>
            </w:r>
            <w:r w:rsidRPr="00470F81">
              <w:rPr>
                <w:rFonts w:ascii="Sylfaen" w:hAnsi="Sylfaen" w:cs="Sylfaen"/>
                <w:sz w:val="16"/>
                <w:szCs w:val="22"/>
              </w:rPr>
              <w:t>და</w:t>
            </w:r>
            <w:r w:rsidRPr="00470F81">
              <w:rPr>
                <w:rFonts w:ascii="Arial" w:hAnsi="Arial" w:cs="Arial"/>
                <w:sz w:val="16"/>
                <w:szCs w:val="22"/>
              </w:rPr>
              <w:t xml:space="preserve"> </w:t>
            </w:r>
            <w:r w:rsidRPr="00470F81">
              <w:rPr>
                <w:rFonts w:ascii="Sylfaen" w:hAnsi="Sylfaen" w:cs="Sylfaen"/>
                <w:sz w:val="16"/>
                <w:szCs w:val="22"/>
              </w:rPr>
              <w:t>გაძლიერდეს</w:t>
            </w:r>
            <w:r w:rsidRPr="00470F81">
              <w:rPr>
                <w:rFonts w:ascii="Arial" w:hAnsi="Arial" w:cs="Arial"/>
                <w:sz w:val="16"/>
                <w:szCs w:val="22"/>
              </w:rPr>
              <w:t xml:space="preserve"> </w:t>
            </w:r>
            <w:r w:rsidRPr="00470F81">
              <w:rPr>
                <w:rFonts w:ascii="Sylfaen" w:hAnsi="Sylfaen" w:cs="Sylfaen"/>
                <w:sz w:val="16"/>
                <w:szCs w:val="22"/>
              </w:rPr>
              <w:t>ერთეული</w:t>
            </w:r>
            <w:r w:rsidRPr="00470F81">
              <w:rPr>
                <w:rFonts w:ascii="Arial" w:hAnsi="Arial" w:cs="Arial"/>
                <w:sz w:val="16"/>
                <w:szCs w:val="22"/>
              </w:rPr>
              <w:t xml:space="preserve"> (</w:t>
            </w:r>
            <w:r w:rsidRPr="00470F81">
              <w:rPr>
                <w:rFonts w:ascii="Sylfaen" w:hAnsi="Sylfaen" w:cs="Sylfaen"/>
                <w:sz w:val="16"/>
                <w:szCs w:val="22"/>
              </w:rPr>
              <w:t>მაგალითად</w:t>
            </w:r>
            <w:r w:rsidRPr="00470F81">
              <w:rPr>
                <w:rFonts w:ascii="Arial" w:hAnsi="Arial" w:cs="Arial"/>
                <w:sz w:val="16"/>
                <w:szCs w:val="22"/>
              </w:rPr>
              <w:t xml:space="preserve"> GITA), </w:t>
            </w:r>
            <w:r w:rsidRPr="00470F81">
              <w:rPr>
                <w:rFonts w:ascii="Sylfaen" w:hAnsi="Sylfaen" w:cs="Sylfaen"/>
                <w:sz w:val="16"/>
                <w:szCs w:val="22"/>
              </w:rPr>
              <w:t>როგორც</w:t>
            </w:r>
            <w:r w:rsidRPr="00470F81">
              <w:rPr>
                <w:rFonts w:ascii="Arial" w:hAnsi="Arial" w:cs="Arial"/>
                <w:sz w:val="16"/>
                <w:szCs w:val="22"/>
              </w:rPr>
              <w:t xml:space="preserve"> </w:t>
            </w:r>
            <w:r w:rsidRPr="00470F81">
              <w:rPr>
                <w:rFonts w:ascii="Sylfaen" w:hAnsi="Sylfaen" w:cs="Sylfaen"/>
                <w:sz w:val="16"/>
                <w:szCs w:val="22"/>
              </w:rPr>
              <w:t>მთავარი</w:t>
            </w:r>
            <w:r w:rsidRPr="00470F81">
              <w:rPr>
                <w:rFonts w:ascii="Arial" w:hAnsi="Arial" w:cs="Arial"/>
                <w:sz w:val="16"/>
                <w:szCs w:val="22"/>
              </w:rPr>
              <w:t xml:space="preserve"> </w:t>
            </w:r>
            <w:r w:rsidRPr="00470F81">
              <w:rPr>
                <w:rFonts w:ascii="Sylfaen" w:hAnsi="Sylfaen" w:cs="Sylfaen"/>
                <w:sz w:val="16"/>
                <w:szCs w:val="22"/>
              </w:rPr>
              <w:t>საკონტაქტო</w:t>
            </w:r>
            <w:r w:rsidRPr="00470F81">
              <w:rPr>
                <w:rFonts w:ascii="Arial" w:hAnsi="Arial" w:cs="Arial"/>
                <w:sz w:val="16"/>
                <w:szCs w:val="22"/>
              </w:rPr>
              <w:t xml:space="preserve"> </w:t>
            </w:r>
            <w:r w:rsidRPr="00470F81">
              <w:rPr>
                <w:rFonts w:ascii="Sylfaen" w:hAnsi="Sylfaen" w:cs="Sylfaen"/>
                <w:sz w:val="16"/>
                <w:szCs w:val="22"/>
              </w:rPr>
              <w:t>წერტილი</w:t>
            </w:r>
            <w:r w:rsidRPr="00470F81">
              <w:rPr>
                <w:rFonts w:ascii="Arial" w:hAnsi="Arial" w:cs="Arial"/>
                <w:sz w:val="16"/>
                <w:szCs w:val="22"/>
              </w:rPr>
              <w:t xml:space="preserve"> </w:t>
            </w:r>
            <w:r w:rsidRPr="00470F81">
              <w:rPr>
                <w:rFonts w:ascii="Sylfaen" w:hAnsi="Sylfaen" w:cs="Sylfaen"/>
                <w:sz w:val="16"/>
                <w:szCs w:val="22"/>
              </w:rPr>
              <w:t>ინოვაციები</w:t>
            </w:r>
            <w:r>
              <w:rPr>
                <w:rFonts w:ascii="Sylfaen" w:hAnsi="Sylfaen" w:cs="Sylfaen"/>
                <w:sz w:val="16"/>
                <w:szCs w:val="22"/>
              </w:rPr>
              <w:t xml:space="preserve">ს მომსახურე </w:t>
            </w:r>
            <w:r w:rsidRPr="00470F81">
              <w:rPr>
                <w:rFonts w:ascii="Sylfaen" w:hAnsi="Sylfaen" w:cs="Sylfaen"/>
                <w:sz w:val="16"/>
                <w:szCs w:val="22"/>
              </w:rPr>
              <w:t>ბიზნესებისთვის</w:t>
            </w:r>
            <w:r>
              <w:rPr>
                <w:rFonts w:ascii="Sylfaen" w:hAnsi="Sylfaen" w:cs="Sylfaen"/>
                <w:sz w:val="16"/>
                <w:szCs w:val="22"/>
              </w:rPr>
              <w:t xml:space="preserve"> (მცირე, საშუალო და დიდი) და ინვესტორებისთვის</w:t>
            </w:r>
            <w:r w:rsidRPr="00470F81">
              <w:rPr>
                <w:rFonts w:ascii="Arial" w:hAnsi="Arial" w:cs="Arial"/>
                <w:sz w:val="16"/>
                <w:szCs w:val="22"/>
              </w:rPr>
              <w:t xml:space="preserve">, </w:t>
            </w:r>
            <w:r w:rsidRPr="00470F81">
              <w:rPr>
                <w:rFonts w:ascii="Sylfaen" w:hAnsi="Sylfaen" w:cs="Sylfaen"/>
                <w:sz w:val="16"/>
                <w:szCs w:val="22"/>
              </w:rPr>
              <w:t>ძირითადი</w:t>
            </w:r>
            <w:r w:rsidRPr="00470F81">
              <w:rPr>
                <w:rFonts w:ascii="Arial" w:hAnsi="Arial" w:cs="Arial"/>
                <w:sz w:val="16"/>
                <w:szCs w:val="22"/>
              </w:rPr>
              <w:t xml:space="preserve"> </w:t>
            </w:r>
            <w:r w:rsidRPr="00470F81">
              <w:rPr>
                <w:rFonts w:ascii="Sylfaen" w:hAnsi="Sylfaen" w:cs="Sylfaen"/>
                <w:sz w:val="16"/>
                <w:szCs w:val="22"/>
              </w:rPr>
              <w:t>ფუნქციით</w:t>
            </w:r>
            <w:r w:rsidRPr="00470F81">
              <w:rPr>
                <w:rFonts w:ascii="Arial" w:hAnsi="Arial" w:cs="Arial"/>
                <w:sz w:val="16"/>
                <w:szCs w:val="22"/>
              </w:rPr>
              <w:t xml:space="preserve">, </w:t>
            </w:r>
            <w:r w:rsidRPr="00470F81">
              <w:rPr>
                <w:rFonts w:ascii="Sylfaen" w:hAnsi="Sylfaen" w:cs="Sylfaen"/>
                <w:sz w:val="16"/>
                <w:szCs w:val="22"/>
              </w:rPr>
              <w:t>რომ</w:t>
            </w:r>
            <w:r w:rsidRPr="00470F81">
              <w:rPr>
                <w:rFonts w:ascii="Arial" w:hAnsi="Arial" w:cs="Arial"/>
                <w:sz w:val="16"/>
                <w:szCs w:val="22"/>
              </w:rPr>
              <w:t xml:space="preserve"> </w:t>
            </w:r>
            <w:r w:rsidRPr="00470F81">
              <w:rPr>
                <w:rFonts w:ascii="Sylfaen" w:hAnsi="Sylfaen" w:cs="Sylfaen"/>
                <w:sz w:val="16"/>
                <w:szCs w:val="22"/>
              </w:rPr>
              <w:t>უზრუნველყოს</w:t>
            </w:r>
            <w:r w:rsidRPr="00470F81">
              <w:rPr>
                <w:rFonts w:ascii="Arial" w:hAnsi="Arial" w:cs="Arial"/>
                <w:sz w:val="16"/>
                <w:szCs w:val="22"/>
              </w:rPr>
              <w:t xml:space="preserve"> </w:t>
            </w:r>
            <w:r w:rsidRPr="00470F81">
              <w:rPr>
                <w:rFonts w:ascii="Sylfaen" w:hAnsi="Sylfaen" w:cs="Sylfaen"/>
                <w:sz w:val="16"/>
                <w:szCs w:val="22"/>
              </w:rPr>
              <w:t>დაინტერესებული</w:t>
            </w:r>
            <w:r w:rsidRPr="00470F81">
              <w:rPr>
                <w:rFonts w:ascii="Arial" w:hAnsi="Arial" w:cs="Arial"/>
                <w:sz w:val="16"/>
                <w:szCs w:val="22"/>
              </w:rPr>
              <w:t xml:space="preserve"> </w:t>
            </w:r>
            <w:r w:rsidRPr="00470F81">
              <w:rPr>
                <w:rFonts w:ascii="Sylfaen" w:hAnsi="Sylfaen" w:cs="Sylfaen"/>
                <w:sz w:val="16"/>
                <w:szCs w:val="22"/>
              </w:rPr>
              <w:t>პირების</w:t>
            </w:r>
            <w:r w:rsidRPr="00470F81">
              <w:rPr>
                <w:rFonts w:ascii="Arial" w:hAnsi="Arial" w:cs="Arial"/>
                <w:sz w:val="16"/>
                <w:szCs w:val="22"/>
              </w:rPr>
              <w:t xml:space="preserve">  </w:t>
            </w:r>
            <w:r w:rsidRPr="00470F81">
              <w:rPr>
                <w:rFonts w:ascii="Sylfaen" w:hAnsi="Sylfaen" w:cs="Sylfaen"/>
                <w:sz w:val="16"/>
                <w:szCs w:val="22"/>
              </w:rPr>
              <w:t>საჭირო</w:t>
            </w:r>
            <w:r w:rsidRPr="00470F81">
              <w:rPr>
                <w:rFonts w:ascii="Arial" w:hAnsi="Arial" w:cs="Arial"/>
                <w:sz w:val="16"/>
                <w:szCs w:val="22"/>
              </w:rPr>
              <w:t xml:space="preserve"> </w:t>
            </w:r>
            <w:r w:rsidRPr="00470F81">
              <w:rPr>
                <w:rFonts w:ascii="Sylfaen" w:hAnsi="Sylfaen" w:cs="Sylfaen"/>
                <w:sz w:val="16"/>
                <w:szCs w:val="22"/>
              </w:rPr>
              <w:t>რესურსებზე</w:t>
            </w:r>
            <w:r>
              <w:rPr>
                <w:rFonts w:ascii="Sylfaen" w:hAnsi="Sylfaen" w:cs="Sylfaen"/>
                <w:sz w:val="16"/>
                <w:szCs w:val="22"/>
              </w:rPr>
              <w:t xml:space="preserve"> </w:t>
            </w:r>
            <w:r w:rsidRPr="00470F81">
              <w:rPr>
                <w:rFonts w:ascii="Sylfaen" w:hAnsi="Sylfaen" w:cs="Sylfaen"/>
                <w:sz w:val="16"/>
                <w:szCs w:val="22"/>
              </w:rPr>
              <w:t>წვდომა</w:t>
            </w:r>
            <w:r>
              <w:rPr>
                <w:rFonts w:ascii="Sylfaen" w:hAnsi="Sylfaen" w:cs="Sylfaen"/>
                <w:sz w:val="16"/>
                <w:szCs w:val="22"/>
              </w:rPr>
              <w:t xml:space="preserve"> საქართველოდან</w:t>
            </w:r>
          </w:p>
        </w:tc>
        <w:tc>
          <w:tcPr>
            <w:tcW w:w="2178" w:type="dxa"/>
            <w:tcBorders>
              <w:top w:val="nil"/>
              <w:left w:val="nil"/>
              <w:bottom w:val="single" w:sz="4" w:space="0" w:color="auto"/>
              <w:right w:val="single" w:sz="4" w:space="0" w:color="auto"/>
            </w:tcBorders>
            <w:vAlign w:val="center"/>
            <w:hideMark/>
          </w:tcPr>
          <w:p w14:paraId="058C4FC0" w14:textId="77777777" w:rsidR="00D36AFE" w:rsidRPr="007B65F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ერთეული განსაზღვრულია და მისი როლი/ფუნქციები გაწერილია</w:t>
            </w:r>
          </w:p>
        </w:tc>
        <w:tc>
          <w:tcPr>
            <w:tcW w:w="1701" w:type="dxa"/>
            <w:tcBorders>
              <w:top w:val="nil"/>
              <w:left w:val="nil"/>
              <w:bottom w:val="single" w:sz="4" w:space="0" w:color="auto"/>
              <w:right w:val="single" w:sz="4" w:space="0" w:color="auto"/>
            </w:tcBorders>
            <w:vAlign w:val="center"/>
            <w:hideMark/>
          </w:tcPr>
          <w:p w14:paraId="72DC37D6"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საქართველოს</w:t>
            </w:r>
            <w:r>
              <w:rPr>
                <w:rFonts w:ascii="Arial" w:hAnsi="Arial" w:cs="Arial"/>
                <w:sz w:val="16"/>
                <w:szCs w:val="22"/>
              </w:rPr>
              <w:t xml:space="preserve"> </w:t>
            </w:r>
            <w:r>
              <w:rPr>
                <w:rFonts w:ascii="Sylfaen" w:hAnsi="Sylfaen" w:cs="Sylfaen"/>
                <w:sz w:val="16"/>
                <w:szCs w:val="22"/>
              </w:rPr>
              <w:t>მთავრობის</w:t>
            </w:r>
            <w:r>
              <w:rPr>
                <w:rFonts w:ascii="Arial" w:hAnsi="Arial" w:cs="Arial"/>
                <w:sz w:val="16"/>
                <w:szCs w:val="22"/>
              </w:rPr>
              <w:t xml:space="preserve"> </w:t>
            </w:r>
            <w:r>
              <w:rPr>
                <w:rFonts w:ascii="Sylfaen" w:hAnsi="Sylfaen" w:cs="Sylfaen"/>
                <w:sz w:val="16"/>
                <w:szCs w:val="22"/>
              </w:rPr>
              <w:t>ადმინისტრაცია</w:t>
            </w:r>
          </w:p>
        </w:tc>
        <w:tc>
          <w:tcPr>
            <w:tcW w:w="1926" w:type="dxa"/>
            <w:gridSpan w:val="2"/>
            <w:tcBorders>
              <w:top w:val="nil"/>
              <w:left w:val="nil"/>
              <w:bottom w:val="single" w:sz="4" w:space="0" w:color="auto"/>
              <w:right w:val="single" w:sz="4" w:space="0" w:color="auto"/>
            </w:tcBorders>
            <w:vAlign w:val="center"/>
            <w:hideMark/>
          </w:tcPr>
          <w:p w14:paraId="05570AB3"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კვლევებისა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ინოვაციების</w:t>
            </w:r>
            <w:r>
              <w:rPr>
                <w:rFonts w:ascii="Arial" w:hAnsi="Arial" w:cs="Arial"/>
                <w:sz w:val="16"/>
                <w:szCs w:val="22"/>
              </w:rPr>
              <w:t xml:space="preserve"> </w:t>
            </w:r>
            <w:r>
              <w:rPr>
                <w:rFonts w:ascii="Sylfaen" w:hAnsi="Sylfaen" w:cs="Sylfaen"/>
                <w:sz w:val="16"/>
                <w:szCs w:val="22"/>
              </w:rPr>
              <w:t>საბჭო</w:t>
            </w:r>
            <w:r w:rsidRPr="00890A8C">
              <w:rPr>
                <w:rFonts w:ascii="Arial" w:hAnsi="Arial" w:cs="Arial"/>
                <w:sz w:val="16"/>
                <w:szCs w:val="22"/>
              </w:rPr>
              <w:t xml:space="preserve">, </w:t>
            </w:r>
            <w:r>
              <w:rPr>
                <w:rFonts w:ascii="Sylfaen" w:hAnsi="Sylfaen" w:cs="Sylfaen"/>
                <w:sz w:val="16"/>
                <w:szCs w:val="22"/>
              </w:rPr>
              <w:t>განათლების</w:t>
            </w:r>
            <w:r>
              <w:rPr>
                <w:rFonts w:ascii="Arial" w:hAnsi="Arial" w:cs="Arial"/>
                <w:sz w:val="16"/>
                <w:szCs w:val="22"/>
              </w:rPr>
              <w:t xml:space="preserve">, </w:t>
            </w:r>
            <w:r>
              <w:rPr>
                <w:rFonts w:ascii="Sylfaen" w:hAnsi="Sylfaen" w:cs="Sylfaen"/>
                <w:sz w:val="16"/>
                <w:szCs w:val="22"/>
              </w:rPr>
              <w:t>მეცნიერების</w:t>
            </w:r>
            <w:r>
              <w:rPr>
                <w:rFonts w:ascii="Arial" w:hAnsi="Arial" w:cs="Arial"/>
                <w:sz w:val="16"/>
                <w:szCs w:val="22"/>
              </w:rPr>
              <w:t xml:space="preserve">, </w:t>
            </w:r>
            <w:r>
              <w:rPr>
                <w:rFonts w:ascii="Sylfaen" w:hAnsi="Sylfaen" w:cs="Sylfaen"/>
                <w:sz w:val="16"/>
                <w:szCs w:val="22"/>
              </w:rPr>
              <w:t>კულტურისა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სპორტის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7742358A"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07FFA6FC" w14:textId="77777777" w:rsidTr="004652F3">
        <w:trPr>
          <w:gridAfter w:val="1"/>
          <w:wAfter w:w="480" w:type="dxa"/>
          <w:trHeight w:val="930"/>
        </w:trPr>
        <w:tc>
          <w:tcPr>
            <w:tcW w:w="714" w:type="dxa"/>
            <w:vMerge/>
            <w:tcBorders>
              <w:top w:val="nil"/>
              <w:left w:val="single" w:sz="8" w:space="0" w:color="auto"/>
              <w:bottom w:val="single" w:sz="8" w:space="0" w:color="000000"/>
              <w:right w:val="single" w:sz="4" w:space="0" w:color="auto"/>
            </w:tcBorders>
            <w:vAlign w:val="center"/>
            <w:hideMark/>
          </w:tcPr>
          <w:p w14:paraId="01C89023"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064E5168"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4" w:space="0" w:color="auto"/>
              <w:right w:val="single" w:sz="4" w:space="0" w:color="auto"/>
            </w:tcBorders>
            <w:vAlign w:val="center"/>
            <w:hideMark/>
          </w:tcPr>
          <w:p w14:paraId="0595A93A" w14:textId="77777777" w:rsidR="00D36AFE" w:rsidRPr="007B65F4" w:rsidRDefault="00D36AFE" w:rsidP="004652F3">
            <w:pPr>
              <w:spacing w:before="0" w:after="0" w:line="240" w:lineRule="auto"/>
              <w:rPr>
                <w:rFonts w:ascii="Sylfaen" w:hAnsi="Sylfaen" w:cs="Arial"/>
                <w:sz w:val="16"/>
                <w:szCs w:val="22"/>
              </w:rPr>
            </w:pPr>
            <w:r w:rsidRPr="00890A8C">
              <w:rPr>
                <w:rFonts w:ascii="Arial" w:hAnsi="Arial" w:cs="Arial"/>
                <w:sz w:val="16"/>
                <w:szCs w:val="22"/>
              </w:rPr>
              <w:t xml:space="preserve">4.3.2. </w:t>
            </w:r>
            <w:r>
              <w:rPr>
                <w:rFonts w:ascii="Sylfaen" w:hAnsi="Sylfaen" w:cs="Arial"/>
                <w:sz w:val="16"/>
                <w:szCs w:val="22"/>
              </w:rPr>
              <w:t>ოპერაციული მოდელის შემუშავება, რაც მოიცავს ცენტრალური საკონტაქტო წერტილის ფუნქციის შესაძლებლობებს</w:t>
            </w:r>
          </w:p>
        </w:tc>
        <w:tc>
          <w:tcPr>
            <w:tcW w:w="2178" w:type="dxa"/>
            <w:tcBorders>
              <w:top w:val="nil"/>
              <w:left w:val="nil"/>
              <w:bottom w:val="single" w:sz="4" w:space="0" w:color="auto"/>
              <w:right w:val="single" w:sz="4" w:space="0" w:color="auto"/>
            </w:tcBorders>
            <w:vAlign w:val="center"/>
            <w:hideMark/>
          </w:tcPr>
          <w:p w14:paraId="5989C125" w14:textId="77777777" w:rsidR="00D36AFE" w:rsidRPr="007B65F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r>
              <w:rPr>
                <w:rFonts w:ascii="Sylfaen" w:hAnsi="Sylfaen" w:cs="Arial"/>
                <w:sz w:val="16"/>
                <w:szCs w:val="22"/>
              </w:rPr>
              <w:t>ოპერაციული მოდელი ჩამოყალიბებული და მოქმედია</w:t>
            </w:r>
          </w:p>
        </w:tc>
        <w:tc>
          <w:tcPr>
            <w:tcW w:w="1701" w:type="dxa"/>
            <w:tcBorders>
              <w:top w:val="nil"/>
              <w:left w:val="nil"/>
              <w:bottom w:val="single" w:sz="4" w:space="0" w:color="auto"/>
              <w:right w:val="single" w:sz="4" w:space="0" w:color="auto"/>
            </w:tcBorders>
            <w:vAlign w:val="center"/>
            <w:hideMark/>
          </w:tcPr>
          <w:p w14:paraId="14C3840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w:t>
            </w:r>
          </w:p>
        </w:tc>
        <w:tc>
          <w:tcPr>
            <w:tcW w:w="1926" w:type="dxa"/>
            <w:gridSpan w:val="2"/>
            <w:tcBorders>
              <w:top w:val="nil"/>
              <w:left w:val="nil"/>
              <w:bottom w:val="single" w:sz="4" w:space="0" w:color="auto"/>
              <w:right w:val="single" w:sz="4" w:space="0" w:color="auto"/>
            </w:tcBorders>
            <w:vAlign w:val="center"/>
            <w:hideMark/>
          </w:tcPr>
          <w:p w14:paraId="2BAD06D1"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კვლევებისა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ინოვაციების</w:t>
            </w:r>
            <w:r>
              <w:rPr>
                <w:rFonts w:ascii="Arial" w:hAnsi="Arial" w:cs="Arial"/>
                <w:sz w:val="16"/>
                <w:szCs w:val="22"/>
              </w:rPr>
              <w:t xml:space="preserve"> </w:t>
            </w:r>
            <w:r>
              <w:rPr>
                <w:rFonts w:ascii="Sylfaen" w:hAnsi="Sylfaen" w:cs="Sylfaen"/>
                <w:sz w:val="16"/>
                <w:szCs w:val="22"/>
              </w:rPr>
              <w:t>საბჭო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4" w:space="0" w:color="auto"/>
              <w:right w:val="single" w:sz="8" w:space="0" w:color="auto"/>
            </w:tcBorders>
            <w:vAlign w:val="center"/>
            <w:hideMark/>
          </w:tcPr>
          <w:p w14:paraId="27EB4696"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w:t>
            </w:r>
          </w:p>
        </w:tc>
      </w:tr>
      <w:tr w:rsidR="00D36AFE" w:rsidRPr="007F79B3" w14:paraId="5FF50FBF" w14:textId="77777777" w:rsidTr="004652F3">
        <w:trPr>
          <w:gridAfter w:val="1"/>
          <w:wAfter w:w="480" w:type="dxa"/>
          <w:trHeight w:val="1245"/>
        </w:trPr>
        <w:tc>
          <w:tcPr>
            <w:tcW w:w="714" w:type="dxa"/>
            <w:vMerge/>
            <w:tcBorders>
              <w:top w:val="nil"/>
              <w:left w:val="single" w:sz="8" w:space="0" w:color="auto"/>
              <w:bottom w:val="single" w:sz="8" w:space="0" w:color="000000"/>
              <w:right w:val="single" w:sz="4" w:space="0" w:color="auto"/>
            </w:tcBorders>
            <w:vAlign w:val="center"/>
            <w:hideMark/>
          </w:tcPr>
          <w:p w14:paraId="75B5D7C0" w14:textId="77777777" w:rsidR="00D36AFE" w:rsidRPr="00890A8C" w:rsidRDefault="00D36AFE" w:rsidP="004652F3">
            <w:pPr>
              <w:spacing w:before="0" w:after="0" w:line="256" w:lineRule="auto"/>
              <w:rPr>
                <w:rFonts w:ascii="Arial" w:hAnsi="Arial" w:cs="Arial"/>
                <w:sz w:val="16"/>
                <w:szCs w:val="22"/>
              </w:rPr>
            </w:pPr>
          </w:p>
        </w:tc>
        <w:tc>
          <w:tcPr>
            <w:tcW w:w="1870" w:type="dxa"/>
            <w:vMerge/>
            <w:tcBorders>
              <w:top w:val="nil"/>
              <w:left w:val="single" w:sz="4" w:space="0" w:color="auto"/>
              <w:bottom w:val="single" w:sz="8" w:space="0" w:color="000000"/>
              <w:right w:val="single" w:sz="4" w:space="0" w:color="auto"/>
            </w:tcBorders>
            <w:vAlign w:val="center"/>
            <w:hideMark/>
          </w:tcPr>
          <w:p w14:paraId="5C22E885" w14:textId="77777777" w:rsidR="00D36AFE" w:rsidRPr="00890A8C" w:rsidRDefault="00D36AFE" w:rsidP="004652F3">
            <w:pPr>
              <w:spacing w:before="0" w:after="0" w:line="256" w:lineRule="auto"/>
              <w:rPr>
                <w:rFonts w:ascii="Arial" w:hAnsi="Arial" w:cs="Arial"/>
                <w:b/>
                <w:bCs/>
                <w:sz w:val="16"/>
                <w:szCs w:val="22"/>
              </w:rPr>
            </w:pPr>
          </w:p>
        </w:tc>
        <w:tc>
          <w:tcPr>
            <w:tcW w:w="3176" w:type="dxa"/>
            <w:tcBorders>
              <w:top w:val="nil"/>
              <w:left w:val="nil"/>
              <w:bottom w:val="single" w:sz="8" w:space="0" w:color="auto"/>
              <w:right w:val="single" w:sz="4" w:space="0" w:color="auto"/>
            </w:tcBorders>
            <w:vAlign w:val="center"/>
            <w:hideMark/>
          </w:tcPr>
          <w:p w14:paraId="423F1540"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4.3.3.</w:t>
            </w:r>
            <w:r w:rsidRPr="007B65F4">
              <w:rPr>
                <w:rFonts w:ascii="Arial" w:hAnsi="Arial" w:cs="Arial"/>
                <w:sz w:val="16"/>
                <w:szCs w:val="22"/>
              </w:rPr>
              <w:tab/>
            </w:r>
            <w:proofErr w:type="spellStart"/>
            <w:r w:rsidRPr="007B65F4">
              <w:rPr>
                <w:rFonts w:ascii="Sylfaen" w:hAnsi="Sylfaen" w:cs="Sylfaen"/>
                <w:sz w:val="16"/>
                <w:szCs w:val="22"/>
              </w:rPr>
              <w:t>ვებპლატფორმის</w:t>
            </w:r>
            <w:proofErr w:type="spellEnd"/>
            <w:r w:rsidRPr="007B65F4">
              <w:rPr>
                <w:rFonts w:ascii="Arial" w:hAnsi="Arial" w:cs="Arial"/>
                <w:sz w:val="16"/>
                <w:szCs w:val="22"/>
              </w:rPr>
              <w:t xml:space="preserve"> </w:t>
            </w:r>
            <w:r w:rsidRPr="007B65F4">
              <w:rPr>
                <w:rFonts w:ascii="Sylfaen" w:hAnsi="Sylfaen" w:cs="Sylfaen"/>
                <w:sz w:val="16"/>
                <w:szCs w:val="22"/>
              </w:rPr>
              <w:t>შემუშავება</w:t>
            </w:r>
            <w:r>
              <w:rPr>
                <w:rFonts w:ascii="Sylfaen" w:hAnsi="Sylfaen" w:cs="Sylfaen"/>
                <w:sz w:val="16"/>
                <w:szCs w:val="22"/>
              </w:rPr>
              <w:t>, რომელიც 1) მკაფიოდ ასახავს</w:t>
            </w:r>
            <w:r w:rsidRPr="007B65F4">
              <w:rPr>
                <w:rFonts w:ascii="Arial" w:hAnsi="Arial" w:cs="Arial"/>
                <w:sz w:val="16"/>
                <w:szCs w:val="22"/>
              </w:rPr>
              <w:t xml:space="preserve"> </w:t>
            </w:r>
            <w:r w:rsidRPr="007B65F4">
              <w:rPr>
                <w:rFonts w:ascii="Sylfaen" w:hAnsi="Sylfaen" w:cs="Sylfaen"/>
                <w:sz w:val="16"/>
                <w:szCs w:val="22"/>
              </w:rPr>
              <w:t>საქართველოს</w:t>
            </w:r>
            <w:r w:rsidRPr="007B65F4">
              <w:rPr>
                <w:rFonts w:ascii="Arial" w:hAnsi="Arial" w:cs="Arial"/>
                <w:sz w:val="16"/>
                <w:szCs w:val="22"/>
              </w:rPr>
              <w:t xml:space="preserve"> </w:t>
            </w:r>
            <w:r w:rsidRPr="007B65F4">
              <w:rPr>
                <w:rFonts w:ascii="Sylfaen" w:hAnsi="Sylfaen" w:cs="Sylfaen"/>
                <w:sz w:val="16"/>
                <w:szCs w:val="22"/>
              </w:rPr>
              <w:t>ინოვაცი</w:t>
            </w:r>
            <w:r>
              <w:rPr>
                <w:rFonts w:ascii="Sylfaen" w:hAnsi="Sylfaen" w:cs="Sylfaen"/>
                <w:sz w:val="16"/>
                <w:szCs w:val="22"/>
              </w:rPr>
              <w:t>ების დღის წესრიგს და მიზნებს; 2) წარმოადგენს ცენტრალური წვდომის წერტილს საქართველოს ინოვაციების აქტივებსა და პროგრამებზე,</w:t>
            </w:r>
            <w:r w:rsidRPr="007B65F4">
              <w:rPr>
                <w:rFonts w:ascii="Arial" w:hAnsi="Arial" w:cs="Arial"/>
                <w:sz w:val="16"/>
                <w:szCs w:val="22"/>
              </w:rPr>
              <w:t xml:space="preserve"> </w:t>
            </w:r>
            <w:r>
              <w:rPr>
                <w:rFonts w:ascii="Sylfaen" w:hAnsi="Sylfaen" w:cs="Sylfaen"/>
                <w:sz w:val="16"/>
                <w:szCs w:val="22"/>
              </w:rPr>
              <w:t>რაც</w:t>
            </w:r>
            <w:r w:rsidRPr="007B65F4">
              <w:rPr>
                <w:rFonts w:ascii="Arial" w:hAnsi="Arial" w:cs="Arial"/>
                <w:sz w:val="16"/>
                <w:szCs w:val="22"/>
              </w:rPr>
              <w:t xml:space="preserve"> </w:t>
            </w:r>
            <w:r w:rsidRPr="007B65F4">
              <w:rPr>
                <w:rFonts w:ascii="Sylfaen" w:hAnsi="Sylfaen" w:cs="Sylfaen"/>
                <w:sz w:val="16"/>
                <w:szCs w:val="22"/>
              </w:rPr>
              <w:t>ბიზნესებს</w:t>
            </w:r>
            <w:r w:rsidRPr="007B65F4">
              <w:rPr>
                <w:rFonts w:ascii="Arial" w:hAnsi="Arial" w:cs="Arial"/>
                <w:sz w:val="16"/>
                <w:szCs w:val="22"/>
              </w:rPr>
              <w:t xml:space="preserve"> </w:t>
            </w:r>
            <w:r w:rsidRPr="007B65F4">
              <w:rPr>
                <w:rFonts w:ascii="Sylfaen" w:hAnsi="Sylfaen" w:cs="Sylfaen"/>
                <w:sz w:val="16"/>
                <w:szCs w:val="22"/>
              </w:rPr>
              <w:t>მისცემს</w:t>
            </w:r>
            <w:r w:rsidRPr="007B65F4">
              <w:rPr>
                <w:rFonts w:ascii="Arial" w:hAnsi="Arial" w:cs="Arial"/>
                <w:sz w:val="16"/>
                <w:szCs w:val="22"/>
              </w:rPr>
              <w:t xml:space="preserve"> </w:t>
            </w:r>
            <w:r w:rsidRPr="007B65F4">
              <w:rPr>
                <w:rFonts w:ascii="Sylfaen" w:hAnsi="Sylfaen" w:cs="Sylfaen"/>
                <w:sz w:val="16"/>
                <w:szCs w:val="22"/>
              </w:rPr>
              <w:t>საშუალებას</w:t>
            </w:r>
            <w:r w:rsidRPr="007B65F4">
              <w:rPr>
                <w:rFonts w:ascii="Arial" w:hAnsi="Arial" w:cs="Arial"/>
                <w:sz w:val="16"/>
                <w:szCs w:val="22"/>
              </w:rPr>
              <w:t xml:space="preserve">, </w:t>
            </w:r>
            <w:r w:rsidRPr="007B65F4">
              <w:rPr>
                <w:rFonts w:ascii="Sylfaen" w:hAnsi="Sylfaen" w:cs="Sylfaen"/>
                <w:sz w:val="16"/>
                <w:szCs w:val="22"/>
              </w:rPr>
              <w:t>დამოუკიდებლად</w:t>
            </w:r>
            <w:r w:rsidRPr="007B65F4">
              <w:rPr>
                <w:rFonts w:ascii="Arial" w:hAnsi="Arial" w:cs="Arial"/>
                <w:sz w:val="16"/>
                <w:szCs w:val="22"/>
              </w:rPr>
              <w:t xml:space="preserve"> </w:t>
            </w:r>
            <w:r w:rsidRPr="007B65F4">
              <w:rPr>
                <w:rFonts w:ascii="Sylfaen" w:hAnsi="Sylfaen" w:cs="Sylfaen"/>
                <w:sz w:val="16"/>
                <w:szCs w:val="22"/>
              </w:rPr>
              <w:t>გაეცნონ</w:t>
            </w:r>
            <w:r w:rsidRPr="007B65F4">
              <w:rPr>
                <w:rFonts w:ascii="Arial" w:hAnsi="Arial" w:cs="Arial"/>
                <w:sz w:val="16"/>
                <w:szCs w:val="22"/>
              </w:rPr>
              <w:t xml:space="preserve"> </w:t>
            </w:r>
            <w:r w:rsidRPr="007B65F4">
              <w:rPr>
                <w:rFonts w:ascii="Sylfaen" w:hAnsi="Sylfaen" w:cs="Sylfaen"/>
                <w:sz w:val="16"/>
                <w:szCs w:val="22"/>
              </w:rPr>
              <w:t>და</w:t>
            </w:r>
            <w:r w:rsidRPr="007B65F4">
              <w:rPr>
                <w:rFonts w:ascii="Arial" w:hAnsi="Arial" w:cs="Arial"/>
                <w:sz w:val="16"/>
                <w:szCs w:val="22"/>
              </w:rPr>
              <w:t xml:space="preserve"> </w:t>
            </w:r>
            <w:r w:rsidRPr="007B65F4">
              <w:rPr>
                <w:rFonts w:ascii="Sylfaen" w:hAnsi="Sylfaen" w:cs="Sylfaen"/>
                <w:sz w:val="16"/>
                <w:szCs w:val="22"/>
              </w:rPr>
              <w:t>ჰქონდეთ</w:t>
            </w:r>
            <w:r w:rsidRPr="007B65F4">
              <w:rPr>
                <w:rFonts w:ascii="Arial" w:hAnsi="Arial" w:cs="Arial"/>
                <w:sz w:val="16"/>
                <w:szCs w:val="22"/>
              </w:rPr>
              <w:t xml:space="preserve"> </w:t>
            </w:r>
            <w:r w:rsidRPr="007B65F4">
              <w:rPr>
                <w:rFonts w:ascii="Sylfaen" w:hAnsi="Sylfaen" w:cs="Sylfaen"/>
                <w:sz w:val="16"/>
                <w:szCs w:val="22"/>
              </w:rPr>
              <w:t>წვდომა</w:t>
            </w:r>
            <w:r w:rsidRPr="007B65F4">
              <w:rPr>
                <w:rFonts w:ascii="Arial" w:hAnsi="Arial" w:cs="Arial"/>
                <w:sz w:val="16"/>
                <w:szCs w:val="22"/>
              </w:rPr>
              <w:t xml:space="preserve"> </w:t>
            </w:r>
            <w:r w:rsidRPr="007B65F4">
              <w:rPr>
                <w:rFonts w:ascii="Sylfaen" w:hAnsi="Sylfaen" w:cs="Sylfaen"/>
                <w:sz w:val="16"/>
                <w:szCs w:val="22"/>
              </w:rPr>
              <w:t>არსებულ</w:t>
            </w:r>
            <w:r w:rsidRPr="007B65F4">
              <w:rPr>
                <w:rFonts w:ascii="Arial" w:hAnsi="Arial" w:cs="Arial"/>
                <w:sz w:val="16"/>
                <w:szCs w:val="22"/>
              </w:rPr>
              <w:t xml:space="preserve"> </w:t>
            </w:r>
            <w:r w:rsidRPr="007B65F4">
              <w:rPr>
                <w:rFonts w:ascii="Sylfaen" w:hAnsi="Sylfaen" w:cs="Sylfaen"/>
                <w:sz w:val="16"/>
                <w:szCs w:val="22"/>
              </w:rPr>
              <w:t>რესურსებზე</w:t>
            </w:r>
            <w:r w:rsidRPr="007B65F4">
              <w:rPr>
                <w:rFonts w:ascii="Arial" w:hAnsi="Arial" w:cs="Arial"/>
                <w:sz w:val="16"/>
                <w:szCs w:val="22"/>
              </w:rPr>
              <w:t>.</w:t>
            </w:r>
          </w:p>
        </w:tc>
        <w:tc>
          <w:tcPr>
            <w:tcW w:w="2178" w:type="dxa"/>
            <w:tcBorders>
              <w:top w:val="nil"/>
              <w:left w:val="nil"/>
              <w:bottom w:val="single" w:sz="8" w:space="0" w:color="auto"/>
              <w:right w:val="single" w:sz="4" w:space="0" w:color="auto"/>
            </w:tcBorders>
            <w:vAlign w:val="center"/>
            <w:hideMark/>
          </w:tcPr>
          <w:p w14:paraId="091F176A" w14:textId="77777777" w:rsidR="00D36AFE" w:rsidRPr="007B65F4" w:rsidRDefault="00D36AFE" w:rsidP="004652F3">
            <w:pPr>
              <w:spacing w:before="0" w:after="0" w:line="240" w:lineRule="auto"/>
              <w:rPr>
                <w:rFonts w:ascii="Sylfaen" w:hAnsi="Sylfaen" w:cs="Arial"/>
                <w:sz w:val="16"/>
                <w:szCs w:val="22"/>
              </w:rPr>
            </w:pPr>
            <w:r>
              <w:rPr>
                <w:rFonts w:ascii="Arial" w:hAnsi="Arial" w:cs="Arial"/>
                <w:sz w:val="16"/>
                <w:szCs w:val="22"/>
              </w:rPr>
              <w:t xml:space="preserve">- </w:t>
            </w:r>
            <w:proofErr w:type="spellStart"/>
            <w:r>
              <w:rPr>
                <w:rFonts w:ascii="Sylfaen" w:hAnsi="Sylfaen" w:cs="Arial"/>
                <w:sz w:val="16"/>
                <w:szCs w:val="22"/>
              </w:rPr>
              <w:t>ვებპლატფორმა</w:t>
            </w:r>
            <w:proofErr w:type="spellEnd"/>
            <w:r>
              <w:rPr>
                <w:rFonts w:ascii="Sylfaen" w:hAnsi="Sylfaen" w:cs="Arial"/>
                <w:sz w:val="16"/>
                <w:szCs w:val="22"/>
              </w:rPr>
              <w:t xml:space="preserve"> შემუშავებული და ამოქმედებულია</w:t>
            </w:r>
            <w:r w:rsidRPr="00890A8C">
              <w:rPr>
                <w:rFonts w:ascii="Arial" w:hAnsi="Arial" w:cs="Arial"/>
                <w:sz w:val="16"/>
                <w:szCs w:val="22"/>
              </w:rPr>
              <w:br/>
              <w:t xml:space="preserve">- </w:t>
            </w:r>
            <w:r>
              <w:rPr>
                <w:rFonts w:ascii="Sylfaen" w:hAnsi="Sylfaen" w:cs="Arial"/>
                <w:sz w:val="16"/>
                <w:szCs w:val="22"/>
              </w:rPr>
              <w:t>ვებ-</w:t>
            </w:r>
            <w:proofErr w:type="spellStart"/>
            <w:r>
              <w:rPr>
                <w:rFonts w:ascii="Sylfaen" w:hAnsi="Sylfaen" w:cs="Arial"/>
                <w:sz w:val="16"/>
                <w:szCs w:val="22"/>
              </w:rPr>
              <w:t>ტრაფიკის</w:t>
            </w:r>
            <w:proofErr w:type="spellEnd"/>
            <w:r>
              <w:rPr>
                <w:rFonts w:ascii="Sylfaen" w:hAnsi="Sylfaen" w:cs="Arial"/>
                <w:sz w:val="16"/>
                <w:szCs w:val="22"/>
              </w:rPr>
              <w:t xml:space="preserve"> გაზომვა შესაბამისი მეტრიკით (მაგ.: საიტზე შთაბეჭდილებების რაოდენობა, გატარებული დრო, სხვ.)</w:t>
            </w:r>
          </w:p>
        </w:tc>
        <w:tc>
          <w:tcPr>
            <w:tcW w:w="1701" w:type="dxa"/>
            <w:tcBorders>
              <w:top w:val="nil"/>
              <w:left w:val="nil"/>
              <w:bottom w:val="single" w:sz="8" w:space="0" w:color="auto"/>
              <w:right w:val="single" w:sz="4" w:space="0" w:color="auto"/>
            </w:tcBorders>
            <w:vAlign w:val="center"/>
            <w:hideMark/>
          </w:tcPr>
          <w:p w14:paraId="08D1E4D9"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(GITA)</w:t>
            </w:r>
          </w:p>
        </w:tc>
        <w:tc>
          <w:tcPr>
            <w:tcW w:w="1926" w:type="dxa"/>
            <w:gridSpan w:val="2"/>
            <w:tcBorders>
              <w:top w:val="nil"/>
              <w:left w:val="nil"/>
              <w:bottom w:val="single" w:sz="8" w:space="0" w:color="auto"/>
              <w:right w:val="single" w:sz="4" w:space="0" w:color="auto"/>
            </w:tcBorders>
            <w:vAlign w:val="center"/>
            <w:hideMark/>
          </w:tcPr>
          <w:p w14:paraId="77451A2B" w14:textId="77777777" w:rsidR="00D36AFE" w:rsidRPr="00890A8C" w:rsidRDefault="00D36AFE" w:rsidP="004652F3">
            <w:pPr>
              <w:spacing w:before="0" w:after="0" w:line="240" w:lineRule="auto"/>
              <w:jc w:val="center"/>
              <w:rPr>
                <w:rFonts w:ascii="Arial" w:hAnsi="Arial" w:cs="Arial"/>
                <w:sz w:val="16"/>
                <w:szCs w:val="22"/>
              </w:rPr>
            </w:pPr>
            <w:r>
              <w:rPr>
                <w:rFonts w:ascii="Sylfaen" w:hAnsi="Sylfaen" w:cs="Sylfaen"/>
                <w:sz w:val="16"/>
                <w:szCs w:val="22"/>
              </w:rPr>
              <w:t>კვლევებისა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ინოვაციების</w:t>
            </w:r>
            <w:r>
              <w:rPr>
                <w:rFonts w:ascii="Arial" w:hAnsi="Arial" w:cs="Arial"/>
                <w:sz w:val="16"/>
                <w:szCs w:val="22"/>
              </w:rPr>
              <w:t xml:space="preserve"> </w:t>
            </w:r>
            <w:r>
              <w:rPr>
                <w:rFonts w:ascii="Sylfaen" w:hAnsi="Sylfaen" w:cs="Sylfaen"/>
                <w:sz w:val="16"/>
                <w:szCs w:val="22"/>
              </w:rPr>
              <w:t>საბჭო</w:t>
            </w:r>
            <w:r w:rsidRPr="00890A8C">
              <w:rPr>
                <w:rFonts w:ascii="Arial" w:hAnsi="Arial" w:cs="Arial"/>
                <w:sz w:val="16"/>
                <w:szCs w:val="22"/>
              </w:rPr>
              <w:t xml:space="preserve">, </w:t>
            </w:r>
            <w:r>
              <w:rPr>
                <w:rFonts w:ascii="Sylfaen" w:hAnsi="Sylfaen" w:cs="Sylfaen"/>
                <w:sz w:val="16"/>
                <w:szCs w:val="22"/>
              </w:rPr>
              <w:t>ეკონომიკისა</w:t>
            </w:r>
            <w:r>
              <w:rPr>
                <w:rFonts w:ascii="Arial" w:hAnsi="Arial" w:cs="Arial"/>
                <w:sz w:val="16"/>
                <w:szCs w:val="22"/>
              </w:rPr>
              <w:t xml:space="preserve"> </w:t>
            </w:r>
            <w:r>
              <w:rPr>
                <w:rFonts w:ascii="Sylfaen" w:hAnsi="Sylfaen" w:cs="Sylfaen"/>
                <w:sz w:val="16"/>
                <w:szCs w:val="22"/>
              </w:rPr>
              <w:t>და</w:t>
            </w:r>
            <w:r>
              <w:rPr>
                <w:rFonts w:ascii="Arial" w:hAnsi="Arial" w:cs="Arial"/>
                <w:sz w:val="16"/>
                <w:szCs w:val="22"/>
              </w:rPr>
              <w:t xml:space="preserve"> </w:t>
            </w:r>
            <w:r>
              <w:rPr>
                <w:rFonts w:ascii="Sylfaen" w:hAnsi="Sylfaen" w:cs="Sylfaen"/>
                <w:sz w:val="16"/>
                <w:szCs w:val="22"/>
              </w:rPr>
              <w:t>მდგრადი</w:t>
            </w:r>
            <w:r>
              <w:rPr>
                <w:rFonts w:ascii="Arial" w:hAnsi="Arial" w:cs="Arial"/>
                <w:sz w:val="16"/>
                <w:szCs w:val="22"/>
              </w:rPr>
              <w:t xml:space="preserve"> </w:t>
            </w:r>
            <w:r>
              <w:rPr>
                <w:rFonts w:ascii="Sylfaen" w:hAnsi="Sylfaen" w:cs="Sylfaen"/>
                <w:sz w:val="16"/>
                <w:szCs w:val="22"/>
              </w:rPr>
              <w:t>განვითარების</w:t>
            </w:r>
            <w:r>
              <w:rPr>
                <w:rFonts w:ascii="Arial" w:hAnsi="Arial" w:cs="Arial"/>
                <w:sz w:val="16"/>
                <w:szCs w:val="22"/>
              </w:rPr>
              <w:t xml:space="preserve"> </w:t>
            </w:r>
            <w:r>
              <w:rPr>
                <w:rFonts w:ascii="Sylfaen" w:hAnsi="Sylfaen" w:cs="Sylfaen"/>
                <w:sz w:val="16"/>
                <w:szCs w:val="22"/>
              </w:rPr>
              <w:t>სამინისტრო</w:t>
            </w:r>
            <w:r w:rsidRPr="00890A8C">
              <w:rPr>
                <w:rFonts w:ascii="Arial" w:hAnsi="Arial" w:cs="Arial"/>
                <w:sz w:val="16"/>
                <w:szCs w:val="22"/>
              </w:rPr>
              <w:t xml:space="preserve">, </w:t>
            </w:r>
            <w:r>
              <w:rPr>
                <w:rFonts w:ascii="Arial" w:hAnsi="Arial" w:cs="Arial"/>
                <w:sz w:val="16"/>
                <w:szCs w:val="22"/>
              </w:rPr>
              <w:t>“</w:t>
            </w:r>
            <w:r>
              <w:rPr>
                <w:rFonts w:ascii="Sylfaen" w:hAnsi="Sylfaen" w:cs="Sylfaen"/>
                <w:sz w:val="16"/>
                <w:szCs w:val="22"/>
              </w:rPr>
              <w:t>აწარმოე</w:t>
            </w:r>
            <w:r>
              <w:rPr>
                <w:rFonts w:ascii="Arial" w:hAnsi="Arial" w:cs="Arial"/>
                <w:sz w:val="16"/>
                <w:szCs w:val="22"/>
              </w:rPr>
              <w:t xml:space="preserve"> </w:t>
            </w:r>
            <w:r>
              <w:rPr>
                <w:rFonts w:ascii="Sylfaen" w:hAnsi="Sylfaen" w:cs="Sylfaen"/>
                <w:sz w:val="16"/>
                <w:szCs w:val="22"/>
              </w:rPr>
              <w:t>საქართველოში</w:t>
            </w:r>
            <w:r>
              <w:rPr>
                <w:rFonts w:ascii="Arial" w:hAnsi="Arial" w:cs="Arial"/>
                <w:sz w:val="16"/>
                <w:szCs w:val="22"/>
              </w:rPr>
              <w:t>”</w:t>
            </w:r>
            <w:r w:rsidRPr="00890A8C">
              <w:rPr>
                <w:rFonts w:ascii="Arial" w:hAnsi="Arial" w:cs="Arial"/>
                <w:sz w:val="16"/>
                <w:szCs w:val="22"/>
              </w:rPr>
              <w:t xml:space="preserve">, </w:t>
            </w:r>
            <w:proofErr w:type="spellStart"/>
            <w:r>
              <w:rPr>
                <w:rFonts w:ascii="Sylfaen" w:hAnsi="Sylfaen" w:cs="Sylfaen"/>
                <w:sz w:val="16"/>
                <w:szCs w:val="22"/>
              </w:rPr>
              <w:t>საპარტნიორო</w:t>
            </w:r>
            <w:proofErr w:type="spellEnd"/>
            <w:r>
              <w:rPr>
                <w:rFonts w:ascii="Arial" w:hAnsi="Arial" w:cs="Arial"/>
                <w:sz w:val="16"/>
                <w:szCs w:val="22"/>
              </w:rPr>
              <w:t xml:space="preserve"> </w:t>
            </w:r>
            <w:r>
              <w:rPr>
                <w:rFonts w:ascii="Sylfaen" w:hAnsi="Sylfaen" w:cs="Sylfaen"/>
                <w:sz w:val="16"/>
                <w:szCs w:val="22"/>
              </w:rPr>
              <w:t>ფონდი</w:t>
            </w:r>
            <w:r w:rsidRPr="00890A8C">
              <w:rPr>
                <w:rFonts w:ascii="Arial" w:hAnsi="Arial" w:cs="Arial"/>
                <w:sz w:val="16"/>
                <w:szCs w:val="22"/>
              </w:rPr>
              <w:t xml:space="preserve">, </w:t>
            </w:r>
            <w:r>
              <w:rPr>
                <w:rFonts w:ascii="Sylfaen" w:hAnsi="Sylfaen" w:cs="Sylfaen"/>
                <w:sz w:val="16"/>
                <w:szCs w:val="22"/>
              </w:rPr>
              <w:t>ბიზნეს</w:t>
            </w:r>
            <w:r>
              <w:rPr>
                <w:rFonts w:ascii="Arial" w:hAnsi="Arial" w:cs="Arial"/>
                <w:sz w:val="16"/>
                <w:szCs w:val="22"/>
              </w:rPr>
              <w:t xml:space="preserve"> </w:t>
            </w:r>
            <w:r>
              <w:rPr>
                <w:rFonts w:ascii="Sylfaen" w:hAnsi="Sylfaen" w:cs="Sylfaen"/>
                <w:sz w:val="16"/>
                <w:szCs w:val="22"/>
              </w:rPr>
              <w:t>ასოციაციები</w:t>
            </w:r>
          </w:p>
        </w:tc>
        <w:tc>
          <w:tcPr>
            <w:tcW w:w="1485" w:type="dxa"/>
            <w:tcBorders>
              <w:top w:val="nil"/>
              <w:left w:val="nil"/>
              <w:bottom w:val="single" w:sz="8" w:space="0" w:color="auto"/>
              <w:right w:val="single" w:sz="8" w:space="0" w:color="auto"/>
            </w:tcBorders>
            <w:vAlign w:val="center"/>
            <w:hideMark/>
          </w:tcPr>
          <w:p w14:paraId="3109CC7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2019-2020</w:t>
            </w:r>
          </w:p>
        </w:tc>
      </w:tr>
      <w:tr w:rsidR="00D36AFE" w:rsidRPr="007F79B3" w14:paraId="07048C2D" w14:textId="77777777" w:rsidTr="004652F3">
        <w:trPr>
          <w:gridAfter w:val="1"/>
          <w:wAfter w:w="480" w:type="dxa"/>
          <w:trHeight w:val="315"/>
        </w:trPr>
        <w:tc>
          <w:tcPr>
            <w:tcW w:w="714" w:type="dxa"/>
            <w:noWrap/>
            <w:vAlign w:val="bottom"/>
            <w:hideMark/>
          </w:tcPr>
          <w:p w14:paraId="576A0686" w14:textId="77777777" w:rsidR="00D36AFE" w:rsidRPr="00890A8C" w:rsidRDefault="00D36AFE" w:rsidP="004652F3">
            <w:pPr>
              <w:spacing w:before="0" w:after="160" w:line="256" w:lineRule="auto"/>
              <w:rPr>
                <w:rFonts w:ascii="Calibri" w:eastAsia="Calibri" w:hAnsi="Calibri"/>
                <w:sz w:val="22"/>
                <w:szCs w:val="22"/>
              </w:rPr>
            </w:pPr>
          </w:p>
        </w:tc>
        <w:tc>
          <w:tcPr>
            <w:tcW w:w="1870" w:type="dxa"/>
            <w:noWrap/>
            <w:vAlign w:val="bottom"/>
            <w:hideMark/>
          </w:tcPr>
          <w:p w14:paraId="1989315A" w14:textId="77777777" w:rsidR="00D36AFE" w:rsidRPr="00890A8C" w:rsidRDefault="00D36AFE" w:rsidP="004652F3">
            <w:pPr>
              <w:spacing w:before="0" w:after="0" w:line="256" w:lineRule="auto"/>
              <w:rPr>
                <w:rFonts w:ascii="Calibri" w:eastAsia="Calibri" w:hAnsi="Calibri"/>
                <w:szCs w:val="20"/>
              </w:rPr>
            </w:pPr>
          </w:p>
        </w:tc>
        <w:tc>
          <w:tcPr>
            <w:tcW w:w="3176" w:type="dxa"/>
            <w:noWrap/>
            <w:vAlign w:val="bottom"/>
            <w:hideMark/>
          </w:tcPr>
          <w:p w14:paraId="3F370809" w14:textId="77777777" w:rsidR="00D36AFE" w:rsidRPr="00890A8C" w:rsidRDefault="00D36AFE" w:rsidP="004652F3">
            <w:pPr>
              <w:spacing w:before="0" w:after="0" w:line="256" w:lineRule="auto"/>
              <w:rPr>
                <w:rFonts w:ascii="Calibri" w:eastAsia="Calibri" w:hAnsi="Calibri"/>
                <w:szCs w:val="20"/>
              </w:rPr>
            </w:pPr>
          </w:p>
        </w:tc>
        <w:tc>
          <w:tcPr>
            <w:tcW w:w="2178" w:type="dxa"/>
            <w:noWrap/>
            <w:vAlign w:val="bottom"/>
            <w:hideMark/>
          </w:tcPr>
          <w:p w14:paraId="3D3C1FE8" w14:textId="77777777" w:rsidR="00D36AFE" w:rsidRPr="00890A8C" w:rsidRDefault="00D36AFE" w:rsidP="004652F3">
            <w:pPr>
              <w:spacing w:before="0" w:after="0" w:line="256" w:lineRule="auto"/>
              <w:rPr>
                <w:rFonts w:ascii="Calibri" w:eastAsia="Calibri" w:hAnsi="Calibri"/>
                <w:szCs w:val="20"/>
              </w:rPr>
            </w:pPr>
          </w:p>
        </w:tc>
        <w:tc>
          <w:tcPr>
            <w:tcW w:w="1701" w:type="dxa"/>
            <w:vAlign w:val="bottom"/>
            <w:hideMark/>
          </w:tcPr>
          <w:p w14:paraId="46A0CA91" w14:textId="77777777" w:rsidR="00D36AFE" w:rsidRPr="00890A8C" w:rsidRDefault="00D36AFE" w:rsidP="004652F3">
            <w:pPr>
              <w:spacing w:before="0" w:after="0" w:line="256" w:lineRule="auto"/>
              <w:rPr>
                <w:rFonts w:ascii="Calibri" w:eastAsia="Calibri" w:hAnsi="Calibri"/>
                <w:szCs w:val="20"/>
              </w:rPr>
            </w:pPr>
          </w:p>
        </w:tc>
        <w:tc>
          <w:tcPr>
            <w:tcW w:w="1926" w:type="dxa"/>
            <w:gridSpan w:val="2"/>
            <w:noWrap/>
            <w:vAlign w:val="bottom"/>
            <w:hideMark/>
          </w:tcPr>
          <w:p w14:paraId="2187FADD" w14:textId="77777777" w:rsidR="00D36AFE" w:rsidRPr="00890A8C" w:rsidRDefault="00D36AFE" w:rsidP="004652F3">
            <w:pPr>
              <w:spacing w:before="0" w:after="0" w:line="256" w:lineRule="auto"/>
              <w:rPr>
                <w:rFonts w:ascii="Calibri" w:eastAsia="Calibri" w:hAnsi="Calibri"/>
                <w:szCs w:val="20"/>
              </w:rPr>
            </w:pPr>
          </w:p>
        </w:tc>
        <w:tc>
          <w:tcPr>
            <w:tcW w:w="1485" w:type="dxa"/>
            <w:noWrap/>
            <w:vAlign w:val="bottom"/>
            <w:hideMark/>
          </w:tcPr>
          <w:p w14:paraId="78AFB01F" w14:textId="77777777" w:rsidR="00D36AFE" w:rsidRPr="00890A8C" w:rsidRDefault="00D36AFE" w:rsidP="004652F3">
            <w:pPr>
              <w:spacing w:before="0" w:after="0" w:line="256" w:lineRule="auto"/>
              <w:rPr>
                <w:rFonts w:ascii="Calibri" w:eastAsia="Calibri" w:hAnsi="Calibri"/>
                <w:szCs w:val="20"/>
              </w:rPr>
            </w:pPr>
          </w:p>
        </w:tc>
      </w:tr>
      <w:tr w:rsidR="00D36AFE" w:rsidRPr="007F79B3" w14:paraId="137E4A00" w14:textId="77777777" w:rsidTr="004652F3">
        <w:trPr>
          <w:gridAfter w:val="1"/>
          <w:wAfter w:w="480" w:type="dxa"/>
          <w:trHeight w:val="315"/>
        </w:trPr>
        <w:tc>
          <w:tcPr>
            <w:tcW w:w="714" w:type="dxa"/>
            <w:shd w:val="clear" w:color="auto" w:fill="FFFFFF"/>
            <w:noWrap/>
            <w:vAlign w:val="bottom"/>
            <w:hideMark/>
          </w:tcPr>
          <w:p w14:paraId="54825803" w14:textId="77777777" w:rsidR="00D36AFE" w:rsidRPr="00890A8C" w:rsidRDefault="00D36AFE" w:rsidP="004652F3">
            <w:pPr>
              <w:spacing w:before="0" w:after="0" w:line="240" w:lineRule="auto"/>
              <w:ind w:right="-320"/>
              <w:rPr>
                <w:rFonts w:ascii="Arial" w:hAnsi="Arial" w:cs="Arial"/>
                <w:b/>
                <w:bCs/>
                <w:i/>
                <w:iCs/>
                <w:sz w:val="16"/>
                <w:szCs w:val="22"/>
              </w:rPr>
            </w:pPr>
          </w:p>
        </w:tc>
        <w:tc>
          <w:tcPr>
            <w:tcW w:w="1870" w:type="dxa"/>
            <w:shd w:val="clear" w:color="auto" w:fill="FFFFFF"/>
            <w:noWrap/>
            <w:vAlign w:val="bottom"/>
            <w:hideMark/>
          </w:tcPr>
          <w:p w14:paraId="277757B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w:t>
            </w:r>
          </w:p>
        </w:tc>
        <w:tc>
          <w:tcPr>
            <w:tcW w:w="3176" w:type="dxa"/>
            <w:shd w:val="clear" w:color="auto" w:fill="FFFFFF"/>
            <w:noWrap/>
            <w:vAlign w:val="bottom"/>
            <w:hideMark/>
          </w:tcPr>
          <w:p w14:paraId="286DAFAC"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w:t>
            </w:r>
          </w:p>
        </w:tc>
        <w:tc>
          <w:tcPr>
            <w:tcW w:w="2178" w:type="dxa"/>
            <w:shd w:val="clear" w:color="auto" w:fill="FFFFFF"/>
            <w:noWrap/>
            <w:vAlign w:val="bottom"/>
            <w:hideMark/>
          </w:tcPr>
          <w:p w14:paraId="12F9344D"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w:t>
            </w:r>
          </w:p>
        </w:tc>
        <w:tc>
          <w:tcPr>
            <w:tcW w:w="1701" w:type="dxa"/>
            <w:shd w:val="clear" w:color="auto" w:fill="FFFFFF"/>
            <w:vAlign w:val="bottom"/>
            <w:hideMark/>
          </w:tcPr>
          <w:p w14:paraId="7D582724"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w:t>
            </w:r>
          </w:p>
        </w:tc>
        <w:tc>
          <w:tcPr>
            <w:tcW w:w="1926" w:type="dxa"/>
            <w:gridSpan w:val="2"/>
            <w:shd w:val="clear" w:color="auto" w:fill="FFFFFF"/>
            <w:noWrap/>
            <w:vAlign w:val="bottom"/>
            <w:hideMark/>
          </w:tcPr>
          <w:p w14:paraId="39E2809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w:t>
            </w:r>
          </w:p>
        </w:tc>
        <w:tc>
          <w:tcPr>
            <w:tcW w:w="1485" w:type="dxa"/>
            <w:shd w:val="clear" w:color="auto" w:fill="FFFFFF"/>
            <w:noWrap/>
            <w:vAlign w:val="bottom"/>
            <w:hideMark/>
          </w:tcPr>
          <w:p w14:paraId="416D2702"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w:t>
            </w:r>
          </w:p>
        </w:tc>
      </w:tr>
      <w:tr w:rsidR="00D36AFE" w:rsidRPr="007F79B3" w14:paraId="52C96411" w14:textId="77777777" w:rsidTr="004652F3">
        <w:trPr>
          <w:trHeight w:val="63"/>
        </w:trPr>
        <w:tc>
          <w:tcPr>
            <w:tcW w:w="7938" w:type="dxa"/>
            <w:gridSpan w:val="4"/>
            <w:shd w:val="clear" w:color="auto" w:fill="FFFFFF"/>
            <w:noWrap/>
            <w:vAlign w:val="center"/>
            <w:hideMark/>
          </w:tcPr>
          <w:p w14:paraId="6EE9A668" w14:textId="77777777" w:rsidR="00D36AFE" w:rsidRDefault="00D36AFE" w:rsidP="004652F3">
            <w:pPr>
              <w:spacing w:before="0" w:after="0" w:line="240" w:lineRule="auto"/>
              <w:rPr>
                <w:rFonts w:ascii="Sylfaen" w:hAnsi="Sylfaen" w:cs="Arial"/>
                <w:i/>
                <w:iCs/>
                <w:sz w:val="16"/>
                <w:szCs w:val="22"/>
              </w:rPr>
            </w:pPr>
            <w:bookmarkStart w:id="44" w:name="RANGE!B191"/>
            <w:r w:rsidRPr="0033039D">
              <w:rPr>
                <w:rFonts w:ascii="Sylfaen" w:hAnsi="Sylfaen" w:cs="Arial"/>
                <w:b/>
                <w:i/>
                <w:iCs/>
                <w:sz w:val="16"/>
                <w:szCs w:val="22"/>
              </w:rPr>
              <w:t>შენიშვნები</w:t>
            </w:r>
            <w:r>
              <w:rPr>
                <w:rFonts w:ascii="Sylfaen" w:hAnsi="Sylfaen" w:cs="Arial"/>
                <w:i/>
                <w:iCs/>
                <w:sz w:val="16"/>
                <w:szCs w:val="22"/>
              </w:rPr>
              <w:t>:</w:t>
            </w:r>
          </w:p>
          <w:p w14:paraId="14A1DDC4" w14:textId="77777777" w:rsidR="00D36AFE" w:rsidRPr="007B65F4" w:rsidRDefault="00D36AFE" w:rsidP="004652F3">
            <w:pPr>
              <w:spacing w:before="0" w:after="0" w:line="240" w:lineRule="auto"/>
              <w:rPr>
                <w:rFonts w:ascii="Sylfaen" w:hAnsi="Sylfaen" w:cs="Arial"/>
                <w:i/>
                <w:iCs/>
                <w:sz w:val="16"/>
                <w:szCs w:val="22"/>
              </w:rPr>
            </w:pPr>
            <w:r w:rsidRPr="00890A8C">
              <w:rPr>
                <w:rFonts w:ascii="Arial" w:hAnsi="Arial" w:cs="Arial"/>
                <w:i/>
                <w:iCs/>
                <w:sz w:val="16"/>
                <w:szCs w:val="22"/>
              </w:rPr>
              <w:t xml:space="preserve">1. </w:t>
            </w:r>
            <w:bookmarkEnd w:id="44"/>
            <w:r>
              <w:rPr>
                <w:rFonts w:ascii="Sylfaen" w:hAnsi="Sylfaen" w:cs="Arial"/>
                <w:i/>
                <w:iCs/>
                <w:sz w:val="16"/>
                <w:szCs w:val="22"/>
              </w:rPr>
              <w:t>კვლევებისა და ინოვაციების საბჭოს მოხსენიებისას იგულისხმება, რომ ის ჩანაცვლდება ახლადშექმნილი ინოვაციების საბჭოთი იმ შემთხვევაში თუ არსებული კვლევებისა და ინოვაციების საბჭო გაუქმდება</w:t>
            </w:r>
          </w:p>
        </w:tc>
        <w:tc>
          <w:tcPr>
            <w:tcW w:w="1701" w:type="dxa"/>
            <w:shd w:val="clear" w:color="auto" w:fill="FFFFFF"/>
            <w:noWrap/>
            <w:vAlign w:val="bottom"/>
            <w:hideMark/>
          </w:tcPr>
          <w:p w14:paraId="20C576F4" w14:textId="77777777" w:rsidR="00D36AFE" w:rsidRPr="00890A8C" w:rsidRDefault="00D36AFE" w:rsidP="004652F3">
            <w:pPr>
              <w:spacing w:before="0" w:after="0" w:line="240" w:lineRule="auto"/>
              <w:rPr>
                <w:rFonts w:ascii="Arial" w:hAnsi="Arial" w:cs="Arial"/>
                <w:sz w:val="16"/>
                <w:szCs w:val="22"/>
              </w:rPr>
            </w:pPr>
            <w:r w:rsidRPr="00890A8C">
              <w:rPr>
                <w:rFonts w:ascii="Arial" w:hAnsi="Arial" w:cs="Arial"/>
                <w:sz w:val="16"/>
                <w:szCs w:val="22"/>
              </w:rPr>
              <w:t> </w:t>
            </w:r>
          </w:p>
        </w:tc>
        <w:tc>
          <w:tcPr>
            <w:tcW w:w="1926" w:type="dxa"/>
            <w:gridSpan w:val="2"/>
            <w:shd w:val="clear" w:color="auto" w:fill="FFFFFF"/>
            <w:vAlign w:val="bottom"/>
            <w:hideMark/>
          </w:tcPr>
          <w:p w14:paraId="527144CF"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w:t>
            </w:r>
          </w:p>
        </w:tc>
        <w:tc>
          <w:tcPr>
            <w:tcW w:w="1485" w:type="dxa"/>
            <w:shd w:val="clear" w:color="auto" w:fill="FFFFFF"/>
            <w:noWrap/>
            <w:vAlign w:val="bottom"/>
            <w:hideMark/>
          </w:tcPr>
          <w:p w14:paraId="5E698EB1" w14:textId="77777777" w:rsidR="00D36AFE" w:rsidRPr="00890A8C" w:rsidRDefault="00D36AFE" w:rsidP="004652F3">
            <w:pPr>
              <w:spacing w:before="0" w:after="0" w:line="240" w:lineRule="auto"/>
              <w:jc w:val="center"/>
              <w:rPr>
                <w:rFonts w:ascii="Arial" w:hAnsi="Arial" w:cs="Arial"/>
                <w:sz w:val="18"/>
                <w:szCs w:val="22"/>
              </w:rPr>
            </w:pPr>
            <w:r w:rsidRPr="00890A8C">
              <w:rPr>
                <w:rFonts w:ascii="Arial" w:hAnsi="Arial" w:cs="Arial"/>
                <w:sz w:val="18"/>
                <w:szCs w:val="22"/>
              </w:rPr>
              <w:t> </w:t>
            </w:r>
          </w:p>
        </w:tc>
        <w:tc>
          <w:tcPr>
            <w:tcW w:w="480" w:type="dxa"/>
            <w:shd w:val="clear" w:color="auto" w:fill="FFFFFF"/>
            <w:noWrap/>
            <w:vAlign w:val="bottom"/>
            <w:hideMark/>
          </w:tcPr>
          <w:p w14:paraId="1293FFCF" w14:textId="77777777" w:rsidR="00D36AFE" w:rsidRPr="00890A8C" w:rsidRDefault="00D36AFE" w:rsidP="004652F3">
            <w:pPr>
              <w:spacing w:before="0" w:after="0" w:line="240" w:lineRule="auto"/>
              <w:jc w:val="center"/>
              <w:rPr>
                <w:rFonts w:ascii="Arial" w:hAnsi="Arial" w:cs="Arial"/>
                <w:sz w:val="18"/>
                <w:szCs w:val="22"/>
              </w:rPr>
            </w:pPr>
            <w:r w:rsidRPr="00890A8C">
              <w:rPr>
                <w:rFonts w:ascii="Arial" w:hAnsi="Arial" w:cs="Arial"/>
                <w:sz w:val="18"/>
                <w:szCs w:val="22"/>
              </w:rPr>
              <w:t> </w:t>
            </w:r>
          </w:p>
        </w:tc>
      </w:tr>
      <w:tr w:rsidR="00D36AFE" w:rsidRPr="007F79B3" w14:paraId="4A6C25B0" w14:textId="77777777" w:rsidTr="004652F3">
        <w:trPr>
          <w:trHeight w:val="315"/>
        </w:trPr>
        <w:tc>
          <w:tcPr>
            <w:tcW w:w="9639" w:type="dxa"/>
            <w:gridSpan w:val="5"/>
            <w:shd w:val="clear" w:color="auto" w:fill="FFFFFF"/>
            <w:noWrap/>
            <w:vAlign w:val="center"/>
            <w:hideMark/>
          </w:tcPr>
          <w:p w14:paraId="1310BF0A" w14:textId="77777777" w:rsidR="00D36AFE" w:rsidRPr="007B65F4" w:rsidRDefault="00D36AFE" w:rsidP="004652F3">
            <w:pPr>
              <w:spacing w:before="0" w:after="0" w:line="240" w:lineRule="auto"/>
              <w:rPr>
                <w:rFonts w:ascii="Sylfaen" w:hAnsi="Sylfaen" w:cs="Arial"/>
                <w:i/>
                <w:iCs/>
                <w:sz w:val="16"/>
                <w:szCs w:val="22"/>
              </w:rPr>
            </w:pPr>
            <w:bookmarkStart w:id="45" w:name="RANGE!B192"/>
            <w:r w:rsidRPr="00890A8C">
              <w:rPr>
                <w:rFonts w:ascii="Arial" w:hAnsi="Arial" w:cs="Arial"/>
                <w:i/>
                <w:iCs/>
                <w:sz w:val="16"/>
                <w:szCs w:val="22"/>
              </w:rPr>
              <w:t xml:space="preserve">2. </w:t>
            </w:r>
            <w:bookmarkEnd w:id="45"/>
            <w:r>
              <w:rPr>
                <w:rFonts w:ascii="Sylfaen" w:hAnsi="Sylfaen" w:cs="Arial"/>
                <w:i/>
                <w:iCs/>
                <w:sz w:val="16"/>
                <w:szCs w:val="22"/>
              </w:rPr>
              <w:t>იმ შემთხვევებში, როცა აქტივობები ეხება განმეორებად პროგრამებს, წლები ასახავენ პროგრამის შემუშავებისა და გაშვების პერიოდს და არა განხორციელების პერიოდს - და პროგრამის განხორციელების პერიოდი ითვლება მიმდინარედ</w:t>
            </w:r>
          </w:p>
        </w:tc>
        <w:tc>
          <w:tcPr>
            <w:tcW w:w="1912" w:type="dxa"/>
            <w:shd w:val="clear" w:color="auto" w:fill="FFFFFF"/>
            <w:vAlign w:val="bottom"/>
            <w:hideMark/>
          </w:tcPr>
          <w:p w14:paraId="047D9477" w14:textId="77777777" w:rsidR="00D36AFE" w:rsidRPr="00890A8C" w:rsidRDefault="00D36AFE" w:rsidP="004652F3">
            <w:pPr>
              <w:spacing w:before="0" w:after="0" w:line="240" w:lineRule="auto"/>
              <w:jc w:val="center"/>
              <w:rPr>
                <w:rFonts w:ascii="Arial" w:hAnsi="Arial" w:cs="Arial"/>
                <w:sz w:val="16"/>
                <w:szCs w:val="22"/>
              </w:rPr>
            </w:pPr>
            <w:r w:rsidRPr="00890A8C">
              <w:rPr>
                <w:rFonts w:ascii="Arial" w:hAnsi="Arial" w:cs="Arial"/>
                <w:sz w:val="16"/>
                <w:szCs w:val="22"/>
              </w:rPr>
              <w:t> </w:t>
            </w:r>
          </w:p>
        </w:tc>
        <w:tc>
          <w:tcPr>
            <w:tcW w:w="1499" w:type="dxa"/>
            <w:gridSpan w:val="2"/>
            <w:shd w:val="clear" w:color="auto" w:fill="FFFFFF"/>
            <w:noWrap/>
            <w:vAlign w:val="bottom"/>
            <w:hideMark/>
          </w:tcPr>
          <w:p w14:paraId="60B544B0" w14:textId="77777777" w:rsidR="00D36AFE" w:rsidRPr="00890A8C" w:rsidRDefault="00D36AFE" w:rsidP="004652F3">
            <w:pPr>
              <w:spacing w:before="0" w:after="0" w:line="240" w:lineRule="auto"/>
              <w:jc w:val="center"/>
              <w:rPr>
                <w:rFonts w:ascii="Arial" w:hAnsi="Arial" w:cs="Arial"/>
                <w:sz w:val="18"/>
                <w:szCs w:val="22"/>
              </w:rPr>
            </w:pPr>
            <w:r w:rsidRPr="00890A8C">
              <w:rPr>
                <w:rFonts w:ascii="Arial" w:hAnsi="Arial" w:cs="Arial"/>
                <w:sz w:val="18"/>
                <w:szCs w:val="22"/>
              </w:rPr>
              <w:t> </w:t>
            </w:r>
          </w:p>
        </w:tc>
        <w:tc>
          <w:tcPr>
            <w:tcW w:w="480" w:type="dxa"/>
            <w:shd w:val="clear" w:color="auto" w:fill="FFFFFF"/>
            <w:noWrap/>
            <w:vAlign w:val="bottom"/>
            <w:hideMark/>
          </w:tcPr>
          <w:p w14:paraId="2518FB44" w14:textId="77777777" w:rsidR="00D36AFE" w:rsidRPr="00890A8C" w:rsidRDefault="00D36AFE" w:rsidP="004652F3">
            <w:pPr>
              <w:spacing w:before="0" w:after="0" w:line="240" w:lineRule="auto"/>
              <w:jc w:val="center"/>
              <w:rPr>
                <w:rFonts w:ascii="Arial" w:hAnsi="Arial" w:cs="Arial"/>
                <w:sz w:val="18"/>
                <w:szCs w:val="22"/>
              </w:rPr>
            </w:pPr>
            <w:r w:rsidRPr="00890A8C">
              <w:rPr>
                <w:rFonts w:ascii="Arial" w:hAnsi="Arial" w:cs="Arial"/>
                <w:sz w:val="18"/>
                <w:szCs w:val="22"/>
              </w:rPr>
              <w:t> </w:t>
            </w:r>
          </w:p>
        </w:tc>
      </w:tr>
    </w:tbl>
    <w:p w14:paraId="78EC4D35" w14:textId="78DC2671" w:rsidR="00826B2C" w:rsidRPr="00515CB2" w:rsidRDefault="00826B2C">
      <w:pPr>
        <w:spacing w:before="0" w:after="0" w:line="240" w:lineRule="auto"/>
        <w:rPr>
          <w:rFonts w:ascii="Sylfaen" w:hAnsi="Sylfaen"/>
        </w:rPr>
        <w:sectPr w:rsidR="00826B2C" w:rsidRPr="00515CB2" w:rsidSect="004652F3">
          <w:pgSz w:w="16834" w:h="11909" w:orient="landscape" w:code="9"/>
          <w:pgMar w:top="1080" w:right="1858" w:bottom="1019" w:left="1440" w:header="720" w:footer="720" w:gutter="0"/>
          <w:cols w:space="720"/>
          <w:docGrid w:linePitch="360"/>
        </w:sectPr>
      </w:pPr>
    </w:p>
    <w:p w14:paraId="586D0B25" w14:textId="77777777" w:rsidR="000F3839" w:rsidRPr="00A12D94" w:rsidRDefault="006E38A1">
      <w:r w:rsidRPr="00A12D94">
        <w:rPr>
          <w:noProof/>
          <w:lang w:val="en-US"/>
        </w:rPr>
        <w:lastRenderedPageBreak/>
        <mc:AlternateContent>
          <mc:Choice Requires="wps">
            <w:drawing>
              <wp:anchor distT="0" distB="0" distL="114300" distR="114300" simplePos="0" relativeHeight="251662848" behindDoc="0" locked="0" layoutInCell="1" allowOverlap="1" wp14:anchorId="2F69F450" wp14:editId="0ECE63AD">
                <wp:simplePos x="0" y="0"/>
                <wp:positionH relativeFrom="column">
                  <wp:posOffset>-914400</wp:posOffset>
                </wp:positionH>
                <wp:positionV relativeFrom="paragraph">
                  <wp:posOffset>-1179830</wp:posOffset>
                </wp:positionV>
                <wp:extent cx="7562215" cy="7528560"/>
                <wp:effectExtent l="0" t="1270" r="635" b="444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75285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45D50" w14:textId="77777777" w:rsidR="004652F3" w:rsidRDefault="004652F3">
                            <w:pPr>
                              <w:pStyle w:val="CoverFooter"/>
                            </w:pPr>
                            <w:bookmarkStart w:id="46" w:name="_GoBack"/>
                            <w:bookmarkEnd w:id="46"/>
                          </w:p>
                        </w:txbxContent>
                      </wps:txbx>
                      <wps:bodyPr rot="0" vert="horz" wrap="square" lIns="91440" tIns="4114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F450" id="Text Box 12" o:spid="_x0000_s1037" type="#_x0000_t202" style="position:absolute;margin-left:-1in;margin-top:-92.9pt;width:595.45pt;height:59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" fillcolor="#ddd" stroked="f">
                <v:textbox inset=",324pt">
                  <w:txbxContent>
                    <w:p w14:paraId="1FB45D50" w14:textId="77777777" w:rsidR="004652F3" w:rsidRDefault="004652F3">
                      <w:pPr>
                        <w:pStyle w:val="CoverFooter"/>
                      </w:pPr>
                      <w:bookmarkStart w:id="47" w:name="_GoBack"/>
                      <w:bookmarkEnd w:id="47"/>
                    </w:p>
                  </w:txbxContent>
                </v:textbox>
              </v:shape>
            </w:pict>
          </mc:Fallback>
        </mc:AlternateContent>
      </w:r>
      <w:r w:rsidRPr="00515CB2">
        <w:rPr>
          <w:noProof/>
          <w:lang w:val="en-US"/>
        </w:rPr>
        <mc:AlternateContent>
          <mc:Choice Requires="wps">
            <w:drawing>
              <wp:anchor distT="0" distB="0" distL="114300" distR="114300" simplePos="0" relativeHeight="251661824" behindDoc="0" locked="0" layoutInCell="1" allowOverlap="1" wp14:anchorId="1ED2A9AF" wp14:editId="12C45D24">
                <wp:simplePos x="0" y="0"/>
                <wp:positionH relativeFrom="column">
                  <wp:posOffset>-913765</wp:posOffset>
                </wp:positionH>
                <wp:positionV relativeFrom="paragraph">
                  <wp:posOffset>6259830</wp:posOffset>
                </wp:positionV>
                <wp:extent cx="7562215" cy="3262630"/>
                <wp:effectExtent l="635" t="1905" r="0" b="254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3262630"/>
                        </a:xfrm>
                        <a:prstGeom prst="rect">
                          <a:avLst/>
                        </a:prstGeom>
                        <a:solidFill>
                          <a:srgbClr val="C211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0B97F" w14:textId="77777777" w:rsidR="009F1078" w:rsidRDefault="009F1078" w:rsidP="009F1078">
                            <w:pPr>
                              <w:jc w:val="center"/>
                              <w:rPr>
                                <w:rFonts w:ascii="Sylfaen" w:hAnsi="Sylfaen"/>
                                <w:b/>
                                <w:bCs/>
                                <w:color w:val="FFFFFF"/>
                                <w:sz w:val="28"/>
                              </w:rPr>
                            </w:pPr>
                            <w:r>
                              <w:rPr>
                                <w:rFonts w:ascii="Sylfaen" w:hAnsi="Sylfaen"/>
                                <w:b/>
                                <w:bCs/>
                                <w:color w:val="FFFFFF"/>
                                <w:sz w:val="28"/>
                              </w:rPr>
                              <w:t>აშშ-ს საერთაშორისო განვითარების სააგენტოს პროექტი</w:t>
                            </w:r>
                          </w:p>
                          <w:p w14:paraId="0808F530" w14:textId="77777777" w:rsidR="009F1078" w:rsidRDefault="009F1078" w:rsidP="009F1078">
                            <w:pPr>
                              <w:jc w:val="center"/>
                              <w:rPr>
                                <w:b/>
                                <w:bCs/>
                                <w:color w:val="FFFFFF"/>
                                <w:sz w:val="28"/>
                              </w:rPr>
                            </w:pPr>
                            <w:r>
                              <w:rPr>
                                <w:rFonts w:ascii="Sylfaen" w:hAnsi="Sylfaen"/>
                                <w:b/>
                                <w:bCs/>
                                <w:color w:val="FFFFFF"/>
                                <w:sz w:val="28"/>
                              </w:rPr>
                              <w:t xml:space="preserve">„მმართველობა განვითარებისათვის“ </w:t>
                            </w:r>
                          </w:p>
                          <w:p w14:paraId="5AB2E0D1" w14:textId="77777777" w:rsidR="009F1078" w:rsidRDefault="009F1078" w:rsidP="009F1078">
                            <w:pPr>
                              <w:jc w:val="center"/>
                              <w:rPr>
                                <w:b/>
                                <w:bCs/>
                                <w:color w:val="FFFFFF"/>
                                <w:sz w:val="28"/>
                              </w:rPr>
                            </w:pPr>
                            <w:r>
                              <w:rPr>
                                <w:rFonts w:ascii="Sylfaen" w:hAnsi="Sylfaen"/>
                                <w:b/>
                                <w:bCs/>
                                <w:color w:val="FFFFFF"/>
                                <w:sz w:val="28"/>
                              </w:rPr>
                              <w:t xml:space="preserve">პროექტის განმახორციელებელი: „დელოიტ </w:t>
                            </w:r>
                            <w:proofErr w:type="spellStart"/>
                            <w:r>
                              <w:rPr>
                                <w:rFonts w:ascii="Sylfaen" w:hAnsi="Sylfaen"/>
                                <w:b/>
                                <w:bCs/>
                                <w:color w:val="FFFFFF"/>
                                <w:sz w:val="28"/>
                              </w:rPr>
                              <w:t>ქონსალტინგი</w:t>
                            </w:r>
                            <w:proofErr w:type="spellEnd"/>
                            <w:r>
                              <w:rPr>
                                <w:rFonts w:ascii="Sylfaen" w:hAnsi="Sylfaen"/>
                                <w:b/>
                                <w:bCs/>
                                <w:color w:val="FFFFFF"/>
                                <w:sz w:val="28"/>
                              </w:rPr>
                              <w:t>“</w:t>
                            </w:r>
                          </w:p>
                          <w:p w14:paraId="1B679C7A" w14:textId="77777777" w:rsidR="009F1078" w:rsidRDefault="009F1078" w:rsidP="009F1078">
                            <w:pPr>
                              <w:jc w:val="center"/>
                              <w:rPr>
                                <w:b/>
                                <w:bCs/>
                                <w:color w:val="FFFFFF"/>
                                <w:sz w:val="28"/>
                              </w:rPr>
                            </w:pPr>
                            <w:r>
                              <w:rPr>
                                <w:rFonts w:ascii="Sylfaen" w:hAnsi="Sylfaen"/>
                                <w:b/>
                                <w:bCs/>
                                <w:color w:val="FFFFFF"/>
                                <w:sz w:val="28"/>
                              </w:rPr>
                              <w:t xml:space="preserve">მისამართი: თბილისი, </w:t>
                            </w:r>
                            <w:r w:rsidRPr="00B718BB">
                              <w:rPr>
                                <w:rFonts w:ascii="Sylfaen" w:hAnsi="Sylfaen"/>
                                <w:b/>
                                <w:bCs/>
                                <w:color w:val="FFFFFF"/>
                                <w:sz w:val="28"/>
                              </w:rPr>
                              <w:t xml:space="preserve">0162, </w:t>
                            </w:r>
                            <w:r>
                              <w:rPr>
                                <w:rFonts w:ascii="Sylfaen" w:hAnsi="Sylfaen"/>
                                <w:b/>
                                <w:bCs/>
                                <w:color w:val="FFFFFF"/>
                                <w:sz w:val="28"/>
                              </w:rPr>
                              <w:t>ლ. მიქელაძის ქ. 5</w:t>
                            </w:r>
                          </w:p>
                          <w:p w14:paraId="70EAB308" w14:textId="77777777" w:rsidR="009F1078" w:rsidRPr="00D4301E" w:rsidRDefault="009F1078" w:rsidP="009F1078">
                            <w:pPr>
                              <w:jc w:val="center"/>
                              <w:rPr>
                                <w:b/>
                                <w:bCs/>
                                <w:color w:val="FFFFFF"/>
                                <w:sz w:val="28"/>
                              </w:rPr>
                            </w:pPr>
                            <w:r>
                              <w:rPr>
                                <w:rFonts w:ascii="Sylfaen" w:hAnsi="Sylfaen"/>
                                <w:b/>
                                <w:bCs/>
                                <w:color w:val="FFFFFF"/>
                                <w:sz w:val="28"/>
                              </w:rPr>
                              <w:t xml:space="preserve">ტელ.: </w:t>
                            </w:r>
                            <w:r>
                              <w:rPr>
                                <w:b/>
                                <w:bCs/>
                                <w:color w:val="FFFFFF"/>
                                <w:sz w:val="28"/>
                              </w:rPr>
                              <w:t>+995 322 2401</w:t>
                            </w:r>
                            <w:r w:rsidRPr="00D4301E">
                              <w:rPr>
                                <w:b/>
                                <w:bCs/>
                                <w:color w:val="FFFFFF"/>
                                <w:sz w:val="28"/>
                              </w:rPr>
                              <w:t xml:space="preserve">15 / 16 </w:t>
                            </w:r>
                          </w:p>
                          <w:p w14:paraId="5493C8C0" w14:textId="0669F3A6" w:rsidR="004652F3" w:rsidRPr="009F1078" w:rsidRDefault="009F1078" w:rsidP="009F1078">
                            <w:pPr>
                              <w:jc w:val="center"/>
                              <w:rPr>
                                <w:rFonts w:ascii="Sylfaen" w:hAnsi="Sylfaen"/>
                                <w:bCs/>
                                <w:color w:val="FFFFFF"/>
                                <w:sz w:val="28"/>
                              </w:rPr>
                            </w:pPr>
                            <w:r>
                              <w:rPr>
                                <w:rFonts w:ascii="Sylfaen" w:hAnsi="Sylfaen"/>
                                <w:b/>
                                <w:bCs/>
                                <w:color w:val="FFFFFF"/>
                                <w:sz w:val="28"/>
                              </w:rPr>
                              <w:t xml:space="preserve">ელ-ფოსტა: </w:t>
                            </w:r>
                            <w:r>
                              <w:rPr>
                                <w:b/>
                                <w:bCs/>
                                <w:color w:val="FFFFFF"/>
                                <w:sz w:val="28"/>
                              </w:rPr>
                              <w:t>info@g4g.ge</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D2A9AF" id="Text Box 11" o:spid="_x0000_s1038" type="#_x0000_t202" style="position:absolute;margin-left:-71.95pt;margin-top:492.9pt;width:595.45pt;height:25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" fillcolor="#c2113a" stroked="f">
                <v:textbox inset=",7.2pt,,7.2pt">
                  <w:txbxContent>
                    <w:p w14:paraId="22F0B97F" w14:textId="77777777" w:rsidR="009F1078" w:rsidRDefault="009F1078" w:rsidP="009F1078">
                      <w:pPr>
                        <w:jc w:val="center"/>
                        <w:rPr>
                          <w:rFonts w:ascii="Sylfaen" w:hAnsi="Sylfaen"/>
                          <w:b/>
                          <w:bCs/>
                          <w:color w:val="FFFFFF"/>
                          <w:sz w:val="28"/>
                        </w:rPr>
                      </w:pPr>
                      <w:r>
                        <w:rPr>
                          <w:rFonts w:ascii="Sylfaen" w:hAnsi="Sylfaen"/>
                          <w:b/>
                          <w:bCs/>
                          <w:color w:val="FFFFFF"/>
                          <w:sz w:val="28"/>
                        </w:rPr>
                        <w:t>აშშ-ს საერთაშორისო განვითარების სააგენტოს პროექტი</w:t>
                      </w:r>
                    </w:p>
                    <w:p w14:paraId="0808F530" w14:textId="77777777" w:rsidR="009F1078" w:rsidRDefault="009F1078" w:rsidP="009F1078">
                      <w:pPr>
                        <w:jc w:val="center"/>
                        <w:rPr>
                          <w:b/>
                          <w:bCs/>
                          <w:color w:val="FFFFFF"/>
                          <w:sz w:val="28"/>
                        </w:rPr>
                      </w:pPr>
                      <w:r>
                        <w:rPr>
                          <w:rFonts w:ascii="Sylfaen" w:hAnsi="Sylfaen"/>
                          <w:b/>
                          <w:bCs/>
                          <w:color w:val="FFFFFF"/>
                          <w:sz w:val="28"/>
                        </w:rPr>
                        <w:t xml:space="preserve">„მმართველობა განვითარებისათვის“ </w:t>
                      </w:r>
                    </w:p>
                    <w:p w14:paraId="5AB2E0D1" w14:textId="77777777" w:rsidR="009F1078" w:rsidRDefault="009F1078" w:rsidP="009F1078">
                      <w:pPr>
                        <w:jc w:val="center"/>
                        <w:rPr>
                          <w:b/>
                          <w:bCs/>
                          <w:color w:val="FFFFFF"/>
                          <w:sz w:val="28"/>
                        </w:rPr>
                      </w:pPr>
                      <w:r>
                        <w:rPr>
                          <w:rFonts w:ascii="Sylfaen" w:hAnsi="Sylfaen"/>
                          <w:b/>
                          <w:bCs/>
                          <w:color w:val="FFFFFF"/>
                          <w:sz w:val="28"/>
                        </w:rPr>
                        <w:t xml:space="preserve">პროექტის განმახორციელებელი: „დელოიტ </w:t>
                      </w:r>
                      <w:proofErr w:type="spellStart"/>
                      <w:r>
                        <w:rPr>
                          <w:rFonts w:ascii="Sylfaen" w:hAnsi="Sylfaen"/>
                          <w:b/>
                          <w:bCs/>
                          <w:color w:val="FFFFFF"/>
                          <w:sz w:val="28"/>
                        </w:rPr>
                        <w:t>ქონსალტინგი</w:t>
                      </w:r>
                      <w:proofErr w:type="spellEnd"/>
                      <w:r>
                        <w:rPr>
                          <w:rFonts w:ascii="Sylfaen" w:hAnsi="Sylfaen"/>
                          <w:b/>
                          <w:bCs/>
                          <w:color w:val="FFFFFF"/>
                          <w:sz w:val="28"/>
                        </w:rPr>
                        <w:t>“</w:t>
                      </w:r>
                    </w:p>
                    <w:p w14:paraId="1B679C7A" w14:textId="77777777" w:rsidR="009F1078" w:rsidRDefault="009F1078" w:rsidP="009F1078">
                      <w:pPr>
                        <w:jc w:val="center"/>
                        <w:rPr>
                          <w:b/>
                          <w:bCs/>
                          <w:color w:val="FFFFFF"/>
                          <w:sz w:val="28"/>
                        </w:rPr>
                      </w:pPr>
                      <w:r>
                        <w:rPr>
                          <w:rFonts w:ascii="Sylfaen" w:hAnsi="Sylfaen"/>
                          <w:b/>
                          <w:bCs/>
                          <w:color w:val="FFFFFF"/>
                          <w:sz w:val="28"/>
                        </w:rPr>
                        <w:t xml:space="preserve">მისამართი: თბილისი, </w:t>
                      </w:r>
                      <w:r w:rsidRPr="00B718BB">
                        <w:rPr>
                          <w:rFonts w:ascii="Sylfaen" w:hAnsi="Sylfaen"/>
                          <w:b/>
                          <w:bCs/>
                          <w:color w:val="FFFFFF"/>
                          <w:sz w:val="28"/>
                        </w:rPr>
                        <w:t xml:space="preserve">0162, </w:t>
                      </w:r>
                      <w:r>
                        <w:rPr>
                          <w:rFonts w:ascii="Sylfaen" w:hAnsi="Sylfaen"/>
                          <w:b/>
                          <w:bCs/>
                          <w:color w:val="FFFFFF"/>
                          <w:sz w:val="28"/>
                        </w:rPr>
                        <w:t>ლ. მიქელაძის ქ. 5</w:t>
                      </w:r>
                    </w:p>
                    <w:p w14:paraId="70EAB308" w14:textId="77777777" w:rsidR="009F1078" w:rsidRPr="00D4301E" w:rsidRDefault="009F1078" w:rsidP="009F1078">
                      <w:pPr>
                        <w:jc w:val="center"/>
                        <w:rPr>
                          <w:b/>
                          <w:bCs/>
                          <w:color w:val="FFFFFF"/>
                          <w:sz w:val="28"/>
                        </w:rPr>
                      </w:pPr>
                      <w:r>
                        <w:rPr>
                          <w:rFonts w:ascii="Sylfaen" w:hAnsi="Sylfaen"/>
                          <w:b/>
                          <w:bCs/>
                          <w:color w:val="FFFFFF"/>
                          <w:sz w:val="28"/>
                        </w:rPr>
                        <w:t xml:space="preserve">ტელ.: </w:t>
                      </w:r>
                      <w:r>
                        <w:rPr>
                          <w:b/>
                          <w:bCs/>
                          <w:color w:val="FFFFFF"/>
                          <w:sz w:val="28"/>
                        </w:rPr>
                        <w:t>+995 322 2401</w:t>
                      </w:r>
                      <w:r w:rsidRPr="00D4301E">
                        <w:rPr>
                          <w:b/>
                          <w:bCs/>
                          <w:color w:val="FFFFFF"/>
                          <w:sz w:val="28"/>
                        </w:rPr>
                        <w:t xml:space="preserve">15 / 16 </w:t>
                      </w:r>
                    </w:p>
                    <w:p w14:paraId="5493C8C0" w14:textId="0669F3A6" w:rsidR="004652F3" w:rsidRPr="009F1078" w:rsidRDefault="009F1078" w:rsidP="009F1078">
                      <w:pPr>
                        <w:jc w:val="center"/>
                        <w:rPr>
                          <w:rFonts w:ascii="Sylfaen" w:hAnsi="Sylfaen"/>
                          <w:bCs/>
                          <w:color w:val="FFFFFF"/>
                          <w:sz w:val="28"/>
                        </w:rPr>
                      </w:pPr>
                      <w:r>
                        <w:rPr>
                          <w:rFonts w:ascii="Sylfaen" w:hAnsi="Sylfaen"/>
                          <w:b/>
                          <w:bCs/>
                          <w:color w:val="FFFFFF"/>
                          <w:sz w:val="28"/>
                        </w:rPr>
                        <w:t xml:space="preserve">ელ-ფოსტა: </w:t>
                      </w:r>
                      <w:r>
                        <w:rPr>
                          <w:b/>
                          <w:bCs/>
                          <w:color w:val="FFFFFF"/>
                          <w:sz w:val="28"/>
                        </w:rPr>
                        <w:t>info@g4g.ge</w:t>
                      </w:r>
                    </w:p>
                  </w:txbxContent>
                </v:textbox>
              </v:shape>
            </w:pict>
          </mc:Fallback>
        </mc:AlternateContent>
      </w:r>
    </w:p>
    <w:sectPr w:rsidR="000F3839" w:rsidRPr="00A12D94" w:rsidSect="00364844">
      <w:footerReference w:type="default" r:id="rId20"/>
      <w:pgSz w:w="11909" w:h="16834" w:code="9"/>
      <w:pgMar w:top="1858"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7CA116" w16cid:durableId="200DAC07"/>
  <w16cid:commentId w16cid:paraId="09747C90" w16cid:durableId="200DAC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61362" w14:textId="77777777" w:rsidR="00C707F3" w:rsidRDefault="00C707F3">
      <w:r>
        <w:separator/>
      </w:r>
    </w:p>
  </w:endnote>
  <w:endnote w:type="continuationSeparator" w:id="0">
    <w:p w14:paraId="2D15421C" w14:textId="77777777" w:rsidR="00C707F3" w:rsidRDefault="00C7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D1F53" w14:textId="1636F232" w:rsidR="004652F3" w:rsidRPr="00E94119" w:rsidRDefault="00CE38CC" w:rsidP="00E94119">
    <w:pPr>
      <w:pStyle w:val="Footer"/>
      <w:tabs>
        <w:tab w:val="clear" w:pos="8640"/>
        <w:tab w:val="right" w:pos="9000"/>
      </w:tabs>
    </w:pPr>
    <w:r>
      <w:rPr>
        <w:rFonts w:ascii="Sylfaen" w:hAnsi="Sylfaen" w:cstheme="majorHAnsi"/>
        <w:szCs w:val="16"/>
      </w:rPr>
      <w:t>USAID G4G | „მმართველობა განვითარებისთვის“ ტექნიკური ანგარიში</w:t>
    </w:r>
    <w:r w:rsidR="004652F3">
      <w:rPr>
        <w:noProof/>
      </w:rPr>
      <w:br/>
    </w:r>
    <w:sdt>
      <w:sdtPr>
        <w:rPr>
          <w:rFonts w:cstheme="minorHAnsi"/>
        </w:rPr>
        <w:alias w:val="Title"/>
        <w:tag w:val=""/>
        <w:id w:val="1875651731"/>
        <w:dataBinding w:prefixMappings="xmlns:ns0='http://purl.org/dc/elements/1.1/' xmlns:ns1='http://schemas.openxmlformats.org/package/2006/metadata/core-properties' " w:xpath="/ns1:coreProperties[1]/ns0:title[1]" w:storeItemID="{6C3C8BC8-F283-45AE-878A-BAB7291924A1}"/>
        <w:text/>
      </w:sdtPr>
      <w:sdtContent>
        <w:r w:rsidR="004652F3" w:rsidRPr="000660DB">
          <w:rPr>
            <w:rFonts w:ascii="Sylfaen" w:hAnsi="Sylfaen" w:cs="Sylfaen"/>
          </w:rPr>
          <w:t>საქართველოს</w:t>
        </w:r>
        <w:r w:rsidR="004652F3" w:rsidRPr="000660DB">
          <w:rPr>
            <w:rFonts w:cstheme="minorHAnsi"/>
          </w:rPr>
          <w:t xml:space="preserve"> </w:t>
        </w:r>
        <w:r w:rsidR="004652F3" w:rsidRPr="000660DB">
          <w:rPr>
            <w:rFonts w:ascii="Sylfaen" w:hAnsi="Sylfaen" w:cs="Sylfaen"/>
          </w:rPr>
          <w:t>ინოვაციების</w:t>
        </w:r>
        <w:r w:rsidR="004652F3" w:rsidRPr="000660DB">
          <w:rPr>
            <w:rFonts w:cstheme="minorHAnsi"/>
          </w:rPr>
          <w:t xml:space="preserve"> </w:t>
        </w:r>
        <w:r w:rsidR="004652F3" w:rsidRPr="000660DB">
          <w:rPr>
            <w:rFonts w:ascii="Sylfaen" w:hAnsi="Sylfaen" w:cs="Sylfaen"/>
          </w:rPr>
          <w:t>სტრატეგია</w:t>
        </w:r>
        <w:r w:rsidR="004652F3" w:rsidRPr="000660DB">
          <w:rPr>
            <w:rFonts w:cstheme="minorHAnsi"/>
          </w:rPr>
          <w:t xml:space="preserve"> </w:t>
        </w:r>
        <w:r w:rsidR="004652F3" w:rsidRPr="000660DB">
          <w:rPr>
            <w:rFonts w:ascii="Sylfaen" w:hAnsi="Sylfaen" w:cs="Sylfaen"/>
          </w:rPr>
          <w:t>და</w:t>
        </w:r>
        <w:r w:rsidR="004652F3" w:rsidRPr="000660DB">
          <w:rPr>
            <w:rFonts w:cstheme="minorHAnsi"/>
          </w:rPr>
          <w:t xml:space="preserve"> </w:t>
        </w:r>
        <w:r w:rsidR="004652F3" w:rsidRPr="000660DB">
          <w:rPr>
            <w:rFonts w:ascii="Sylfaen" w:hAnsi="Sylfaen" w:cs="Sylfaen"/>
          </w:rPr>
          <w:t>რეკომენდაციები</w:t>
        </w:r>
      </w:sdtContent>
    </w:sdt>
    <w:r w:rsidR="004652F3">
      <w:tab/>
    </w:r>
    <w:r w:rsidR="004652F3">
      <w:fldChar w:fldCharType="begin"/>
    </w:r>
    <w:r w:rsidR="004652F3">
      <w:instrText xml:space="preserve"> PAGE   \* MERGEFORMAT </w:instrText>
    </w:r>
    <w:r w:rsidR="004652F3">
      <w:fldChar w:fldCharType="separate"/>
    </w:r>
    <w:r w:rsidR="009F1078">
      <w:rPr>
        <w:noProof/>
      </w:rPr>
      <w:t>19</w:t>
    </w:r>
    <w:r w:rsidR="004652F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9E85D" w14:textId="77777777" w:rsidR="004652F3" w:rsidRDefault="004652F3">
    <w:pPr>
      <w:pStyle w:val="Footer"/>
      <w:tabs>
        <w:tab w:val="clear" w:pos="8640"/>
        <w:tab w:val="right" w:pos="90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5F2C1" w14:textId="77777777" w:rsidR="00C707F3" w:rsidRDefault="00C707F3">
      <w:r>
        <w:separator/>
      </w:r>
    </w:p>
  </w:footnote>
  <w:footnote w:type="continuationSeparator" w:id="0">
    <w:p w14:paraId="0764833A" w14:textId="77777777" w:rsidR="00C707F3" w:rsidRDefault="00C707F3">
      <w:r>
        <w:continuationSeparator/>
      </w:r>
    </w:p>
  </w:footnote>
  <w:footnote w:id="1">
    <w:p w14:paraId="299C80BB" w14:textId="77777777" w:rsidR="004652F3" w:rsidRPr="00500548" w:rsidRDefault="004652F3" w:rsidP="00500548">
      <w:pPr>
        <w:pStyle w:val="FootnoteText"/>
        <w:jc w:val="both"/>
        <w:rPr>
          <w:rFonts w:ascii="Sylfaen" w:hAnsi="Sylfaen"/>
          <w:b/>
          <w:szCs w:val="16"/>
        </w:rPr>
      </w:pPr>
      <w:r>
        <w:rPr>
          <w:rStyle w:val="FootnoteReference"/>
        </w:rPr>
        <w:footnoteRef/>
      </w:r>
      <w:r>
        <w:t xml:space="preserve"> </w:t>
      </w:r>
      <w:r w:rsidRPr="00500548">
        <w:rPr>
          <w:rFonts w:ascii="Sylfaen" w:hAnsi="Sylfaen"/>
          <w:szCs w:val="16"/>
        </w:rPr>
        <w:t>საქართველოს ეკონომიკის და მდგრადი განვითარების სამინისტრო, ეკონომიკური მიმოხილვა, 2018</w:t>
      </w:r>
    </w:p>
  </w:footnote>
  <w:footnote w:id="2">
    <w:p w14:paraId="7403470B" w14:textId="77777777" w:rsidR="004652F3" w:rsidRPr="008C3DAF" w:rsidRDefault="004652F3" w:rsidP="00500548">
      <w:pPr>
        <w:pStyle w:val="FootnoteText"/>
        <w:jc w:val="both"/>
        <w:rPr>
          <w:b/>
          <w:szCs w:val="16"/>
        </w:rPr>
      </w:pPr>
      <w:r w:rsidRPr="00500548">
        <w:rPr>
          <w:rStyle w:val="FootnoteReference"/>
          <w:rFonts w:ascii="Sylfaen" w:hAnsi="Sylfaen"/>
        </w:rPr>
        <w:footnoteRef/>
      </w:r>
      <w:r w:rsidRPr="00500548">
        <w:rPr>
          <w:rFonts w:ascii="Sylfaen" w:hAnsi="Sylfaen"/>
        </w:rPr>
        <w:t xml:space="preserve"> </w:t>
      </w:r>
      <w:r w:rsidRPr="00500548">
        <w:rPr>
          <w:rFonts w:ascii="Sylfaen" w:hAnsi="Sylfaen"/>
          <w:szCs w:val="16"/>
        </w:rPr>
        <w:t xml:space="preserve">მსოფლიო ბანკი, </w:t>
      </w:r>
      <w:proofErr w:type="spellStart"/>
      <w:r w:rsidRPr="00500548">
        <w:rPr>
          <w:rFonts w:ascii="Sylfaen" w:hAnsi="Sylfaen"/>
          <w:i/>
          <w:szCs w:val="16"/>
        </w:rPr>
        <w:t>From</w:t>
      </w:r>
      <w:proofErr w:type="spellEnd"/>
      <w:r w:rsidRPr="00500548">
        <w:rPr>
          <w:rFonts w:ascii="Sylfaen" w:hAnsi="Sylfaen"/>
          <w:i/>
          <w:szCs w:val="16"/>
        </w:rPr>
        <w:t xml:space="preserve"> </w:t>
      </w:r>
      <w:proofErr w:type="spellStart"/>
      <w:r w:rsidRPr="00500548">
        <w:rPr>
          <w:rFonts w:ascii="Sylfaen" w:hAnsi="Sylfaen"/>
          <w:i/>
          <w:szCs w:val="16"/>
        </w:rPr>
        <w:t>Reformer</w:t>
      </w:r>
      <w:proofErr w:type="spellEnd"/>
      <w:r w:rsidRPr="00500548">
        <w:rPr>
          <w:rFonts w:ascii="Sylfaen" w:hAnsi="Sylfaen"/>
          <w:i/>
          <w:szCs w:val="16"/>
        </w:rPr>
        <w:t xml:space="preserve"> </w:t>
      </w:r>
      <w:proofErr w:type="spellStart"/>
      <w:r w:rsidRPr="00500548">
        <w:rPr>
          <w:rFonts w:ascii="Sylfaen" w:hAnsi="Sylfaen"/>
          <w:i/>
          <w:szCs w:val="16"/>
        </w:rPr>
        <w:t>to</w:t>
      </w:r>
      <w:proofErr w:type="spellEnd"/>
      <w:r w:rsidRPr="00500548">
        <w:rPr>
          <w:rFonts w:ascii="Sylfaen" w:hAnsi="Sylfaen"/>
          <w:i/>
          <w:szCs w:val="16"/>
        </w:rPr>
        <w:t xml:space="preserve"> </w:t>
      </w:r>
      <w:proofErr w:type="spellStart"/>
      <w:r w:rsidRPr="00500548">
        <w:rPr>
          <w:rFonts w:ascii="Sylfaen" w:hAnsi="Sylfaen"/>
          <w:i/>
          <w:szCs w:val="16"/>
        </w:rPr>
        <w:t>Performer</w:t>
      </w:r>
      <w:proofErr w:type="spellEnd"/>
      <w:r w:rsidRPr="00500548">
        <w:rPr>
          <w:rFonts w:ascii="Sylfaen" w:hAnsi="Sylfaen"/>
          <w:i/>
          <w:szCs w:val="16"/>
        </w:rPr>
        <w:t>,</w:t>
      </w:r>
      <w:r w:rsidRPr="00500548">
        <w:rPr>
          <w:rFonts w:ascii="Sylfaen" w:hAnsi="Sylfaen"/>
          <w:szCs w:val="16"/>
        </w:rPr>
        <w:t xml:space="preserve"> 2018</w:t>
      </w:r>
    </w:p>
  </w:footnote>
  <w:footnote w:id="3">
    <w:p w14:paraId="3CC96B48" w14:textId="584E6453" w:rsidR="004652F3" w:rsidRPr="00500548" w:rsidRDefault="004652F3" w:rsidP="00CE6E1C">
      <w:pPr>
        <w:jc w:val="both"/>
        <w:rPr>
          <w:rFonts w:ascii="Sylfaen" w:hAnsi="Sylfaen" w:cs="Sylfaen"/>
          <w:b/>
          <w:sz w:val="16"/>
          <w:szCs w:val="16"/>
        </w:rPr>
      </w:pPr>
      <w:r w:rsidRPr="00254607">
        <w:rPr>
          <w:rStyle w:val="FootnoteReference"/>
          <w:sz w:val="16"/>
          <w:szCs w:val="16"/>
        </w:rPr>
        <w:footnoteRef/>
      </w:r>
      <w:r w:rsidRPr="00254607">
        <w:rPr>
          <w:sz w:val="16"/>
          <w:szCs w:val="16"/>
        </w:rPr>
        <w:t xml:space="preserve"> </w:t>
      </w:r>
      <w:proofErr w:type="spellStart"/>
      <w:r w:rsidRPr="00500548">
        <w:rPr>
          <w:rFonts w:ascii="Sylfaen" w:hAnsi="Sylfaen" w:cs="Sylfaen"/>
          <w:sz w:val="16"/>
          <w:szCs w:val="16"/>
        </w:rPr>
        <w:t>Spinoff</w:t>
      </w:r>
      <w:proofErr w:type="spellEnd"/>
      <w:r>
        <w:rPr>
          <w:rFonts w:ascii="Sylfaen" w:hAnsi="Sylfaen" w:cs="Sylfaen"/>
          <w:sz w:val="16"/>
          <w:szCs w:val="16"/>
        </w:rPr>
        <w:t xml:space="preserve"> ანუ </w:t>
      </w:r>
      <w:proofErr w:type="spellStart"/>
      <w:r>
        <w:rPr>
          <w:rFonts w:ascii="Sylfaen" w:hAnsi="Sylfaen" w:cs="Sylfaen"/>
          <w:sz w:val="16"/>
          <w:szCs w:val="16"/>
        </w:rPr>
        <w:t>დამატებიტი</w:t>
      </w:r>
      <w:proofErr w:type="spellEnd"/>
      <w:r>
        <w:rPr>
          <w:rFonts w:ascii="Sylfaen" w:hAnsi="Sylfaen" w:cs="Sylfaen"/>
          <w:sz w:val="16"/>
          <w:szCs w:val="16"/>
        </w:rPr>
        <w:t xml:space="preserve"> ბიზნესი</w:t>
      </w:r>
      <w:r w:rsidRPr="00500548">
        <w:rPr>
          <w:rFonts w:ascii="Sylfaen" w:hAnsi="Sylfaen" w:cs="Sylfaen"/>
          <w:sz w:val="16"/>
          <w:szCs w:val="16"/>
        </w:rPr>
        <w:t xml:space="preserve"> - ბიზნეს ერთეულია, რომელიც </w:t>
      </w:r>
      <w:proofErr w:type="spellStart"/>
      <w:r w:rsidRPr="00500548">
        <w:rPr>
          <w:rFonts w:ascii="Sylfaen" w:hAnsi="Sylfaen" w:cs="Sylfaen"/>
          <w:sz w:val="16"/>
          <w:szCs w:val="16"/>
        </w:rPr>
        <w:t>შექმნლია</w:t>
      </w:r>
      <w:proofErr w:type="spellEnd"/>
      <w:r w:rsidRPr="00500548">
        <w:rPr>
          <w:rFonts w:ascii="Sylfaen" w:hAnsi="Sylfaen" w:cs="Sylfaen"/>
          <w:sz w:val="16"/>
          <w:szCs w:val="16"/>
        </w:rPr>
        <w:t xml:space="preserve"> კომპანიის შიდა ინოვაციების საფუძველზე, დამატებითი ღირებულების შექმნის პოტენციალით მშობელი კომპანიის გარეშე და  დამოუკიდებელ ბიზნესად ჩამოყალიბების შესაძლებლობით.</w:t>
      </w:r>
      <w:r>
        <w:rPr>
          <w:rFonts w:ascii="Sylfaen" w:hAnsi="Sylfaen" w:cs="Sylfaen"/>
          <w:sz w:val="16"/>
          <w:szCs w:val="16"/>
        </w:rPr>
        <w:t xml:space="preserve"> </w:t>
      </w:r>
      <w:r w:rsidRPr="00500548">
        <w:rPr>
          <w:rFonts w:ascii="Sylfaen" w:hAnsi="Sylfaen" w:cs="Sylfaen"/>
          <w:sz w:val="16"/>
          <w:szCs w:val="16"/>
        </w:rPr>
        <w:t xml:space="preserve">ახალი სამუშაო ადგილების შექმნის გარდა, ისინი </w:t>
      </w:r>
      <w:r>
        <w:rPr>
          <w:rFonts w:ascii="Sylfaen" w:hAnsi="Sylfaen" w:cs="Sylfaen"/>
          <w:sz w:val="16"/>
          <w:szCs w:val="16"/>
        </w:rPr>
        <w:t>ხელს უწყობენ</w:t>
      </w:r>
      <w:r w:rsidRPr="00500548">
        <w:rPr>
          <w:rFonts w:ascii="Sylfaen" w:hAnsi="Sylfaen" w:cs="Sylfaen"/>
          <w:sz w:val="16"/>
          <w:szCs w:val="16"/>
        </w:rPr>
        <w:t xml:space="preserve"> დივერსიფიკაციას და სამეწარმეო კულტურას. მსხვილი კომპანიები, მათ შორის, ავტომობილების მწარმოებელი </w:t>
      </w:r>
      <w:proofErr w:type="spellStart"/>
      <w:r w:rsidRPr="00500548">
        <w:rPr>
          <w:rFonts w:ascii="Sylfaen" w:hAnsi="Sylfaen" w:cs="Sylfaen"/>
          <w:sz w:val="16"/>
          <w:szCs w:val="16"/>
        </w:rPr>
        <w:t>Ferrari</w:t>
      </w:r>
      <w:proofErr w:type="spellEnd"/>
      <w:r w:rsidRPr="00500548">
        <w:rPr>
          <w:rFonts w:ascii="Sylfaen" w:hAnsi="Sylfaen" w:cs="Sylfaen"/>
          <w:sz w:val="16"/>
          <w:szCs w:val="16"/>
        </w:rPr>
        <w:t xml:space="preserve"> და </w:t>
      </w:r>
      <w:proofErr w:type="spellStart"/>
      <w:r w:rsidRPr="00500548">
        <w:rPr>
          <w:rFonts w:ascii="Sylfaen" w:hAnsi="Sylfaen" w:cs="Sylfaen"/>
          <w:sz w:val="16"/>
          <w:szCs w:val="16"/>
        </w:rPr>
        <w:t>Alcoa</w:t>
      </w:r>
      <w:proofErr w:type="spellEnd"/>
      <w:r w:rsidRPr="00500548">
        <w:rPr>
          <w:rFonts w:ascii="Sylfaen" w:hAnsi="Sylfaen" w:cs="Sylfaen"/>
          <w:sz w:val="16"/>
          <w:szCs w:val="16"/>
        </w:rPr>
        <w:t xml:space="preserve">, </w:t>
      </w:r>
      <w:r>
        <w:rPr>
          <w:rFonts w:ascii="Sylfaen" w:hAnsi="Sylfaen" w:cs="Sylfaen"/>
          <w:sz w:val="16"/>
          <w:szCs w:val="16"/>
        </w:rPr>
        <w:t>დამატებითი ბიზნესების (</w:t>
      </w:r>
      <w:proofErr w:type="spellStart"/>
      <w:r w:rsidRPr="00500548">
        <w:rPr>
          <w:rFonts w:ascii="Sylfaen" w:hAnsi="Sylfaen" w:cs="Sylfaen"/>
          <w:sz w:val="16"/>
          <w:szCs w:val="16"/>
        </w:rPr>
        <w:t>spinoff</w:t>
      </w:r>
      <w:proofErr w:type="spellEnd"/>
      <w:r w:rsidRPr="00500548">
        <w:rPr>
          <w:rFonts w:ascii="Sylfaen" w:hAnsi="Sylfaen" w:cs="Sylfaen"/>
          <w:sz w:val="16"/>
          <w:szCs w:val="16"/>
        </w:rPr>
        <w:t>-ების</w:t>
      </w:r>
      <w:r>
        <w:rPr>
          <w:rFonts w:ascii="Sylfaen" w:hAnsi="Sylfaen" w:cs="Sylfaen"/>
          <w:sz w:val="16"/>
          <w:szCs w:val="16"/>
        </w:rPr>
        <w:t>)</w:t>
      </w:r>
      <w:r w:rsidRPr="00500548">
        <w:rPr>
          <w:rFonts w:ascii="Sylfaen" w:hAnsi="Sylfaen" w:cs="Sylfaen"/>
          <w:sz w:val="16"/>
          <w:szCs w:val="16"/>
        </w:rPr>
        <w:t xml:space="preserve"> მაგალით</w:t>
      </w:r>
      <w:r>
        <w:rPr>
          <w:rFonts w:ascii="Sylfaen" w:hAnsi="Sylfaen" w:cs="Sylfaen"/>
          <w:sz w:val="16"/>
          <w:szCs w:val="16"/>
        </w:rPr>
        <w:t>ებ</w:t>
      </w:r>
      <w:r w:rsidRPr="00500548">
        <w:rPr>
          <w:rFonts w:ascii="Sylfaen" w:hAnsi="Sylfaen" w:cs="Sylfaen"/>
          <w:sz w:val="16"/>
          <w:szCs w:val="16"/>
        </w:rPr>
        <w:t xml:space="preserve">ია, რომლებიც </w:t>
      </w:r>
      <w:proofErr w:type="spellStart"/>
      <w:r>
        <w:rPr>
          <w:rFonts w:ascii="Sylfaen" w:hAnsi="Sylfaen" w:cs="Sylfaen"/>
          <w:sz w:val="16"/>
          <w:szCs w:val="16"/>
        </w:rPr>
        <w:t>სროთა</w:t>
      </w:r>
      <w:proofErr w:type="spellEnd"/>
      <w:r>
        <w:rPr>
          <w:rFonts w:ascii="Sylfaen" w:hAnsi="Sylfaen" w:cs="Sylfaen"/>
          <w:sz w:val="16"/>
          <w:szCs w:val="16"/>
        </w:rPr>
        <w:t xml:space="preserve"> განმავლობაში </w:t>
      </w:r>
      <w:r w:rsidRPr="00500548">
        <w:rPr>
          <w:rFonts w:ascii="Sylfaen" w:hAnsi="Sylfaen" w:cs="Sylfaen"/>
          <w:sz w:val="16"/>
          <w:szCs w:val="16"/>
        </w:rPr>
        <w:t>ჩამოყალიბდ</w:t>
      </w:r>
      <w:r>
        <w:rPr>
          <w:rFonts w:ascii="Sylfaen" w:hAnsi="Sylfaen" w:cs="Sylfaen"/>
          <w:sz w:val="16"/>
          <w:szCs w:val="16"/>
        </w:rPr>
        <w:t>ნენ</w:t>
      </w:r>
      <w:r w:rsidRPr="00500548">
        <w:rPr>
          <w:rFonts w:ascii="Sylfaen" w:hAnsi="Sylfaen" w:cs="Sylfaen"/>
          <w:sz w:val="16"/>
          <w:szCs w:val="16"/>
        </w:rPr>
        <w:t xml:space="preserve"> წამყვან გლობალურ ბრენდებად.</w:t>
      </w:r>
    </w:p>
    <w:p w14:paraId="16256D6B" w14:textId="77777777" w:rsidR="004652F3" w:rsidRPr="00254607" w:rsidRDefault="004652F3" w:rsidP="00CE6E1C">
      <w:pPr>
        <w:pStyle w:val="FootnoteText"/>
        <w:rPr>
          <w:szCs w:val="16"/>
        </w:rPr>
      </w:pPr>
    </w:p>
  </w:footnote>
  <w:footnote w:id="4">
    <w:p w14:paraId="34E3678E" w14:textId="77777777" w:rsidR="004652F3" w:rsidRPr="001C415F" w:rsidRDefault="004652F3" w:rsidP="00500548">
      <w:pPr>
        <w:pStyle w:val="FootnoteText"/>
        <w:rPr>
          <w:rFonts w:ascii="Sylfaen" w:hAnsi="Sylfaen"/>
          <w:szCs w:val="16"/>
        </w:rPr>
      </w:pPr>
      <w:r w:rsidRPr="001C415F">
        <w:rPr>
          <w:rStyle w:val="FootnoteReference"/>
          <w:rFonts w:ascii="Sylfaen" w:hAnsi="Sylfaen"/>
        </w:rPr>
        <w:footnoteRef/>
      </w:r>
      <w:r w:rsidRPr="001C415F">
        <w:rPr>
          <w:rFonts w:ascii="Sylfaen" w:hAnsi="Sylfaen"/>
        </w:rPr>
        <w:t xml:space="preserve"> </w:t>
      </w:r>
      <w:r w:rsidRPr="001C415F">
        <w:rPr>
          <w:rFonts w:ascii="Sylfaen" w:hAnsi="Sylfaen"/>
          <w:szCs w:val="16"/>
        </w:rPr>
        <w:t>საქართველოს ეკონომიკის და მდგრადი განვითარების სამინისტრო, ეკონომიკური მიმოხილვა, 2018</w:t>
      </w:r>
    </w:p>
  </w:footnote>
  <w:footnote w:id="5">
    <w:p w14:paraId="13088995" w14:textId="77777777" w:rsidR="004652F3" w:rsidRPr="001C415F" w:rsidRDefault="004652F3" w:rsidP="00500548">
      <w:pPr>
        <w:pStyle w:val="FootnoteText"/>
        <w:rPr>
          <w:rFonts w:ascii="Sylfaen" w:hAnsi="Sylfaen"/>
          <w:szCs w:val="16"/>
        </w:rPr>
      </w:pPr>
      <w:r w:rsidRPr="001C415F">
        <w:rPr>
          <w:rStyle w:val="FootnoteReference"/>
          <w:rFonts w:ascii="Sylfaen" w:hAnsi="Sylfaen"/>
        </w:rPr>
        <w:footnoteRef/>
      </w:r>
      <w:r w:rsidRPr="001C415F">
        <w:rPr>
          <w:rFonts w:ascii="Sylfaen" w:hAnsi="Sylfaen"/>
        </w:rPr>
        <w:t xml:space="preserve"> </w:t>
      </w:r>
      <w:r w:rsidRPr="001C415F">
        <w:rPr>
          <w:rFonts w:ascii="Sylfaen" w:hAnsi="Sylfaen"/>
          <w:szCs w:val="16"/>
        </w:rPr>
        <w:t xml:space="preserve">მსოფლიო ბანკი, </w:t>
      </w:r>
      <w:proofErr w:type="spellStart"/>
      <w:r w:rsidRPr="001C415F">
        <w:rPr>
          <w:rFonts w:ascii="Sylfaen" w:hAnsi="Sylfaen"/>
          <w:i/>
          <w:szCs w:val="16"/>
        </w:rPr>
        <w:t>From</w:t>
      </w:r>
      <w:proofErr w:type="spellEnd"/>
      <w:r w:rsidRPr="001C415F">
        <w:rPr>
          <w:rFonts w:ascii="Sylfaen" w:hAnsi="Sylfaen"/>
          <w:i/>
          <w:szCs w:val="16"/>
        </w:rPr>
        <w:t xml:space="preserve"> </w:t>
      </w:r>
      <w:proofErr w:type="spellStart"/>
      <w:r w:rsidRPr="001C415F">
        <w:rPr>
          <w:rFonts w:ascii="Sylfaen" w:hAnsi="Sylfaen"/>
          <w:i/>
          <w:szCs w:val="16"/>
        </w:rPr>
        <w:t>Reformer</w:t>
      </w:r>
      <w:proofErr w:type="spellEnd"/>
      <w:r w:rsidRPr="001C415F">
        <w:rPr>
          <w:rFonts w:ascii="Sylfaen" w:hAnsi="Sylfaen"/>
          <w:i/>
          <w:szCs w:val="16"/>
        </w:rPr>
        <w:t xml:space="preserve"> </w:t>
      </w:r>
      <w:proofErr w:type="spellStart"/>
      <w:r w:rsidRPr="001C415F">
        <w:rPr>
          <w:rFonts w:ascii="Sylfaen" w:hAnsi="Sylfaen"/>
          <w:i/>
          <w:szCs w:val="16"/>
        </w:rPr>
        <w:t>to</w:t>
      </w:r>
      <w:proofErr w:type="spellEnd"/>
      <w:r w:rsidRPr="001C415F">
        <w:rPr>
          <w:rFonts w:ascii="Sylfaen" w:hAnsi="Sylfaen"/>
          <w:i/>
          <w:szCs w:val="16"/>
        </w:rPr>
        <w:t xml:space="preserve"> </w:t>
      </w:r>
      <w:proofErr w:type="spellStart"/>
      <w:r w:rsidRPr="001C415F">
        <w:rPr>
          <w:rFonts w:ascii="Sylfaen" w:hAnsi="Sylfaen"/>
          <w:i/>
          <w:szCs w:val="16"/>
        </w:rPr>
        <w:t>Performer</w:t>
      </w:r>
      <w:proofErr w:type="spellEnd"/>
      <w:r w:rsidRPr="001C415F">
        <w:rPr>
          <w:rFonts w:ascii="Sylfaen" w:hAnsi="Sylfaen"/>
          <w:i/>
          <w:szCs w:val="16"/>
        </w:rPr>
        <w:t>,</w:t>
      </w:r>
      <w:r w:rsidRPr="001C415F">
        <w:rPr>
          <w:rFonts w:ascii="Sylfaen" w:hAnsi="Sylfaen"/>
          <w:szCs w:val="16"/>
        </w:rPr>
        <w:t xml:space="preserve"> 2018</w:t>
      </w:r>
    </w:p>
  </w:footnote>
  <w:footnote w:id="6">
    <w:p w14:paraId="4992C82F" w14:textId="77777777" w:rsidR="004652F3" w:rsidRPr="001C415F" w:rsidRDefault="004652F3" w:rsidP="00500548">
      <w:pPr>
        <w:pStyle w:val="FootnoteText"/>
        <w:rPr>
          <w:rFonts w:ascii="Sylfaen" w:hAnsi="Sylfaen" w:cstheme="minorHAnsi"/>
          <w:sz w:val="14"/>
          <w:szCs w:val="14"/>
        </w:rPr>
      </w:pPr>
      <w:r w:rsidRPr="001C415F">
        <w:rPr>
          <w:rStyle w:val="FootnoteReference"/>
          <w:rFonts w:ascii="Sylfaen" w:hAnsi="Sylfaen"/>
        </w:rPr>
        <w:footnoteRef/>
      </w:r>
      <w:r w:rsidRPr="001C415F">
        <w:rPr>
          <w:rFonts w:ascii="Sylfaen" w:hAnsi="Sylfaen"/>
        </w:rPr>
        <w:t xml:space="preserve"> </w:t>
      </w:r>
      <w:proofErr w:type="spellStart"/>
      <w:r w:rsidRPr="001C415F">
        <w:rPr>
          <w:rFonts w:ascii="Sylfaen" w:hAnsi="Sylfaen" w:cstheme="minorHAnsi"/>
          <w:szCs w:val="16"/>
        </w:rPr>
        <w:t>Raynor</w:t>
      </w:r>
      <w:proofErr w:type="spellEnd"/>
      <w:r w:rsidRPr="001C415F">
        <w:rPr>
          <w:rFonts w:ascii="Sylfaen" w:hAnsi="Sylfaen" w:cstheme="minorHAnsi"/>
          <w:szCs w:val="16"/>
        </w:rPr>
        <w:t xml:space="preserve">, Michael. </w:t>
      </w:r>
      <w:proofErr w:type="spellStart"/>
      <w:r w:rsidRPr="001C415F">
        <w:rPr>
          <w:rFonts w:ascii="Sylfaen" w:hAnsi="Sylfaen" w:cstheme="minorHAnsi"/>
          <w:i/>
          <w:szCs w:val="16"/>
        </w:rPr>
        <w:t>Introducing</w:t>
      </w:r>
      <w:proofErr w:type="spellEnd"/>
      <w:r w:rsidRPr="001C415F">
        <w:rPr>
          <w:rFonts w:ascii="Sylfaen" w:hAnsi="Sylfaen" w:cstheme="minorHAnsi"/>
          <w:i/>
          <w:szCs w:val="16"/>
        </w:rPr>
        <w:t xml:space="preserve"> </w:t>
      </w:r>
      <w:proofErr w:type="spellStart"/>
      <w:r w:rsidRPr="001C415F">
        <w:rPr>
          <w:rFonts w:ascii="Sylfaen" w:hAnsi="Sylfaen" w:cstheme="minorHAnsi"/>
          <w:i/>
          <w:szCs w:val="16"/>
        </w:rPr>
        <w:t>perspectives</w:t>
      </w:r>
      <w:proofErr w:type="spellEnd"/>
      <w:r w:rsidRPr="001C415F">
        <w:rPr>
          <w:rFonts w:ascii="Sylfaen" w:hAnsi="Sylfaen" w:cstheme="minorHAnsi"/>
          <w:i/>
          <w:szCs w:val="16"/>
        </w:rPr>
        <w:t xml:space="preserve"> </w:t>
      </w:r>
      <w:proofErr w:type="spellStart"/>
      <w:r w:rsidRPr="001C415F">
        <w:rPr>
          <w:rFonts w:ascii="Sylfaen" w:hAnsi="Sylfaen" w:cstheme="minorHAnsi"/>
          <w:i/>
          <w:szCs w:val="16"/>
        </w:rPr>
        <w:t>on</w:t>
      </w:r>
      <w:proofErr w:type="spellEnd"/>
      <w:r w:rsidRPr="001C415F">
        <w:rPr>
          <w:rFonts w:ascii="Sylfaen" w:hAnsi="Sylfaen" w:cstheme="minorHAnsi"/>
          <w:i/>
          <w:szCs w:val="16"/>
        </w:rPr>
        <w:t xml:space="preserve"> </w:t>
      </w:r>
      <w:proofErr w:type="spellStart"/>
      <w:r w:rsidRPr="001C415F">
        <w:rPr>
          <w:rFonts w:ascii="Sylfaen" w:hAnsi="Sylfaen" w:cstheme="minorHAnsi"/>
          <w:i/>
          <w:szCs w:val="16"/>
        </w:rPr>
        <w:t>innovation</w:t>
      </w:r>
      <w:proofErr w:type="spellEnd"/>
      <w:r w:rsidRPr="001C415F">
        <w:rPr>
          <w:rFonts w:ascii="Sylfaen" w:hAnsi="Sylfaen" w:cstheme="minorHAnsi"/>
          <w:szCs w:val="16"/>
        </w:rPr>
        <w:t xml:space="preserve">. </w:t>
      </w:r>
      <w:proofErr w:type="spellStart"/>
      <w:r w:rsidRPr="001C415F">
        <w:rPr>
          <w:rFonts w:ascii="Sylfaen" w:hAnsi="Sylfaen" w:cstheme="minorHAnsi"/>
          <w:szCs w:val="16"/>
        </w:rPr>
        <w:t>Deloitte</w:t>
      </w:r>
      <w:proofErr w:type="spellEnd"/>
      <w:r w:rsidRPr="001C415F">
        <w:rPr>
          <w:rFonts w:ascii="Sylfaen" w:hAnsi="Sylfaen" w:cstheme="minorHAnsi"/>
          <w:szCs w:val="16"/>
        </w:rPr>
        <w:t xml:space="preserve"> </w:t>
      </w:r>
      <w:proofErr w:type="spellStart"/>
      <w:r w:rsidRPr="001C415F">
        <w:rPr>
          <w:rFonts w:ascii="Sylfaen" w:hAnsi="Sylfaen" w:cstheme="minorHAnsi"/>
          <w:szCs w:val="16"/>
        </w:rPr>
        <w:t>Insights</w:t>
      </w:r>
      <w:proofErr w:type="spellEnd"/>
      <w:r w:rsidRPr="001C415F">
        <w:rPr>
          <w:rFonts w:ascii="Sylfaen" w:hAnsi="Sylfaen" w:cstheme="minorHAnsi"/>
          <w:szCs w:val="16"/>
        </w:rPr>
        <w:t xml:space="preserve">, 13 </w:t>
      </w:r>
      <w:proofErr w:type="spellStart"/>
      <w:r w:rsidRPr="001C415F">
        <w:rPr>
          <w:rFonts w:ascii="Sylfaen" w:hAnsi="Sylfaen" w:cstheme="minorHAnsi"/>
          <w:szCs w:val="16"/>
        </w:rPr>
        <w:t>April</w:t>
      </w:r>
      <w:proofErr w:type="spellEnd"/>
      <w:r w:rsidRPr="001C415F">
        <w:rPr>
          <w:rFonts w:ascii="Sylfaen" w:hAnsi="Sylfaen" w:cstheme="minorHAnsi"/>
          <w:szCs w:val="16"/>
        </w:rPr>
        <w:t xml:space="preserve"> 2013, &lt;https://www2.deloitte.com/insights/us/en/topics/innovation/introducing-on-innovation.html&gt;</w:t>
      </w:r>
    </w:p>
    <w:p w14:paraId="1F168F9D" w14:textId="77777777" w:rsidR="004652F3" w:rsidRPr="008C3DAF" w:rsidRDefault="004652F3" w:rsidP="00500548">
      <w:pPr>
        <w:pStyle w:val="FootnoteText"/>
        <w:rPr>
          <w:b/>
          <w:szCs w:val="16"/>
        </w:rPr>
      </w:pPr>
    </w:p>
  </w:footnote>
  <w:footnote w:id="7">
    <w:p w14:paraId="3F903A06" w14:textId="0D8683FA" w:rsidR="004652F3" w:rsidRPr="00B7083A" w:rsidRDefault="004652F3" w:rsidP="00500548">
      <w:pPr>
        <w:pStyle w:val="FootnoteText"/>
      </w:pPr>
      <w:r>
        <w:rPr>
          <w:rStyle w:val="FootnoteReference"/>
        </w:rPr>
        <w:footnoteRef/>
      </w:r>
      <w:r>
        <w:t xml:space="preserve"> </w:t>
      </w:r>
      <w:r>
        <w:rPr>
          <w:rFonts w:ascii="Sylfaen" w:hAnsi="Sylfaen" w:cstheme="minorHAnsi"/>
          <w:b/>
          <w:szCs w:val="16"/>
        </w:rPr>
        <w:t>ადაპტირებულია</w:t>
      </w:r>
      <w:r w:rsidRPr="00B7083A">
        <w:rPr>
          <w:rFonts w:cstheme="minorHAnsi"/>
          <w:b/>
          <w:szCs w:val="16"/>
        </w:rPr>
        <w:t xml:space="preserve">: </w:t>
      </w:r>
      <w:proofErr w:type="spellStart"/>
      <w:r w:rsidRPr="00B7083A">
        <w:rPr>
          <w:rFonts w:cstheme="minorHAnsi"/>
          <w:b/>
          <w:szCs w:val="16"/>
        </w:rPr>
        <w:t>Porter</w:t>
      </w:r>
      <w:proofErr w:type="spellEnd"/>
      <w:r w:rsidRPr="00B7083A">
        <w:rPr>
          <w:rFonts w:cstheme="minorHAnsi"/>
          <w:b/>
          <w:szCs w:val="16"/>
        </w:rPr>
        <w:t xml:space="preserve">, Michael. </w:t>
      </w:r>
      <w:proofErr w:type="spellStart"/>
      <w:r w:rsidRPr="00B7083A">
        <w:rPr>
          <w:rFonts w:cstheme="minorHAnsi"/>
          <w:b/>
          <w:i/>
          <w:szCs w:val="16"/>
        </w:rPr>
        <w:t>The</w:t>
      </w:r>
      <w:proofErr w:type="spellEnd"/>
      <w:r w:rsidRPr="00B7083A">
        <w:rPr>
          <w:rFonts w:cstheme="minorHAnsi"/>
          <w:b/>
          <w:i/>
          <w:szCs w:val="16"/>
        </w:rPr>
        <w:t xml:space="preserve"> </w:t>
      </w:r>
      <w:proofErr w:type="spellStart"/>
      <w:r w:rsidRPr="00B7083A">
        <w:rPr>
          <w:rFonts w:cstheme="minorHAnsi"/>
          <w:b/>
          <w:i/>
          <w:szCs w:val="16"/>
        </w:rPr>
        <w:t>Competitiveness</w:t>
      </w:r>
      <w:proofErr w:type="spellEnd"/>
      <w:r w:rsidRPr="00B7083A">
        <w:rPr>
          <w:rFonts w:cstheme="minorHAnsi"/>
          <w:b/>
          <w:i/>
          <w:szCs w:val="16"/>
        </w:rPr>
        <w:t xml:space="preserve"> </w:t>
      </w:r>
      <w:proofErr w:type="spellStart"/>
      <w:r w:rsidRPr="00B7083A">
        <w:rPr>
          <w:rFonts w:cstheme="minorHAnsi"/>
          <w:b/>
          <w:i/>
          <w:szCs w:val="16"/>
        </w:rPr>
        <w:t>of</w:t>
      </w:r>
      <w:proofErr w:type="spellEnd"/>
      <w:r w:rsidRPr="00B7083A">
        <w:rPr>
          <w:rFonts w:cstheme="minorHAnsi"/>
          <w:b/>
          <w:i/>
          <w:szCs w:val="16"/>
        </w:rPr>
        <w:t xml:space="preserve"> </w:t>
      </w:r>
      <w:proofErr w:type="spellStart"/>
      <w:r w:rsidRPr="00B7083A">
        <w:rPr>
          <w:rFonts w:cstheme="minorHAnsi"/>
          <w:b/>
          <w:i/>
          <w:szCs w:val="16"/>
        </w:rPr>
        <w:t>Nations</w:t>
      </w:r>
      <w:proofErr w:type="spellEnd"/>
      <w:r w:rsidRPr="00B7083A">
        <w:rPr>
          <w:rFonts w:cstheme="minorHAnsi"/>
          <w:b/>
          <w:i/>
          <w:szCs w:val="16"/>
        </w:rPr>
        <w:t xml:space="preserve">. </w:t>
      </w:r>
      <w:r w:rsidRPr="00B7083A">
        <w:rPr>
          <w:rFonts w:cstheme="minorHAnsi"/>
          <w:b/>
          <w:szCs w:val="16"/>
        </w:rPr>
        <w:t>1990</w:t>
      </w:r>
    </w:p>
  </w:footnote>
  <w:footnote w:id="8">
    <w:p w14:paraId="1B0ED6AB" w14:textId="4424F7A9" w:rsidR="004652F3" w:rsidRPr="001C415F" w:rsidRDefault="004652F3" w:rsidP="001C415F">
      <w:pPr>
        <w:pStyle w:val="FootnoteText"/>
        <w:jc w:val="both"/>
        <w:rPr>
          <w:rFonts w:ascii="Sylfaen" w:hAnsi="Sylfaen"/>
        </w:rPr>
      </w:pPr>
      <w:r w:rsidRPr="001C415F">
        <w:rPr>
          <w:rStyle w:val="FootnoteReference"/>
          <w:rFonts w:ascii="Sylfaen" w:hAnsi="Sylfaen"/>
        </w:rPr>
        <w:footnoteRef/>
      </w:r>
      <w:r w:rsidRPr="001C415F">
        <w:rPr>
          <w:rFonts w:ascii="Sylfaen" w:hAnsi="Sylfaen"/>
        </w:rPr>
        <w:t xml:space="preserve"> </w:t>
      </w:r>
      <w:proofErr w:type="spellStart"/>
      <w:r w:rsidRPr="001C415F">
        <w:rPr>
          <w:rFonts w:ascii="Sylfaen" w:hAnsi="Sylfaen" w:cstheme="minorHAnsi"/>
          <w:b/>
          <w:szCs w:val="16"/>
        </w:rPr>
        <w:t>Tradable</w:t>
      </w:r>
      <w:proofErr w:type="spellEnd"/>
      <w:r w:rsidRPr="001C415F">
        <w:rPr>
          <w:rFonts w:ascii="Sylfaen" w:hAnsi="Sylfaen" w:cstheme="minorHAnsi"/>
          <w:b/>
          <w:szCs w:val="16"/>
        </w:rPr>
        <w:t xml:space="preserve"> </w:t>
      </w:r>
      <w:proofErr w:type="spellStart"/>
      <w:r w:rsidRPr="001C415F">
        <w:rPr>
          <w:rFonts w:ascii="Sylfaen" w:hAnsi="Sylfaen" w:cstheme="minorHAnsi"/>
          <w:b/>
          <w:szCs w:val="16"/>
        </w:rPr>
        <w:t>industries</w:t>
      </w:r>
      <w:proofErr w:type="spellEnd"/>
      <w:r w:rsidRPr="001C415F">
        <w:rPr>
          <w:rFonts w:ascii="Sylfaen" w:hAnsi="Sylfaen" w:cstheme="minorHAnsi"/>
          <w:szCs w:val="16"/>
        </w:rPr>
        <w:t xml:space="preserve"> - აღნიშნულ </w:t>
      </w:r>
      <w:r>
        <w:rPr>
          <w:rFonts w:ascii="Sylfaen" w:hAnsi="Sylfaen" w:cstheme="minorHAnsi"/>
          <w:szCs w:val="16"/>
        </w:rPr>
        <w:t>დარგებს</w:t>
      </w:r>
      <w:r w:rsidRPr="001C415F">
        <w:rPr>
          <w:rFonts w:ascii="Sylfaen" w:hAnsi="Sylfaen" w:cstheme="minorHAnsi"/>
          <w:szCs w:val="16"/>
        </w:rPr>
        <w:t xml:space="preserve"> გარედან შემოაქვთ ფინანსური რესურსი ეკონომიკაში პროდუქტისა და სერვისის ექსპორტით და ამ გზით ხდება კონკურენციის, ინოვაციებისა და გრძელვადიანი ზრდისთვის საჭირო რესურსების შემოტანა.  </w:t>
      </w:r>
      <w:proofErr w:type="spellStart"/>
      <w:r w:rsidRPr="001C415F">
        <w:rPr>
          <w:rFonts w:ascii="Sylfaen" w:hAnsi="Sylfaen" w:cstheme="minorHAnsi"/>
          <w:szCs w:val="16"/>
        </w:rPr>
        <w:t>არაექსპორტირებადი</w:t>
      </w:r>
      <w:proofErr w:type="spellEnd"/>
      <w:r w:rsidRPr="001C415F">
        <w:rPr>
          <w:rFonts w:ascii="Sylfaen" w:hAnsi="Sylfaen" w:cstheme="minorHAnsi"/>
          <w:szCs w:val="16"/>
        </w:rPr>
        <w:t xml:space="preserve"> </w:t>
      </w:r>
      <w:r>
        <w:rPr>
          <w:rFonts w:ascii="Sylfaen" w:hAnsi="Sylfaen" w:cstheme="minorHAnsi"/>
          <w:szCs w:val="16"/>
        </w:rPr>
        <w:t>დარგები</w:t>
      </w:r>
      <w:r w:rsidRPr="001C415F">
        <w:rPr>
          <w:rFonts w:ascii="Sylfaen" w:hAnsi="Sylfaen" w:cstheme="minorHAnsi"/>
          <w:szCs w:val="16"/>
        </w:rPr>
        <w:t xml:space="preserve"> კი პირიქით, თითქმის სრულად ემსახურებიან ადგ</w:t>
      </w:r>
      <w:r>
        <w:rPr>
          <w:rFonts w:ascii="Sylfaen" w:hAnsi="Sylfaen" w:cstheme="minorHAnsi"/>
          <w:szCs w:val="16"/>
        </w:rPr>
        <w:t>ი</w:t>
      </w:r>
      <w:r w:rsidRPr="001C415F">
        <w:rPr>
          <w:rFonts w:ascii="Sylfaen" w:hAnsi="Sylfaen" w:cstheme="minorHAnsi"/>
          <w:szCs w:val="16"/>
        </w:rPr>
        <w:t xml:space="preserve">ლობრივ ბაზარს და განიცდიან მოტივაციის ნაკლებობას უპასუხონ კონკურენტუნარიან დინამიკას. ინდუსტრიის ექსპორტზე </w:t>
      </w:r>
      <w:proofErr w:type="spellStart"/>
      <w:r w:rsidRPr="001C415F">
        <w:rPr>
          <w:rFonts w:ascii="Sylfaen" w:hAnsi="Sylfaen" w:cstheme="minorHAnsi"/>
          <w:szCs w:val="16"/>
        </w:rPr>
        <w:t>ორიენტირებულობა</w:t>
      </w:r>
      <w:proofErr w:type="spellEnd"/>
      <w:r w:rsidRPr="001C415F">
        <w:rPr>
          <w:rFonts w:ascii="Sylfaen" w:hAnsi="Sylfaen" w:cstheme="minorHAnsi"/>
          <w:szCs w:val="16"/>
        </w:rPr>
        <w:t xml:space="preserve"> დამოკიდებულია სექტორზე. ისეთი სექტორები, როგორიცაა უძრავი ქონება, საბითუმო ან </w:t>
      </w:r>
      <w:proofErr w:type="spellStart"/>
      <w:r w:rsidRPr="001C415F">
        <w:rPr>
          <w:rFonts w:ascii="Sylfaen" w:hAnsi="Sylfaen" w:cstheme="minorHAnsi"/>
          <w:szCs w:val="16"/>
        </w:rPr>
        <w:t>გადაყიდვით</w:t>
      </w:r>
      <w:proofErr w:type="spellEnd"/>
      <w:r w:rsidRPr="001C415F">
        <w:rPr>
          <w:rFonts w:ascii="Sylfaen" w:hAnsi="Sylfaen" w:cstheme="minorHAnsi"/>
          <w:szCs w:val="16"/>
        </w:rPr>
        <w:t xml:space="preserve"> ვაჭრობა ძირითადად </w:t>
      </w:r>
      <w:proofErr w:type="spellStart"/>
      <w:r w:rsidRPr="001C415F">
        <w:rPr>
          <w:rFonts w:ascii="Sylfaen" w:hAnsi="Sylfaen" w:cstheme="minorHAnsi"/>
          <w:szCs w:val="16"/>
        </w:rPr>
        <w:t>არაექსპორტირებად</w:t>
      </w:r>
      <w:proofErr w:type="spellEnd"/>
      <w:r w:rsidRPr="001C415F">
        <w:rPr>
          <w:rFonts w:ascii="Sylfaen" w:hAnsi="Sylfaen" w:cstheme="minorHAnsi"/>
          <w:szCs w:val="16"/>
        </w:rPr>
        <w:t xml:space="preserve"> </w:t>
      </w:r>
      <w:r>
        <w:rPr>
          <w:rFonts w:ascii="Sylfaen" w:hAnsi="Sylfaen" w:cstheme="minorHAnsi"/>
          <w:szCs w:val="16"/>
        </w:rPr>
        <w:t>დარგებს</w:t>
      </w:r>
      <w:r w:rsidRPr="001C415F">
        <w:rPr>
          <w:rFonts w:ascii="Sylfaen" w:hAnsi="Sylfaen" w:cstheme="minorHAnsi"/>
          <w:szCs w:val="16"/>
        </w:rPr>
        <w:t xml:space="preserve"> წარმოადგენენ. </w:t>
      </w:r>
    </w:p>
  </w:footnote>
  <w:footnote w:id="9">
    <w:p w14:paraId="234E1379" w14:textId="77777777" w:rsidR="004652F3" w:rsidRPr="001C415F" w:rsidRDefault="004652F3" w:rsidP="00500548">
      <w:pPr>
        <w:pStyle w:val="FootnoteText"/>
        <w:rPr>
          <w:rFonts w:ascii="Sylfaen" w:hAnsi="Sylfaen"/>
          <w:szCs w:val="16"/>
        </w:rPr>
      </w:pPr>
      <w:r w:rsidRPr="001C415F">
        <w:rPr>
          <w:rStyle w:val="FootnoteReference"/>
          <w:rFonts w:ascii="Sylfaen" w:hAnsi="Sylfaen"/>
        </w:rPr>
        <w:footnoteRef/>
      </w:r>
      <w:r w:rsidRPr="001C415F">
        <w:rPr>
          <w:rFonts w:ascii="Sylfaen" w:hAnsi="Sylfaen"/>
        </w:rPr>
        <w:t xml:space="preserve"> </w:t>
      </w:r>
      <w:r w:rsidRPr="001C415F">
        <w:rPr>
          <w:rFonts w:ascii="Sylfaen" w:hAnsi="Sylfaen"/>
          <w:szCs w:val="16"/>
        </w:rPr>
        <w:t>CERN-ის 100 მკვლევარიდან 35 ქართული წარმოშობის იყო. წყარო: საქართველოს ჟურნალი -  “15 ქართველი მეცნიერი მუშაობს მსოფლიოს წამყვან ლაბორატორიებსა და უნივერსიტეტებში“, 2017.</w:t>
      </w:r>
    </w:p>
    <w:p w14:paraId="054DC906" w14:textId="77777777" w:rsidR="004652F3" w:rsidRPr="001C415F" w:rsidRDefault="004652F3" w:rsidP="00500548">
      <w:pPr>
        <w:pStyle w:val="FootnoteText"/>
        <w:rPr>
          <w:rFonts w:ascii="Sylfaen" w:hAnsi="Sylfaen"/>
        </w:rPr>
      </w:pPr>
    </w:p>
  </w:footnote>
  <w:footnote w:id="10">
    <w:p w14:paraId="1425AA46" w14:textId="77777777" w:rsidR="004652F3" w:rsidRPr="007D5B4A" w:rsidRDefault="004652F3" w:rsidP="00500548">
      <w:pPr>
        <w:pStyle w:val="FootnoteText"/>
        <w:rPr>
          <w:b/>
          <w:szCs w:val="16"/>
        </w:rPr>
      </w:pPr>
      <w:r w:rsidRPr="007D5B4A">
        <w:rPr>
          <w:rStyle w:val="FootnoteReference"/>
          <w:b/>
          <w:szCs w:val="16"/>
        </w:rPr>
        <w:footnoteRef/>
      </w:r>
      <w:r w:rsidRPr="007D5B4A">
        <w:rPr>
          <w:b/>
          <w:szCs w:val="16"/>
        </w:rPr>
        <w:t xml:space="preserve"> </w:t>
      </w:r>
      <w:proofErr w:type="spellStart"/>
      <w:r w:rsidRPr="007D5B4A">
        <w:rPr>
          <w:b/>
          <w:szCs w:val="16"/>
        </w:rPr>
        <w:t>Forbes</w:t>
      </w:r>
      <w:proofErr w:type="spellEnd"/>
      <w:r w:rsidRPr="007D5B4A">
        <w:rPr>
          <w:b/>
          <w:szCs w:val="16"/>
        </w:rPr>
        <w:t xml:space="preserve">. </w:t>
      </w:r>
      <w:r w:rsidRPr="007D5B4A">
        <w:rPr>
          <w:b/>
          <w:i/>
          <w:szCs w:val="16"/>
        </w:rPr>
        <w:t xml:space="preserve">OECD </w:t>
      </w:r>
      <w:proofErr w:type="spellStart"/>
      <w:r w:rsidRPr="007D5B4A">
        <w:rPr>
          <w:b/>
          <w:i/>
          <w:szCs w:val="16"/>
        </w:rPr>
        <w:t>Names</w:t>
      </w:r>
      <w:proofErr w:type="spellEnd"/>
      <w:r w:rsidRPr="007D5B4A">
        <w:rPr>
          <w:b/>
          <w:i/>
          <w:szCs w:val="16"/>
        </w:rPr>
        <w:t xml:space="preserve"> </w:t>
      </w:r>
      <w:proofErr w:type="spellStart"/>
      <w:r w:rsidRPr="007D5B4A">
        <w:rPr>
          <w:b/>
          <w:i/>
          <w:szCs w:val="16"/>
        </w:rPr>
        <w:t>Georgia</w:t>
      </w:r>
      <w:proofErr w:type="spellEnd"/>
      <w:r w:rsidRPr="007D5B4A">
        <w:rPr>
          <w:b/>
          <w:i/>
          <w:szCs w:val="16"/>
        </w:rPr>
        <w:t xml:space="preserve"> </w:t>
      </w:r>
      <w:proofErr w:type="spellStart"/>
      <w:r w:rsidRPr="007D5B4A">
        <w:rPr>
          <w:b/>
          <w:i/>
          <w:szCs w:val="16"/>
        </w:rPr>
        <w:t>as</w:t>
      </w:r>
      <w:proofErr w:type="spellEnd"/>
      <w:r w:rsidRPr="007D5B4A">
        <w:rPr>
          <w:b/>
          <w:i/>
          <w:szCs w:val="16"/>
        </w:rPr>
        <w:t xml:space="preserve"> a </w:t>
      </w:r>
      <w:proofErr w:type="spellStart"/>
      <w:r w:rsidRPr="007D5B4A">
        <w:rPr>
          <w:b/>
          <w:i/>
          <w:szCs w:val="16"/>
        </w:rPr>
        <w:t>Model</w:t>
      </w:r>
      <w:proofErr w:type="spellEnd"/>
      <w:r w:rsidRPr="007D5B4A">
        <w:rPr>
          <w:b/>
          <w:i/>
          <w:szCs w:val="16"/>
        </w:rPr>
        <w:t xml:space="preserve"> </w:t>
      </w:r>
      <w:proofErr w:type="spellStart"/>
      <w:r w:rsidRPr="007D5B4A">
        <w:rPr>
          <w:b/>
          <w:i/>
          <w:szCs w:val="16"/>
        </w:rPr>
        <w:t>Country</w:t>
      </w:r>
      <w:proofErr w:type="spellEnd"/>
      <w:r w:rsidRPr="007D5B4A">
        <w:rPr>
          <w:b/>
          <w:i/>
          <w:szCs w:val="16"/>
        </w:rPr>
        <w:t xml:space="preserve"> </w:t>
      </w:r>
      <w:proofErr w:type="spellStart"/>
      <w:r w:rsidRPr="007D5B4A">
        <w:rPr>
          <w:b/>
          <w:i/>
          <w:szCs w:val="16"/>
        </w:rPr>
        <w:t>for</w:t>
      </w:r>
      <w:proofErr w:type="spellEnd"/>
      <w:r w:rsidRPr="007D5B4A">
        <w:rPr>
          <w:b/>
          <w:i/>
          <w:szCs w:val="16"/>
        </w:rPr>
        <w:t xml:space="preserve"> </w:t>
      </w:r>
      <w:proofErr w:type="spellStart"/>
      <w:r w:rsidRPr="007D5B4A">
        <w:rPr>
          <w:b/>
          <w:i/>
          <w:szCs w:val="16"/>
        </w:rPr>
        <w:t>Supporting</w:t>
      </w:r>
      <w:proofErr w:type="spellEnd"/>
      <w:r w:rsidRPr="007D5B4A">
        <w:rPr>
          <w:b/>
          <w:i/>
          <w:szCs w:val="16"/>
        </w:rPr>
        <w:t xml:space="preserve"> </w:t>
      </w:r>
      <w:proofErr w:type="spellStart"/>
      <w:r w:rsidRPr="007D5B4A">
        <w:rPr>
          <w:b/>
          <w:i/>
          <w:szCs w:val="16"/>
        </w:rPr>
        <w:t>Small</w:t>
      </w:r>
      <w:proofErr w:type="spellEnd"/>
      <w:r w:rsidRPr="007D5B4A">
        <w:rPr>
          <w:b/>
          <w:i/>
          <w:szCs w:val="16"/>
        </w:rPr>
        <w:t xml:space="preserve"> </w:t>
      </w:r>
      <w:proofErr w:type="spellStart"/>
      <w:r w:rsidRPr="007D5B4A">
        <w:rPr>
          <w:b/>
          <w:i/>
          <w:szCs w:val="16"/>
        </w:rPr>
        <w:t>and</w:t>
      </w:r>
      <w:proofErr w:type="spellEnd"/>
      <w:r w:rsidRPr="007D5B4A">
        <w:rPr>
          <w:b/>
          <w:i/>
          <w:szCs w:val="16"/>
        </w:rPr>
        <w:t xml:space="preserve"> </w:t>
      </w:r>
      <w:proofErr w:type="spellStart"/>
      <w:r w:rsidRPr="007D5B4A">
        <w:rPr>
          <w:b/>
          <w:i/>
          <w:szCs w:val="16"/>
        </w:rPr>
        <w:t>Medium</w:t>
      </w:r>
      <w:proofErr w:type="spellEnd"/>
      <w:r w:rsidRPr="007D5B4A">
        <w:rPr>
          <w:b/>
          <w:i/>
          <w:szCs w:val="16"/>
        </w:rPr>
        <w:t xml:space="preserve"> </w:t>
      </w:r>
      <w:proofErr w:type="spellStart"/>
      <w:r w:rsidRPr="007D5B4A">
        <w:rPr>
          <w:b/>
          <w:i/>
          <w:szCs w:val="16"/>
        </w:rPr>
        <w:t>Enterprises</w:t>
      </w:r>
      <w:proofErr w:type="spellEnd"/>
      <w:r w:rsidRPr="007D5B4A">
        <w:rPr>
          <w:b/>
          <w:szCs w:val="16"/>
        </w:rPr>
        <w:t>. 2018</w:t>
      </w:r>
    </w:p>
  </w:footnote>
  <w:footnote w:id="11">
    <w:p w14:paraId="0401F0A9" w14:textId="77777777" w:rsidR="004652F3" w:rsidRPr="0061366D" w:rsidRDefault="004652F3" w:rsidP="00500548">
      <w:pPr>
        <w:pStyle w:val="FootnoteText"/>
      </w:pPr>
      <w:r>
        <w:rPr>
          <w:rStyle w:val="FootnoteReference"/>
        </w:rPr>
        <w:footnoteRef/>
      </w:r>
      <w:r>
        <w:t xml:space="preserve"> </w:t>
      </w:r>
      <w:r w:rsidRPr="00CC1A28">
        <w:rPr>
          <w:rFonts w:ascii="Sylfaen" w:hAnsi="Sylfaen"/>
          <w:szCs w:val="16"/>
        </w:rPr>
        <w:t>გლობალური ინოვაციების ინდექსი (GII), 2018</w:t>
      </w:r>
    </w:p>
  </w:footnote>
  <w:footnote w:id="12">
    <w:p w14:paraId="3119DC54" w14:textId="77777777" w:rsidR="004652F3" w:rsidRPr="008D75F9" w:rsidRDefault="004652F3" w:rsidP="00D23315">
      <w:pPr>
        <w:pStyle w:val="FootnoteText"/>
        <w:rPr>
          <w:rFonts w:ascii="Sylfaen" w:hAnsi="Sylfaen"/>
        </w:rPr>
      </w:pPr>
      <w:r>
        <w:rPr>
          <w:rStyle w:val="FootnoteReference"/>
        </w:rPr>
        <w:footnoteRef/>
      </w:r>
      <w:r>
        <w:t xml:space="preserve"> </w:t>
      </w:r>
      <w:proofErr w:type="spellStart"/>
      <w:r w:rsidRPr="00654F2B">
        <w:rPr>
          <w:rFonts w:cstheme="minorHAnsi"/>
          <w:sz w:val="14"/>
          <w:szCs w:val="14"/>
        </w:rPr>
        <w:t>World</w:t>
      </w:r>
      <w:proofErr w:type="spellEnd"/>
      <w:r w:rsidRPr="00654F2B">
        <w:rPr>
          <w:rFonts w:cstheme="minorHAnsi"/>
          <w:sz w:val="14"/>
          <w:szCs w:val="14"/>
        </w:rPr>
        <w:t xml:space="preserve"> </w:t>
      </w:r>
      <w:proofErr w:type="spellStart"/>
      <w:r w:rsidRPr="00654F2B">
        <w:rPr>
          <w:rFonts w:cstheme="minorHAnsi"/>
          <w:sz w:val="14"/>
          <w:szCs w:val="14"/>
        </w:rPr>
        <w:t>Bank</w:t>
      </w:r>
      <w:proofErr w:type="spellEnd"/>
      <w:r w:rsidRPr="00654F2B">
        <w:rPr>
          <w:rFonts w:cstheme="minorHAnsi"/>
          <w:sz w:val="14"/>
          <w:szCs w:val="14"/>
        </w:rPr>
        <w:t xml:space="preserve"> </w:t>
      </w:r>
      <w:proofErr w:type="spellStart"/>
      <w:r w:rsidRPr="00654F2B">
        <w:rPr>
          <w:rFonts w:cstheme="minorHAnsi"/>
          <w:sz w:val="14"/>
          <w:szCs w:val="14"/>
        </w:rPr>
        <w:t>Group</w:t>
      </w:r>
      <w:proofErr w:type="spellEnd"/>
      <w:r w:rsidRPr="00654F2B">
        <w:rPr>
          <w:rFonts w:cstheme="minorHAnsi"/>
          <w:i/>
          <w:sz w:val="14"/>
          <w:szCs w:val="14"/>
        </w:rPr>
        <w:t xml:space="preserve">. </w:t>
      </w:r>
      <w:proofErr w:type="spellStart"/>
      <w:r w:rsidRPr="00654F2B">
        <w:rPr>
          <w:rFonts w:cstheme="minorHAnsi"/>
          <w:i/>
          <w:sz w:val="14"/>
          <w:szCs w:val="14"/>
        </w:rPr>
        <w:t>Ease</w:t>
      </w:r>
      <w:proofErr w:type="spellEnd"/>
      <w:r w:rsidRPr="00654F2B">
        <w:rPr>
          <w:rFonts w:cstheme="minorHAnsi"/>
          <w:i/>
          <w:sz w:val="14"/>
          <w:szCs w:val="14"/>
        </w:rPr>
        <w:t xml:space="preserve"> </w:t>
      </w:r>
      <w:proofErr w:type="spellStart"/>
      <w:r w:rsidRPr="00654F2B">
        <w:rPr>
          <w:rFonts w:cstheme="minorHAnsi"/>
          <w:i/>
          <w:sz w:val="14"/>
          <w:szCs w:val="14"/>
        </w:rPr>
        <w:t>of</w:t>
      </w:r>
      <w:proofErr w:type="spellEnd"/>
      <w:r w:rsidRPr="00654F2B">
        <w:rPr>
          <w:rFonts w:cstheme="minorHAnsi"/>
          <w:i/>
          <w:sz w:val="14"/>
          <w:szCs w:val="14"/>
        </w:rPr>
        <w:t xml:space="preserve"> </w:t>
      </w:r>
      <w:proofErr w:type="spellStart"/>
      <w:r w:rsidRPr="00654F2B">
        <w:rPr>
          <w:rFonts w:cstheme="minorHAnsi"/>
          <w:i/>
          <w:sz w:val="14"/>
          <w:szCs w:val="14"/>
        </w:rPr>
        <w:t>Doing</w:t>
      </w:r>
      <w:proofErr w:type="spellEnd"/>
      <w:r w:rsidRPr="00654F2B">
        <w:rPr>
          <w:rFonts w:cstheme="minorHAnsi"/>
          <w:i/>
          <w:sz w:val="14"/>
          <w:szCs w:val="14"/>
        </w:rPr>
        <w:t xml:space="preserve"> </w:t>
      </w:r>
      <w:proofErr w:type="spellStart"/>
      <w:r w:rsidRPr="00654F2B">
        <w:rPr>
          <w:rFonts w:cstheme="minorHAnsi"/>
          <w:i/>
          <w:sz w:val="14"/>
          <w:szCs w:val="14"/>
        </w:rPr>
        <w:t>Business</w:t>
      </w:r>
      <w:proofErr w:type="spellEnd"/>
      <w:r w:rsidRPr="00654F2B">
        <w:rPr>
          <w:rFonts w:cstheme="minorHAnsi"/>
          <w:i/>
          <w:sz w:val="14"/>
          <w:szCs w:val="14"/>
        </w:rPr>
        <w:t xml:space="preserve"> </w:t>
      </w:r>
      <w:proofErr w:type="spellStart"/>
      <w:r w:rsidRPr="00654F2B">
        <w:rPr>
          <w:rFonts w:cstheme="minorHAnsi"/>
          <w:i/>
          <w:sz w:val="14"/>
          <w:szCs w:val="14"/>
        </w:rPr>
        <w:t>Report</w:t>
      </w:r>
      <w:proofErr w:type="spellEnd"/>
      <w:r w:rsidRPr="00654F2B">
        <w:rPr>
          <w:rFonts w:cstheme="minorHAnsi"/>
          <w:i/>
          <w:sz w:val="14"/>
          <w:szCs w:val="14"/>
        </w:rPr>
        <w:t>.</w:t>
      </w:r>
      <w:r w:rsidRPr="00654F2B">
        <w:rPr>
          <w:rFonts w:cstheme="minorHAnsi"/>
          <w:sz w:val="14"/>
          <w:szCs w:val="14"/>
        </w:rPr>
        <w:t xml:space="preserve"> 2019.</w:t>
      </w:r>
    </w:p>
  </w:footnote>
  <w:footnote w:id="13">
    <w:p w14:paraId="4826443A" w14:textId="77777777" w:rsidR="004652F3" w:rsidRPr="00602EC9" w:rsidRDefault="004652F3" w:rsidP="00D23315">
      <w:pPr>
        <w:pStyle w:val="FootnoteText"/>
        <w:rPr>
          <w:rFonts w:ascii="Sylfaen" w:hAnsi="Sylfaen"/>
        </w:rPr>
      </w:pPr>
      <w:r>
        <w:rPr>
          <w:rStyle w:val="FootnoteReference"/>
        </w:rPr>
        <w:footnoteRef/>
      </w:r>
      <w:r>
        <w:t xml:space="preserve"> </w:t>
      </w:r>
      <w:proofErr w:type="spellStart"/>
      <w:r w:rsidRPr="00654F2B">
        <w:rPr>
          <w:rFonts w:cstheme="minorHAnsi"/>
          <w:sz w:val="14"/>
          <w:szCs w:val="14"/>
        </w:rPr>
        <w:t>Transparency</w:t>
      </w:r>
      <w:proofErr w:type="spellEnd"/>
      <w:r w:rsidRPr="00654F2B">
        <w:rPr>
          <w:rFonts w:cstheme="minorHAnsi"/>
          <w:sz w:val="14"/>
          <w:szCs w:val="14"/>
        </w:rPr>
        <w:t xml:space="preserve"> </w:t>
      </w:r>
      <w:proofErr w:type="spellStart"/>
      <w:r w:rsidRPr="00654F2B">
        <w:rPr>
          <w:rFonts w:cstheme="minorHAnsi"/>
          <w:sz w:val="14"/>
          <w:szCs w:val="14"/>
        </w:rPr>
        <w:t>International</w:t>
      </w:r>
      <w:proofErr w:type="spellEnd"/>
      <w:r w:rsidRPr="00654F2B">
        <w:rPr>
          <w:rFonts w:cstheme="minorHAnsi"/>
          <w:sz w:val="14"/>
          <w:szCs w:val="14"/>
        </w:rPr>
        <w:t xml:space="preserve">. </w:t>
      </w:r>
      <w:proofErr w:type="spellStart"/>
      <w:r w:rsidRPr="00654F2B">
        <w:rPr>
          <w:rFonts w:cstheme="minorHAnsi"/>
          <w:i/>
          <w:sz w:val="14"/>
          <w:szCs w:val="14"/>
        </w:rPr>
        <w:t>Corruption</w:t>
      </w:r>
      <w:proofErr w:type="spellEnd"/>
      <w:r w:rsidRPr="00654F2B">
        <w:rPr>
          <w:rFonts w:cstheme="minorHAnsi"/>
          <w:i/>
          <w:sz w:val="14"/>
          <w:szCs w:val="14"/>
        </w:rPr>
        <w:t xml:space="preserve"> </w:t>
      </w:r>
      <w:proofErr w:type="spellStart"/>
      <w:r w:rsidRPr="00654F2B">
        <w:rPr>
          <w:rFonts w:cstheme="minorHAnsi"/>
          <w:i/>
          <w:sz w:val="14"/>
          <w:szCs w:val="14"/>
        </w:rPr>
        <w:t>Perceptions</w:t>
      </w:r>
      <w:proofErr w:type="spellEnd"/>
      <w:r w:rsidRPr="00654F2B">
        <w:rPr>
          <w:rFonts w:cstheme="minorHAnsi"/>
          <w:i/>
          <w:sz w:val="14"/>
          <w:szCs w:val="14"/>
        </w:rPr>
        <w:t xml:space="preserve"> </w:t>
      </w:r>
      <w:proofErr w:type="spellStart"/>
      <w:r w:rsidRPr="00654F2B">
        <w:rPr>
          <w:rFonts w:cstheme="minorHAnsi"/>
          <w:i/>
          <w:sz w:val="14"/>
          <w:szCs w:val="14"/>
        </w:rPr>
        <w:t>Index</w:t>
      </w:r>
      <w:proofErr w:type="spellEnd"/>
      <w:r w:rsidRPr="00654F2B">
        <w:rPr>
          <w:rFonts w:cstheme="minorHAnsi"/>
          <w:i/>
          <w:sz w:val="14"/>
          <w:szCs w:val="14"/>
        </w:rPr>
        <w:t>.</w:t>
      </w:r>
      <w:r w:rsidRPr="00654F2B">
        <w:rPr>
          <w:rFonts w:cstheme="minorHAnsi"/>
          <w:sz w:val="14"/>
          <w:szCs w:val="14"/>
        </w:rPr>
        <w:t xml:space="preserve"> 2017</w:t>
      </w:r>
    </w:p>
  </w:footnote>
  <w:footnote w:id="14">
    <w:p w14:paraId="6AF369CD" w14:textId="77777777" w:rsidR="004652F3" w:rsidRPr="00654F2B" w:rsidRDefault="004652F3" w:rsidP="00F1525A">
      <w:pPr>
        <w:pStyle w:val="FootnoteText"/>
        <w:rPr>
          <w:rFonts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proofErr w:type="spellStart"/>
      <w:r w:rsidRPr="00654F2B">
        <w:rPr>
          <w:rFonts w:cstheme="minorHAnsi"/>
          <w:sz w:val="14"/>
          <w:szCs w:val="14"/>
        </w:rPr>
        <w:t>Georgia</w:t>
      </w:r>
      <w:proofErr w:type="spellEnd"/>
      <w:r w:rsidRPr="00654F2B">
        <w:rPr>
          <w:rFonts w:cstheme="minorHAnsi"/>
          <w:sz w:val="14"/>
          <w:szCs w:val="14"/>
        </w:rPr>
        <w:t xml:space="preserve"> = 176.8%; ECA </w:t>
      </w:r>
      <w:proofErr w:type="spellStart"/>
      <w:r w:rsidRPr="00654F2B">
        <w:rPr>
          <w:rFonts w:cstheme="minorHAnsi"/>
          <w:sz w:val="14"/>
          <w:szCs w:val="14"/>
        </w:rPr>
        <w:t>average</w:t>
      </w:r>
      <w:proofErr w:type="spellEnd"/>
      <w:r w:rsidRPr="00654F2B">
        <w:rPr>
          <w:rFonts w:cstheme="minorHAnsi"/>
          <w:sz w:val="14"/>
          <w:szCs w:val="14"/>
        </w:rPr>
        <w:t xml:space="preserve"> = 344.3%; </w:t>
      </w:r>
      <w:proofErr w:type="spellStart"/>
      <w:r w:rsidRPr="00654F2B">
        <w:rPr>
          <w:rFonts w:cstheme="minorHAnsi"/>
          <w:sz w:val="14"/>
          <w:szCs w:val="14"/>
        </w:rPr>
        <w:t>Source</w:t>
      </w:r>
      <w:proofErr w:type="spellEnd"/>
      <w:r w:rsidRPr="00654F2B">
        <w:rPr>
          <w:rFonts w:cstheme="minorHAnsi"/>
          <w:sz w:val="14"/>
          <w:szCs w:val="14"/>
        </w:rPr>
        <w:t xml:space="preserve">: </w:t>
      </w:r>
      <w:proofErr w:type="spellStart"/>
      <w:r w:rsidRPr="00654F2B">
        <w:rPr>
          <w:rFonts w:cstheme="minorHAnsi"/>
          <w:sz w:val="14"/>
          <w:szCs w:val="14"/>
        </w:rPr>
        <w:t>World</w:t>
      </w:r>
      <w:proofErr w:type="spellEnd"/>
      <w:r w:rsidRPr="00654F2B">
        <w:rPr>
          <w:rFonts w:cstheme="minorHAnsi"/>
          <w:sz w:val="14"/>
          <w:szCs w:val="14"/>
        </w:rPr>
        <w:t xml:space="preserve"> </w:t>
      </w:r>
      <w:proofErr w:type="spellStart"/>
      <w:r w:rsidRPr="00654F2B">
        <w:rPr>
          <w:rFonts w:cstheme="minorHAnsi"/>
          <w:sz w:val="14"/>
          <w:szCs w:val="14"/>
        </w:rPr>
        <w:t>Bank</w:t>
      </w:r>
      <w:proofErr w:type="spellEnd"/>
      <w:r w:rsidRPr="00654F2B">
        <w:rPr>
          <w:rFonts w:cstheme="minorHAnsi"/>
          <w:sz w:val="14"/>
          <w:szCs w:val="14"/>
        </w:rPr>
        <w:t xml:space="preserve">. </w:t>
      </w:r>
      <w:proofErr w:type="spellStart"/>
      <w:r w:rsidRPr="00654F2B">
        <w:rPr>
          <w:rFonts w:cstheme="minorHAnsi"/>
          <w:i/>
          <w:sz w:val="14"/>
          <w:szCs w:val="14"/>
        </w:rPr>
        <w:t>Ease</w:t>
      </w:r>
      <w:proofErr w:type="spellEnd"/>
      <w:r w:rsidRPr="00654F2B">
        <w:rPr>
          <w:rFonts w:cstheme="minorHAnsi"/>
          <w:i/>
          <w:sz w:val="14"/>
          <w:szCs w:val="14"/>
        </w:rPr>
        <w:t xml:space="preserve"> </w:t>
      </w:r>
      <w:proofErr w:type="spellStart"/>
      <w:r w:rsidRPr="00654F2B">
        <w:rPr>
          <w:rFonts w:cstheme="minorHAnsi"/>
          <w:i/>
          <w:sz w:val="14"/>
          <w:szCs w:val="14"/>
        </w:rPr>
        <w:t>of</w:t>
      </w:r>
      <w:proofErr w:type="spellEnd"/>
      <w:r w:rsidRPr="00654F2B">
        <w:rPr>
          <w:rFonts w:cstheme="minorHAnsi"/>
          <w:i/>
          <w:sz w:val="14"/>
          <w:szCs w:val="14"/>
        </w:rPr>
        <w:t xml:space="preserve"> </w:t>
      </w:r>
      <w:proofErr w:type="spellStart"/>
      <w:r w:rsidRPr="00654F2B">
        <w:rPr>
          <w:rFonts w:cstheme="minorHAnsi"/>
          <w:i/>
          <w:sz w:val="14"/>
          <w:szCs w:val="14"/>
        </w:rPr>
        <w:t>Doing</w:t>
      </w:r>
      <w:proofErr w:type="spellEnd"/>
      <w:r w:rsidRPr="00654F2B">
        <w:rPr>
          <w:rFonts w:cstheme="minorHAnsi"/>
          <w:i/>
          <w:sz w:val="14"/>
          <w:szCs w:val="14"/>
        </w:rPr>
        <w:t xml:space="preserve"> </w:t>
      </w:r>
      <w:proofErr w:type="spellStart"/>
      <w:r w:rsidRPr="00654F2B">
        <w:rPr>
          <w:rFonts w:cstheme="minorHAnsi"/>
          <w:i/>
          <w:sz w:val="14"/>
          <w:szCs w:val="14"/>
        </w:rPr>
        <w:t>Business</w:t>
      </w:r>
      <w:proofErr w:type="spellEnd"/>
      <w:r w:rsidRPr="00654F2B">
        <w:rPr>
          <w:rFonts w:cstheme="minorHAnsi"/>
          <w:i/>
          <w:sz w:val="14"/>
          <w:szCs w:val="14"/>
        </w:rPr>
        <w:t xml:space="preserve"> </w:t>
      </w:r>
      <w:proofErr w:type="spellStart"/>
      <w:r w:rsidRPr="00654F2B">
        <w:rPr>
          <w:rFonts w:cstheme="minorHAnsi"/>
          <w:i/>
          <w:sz w:val="14"/>
          <w:szCs w:val="14"/>
        </w:rPr>
        <w:t>Report</w:t>
      </w:r>
      <w:proofErr w:type="spellEnd"/>
      <w:r w:rsidRPr="00654F2B">
        <w:rPr>
          <w:rFonts w:cstheme="minorHAnsi"/>
          <w:i/>
          <w:sz w:val="14"/>
          <w:szCs w:val="14"/>
        </w:rPr>
        <w:t xml:space="preserve">. </w:t>
      </w:r>
      <w:r w:rsidRPr="00654F2B">
        <w:rPr>
          <w:rFonts w:cstheme="minorHAnsi"/>
          <w:sz w:val="14"/>
          <w:szCs w:val="14"/>
        </w:rPr>
        <w:t>2018.</w:t>
      </w:r>
    </w:p>
  </w:footnote>
  <w:footnote w:id="15">
    <w:p w14:paraId="597A43D5" w14:textId="2243A34E" w:rsidR="004652F3" w:rsidRPr="00E62D65" w:rsidRDefault="004652F3" w:rsidP="00500548">
      <w:pPr>
        <w:pStyle w:val="FootnoteText"/>
        <w:rPr>
          <w:rFonts w:ascii="Sylfaen" w:hAnsi="Sylfaen"/>
        </w:rPr>
      </w:pPr>
      <w:r>
        <w:rPr>
          <w:rStyle w:val="FootnoteReference"/>
        </w:rPr>
        <w:footnoteRef/>
      </w:r>
      <w:r>
        <w:t xml:space="preserve"> </w:t>
      </w:r>
      <w:proofErr w:type="spellStart"/>
      <w:r w:rsidRPr="005566DC">
        <w:rPr>
          <w:rFonts w:cstheme="minorHAnsi"/>
          <w:b/>
          <w:szCs w:val="16"/>
        </w:rPr>
        <w:t>Deloitte</w:t>
      </w:r>
      <w:proofErr w:type="spellEnd"/>
      <w:r w:rsidRPr="005566DC">
        <w:rPr>
          <w:rFonts w:cstheme="minorHAnsi"/>
          <w:b/>
          <w:szCs w:val="16"/>
        </w:rPr>
        <w:t xml:space="preserve"> </w:t>
      </w:r>
      <w:r>
        <w:rPr>
          <w:rFonts w:ascii="Sylfaen" w:hAnsi="Sylfaen" w:cstheme="minorHAnsi"/>
          <w:b/>
          <w:szCs w:val="16"/>
        </w:rPr>
        <w:t>ანალიზი</w:t>
      </w:r>
      <w:r w:rsidRPr="005566DC">
        <w:rPr>
          <w:rFonts w:cstheme="minorHAnsi"/>
          <w:b/>
          <w:szCs w:val="16"/>
        </w:rPr>
        <w:t xml:space="preserve"> </w:t>
      </w:r>
      <w:proofErr w:type="spellStart"/>
      <w:r w:rsidRPr="005566DC">
        <w:rPr>
          <w:rFonts w:cstheme="minorHAnsi"/>
          <w:b/>
          <w:szCs w:val="16"/>
        </w:rPr>
        <w:t>Comtrade</w:t>
      </w:r>
      <w:proofErr w:type="spellEnd"/>
      <w:r w:rsidRPr="005566DC">
        <w:rPr>
          <w:rFonts w:cstheme="minorHAnsi"/>
          <w:b/>
          <w:szCs w:val="16"/>
        </w:rPr>
        <w:t xml:space="preserve"> </w:t>
      </w:r>
      <w:r>
        <w:rPr>
          <w:rFonts w:ascii="Sylfaen" w:hAnsi="Sylfaen" w:cstheme="minorHAnsi"/>
          <w:b/>
          <w:szCs w:val="16"/>
        </w:rPr>
        <w:t>სტატისტიკაზე დაყრდნობით</w:t>
      </w:r>
    </w:p>
  </w:footnote>
  <w:footnote w:id="16">
    <w:p w14:paraId="7B3BC792" w14:textId="77777777" w:rsidR="004652F3" w:rsidRPr="00ED6FCD" w:rsidRDefault="004652F3" w:rsidP="00CB64E6">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იხ. „რეკომენდაციების“ სექცია სპეციფიური რეკომენდირებული აქტივობების დეტალური აღწერით</w:t>
      </w:r>
    </w:p>
  </w:footnote>
  <w:footnote w:id="17">
    <w:p w14:paraId="3F6423B3" w14:textId="77777777" w:rsidR="004652F3" w:rsidRPr="00975230" w:rsidRDefault="004652F3" w:rsidP="00FD530E">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 xml:space="preserve">დელოიტის ანალიზი მსოფლიო ბანკის მონაცემთა </w:t>
      </w:r>
      <w:proofErr w:type="spellStart"/>
      <w:r>
        <w:rPr>
          <w:rFonts w:ascii="Sylfaen" w:hAnsi="Sylfaen" w:cstheme="minorHAnsi"/>
          <w:sz w:val="14"/>
          <w:szCs w:val="14"/>
        </w:rPr>
        <w:t>ბანკსი</w:t>
      </w:r>
      <w:proofErr w:type="spellEnd"/>
      <w:r>
        <w:rPr>
          <w:rFonts w:ascii="Sylfaen" w:hAnsi="Sylfaen" w:cstheme="minorHAnsi"/>
          <w:sz w:val="14"/>
          <w:szCs w:val="14"/>
        </w:rPr>
        <w:t xml:space="preserve"> მონაცემებზე დაყრდნობით</w:t>
      </w:r>
    </w:p>
  </w:footnote>
  <w:footnote w:id="18">
    <w:p w14:paraId="7FBA6703" w14:textId="77777777" w:rsidR="004652F3" w:rsidRPr="00ED6FCD" w:rsidRDefault="004652F3" w:rsidP="00CB64E6">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იქვე</w:t>
      </w:r>
    </w:p>
  </w:footnote>
  <w:footnote w:id="19">
    <w:p w14:paraId="2D0EC7E4" w14:textId="77777777" w:rsidR="004652F3" w:rsidRPr="00ED6FCD" w:rsidRDefault="004652F3" w:rsidP="00CB64E6">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იქვე</w:t>
      </w:r>
    </w:p>
  </w:footnote>
  <w:footnote w:id="20">
    <w:p w14:paraId="2B173B97" w14:textId="77777777" w:rsidR="004652F3" w:rsidRPr="00A760D5" w:rsidRDefault="004652F3" w:rsidP="00CB64E6">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proofErr w:type="spellStart"/>
      <w:r>
        <w:rPr>
          <w:rFonts w:ascii="Sylfaen" w:hAnsi="Sylfaen" w:cstheme="minorHAnsi"/>
          <w:sz w:val="14"/>
          <w:szCs w:val="14"/>
        </w:rPr>
        <w:t>სპინოფები</w:t>
      </w:r>
      <w:proofErr w:type="spellEnd"/>
      <w:r>
        <w:rPr>
          <w:rFonts w:ascii="Sylfaen" w:hAnsi="Sylfaen" w:cstheme="minorHAnsi"/>
          <w:sz w:val="14"/>
          <w:szCs w:val="14"/>
        </w:rPr>
        <w:t xml:space="preserve"> წარმოადგენენ ბიზნეს ერთეულებს, რომლებიც განვითარდნენ შიდა ინოვაციებიდან და შეუძლიათ შექმნან ღირებულება წარმომქმნელი კომპანიის მიღმა და შესაბამისად, გადაიქცნენ დამოუკიდებელ ფირმებად. ახალი სამუშაო ადგილების შექმნასთან ერთად, ისინი მხარს უჭერენ </w:t>
      </w:r>
      <w:proofErr w:type="spellStart"/>
      <w:r>
        <w:rPr>
          <w:rFonts w:ascii="Sylfaen" w:hAnsi="Sylfaen" w:cstheme="minorHAnsi"/>
          <w:sz w:val="14"/>
          <w:szCs w:val="14"/>
        </w:rPr>
        <w:t>ადგილონრივ</w:t>
      </w:r>
      <w:proofErr w:type="spellEnd"/>
      <w:r>
        <w:rPr>
          <w:rFonts w:ascii="Sylfaen" w:hAnsi="Sylfaen" w:cstheme="minorHAnsi"/>
          <w:sz w:val="14"/>
          <w:szCs w:val="14"/>
        </w:rPr>
        <w:t xml:space="preserve"> დივერსიფიკაციას და ხელს უწყობენ სამეწარმეო კულტურას. ისეთი დიდი კომპანიები, როგორიცაა ავტომწარმოებელი ფერარი და ინდუსტრიული მწარმოებელი ალკოა ორივე არის </w:t>
      </w:r>
      <w:proofErr w:type="spellStart"/>
      <w:r>
        <w:rPr>
          <w:rFonts w:ascii="Sylfaen" w:hAnsi="Sylfaen" w:cstheme="minorHAnsi"/>
          <w:sz w:val="14"/>
          <w:szCs w:val="14"/>
        </w:rPr>
        <w:t>სპინოფების</w:t>
      </w:r>
      <w:proofErr w:type="spellEnd"/>
      <w:r>
        <w:rPr>
          <w:rFonts w:ascii="Sylfaen" w:hAnsi="Sylfaen" w:cstheme="minorHAnsi"/>
          <w:sz w:val="14"/>
          <w:szCs w:val="14"/>
        </w:rPr>
        <w:t xml:space="preserve"> მაგალითი, რომლებიც გადაიქცნენ წამყვან გლობალურ ბრენდებად.</w:t>
      </w:r>
    </w:p>
  </w:footnote>
  <w:footnote w:id="21">
    <w:p w14:paraId="3555C774" w14:textId="77777777" w:rsidR="004652F3" w:rsidRPr="00A760D5" w:rsidRDefault="004652F3" w:rsidP="002B2455">
      <w:pPr>
        <w:pStyle w:val="FootnoteText"/>
        <w:rPr>
          <w:rFonts w:ascii="Sylfaen" w:hAnsi="Sylfaen"/>
          <w:sz w:val="14"/>
          <w:szCs w:val="14"/>
        </w:rPr>
      </w:pPr>
      <w:r w:rsidRPr="00654F2B">
        <w:rPr>
          <w:rStyle w:val="FootnoteReference"/>
          <w:sz w:val="14"/>
          <w:szCs w:val="14"/>
        </w:rPr>
        <w:footnoteRef/>
      </w:r>
      <w:r w:rsidRPr="00654F2B">
        <w:rPr>
          <w:sz w:val="14"/>
          <w:szCs w:val="14"/>
        </w:rPr>
        <w:t xml:space="preserve"> </w:t>
      </w:r>
      <w:r>
        <w:rPr>
          <w:rFonts w:ascii="Sylfaen" w:hAnsi="Sylfaen"/>
          <w:sz w:val="14"/>
          <w:szCs w:val="14"/>
        </w:rPr>
        <w:t>იხ. „მონიტორინგი და შეფასება“ მოყვანილი ინდიკატორების შესაბამისი მეტრიკით</w:t>
      </w:r>
    </w:p>
  </w:footnote>
  <w:footnote w:id="22">
    <w:p w14:paraId="36D17E70" w14:textId="77777777" w:rsidR="004652F3" w:rsidRPr="00654F2B" w:rsidRDefault="004652F3" w:rsidP="0045339D">
      <w:pPr>
        <w:pStyle w:val="FootnoteText"/>
        <w:rPr>
          <w:sz w:val="14"/>
          <w:szCs w:val="14"/>
        </w:rPr>
      </w:pPr>
      <w:r w:rsidRPr="00654F2B">
        <w:rPr>
          <w:rStyle w:val="FootnoteReference"/>
          <w:sz w:val="14"/>
          <w:szCs w:val="14"/>
        </w:rPr>
        <w:footnoteRef/>
      </w:r>
      <w:r w:rsidRPr="00654F2B">
        <w:rPr>
          <w:sz w:val="14"/>
          <w:szCs w:val="14"/>
        </w:rPr>
        <w:t xml:space="preserve"> </w:t>
      </w:r>
      <w:r>
        <w:rPr>
          <w:rFonts w:ascii="Sylfaen" w:hAnsi="Sylfaen"/>
          <w:sz w:val="14"/>
          <w:szCs w:val="14"/>
        </w:rPr>
        <w:t>მსოფლიო ბანკი</w:t>
      </w:r>
      <w:r w:rsidRPr="00654F2B">
        <w:rPr>
          <w:sz w:val="14"/>
          <w:szCs w:val="14"/>
        </w:rPr>
        <w:t xml:space="preserve">. </w:t>
      </w:r>
      <w:proofErr w:type="spellStart"/>
      <w:r w:rsidRPr="00654F2B">
        <w:rPr>
          <w:i/>
          <w:sz w:val="14"/>
          <w:szCs w:val="14"/>
        </w:rPr>
        <w:t>From</w:t>
      </w:r>
      <w:proofErr w:type="spellEnd"/>
      <w:r w:rsidRPr="00654F2B">
        <w:rPr>
          <w:i/>
          <w:sz w:val="14"/>
          <w:szCs w:val="14"/>
        </w:rPr>
        <w:t xml:space="preserve"> </w:t>
      </w:r>
      <w:proofErr w:type="spellStart"/>
      <w:r w:rsidRPr="00654F2B">
        <w:rPr>
          <w:i/>
          <w:sz w:val="14"/>
          <w:szCs w:val="14"/>
        </w:rPr>
        <w:t>Reformer</w:t>
      </w:r>
      <w:proofErr w:type="spellEnd"/>
      <w:r w:rsidRPr="00654F2B">
        <w:rPr>
          <w:i/>
          <w:sz w:val="14"/>
          <w:szCs w:val="14"/>
        </w:rPr>
        <w:t xml:space="preserve"> </w:t>
      </w:r>
      <w:proofErr w:type="spellStart"/>
      <w:r w:rsidRPr="00654F2B">
        <w:rPr>
          <w:i/>
          <w:sz w:val="14"/>
          <w:szCs w:val="14"/>
        </w:rPr>
        <w:t>to</w:t>
      </w:r>
      <w:proofErr w:type="spellEnd"/>
      <w:r w:rsidRPr="00654F2B">
        <w:rPr>
          <w:i/>
          <w:sz w:val="14"/>
          <w:szCs w:val="14"/>
        </w:rPr>
        <w:t xml:space="preserve"> </w:t>
      </w:r>
      <w:proofErr w:type="spellStart"/>
      <w:r w:rsidRPr="00654F2B">
        <w:rPr>
          <w:i/>
          <w:sz w:val="14"/>
          <w:szCs w:val="14"/>
        </w:rPr>
        <w:t>Performer</w:t>
      </w:r>
      <w:proofErr w:type="spellEnd"/>
      <w:r w:rsidRPr="00654F2B">
        <w:rPr>
          <w:i/>
          <w:sz w:val="14"/>
          <w:szCs w:val="14"/>
        </w:rPr>
        <w:t>.</w:t>
      </w:r>
      <w:r w:rsidRPr="00654F2B">
        <w:rPr>
          <w:sz w:val="14"/>
          <w:szCs w:val="14"/>
        </w:rPr>
        <w:t xml:space="preserve"> 2018</w:t>
      </w:r>
    </w:p>
  </w:footnote>
  <w:footnote w:id="23">
    <w:p w14:paraId="1DEC6B9A" w14:textId="77777777" w:rsidR="004652F3" w:rsidRPr="00A760D5" w:rsidRDefault="004652F3" w:rsidP="0045339D">
      <w:pPr>
        <w:pStyle w:val="FootnoteText"/>
        <w:rPr>
          <w:rFonts w:ascii="Sylfaen" w:hAnsi="Sylfaen"/>
          <w:sz w:val="14"/>
          <w:szCs w:val="14"/>
        </w:rPr>
      </w:pPr>
      <w:r w:rsidRPr="00654F2B">
        <w:rPr>
          <w:rStyle w:val="FootnoteReference"/>
          <w:sz w:val="14"/>
          <w:szCs w:val="14"/>
        </w:rPr>
        <w:footnoteRef/>
      </w:r>
      <w:r w:rsidRPr="00654F2B">
        <w:rPr>
          <w:sz w:val="14"/>
          <w:szCs w:val="14"/>
        </w:rPr>
        <w:t xml:space="preserve"> </w:t>
      </w:r>
      <w:r>
        <w:rPr>
          <w:rFonts w:ascii="Sylfaen" w:hAnsi="Sylfaen"/>
          <w:sz w:val="14"/>
          <w:szCs w:val="14"/>
        </w:rPr>
        <w:t>დაფუძნებულია ინდუსტრიის წარმომადგენლებთან ინტერვიუებზე</w:t>
      </w:r>
    </w:p>
  </w:footnote>
  <w:footnote w:id="24">
    <w:p w14:paraId="11E8AF6A" w14:textId="77777777" w:rsidR="004652F3" w:rsidRPr="00800889" w:rsidRDefault="004652F3" w:rsidP="0045339D">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 xml:space="preserve">ეს შეიძლება მოიცავდეს: ეროვნული </w:t>
      </w:r>
      <w:proofErr w:type="spellStart"/>
      <w:r>
        <w:rPr>
          <w:rFonts w:ascii="Sylfaen" w:hAnsi="Sylfaen" w:cstheme="minorHAnsi"/>
          <w:sz w:val="14"/>
          <w:szCs w:val="14"/>
        </w:rPr>
        <w:t>ბრენდირების</w:t>
      </w:r>
      <w:proofErr w:type="spellEnd"/>
      <w:r>
        <w:rPr>
          <w:rFonts w:ascii="Sylfaen" w:hAnsi="Sylfaen" w:cstheme="minorHAnsi"/>
          <w:sz w:val="14"/>
          <w:szCs w:val="14"/>
        </w:rPr>
        <w:t xml:space="preserve"> სქემის გაძლიერება, ადგილობრივი კომპანიების მხარდაჭერა მათი </w:t>
      </w:r>
      <w:proofErr w:type="spellStart"/>
      <w:r>
        <w:rPr>
          <w:rFonts w:ascii="Sylfaen" w:hAnsi="Sylfaen" w:cstheme="minorHAnsi"/>
          <w:sz w:val="14"/>
          <w:szCs w:val="14"/>
        </w:rPr>
        <w:t>ბრენდირების</w:t>
      </w:r>
      <w:proofErr w:type="spellEnd"/>
      <w:r>
        <w:rPr>
          <w:rFonts w:ascii="Sylfaen" w:hAnsi="Sylfaen" w:cstheme="minorHAnsi"/>
          <w:sz w:val="14"/>
          <w:szCs w:val="14"/>
        </w:rPr>
        <w:t xml:space="preserve"> სქემებში, შერჩეულ ქვეყნებთან მუშაობა აღსრულების ძალისხმევაზე, სხვ.</w:t>
      </w:r>
    </w:p>
  </w:footnote>
  <w:footnote w:id="25">
    <w:p w14:paraId="269E3F64" w14:textId="77777777" w:rsidR="004652F3" w:rsidRPr="00196BE0" w:rsidRDefault="004652F3" w:rsidP="0045339D">
      <w:pPr>
        <w:pStyle w:val="FootnoteText"/>
        <w:rPr>
          <w:rFonts w:ascii="Sylfaen" w:hAnsi="Sylfaen" w:cstheme="minorHAnsi"/>
          <w:sz w:val="14"/>
          <w:szCs w:val="14"/>
        </w:rPr>
      </w:pPr>
      <w:r w:rsidRPr="00654F2B">
        <w:rPr>
          <w:rStyle w:val="FootnoteReference"/>
          <w:rFonts w:cstheme="minorHAnsi"/>
          <w:sz w:val="14"/>
          <w:szCs w:val="14"/>
        </w:rPr>
        <w:footnoteRef/>
      </w:r>
      <w:r w:rsidRPr="00196BE0">
        <w:rPr>
          <w:rFonts w:cstheme="minorHAnsi"/>
          <w:sz w:val="14"/>
          <w:szCs w:val="14"/>
        </w:rPr>
        <w:t xml:space="preserve"> </w:t>
      </w:r>
      <w:r>
        <w:rPr>
          <w:rFonts w:ascii="Sylfaen" w:hAnsi="Sylfaen" w:cstheme="minorHAnsi"/>
          <w:sz w:val="14"/>
          <w:szCs w:val="14"/>
        </w:rPr>
        <w:t xml:space="preserve">ეს შეიძლება მოიცავდეს: </w:t>
      </w:r>
      <w:proofErr w:type="spellStart"/>
      <w:r>
        <w:rPr>
          <w:rFonts w:ascii="Sylfaen" w:hAnsi="Sylfaen" w:cstheme="minorHAnsi"/>
          <w:sz w:val="14"/>
          <w:szCs w:val="14"/>
        </w:rPr>
        <w:t>თანაინვესტირების</w:t>
      </w:r>
      <w:proofErr w:type="spellEnd"/>
      <w:r>
        <w:rPr>
          <w:rFonts w:ascii="Sylfaen" w:hAnsi="Sylfaen" w:cstheme="minorHAnsi"/>
          <w:sz w:val="14"/>
          <w:szCs w:val="14"/>
        </w:rPr>
        <w:t xml:space="preserve"> მოთხოვნას საქართველოს სასტუმრო ინდუსტრიისგან გლობალურად აღიარებული უმაღლესი და პროფესიული  განათლების პროგრამის ქვეყანაში მოსაზიდად, რომელიც შეივსება გლობალური გაცვლითი პროგრამით მაღალი კვალიფიკაციის მქონე პირებისათვის; ან ალტერნატიულად კომპანიების მხარდაჭერა საკუთარი ტრენინგ-პროგრამების განვითარებაში</w:t>
      </w:r>
    </w:p>
  </w:footnote>
  <w:footnote w:id="26">
    <w:p w14:paraId="1FF2968D" w14:textId="77777777" w:rsidR="004652F3" w:rsidRPr="006B42B1" w:rsidRDefault="004652F3" w:rsidP="0045339D">
      <w:pPr>
        <w:spacing w:after="60"/>
        <w:rPr>
          <w:rFonts w:ascii="Sylfaen" w:hAnsi="Sylfaen" w:cstheme="minorHAnsi"/>
          <w:sz w:val="14"/>
          <w:szCs w:val="14"/>
        </w:rPr>
      </w:pPr>
      <w:r w:rsidRPr="00654F2B">
        <w:rPr>
          <w:rStyle w:val="FootnoteReference"/>
          <w:rFonts w:cstheme="minorHAnsi"/>
          <w:sz w:val="14"/>
          <w:szCs w:val="14"/>
        </w:rPr>
        <w:footnoteRef/>
      </w:r>
      <w:r w:rsidRPr="00854DE2">
        <w:rPr>
          <w:rFonts w:cstheme="minorHAnsi"/>
          <w:sz w:val="14"/>
          <w:szCs w:val="14"/>
        </w:rPr>
        <w:t xml:space="preserve"> </w:t>
      </w:r>
      <w:r>
        <w:rPr>
          <w:rFonts w:ascii="Sylfaen" w:hAnsi="Sylfaen" w:cstheme="minorHAnsi"/>
          <w:sz w:val="14"/>
          <w:szCs w:val="14"/>
        </w:rPr>
        <w:t xml:space="preserve">ეს შეიძლება მოიცავდეს: კომპანიებისთვის მიზნობრივი ფინანსური და ტექნიკური მხარდაჭერის პროგრამების შეთავაზებას, რომლებიც დაინტერესებულები არიან განავითარონ შეთავაზებები დონორებთან </w:t>
      </w:r>
      <w:proofErr w:type="spellStart"/>
      <w:r>
        <w:rPr>
          <w:rFonts w:ascii="Sylfaen" w:hAnsi="Sylfaen" w:cstheme="minorHAnsi"/>
          <w:sz w:val="14"/>
          <w:szCs w:val="14"/>
        </w:rPr>
        <w:t>თანაშმრომლობით</w:t>
      </w:r>
      <w:proofErr w:type="spellEnd"/>
      <w:r>
        <w:rPr>
          <w:rFonts w:ascii="Sylfaen" w:hAnsi="Sylfaen" w:cstheme="minorHAnsi"/>
          <w:sz w:val="14"/>
          <w:szCs w:val="14"/>
        </w:rPr>
        <w:t>.</w:t>
      </w:r>
    </w:p>
    <w:p w14:paraId="3886740B" w14:textId="77777777" w:rsidR="004652F3" w:rsidRPr="00854DE2" w:rsidRDefault="004652F3" w:rsidP="0045339D">
      <w:pPr>
        <w:pStyle w:val="FootnoteText"/>
        <w:rPr>
          <w:rFonts w:cstheme="minorHAnsi"/>
          <w:sz w:val="14"/>
          <w:szCs w:val="14"/>
        </w:rPr>
      </w:pPr>
    </w:p>
  </w:footnote>
  <w:footnote w:id="27">
    <w:p w14:paraId="191E9527" w14:textId="77777777" w:rsidR="004652F3" w:rsidRPr="006B42B1" w:rsidRDefault="004652F3" w:rsidP="00C66D60">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სპეციალური ფონდის შექმნის შესაძლებლობის განხილვა უნარების განვითარებისთვის კერძო სექტორის დაფინანსებით. პოტენციური მოდელები მოიცავს: სინგაპურის უნარების განვითარების ფონდს, რომელიც ავალდებულებს კომპანიებს გადარიცხონ დარიცხული ხელფასის 1%.</w:t>
      </w:r>
    </w:p>
  </w:footnote>
  <w:footnote w:id="28">
    <w:p w14:paraId="454CB3C3" w14:textId="77777777" w:rsidR="004652F3" w:rsidRPr="00AC73CD" w:rsidRDefault="004652F3" w:rsidP="00C66D60">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 xml:space="preserve">ადაპტირებულის მსოფლიო ბანკის </w:t>
      </w:r>
      <w:proofErr w:type="spellStart"/>
      <w:r>
        <w:rPr>
          <w:rFonts w:ascii="Sylfaen" w:hAnsi="Sylfaen" w:cstheme="minorHAnsi"/>
          <w:sz w:val="14"/>
          <w:szCs w:val="14"/>
        </w:rPr>
        <w:t>ფართოზოოვანი</w:t>
      </w:r>
      <w:proofErr w:type="spellEnd"/>
      <w:r>
        <w:rPr>
          <w:rFonts w:ascii="Sylfaen" w:hAnsi="Sylfaen" w:cstheme="minorHAnsi"/>
          <w:sz w:val="14"/>
          <w:szCs w:val="14"/>
        </w:rPr>
        <w:t xml:space="preserve"> სტრატეგიიდან - ფორმალური მიღება მოსალოდნელია </w:t>
      </w:r>
    </w:p>
  </w:footnote>
  <w:footnote w:id="29">
    <w:p w14:paraId="2A991B54" w14:textId="77777777" w:rsidR="004652F3" w:rsidRPr="00313979" w:rsidRDefault="004652F3" w:rsidP="00C66D60">
      <w:pPr>
        <w:pStyle w:val="FootnoteText"/>
        <w:rPr>
          <w:rFonts w:ascii="Sylfaen" w:hAnsi="Sylfaen" w:cstheme="minorHAnsi"/>
          <w:sz w:val="14"/>
          <w:szCs w:val="14"/>
        </w:rPr>
      </w:pPr>
      <w:r w:rsidRPr="00654F2B">
        <w:rPr>
          <w:rStyle w:val="FootnoteReference"/>
          <w:rFonts w:cstheme="minorHAnsi"/>
          <w:sz w:val="14"/>
          <w:szCs w:val="14"/>
        </w:rPr>
        <w:footnoteRef/>
      </w:r>
      <w:r>
        <w:rPr>
          <w:rFonts w:ascii="Sylfaen" w:hAnsi="Sylfaen" w:cstheme="minorHAnsi"/>
          <w:sz w:val="14"/>
          <w:szCs w:val="14"/>
        </w:rPr>
        <w:t xml:space="preserve">საკრედიტო სექტორში კონკურენციის მხარდაჭერა </w:t>
      </w:r>
      <w:proofErr w:type="spellStart"/>
      <w:r>
        <w:rPr>
          <w:rFonts w:ascii="Sylfaen" w:hAnsi="Sylfaen" w:cstheme="minorHAnsi"/>
          <w:sz w:val="14"/>
          <w:szCs w:val="14"/>
        </w:rPr>
        <w:t>წარმოადგენად</w:t>
      </w:r>
      <w:proofErr w:type="spellEnd"/>
      <w:r>
        <w:rPr>
          <w:rFonts w:ascii="Sylfaen" w:hAnsi="Sylfaen" w:cstheme="minorHAnsi"/>
          <w:sz w:val="14"/>
          <w:szCs w:val="14"/>
        </w:rPr>
        <w:t xml:space="preserve"> ისრაელის კაპიტალის ბაზარზე გადასვლის ქვაკუთხედს. იხ წყარო „ისრაელი: ფინანსური სისტემის მიმოხილვა“. </w:t>
      </w:r>
      <w:r w:rsidRPr="00654F2B">
        <w:rPr>
          <w:rFonts w:cstheme="minorHAnsi"/>
          <w:sz w:val="14"/>
          <w:szCs w:val="14"/>
        </w:rPr>
        <w:t>OECD</w:t>
      </w:r>
      <w:r>
        <w:rPr>
          <w:rFonts w:ascii="Sylfaen" w:hAnsi="Sylfaen" w:cstheme="minorHAnsi"/>
          <w:sz w:val="14"/>
          <w:szCs w:val="14"/>
        </w:rPr>
        <w:t xml:space="preserve"> 2011 </w:t>
      </w:r>
      <w:hyperlink r:id="rId1" w:history="1">
        <w:r w:rsidRPr="00654F2B">
          <w:rPr>
            <w:rStyle w:val="Hyperlink"/>
            <w:rFonts w:cstheme="minorHAnsi"/>
            <w:sz w:val="14"/>
            <w:szCs w:val="14"/>
          </w:rPr>
          <w:t>https://www.oecd.org/finance/financial-markets/49497958.pdf</w:t>
        </w:r>
      </w:hyperlink>
      <w:r w:rsidRPr="00654F2B">
        <w:rPr>
          <w:rFonts w:cstheme="minorHAnsi"/>
          <w:sz w:val="14"/>
          <w:szCs w:val="14"/>
        </w:rPr>
        <w:t xml:space="preserve"> OECD. “</w:t>
      </w:r>
      <w:proofErr w:type="spellStart"/>
      <w:r w:rsidRPr="00654F2B">
        <w:rPr>
          <w:rFonts w:cstheme="minorHAnsi"/>
          <w:sz w:val="14"/>
          <w:szCs w:val="14"/>
        </w:rPr>
        <w:t>Israel</w:t>
      </w:r>
      <w:proofErr w:type="spellEnd"/>
      <w:r w:rsidRPr="00654F2B">
        <w:rPr>
          <w:rFonts w:cstheme="minorHAnsi"/>
          <w:sz w:val="14"/>
          <w:szCs w:val="14"/>
        </w:rPr>
        <w:t xml:space="preserve">: </w:t>
      </w:r>
      <w:proofErr w:type="spellStart"/>
      <w:r w:rsidRPr="00654F2B">
        <w:rPr>
          <w:rFonts w:cstheme="minorHAnsi"/>
          <w:sz w:val="14"/>
          <w:szCs w:val="14"/>
        </w:rPr>
        <w:t>Review</w:t>
      </w:r>
      <w:proofErr w:type="spellEnd"/>
      <w:r w:rsidRPr="00654F2B">
        <w:rPr>
          <w:rFonts w:cstheme="minorHAnsi"/>
          <w:sz w:val="14"/>
          <w:szCs w:val="14"/>
        </w:rPr>
        <w:t xml:space="preserve"> </w:t>
      </w:r>
      <w:proofErr w:type="spellStart"/>
      <w:r w:rsidRPr="00654F2B">
        <w:rPr>
          <w:rFonts w:cstheme="minorHAnsi"/>
          <w:sz w:val="14"/>
          <w:szCs w:val="14"/>
        </w:rPr>
        <w:t>of</w:t>
      </w:r>
      <w:proofErr w:type="spellEnd"/>
      <w:r w:rsidRPr="00654F2B">
        <w:rPr>
          <w:rFonts w:cstheme="minorHAnsi"/>
          <w:sz w:val="14"/>
          <w:szCs w:val="14"/>
        </w:rPr>
        <w:t xml:space="preserve"> </w:t>
      </w:r>
      <w:proofErr w:type="spellStart"/>
      <w:r w:rsidRPr="00654F2B">
        <w:rPr>
          <w:rFonts w:cstheme="minorHAnsi"/>
          <w:sz w:val="14"/>
          <w:szCs w:val="14"/>
        </w:rPr>
        <w:t>the</w:t>
      </w:r>
      <w:proofErr w:type="spellEnd"/>
      <w:r w:rsidRPr="00654F2B">
        <w:rPr>
          <w:rFonts w:cstheme="minorHAnsi"/>
          <w:sz w:val="14"/>
          <w:szCs w:val="14"/>
        </w:rPr>
        <w:t xml:space="preserve"> </w:t>
      </w:r>
      <w:proofErr w:type="spellStart"/>
      <w:r w:rsidRPr="00654F2B">
        <w:rPr>
          <w:rFonts w:cstheme="minorHAnsi"/>
          <w:sz w:val="14"/>
          <w:szCs w:val="14"/>
        </w:rPr>
        <w:t>Financial</w:t>
      </w:r>
      <w:proofErr w:type="spellEnd"/>
      <w:r w:rsidRPr="00654F2B">
        <w:rPr>
          <w:rFonts w:cstheme="minorHAnsi"/>
          <w:sz w:val="14"/>
          <w:szCs w:val="14"/>
        </w:rPr>
        <w:t xml:space="preserve"> </w:t>
      </w:r>
      <w:proofErr w:type="spellStart"/>
      <w:r w:rsidRPr="00654F2B">
        <w:rPr>
          <w:rFonts w:cstheme="minorHAnsi"/>
          <w:sz w:val="14"/>
          <w:szCs w:val="14"/>
        </w:rPr>
        <w:t>System</w:t>
      </w:r>
      <w:proofErr w:type="spellEnd"/>
      <w:r w:rsidRPr="00654F2B">
        <w:rPr>
          <w:rFonts w:cstheme="minorHAnsi"/>
          <w:sz w:val="14"/>
          <w:szCs w:val="14"/>
        </w:rPr>
        <w:t xml:space="preserve">”. 2011 </w:t>
      </w:r>
    </w:p>
  </w:footnote>
  <w:footnote w:id="30">
    <w:p w14:paraId="4EBA3709" w14:textId="77777777" w:rsidR="004652F3" w:rsidRPr="00805F7A" w:rsidRDefault="004652F3" w:rsidP="00C66D60">
      <w:pPr>
        <w:pStyle w:val="FootnoteText"/>
        <w:rPr>
          <w:rFonts w:ascii="Sylfaen" w:hAnsi="Sylfaen"/>
          <w:sz w:val="14"/>
          <w:szCs w:val="14"/>
        </w:rPr>
      </w:pPr>
      <w:r w:rsidRPr="00654F2B">
        <w:rPr>
          <w:rStyle w:val="FootnoteReference"/>
          <w:sz w:val="14"/>
          <w:szCs w:val="14"/>
        </w:rPr>
        <w:footnoteRef/>
      </w:r>
      <w:r w:rsidRPr="00654F2B">
        <w:rPr>
          <w:sz w:val="14"/>
          <w:szCs w:val="14"/>
        </w:rPr>
        <w:t xml:space="preserve">. </w:t>
      </w:r>
      <w:r>
        <w:rPr>
          <w:rFonts w:ascii="Sylfaen" w:hAnsi="Sylfaen"/>
          <w:sz w:val="14"/>
          <w:szCs w:val="14"/>
        </w:rPr>
        <w:t xml:space="preserve">ისრაელი წარმოადგენს ხილულ საჩვენებელ მაგალითს -   ისრაელი წარმოადგენს ეფექტიანი </w:t>
      </w:r>
      <w:proofErr w:type="spellStart"/>
      <w:r>
        <w:rPr>
          <w:rFonts w:ascii="Sylfaen" w:hAnsi="Sylfaen"/>
          <w:sz w:val="14"/>
          <w:szCs w:val="14"/>
        </w:rPr>
        <w:t>სამაგალით</w:t>
      </w:r>
      <w:proofErr w:type="spellEnd"/>
      <w:r>
        <w:rPr>
          <w:rFonts w:ascii="Sylfaen" w:hAnsi="Sylfaen"/>
          <w:sz w:val="14"/>
          <w:szCs w:val="14"/>
        </w:rPr>
        <w:t xml:space="preserve">` მოდელს - ქვეყანამ სულ </w:t>
      </w:r>
      <w:proofErr w:type="spellStart"/>
      <w:r>
        <w:rPr>
          <w:rFonts w:ascii="Sylfaen" w:hAnsi="Sylfaen"/>
          <w:sz w:val="14"/>
          <w:szCs w:val="14"/>
        </w:rPr>
        <w:t>ახლახანს</w:t>
      </w:r>
      <w:proofErr w:type="spellEnd"/>
      <w:r>
        <w:rPr>
          <w:rFonts w:ascii="Sylfaen" w:hAnsi="Sylfaen"/>
          <w:sz w:val="14"/>
          <w:szCs w:val="14"/>
        </w:rPr>
        <w:t xml:space="preserve"> მოახდის პოლიტიკის ზომების ინსტიტუციონალიზაცია ფინანსურ სექტორში კონკურენტუნარიანობის გასაზრდელად, რაც მოიცავს მათ შორის </w:t>
      </w:r>
      <w:proofErr w:type="spellStart"/>
      <w:r>
        <w:rPr>
          <w:rFonts w:ascii="Sylfaen" w:hAnsi="Sylfaen"/>
          <w:sz w:val="14"/>
          <w:szCs w:val="14"/>
        </w:rPr>
        <w:t>ე.წ</w:t>
      </w:r>
      <w:proofErr w:type="spellEnd"/>
      <w:r>
        <w:rPr>
          <w:rFonts w:ascii="Sylfaen" w:hAnsi="Sylfaen"/>
          <w:sz w:val="14"/>
          <w:szCs w:val="14"/>
        </w:rPr>
        <w:t xml:space="preserve">. „ღია </w:t>
      </w:r>
      <w:proofErr w:type="spellStart"/>
      <w:r>
        <w:rPr>
          <w:rFonts w:ascii="Sylfaen" w:hAnsi="Sylfaen"/>
          <w:sz w:val="14"/>
          <w:szCs w:val="14"/>
        </w:rPr>
        <w:t>ბანკინგის</w:t>
      </w:r>
      <w:proofErr w:type="spellEnd"/>
      <w:r>
        <w:rPr>
          <w:rFonts w:ascii="Sylfaen" w:hAnsi="Sylfaen"/>
          <w:sz w:val="14"/>
          <w:szCs w:val="14"/>
        </w:rPr>
        <w:t xml:space="preserve">“ პოლიტიკას და სხვა ნაბიჯებს ინფორმაციის ტრანსფერისათვის ბანკებს შორის, ასევე პოლიტიკას, რომელიც ხელს უწყობს ახალ </w:t>
      </w:r>
      <w:proofErr w:type="spellStart"/>
      <w:r>
        <w:rPr>
          <w:rFonts w:ascii="Sylfaen" w:hAnsi="Sylfaen"/>
          <w:sz w:val="14"/>
          <w:szCs w:val="14"/>
        </w:rPr>
        <w:t>სანანკო</w:t>
      </w:r>
      <w:proofErr w:type="spellEnd"/>
      <w:r>
        <w:rPr>
          <w:rFonts w:ascii="Sylfaen" w:hAnsi="Sylfaen"/>
          <w:sz w:val="14"/>
          <w:szCs w:val="14"/>
        </w:rPr>
        <w:t xml:space="preserve"> და არასაბანკო მოთამაშეების შემოსვლას. წყარო: </w:t>
      </w:r>
      <w:proofErr w:type="spellStart"/>
      <w:r>
        <w:rPr>
          <w:rFonts w:ascii="Sylfaen" w:hAnsi="Sylfaen"/>
          <w:sz w:val="14"/>
          <w:szCs w:val="14"/>
        </w:rPr>
        <w:t>ისრალეის</w:t>
      </w:r>
      <w:proofErr w:type="spellEnd"/>
      <w:r>
        <w:rPr>
          <w:rFonts w:ascii="Sylfaen" w:hAnsi="Sylfaen"/>
          <w:sz w:val="14"/>
          <w:szCs w:val="14"/>
        </w:rPr>
        <w:t xml:space="preserve"> ბანკი: „კონკურენცია და ცვლილებები ისრაელის საბანკო სისტემის კონკურენციაში“ 2018. </w:t>
      </w:r>
      <w:hyperlink r:id="rId2" w:history="1">
        <w:r w:rsidRPr="00654F2B">
          <w:rPr>
            <w:rStyle w:val="Hyperlink"/>
            <w:sz w:val="14"/>
            <w:szCs w:val="14"/>
          </w:rPr>
          <w:t>https://www.boi.org.il/en/NewsAndPublications/PressReleases/Pages/21-5-18-Competition.aspx</w:t>
        </w:r>
      </w:hyperlink>
    </w:p>
  </w:footnote>
  <w:footnote w:id="31">
    <w:p w14:paraId="58DE4616" w14:textId="77777777" w:rsidR="004652F3" w:rsidRPr="0060074A" w:rsidRDefault="004652F3" w:rsidP="00C66D60">
      <w:pPr>
        <w:pStyle w:val="FootnoteText"/>
        <w:rPr>
          <w:rFonts w:ascii="Sylfaen" w:hAnsi="Sylfaen" w:cstheme="minorHAnsi"/>
          <w:sz w:val="14"/>
          <w:szCs w:val="14"/>
        </w:rPr>
      </w:pPr>
      <w:r w:rsidRPr="00654F2B">
        <w:rPr>
          <w:rStyle w:val="FootnoteReference"/>
          <w:rFonts w:cstheme="minorHAnsi"/>
          <w:sz w:val="14"/>
          <w:szCs w:val="14"/>
        </w:rPr>
        <w:footnoteRef/>
      </w:r>
      <w:r w:rsidRPr="009C5875">
        <w:rPr>
          <w:rFonts w:cstheme="minorHAnsi"/>
          <w:sz w:val="14"/>
          <w:szCs w:val="14"/>
        </w:rPr>
        <w:t xml:space="preserve"> </w:t>
      </w:r>
      <w:r>
        <w:rPr>
          <w:rFonts w:ascii="Sylfaen" w:hAnsi="Sylfaen" w:cstheme="minorHAnsi"/>
          <w:sz w:val="14"/>
          <w:szCs w:val="14"/>
        </w:rPr>
        <w:t xml:space="preserve">ადაპტირების შესაძლო მოდელები მოიცავს ისრაელის </w:t>
      </w:r>
      <w:proofErr w:type="spellStart"/>
      <w:r>
        <w:rPr>
          <w:rFonts w:ascii="Sylfaen" w:hAnsi="Sylfaen" w:cstheme="minorHAnsi"/>
          <w:sz w:val="14"/>
          <w:szCs w:val="14"/>
        </w:rPr>
        <w:t>იოზმას</w:t>
      </w:r>
      <w:proofErr w:type="spellEnd"/>
      <w:r>
        <w:rPr>
          <w:rFonts w:ascii="Sylfaen" w:hAnsi="Sylfaen" w:cstheme="minorHAnsi"/>
          <w:sz w:val="14"/>
          <w:szCs w:val="14"/>
        </w:rPr>
        <w:t xml:space="preserve"> პროგრამას და სინგაპურის </w:t>
      </w:r>
      <w:proofErr w:type="spellStart"/>
      <w:r>
        <w:rPr>
          <w:rFonts w:ascii="Sylfaen" w:hAnsi="Sylfaen" w:cstheme="minorHAnsi"/>
          <w:sz w:val="14"/>
          <w:szCs w:val="14"/>
        </w:rPr>
        <w:t>ვენჩურული</w:t>
      </w:r>
      <w:proofErr w:type="spellEnd"/>
      <w:r>
        <w:rPr>
          <w:rFonts w:ascii="Sylfaen" w:hAnsi="Sylfaen" w:cstheme="minorHAnsi"/>
          <w:sz w:val="14"/>
          <w:szCs w:val="14"/>
        </w:rPr>
        <w:t xml:space="preserve"> კაპიტალის პროგრამებს</w:t>
      </w:r>
    </w:p>
  </w:footnote>
  <w:footnote w:id="32">
    <w:p w14:paraId="62339075" w14:textId="77777777" w:rsidR="004652F3" w:rsidRPr="00B75D2C" w:rsidRDefault="004652F3" w:rsidP="00C66D60">
      <w:pPr>
        <w:pStyle w:val="FootnoteText"/>
        <w:rPr>
          <w:rFonts w:ascii="Sylfaen" w:hAnsi="Sylfaen"/>
          <w:sz w:val="14"/>
          <w:szCs w:val="14"/>
        </w:rPr>
      </w:pPr>
      <w:r w:rsidRPr="00654F2B">
        <w:rPr>
          <w:rStyle w:val="FootnoteReference"/>
          <w:sz w:val="14"/>
          <w:szCs w:val="14"/>
        </w:rPr>
        <w:footnoteRef/>
      </w:r>
      <w:r w:rsidRPr="0036096E">
        <w:rPr>
          <w:sz w:val="14"/>
          <w:szCs w:val="14"/>
        </w:rPr>
        <w:t xml:space="preserve"> </w:t>
      </w:r>
      <w:r>
        <w:rPr>
          <w:rFonts w:ascii="Sylfaen" w:hAnsi="Sylfaen"/>
          <w:sz w:val="14"/>
          <w:szCs w:val="14"/>
        </w:rPr>
        <w:t xml:space="preserve">შესაძლო ადაპტირების და მიბაძვის მოდელები მოიცავს ავსტრალიის </w:t>
      </w:r>
      <w:r w:rsidRPr="0036096E">
        <w:rPr>
          <w:rFonts w:cstheme="minorHAnsi"/>
          <w:sz w:val="14"/>
          <w:szCs w:val="14"/>
        </w:rPr>
        <w:t>“</w:t>
      </w:r>
      <w:proofErr w:type="spellStart"/>
      <w:r w:rsidRPr="0036096E">
        <w:rPr>
          <w:rFonts w:cstheme="minorHAnsi"/>
          <w:sz w:val="14"/>
          <w:szCs w:val="14"/>
        </w:rPr>
        <w:t>Landing</w:t>
      </w:r>
      <w:proofErr w:type="spellEnd"/>
      <w:r w:rsidRPr="0036096E">
        <w:rPr>
          <w:sz w:val="14"/>
          <w:szCs w:val="14"/>
        </w:rPr>
        <w:t xml:space="preserve"> </w:t>
      </w:r>
      <w:proofErr w:type="spellStart"/>
      <w:r w:rsidRPr="0036096E">
        <w:rPr>
          <w:sz w:val="14"/>
          <w:szCs w:val="14"/>
        </w:rPr>
        <w:t>Pads</w:t>
      </w:r>
      <w:proofErr w:type="spellEnd"/>
      <w:r w:rsidRPr="0036096E">
        <w:rPr>
          <w:sz w:val="14"/>
          <w:szCs w:val="14"/>
        </w:rPr>
        <w:t xml:space="preserve"> </w:t>
      </w:r>
      <w:proofErr w:type="spellStart"/>
      <w:r w:rsidRPr="0036096E">
        <w:rPr>
          <w:sz w:val="14"/>
          <w:szCs w:val="14"/>
        </w:rPr>
        <w:t>for</w:t>
      </w:r>
      <w:proofErr w:type="spellEnd"/>
      <w:r w:rsidRPr="0036096E">
        <w:rPr>
          <w:sz w:val="14"/>
          <w:szCs w:val="14"/>
        </w:rPr>
        <w:t xml:space="preserve"> </w:t>
      </w:r>
      <w:proofErr w:type="spellStart"/>
      <w:r w:rsidRPr="0036096E">
        <w:rPr>
          <w:sz w:val="14"/>
          <w:szCs w:val="14"/>
        </w:rPr>
        <w:t>Australians</w:t>
      </w:r>
      <w:proofErr w:type="spellEnd"/>
      <w:r w:rsidRPr="0036096E">
        <w:rPr>
          <w:sz w:val="14"/>
          <w:szCs w:val="14"/>
        </w:rPr>
        <w:t xml:space="preserve"> </w:t>
      </w:r>
      <w:proofErr w:type="spellStart"/>
      <w:r w:rsidRPr="0036096E">
        <w:rPr>
          <w:sz w:val="14"/>
          <w:szCs w:val="14"/>
        </w:rPr>
        <w:t>Scaling</w:t>
      </w:r>
      <w:proofErr w:type="spellEnd"/>
      <w:r w:rsidRPr="0036096E">
        <w:rPr>
          <w:sz w:val="14"/>
          <w:szCs w:val="14"/>
        </w:rPr>
        <w:t xml:space="preserve"> </w:t>
      </w:r>
      <w:proofErr w:type="spellStart"/>
      <w:r w:rsidRPr="0036096E">
        <w:rPr>
          <w:sz w:val="14"/>
          <w:szCs w:val="14"/>
        </w:rPr>
        <w:t>Globally</w:t>
      </w:r>
      <w:proofErr w:type="spellEnd"/>
      <w:r w:rsidRPr="0036096E">
        <w:rPr>
          <w:sz w:val="14"/>
          <w:szCs w:val="14"/>
        </w:rPr>
        <w:t>”</w:t>
      </w:r>
      <w:r>
        <w:rPr>
          <w:rFonts w:ascii="Sylfaen" w:hAnsi="Sylfaen"/>
          <w:sz w:val="14"/>
          <w:szCs w:val="14"/>
        </w:rPr>
        <w:t xml:space="preserve"> პროგრამას</w:t>
      </w:r>
    </w:p>
  </w:footnote>
  <w:footnote w:id="33">
    <w:p w14:paraId="6F39C9DE" w14:textId="77777777" w:rsidR="004652F3" w:rsidRPr="0060074A" w:rsidRDefault="004652F3" w:rsidP="00C66D60">
      <w:pPr>
        <w:pStyle w:val="FootnoteText"/>
        <w:rPr>
          <w:rFonts w:ascii="Sylfaen" w:hAnsi="Sylfaen" w:cstheme="minorHAnsi"/>
          <w:sz w:val="14"/>
          <w:szCs w:val="14"/>
        </w:rPr>
      </w:pPr>
      <w:r w:rsidRPr="00654F2B">
        <w:rPr>
          <w:rStyle w:val="FootnoteReference"/>
          <w:rFonts w:cstheme="minorHAnsi"/>
          <w:sz w:val="14"/>
          <w:szCs w:val="14"/>
        </w:rPr>
        <w:footnoteRef/>
      </w:r>
      <w:r w:rsidRPr="00654F2B">
        <w:rPr>
          <w:rFonts w:cstheme="minorHAnsi"/>
          <w:sz w:val="14"/>
          <w:szCs w:val="14"/>
        </w:rPr>
        <w:t xml:space="preserve"> </w:t>
      </w:r>
      <w:r>
        <w:rPr>
          <w:rFonts w:ascii="Sylfaen" w:hAnsi="Sylfaen" w:cstheme="minorHAnsi"/>
          <w:sz w:val="14"/>
          <w:szCs w:val="14"/>
        </w:rPr>
        <w:t xml:space="preserve">კომპეტენციების ცენტრები განსაზღვრული და ხაზგასმულია </w:t>
      </w:r>
      <w:proofErr w:type="spellStart"/>
      <w:r>
        <w:rPr>
          <w:rFonts w:ascii="Sylfaen" w:hAnsi="Sylfaen" w:cstheme="minorHAnsi"/>
          <w:sz w:val="14"/>
          <w:szCs w:val="14"/>
        </w:rPr>
        <w:t>ევროკომიის</w:t>
      </w:r>
      <w:proofErr w:type="spellEnd"/>
      <w:r>
        <w:rPr>
          <w:rFonts w:ascii="Sylfaen" w:hAnsi="Sylfaen" w:cstheme="minorHAnsi"/>
          <w:sz w:val="14"/>
          <w:szCs w:val="14"/>
        </w:rPr>
        <w:t xml:space="preserve"> დოკუმენტში „საქართველოს სპეციფიური მხარდაჭერა - ჰორიზონტი 2020 პოლიტიკის მხარდაჭერის უწყება. „კომპეტენციების ცენტრი (</w:t>
      </w:r>
      <w:proofErr w:type="spellStart"/>
      <w:r>
        <w:rPr>
          <w:rFonts w:ascii="Sylfaen" w:hAnsi="Sylfaen" w:cstheme="minorHAnsi"/>
          <w:sz w:val="14"/>
          <w:szCs w:val="14"/>
        </w:rPr>
        <w:t>კც</w:t>
      </w:r>
      <w:proofErr w:type="spellEnd"/>
      <w:r>
        <w:rPr>
          <w:rFonts w:ascii="Sylfaen" w:hAnsi="Sylfaen" w:cstheme="minorHAnsi"/>
          <w:sz w:val="14"/>
          <w:szCs w:val="14"/>
        </w:rPr>
        <w:t xml:space="preserve">) არის </w:t>
      </w:r>
      <w:proofErr w:type="spellStart"/>
      <w:r>
        <w:rPr>
          <w:rFonts w:ascii="Sylfaen" w:hAnsi="Sylfaen" w:cstheme="minorHAnsi"/>
          <w:sz w:val="14"/>
          <w:szCs w:val="14"/>
        </w:rPr>
        <w:t>კლასტერიგ</w:t>
      </w:r>
      <w:proofErr w:type="spellEnd"/>
      <w:r>
        <w:rPr>
          <w:rFonts w:ascii="Sylfaen" w:hAnsi="Sylfaen" w:cstheme="minorHAnsi"/>
          <w:sz w:val="14"/>
          <w:szCs w:val="14"/>
        </w:rPr>
        <w:t xml:space="preserve"> ჩამოყალიბების და თანამშრომლობის </w:t>
      </w:r>
      <w:proofErr w:type="spellStart"/>
      <w:r>
        <w:rPr>
          <w:rFonts w:ascii="Sylfaen" w:hAnsi="Sylfaen" w:cstheme="minorHAnsi"/>
          <w:sz w:val="14"/>
          <w:szCs w:val="14"/>
        </w:rPr>
        <w:t>ინტრუმენტი</w:t>
      </w:r>
      <w:proofErr w:type="spellEnd"/>
      <w:r>
        <w:rPr>
          <w:rFonts w:ascii="Sylfaen" w:hAnsi="Sylfaen" w:cstheme="minorHAnsi"/>
          <w:sz w:val="14"/>
          <w:szCs w:val="14"/>
        </w:rPr>
        <w:t xml:space="preserve">, რომელიც ისეა მოწყობილი, რომ  ცოდნის მიწოდებისა და მოთხოვნის სხვადასხვა სექტორის </w:t>
      </w:r>
      <w:proofErr w:type="spellStart"/>
      <w:r>
        <w:rPr>
          <w:rFonts w:ascii="Sylfaen" w:hAnsi="Sylfaen" w:cstheme="minorHAnsi"/>
          <w:sz w:val="14"/>
          <w:szCs w:val="14"/>
        </w:rPr>
        <w:t>აქტორები</w:t>
      </w:r>
      <w:proofErr w:type="spellEnd"/>
      <w:r>
        <w:rPr>
          <w:rFonts w:ascii="Sylfaen" w:hAnsi="Sylfaen" w:cstheme="minorHAnsi"/>
          <w:sz w:val="14"/>
          <w:szCs w:val="14"/>
        </w:rPr>
        <w:t xml:space="preserve"> მოტივირებული არიან ითანამშრომლონ </w:t>
      </w:r>
      <w:proofErr w:type="spellStart"/>
      <w:r>
        <w:rPr>
          <w:rFonts w:ascii="Sylfaen" w:hAnsi="Sylfaen" w:cstheme="minorHAnsi"/>
          <w:sz w:val="14"/>
          <w:szCs w:val="14"/>
        </w:rPr>
        <w:t>კომერციალიზებად</w:t>
      </w:r>
      <w:proofErr w:type="spellEnd"/>
      <w:r>
        <w:rPr>
          <w:rFonts w:ascii="Sylfaen" w:hAnsi="Sylfaen" w:cstheme="minorHAnsi"/>
          <w:sz w:val="14"/>
          <w:szCs w:val="14"/>
        </w:rPr>
        <w:t xml:space="preserve"> გადაწყვეტილებების და ნაწარმის (პროდუქტის) განვითარებასა და დანერგვისთვის. კომპეტენციების ცენტრები შესაძლებლობას აძლევენ კომპანიებს აითვისონ კვლევა, განსაკუთრებით კი იმ კომპანიებს, რომლებსაც კვლევისა და განვითარების შეზღუდული რესურსები აქვთ. კომპეტენციის ცენტრები ეხმარებიან მათ გააუმჯობესონ კვლევისა და განვითარების უნარები, შეიძინონ და მარკეტინგი გაუკეთონ ინოვაციებს. უფრო მეტიც. კომპეტენციის ცენტრები მხარს უჭერენ სხვადასხვა ტიპის პარტნიორების თანამშრომლობით პროექტებს (მცირე და </w:t>
      </w:r>
      <w:proofErr w:type="spellStart"/>
      <w:r>
        <w:rPr>
          <w:rFonts w:ascii="Sylfaen" w:hAnsi="Sylfaen" w:cstheme="minorHAnsi"/>
          <w:sz w:val="14"/>
          <w:szCs w:val="14"/>
        </w:rPr>
        <w:t>საშალო</w:t>
      </w:r>
      <w:proofErr w:type="spellEnd"/>
      <w:r>
        <w:rPr>
          <w:rFonts w:ascii="Sylfaen" w:hAnsi="Sylfaen" w:cstheme="minorHAnsi"/>
          <w:sz w:val="14"/>
          <w:szCs w:val="14"/>
        </w:rPr>
        <w:t xml:space="preserve"> ბიზნესებს, დიდ კომპანიებს და საჯარო კვლევით ორგანიზაციებს).</w:t>
      </w:r>
    </w:p>
  </w:footnote>
  <w:footnote w:id="34">
    <w:p w14:paraId="658F71BE" w14:textId="77777777" w:rsidR="004652F3" w:rsidRPr="00CC30E8" w:rsidRDefault="004652F3" w:rsidP="008D4C00">
      <w:pPr>
        <w:pStyle w:val="FootnoteText"/>
        <w:rPr>
          <w:rFonts w:ascii="Sylfaen" w:hAnsi="Sylfaen" w:cstheme="minorHAnsi"/>
          <w:sz w:val="14"/>
          <w:szCs w:val="14"/>
        </w:rPr>
      </w:pPr>
      <w:r>
        <w:rPr>
          <w:rStyle w:val="FootnoteReference"/>
          <w:rFonts w:cstheme="minorHAnsi"/>
          <w:sz w:val="14"/>
          <w:szCs w:val="14"/>
        </w:rPr>
        <w:footnoteRef/>
      </w:r>
      <w:r>
        <w:rPr>
          <w:rFonts w:cstheme="minorHAnsi"/>
          <w:sz w:val="14"/>
          <w:szCs w:val="14"/>
        </w:rPr>
        <w:t xml:space="preserve"> </w:t>
      </w:r>
      <w:r>
        <w:rPr>
          <w:rFonts w:ascii="Sylfaen" w:hAnsi="Sylfaen" w:cstheme="minorHAnsi"/>
          <w:sz w:val="14"/>
          <w:szCs w:val="14"/>
        </w:rPr>
        <w:t xml:space="preserve"> საჯარო დაწესებულება არის ისეთი ტიპის ორგანიზაცია, რომელსაც აქვს მთავრობის ნაწილობრივი მხარდაჭერა და აქვს საჯარო მანდატი. ეს ორგანიზაციები კერძო საკუთრებაშია და კერძოდ იმართება, თუმცა აქვს </w:t>
      </w:r>
      <w:proofErr w:type="spellStart"/>
      <w:r>
        <w:rPr>
          <w:rFonts w:ascii="Sylfaen" w:hAnsi="Sylfaen" w:cstheme="minorHAnsi"/>
          <w:sz w:val="14"/>
          <w:szCs w:val="14"/>
        </w:rPr>
        <w:t>ნაწიობრივი</w:t>
      </w:r>
      <w:proofErr w:type="spellEnd"/>
      <w:r>
        <w:rPr>
          <w:rFonts w:ascii="Sylfaen" w:hAnsi="Sylfaen" w:cstheme="minorHAnsi"/>
          <w:sz w:val="14"/>
          <w:szCs w:val="14"/>
        </w:rPr>
        <w:t xml:space="preserve"> ან სრული სახელმწიფო დაფინანსება.</w:t>
      </w:r>
    </w:p>
  </w:footnote>
  <w:footnote w:id="35">
    <w:p w14:paraId="4B0B7118" w14:textId="77777777" w:rsidR="004652F3" w:rsidRPr="00F61BC0" w:rsidRDefault="004652F3" w:rsidP="008D4C00">
      <w:pPr>
        <w:pStyle w:val="FootnoteText"/>
        <w:rPr>
          <w:rFonts w:ascii="Sylfaen" w:hAnsi="Sylfaen"/>
          <w:sz w:val="14"/>
          <w:szCs w:val="14"/>
        </w:rPr>
      </w:pPr>
      <w:r>
        <w:rPr>
          <w:rStyle w:val="FootnoteReference"/>
          <w:sz w:val="14"/>
          <w:szCs w:val="14"/>
        </w:rPr>
        <w:footnoteRef/>
      </w:r>
      <w:r w:rsidRPr="00F61BC0">
        <w:rPr>
          <w:sz w:val="14"/>
          <w:szCs w:val="14"/>
        </w:rPr>
        <w:t xml:space="preserve"> </w:t>
      </w:r>
      <w:r>
        <w:rPr>
          <w:rFonts w:ascii="Sylfaen" w:hAnsi="Sylfaen"/>
          <w:sz w:val="14"/>
          <w:szCs w:val="14"/>
        </w:rPr>
        <w:t xml:space="preserve">უცხოური ინვესტიციების მოზიდვის სააგენტოები ჩვეულებრივ არის საჯარო, ან კერძოს და საჯაროს ნარევი, რასაც უწოდებენ „კვაზი-საჯაროს’ ან „ნახევრად-სახელმწიფოს“. </w:t>
      </w:r>
      <w:r w:rsidRPr="00F61BC0">
        <w:rPr>
          <w:rFonts w:ascii="Sylfaen" w:hAnsi="Sylfaen"/>
          <w:sz w:val="14"/>
          <w:szCs w:val="14"/>
        </w:rPr>
        <w:t>UNCTAD</w:t>
      </w:r>
      <w:r>
        <w:rPr>
          <w:rFonts w:ascii="Sylfaen" w:hAnsi="Sylfaen"/>
          <w:sz w:val="14"/>
          <w:szCs w:val="14"/>
        </w:rPr>
        <w:t xml:space="preserve"> თანახმად, დაახლოებით 80% ინვესტიციების მოზიდვის სააგენტოებისა არის საჯარო, მაშინ როცა, 20% არის კვაზი-საჯარო დაწესებულებები. უმეტეს შემთხვევებში, ეს შერეული არიან მთავრობისგან ავტონომიური, თუმცა მუშაობენ მთავრობის მნიშვნელოვანი, ან სრული დაფინანსებით. ინვესტიციების მოზიდვის კვაზი-სამთავრობო სააგენტოების მაგალითები მოიცავს: </w:t>
      </w:r>
      <w:r w:rsidRPr="00F61BC0">
        <w:rPr>
          <w:rFonts w:ascii="Sylfaen" w:hAnsi="Sylfaen"/>
          <w:sz w:val="14"/>
          <w:szCs w:val="14"/>
        </w:rPr>
        <w:t xml:space="preserve">IDA </w:t>
      </w:r>
      <w:proofErr w:type="spellStart"/>
      <w:r>
        <w:rPr>
          <w:rFonts w:ascii="Sylfaen" w:hAnsi="Sylfaen"/>
          <w:sz w:val="14"/>
          <w:szCs w:val="14"/>
        </w:rPr>
        <w:t>ირლანიას</w:t>
      </w:r>
      <w:proofErr w:type="spellEnd"/>
      <w:r>
        <w:rPr>
          <w:rFonts w:ascii="Sylfaen" w:hAnsi="Sylfaen"/>
          <w:sz w:val="14"/>
          <w:szCs w:val="14"/>
        </w:rPr>
        <w:t xml:space="preserve">, უგანდას </w:t>
      </w:r>
      <w:proofErr w:type="spellStart"/>
      <w:r>
        <w:rPr>
          <w:rFonts w:ascii="Sylfaen" w:hAnsi="Sylfaen"/>
          <w:sz w:val="14"/>
          <w:szCs w:val="14"/>
        </w:rPr>
        <w:t>საინვესტიციოა</w:t>
      </w:r>
      <w:proofErr w:type="spellEnd"/>
      <w:r>
        <w:rPr>
          <w:rFonts w:ascii="Sylfaen" w:hAnsi="Sylfaen"/>
          <w:sz w:val="14"/>
          <w:szCs w:val="14"/>
        </w:rPr>
        <w:t xml:space="preserve"> უწყებას, აზერბაიჯანის ექსპორტისა და ინვესტიციების პრომოუშენის ფონდი </w:t>
      </w:r>
      <w:r w:rsidRPr="00F61BC0">
        <w:rPr>
          <w:rFonts w:ascii="Sylfaen" w:hAnsi="Sylfaen"/>
          <w:sz w:val="14"/>
          <w:szCs w:val="14"/>
        </w:rPr>
        <w:t>(AZPROMO), PROCOLOMBIA (</w:t>
      </w:r>
      <w:r>
        <w:rPr>
          <w:rFonts w:ascii="Sylfaen" w:hAnsi="Sylfaen"/>
          <w:sz w:val="14"/>
          <w:szCs w:val="14"/>
        </w:rPr>
        <w:t xml:space="preserve">კოლუმბია). წყარო: </w:t>
      </w:r>
      <w:r w:rsidRPr="00F61BC0">
        <w:rPr>
          <w:rFonts w:ascii="Sylfaen" w:hAnsi="Sylfaen"/>
          <w:sz w:val="14"/>
          <w:szCs w:val="14"/>
        </w:rPr>
        <w:t xml:space="preserve">UNCTAD, </w:t>
      </w:r>
      <w:proofErr w:type="spellStart"/>
      <w:r w:rsidRPr="00F61BC0">
        <w:rPr>
          <w:rFonts w:ascii="Sylfaen" w:hAnsi="Sylfaen"/>
          <w:sz w:val="14"/>
          <w:szCs w:val="14"/>
        </w:rPr>
        <w:t>The</w:t>
      </w:r>
      <w:proofErr w:type="spellEnd"/>
      <w:r w:rsidRPr="00F61BC0">
        <w:rPr>
          <w:rFonts w:ascii="Sylfaen" w:hAnsi="Sylfaen"/>
          <w:sz w:val="14"/>
          <w:szCs w:val="14"/>
        </w:rPr>
        <w:t xml:space="preserve"> </w:t>
      </w:r>
      <w:proofErr w:type="spellStart"/>
      <w:r w:rsidRPr="00F61BC0">
        <w:rPr>
          <w:rFonts w:ascii="Sylfaen" w:hAnsi="Sylfaen"/>
          <w:sz w:val="14"/>
          <w:szCs w:val="14"/>
        </w:rPr>
        <w:t>World</w:t>
      </w:r>
      <w:proofErr w:type="spellEnd"/>
      <w:r w:rsidRPr="00F61BC0">
        <w:rPr>
          <w:rFonts w:ascii="Sylfaen" w:hAnsi="Sylfaen"/>
          <w:sz w:val="14"/>
          <w:szCs w:val="14"/>
        </w:rPr>
        <w:t xml:space="preserve"> </w:t>
      </w:r>
      <w:proofErr w:type="spellStart"/>
      <w:r w:rsidRPr="00F61BC0">
        <w:rPr>
          <w:rFonts w:ascii="Sylfaen" w:hAnsi="Sylfaen"/>
          <w:sz w:val="14"/>
          <w:szCs w:val="14"/>
        </w:rPr>
        <w:t>of</w:t>
      </w:r>
      <w:proofErr w:type="spellEnd"/>
      <w:r w:rsidRPr="00F61BC0">
        <w:rPr>
          <w:rFonts w:ascii="Sylfaen" w:hAnsi="Sylfaen"/>
          <w:sz w:val="14"/>
          <w:szCs w:val="14"/>
        </w:rPr>
        <w:t xml:space="preserve"> </w:t>
      </w:r>
      <w:proofErr w:type="spellStart"/>
      <w:r w:rsidRPr="00F61BC0">
        <w:rPr>
          <w:rFonts w:ascii="Sylfaen" w:hAnsi="Sylfaen"/>
          <w:sz w:val="14"/>
          <w:szCs w:val="14"/>
        </w:rPr>
        <w:t>Investment</w:t>
      </w:r>
      <w:proofErr w:type="spellEnd"/>
      <w:r w:rsidRPr="00F61BC0">
        <w:rPr>
          <w:rFonts w:ascii="Sylfaen" w:hAnsi="Sylfaen"/>
          <w:sz w:val="14"/>
          <w:szCs w:val="14"/>
        </w:rPr>
        <w:t xml:space="preserve"> </w:t>
      </w:r>
      <w:proofErr w:type="spellStart"/>
      <w:r w:rsidRPr="00F61BC0">
        <w:rPr>
          <w:rFonts w:ascii="Sylfaen" w:hAnsi="Sylfaen"/>
          <w:sz w:val="14"/>
          <w:szCs w:val="14"/>
        </w:rPr>
        <w:t>Promotion</w:t>
      </w:r>
      <w:proofErr w:type="spellEnd"/>
      <w:r w:rsidRPr="00F61BC0">
        <w:rPr>
          <w:rFonts w:ascii="Sylfaen" w:hAnsi="Sylfaen"/>
          <w:sz w:val="14"/>
          <w:szCs w:val="14"/>
        </w:rPr>
        <w:t xml:space="preserve"> </w:t>
      </w:r>
      <w:proofErr w:type="spellStart"/>
      <w:r w:rsidRPr="00F61BC0">
        <w:rPr>
          <w:rFonts w:ascii="Sylfaen" w:hAnsi="Sylfaen"/>
          <w:sz w:val="14"/>
          <w:szCs w:val="14"/>
        </w:rPr>
        <w:t>At</w:t>
      </w:r>
      <w:proofErr w:type="spellEnd"/>
      <w:r w:rsidRPr="00F61BC0">
        <w:rPr>
          <w:rFonts w:ascii="Sylfaen" w:hAnsi="Sylfaen"/>
          <w:sz w:val="14"/>
          <w:szCs w:val="14"/>
        </w:rPr>
        <w:t xml:space="preserve"> a </w:t>
      </w:r>
      <w:proofErr w:type="spellStart"/>
      <w:r w:rsidRPr="00F61BC0">
        <w:rPr>
          <w:rFonts w:ascii="Sylfaen" w:hAnsi="Sylfaen"/>
          <w:sz w:val="14"/>
          <w:szCs w:val="14"/>
        </w:rPr>
        <w:t>Glance</w:t>
      </w:r>
      <w:proofErr w:type="spellEnd"/>
      <w:r w:rsidRPr="00F61BC0">
        <w:rPr>
          <w:rFonts w:ascii="Sylfaen" w:hAnsi="Sylfaen"/>
          <w:sz w:val="14"/>
          <w:szCs w:val="14"/>
        </w:rPr>
        <w:t xml:space="preserve">, 2001 </w:t>
      </w:r>
      <w:hyperlink r:id="rId3" w:history="1">
        <w:r w:rsidRPr="00F61BC0">
          <w:rPr>
            <w:rStyle w:val="Hyperlink"/>
            <w:sz w:val="14"/>
            <w:szCs w:val="14"/>
          </w:rPr>
          <w:t>https://unctad.org/en/Docs/poiteipcd3.en.pdf</w:t>
        </w:r>
      </w:hyperlink>
      <w:r w:rsidRPr="00F61BC0">
        <w:rPr>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A2173" w14:textId="77777777" w:rsidR="004652F3" w:rsidRDefault="004652F3" w:rsidP="007814E0">
    <w:pPr>
      <w:pStyle w:val="Header"/>
      <w:tabs>
        <w:tab w:val="clear" w:pos="4320"/>
        <w:tab w:val="clear" w:pos="8640"/>
        <w:tab w:val="center" w:pos="4514"/>
      </w:tabs>
    </w:pPr>
    <w:r>
      <w:rPr>
        <w:noProof/>
        <w:lang w:val="en-US"/>
      </w:rPr>
      <w:drawing>
        <wp:anchor distT="0" distB="0" distL="114300" distR="114300" simplePos="0" relativeHeight="251658240" behindDoc="1" locked="0" layoutInCell="1" allowOverlap="1" wp14:anchorId="47F4AB09" wp14:editId="105261D9">
          <wp:simplePos x="0" y="0"/>
          <wp:positionH relativeFrom="column">
            <wp:posOffset>4962525</wp:posOffset>
          </wp:positionH>
          <wp:positionV relativeFrom="paragraph">
            <wp:posOffset>-247650</wp:posOffset>
          </wp:positionV>
          <wp:extent cx="1333500" cy="488950"/>
          <wp:effectExtent l="0" t="0" r="0" b="6350"/>
          <wp:wrapThrough wrapText="bothSides">
            <wp:wrapPolygon edited="0">
              <wp:start x="9566" y="0"/>
              <wp:lineTo x="2469" y="842"/>
              <wp:lineTo x="0" y="4208"/>
              <wp:lineTo x="0" y="14306"/>
              <wp:lineTo x="1543" y="19356"/>
              <wp:lineTo x="1851" y="21039"/>
              <wp:lineTo x="11109" y="21039"/>
              <wp:lineTo x="19131" y="15990"/>
              <wp:lineTo x="18823" y="14306"/>
              <wp:lineTo x="21291" y="5891"/>
              <wp:lineTo x="20674" y="4208"/>
              <wp:lineTo x="11109" y="0"/>
              <wp:lineTo x="9566" y="0"/>
            </wp:wrapPolygon>
          </wp:wrapThrough>
          <wp:docPr id="9" name="Picture 9" descr="C:\Users\NAME1\Desktop\logo-new-typ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E1\Desktop\logo-new-typograph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438072AF" wp14:editId="31BC8DE6">
          <wp:simplePos x="0" y="0"/>
          <wp:positionH relativeFrom="column">
            <wp:posOffset>-361950</wp:posOffset>
          </wp:positionH>
          <wp:positionV relativeFrom="paragraph">
            <wp:posOffset>-247650</wp:posOffset>
          </wp:positionV>
          <wp:extent cx="4019550" cy="544830"/>
          <wp:effectExtent l="0" t="0" r="0" b="7620"/>
          <wp:wrapThrough wrapText="bothSides">
            <wp:wrapPolygon edited="0">
              <wp:start x="0" y="0"/>
              <wp:lineTo x="0" y="21147"/>
              <wp:lineTo x="21498" y="21147"/>
              <wp:lineTo x="21498" y="0"/>
              <wp:lineTo x="0" y="0"/>
            </wp:wrapPolygon>
          </wp:wrapThrough>
          <wp:docPr id="11" name="Picture 11" descr="C:\Users\g4g_27\Desktop\Logos\USAID -Georgia-logo\Lockup_GEORGIA_RGB_HI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g_27\Desktop\Logos\USAID -Georgia-logo\Lockup_GEORGIA_RGB_HIGH.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0195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6A374" w14:textId="77777777" w:rsidR="004652F3" w:rsidRDefault="004652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64719"/>
    <w:multiLevelType w:val="hybridMultilevel"/>
    <w:tmpl w:val="93BE5C76"/>
    <w:lvl w:ilvl="0" w:tplc="031ED540">
      <w:start w:val="1"/>
      <w:numFmt w:val="bullet"/>
      <w:pStyle w:val="TableBullets"/>
      <w:lvlText w:val=""/>
      <w:lvlJc w:val="left"/>
      <w:pPr>
        <w:ind w:left="450" w:hanging="360"/>
      </w:pPr>
      <w:rPr>
        <w:rFonts w:ascii="Wingdings" w:hAnsi="Wingdings" w:hint="default"/>
        <w:color w:val="00000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64E97"/>
    <w:multiLevelType w:val="hybridMultilevel"/>
    <w:tmpl w:val="DD547FE4"/>
    <w:lvl w:ilvl="0" w:tplc="CB44A5D2">
      <w:start w:val="2"/>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92A47"/>
    <w:multiLevelType w:val="multilevel"/>
    <w:tmpl w:val="5EEE624A"/>
    <w:lvl w:ilvl="0">
      <w:start w:val="1"/>
      <w:numFmt w:val="upperRoman"/>
      <w:lvlText w:val="%1."/>
      <w:lvlJc w:val="left"/>
      <w:pPr>
        <w:ind w:left="0" w:firstLine="0"/>
      </w:pPr>
      <w:rPr>
        <w:rFonts w:hint="default"/>
        <w:b/>
        <w:i w:val="0"/>
        <w:sz w:val="36"/>
        <w:szCs w:val="28"/>
      </w:rPr>
    </w:lvl>
    <w:lvl w:ilvl="1">
      <w:start w:val="1"/>
      <w:numFmt w:val="upperLetter"/>
      <w:lvlText w:val="%2."/>
      <w:lvlJc w:val="left"/>
      <w:pPr>
        <w:ind w:left="360" w:firstLine="0"/>
      </w:pPr>
      <w:rPr>
        <w:rFonts w:hint="default"/>
        <w:color w:val="00206C"/>
        <w:sz w:val="28"/>
        <w:szCs w:val="28"/>
      </w:rPr>
    </w:lvl>
    <w:lvl w:ilvl="2">
      <w:start w:val="1"/>
      <w:numFmt w:val="decimal"/>
      <w:lvlText w:val="%3."/>
      <w:lvlJc w:val="left"/>
      <w:pPr>
        <w:ind w:left="720" w:firstLine="0"/>
      </w:pPr>
      <w:rPr>
        <w:rFonts w:hint="default"/>
        <w:sz w:val="20"/>
        <w:szCs w:val="24"/>
      </w:rPr>
    </w:lvl>
    <w:lvl w:ilvl="3">
      <w:start w:val="1"/>
      <w:numFmt w:val="lowerLetter"/>
      <w:lvlText w:val="%4)"/>
      <w:lvlJc w:val="left"/>
      <w:pPr>
        <w:ind w:left="1080" w:firstLine="0"/>
      </w:pPr>
      <w:rPr>
        <w:rFonts w:hint="default"/>
        <w:b/>
        <w:color w:val="002A6C"/>
        <w:sz w:val="24"/>
        <w:szCs w:val="24"/>
      </w:rPr>
    </w:lvl>
    <w:lvl w:ilvl="4">
      <w:start w:val="1"/>
      <w:numFmt w:val="decimal"/>
      <w:lvlText w:val="(%5)"/>
      <w:lvlJc w:val="left"/>
      <w:pPr>
        <w:ind w:left="1440" w:firstLine="0"/>
      </w:pPr>
      <w:rPr>
        <w:rFonts w:hint="default"/>
        <w:b/>
        <w:color w:val="002A6C"/>
        <w:sz w:val="24"/>
        <w:szCs w:val="24"/>
      </w:rPr>
    </w:lvl>
    <w:lvl w:ilvl="5">
      <w:start w:val="1"/>
      <w:numFmt w:val="lowerLetter"/>
      <w:pStyle w:val="Heading6"/>
      <w:lvlText w:val="(%6)"/>
      <w:lvlJc w:val="left"/>
      <w:pPr>
        <w:ind w:left="1800" w:firstLine="0"/>
      </w:pPr>
      <w:rPr>
        <w:rFonts w:hint="default"/>
      </w:rPr>
    </w:lvl>
    <w:lvl w:ilvl="6">
      <w:start w:val="1"/>
      <w:numFmt w:val="lowerRoman"/>
      <w:pStyle w:val="Heading7"/>
      <w:lvlText w:val="(%7)"/>
      <w:lvlJc w:val="left"/>
      <w:pPr>
        <w:ind w:left="2160" w:firstLine="0"/>
      </w:pPr>
      <w:rPr>
        <w:rFonts w:hint="default"/>
      </w:rPr>
    </w:lvl>
    <w:lvl w:ilvl="7">
      <w:start w:val="1"/>
      <w:numFmt w:val="lowerLetter"/>
      <w:pStyle w:val="Heading8"/>
      <w:lvlText w:val="(%8)"/>
      <w:lvlJc w:val="left"/>
      <w:pPr>
        <w:ind w:left="2520" w:firstLine="0"/>
      </w:pPr>
      <w:rPr>
        <w:rFonts w:hint="default"/>
      </w:rPr>
    </w:lvl>
    <w:lvl w:ilvl="8">
      <w:start w:val="1"/>
      <w:numFmt w:val="lowerRoman"/>
      <w:pStyle w:val="Heading9"/>
      <w:lvlText w:val="(%9)"/>
      <w:lvlJc w:val="left"/>
      <w:pPr>
        <w:ind w:left="2880" w:firstLine="0"/>
      </w:pPr>
      <w:rPr>
        <w:rFonts w:hint="default"/>
      </w:rPr>
    </w:lvl>
  </w:abstractNum>
  <w:abstractNum w:abstractNumId="3" w15:restartNumberingAfterBreak="0">
    <w:nsid w:val="048C1FB8"/>
    <w:multiLevelType w:val="hybridMultilevel"/>
    <w:tmpl w:val="1598A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C712BD"/>
    <w:multiLevelType w:val="hybridMultilevel"/>
    <w:tmpl w:val="61B84A8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9640108"/>
    <w:multiLevelType w:val="hybridMultilevel"/>
    <w:tmpl w:val="684A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C7902"/>
    <w:multiLevelType w:val="hybridMultilevel"/>
    <w:tmpl w:val="0C1A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15EB6"/>
    <w:multiLevelType w:val="hybridMultilevel"/>
    <w:tmpl w:val="842A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26A75"/>
    <w:multiLevelType w:val="hybridMultilevel"/>
    <w:tmpl w:val="B1BE4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E28D0"/>
    <w:multiLevelType w:val="hybridMultilevel"/>
    <w:tmpl w:val="D8140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B0AB7"/>
    <w:multiLevelType w:val="hybridMultilevel"/>
    <w:tmpl w:val="D52E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B6C70"/>
    <w:multiLevelType w:val="hybridMultilevel"/>
    <w:tmpl w:val="C2A6F97A"/>
    <w:lvl w:ilvl="0" w:tplc="4D7607A6">
      <w:start w:val="1"/>
      <w:numFmt w:val="bullet"/>
      <w:lvlText w:val=""/>
      <w:lvlJc w:val="left"/>
      <w:pPr>
        <w:ind w:left="1080" w:hanging="36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C6473C"/>
    <w:multiLevelType w:val="hybridMultilevel"/>
    <w:tmpl w:val="32FE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A4C9E"/>
    <w:multiLevelType w:val="hybridMultilevel"/>
    <w:tmpl w:val="160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E61B93"/>
    <w:multiLevelType w:val="hybridMultilevel"/>
    <w:tmpl w:val="3DA6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86F69"/>
    <w:multiLevelType w:val="hybridMultilevel"/>
    <w:tmpl w:val="9D7AC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1251B"/>
    <w:multiLevelType w:val="hybridMultilevel"/>
    <w:tmpl w:val="8DAC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66BC3"/>
    <w:multiLevelType w:val="hybridMultilevel"/>
    <w:tmpl w:val="33D0311C"/>
    <w:lvl w:ilvl="0" w:tplc="7E8EA8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436156"/>
    <w:multiLevelType w:val="multilevel"/>
    <w:tmpl w:val="289AF1E2"/>
    <w:lvl w:ilvl="0">
      <w:start w:val="1"/>
      <w:numFmt w:val="decimal"/>
      <w:lvlText w:val="%1."/>
      <w:lvlJc w:val="left"/>
      <w:pPr>
        <w:ind w:left="720" w:hanging="360"/>
      </w:pPr>
      <w:rPr>
        <w:rFonts w:hint="default"/>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2FD713CE"/>
    <w:multiLevelType w:val="hybridMultilevel"/>
    <w:tmpl w:val="0374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CA7296"/>
    <w:multiLevelType w:val="hybridMultilevel"/>
    <w:tmpl w:val="7A00DB7A"/>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1" w15:restartNumberingAfterBreak="0">
    <w:nsid w:val="382B7DCC"/>
    <w:multiLevelType w:val="hybridMultilevel"/>
    <w:tmpl w:val="5D668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7503E"/>
    <w:multiLevelType w:val="hybridMultilevel"/>
    <w:tmpl w:val="61846F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EAB66E1"/>
    <w:multiLevelType w:val="hybridMultilevel"/>
    <w:tmpl w:val="2BF0F1CA"/>
    <w:lvl w:ilvl="0" w:tplc="734EF4F4">
      <w:start w:val="1"/>
      <w:numFmt w:val="upperLetter"/>
      <w:pStyle w:val="AppendicesChap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F2CC2"/>
    <w:multiLevelType w:val="hybridMultilevel"/>
    <w:tmpl w:val="C0482584"/>
    <w:lvl w:ilvl="0" w:tplc="5A1422A2">
      <w:start w:val="1"/>
      <w:numFmt w:val="bullet"/>
      <w:pStyle w:val="ListBullet"/>
      <w:lvlText w:val=""/>
      <w:lvlJc w:val="left"/>
      <w:pPr>
        <w:ind w:left="720" w:hanging="360"/>
      </w:pPr>
      <w:rPr>
        <w:rFonts w:ascii="Wingdings" w:hAnsi="Wingdings" w:hint="default"/>
        <w:color w:val="00000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76A26"/>
    <w:multiLevelType w:val="hybridMultilevel"/>
    <w:tmpl w:val="E6A4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953FF"/>
    <w:multiLevelType w:val="hybridMultilevel"/>
    <w:tmpl w:val="28D4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105074"/>
    <w:multiLevelType w:val="hybridMultilevel"/>
    <w:tmpl w:val="84C8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B975A2"/>
    <w:multiLevelType w:val="hybridMultilevel"/>
    <w:tmpl w:val="81B43D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BD97BF8"/>
    <w:multiLevelType w:val="hybridMultilevel"/>
    <w:tmpl w:val="5902F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54705"/>
    <w:multiLevelType w:val="hybridMultilevel"/>
    <w:tmpl w:val="7744F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EEF6409"/>
    <w:multiLevelType w:val="multilevel"/>
    <w:tmpl w:val="D77EBAB6"/>
    <w:lvl w:ilvl="0">
      <w:start w:val="1"/>
      <w:numFmt w:val="bullet"/>
      <w:pStyle w:val="TextBoxBullets"/>
      <w:lvlText w:val=""/>
      <w:lvlJc w:val="left"/>
      <w:pPr>
        <w:ind w:left="360" w:hanging="144"/>
      </w:pPr>
      <w:rPr>
        <w:rFonts w:ascii="Wingdings" w:hAnsi="Wingdings" w:hint="default"/>
      </w:rPr>
    </w:lvl>
    <w:lvl w:ilvl="1">
      <w:start w:val="1"/>
      <w:numFmt w:val="bullet"/>
      <w:pStyle w:val="TextBoxBullet2"/>
      <w:lvlText w:val="-"/>
      <w:lvlJc w:val="left"/>
      <w:pPr>
        <w:ind w:left="576" w:hanging="144"/>
      </w:pPr>
      <w:rPr>
        <w:rFonts w:ascii="Calibri" w:hAnsi="Calibri" w:hint="default"/>
        <w:b/>
        <w:i w:val="0"/>
        <w:color w:val="auto"/>
      </w:rPr>
    </w:lvl>
    <w:lvl w:ilvl="2">
      <w:start w:val="1"/>
      <w:numFmt w:val="bullet"/>
      <w:lvlText w:val=""/>
      <w:lvlJc w:val="left"/>
      <w:pPr>
        <w:ind w:left="792" w:hanging="144"/>
      </w:pPr>
      <w:rPr>
        <w:rFonts w:ascii="Wingdings" w:hAnsi="Wingdings" w:hint="default"/>
      </w:rPr>
    </w:lvl>
    <w:lvl w:ilvl="3">
      <w:start w:val="1"/>
      <w:numFmt w:val="bullet"/>
      <w:lvlText w:val=""/>
      <w:lvlJc w:val="left"/>
      <w:pPr>
        <w:ind w:left="1008" w:hanging="144"/>
      </w:pPr>
      <w:rPr>
        <w:rFonts w:ascii="Symbol" w:hAnsi="Symbol" w:hint="default"/>
      </w:rPr>
    </w:lvl>
    <w:lvl w:ilvl="4">
      <w:start w:val="1"/>
      <w:numFmt w:val="bullet"/>
      <w:lvlText w:val="o"/>
      <w:lvlJc w:val="left"/>
      <w:pPr>
        <w:ind w:left="1224" w:hanging="144"/>
      </w:pPr>
      <w:rPr>
        <w:rFonts w:ascii="Courier New" w:hAnsi="Courier New" w:cs="Courier New" w:hint="default"/>
      </w:rPr>
    </w:lvl>
    <w:lvl w:ilvl="5">
      <w:start w:val="1"/>
      <w:numFmt w:val="bullet"/>
      <w:lvlText w:val=""/>
      <w:lvlJc w:val="left"/>
      <w:pPr>
        <w:ind w:left="1440" w:hanging="144"/>
      </w:pPr>
      <w:rPr>
        <w:rFonts w:ascii="Wingdings" w:hAnsi="Wingdings" w:hint="default"/>
      </w:rPr>
    </w:lvl>
    <w:lvl w:ilvl="6">
      <w:start w:val="1"/>
      <w:numFmt w:val="bullet"/>
      <w:lvlText w:val=""/>
      <w:lvlJc w:val="left"/>
      <w:pPr>
        <w:ind w:left="1656" w:hanging="144"/>
      </w:pPr>
      <w:rPr>
        <w:rFonts w:ascii="Symbol" w:hAnsi="Symbol" w:hint="default"/>
      </w:rPr>
    </w:lvl>
    <w:lvl w:ilvl="7">
      <w:start w:val="1"/>
      <w:numFmt w:val="bullet"/>
      <w:lvlText w:val="o"/>
      <w:lvlJc w:val="left"/>
      <w:pPr>
        <w:ind w:left="1872" w:hanging="144"/>
      </w:pPr>
      <w:rPr>
        <w:rFonts w:ascii="Courier New" w:hAnsi="Courier New" w:cs="Courier New" w:hint="default"/>
      </w:rPr>
    </w:lvl>
    <w:lvl w:ilvl="8">
      <w:start w:val="1"/>
      <w:numFmt w:val="bullet"/>
      <w:lvlText w:val=""/>
      <w:lvlJc w:val="left"/>
      <w:pPr>
        <w:ind w:left="2088" w:hanging="144"/>
      </w:pPr>
      <w:rPr>
        <w:rFonts w:ascii="Wingdings" w:hAnsi="Wingdings" w:hint="default"/>
      </w:rPr>
    </w:lvl>
  </w:abstractNum>
  <w:abstractNum w:abstractNumId="32" w15:restartNumberingAfterBreak="0">
    <w:nsid w:val="538424F2"/>
    <w:multiLevelType w:val="hybridMultilevel"/>
    <w:tmpl w:val="04BC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C0DD8"/>
    <w:multiLevelType w:val="hybridMultilevel"/>
    <w:tmpl w:val="A87E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E23B1B"/>
    <w:multiLevelType w:val="hybridMultilevel"/>
    <w:tmpl w:val="71100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50310ED"/>
    <w:multiLevelType w:val="hybridMultilevel"/>
    <w:tmpl w:val="CA86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5B57B1"/>
    <w:multiLevelType w:val="hybridMultilevel"/>
    <w:tmpl w:val="A860FA80"/>
    <w:lvl w:ilvl="0" w:tplc="D94CB99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D0891"/>
    <w:multiLevelType w:val="hybridMultilevel"/>
    <w:tmpl w:val="9F2AAA22"/>
    <w:lvl w:ilvl="0" w:tplc="56D6B1D4">
      <w:start w:val="1"/>
      <w:numFmt w:val="decimal"/>
      <w:pStyle w:val="Heading3"/>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526F6F"/>
    <w:multiLevelType w:val="hybridMultilevel"/>
    <w:tmpl w:val="A698B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AC1E52"/>
    <w:multiLevelType w:val="hybridMultilevel"/>
    <w:tmpl w:val="26EA6BD2"/>
    <w:lvl w:ilvl="0" w:tplc="BDBEA13E">
      <w:start w:val="1"/>
      <w:numFmt w:val="decimal"/>
      <w:lvlText w:val="%1."/>
      <w:lvlJc w:val="left"/>
      <w:pPr>
        <w:ind w:left="360" w:hanging="360"/>
      </w:pPr>
      <w:rPr>
        <w:rFonts w:hint="default"/>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4C77626"/>
    <w:multiLevelType w:val="hybridMultilevel"/>
    <w:tmpl w:val="1DEC60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617722"/>
    <w:multiLevelType w:val="hybridMultilevel"/>
    <w:tmpl w:val="695C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0A5FF4"/>
    <w:multiLevelType w:val="multilevel"/>
    <w:tmpl w:val="1FEAD420"/>
    <w:lvl w:ilvl="0">
      <w:start w:val="1"/>
      <w:numFmt w:val="upperLetter"/>
      <w:lvlText w:val="Annex %1"/>
      <w:lvlJc w:val="left"/>
      <w:pPr>
        <w:ind w:left="360" w:hanging="360"/>
      </w:pPr>
      <w:rPr>
        <w:rFonts w:hint="default"/>
      </w:rPr>
    </w:lvl>
    <w:lvl w:ilvl="1">
      <w:start w:val="1"/>
      <w:numFmt w:val="decimal"/>
      <w:pStyle w:val="AnnexH1"/>
      <w:lvlText w:val="%1.%2"/>
      <w:lvlJc w:val="left"/>
      <w:pPr>
        <w:ind w:left="360" w:hanging="360"/>
      </w:pPr>
      <w:rPr>
        <w:rFonts w:hint="default"/>
      </w:rPr>
    </w:lvl>
    <w:lvl w:ilvl="2">
      <w:start w:val="1"/>
      <w:numFmt w:val="decimal"/>
      <w:pStyle w:val="AnnexHeading2"/>
      <w:lvlText w:val="%1.%2.%3"/>
      <w:lvlJc w:val="left"/>
      <w:pPr>
        <w:ind w:left="720" w:hanging="72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43" w15:restartNumberingAfterBreak="0">
    <w:nsid w:val="66C56A20"/>
    <w:multiLevelType w:val="hybridMultilevel"/>
    <w:tmpl w:val="D6F8859E"/>
    <w:lvl w:ilvl="0" w:tplc="E35008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D0712B"/>
    <w:multiLevelType w:val="hybridMultilevel"/>
    <w:tmpl w:val="AB242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E05A38"/>
    <w:multiLevelType w:val="hybridMultilevel"/>
    <w:tmpl w:val="74124F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9C6CC1"/>
    <w:multiLevelType w:val="hybridMultilevel"/>
    <w:tmpl w:val="E5AA2CAE"/>
    <w:lvl w:ilvl="0" w:tplc="047E9F68">
      <w:numFmt w:val="bullet"/>
      <w:pStyle w:val="BulletUpcomingEvent"/>
      <w:lvlText w:val=""/>
      <w:lvlJc w:val="left"/>
      <w:pPr>
        <w:ind w:left="720" w:hanging="360"/>
      </w:pPr>
      <w:rPr>
        <w:rFonts w:ascii="Symbol" w:eastAsia="Times New Roman" w:hAnsi="Symbol" w:hint="default"/>
        <w:b w:val="0"/>
        <w:color w:val="22222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3422D4"/>
    <w:multiLevelType w:val="hybridMultilevel"/>
    <w:tmpl w:val="AD3C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03018B"/>
    <w:multiLevelType w:val="multilevel"/>
    <w:tmpl w:val="8AA8F4B2"/>
    <w:lvl w:ilvl="0">
      <w:start w:val="1"/>
      <w:numFmt w:val="bullet"/>
      <w:lvlText w:val=""/>
      <w:lvlJc w:val="left"/>
      <w:pPr>
        <w:ind w:left="720" w:hanging="360"/>
      </w:pPr>
      <w:rPr>
        <w:rFonts w:ascii="Wingdings" w:hAnsi="Wingdings" w:hint="default"/>
        <w:color w:val="000000" w:themeColor="text2"/>
      </w:rPr>
    </w:lvl>
    <w:lvl w:ilvl="1">
      <w:start w:val="1"/>
      <w:numFmt w:val="bullet"/>
      <w:pStyle w:val="ListBullet2"/>
      <w:lvlText w:val="-"/>
      <w:lvlJc w:val="left"/>
      <w:pPr>
        <w:ind w:left="1080" w:hanging="360"/>
      </w:pPr>
      <w:rPr>
        <w:rFonts w:ascii="Arial Bold" w:hAnsi="Arial Bold" w:hint="default"/>
        <w:b/>
        <w:i w:val="0"/>
        <w:color w:val="000000" w:themeColor="text2"/>
      </w:rPr>
    </w:lvl>
    <w:lvl w:ilvl="2">
      <w:start w:val="1"/>
      <w:numFmt w:val="bullet"/>
      <w:lvlText w:val="~"/>
      <w:lvlJc w:val="left"/>
      <w:pPr>
        <w:ind w:left="1440" w:hanging="360"/>
      </w:pPr>
      <w:rPr>
        <w:rFonts w:asciiTheme="minorHAnsi" w:hAnsiTheme="minorHAnsi" w:cs="Times New Roman" w:hint="default"/>
        <w:b w:val="0"/>
        <w:i w:val="0"/>
        <w:sz w:val="18"/>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abstractNum w:abstractNumId="49" w15:restartNumberingAfterBreak="0">
    <w:nsid w:val="7BBA628E"/>
    <w:multiLevelType w:val="hybridMultilevel"/>
    <w:tmpl w:val="3E9C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57088E"/>
    <w:multiLevelType w:val="multilevel"/>
    <w:tmpl w:val="FDC042CC"/>
    <w:lvl w:ilvl="0">
      <w:start w:val="1"/>
      <w:numFmt w:val="decimal"/>
      <w:pStyle w:val="Heading1"/>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1" w15:restartNumberingAfterBreak="0">
    <w:nsid w:val="7F5F21E8"/>
    <w:multiLevelType w:val="multilevel"/>
    <w:tmpl w:val="DACA037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400" w:hanging="40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num w:numId="1">
    <w:abstractNumId w:val="0"/>
  </w:num>
  <w:num w:numId="2">
    <w:abstractNumId w:val="46"/>
  </w:num>
  <w:num w:numId="3">
    <w:abstractNumId w:val="23"/>
  </w:num>
  <w:num w:numId="4">
    <w:abstractNumId w:val="48"/>
  </w:num>
  <w:num w:numId="5">
    <w:abstractNumId w:val="24"/>
  </w:num>
  <w:num w:numId="6">
    <w:abstractNumId w:val="31"/>
  </w:num>
  <w:num w:numId="7">
    <w:abstractNumId w:val="42"/>
  </w:num>
  <w:num w:numId="8">
    <w:abstractNumId w:val="2"/>
    <w:lvlOverride w:ilvl="0">
      <w:lvl w:ilvl="0">
        <w:start w:val="1"/>
        <w:numFmt w:val="upperRoman"/>
        <w:lvlText w:val="%1."/>
        <w:lvlJc w:val="left"/>
        <w:pPr>
          <w:ind w:left="0" w:firstLine="0"/>
        </w:pPr>
        <w:rPr>
          <w:rFonts w:asciiTheme="majorHAnsi" w:hAnsiTheme="majorHAnsi" w:hint="default"/>
          <w:b/>
          <w:i w:val="0"/>
          <w:sz w:val="44"/>
          <w:szCs w:val="28"/>
        </w:rPr>
      </w:lvl>
    </w:lvlOverride>
    <w:lvlOverride w:ilvl="1">
      <w:lvl w:ilvl="1">
        <w:start w:val="1"/>
        <w:numFmt w:val="upperLetter"/>
        <w:lvlText w:val="%2."/>
        <w:lvlJc w:val="left"/>
        <w:pPr>
          <w:ind w:left="180" w:firstLine="0"/>
        </w:pPr>
        <w:rPr>
          <w:rFonts w:hint="default"/>
          <w:color w:val="00206C"/>
          <w:sz w:val="36"/>
          <w:szCs w:val="28"/>
        </w:rPr>
      </w:lvl>
    </w:lvlOverride>
    <w:lvlOverride w:ilvl="2">
      <w:lvl w:ilvl="2">
        <w:start w:val="1"/>
        <w:numFmt w:val="decimal"/>
        <w:lvlText w:val="%3."/>
        <w:lvlJc w:val="left"/>
        <w:pPr>
          <w:ind w:left="720" w:firstLine="0"/>
        </w:pPr>
        <w:rPr>
          <w:rFonts w:hint="default"/>
          <w:sz w:val="20"/>
          <w:szCs w:val="24"/>
        </w:rPr>
      </w:lvl>
    </w:lvlOverride>
    <w:lvlOverride w:ilvl="3">
      <w:lvl w:ilvl="3">
        <w:start w:val="1"/>
        <w:numFmt w:val="lowerLetter"/>
        <w:lvlText w:val="%4)"/>
        <w:lvlJc w:val="left"/>
        <w:pPr>
          <w:ind w:left="1080" w:firstLine="0"/>
        </w:pPr>
        <w:rPr>
          <w:rFonts w:hint="default"/>
          <w:b/>
          <w:color w:val="002A6C"/>
          <w:sz w:val="24"/>
          <w:szCs w:val="24"/>
        </w:rPr>
      </w:lvl>
    </w:lvlOverride>
    <w:lvlOverride w:ilvl="4">
      <w:lvl w:ilvl="4">
        <w:start w:val="1"/>
        <w:numFmt w:val="decimal"/>
        <w:lvlText w:val="(%5)"/>
        <w:lvlJc w:val="left"/>
        <w:pPr>
          <w:ind w:left="1440" w:firstLine="0"/>
        </w:pPr>
        <w:rPr>
          <w:rFonts w:hint="default"/>
          <w:b/>
          <w:color w:val="002A6C"/>
          <w:sz w:val="24"/>
          <w:szCs w:val="24"/>
        </w:rPr>
      </w:lvl>
    </w:lvlOverride>
    <w:lvlOverride w:ilvl="5">
      <w:lvl w:ilvl="5">
        <w:start w:val="1"/>
        <w:numFmt w:val="lowerLetter"/>
        <w:pStyle w:val="Heading6"/>
        <w:lvlText w:val="(%6)"/>
        <w:lvlJc w:val="left"/>
        <w:pPr>
          <w:ind w:left="1800" w:firstLine="0"/>
        </w:pPr>
        <w:rPr>
          <w:rFonts w:hint="default"/>
        </w:rPr>
      </w:lvl>
    </w:lvlOverride>
    <w:lvlOverride w:ilvl="6">
      <w:lvl w:ilvl="6">
        <w:start w:val="1"/>
        <w:numFmt w:val="lowerRoman"/>
        <w:pStyle w:val="Heading7"/>
        <w:lvlText w:val="(%7)"/>
        <w:lvlJc w:val="left"/>
        <w:pPr>
          <w:ind w:left="2160" w:firstLine="0"/>
        </w:pPr>
        <w:rPr>
          <w:rFonts w:hint="default"/>
        </w:rPr>
      </w:lvl>
    </w:lvlOverride>
    <w:lvlOverride w:ilvl="7">
      <w:lvl w:ilvl="7">
        <w:start w:val="1"/>
        <w:numFmt w:val="lowerLetter"/>
        <w:pStyle w:val="Heading8"/>
        <w:lvlText w:val="(%8)"/>
        <w:lvlJc w:val="left"/>
        <w:pPr>
          <w:ind w:left="2520" w:firstLine="0"/>
        </w:pPr>
        <w:rPr>
          <w:rFonts w:hint="default"/>
        </w:rPr>
      </w:lvl>
    </w:lvlOverride>
    <w:lvlOverride w:ilvl="8">
      <w:lvl w:ilvl="8">
        <w:start w:val="1"/>
        <w:numFmt w:val="lowerRoman"/>
        <w:pStyle w:val="Heading9"/>
        <w:lvlText w:val="(%9)"/>
        <w:lvlJc w:val="left"/>
        <w:pPr>
          <w:ind w:left="2880" w:firstLine="0"/>
        </w:pPr>
        <w:rPr>
          <w:rFonts w:hint="default"/>
        </w:rPr>
      </w:lvl>
    </w:lvlOverride>
  </w:num>
  <w:num w:numId="9">
    <w:abstractNumId w:val="50"/>
  </w:num>
  <w:num w:numId="10">
    <w:abstractNumId w:val="37"/>
  </w:num>
  <w:num w:numId="11">
    <w:abstractNumId w:val="38"/>
  </w:num>
  <w:num w:numId="12">
    <w:abstractNumId w:val="5"/>
  </w:num>
  <w:num w:numId="13">
    <w:abstractNumId w:val="40"/>
  </w:num>
  <w:num w:numId="14">
    <w:abstractNumId w:val="14"/>
  </w:num>
  <w:num w:numId="15">
    <w:abstractNumId w:val="12"/>
  </w:num>
  <w:num w:numId="16">
    <w:abstractNumId w:val="7"/>
  </w:num>
  <w:num w:numId="17">
    <w:abstractNumId w:val="34"/>
  </w:num>
  <w:num w:numId="18">
    <w:abstractNumId w:val="22"/>
  </w:num>
  <w:num w:numId="19">
    <w:abstractNumId w:val="3"/>
  </w:num>
  <w:num w:numId="20">
    <w:abstractNumId w:val="16"/>
  </w:num>
  <w:num w:numId="21">
    <w:abstractNumId w:val="6"/>
  </w:num>
  <w:num w:numId="22">
    <w:abstractNumId w:val="1"/>
  </w:num>
  <w:num w:numId="23">
    <w:abstractNumId w:val="17"/>
  </w:num>
  <w:num w:numId="24">
    <w:abstractNumId w:val="18"/>
  </w:num>
  <w:num w:numId="25">
    <w:abstractNumId w:val="39"/>
  </w:num>
  <w:num w:numId="26">
    <w:abstractNumId w:val="4"/>
  </w:num>
  <w:num w:numId="27">
    <w:abstractNumId w:val="45"/>
  </w:num>
  <w:num w:numId="28">
    <w:abstractNumId w:val="49"/>
  </w:num>
  <w:num w:numId="29">
    <w:abstractNumId w:val="11"/>
  </w:num>
  <w:num w:numId="30">
    <w:abstractNumId w:val="28"/>
  </w:num>
  <w:num w:numId="31">
    <w:abstractNumId w:val="15"/>
  </w:num>
  <w:num w:numId="32">
    <w:abstractNumId w:val="21"/>
  </w:num>
  <w:num w:numId="33">
    <w:abstractNumId w:val="13"/>
  </w:num>
  <w:num w:numId="34">
    <w:abstractNumId w:val="35"/>
  </w:num>
  <w:num w:numId="35">
    <w:abstractNumId w:val="44"/>
  </w:num>
  <w:num w:numId="36">
    <w:abstractNumId w:val="47"/>
  </w:num>
  <w:num w:numId="37">
    <w:abstractNumId w:val="29"/>
  </w:num>
  <w:num w:numId="38">
    <w:abstractNumId w:val="32"/>
  </w:num>
  <w:num w:numId="39">
    <w:abstractNumId w:val="26"/>
  </w:num>
  <w:num w:numId="40">
    <w:abstractNumId w:val="19"/>
  </w:num>
  <w:num w:numId="41">
    <w:abstractNumId w:val="41"/>
  </w:num>
  <w:num w:numId="42">
    <w:abstractNumId w:val="8"/>
  </w:num>
  <w:num w:numId="43">
    <w:abstractNumId w:val="33"/>
  </w:num>
  <w:num w:numId="44">
    <w:abstractNumId w:val="25"/>
  </w:num>
  <w:num w:numId="45">
    <w:abstractNumId w:val="27"/>
  </w:num>
  <w:num w:numId="46">
    <w:abstractNumId w:val="30"/>
  </w:num>
  <w:num w:numId="47">
    <w:abstractNumId w:val="9"/>
  </w:num>
  <w:num w:numId="48">
    <w:abstractNumId w:val="20"/>
  </w:num>
  <w:num w:numId="49">
    <w:abstractNumId w:val="10"/>
  </w:num>
  <w:num w:numId="50">
    <w:abstractNumId w:val="51"/>
  </w:num>
  <w:num w:numId="51">
    <w:abstractNumId w:val="43"/>
  </w:num>
  <w:num w:numId="52">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attachedTemplate r:id="rId1"/>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87"/>
  <w:drawingGridVerticalSpacing w:val="187"/>
  <w:displayHorizontalDrawingGridEvery w:val="3"/>
  <w:displayVerticalDrawingGridEvery w:val="6"/>
  <w:doNotUseMarginsForDrawingGridOrigin/>
  <w:drawingGridHorizontalOrigin w:val="1440"/>
  <w:drawingGridVerticalOrigin w:val="288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91"/>
    <w:rsid w:val="00002560"/>
    <w:rsid w:val="00012CAB"/>
    <w:rsid w:val="00014479"/>
    <w:rsid w:val="00015779"/>
    <w:rsid w:val="00016CA5"/>
    <w:rsid w:val="000213F9"/>
    <w:rsid w:val="00021537"/>
    <w:rsid w:val="00023C41"/>
    <w:rsid w:val="0002612D"/>
    <w:rsid w:val="00033C12"/>
    <w:rsid w:val="000344A2"/>
    <w:rsid w:val="00034B4E"/>
    <w:rsid w:val="00035DA9"/>
    <w:rsid w:val="00040F5E"/>
    <w:rsid w:val="00041B5B"/>
    <w:rsid w:val="0004302A"/>
    <w:rsid w:val="0004684B"/>
    <w:rsid w:val="000512BD"/>
    <w:rsid w:val="00051C60"/>
    <w:rsid w:val="00051F75"/>
    <w:rsid w:val="00052228"/>
    <w:rsid w:val="000542E7"/>
    <w:rsid w:val="00054A6F"/>
    <w:rsid w:val="00054A71"/>
    <w:rsid w:val="00056CB4"/>
    <w:rsid w:val="0006121D"/>
    <w:rsid w:val="00061942"/>
    <w:rsid w:val="000639D4"/>
    <w:rsid w:val="000660DB"/>
    <w:rsid w:val="0007257A"/>
    <w:rsid w:val="0007582A"/>
    <w:rsid w:val="00075CF9"/>
    <w:rsid w:val="00082E08"/>
    <w:rsid w:val="00083ACE"/>
    <w:rsid w:val="00084872"/>
    <w:rsid w:val="000860DE"/>
    <w:rsid w:val="00087156"/>
    <w:rsid w:val="00087F1D"/>
    <w:rsid w:val="000908B4"/>
    <w:rsid w:val="00094FE5"/>
    <w:rsid w:val="00096A84"/>
    <w:rsid w:val="000A0E2A"/>
    <w:rsid w:val="000A6E6C"/>
    <w:rsid w:val="000B22DE"/>
    <w:rsid w:val="000B307A"/>
    <w:rsid w:val="000B69C3"/>
    <w:rsid w:val="000B7BD9"/>
    <w:rsid w:val="000C1B45"/>
    <w:rsid w:val="000C44A8"/>
    <w:rsid w:val="000C4FA7"/>
    <w:rsid w:val="000C5EEE"/>
    <w:rsid w:val="000C726D"/>
    <w:rsid w:val="000D3407"/>
    <w:rsid w:val="000E237A"/>
    <w:rsid w:val="000F3839"/>
    <w:rsid w:val="000F4C4D"/>
    <w:rsid w:val="000F6247"/>
    <w:rsid w:val="000F7003"/>
    <w:rsid w:val="0010087A"/>
    <w:rsid w:val="00106596"/>
    <w:rsid w:val="00107D2E"/>
    <w:rsid w:val="00112FD6"/>
    <w:rsid w:val="00114F7A"/>
    <w:rsid w:val="00116869"/>
    <w:rsid w:val="0011785C"/>
    <w:rsid w:val="00122CC7"/>
    <w:rsid w:val="0012588B"/>
    <w:rsid w:val="00127275"/>
    <w:rsid w:val="0013175E"/>
    <w:rsid w:val="00131A52"/>
    <w:rsid w:val="001352DD"/>
    <w:rsid w:val="00135BAF"/>
    <w:rsid w:val="00142CD0"/>
    <w:rsid w:val="001435BB"/>
    <w:rsid w:val="001463BD"/>
    <w:rsid w:val="00147FCF"/>
    <w:rsid w:val="00150119"/>
    <w:rsid w:val="00152D4E"/>
    <w:rsid w:val="0015357D"/>
    <w:rsid w:val="001628D3"/>
    <w:rsid w:val="00164CDA"/>
    <w:rsid w:val="0017054F"/>
    <w:rsid w:val="00172918"/>
    <w:rsid w:val="001741C0"/>
    <w:rsid w:val="001855E4"/>
    <w:rsid w:val="00185EE1"/>
    <w:rsid w:val="00193BC7"/>
    <w:rsid w:val="001951EF"/>
    <w:rsid w:val="00196D64"/>
    <w:rsid w:val="001A02CC"/>
    <w:rsid w:val="001A0A5A"/>
    <w:rsid w:val="001A1F42"/>
    <w:rsid w:val="001A2E19"/>
    <w:rsid w:val="001A3F4F"/>
    <w:rsid w:val="001A4DCC"/>
    <w:rsid w:val="001A7C01"/>
    <w:rsid w:val="001A7CDF"/>
    <w:rsid w:val="001A7FB4"/>
    <w:rsid w:val="001B241B"/>
    <w:rsid w:val="001B4ABB"/>
    <w:rsid w:val="001B4B2B"/>
    <w:rsid w:val="001B4B9E"/>
    <w:rsid w:val="001B7D47"/>
    <w:rsid w:val="001C415F"/>
    <w:rsid w:val="001C5D5E"/>
    <w:rsid w:val="001D06C8"/>
    <w:rsid w:val="001D258C"/>
    <w:rsid w:val="001D5CEF"/>
    <w:rsid w:val="001D5F72"/>
    <w:rsid w:val="001D710B"/>
    <w:rsid w:val="001E372C"/>
    <w:rsid w:val="001E45F5"/>
    <w:rsid w:val="001E4C02"/>
    <w:rsid w:val="001F3AFB"/>
    <w:rsid w:val="001F78A0"/>
    <w:rsid w:val="00200F2E"/>
    <w:rsid w:val="00201248"/>
    <w:rsid w:val="0020322F"/>
    <w:rsid w:val="00203CD1"/>
    <w:rsid w:val="00205ACA"/>
    <w:rsid w:val="002075C2"/>
    <w:rsid w:val="00207969"/>
    <w:rsid w:val="002079DA"/>
    <w:rsid w:val="002100ED"/>
    <w:rsid w:val="002126B1"/>
    <w:rsid w:val="00217A10"/>
    <w:rsid w:val="00222C05"/>
    <w:rsid w:val="00223BE9"/>
    <w:rsid w:val="002245B4"/>
    <w:rsid w:val="0022507B"/>
    <w:rsid w:val="00226CAA"/>
    <w:rsid w:val="00227A89"/>
    <w:rsid w:val="002323B2"/>
    <w:rsid w:val="00233A71"/>
    <w:rsid w:val="00234314"/>
    <w:rsid w:val="002425FC"/>
    <w:rsid w:val="00246D06"/>
    <w:rsid w:val="0025100F"/>
    <w:rsid w:val="002539ED"/>
    <w:rsid w:val="00254274"/>
    <w:rsid w:val="002619D4"/>
    <w:rsid w:val="002630E1"/>
    <w:rsid w:val="00266208"/>
    <w:rsid w:val="002667B2"/>
    <w:rsid w:val="002667C2"/>
    <w:rsid w:val="00273D5A"/>
    <w:rsid w:val="00273EC2"/>
    <w:rsid w:val="00277E18"/>
    <w:rsid w:val="00283D9D"/>
    <w:rsid w:val="002844BE"/>
    <w:rsid w:val="00285AB7"/>
    <w:rsid w:val="00286ACB"/>
    <w:rsid w:val="0029298F"/>
    <w:rsid w:val="00292B9E"/>
    <w:rsid w:val="00292C33"/>
    <w:rsid w:val="0029315A"/>
    <w:rsid w:val="002932F1"/>
    <w:rsid w:val="00297C9D"/>
    <w:rsid w:val="002A4038"/>
    <w:rsid w:val="002A5DDE"/>
    <w:rsid w:val="002A7672"/>
    <w:rsid w:val="002B210D"/>
    <w:rsid w:val="002B2455"/>
    <w:rsid w:val="002B48CF"/>
    <w:rsid w:val="002B4C39"/>
    <w:rsid w:val="002B509A"/>
    <w:rsid w:val="002B7182"/>
    <w:rsid w:val="002B7BAC"/>
    <w:rsid w:val="002C0240"/>
    <w:rsid w:val="002C4CD1"/>
    <w:rsid w:val="002C6C9B"/>
    <w:rsid w:val="002C7486"/>
    <w:rsid w:val="002D1DF8"/>
    <w:rsid w:val="002D5526"/>
    <w:rsid w:val="002D6B00"/>
    <w:rsid w:val="002E13F6"/>
    <w:rsid w:val="002E23F3"/>
    <w:rsid w:val="002E3799"/>
    <w:rsid w:val="002E4DB5"/>
    <w:rsid w:val="002F101E"/>
    <w:rsid w:val="002F3194"/>
    <w:rsid w:val="003006C7"/>
    <w:rsid w:val="00301000"/>
    <w:rsid w:val="00304B77"/>
    <w:rsid w:val="00306DA3"/>
    <w:rsid w:val="00307828"/>
    <w:rsid w:val="00307E78"/>
    <w:rsid w:val="00312122"/>
    <w:rsid w:val="00312B27"/>
    <w:rsid w:val="00322D7C"/>
    <w:rsid w:val="00330074"/>
    <w:rsid w:val="003316C1"/>
    <w:rsid w:val="00333380"/>
    <w:rsid w:val="00341E7C"/>
    <w:rsid w:val="00345841"/>
    <w:rsid w:val="00347086"/>
    <w:rsid w:val="003470E4"/>
    <w:rsid w:val="0035039E"/>
    <w:rsid w:val="003527AB"/>
    <w:rsid w:val="003527B1"/>
    <w:rsid w:val="00353ABB"/>
    <w:rsid w:val="003558B3"/>
    <w:rsid w:val="00356F5D"/>
    <w:rsid w:val="0036096E"/>
    <w:rsid w:val="00360B84"/>
    <w:rsid w:val="003621F1"/>
    <w:rsid w:val="00362AD3"/>
    <w:rsid w:val="00364844"/>
    <w:rsid w:val="00370FD2"/>
    <w:rsid w:val="00371D79"/>
    <w:rsid w:val="003726CA"/>
    <w:rsid w:val="003746B7"/>
    <w:rsid w:val="00374AD8"/>
    <w:rsid w:val="00374B80"/>
    <w:rsid w:val="003757CB"/>
    <w:rsid w:val="00375B26"/>
    <w:rsid w:val="00376A50"/>
    <w:rsid w:val="00377392"/>
    <w:rsid w:val="00382256"/>
    <w:rsid w:val="00384C2D"/>
    <w:rsid w:val="0038591A"/>
    <w:rsid w:val="00386A56"/>
    <w:rsid w:val="00387BD3"/>
    <w:rsid w:val="003956AA"/>
    <w:rsid w:val="00395B5C"/>
    <w:rsid w:val="003976D1"/>
    <w:rsid w:val="003A031E"/>
    <w:rsid w:val="003A0833"/>
    <w:rsid w:val="003A31AB"/>
    <w:rsid w:val="003A5C21"/>
    <w:rsid w:val="003B0AA9"/>
    <w:rsid w:val="003B16E5"/>
    <w:rsid w:val="003B2FBA"/>
    <w:rsid w:val="003C1DDB"/>
    <w:rsid w:val="003C5DC7"/>
    <w:rsid w:val="003D027B"/>
    <w:rsid w:val="003D146C"/>
    <w:rsid w:val="003D24F0"/>
    <w:rsid w:val="003D3701"/>
    <w:rsid w:val="003D3CCE"/>
    <w:rsid w:val="003D50CC"/>
    <w:rsid w:val="003D6507"/>
    <w:rsid w:val="003E2C51"/>
    <w:rsid w:val="003E7209"/>
    <w:rsid w:val="003F359B"/>
    <w:rsid w:val="003F4A13"/>
    <w:rsid w:val="003F519E"/>
    <w:rsid w:val="003F6E49"/>
    <w:rsid w:val="003F7CBE"/>
    <w:rsid w:val="00402C27"/>
    <w:rsid w:val="00411843"/>
    <w:rsid w:val="004137BD"/>
    <w:rsid w:val="004141F5"/>
    <w:rsid w:val="00420C4B"/>
    <w:rsid w:val="00420E3D"/>
    <w:rsid w:val="00431CB5"/>
    <w:rsid w:val="004350AC"/>
    <w:rsid w:val="00437EE3"/>
    <w:rsid w:val="004411CB"/>
    <w:rsid w:val="00442D0B"/>
    <w:rsid w:val="00442E3C"/>
    <w:rsid w:val="004474E7"/>
    <w:rsid w:val="00450CFD"/>
    <w:rsid w:val="0045339D"/>
    <w:rsid w:val="0045492C"/>
    <w:rsid w:val="00455A23"/>
    <w:rsid w:val="00455BA6"/>
    <w:rsid w:val="00455F32"/>
    <w:rsid w:val="00457AEA"/>
    <w:rsid w:val="004652F3"/>
    <w:rsid w:val="00467C16"/>
    <w:rsid w:val="00470275"/>
    <w:rsid w:val="00471923"/>
    <w:rsid w:val="00471D6C"/>
    <w:rsid w:val="00482ABC"/>
    <w:rsid w:val="0048319A"/>
    <w:rsid w:val="00492873"/>
    <w:rsid w:val="00494900"/>
    <w:rsid w:val="00496719"/>
    <w:rsid w:val="004970CD"/>
    <w:rsid w:val="004A0600"/>
    <w:rsid w:val="004A3C76"/>
    <w:rsid w:val="004A56AD"/>
    <w:rsid w:val="004A6C0A"/>
    <w:rsid w:val="004B0ED0"/>
    <w:rsid w:val="004B15E9"/>
    <w:rsid w:val="004B325F"/>
    <w:rsid w:val="004B3956"/>
    <w:rsid w:val="004B5868"/>
    <w:rsid w:val="004B6219"/>
    <w:rsid w:val="004C0CA1"/>
    <w:rsid w:val="004C0FAC"/>
    <w:rsid w:val="004C19D0"/>
    <w:rsid w:val="004C78C8"/>
    <w:rsid w:val="004D1E0F"/>
    <w:rsid w:val="004D2693"/>
    <w:rsid w:val="004D66B9"/>
    <w:rsid w:val="004E0806"/>
    <w:rsid w:val="004E1127"/>
    <w:rsid w:val="004E141E"/>
    <w:rsid w:val="004E37D9"/>
    <w:rsid w:val="004E4A0A"/>
    <w:rsid w:val="004E4E00"/>
    <w:rsid w:val="004E703A"/>
    <w:rsid w:val="004F07CD"/>
    <w:rsid w:val="004F1EF7"/>
    <w:rsid w:val="004F4960"/>
    <w:rsid w:val="004F63FE"/>
    <w:rsid w:val="004F6F45"/>
    <w:rsid w:val="004F766D"/>
    <w:rsid w:val="00500548"/>
    <w:rsid w:val="00502A48"/>
    <w:rsid w:val="00510D87"/>
    <w:rsid w:val="00515CB2"/>
    <w:rsid w:val="00521922"/>
    <w:rsid w:val="00521B44"/>
    <w:rsid w:val="00523643"/>
    <w:rsid w:val="0052508F"/>
    <w:rsid w:val="00526962"/>
    <w:rsid w:val="00540881"/>
    <w:rsid w:val="00542656"/>
    <w:rsid w:val="00542D8D"/>
    <w:rsid w:val="00545865"/>
    <w:rsid w:val="00546CAF"/>
    <w:rsid w:val="005526ED"/>
    <w:rsid w:val="0055509B"/>
    <w:rsid w:val="00555FFB"/>
    <w:rsid w:val="00556A38"/>
    <w:rsid w:val="00562E5D"/>
    <w:rsid w:val="00563645"/>
    <w:rsid w:val="00565B6D"/>
    <w:rsid w:val="00567D74"/>
    <w:rsid w:val="00571763"/>
    <w:rsid w:val="00573099"/>
    <w:rsid w:val="00581350"/>
    <w:rsid w:val="00583A1C"/>
    <w:rsid w:val="00584203"/>
    <w:rsid w:val="0058679B"/>
    <w:rsid w:val="005930C2"/>
    <w:rsid w:val="00594117"/>
    <w:rsid w:val="00595AFA"/>
    <w:rsid w:val="005A5FB1"/>
    <w:rsid w:val="005A7A43"/>
    <w:rsid w:val="005B3DD1"/>
    <w:rsid w:val="005B7E78"/>
    <w:rsid w:val="005C0747"/>
    <w:rsid w:val="005C2F83"/>
    <w:rsid w:val="005C36C6"/>
    <w:rsid w:val="005C6449"/>
    <w:rsid w:val="005C6454"/>
    <w:rsid w:val="005D0B91"/>
    <w:rsid w:val="005D4361"/>
    <w:rsid w:val="005D5A33"/>
    <w:rsid w:val="005E7A18"/>
    <w:rsid w:val="005F33AC"/>
    <w:rsid w:val="005F522D"/>
    <w:rsid w:val="005F610D"/>
    <w:rsid w:val="005F6B6E"/>
    <w:rsid w:val="0060074A"/>
    <w:rsid w:val="006018A8"/>
    <w:rsid w:val="0060285B"/>
    <w:rsid w:val="00602A5C"/>
    <w:rsid w:val="00603C48"/>
    <w:rsid w:val="0060516E"/>
    <w:rsid w:val="006079BD"/>
    <w:rsid w:val="00610466"/>
    <w:rsid w:val="0061442B"/>
    <w:rsid w:val="00615C54"/>
    <w:rsid w:val="00620085"/>
    <w:rsid w:val="00620E32"/>
    <w:rsid w:val="006239F9"/>
    <w:rsid w:val="00625FAF"/>
    <w:rsid w:val="00632217"/>
    <w:rsid w:val="00633EAF"/>
    <w:rsid w:val="0064197E"/>
    <w:rsid w:val="0064355B"/>
    <w:rsid w:val="00646D81"/>
    <w:rsid w:val="00647397"/>
    <w:rsid w:val="00647EEB"/>
    <w:rsid w:val="00650828"/>
    <w:rsid w:val="006568C6"/>
    <w:rsid w:val="00660050"/>
    <w:rsid w:val="00660D32"/>
    <w:rsid w:val="00665B0D"/>
    <w:rsid w:val="00666A86"/>
    <w:rsid w:val="006720A7"/>
    <w:rsid w:val="0067640D"/>
    <w:rsid w:val="00676AFE"/>
    <w:rsid w:val="006815E5"/>
    <w:rsid w:val="006818DA"/>
    <w:rsid w:val="006874F8"/>
    <w:rsid w:val="00691E42"/>
    <w:rsid w:val="006926E8"/>
    <w:rsid w:val="00693552"/>
    <w:rsid w:val="00693C89"/>
    <w:rsid w:val="006963A3"/>
    <w:rsid w:val="006B06F7"/>
    <w:rsid w:val="006B42B1"/>
    <w:rsid w:val="006B4A3A"/>
    <w:rsid w:val="006B6505"/>
    <w:rsid w:val="006C0881"/>
    <w:rsid w:val="006C0CBD"/>
    <w:rsid w:val="006C66DB"/>
    <w:rsid w:val="006C7554"/>
    <w:rsid w:val="006D4FE8"/>
    <w:rsid w:val="006E38A1"/>
    <w:rsid w:val="006E588A"/>
    <w:rsid w:val="006E5C5B"/>
    <w:rsid w:val="006E6E96"/>
    <w:rsid w:val="006F051D"/>
    <w:rsid w:val="006F0F47"/>
    <w:rsid w:val="006F167E"/>
    <w:rsid w:val="006F4494"/>
    <w:rsid w:val="006F529A"/>
    <w:rsid w:val="006F70F4"/>
    <w:rsid w:val="006F7C2A"/>
    <w:rsid w:val="007002DC"/>
    <w:rsid w:val="00700B02"/>
    <w:rsid w:val="00701F67"/>
    <w:rsid w:val="007030DA"/>
    <w:rsid w:val="007072BA"/>
    <w:rsid w:val="0071138B"/>
    <w:rsid w:val="00712F4B"/>
    <w:rsid w:val="00713C9C"/>
    <w:rsid w:val="00714540"/>
    <w:rsid w:val="00721182"/>
    <w:rsid w:val="007215A0"/>
    <w:rsid w:val="00721E38"/>
    <w:rsid w:val="00726B15"/>
    <w:rsid w:val="00733E28"/>
    <w:rsid w:val="00737016"/>
    <w:rsid w:val="0073721E"/>
    <w:rsid w:val="00737D66"/>
    <w:rsid w:val="00743522"/>
    <w:rsid w:val="00744C53"/>
    <w:rsid w:val="00745C03"/>
    <w:rsid w:val="00746E67"/>
    <w:rsid w:val="007470ED"/>
    <w:rsid w:val="00750A6C"/>
    <w:rsid w:val="00752023"/>
    <w:rsid w:val="00753AA8"/>
    <w:rsid w:val="0075475F"/>
    <w:rsid w:val="00754AE8"/>
    <w:rsid w:val="007604C6"/>
    <w:rsid w:val="00760590"/>
    <w:rsid w:val="00771717"/>
    <w:rsid w:val="00773CD9"/>
    <w:rsid w:val="00776A9A"/>
    <w:rsid w:val="00777043"/>
    <w:rsid w:val="007773A4"/>
    <w:rsid w:val="007777CE"/>
    <w:rsid w:val="007814E0"/>
    <w:rsid w:val="007838A0"/>
    <w:rsid w:val="00785311"/>
    <w:rsid w:val="00785409"/>
    <w:rsid w:val="00786F6A"/>
    <w:rsid w:val="00790D07"/>
    <w:rsid w:val="007936F8"/>
    <w:rsid w:val="007A1FCF"/>
    <w:rsid w:val="007A3425"/>
    <w:rsid w:val="007A65F4"/>
    <w:rsid w:val="007A7332"/>
    <w:rsid w:val="007B17F4"/>
    <w:rsid w:val="007B498D"/>
    <w:rsid w:val="007B5814"/>
    <w:rsid w:val="007C01D7"/>
    <w:rsid w:val="007C0826"/>
    <w:rsid w:val="007C109A"/>
    <w:rsid w:val="007C1C0C"/>
    <w:rsid w:val="007C7E10"/>
    <w:rsid w:val="007D1B5B"/>
    <w:rsid w:val="007D3530"/>
    <w:rsid w:val="007D4223"/>
    <w:rsid w:val="007D49EC"/>
    <w:rsid w:val="007E3898"/>
    <w:rsid w:val="007E696C"/>
    <w:rsid w:val="007E6DBB"/>
    <w:rsid w:val="007F40FA"/>
    <w:rsid w:val="007F79B3"/>
    <w:rsid w:val="008002A5"/>
    <w:rsid w:val="00804013"/>
    <w:rsid w:val="00805AF4"/>
    <w:rsid w:val="00805F7A"/>
    <w:rsid w:val="00806518"/>
    <w:rsid w:val="00807D0E"/>
    <w:rsid w:val="008105BD"/>
    <w:rsid w:val="00812E40"/>
    <w:rsid w:val="00812E97"/>
    <w:rsid w:val="00812EF4"/>
    <w:rsid w:val="00813198"/>
    <w:rsid w:val="008162D2"/>
    <w:rsid w:val="00822AFA"/>
    <w:rsid w:val="00823802"/>
    <w:rsid w:val="0082536B"/>
    <w:rsid w:val="00825EF2"/>
    <w:rsid w:val="00826421"/>
    <w:rsid w:val="00826B2C"/>
    <w:rsid w:val="008358BA"/>
    <w:rsid w:val="00840CCE"/>
    <w:rsid w:val="00841793"/>
    <w:rsid w:val="00843BDD"/>
    <w:rsid w:val="008443EC"/>
    <w:rsid w:val="008454B3"/>
    <w:rsid w:val="0084759C"/>
    <w:rsid w:val="008509E1"/>
    <w:rsid w:val="00851A40"/>
    <w:rsid w:val="0085319A"/>
    <w:rsid w:val="00854EEB"/>
    <w:rsid w:val="00856EF0"/>
    <w:rsid w:val="00857733"/>
    <w:rsid w:val="0086032E"/>
    <w:rsid w:val="00860C54"/>
    <w:rsid w:val="00865C6C"/>
    <w:rsid w:val="008713BD"/>
    <w:rsid w:val="00871714"/>
    <w:rsid w:val="008763F0"/>
    <w:rsid w:val="00881A15"/>
    <w:rsid w:val="0088254B"/>
    <w:rsid w:val="00883670"/>
    <w:rsid w:val="00884D0E"/>
    <w:rsid w:val="00885039"/>
    <w:rsid w:val="00893605"/>
    <w:rsid w:val="00893C9F"/>
    <w:rsid w:val="0089406E"/>
    <w:rsid w:val="00897992"/>
    <w:rsid w:val="008A121E"/>
    <w:rsid w:val="008A13FA"/>
    <w:rsid w:val="008A2E78"/>
    <w:rsid w:val="008A4DE8"/>
    <w:rsid w:val="008A7070"/>
    <w:rsid w:val="008B2AA8"/>
    <w:rsid w:val="008B319A"/>
    <w:rsid w:val="008B631E"/>
    <w:rsid w:val="008B64CF"/>
    <w:rsid w:val="008B7F12"/>
    <w:rsid w:val="008C12F4"/>
    <w:rsid w:val="008C19E7"/>
    <w:rsid w:val="008C40FA"/>
    <w:rsid w:val="008D1C14"/>
    <w:rsid w:val="008D4C00"/>
    <w:rsid w:val="008D75F9"/>
    <w:rsid w:val="008E2AA9"/>
    <w:rsid w:val="008E4F9B"/>
    <w:rsid w:val="008E50A7"/>
    <w:rsid w:val="008E5F45"/>
    <w:rsid w:val="008F6045"/>
    <w:rsid w:val="00900E54"/>
    <w:rsid w:val="0090144C"/>
    <w:rsid w:val="0090610B"/>
    <w:rsid w:val="00907DDB"/>
    <w:rsid w:val="00910D46"/>
    <w:rsid w:val="00920E92"/>
    <w:rsid w:val="00923924"/>
    <w:rsid w:val="009244D3"/>
    <w:rsid w:val="00926E45"/>
    <w:rsid w:val="00926FAB"/>
    <w:rsid w:val="00932670"/>
    <w:rsid w:val="0093490A"/>
    <w:rsid w:val="00934D88"/>
    <w:rsid w:val="00936827"/>
    <w:rsid w:val="00937757"/>
    <w:rsid w:val="0094071A"/>
    <w:rsid w:val="00944A2C"/>
    <w:rsid w:val="009464B6"/>
    <w:rsid w:val="009502BC"/>
    <w:rsid w:val="00950487"/>
    <w:rsid w:val="009517BA"/>
    <w:rsid w:val="00951D7A"/>
    <w:rsid w:val="009561EF"/>
    <w:rsid w:val="00956850"/>
    <w:rsid w:val="0095698B"/>
    <w:rsid w:val="00967A0D"/>
    <w:rsid w:val="00972FA7"/>
    <w:rsid w:val="00973354"/>
    <w:rsid w:val="00975230"/>
    <w:rsid w:val="009752FC"/>
    <w:rsid w:val="00975C82"/>
    <w:rsid w:val="0097649E"/>
    <w:rsid w:val="00976AAC"/>
    <w:rsid w:val="0098021F"/>
    <w:rsid w:val="0098265E"/>
    <w:rsid w:val="00983A84"/>
    <w:rsid w:val="009841D6"/>
    <w:rsid w:val="0098670D"/>
    <w:rsid w:val="009930C3"/>
    <w:rsid w:val="009A1910"/>
    <w:rsid w:val="009A285E"/>
    <w:rsid w:val="009A6D3D"/>
    <w:rsid w:val="009B34C5"/>
    <w:rsid w:val="009B3E34"/>
    <w:rsid w:val="009B4A3C"/>
    <w:rsid w:val="009B4DAB"/>
    <w:rsid w:val="009B54D5"/>
    <w:rsid w:val="009B6515"/>
    <w:rsid w:val="009C0221"/>
    <w:rsid w:val="009C4B93"/>
    <w:rsid w:val="009C5875"/>
    <w:rsid w:val="009D074E"/>
    <w:rsid w:val="009D4D29"/>
    <w:rsid w:val="009D5286"/>
    <w:rsid w:val="009E238C"/>
    <w:rsid w:val="009E4B15"/>
    <w:rsid w:val="009E521C"/>
    <w:rsid w:val="009E6C85"/>
    <w:rsid w:val="009F050A"/>
    <w:rsid w:val="009F07CF"/>
    <w:rsid w:val="009F1078"/>
    <w:rsid w:val="009F152F"/>
    <w:rsid w:val="00A025EE"/>
    <w:rsid w:val="00A05B4C"/>
    <w:rsid w:val="00A1044F"/>
    <w:rsid w:val="00A10805"/>
    <w:rsid w:val="00A12D94"/>
    <w:rsid w:val="00A153B3"/>
    <w:rsid w:val="00A16B91"/>
    <w:rsid w:val="00A17DA0"/>
    <w:rsid w:val="00A24396"/>
    <w:rsid w:val="00A247DE"/>
    <w:rsid w:val="00A279E2"/>
    <w:rsid w:val="00A32E9E"/>
    <w:rsid w:val="00A353D8"/>
    <w:rsid w:val="00A37380"/>
    <w:rsid w:val="00A40271"/>
    <w:rsid w:val="00A41594"/>
    <w:rsid w:val="00A42F52"/>
    <w:rsid w:val="00A45856"/>
    <w:rsid w:val="00A45B98"/>
    <w:rsid w:val="00A53883"/>
    <w:rsid w:val="00A60EB4"/>
    <w:rsid w:val="00A61AA7"/>
    <w:rsid w:val="00A63488"/>
    <w:rsid w:val="00A65879"/>
    <w:rsid w:val="00A65BD2"/>
    <w:rsid w:val="00A662D3"/>
    <w:rsid w:val="00A760D5"/>
    <w:rsid w:val="00A768CD"/>
    <w:rsid w:val="00A76ED9"/>
    <w:rsid w:val="00A806A3"/>
    <w:rsid w:val="00A920F4"/>
    <w:rsid w:val="00A94F81"/>
    <w:rsid w:val="00A9570D"/>
    <w:rsid w:val="00AA47BB"/>
    <w:rsid w:val="00AB512E"/>
    <w:rsid w:val="00AB7D18"/>
    <w:rsid w:val="00AC00DE"/>
    <w:rsid w:val="00AC0987"/>
    <w:rsid w:val="00AC1093"/>
    <w:rsid w:val="00AC1963"/>
    <w:rsid w:val="00AC19A4"/>
    <w:rsid w:val="00AC2380"/>
    <w:rsid w:val="00AC4007"/>
    <w:rsid w:val="00AC4663"/>
    <w:rsid w:val="00AC46B9"/>
    <w:rsid w:val="00AC4E7D"/>
    <w:rsid w:val="00AD0E4E"/>
    <w:rsid w:val="00AE029E"/>
    <w:rsid w:val="00AE26C3"/>
    <w:rsid w:val="00AF3431"/>
    <w:rsid w:val="00AF39BA"/>
    <w:rsid w:val="00AF6FE8"/>
    <w:rsid w:val="00AF746E"/>
    <w:rsid w:val="00AF7FBA"/>
    <w:rsid w:val="00B01E18"/>
    <w:rsid w:val="00B022F3"/>
    <w:rsid w:val="00B075B8"/>
    <w:rsid w:val="00B12E69"/>
    <w:rsid w:val="00B140D3"/>
    <w:rsid w:val="00B15B66"/>
    <w:rsid w:val="00B1628C"/>
    <w:rsid w:val="00B20488"/>
    <w:rsid w:val="00B24513"/>
    <w:rsid w:val="00B312EE"/>
    <w:rsid w:val="00B34DBC"/>
    <w:rsid w:val="00B36027"/>
    <w:rsid w:val="00B37A5B"/>
    <w:rsid w:val="00B41AB1"/>
    <w:rsid w:val="00B455A6"/>
    <w:rsid w:val="00B47657"/>
    <w:rsid w:val="00B50A5C"/>
    <w:rsid w:val="00B50EE5"/>
    <w:rsid w:val="00B510FB"/>
    <w:rsid w:val="00B5474A"/>
    <w:rsid w:val="00B56A67"/>
    <w:rsid w:val="00B63CF0"/>
    <w:rsid w:val="00B65799"/>
    <w:rsid w:val="00B66C49"/>
    <w:rsid w:val="00B73EAA"/>
    <w:rsid w:val="00B74FF5"/>
    <w:rsid w:val="00B75353"/>
    <w:rsid w:val="00B763E0"/>
    <w:rsid w:val="00B81C69"/>
    <w:rsid w:val="00B858AF"/>
    <w:rsid w:val="00B931EF"/>
    <w:rsid w:val="00B95A25"/>
    <w:rsid w:val="00B97E54"/>
    <w:rsid w:val="00BA4E7A"/>
    <w:rsid w:val="00BA58FE"/>
    <w:rsid w:val="00BA5CC8"/>
    <w:rsid w:val="00BA62CB"/>
    <w:rsid w:val="00BB1089"/>
    <w:rsid w:val="00BB2C6C"/>
    <w:rsid w:val="00BB44AE"/>
    <w:rsid w:val="00BB4852"/>
    <w:rsid w:val="00BB76E5"/>
    <w:rsid w:val="00BB7DBB"/>
    <w:rsid w:val="00BB7F68"/>
    <w:rsid w:val="00BC04D2"/>
    <w:rsid w:val="00BC05A6"/>
    <w:rsid w:val="00BC202C"/>
    <w:rsid w:val="00BC5136"/>
    <w:rsid w:val="00BC797E"/>
    <w:rsid w:val="00BD2DA2"/>
    <w:rsid w:val="00BD3F46"/>
    <w:rsid w:val="00BD4530"/>
    <w:rsid w:val="00BD6937"/>
    <w:rsid w:val="00BD74C4"/>
    <w:rsid w:val="00BE1470"/>
    <w:rsid w:val="00BE256E"/>
    <w:rsid w:val="00BE2756"/>
    <w:rsid w:val="00BE71D9"/>
    <w:rsid w:val="00BF1C74"/>
    <w:rsid w:val="00BF20D2"/>
    <w:rsid w:val="00BF7F21"/>
    <w:rsid w:val="00C00508"/>
    <w:rsid w:val="00C057C8"/>
    <w:rsid w:val="00C0651C"/>
    <w:rsid w:val="00C111E5"/>
    <w:rsid w:val="00C1127E"/>
    <w:rsid w:val="00C118C5"/>
    <w:rsid w:val="00C11F25"/>
    <w:rsid w:val="00C14762"/>
    <w:rsid w:val="00C16A41"/>
    <w:rsid w:val="00C17107"/>
    <w:rsid w:val="00C20C2B"/>
    <w:rsid w:val="00C26FD7"/>
    <w:rsid w:val="00C305B1"/>
    <w:rsid w:val="00C305F2"/>
    <w:rsid w:val="00C33201"/>
    <w:rsid w:val="00C33334"/>
    <w:rsid w:val="00C34827"/>
    <w:rsid w:val="00C36E93"/>
    <w:rsid w:val="00C37FF4"/>
    <w:rsid w:val="00C45A04"/>
    <w:rsid w:val="00C51857"/>
    <w:rsid w:val="00C51E82"/>
    <w:rsid w:val="00C61804"/>
    <w:rsid w:val="00C66D60"/>
    <w:rsid w:val="00C707F3"/>
    <w:rsid w:val="00C70C40"/>
    <w:rsid w:val="00C71C1C"/>
    <w:rsid w:val="00C724BD"/>
    <w:rsid w:val="00C739AC"/>
    <w:rsid w:val="00C76906"/>
    <w:rsid w:val="00C8083A"/>
    <w:rsid w:val="00C84294"/>
    <w:rsid w:val="00C845A6"/>
    <w:rsid w:val="00C85BC2"/>
    <w:rsid w:val="00C87D97"/>
    <w:rsid w:val="00C908DE"/>
    <w:rsid w:val="00C92500"/>
    <w:rsid w:val="00C93B6D"/>
    <w:rsid w:val="00C9682E"/>
    <w:rsid w:val="00C96E88"/>
    <w:rsid w:val="00CA0C8B"/>
    <w:rsid w:val="00CA2914"/>
    <w:rsid w:val="00CA2CD6"/>
    <w:rsid w:val="00CB11C3"/>
    <w:rsid w:val="00CB3324"/>
    <w:rsid w:val="00CB4AC8"/>
    <w:rsid w:val="00CB4AE1"/>
    <w:rsid w:val="00CB64E6"/>
    <w:rsid w:val="00CB6C11"/>
    <w:rsid w:val="00CC1A28"/>
    <w:rsid w:val="00CC1C83"/>
    <w:rsid w:val="00CC3D32"/>
    <w:rsid w:val="00CC514D"/>
    <w:rsid w:val="00CC53A1"/>
    <w:rsid w:val="00CC6A58"/>
    <w:rsid w:val="00CC6C47"/>
    <w:rsid w:val="00CD1539"/>
    <w:rsid w:val="00CD21F6"/>
    <w:rsid w:val="00CD3817"/>
    <w:rsid w:val="00CD79B5"/>
    <w:rsid w:val="00CE1AD1"/>
    <w:rsid w:val="00CE3314"/>
    <w:rsid w:val="00CE38CC"/>
    <w:rsid w:val="00CE6344"/>
    <w:rsid w:val="00CE6E1C"/>
    <w:rsid w:val="00CF6373"/>
    <w:rsid w:val="00CF6BCE"/>
    <w:rsid w:val="00D00067"/>
    <w:rsid w:val="00D02AA1"/>
    <w:rsid w:val="00D06687"/>
    <w:rsid w:val="00D0687A"/>
    <w:rsid w:val="00D134F0"/>
    <w:rsid w:val="00D13E4D"/>
    <w:rsid w:val="00D15106"/>
    <w:rsid w:val="00D167BD"/>
    <w:rsid w:val="00D22411"/>
    <w:rsid w:val="00D22ED8"/>
    <w:rsid w:val="00D23315"/>
    <w:rsid w:val="00D257B0"/>
    <w:rsid w:val="00D2723E"/>
    <w:rsid w:val="00D2733E"/>
    <w:rsid w:val="00D30AFE"/>
    <w:rsid w:val="00D33B5D"/>
    <w:rsid w:val="00D36AFE"/>
    <w:rsid w:val="00D3774E"/>
    <w:rsid w:val="00D40075"/>
    <w:rsid w:val="00D417BE"/>
    <w:rsid w:val="00D4181F"/>
    <w:rsid w:val="00D4301E"/>
    <w:rsid w:val="00D45F3E"/>
    <w:rsid w:val="00D51432"/>
    <w:rsid w:val="00D532A3"/>
    <w:rsid w:val="00D53360"/>
    <w:rsid w:val="00D53CAC"/>
    <w:rsid w:val="00D5559B"/>
    <w:rsid w:val="00D611F8"/>
    <w:rsid w:val="00D6141D"/>
    <w:rsid w:val="00D6538B"/>
    <w:rsid w:val="00D70F7A"/>
    <w:rsid w:val="00D76A11"/>
    <w:rsid w:val="00D76DF6"/>
    <w:rsid w:val="00D9095E"/>
    <w:rsid w:val="00D91439"/>
    <w:rsid w:val="00D91885"/>
    <w:rsid w:val="00D94693"/>
    <w:rsid w:val="00D95B3E"/>
    <w:rsid w:val="00DA0FFB"/>
    <w:rsid w:val="00DA1FF0"/>
    <w:rsid w:val="00DA419C"/>
    <w:rsid w:val="00DB0774"/>
    <w:rsid w:val="00DB0851"/>
    <w:rsid w:val="00DB79B0"/>
    <w:rsid w:val="00DC0114"/>
    <w:rsid w:val="00DC0ABC"/>
    <w:rsid w:val="00DC4CF3"/>
    <w:rsid w:val="00DC50A5"/>
    <w:rsid w:val="00DC5846"/>
    <w:rsid w:val="00DC6E41"/>
    <w:rsid w:val="00DC7BFD"/>
    <w:rsid w:val="00DD139F"/>
    <w:rsid w:val="00DD19BB"/>
    <w:rsid w:val="00DD5A1F"/>
    <w:rsid w:val="00DE0231"/>
    <w:rsid w:val="00DE1185"/>
    <w:rsid w:val="00DE2A49"/>
    <w:rsid w:val="00DE4CEA"/>
    <w:rsid w:val="00DF1C57"/>
    <w:rsid w:val="00DF4C5F"/>
    <w:rsid w:val="00DF55DE"/>
    <w:rsid w:val="00DF6390"/>
    <w:rsid w:val="00DF6B7F"/>
    <w:rsid w:val="00E05096"/>
    <w:rsid w:val="00E052F7"/>
    <w:rsid w:val="00E0659A"/>
    <w:rsid w:val="00E10A65"/>
    <w:rsid w:val="00E11684"/>
    <w:rsid w:val="00E11CA4"/>
    <w:rsid w:val="00E13680"/>
    <w:rsid w:val="00E1568B"/>
    <w:rsid w:val="00E17485"/>
    <w:rsid w:val="00E2436F"/>
    <w:rsid w:val="00E2486A"/>
    <w:rsid w:val="00E248D6"/>
    <w:rsid w:val="00E24A9B"/>
    <w:rsid w:val="00E26F1C"/>
    <w:rsid w:val="00E30412"/>
    <w:rsid w:val="00E3210B"/>
    <w:rsid w:val="00E32936"/>
    <w:rsid w:val="00E32B86"/>
    <w:rsid w:val="00E42990"/>
    <w:rsid w:val="00E42F40"/>
    <w:rsid w:val="00E436CA"/>
    <w:rsid w:val="00E45C5C"/>
    <w:rsid w:val="00E45D99"/>
    <w:rsid w:val="00E50950"/>
    <w:rsid w:val="00E50B32"/>
    <w:rsid w:val="00E513A5"/>
    <w:rsid w:val="00E518BA"/>
    <w:rsid w:val="00E546E3"/>
    <w:rsid w:val="00E557A1"/>
    <w:rsid w:val="00E570CB"/>
    <w:rsid w:val="00E621CE"/>
    <w:rsid w:val="00E62D65"/>
    <w:rsid w:val="00E64DBB"/>
    <w:rsid w:val="00E7138C"/>
    <w:rsid w:val="00E72F4E"/>
    <w:rsid w:val="00E751AF"/>
    <w:rsid w:val="00E81656"/>
    <w:rsid w:val="00E8282A"/>
    <w:rsid w:val="00E8368F"/>
    <w:rsid w:val="00E878C4"/>
    <w:rsid w:val="00E87E13"/>
    <w:rsid w:val="00E909BD"/>
    <w:rsid w:val="00E918E1"/>
    <w:rsid w:val="00E94119"/>
    <w:rsid w:val="00E9420C"/>
    <w:rsid w:val="00E9517E"/>
    <w:rsid w:val="00E953D8"/>
    <w:rsid w:val="00E97459"/>
    <w:rsid w:val="00E97468"/>
    <w:rsid w:val="00EA0ACD"/>
    <w:rsid w:val="00EA107C"/>
    <w:rsid w:val="00EA487F"/>
    <w:rsid w:val="00EA5755"/>
    <w:rsid w:val="00EA63AB"/>
    <w:rsid w:val="00EA7A08"/>
    <w:rsid w:val="00EB1259"/>
    <w:rsid w:val="00EB16DE"/>
    <w:rsid w:val="00EB7D01"/>
    <w:rsid w:val="00EC25FF"/>
    <w:rsid w:val="00EC30EF"/>
    <w:rsid w:val="00EC32AF"/>
    <w:rsid w:val="00EC529B"/>
    <w:rsid w:val="00EC5F83"/>
    <w:rsid w:val="00ED0493"/>
    <w:rsid w:val="00ED154B"/>
    <w:rsid w:val="00ED5966"/>
    <w:rsid w:val="00ED6879"/>
    <w:rsid w:val="00ED6FCD"/>
    <w:rsid w:val="00ED712F"/>
    <w:rsid w:val="00EE1FD0"/>
    <w:rsid w:val="00EE2D99"/>
    <w:rsid w:val="00EE767C"/>
    <w:rsid w:val="00EF1AB4"/>
    <w:rsid w:val="00EF1D46"/>
    <w:rsid w:val="00F03F00"/>
    <w:rsid w:val="00F100C5"/>
    <w:rsid w:val="00F10230"/>
    <w:rsid w:val="00F109A8"/>
    <w:rsid w:val="00F12520"/>
    <w:rsid w:val="00F130EE"/>
    <w:rsid w:val="00F14CC5"/>
    <w:rsid w:val="00F1525A"/>
    <w:rsid w:val="00F152A5"/>
    <w:rsid w:val="00F25C0B"/>
    <w:rsid w:val="00F273FA"/>
    <w:rsid w:val="00F34160"/>
    <w:rsid w:val="00F34724"/>
    <w:rsid w:val="00F3639D"/>
    <w:rsid w:val="00F363C5"/>
    <w:rsid w:val="00F40BE3"/>
    <w:rsid w:val="00F43579"/>
    <w:rsid w:val="00F436FF"/>
    <w:rsid w:val="00F504A5"/>
    <w:rsid w:val="00F51EEC"/>
    <w:rsid w:val="00F536DA"/>
    <w:rsid w:val="00F54BC8"/>
    <w:rsid w:val="00F60A18"/>
    <w:rsid w:val="00F700D8"/>
    <w:rsid w:val="00F70356"/>
    <w:rsid w:val="00F70D56"/>
    <w:rsid w:val="00F71193"/>
    <w:rsid w:val="00F73192"/>
    <w:rsid w:val="00F73B49"/>
    <w:rsid w:val="00F73BBE"/>
    <w:rsid w:val="00F80092"/>
    <w:rsid w:val="00F80848"/>
    <w:rsid w:val="00F9304D"/>
    <w:rsid w:val="00F93278"/>
    <w:rsid w:val="00F936EB"/>
    <w:rsid w:val="00F96D03"/>
    <w:rsid w:val="00FA2608"/>
    <w:rsid w:val="00FB6A8A"/>
    <w:rsid w:val="00FB738A"/>
    <w:rsid w:val="00FB7A44"/>
    <w:rsid w:val="00FC033A"/>
    <w:rsid w:val="00FC44DD"/>
    <w:rsid w:val="00FC4E31"/>
    <w:rsid w:val="00FC5473"/>
    <w:rsid w:val="00FC6130"/>
    <w:rsid w:val="00FD30B2"/>
    <w:rsid w:val="00FD494C"/>
    <w:rsid w:val="00FD4FB5"/>
    <w:rsid w:val="00FD530E"/>
    <w:rsid w:val="00FD6FF1"/>
    <w:rsid w:val="00FD7B6A"/>
    <w:rsid w:val="00FE0D08"/>
    <w:rsid w:val="00FE1C17"/>
    <w:rsid w:val="00FE73B1"/>
    <w:rsid w:val="00FF020C"/>
    <w:rsid w:val="00FF143A"/>
    <w:rsid w:val="00FF15B7"/>
    <w:rsid w:val="00FF2308"/>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62441"/>
  <w15:docId w15:val="{F351A494-27A6-4E21-9CB7-99B2CD78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B4C"/>
    <w:pPr>
      <w:spacing w:before="120" w:after="120" w:line="269" w:lineRule="auto"/>
    </w:pPr>
    <w:rPr>
      <w:rFonts w:asciiTheme="minorHAnsi" w:hAnsiTheme="minorHAnsi"/>
      <w:szCs w:val="24"/>
      <w:lang w:val="ka-GE"/>
    </w:rPr>
  </w:style>
  <w:style w:type="paragraph" w:styleId="Heading1">
    <w:name w:val="heading 1"/>
    <w:basedOn w:val="Normal"/>
    <w:next w:val="Normal"/>
    <w:link w:val="Heading1Char"/>
    <w:qFormat/>
    <w:rsid w:val="00D91885"/>
    <w:pPr>
      <w:keepNext/>
      <w:keepLines/>
      <w:pageBreakBefore/>
      <w:numPr>
        <w:numId w:val="9"/>
      </w:numPr>
      <w:spacing w:before="240" w:line="240" w:lineRule="auto"/>
      <w:outlineLvl w:val="0"/>
    </w:pPr>
    <w:rPr>
      <w:rFonts w:asciiTheme="majorHAnsi" w:hAnsiTheme="majorHAnsi"/>
      <w:b/>
      <w:caps/>
      <w:color w:val="002A6C" w:themeColor="accent1"/>
      <w:sz w:val="36"/>
      <w:szCs w:val="44"/>
    </w:rPr>
  </w:style>
  <w:style w:type="paragraph" w:styleId="Heading2">
    <w:name w:val="heading 2"/>
    <w:basedOn w:val="Normal"/>
    <w:next w:val="Normal"/>
    <w:link w:val="Heading2Char"/>
    <w:autoRedefine/>
    <w:qFormat/>
    <w:rsid w:val="0052508F"/>
    <w:pPr>
      <w:keepNext/>
      <w:spacing w:before="240" w:line="240" w:lineRule="auto"/>
      <w:ind w:left="360"/>
      <w:outlineLvl w:val="1"/>
    </w:pPr>
    <w:rPr>
      <w:rFonts w:ascii="Sylfaen" w:eastAsiaTheme="majorEastAsia" w:hAnsi="Sylfaen"/>
      <w:b/>
      <w:caps/>
      <w:color w:val="002A6C" w:themeColor="accent1"/>
      <w:sz w:val="28"/>
    </w:rPr>
  </w:style>
  <w:style w:type="paragraph" w:styleId="Heading3">
    <w:name w:val="heading 3"/>
    <w:basedOn w:val="Normal"/>
    <w:next w:val="Normal"/>
    <w:link w:val="Heading3Char"/>
    <w:qFormat/>
    <w:rsid w:val="00ED712F"/>
    <w:pPr>
      <w:keepNext/>
      <w:numPr>
        <w:numId w:val="10"/>
      </w:numPr>
      <w:autoSpaceDE w:val="0"/>
      <w:autoSpaceDN w:val="0"/>
      <w:adjustRightInd w:val="0"/>
      <w:spacing w:before="240" w:line="240" w:lineRule="auto"/>
      <w:ind w:left="360"/>
      <w:outlineLvl w:val="2"/>
    </w:pPr>
    <w:rPr>
      <w:rFonts w:asciiTheme="majorHAnsi" w:hAnsiTheme="majorHAnsi"/>
      <w:b/>
      <w:caps/>
      <w:color w:val="002060"/>
      <w:sz w:val="24"/>
    </w:rPr>
  </w:style>
  <w:style w:type="paragraph" w:styleId="Heading4">
    <w:name w:val="heading 4"/>
    <w:basedOn w:val="Heading3"/>
    <w:next w:val="Normal"/>
    <w:link w:val="Heading4Char"/>
    <w:qFormat/>
    <w:rsid w:val="00ED712F"/>
    <w:pPr>
      <w:numPr>
        <w:numId w:val="0"/>
      </w:numPr>
      <w:outlineLvl w:val="3"/>
    </w:pPr>
    <w:rPr>
      <w:rFonts w:asciiTheme="minorHAnsi" w:hAnsiTheme="minorHAnsi"/>
      <w:sz w:val="20"/>
    </w:rPr>
  </w:style>
  <w:style w:type="paragraph" w:styleId="Heading5">
    <w:name w:val="heading 5"/>
    <w:basedOn w:val="Normal"/>
    <w:next w:val="Normal"/>
    <w:link w:val="Heading5Char"/>
    <w:rsid w:val="00EA63AB"/>
    <w:pPr>
      <w:keepNext/>
      <w:autoSpaceDE w:val="0"/>
      <w:autoSpaceDN w:val="0"/>
      <w:adjustRightInd w:val="0"/>
      <w:spacing w:before="240" w:line="240" w:lineRule="auto"/>
      <w:outlineLvl w:val="4"/>
    </w:pPr>
    <w:rPr>
      <w:rFonts w:asciiTheme="majorHAnsi" w:hAnsiTheme="majorHAnsi"/>
      <w:b/>
      <w:i/>
      <w:color w:val="002A6C" w:themeColor="accent1"/>
    </w:rPr>
  </w:style>
  <w:style w:type="paragraph" w:styleId="Heading6">
    <w:name w:val="heading 6"/>
    <w:basedOn w:val="Normal"/>
    <w:next w:val="Normal"/>
    <w:link w:val="Heading6Char"/>
    <w:qFormat/>
    <w:rsid w:val="0097649E"/>
    <w:pPr>
      <w:keepNext/>
      <w:keepLines/>
      <w:numPr>
        <w:ilvl w:val="5"/>
        <w:numId w:val="8"/>
      </w:numPr>
      <w:spacing w:before="240"/>
      <w:outlineLvl w:val="5"/>
    </w:pPr>
    <w:rPr>
      <w:rFonts w:cs="Arial"/>
      <w:bCs/>
      <w:i/>
      <w:color w:val="002A6C" w:themeColor="accent1"/>
    </w:rPr>
  </w:style>
  <w:style w:type="paragraph" w:styleId="Heading7">
    <w:name w:val="heading 7"/>
    <w:basedOn w:val="Normal"/>
    <w:next w:val="Normal"/>
    <w:link w:val="Heading7Char"/>
    <w:qFormat/>
    <w:rsid w:val="0097649E"/>
    <w:pPr>
      <w:numPr>
        <w:ilvl w:val="6"/>
        <w:numId w:val="8"/>
      </w:numPr>
      <w:spacing w:before="240"/>
      <w:outlineLvl w:val="6"/>
    </w:pPr>
  </w:style>
  <w:style w:type="paragraph" w:styleId="Heading8">
    <w:name w:val="heading 8"/>
    <w:basedOn w:val="Normal"/>
    <w:next w:val="Normal"/>
    <w:link w:val="Heading8Char"/>
    <w:qFormat/>
    <w:rsid w:val="0097649E"/>
    <w:pPr>
      <w:numPr>
        <w:ilvl w:val="7"/>
        <w:numId w:val="8"/>
      </w:numPr>
      <w:spacing w:before="240"/>
      <w:outlineLvl w:val="7"/>
    </w:pPr>
    <w:rPr>
      <w:i/>
    </w:rPr>
  </w:style>
  <w:style w:type="paragraph" w:styleId="Heading9">
    <w:name w:val="heading 9"/>
    <w:basedOn w:val="Normal"/>
    <w:next w:val="Normal"/>
    <w:link w:val="Heading9Char"/>
    <w:qFormat/>
    <w:rsid w:val="0097649E"/>
    <w:pPr>
      <w:numPr>
        <w:ilvl w:val="8"/>
        <w:numId w:val="8"/>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1885"/>
    <w:rPr>
      <w:rFonts w:asciiTheme="majorHAnsi" w:hAnsiTheme="majorHAnsi"/>
      <w:b/>
      <w:caps/>
      <w:color w:val="002A6C" w:themeColor="accent1"/>
      <w:sz w:val="36"/>
      <w:szCs w:val="44"/>
    </w:rPr>
  </w:style>
  <w:style w:type="character" w:customStyle="1" w:styleId="Heading2Char">
    <w:name w:val="Heading 2 Char"/>
    <w:basedOn w:val="DefaultParagraphFont"/>
    <w:link w:val="Heading2"/>
    <w:rsid w:val="0052508F"/>
    <w:rPr>
      <w:rFonts w:ascii="Sylfaen" w:eastAsiaTheme="majorEastAsia" w:hAnsi="Sylfaen"/>
      <w:b/>
      <w:caps/>
      <w:color w:val="002A6C" w:themeColor="accent1"/>
      <w:sz w:val="28"/>
      <w:szCs w:val="24"/>
      <w:lang w:val="ka-GE"/>
    </w:rPr>
  </w:style>
  <w:style w:type="character" w:customStyle="1" w:styleId="Heading3Char">
    <w:name w:val="Heading 3 Char"/>
    <w:basedOn w:val="DefaultParagraphFont"/>
    <w:link w:val="Heading3"/>
    <w:rsid w:val="00ED712F"/>
    <w:rPr>
      <w:rFonts w:asciiTheme="majorHAnsi" w:hAnsiTheme="majorHAnsi"/>
      <w:b/>
      <w:caps/>
      <w:color w:val="002060"/>
      <w:sz w:val="24"/>
      <w:szCs w:val="24"/>
    </w:rPr>
  </w:style>
  <w:style w:type="character" w:customStyle="1" w:styleId="Heading4Char">
    <w:name w:val="Heading 4 Char"/>
    <w:basedOn w:val="DefaultParagraphFont"/>
    <w:link w:val="Heading4"/>
    <w:rsid w:val="00185EE1"/>
    <w:rPr>
      <w:rFonts w:asciiTheme="minorHAnsi" w:hAnsiTheme="minorHAnsi"/>
      <w:b/>
      <w:caps/>
      <w:color w:val="002060"/>
      <w:szCs w:val="24"/>
    </w:rPr>
  </w:style>
  <w:style w:type="character" w:customStyle="1" w:styleId="Heading5Char">
    <w:name w:val="Heading 5 Char"/>
    <w:basedOn w:val="DefaultParagraphFont"/>
    <w:link w:val="Heading5"/>
    <w:rsid w:val="00EA63AB"/>
    <w:rPr>
      <w:rFonts w:asciiTheme="majorHAnsi" w:hAnsiTheme="majorHAnsi"/>
      <w:b/>
      <w:i/>
      <w:color w:val="002A6C" w:themeColor="accent1"/>
      <w:szCs w:val="24"/>
    </w:rPr>
  </w:style>
  <w:style w:type="character" w:customStyle="1" w:styleId="Heading6Char">
    <w:name w:val="Heading 6 Char"/>
    <w:basedOn w:val="DefaultParagraphFont"/>
    <w:link w:val="Heading6"/>
    <w:rsid w:val="00B66C49"/>
    <w:rPr>
      <w:rFonts w:asciiTheme="minorHAnsi" w:hAnsiTheme="minorHAnsi" w:cs="Arial"/>
      <w:bCs/>
      <w:i/>
      <w:color w:val="002A6C" w:themeColor="accent1"/>
      <w:szCs w:val="24"/>
    </w:rPr>
  </w:style>
  <w:style w:type="paragraph" w:customStyle="1" w:styleId="CoverTitle">
    <w:name w:val="Cover Title"/>
    <w:basedOn w:val="Normal"/>
    <w:next w:val="CoverSubtitle"/>
    <w:rsid w:val="007C7E10"/>
    <w:pPr>
      <w:ind w:left="1440" w:right="1440"/>
    </w:pPr>
    <w:rPr>
      <w:b/>
      <w:caps/>
      <w:color w:val="FFFFFF"/>
      <w:sz w:val="60"/>
      <w:szCs w:val="20"/>
    </w:rPr>
  </w:style>
  <w:style w:type="paragraph" w:customStyle="1" w:styleId="CoverSubtitle">
    <w:name w:val="Cover Subtitle"/>
    <w:basedOn w:val="Normal"/>
    <w:rsid w:val="007C7E10"/>
    <w:pPr>
      <w:ind w:left="1440" w:right="1440"/>
    </w:pPr>
    <w:rPr>
      <w:caps/>
      <w:color w:val="FFFFFF"/>
      <w:sz w:val="30"/>
      <w:szCs w:val="20"/>
    </w:rPr>
  </w:style>
  <w:style w:type="paragraph" w:customStyle="1" w:styleId="CoverFooter">
    <w:name w:val="Cover Footer"/>
    <w:basedOn w:val="Normal"/>
    <w:rsid w:val="00402C27"/>
    <w:pPr>
      <w:spacing w:line="240" w:lineRule="auto"/>
      <w:ind w:left="1440" w:right="1440"/>
    </w:pPr>
    <w:rPr>
      <w:color w:val="FFFFFF"/>
    </w:rPr>
  </w:style>
  <w:style w:type="paragraph" w:styleId="Header">
    <w:name w:val="header"/>
    <w:basedOn w:val="Normal"/>
    <w:link w:val="HeaderChar"/>
    <w:rsid w:val="00364844"/>
    <w:pPr>
      <w:tabs>
        <w:tab w:val="center" w:pos="4320"/>
        <w:tab w:val="right" w:pos="8640"/>
      </w:tabs>
    </w:pPr>
  </w:style>
  <w:style w:type="paragraph" w:styleId="Footer">
    <w:name w:val="footer"/>
    <w:basedOn w:val="Normal"/>
    <w:link w:val="FooterChar"/>
    <w:uiPriority w:val="99"/>
    <w:rsid w:val="00142CD0"/>
    <w:pPr>
      <w:tabs>
        <w:tab w:val="right" w:pos="8640"/>
      </w:tabs>
      <w:spacing w:after="60" w:line="240" w:lineRule="auto"/>
    </w:pPr>
    <w:rPr>
      <w:sz w:val="16"/>
    </w:rPr>
  </w:style>
  <w:style w:type="character" w:customStyle="1" w:styleId="FooterChar">
    <w:name w:val="Footer Char"/>
    <w:basedOn w:val="DefaultParagraphFont"/>
    <w:link w:val="Footer"/>
    <w:uiPriority w:val="99"/>
    <w:rsid w:val="00142CD0"/>
    <w:rPr>
      <w:rFonts w:asciiTheme="minorHAnsi" w:hAnsiTheme="minorHAnsi"/>
      <w:sz w:val="16"/>
      <w:szCs w:val="24"/>
    </w:rPr>
  </w:style>
  <w:style w:type="paragraph" w:customStyle="1" w:styleId="PullQuoteTextReverse">
    <w:name w:val="Pull Quote Text Reverse"/>
    <w:basedOn w:val="PullQuoteText"/>
    <w:qFormat/>
    <w:rsid w:val="00D2733E"/>
    <w:rPr>
      <w:color w:val="FFFFFF" w:themeColor="background1"/>
    </w:rPr>
  </w:style>
  <w:style w:type="paragraph" w:customStyle="1" w:styleId="PullQuoteText">
    <w:name w:val="Pull Quote Text"/>
    <w:basedOn w:val="Normal"/>
    <w:rsid w:val="00035DA9"/>
    <w:pPr>
      <w:spacing w:line="360" w:lineRule="exact"/>
    </w:pPr>
    <w:rPr>
      <w:rFonts w:ascii="Arial Bold" w:hAnsi="Arial Bold"/>
      <w:b/>
    </w:rPr>
  </w:style>
  <w:style w:type="paragraph" w:customStyle="1" w:styleId="TitlePageTitle">
    <w:name w:val="TitlePage Title"/>
    <w:basedOn w:val="CoverTitle"/>
    <w:next w:val="TitlePageSubtitle"/>
    <w:rsid w:val="00F51EEC"/>
    <w:pPr>
      <w:ind w:left="0"/>
    </w:pPr>
    <w:rPr>
      <w:color w:val="000000"/>
      <w:sz w:val="56"/>
    </w:rPr>
  </w:style>
  <w:style w:type="paragraph" w:customStyle="1" w:styleId="TitlePageSubtitle">
    <w:name w:val="TitlePage Subtitle"/>
    <w:basedOn w:val="CoverSubtitle"/>
    <w:rsid w:val="00492873"/>
    <w:pPr>
      <w:ind w:left="0"/>
    </w:pPr>
    <w:rPr>
      <w:color w:val="000000"/>
    </w:rPr>
  </w:style>
  <w:style w:type="paragraph" w:styleId="ListBullet">
    <w:name w:val="List Bullet"/>
    <w:basedOn w:val="Normal"/>
    <w:link w:val="ListBulletChar"/>
    <w:rsid w:val="008B7F12"/>
    <w:pPr>
      <w:numPr>
        <w:numId w:val="5"/>
      </w:numPr>
    </w:pPr>
    <w:rPr>
      <w:rFonts w:ascii="Arial" w:hAnsi="Arial"/>
    </w:rPr>
  </w:style>
  <w:style w:type="character" w:customStyle="1" w:styleId="ListBulletChar">
    <w:name w:val="List Bullet Char"/>
    <w:link w:val="ListBullet"/>
    <w:rsid w:val="008B7F12"/>
    <w:rPr>
      <w:rFonts w:ascii="Arial" w:hAnsi="Arial"/>
      <w:szCs w:val="24"/>
    </w:rPr>
  </w:style>
  <w:style w:type="paragraph" w:customStyle="1" w:styleId="SectionHeader">
    <w:name w:val="Section Header"/>
    <w:basedOn w:val="Normal"/>
    <w:next w:val="Normal"/>
    <w:link w:val="SectionHeaderChar"/>
    <w:rsid w:val="006C7554"/>
    <w:pPr>
      <w:pageBreakBefore/>
      <w:spacing w:after="240"/>
    </w:pPr>
    <w:rPr>
      <w:rFonts w:asciiTheme="majorHAnsi" w:hAnsiTheme="majorHAnsi"/>
      <w:b/>
      <w:caps/>
      <w:color w:val="002A6C" w:themeColor="accent1"/>
    </w:rPr>
  </w:style>
  <w:style w:type="character" w:customStyle="1" w:styleId="SectionHeaderChar">
    <w:name w:val="Section Header Char"/>
    <w:basedOn w:val="DefaultParagraphFont"/>
    <w:link w:val="SectionHeader"/>
    <w:rsid w:val="006C7554"/>
    <w:rPr>
      <w:rFonts w:asciiTheme="majorHAnsi" w:hAnsiTheme="majorHAnsi"/>
      <w:b/>
      <w:caps/>
      <w:color w:val="002A6C" w:themeColor="accent1"/>
      <w:szCs w:val="24"/>
    </w:rPr>
  </w:style>
  <w:style w:type="paragraph" w:styleId="ListBullet2">
    <w:name w:val="List Bullet 2"/>
    <w:basedOn w:val="Normal"/>
    <w:rsid w:val="009244D3"/>
    <w:pPr>
      <w:numPr>
        <w:ilvl w:val="1"/>
        <w:numId w:val="4"/>
      </w:numPr>
    </w:pPr>
  </w:style>
  <w:style w:type="paragraph" w:styleId="Caption">
    <w:name w:val="caption"/>
    <w:basedOn w:val="TableTitle"/>
    <w:next w:val="Normal"/>
    <w:uiPriority w:val="35"/>
    <w:unhideWhenUsed/>
    <w:qFormat/>
    <w:rsid w:val="000B22DE"/>
    <w:pPr>
      <w:keepLines/>
      <w:spacing w:before="240" w:after="120" w:line="240" w:lineRule="auto"/>
      <w:jc w:val="center"/>
    </w:pPr>
    <w:rPr>
      <w:rFonts w:asciiTheme="minorHAnsi" w:hAnsiTheme="minorHAnsi"/>
    </w:rPr>
  </w:style>
  <w:style w:type="paragraph" w:customStyle="1" w:styleId="TableTitle">
    <w:name w:val="Table Title"/>
    <w:basedOn w:val="Normal"/>
    <w:rsid w:val="00094FE5"/>
    <w:pPr>
      <w:keepNext/>
      <w:spacing w:after="0"/>
    </w:pPr>
    <w:rPr>
      <w:rFonts w:ascii="Arial Bold" w:hAnsi="Arial Bold"/>
      <w:b/>
      <w:sz w:val="18"/>
    </w:rPr>
  </w:style>
  <w:style w:type="table" w:customStyle="1" w:styleId="USAIDTable">
    <w:name w:val="USAID Table"/>
    <w:basedOn w:val="TableNormal"/>
    <w:uiPriority w:val="99"/>
    <w:qFormat/>
    <w:rsid w:val="00AC4E7D"/>
    <w:pPr>
      <w:spacing w:before="60" w:after="60"/>
    </w:pPr>
    <w:rPr>
      <w:rFonts w:ascii="Arial" w:hAnsi="Arial"/>
    </w:rPr>
    <w:tblPr>
      <w:tblStyleRowBandSize w:val="1"/>
      <w:jc w:val="center"/>
      <w:tblBorders>
        <w:insideH w:val="single" w:sz="4" w:space="0" w:color="000000" w:themeColor="text2"/>
        <w:insideV w:val="single" w:sz="4" w:space="0" w:color="000000" w:themeColor="text2"/>
      </w:tblBorders>
      <w:tblCellMar>
        <w:left w:w="115" w:type="dxa"/>
        <w:right w:w="115" w:type="dxa"/>
      </w:tblCellMar>
    </w:tblPr>
    <w:trPr>
      <w:jc w:val="center"/>
    </w:trPr>
    <w:tblStylePr w:type="firstRow">
      <w:tblPr/>
      <w:tcPr>
        <w:tcBorders>
          <w:top w:val="single" w:sz="18" w:space="0" w:color="000000" w:themeColor="text2"/>
          <w:bottom w:val="single" w:sz="18" w:space="0" w:color="000000" w:themeColor="text2"/>
        </w:tcBorders>
      </w:tcPr>
    </w:tblStylePr>
    <w:tblStylePr w:type="lastRow">
      <w:tblPr/>
      <w:tcPr>
        <w:tcBorders>
          <w:top w:val="single" w:sz="18" w:space="0" w:color="000000" w:themeColor="text2"/>
          <w:bottom w:val="single" w:sz="18" w:space="0" w:color="000000" w:themeColor="text2"/>
        </w:tcBorders>
      </w:tcPr>
    </w:tblStylePr>
    <w:tblStylePr w:type="firstCol">
      <w:tblPr/>
      <w:tcPr>
        <w:shd w:val="clear" w:color="auto" w:fill="808080" w:themeFill="background2"/>
      </w:tcPr>
    </w:tblStylePr>
    <w:tblStylePr w:type="band1Horz">
      <w:tblPr/>
      <w:tcPr>
        <w:shd w:val="clear" w:color="auto" w:fill="D9D9D9" w:themeFill="background1" w:themeFillShade="D9"/>
      </w:tcPr>
    </w:tblStylePr>
  </w:style>
  <w:style w:type="character" w:styleId="Hyperlink">
    <w:name w:val="Hyperlink"/>
    <w:basedOn w:val="DefaultParagraphFont"/>
    <w:uiPriority w:val="99"/>
    <w:rsid w:val="00364844"/>
    <w:rPr>
      <w:color w:val="0000FF"/>
      <w:u w:val="single"/>
    </w:rPr>
  </w:style>
  <w:style w:type="paragraph" w:styleId="FootnoteText">
    <w:name w:val="footnote text"/>
    <w:basedOn w:val="Normal"/>
    <w:link w:val="FootnoteTextChar"/>
    <w:uiPriority w:val="99"/>
    <w:rsid w:val="00F70D56"/>
    <w:pPr>
      <w:keepLines/>
      <w:spacing w:before="60" w:after="60" w:line="240" w:lineRule="auto"/>
    </w:pPr>
    <w:rPr>
      <w:rFonts w:ascii="Arial" w:hAnsi="Arial"/>
      <w:sz w:val="16"/>
      <w:szCs w:val="20"/>
    </w:rPr>
  </w:style>
  <w:style w:type="character" w:customStyle="1" w:styleId="FootnoteTextChar">
    <w:name w:val="Footnote Text Char"/>
    <w:basedOn w:val="DefaultParagraphFont"/>
    <w:link w:val="FootnoteText"/>
    <w:uiPriority w:val="99"/>
    <w:rsid w:val="00F70D56"/>
    <w:rPr>
      <w:rFonts w:ascii="Arial" w:hAnsi="Arial"/>
      <w:sz w:val="16"/>
    </w:rPr>
  </w:style>
  <w:style w:type="paragraph" w:styleId="BalloonText">
    <w:name w:val="Balloon Text"/>
    <w:basedOn w:val="Normal"/>
    <w:link w:val="BalloonTextChar"/>
    <w:rsid w:val="00E50B32"/>
    <w:pPr>
      <w:spacing w:after="0"/>
    </w:pPr>
    <w:rPr>
      <w:rFonts w:ascii="Tahoma" w:hAnsi="Tahoma" w:cs="Tahoma"/>
      <w:sz w:val="16"/>
      <w:szCs w:val="16"/>
    </w:rPr>
  </w:style>
  <w:style w:type="character" w:customStyle="1" w:styleId="BalloonTextChar">
    <w:name w:val="Balloon Text Char"/>
    <w:basedOn w:val="DefaultParagraphFont"/>
    <w:link w:val="BalloonText"/>
    <w:rsid w:val="00E50B32"/>
    <w:rPr>
      <w:rFonts w:ascii="Tahoma" w:hAnsi="Tahoma" w:cs="Tahoma"/>
      <w:sz w:val="16"/>
      <w:szCs w:val="16"/>
    </w:rPr>
  </w:style>
  <w:style w:type="character" w:styleId="FootnoteReference">
    <w:name w:val="footnote reference"/>
    <w:basedOn w:val="DefaultParagraphFont"/>
    <w:uiPriority w:val="99"/>
    <w:semiHidden/>
    <w:rsid w:val="00364844"/>
    <w:rPr>
      <w:vertAlign w:val="superscript"/>
    </w:rPr>
  </w:style>
  <w:style w:type="paragraph" w:styleId="TOC1">
    <w:name w:val="toc 1"/>
    <w:basedOn w:val="Normal"/>
    <w:next w:val="Normal"/>
    <w:autoRedefine/>
    <w:uiPriority w:val="39"/>
    <w:qFormat/>
    <w:rsid w:val="0022507B"/>
    <w:pPr>
      <w:tabs>
        <w:tab w:val="right" w:leader="dot" w:pos="9000"/>
      </w:tabs>
      <w:spacing w:line="360" w:lineRule="auto"/>
      <w:ind w:left="547" w:right="29" w:hanging="547"/>
    </w:pPr>
    <w:rPr>
      <w:rFonts w:ascii="Arial Bold" w:hAnsi="Arial Bold" w:cs="Arial"/>
      <w:b/>
      <w:bCs/>
      <w:caps/>
      <w:noProof/>
    </w:rPr>
  </w:style>
  <w:style w:type="paragraph" w:styleId="TOC2">
    <w:name w:val="toc 2"/>
    <w:basedOn w:val="Normal"/>
    <w:next w:val="Normal"/>
    <w:uiPriority w:val="39"/>
    <w:qFormat/>
    <w:rsid w:val="006018A8"/>
    <w:pPr>
      <w:tabs>
        <w:tab w:val="left" w:pos="1080"/>
        <w:tab w:val="right" w:leader="dot" w:pos="9000"/>
      </w:tabs>
      <w:spacing w:after="40"/>
      <w:ind w:left="900" w:right="29" w:hanging="360"/>
    </w:pPr>
    <w:rPr>
      <w:rFonts w:eastAsiaTheme="minorEastAsia" w:cstheme="minorBidi"/>
      <w:noProof/>
      <w:szCs w:val="22"/>
    </w:rPr>
  </w:style>
  <w:style w:type="paragraph" w:styleId="TOC3">
    <w:name w:val="toc 3"/>
    <w:basedOn w:val="Normal"/>
    <w:next w:val="Normal"/>
    <w:uiPriority w:val="39"/>
    <w:qFormat/>
    <w:rsid w:val="00094FE5"/>
    <w:pPr>
      <w:tabs>
        <w:tab w:val="left" w:pos="1440"/>
        <w:tab w:val="right" w:leader="dot" w:pos="9000"/>
      </w:tabs>
      <w:ind w:left="1440" w:right="1008" w:hanging="360"/>
      <w:contextualSpacing/>
    </w:pPr>
    <w:rPr>
      <w:rFonts w:eastAsiaTheme="minorEastAsia" w:cstheme="minorBidi"/>
      <w:noProof/>
      <w:szCs w:val="22"/>
    </w:rPr>
  </w:style>
  <w:style w:type="paragraph" w:styleId="TOC4">
    <w:name w:val="toc 4"/>
    <w:basedOn w:val="Normal"/>
    <w:next w:val="Normal"/>
    <w:autoRedefine/>
    <w:semiHidden/>
    <w:rsid w:val="00364844"/>
    <w:pPr>
      <w:tabs>
        <w:tab w:val="left" w:pos="4320"/>
        <w:tab w:val="right" w:leader="dot" w:pos="9360"/>
      </w:tabs>
      <w:spacing w:after="0"/>
      <w:ind w:left="4320" w:hanging="720"/>
    </w:pPr>
    <w:rPr>
      <w:rFonts w:cs="Arial"/>
      <w:noProof/>
      <w:szCs w:val="18"/>
    </w:rPr>
  </w:style>
  <w:style w:type="paragraph" w:customStyle="1" w:styleId="TOCHeader">
    <w:name w:val="TOC Header"/>
    <w:basedOn w:val="Normal"/>
    <w:rsid w:val="006C7554"/>
    <w:rPr>
      <w:rFonts w:asciiTheme="majorHAnsi" w:hAnsiTheme="majorHAnsi"/>
      <w:b/>
      <w:caps/>
      <w:color w:val="002A6C" w:themeColor="accent1"/>
      <w:sz w:val="48"/>
    </w:rPr>
  </w:style>
  <w:style w:type="paragraph" w:customStyle="1" w:styleId="TableSubTitle">
    <w:name w:val="Table SubTitle"/>
    <w:basedOn w:val="Normal"/>
    <w:rsid w:val="00364844"/>
    <w:rPr>
      <w:rFonts w:ascii="Arial Bold" w:hAnsi="Arial Bold"/>
      <w:b/>
    </w:rPr>
  </w:style>
  <w:style w:type="paragraph" w:customStyle="1" w:styleId="TableHeader">
    <w:name w:val="Table Header"/>
    <w:basedOn w:val="Normal"/>
    <w:rsid w:val="00094FE5"/>
    <w:pPr>
      <w:keepNext/>
      <w:spacing w:before="60" w:after="60" w:line="240" w:lineRule="auto"/>
    </w:pPr>
    <w:rPr>
      <w:rFonts w:ascii="Arial Bold" w:hAnsi="Arial Bold"/>
      <w:b/>
      <w:sz w:val="18"/>
    </w:rPr>
  </w:style>
  <w:style w:type="paragraph" w:customStyle="1" w:styleId="TableText">
    <w:name w:val="Table Text"/>
    <w:basedOn w:val="Normal"/>
    <w:link w:val="TableTextChar"/>
    <w:qFormat/>
    <w:rsid w:val="00565B6D"/>
    <w:pPr>
      <w:autoSpaceDE w:val="0"/>
      <w:autoSpaceDN w:val="0"/>
      <w:adjustRightInd w:val="0"/>
      <w:spacing w:before="60" w:after="60" w:line="240" w:lineRule="auto"/>
    </w:pPr>
    <w:rPr>
      <w:sz w:val="18"/>
    </w:rPr>
  </w:style>
  <w:style w:type="character" w:customStyle="1" w:styleId="TableTextChar">
    <w:name w:val="Table Text Char"/>
    <w:basedOn w:val="DefaultParagraphFont"/>
    <w:link w:val="TableText"/>
    <w:locked/>
    <w:rsid w:val="00565B6D"/>
    <w:rPr>
      <w:rFonts w:ascii="Arial" w:hAnsi="Arial"/>
      <w:sz w:val="18"/>
      <w:szCs w:val="24"/>
    </w:rPr>
  </w:style>
  <w:style w:type="paragraph" w:customStyle="1" w:styleId="Appendix">
    <w:name w:val="Appendix"/>
    <w:basedOn w:val="Heading1"/>
    <w:link w:val="AppendixChar"/>
    <w:qFormat/>
    <w:rsid w:val="004E4A0A"/>
    <w:pPr>
      <w:suppressAutoHyphens/>
      <w:ind w:left="0" w:firstLine="0"/>
    </w:pPr>
  </w:style>
  <w:style w:type="character" w:customStyle="1" w:styleId="AppendixChar">
    <w:name w:val="Appendix Char"/>
    <w:basedOn w:val="DefaultParagraphFont"/>
    <w:link w:val="Appendix"/>
    <w:rsid w:val="004E4A0A"/>
    <w:rPr>
      <w:rFonts w:asciiTheme="majorHAnsi" w:hAnsiTheme="majorHAnsi"/>
      <w:b/>
      <w:caps/>
      <w:color w:val="002A6C" w:themeColor="accent1"/>
      <w:sz w:val="36"/>
      <w:szCs w:val="44"/>
    </w:rPr>
  </w:style>
  <w:style w:type="paragraph" w:customStyle="1" w:styleId="Heading0">
    <w:name w:val="Heading 0"/>
    <w:basedOn w:val="TOCHeader"/>
    <w:next w:val="Normal"/>
    <w:rsid w:val="00C0651C"/>
  </w:style>
  <w:style w:type="table" w:styleId="TableGrid">
    <w:name w:val="Table Grid"/>
    <w:basedOn w:val="TableNormal"/>
    <w:uiPriority w:val="39"/>
    <w:rsid w:val="005930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Bullets">
    <w:name w:val="Table Bullets"/>
    <w:basedOn w:val="TableText"/>
    <w:link w:val="TableBulletsChar"/>
    <w:qFormat/>
    <w:rsid w:val="007215A0"/>
    <w:pPr>
      <w:numPr>
        <w:numId w:val="1"/>
      </w:numPr>
    </w:pPr>
  </w:style>
  <w:style w:type="character" w:customStyle="1" w:styleId="TableBulletsChar">
    <w:name w:val="Table Bullets Char"/>
    <w:basedOn w:val="DefaultParagraphFont"/>
    <w:link w:val="TableBullets"/>
    <w:rsid w:val="007215A0"/>
    <w:rPr>
      <w:rFonts w:asciiTheme="minorHAnsi" w:hAnsiTheme="minorHAnsi"/>
      <w:sz w:val="18"/>
      <w:szCs w:val="24"/>
    </w:rPr>
  </w:style>
  <w:style w:type="paragraph" w:customStyle="1" w:styleId="TableFooter">
    <w:name w:val="Table Footer"/>
    <w:basedOn w:val="Normal"/>
    <w:link w:val="TableFooterChar"/>
    <w:qFormat/>
    <w:rsid w:val="002B7182"/>
    <w:pPr>
      <w:spacing w:before="60"/>
    </w:pPr>
    <w:rPr>
      <w:i/>
      <w:sz w:val="16"/>
    </w:rPr>
  </w:style>
  <w:style w:type="character" w:customStyle="1" w:styleId="TableFooterChar">
    <w:name w:val="Table Footer Char"/>
    <w:basedOn w:val="DefaultParagraphFont"/>
    <w:link w:val="TableFooter"/>
    <w:rsid w:val="002B7182"/>
    <w:rPr>
      <w:rFonts w:ascii="Arial" w:hAnsi="Arial"/>
      <w:i/>
      <w:sz w:val="16"/>
      <w:szCs w:val="24"/>
    </w:rPr>
  </w:style>
  <w:style w:type="table" w:customStyle="1" w:styleId="InvisibleTable">
    <w:name w:val="Invisible Table"/>
    <w:basedOn w:val="TableNormal"/>
    <w:uiPriority w:val="99"/>
    <w:qFormat/>
    <w:rsid w:val="004B3956"/>
    <w:rPr>
      <w:rFonts w:asciiTheme="minorHAnsi" w:hAnsiTheme="minorHAnsi"/>
    </w:rPr>
    <w:tblPr>
      <w:tblCellMar>
        <w:left w:w="0" w:type="dxa"/>
        <w:right w:w="0" w:type="dxa"/>
      </w:tblCellMar>
    </w:tblPr>
    <w:trPr>
      <w:cantSplit/>
    </w:trPr>
    <w:tblStylePr w:type="firstCol">
      <w:rPr>
        <w:rFonts w:asciiTheme="minorHAnsi" w:hAnsiTheme="minorHAnsi"/>
        <w:b/>
      </w:rPr>
    </w:tblStylePr>
  </w:style>
  <w:style w:type="paragraph" w:customStyle="1" w:styleId="GraphicFooter">
    <w:name w:val="Graphic Footer"/>
    <w:basedOn w:val="TableFooter"/>
    <w:qFormat/>
    <w:rsid w:val="008162D2"/>
    <w:pPr>
      <w:contextualSpacing/>
    </w:pPr>
  </w:style>
  <w:style w:type="paragraph" w:customStyle="1" w:styleId="TableSubheader">
    <w:name w:val="Table Subheader"/>
    <w:basedOn w:val="TableText"/>
    <w:qFormat/>
    <w:rsid w:val="002D6B00"/>
    <w:rPr>
      <w:b/>
      <w:bCs/>
      <w:i/>
      <w:color w:val="FFFFFF" w:themeColor="background1"/>
    </w:rPr>
  </w:style>
  <w:style w:type="paragraph" w:customStyle="1" w:styleId="TextBoxText">
    <w:name w:val="Text Box Text"/>
    <w:basedOn w:val="Normal"/>
    <w:link w:val="TextBoxTextChar"/>
    <w:qFormat/>
    <w:rsid w:val="00142CD0"/>
    <w:pPr>
      <w:spacing w:before="80" w:after="80"/>
    </w:pPr>
    <w:rPr>
      <w:sz w:val="16"/>
    </w:rPr>
  </w:style>
  <w:style w:type="character" w:customStyle="1" w:styleId="TextBoxTextChar">
    <w:name w:val="Text Box Text Char"/>
    <w:basedOn w:val="DefaultParagraphFont"/>
    <w:link w:val="TextBoxText"/>
    <w:rsid w:val="00142CD0"/>
    <w:rPr>
      <w:rFonts w:asciiTheme="minorHAnsi" w:hAnsiTheme="minorHAnsi"/>
      <w:sz w:val="16"/>
      <w:szCs w:val="24"/>
    </w:rPr>
  </w:style>
  <w:style w:type="table" w:customStyle="1" w:styleId="TextBox1">
    <w:name w:val="Text Box 1"/>
    <w:basedOn w:val="TableNormal"/>
    <w:uiPriority w:val="99"/>
    <w:qFormat/>
    <w:rsid w:val="0060285B"/>
    <w:rPr>
      <w:rFonts w:asciiTheme="minorHAnsi" w:hAnsiTheme="minorHAnsi"/>
      <w:sz w:val="18"/>
    </w:rPr>
    <w:tblPr>
      <w:jc w:val="right"/>
      <w:tblBorders>
        <w:bottom w:val="single" w:sz="24" w:space="0" w:color="808080" w:themeColor="background1" w:themeShade="80"/>
        <w:right w:val="single" w:sz="24" w:space="0" w:color="808080" w:themeColor="background1" w:themeShade="80"/>
      </w:tblBorders>
      <w:tblCellMar>
        <w:top w:w="130" w:type="dxa"/>
        <w:left w:w="72" w:type="dxa"/>
        <w:bottom w:w="130" w:type="dxa"/>
        <w:right w:w="72" w:type="dxa"/>
      </w:tblCellMar>
    </w:tblPr>
    <w:trPr>
      <w:jc w:val="right"/>
    </w:trPr>
    <w:tcPr>
      <w:shd w:val="clear" w:color="auto" w:fill="808080" w:themeFill="background2"/>
    </w:tcPr>
    <w:tblStylePr w:type="firstRow">
      <w:tblPr>
        <w:jc w:val="left"/>
        <w:tblCellMar>
          <w:top w:w="14" w:type="dxa"/>
          <w:left w:w="14" w:type="dxa"/>
          <w:bottom w:w="14" w:type="dxa"/>
          <w:right w:w="14" w:type="dxa"/>
        </w:tblCellMar>
      </w:tblPr>
      <w:trPr>
        <w:jc w:val="left"/>
      </w:trPr>
      <w:tcPr>
        <w:tcBorders>
          <w:top w:val="nil"/>
          <w:left w:val="nil"/>
          <w:bottom w:val="nil"/>
          <w:right w:val="nil"/>
          <w:insideH w:val="nil"/>
          <w:insideV w:val="nil"/>
          <w:tl2br w:val="nil"/>
          <w:tr2bl w:val="nil"/>
        </w:tcBorders>
        <w:shd w:val="clear" w:color="auto" w:fill="FFFFFF" w:themeFill="background1"/>
      </w:tcPr>
    </w:tblStylePr>
  </w:style>
  <w:style w:type="paragraph" w:styleId="TableofFigures">
    <w:name w:val="table of figures"/>
    <w:basedOn w:val="Normal"/>
    <w:next w:val="Normal"/>
    <w:uiPriority w:val="99"/>
    <w:rsid w:val="00B140D3"/>
    <w:pPr>
      <w:spacing w:before="60" w:after="60"/>
      <w:ind w:left="936" w:hanging="936"/>
    </w:pPr>
    <w:rPr>
      <w:sz w:val="18"/>
    </w:rPr>
  </w:style>
  <w:style w:type="paragraph" w:customStyle="1" w:styleId="TextBoxBullets">
    <w:name w:val="Text Box Bullets"/>
    <w:basedOn w:val="TextBoxText"/>
    <w:qFormat/>
    <w:rsid w:val="00584203"/>
    <w:pPr>
      <w:numPr>
        <w:numId w:val="6"/>
      </w:numPr>
      <w:spacing w:before="60" w:after="60"/>
    </w:pPr>
  </w:style>
  <w:style w:type="paragraph" w:customStyle="1" w:styleId="RecommendationBoxHeader">
    <w:name w:val="Recommendation Box Header"/>
    <w:basedOn w:val="Normal"/>
    <w:link w:val="RecommendationBoxHeaderChar"/>
    <w:qFormat/>
    <w:rsid w:val="003F359B"/>
    <w:pPr>
      <w:jc w:val="center"/>
    </w:pPr>
    <w:rPr>
      <w:b/>
      <w:color w:val="FFFFFF" w:themeColor="background1"/>
    </w:rPr>
  </w:style>
  <w:style w:type="character" w:customStyle="1" w:styleId="RecommendationBoxHeaderChar">
    <w:name w:val="Recommendation Box Header Char"/>
    <w:basedOn w:val="DefaultParagraphFont"/>
    <w:link w:val="RecommendationBoxHeader"/>
    <w:rsid w:val="003F359B"/>
    <w:rPr>
      <w:rFonts w:ascii="Arial" w:hAnsi="Arial"/>
      <w:b/>
      <w:color w:val="FFFFFF" w:themeColor="background1"/>
      <w:sz w:val="22"/>
      <w:szCs w:val="24"/>
    </w:rPr>
  </w:style>
  <w:style w:type="paragraph" w:customStyle="1" w:styleId="RecommendationBoxBullets">
    <w:name w:val="Recommendation Box Bullets"/>
    <w:basedOn w:val="ListBullet"/>
    <w:qFormat/>
    <w:rsid w:val="00CD79B5"/>
    <w:pPr>
      <w:ind w:left="900"/>
    </w:pPr>
    <w:rPr>
      <w:color w:val="FFFFFF" w:themeColor="background1"/>
    </w:rPr>
  </w:style>
  <w:style w:type="paragraph" w:customStyle="1" w:styleId="RecommendationBoxText">
    <w:name w:val="Recommendation Box Text"/>
    <w:basedOn w:val="Normal"/>
    <w:link w:val="RecommendationBoxTextChar"/>
    <w:qFormat/>
    <w:rsid w:val="003F359B"/>
    <w:rPr>
      <w:color w:val="FFFFFF" w:themeColor="background1"/>
    </w:rPr>
  </w:style>
  <w:style w:type="character" w:customStyle="1" w:styleId="RecommendationBoxTextChar">
    <w:name w:val="Recommendation Box Text Char"/>
    <w:basedOn w:val="DefaultParagraphFont"/>
    <w:link w:val="RecommendationBoxText"/>
    <w:rsid w:val="003F359B"/>
    <w:rPr>
      <w:rFonts w:ascii="Arial" w:hAnsi="Arial"/>
      <w:color w:val="FFFFFF" w:themeColor="background1"/>
      <w:sz w:val="22"/>
      <w:szCs w:val="24"/>
    </w:rPr>
  </w:style>
  <w:style w:type="table" w:customStyle="1" w:styleId="RecommendationBox">
    <w:name w:val="Recommendation Box"/>
    <w:basedOn w:val="TableNormal"/>
    <w:uiPriority w:val="99"/>
    <w:qFormat/>
    <w:rsid w:val="00E2436F"/>
    <w:rPr>
      <w:rFonts w:ascii="Arial" w:hAnsi="Arial"/>
      <w:sz w:val="22"/>
    </w:rPr>
    <w:tblPr>
      <w:jc w:val="center"/>
      <w:tblCellMar>
        <w:left w:w="216" w:type="dxa"/>
        <w:right w:w="216" w:type="dxa"/>
      </w:tblCellMar>
    </w:tblPr>
    <w:trPr>
      <w:cantSplit/>
      <w:jc w:val="center"/>
    </w:trPr>
    <w:tcPr>
      <w:shd w:val="clear" w:color="auto" w:fill="000000" w:themeFill="text2"/>
    </w:tcPr>
  </w:style>
  <w:style w:type="paragraph" w:customStyle="1" w:styleId="TextBoxHeader">
    <w:name w:val="Text Box Header"/>
    <w:basedOn w:val="TextBoxText"/>
    <w:qFormat/>
    <w:rsid w:val="00C305F2"/>
    <w:pPr>
      <w:keepNext/>
      <w:keepLines/>
    </w:pPr>
    <w:rPr>
      <w:b/>
      <w:color w:val="002A6C" w:themeColor="accent1"/>
      <w:sz w:val="18"/>
    </w:rPr>
  </w:style>
  <w:style w:type="table" w:customStyle="1" w:styleId="LearnbyDoingBox">
    <w:name w:val="Learn by Doing Box"/>
    <w:basedOn w:val="TableNormal"/>
    <w:uiPriority w:val="99"/>
    <w:qFormat/>
    <w:rsid w:val="00785409"/>
    <w:rPr>
      <w:rFonts w:ascii="Arial" w:hAnsi="Arial"/>
      <w:color w:val="FFFFFF" w:themeColor="background1"/>
    </w:rPr>
    <w:tblPr>
      <w:tblBorders>
        <w:bottom w:val="single" w:sz="18" w:space="0" w:color="auto"/>
        <w:right w:val="single" w:sz="18" w:space="0" w:color="auto"/>
      </w:tblBorders>
      <w:tblCellMar>
        <w:top w:w="115" w:type="dxa"/>
        <w:left w:w="115" w:type="dxa"/>
        <w:bottom w:w="115" w:type="dxa"/>
        <w:right w:w="115" w:type="dxa"/>
      </w:tblCellMar>
    </w:tblPr>
    <w:tcPr>
      <w:shd w:val="clear" w:color="auto" w:fill="C2113A" w:themeFill="accent2"/>
    </w:tcPr>
  </w:style>
  <w:style w:type="paragraph" w:customStyle="1" w:styleId="AnnexH1">
    <w:name w:val="Annex H1"/>
    <w:basedOn w:val="Heading1"/>
    <w:next w:val="Normal"/>
    <w:link w:val="AnnexH1Char"/>
    <w:qFormat/>
    <w:rsid w:val="00AB7D18"/>
    <w:pPr>
      <w:pageBreakBefore w:val="0"/>
      <w:numPr>
        <w:ilvl w:val="1"/>
        <w:numId w:val="7"/>
      </w:numPr>
    </w:pPr>
    <w:rPr>
      <w:sz w:val="28"/>
    </w:rPr>
  </w:style>
  <w:style w:type="character" w:customStyle="1" w:styleId="AnnexH1Char">
    <w:name w:val="Annex H1 Char"/>
    <w:basedOn w:val="Heading1Char"/>
    <w:link w:val="AnnexH1"/>
    <w:rsid w:val="00AB7D18"/>
    <w:rPr>
      <w:rFonts w:asciiTheme="majorHAnsi" w:hAnsiTheme="majorHAnsi"/>
      <w:b/>
      <w:caps/>
      <w:color w:val="002A6C" w:themeColor="accent1"/>
      <w:sz w:val="28"/>
      <w:szCs w:val="44"/>
    </w:rPr>
  </w:style>
  <w:style w:type="paragraph" w:customStyle="1" w:styleId="AcronymTable">
    <w:name w:val="Acronym Table"/>
    <w:basedOn w:val="Normal"/>
    <w:qFormat/>
    <w:rsid w:val="00BF20D2"/>
    <w:pPr>
      <w:spacing w:before="60" w:after="60" w:line="240" w:lineRule="auto"/>
    </w:pPr>
    <w:rPr>
      <w:rFonts w:cs="Arial"/>
      <w:sz w:val="18"/>
      <w:szCs w:val="20"/>
    </w:rPr>
  </w:style>
  <w:style w:type="character" w:styleId="PlaceholderText">
    <w:name w:val="Placeholder Text"/>
    <w:basedOn w:val="DefaultParagraphFont"/>
    <w:uiPriority w:val="99"/>
    <w:semiHidden/>
    <w:rsid w:val="00B1628C"/>
    <w:rPr>
      <w:color w:val="808080"/>
    </w:rPr>
  </w:style>
  <w:style w:type="paragraph" w:customStyle="1" w:styleId="BODYTEXT1">
    <w:name w:val="BODY TEXT 1"/>
    <w:basedOn w:val="Normal"/>
    <w:link w:val="BODYTEXT1Char"/>
    <w:uiPriority w:val="99"/>
    <w:rsid w:val="000B69C3"/>
    <w:pPr>
      <w:spacing w:after="160" w:line="280" w:lineRule="exact"/>
      <w:jc w:val="both"/>
    </w:pPr>
    <w:rPr>
      <w:color w:val="000000"/>
    </w:rPr>
  </w:style>
  <w:style w:type="character" w:customStyle="1" w:styleId="BODYTEXT1Char">
    <w:name w:val="BODY TEXT 1 Char"/>
    <w:basedOn w:val="DefaultParagraphFont"/>
    <w:link w:val="BODYTEXT1"/>
    <w:uiPriority w:val="99"/>
    <w:rsid w:val="000B69C3"/>
    <w:rPr>
      <w:rFonts w:ascii="Arial" w:hAnsi="Arial"/>
      <w:color w:val="000000"/>
      <w:sz w:val="22"/>
      <w:szCs w:val="24"/>
    </w:rPr>
  </w:style>
  <w:style w:type="paragraph" w:customStyle="1" w:styleId="AnnexHeading2">
    <w:name w:val="Annex Heading 2"/>
    <w:basedOn w:val="Normal"/>
    <w:next w:val="Normal"/>
    <w:qFormat/>
    <w:rsid w:val="005C6449"/>
    <w:pPr>
      <w:keepNext/>
      <w:keepLines/>
      <w:numPr>
        <w:ilvl w:val="2"/>
        <w:numId w:val="7"/>
      </w:numPr>
    </w:pPr>
    <w:rPr>
      <w:rFonts w:ascii="Arial Bold" w:hAnsi="Arial Bold"/>
      <w:b/>
      <w:caps/>
      <w:color w:val="000000" w:themeColor="text2"/>
      <w:sz w:val="28"/>
    </w:rPr>
  </w:style>
  <w:style w:type="paragraph" w:styleId="TOCHeading">
    <w:name w:val="TOC Heading"/>
    <w:basedOn w:val="Heading1"/>
    <w:next w:val="Normal"/>
    <w:uiPriority w:val="39"/>
    <w:unhideWhenUsed/>
    <w:qFormat/>
    <w:rsid w:val="00C71C1C"/>
    <w:pPr>
      <w:spacing w:before="480" w:after="0" w:line="276" w:lineRule="auto"/>
      <w:ind w:left="0" w:firstLine="0"/>
      <w:outlineLvl w:val="9"/>
    </w:pPr>
    <w:rPr>
      <w:rFonts w:eastAsiaTheme="majorEastAsia" w:cstheme="majorBidi"/>
      <w:bCs/>
      <w:color w:val="001F50" w:themeColor="accent1" w:themeShade="BF"/>
      <w:sz w:val="48"/>
      <w:szCs w:val="24"/>
      <w:lang w:eastAsia="ja-JP"/>
    </w:rPr>
  </w:style>
  <w:style w:type="paragraph" w:customStyle="1" w:styleId="OpeningQuotation">
    <w:name w:val="Opening Quotation"/>
    <w:basedOn w:val="Normal"/>
    <w:qFormat/>
    <w:rsid w:val="00FF15B7"/>
    <w:pPr>
      <w:ind w:left="720" w:right="1800"/>
      <w:contextualSpacing/>
    </w:pPr>
    <w:rPr>
      <w:i/>
    </w:rPr>
  </w:style>
  <w:style w:type="table" w:customStyle="1" w:styleId="Simpletable">
    <w:name w:val="Simple table"/>
    <w:basedOn w:val="TableNormal"/>
    <w:uiPriority w:val="99"/>
    <w:rsid w:val="00B763E0"/>
    <w:rPr>
      <w:rFonts w:asciiTheme="minorHAnsi" w:eastAsiaTheme="minorHAnsi" w:hAnsiTheme="minorHAnsi" w:cstheme="minorBidi"/>
      <w:sz w:val="22"/>
      <w:szCs w:val="22"/>
    </w:rPr>
    <w:tblPr>
      <w:tblBorders>
        <w:top w:val="single" w:sz="8" w:space="0" w:color="auto"/>
        <w:bottom w:val="single" w:sz="8" w:space="0" w:color="auto"/>
        <w:insideH w:val="single" w:sz="8" w:space="0" w:color="auto"/>
        <w:insideV w:val="single" w:sz="8" w:space="0" w:color="auto"/>
      </w:tblBorders>
    </w:tblPr>
    <w:trPr>
      <w:cantSplit/>
    </w:trPr>
    <w:tblStylePr w:type="firstRow">
      <w:rPr>
        <w:b/>
      </w:rPr>
      <w:tblPr/>
      <w:trPr>
        <w:cantSplit w:val="0"/>
        <w:tblHeader/>
      </w:trPr>
      <w:tcPr>
        <w:tcBorders>
          <w:top w:val="single" w:sz="18" w:space="0" w:color="auto"/>
          <w:bottom w:val="single" w:sz="18" w:space="0" w:color="auto"/>
        </w:tcBorders>
      </w:tcPr>
    </w:tblStylePr>
    <w:tblStylePr w:type="lastRow">
      <w:tblPr/>
      <w:tcPr>
        <w:tcBorders>
          <w:bottom w:val="single" w:sz="18" w:space="0" w:color="auto"/>
        </w:tcBorders>
      </w:tcPr>
    </w:tblStylePr>
  </w:style>
  <w:style w:type="table" w:customStyle="1" w:styleId="OutputsTable">
    <w:name w:val="Outputs Table"/>
    <w:basedOn w:val="TableNormal"/>
    <w:uiPriority w:val="99"/>
    <w:rsid w:val="00D94693"/>
    <w:rPr>
      <w:rFonts w:asciiTheme="minorHAnsi" w:eastAsiaTheme="minorHAnsi" w:hAnsiTheme="minorHAnsi" w:cstheme="minorBidi"/>
      <w:sz w:val="18"/>
      <w:szCs w:val="22"/>
    </w:rPr>
    <w:tblPr>
      <w:tblBorders>
        <w:bottom w:val="single" w:sz="18" w:space="0" w:color="002A6C" w:themeColor="accent1"/>
        <w:insideH w:val="single" w:sz="4" w:space="0" w:color="002A6C" w:themeColor="accent1"/>
        <w:insideV w:val="single" w:sz="4" w:space="0" w:color="002A6C" w:themeColor="accent1"/>
      </w:tblBorders>
    </w:tblPr>
    <w:trPr>
      <w:cantSplit/>
    </w:trPr>
    <w:tblStylePr w:type="firstRow">
      <w:pPr>
        <w:keepNext/>
        <w:wordWrap/>
        <w:jc w:val="left"/>
      </w:pPr>
      <w:rPr>
        <w:b/>
      </w:rPr>
      <w:tblPr/>
      <w:tcPr>
        <w:tcBorders>
          <w:top w:val="single" w:sz="18" w:space="0" w:color="002A6C" w:themeColor="accent1"/>
          <w:bottom w:val="single" w:sz="18" w:space="0" w:color="002A6C" w:themeColor="accent1"/>
        </w:tcBorders>
      </w:tcPr>
    </w:tblStylePr>
    <w:tblStylePr w:type="lastRow">
      <w:tblPr/>
      <w:tcPr>
        <w:tcBorders>
          <w:top w:val="single" w:sz="18" w:space="0" w:color="002A6C" w:themeColor="accent1"/>
          <w:bottom w:val="single" w:sz="18" w:space="0" w:color="002A6C" w:themeColor="accent1"/>
        </w:tcBorders>
      </w:tcPr>
    </w:tblStylePr>
  </w:style>
  <w:style w:type="paragraph" w:styleId="ListParagraph">
    <w:name w:val="List Paragraph"/>
    <w:basedOn w:val="Normal"/>
    <w:link w:val="ListParagraphChar"/>
    <w:uiPriority w:val="34"/>
    <w:qFormat/>
    <w:rsid w:val="0061442B"/>
    <w:pPr>
      <w:autoSpaceDE w:val="0"/>
      <w:autoSpaceDN w:val="0"/>
      <w:adjustRightInd w:val="0"/>
      <w:ind w:left="720" w:hanging="360"/>
    </w:pPr>
    <w:rPr>
      <w:color w:val="002060"/>
      <w:sz w:val="28"/>
    </w:rPr>
  </w:style>
  <w:style w:type="character" w:customStyle="1" w:styleId="ListParagraphChar">
    <w:name w:val="List Paragraph Char"/>
    <w:basedOn w:val="DefaultParagraphFont"/>
    <w:link w:val="ListParagraph"/>
    <w:uiPriority w:val="34"/>
    <w:rsid w:val="0061442B"/>
    <w:rPr>
      <w:rFonts w:asciiTheme="minorHAnsi" w:hAnsiTheme="minorHAnsi"/>
      <w:color w:val="002060"/>
      <w:sz w:val="28"/>
      <w:szCs w:val="24"/>
    </w:rPr>
  </w:style>
  <w:style w:type="paragraph" w:customStyle="1" w:styleId="ActivityHeader">
    <w:name w:val="Activity Header"/>
    <w:basedOn w:val="Normal"/>
    <w:qFormat/>
    <w:rsid w:val="00330074"/>
    <w:pPr>
      <w:keepNext/>
    </w:pPr>
    <w:rPr>
      <w:rFonts w:eastAsiaTheme="minorHAnsi"/>
      <w:b/>
      <w:i/>
    </w:rPr>
  </w:style>
  <w:style w:type="paragraph" w:customStyle="1" w:styleId="BulletUpcomingEvent">
    <w:name w:val="Bullet Upcoming Event"/>
    <w:basedOn w:val="Normal"/>
    <w:qFormat/>
    <w:rsid w:val="00330074"/>
    <w:pPr>
      <w:numPr>
        <w:numId w:val="2"/>
      </w:numPr>
      <w:tabs>
        <w:tab w:val="left" w:pos="840"/>
      </w:tabs>
    </w:pPr>
    <w:rPr>
      <w:rFonts w:ascii="Arial" w:eastAsia="Arial" w:hAnsi="Arial" w:cs="Arial"/>
      <w:spacing w:val="-4"/>
      <w:szCs w:val="20"/>
    </w:rPr>
  </w:style>
  <w:style w:type="paragraph" w:customStyle="1" w:styleId="TitlePageDisclaimerHeader">
    <w:name w:val="TitlePage Disclaimer Header"/>
    <w:basedOn w:val="Normal"/>
    <w:qFormat/>
    <w:rsid w:val="0012588B"/>
    <w:pPr>
      <w:spacing w:before="1680"/>
      <w:contextualSpacing/>
    </w:pPr>
    <w:rPr>
      <w:caps/>
    </w:rPr>
  </w:style>
  <w:style w:type="paragraph" w:customStyle="1" w:styleId="TitlePageDisclaimerBody">
    <w:name w:val="Title Page Disclaimer Body"/>
    <w:basedOn w:val="TitlePageDisclaimerHeader"/>
    <w:qFormat/>
    <w:rsid w:val="00A05B4C"/>
    <w:pPr>
      <w:spacing w:before="120"/>
    </w:pPr>
    <w:rPr>
      <w:caps w:val="0"/>
      <w:sz w:val="18"/>
    </w:rPr>
  </w:style>
  <w:style w:type="character" w:customStyle="1" w:styleId="GanttChartReference">
    <w:name w:val="Gantt Chart Reference"/>
    <w:aliases w:val="Heading"/>
    <w:basedOn w:val="DefaultParagraphFont"/>
    <w:uiPriority w:val="1"/>
    <w:qFormat/>
    <w:rsid w:val="002C0240"/>
    <w:rPr>
      <w:sz w:val="16"/>
    </w:rPr>
  </w:style>
  <w:style w:type="table" w:customStyle="1" w:styleId="TextBox">
    <w:name w:val="Text Box"/>
    <w:basedOn w:val="TableNormal"/>
    <w:uiPriority w:val="99"/>
    <w:qFormat/>
    <w:rsid w:val="00455A23"/>
    <w:rPr>
      <w:rFonts w:ascii="Arial" w:hAnsi="Arial"/>
    </w:rPr>
    <w:tblPr>
      <w:tblBorders>
        <w:bottom w:val="single" w:sz="18" w:space="0" w:color="auto"/>
        <w:right w:val="single" w:sz="18" w:space="0" w:color="auto"/>
      </w:tblBorders>
      <w:tblCellMar>
        <w:top w:w="115" w:type="dxa"/>
        <w:left w:w="216" w:type="dxa"/>
        <w:right w:w="216" w:type="dxa"/>
      </w:tblCellMar>
    </w:tblPr>
    <w:tcPr>
      <w:shd w:val="clear" w:color="auto" w:fill="9DBFE5" w:themeFill="accent3"/>
    </w:tcPr>
  </w:style>
  <w:style w:type="paragraph" w:customStyle="1" w:styleId="TextBoxBullet2">
    <w:name w:val="Text Box Bullet 2"/>
    <w:basedOn w:val="TextBoxBullets"/>
    <w:qFormat/>
    <w:rsid w:val="00E17485"/>
    <w:pPr>
      <w:numPr>
        <w:ilvl w:val="1"/>
      </w:numPr>
    </w:pPr>
  </w:style>
  <w:style w:type="paragraph" w:customStyle="1" w:styleId="SmallHeadingFormatOnly">
    <w:name w:val="Small Heading (Format Only)"/>
    <w:basedOn w:val="Normal"/>
    <w:next w:val="Normal"/>
    <w:link w:val="SmallHeadingFormatOnlyChar"/>
    <w:qFormat/>
    <w:rsid w:val="004E37D9"/>
    <w:pPr>
      <w:keepNext/>
      <w:spacing w:before="240"/>
    </w:pPr>
    <w:rPr>
      <w:b/>
      <w:caps/>
      <w:color w:val="002A6C" w:themeColor="accent1"/>
    </w:rPr>
  </w:style>
  <w:style w:type="character" w:customStyle="1" w:styleId="SmallHeadingFormatOnlyChar">
    <w:name w:val="Small Heading (Format Only) Char"/>
    <w:basedOn w:val="DefaultParagraphFont"/>
    <w:link w:val="SmallHeadingFormatOnly"/>
    <w:rsid w:val="004E37D9"/>
    <w:rPr>
      <w:rFonts w:asciiTheme="minorHAnsi" w:hAnsiTheme="minorHAnsi"/>
      <w:b/>
      <w:caps/>
      <w:color w:val="002A6C" w:themeColor="accent1"/>
      <w:szCs w:val="24"/>
    </w:rPr>
  </w:style>
  <w:style w:type="paragraph" w:customStyle="1" w:styleId="AppendicesChapterList">
    <w:name w:val="Appendices Chapter List"/>
    <w:basedOn w:val="ListParagraph"/>
    <w:qFormat/>
    <w:rsid w:val="00142CD0"/>
    <w:pPr>
      <w:numPr>
        <w:numId w:val="3"/>
      </w:numPr>
    </w:pPr>
    <w:rPr>
      <w:caps/>
      <w:color w:val="002A6C" w:themeColor="accent1"/>
    </w:rPr>
  </w:style>
  <w:style w:type="paragraph" w:customStyle="1" w:styleId="SmallSubheadingFormatOnly">
    <w:name w:val="Small Subheading (Format Only)"/>
    <w:basedOn w:val="SmallHeadingFormatOnly"/>
    <w:next w:val="Normal"/>
    <w:qFormat/>
    <w:rsid w:val="00B510FB"/>
    <w:rPr>
      <w:rFonts w:asciiTheme="majorHAnsi" w:hAnsiTheme="majorHAnsi"/>
      <w:i/>
      <w:color w:val="0D6BFF" w:themeColor="accent1" w:themeTint="99"/>
      <w:sz w:val="18"/>
    </w:rPr>
  </w:style>
  <w:style w:type="paragraph" w:customStyle="1" w:styleId="TableFootnote">
    <w:name w:val="Table Footnote"/>
    <w:basedOn w:val="Normal"/>
    <w:qFormat/>
    <w:rsid w:val="0098021F"/>
    <w:pPr>
      <w:ind w:left="180"/>
    </w:pPr>
    <w:rPr>
      <w:i/>
      <w:sz w:val="16"/>
      <w:szCs w:val="16"/>
    </w:rPr>
  </w:style>
  <w:style w:type="paragraph" w:customStyle="1" w:styleId="TableInternalSubtitle">
    <w:name w:val="Table Internal Subtitle"/>
    <w:basedOn w:val="TableText"/>
    <w:qFormat/>
    <w:rsid w:val="00094FE5"/>
    <w:pPr>
      <w:keepNext/>
      <w:spacing w:before="160"/>
    </w:pPr>
    <w:rPr>
      <w:b/>
      <w:i/>
    </w:rPr>
  </w:style>
  <w:style w:type="paragraph" w:customStyle="1" w:styleId="Subheading3">
    <w:name w:val="Subheading 3"/>
    <w:basedOn w:val="Normal"/>
    <w:qFormat/>
    <w:rsid w:val="00094FE5"/>
    <w:pPr>
      <w:spacing w:before="200"/>
      <w:jc w:val="both"/>
    </w:pPr>
    <w:rPr>
      <w:rFonts w:ascii="Arial" w:hAnsi="Arial"/>
      <w:caps/>
      <w:color w:val="002A6C"/>
      <w:sz w:val="24"/>
    </w:rPr>
  </w:style>
  <w:style w:type="paragraph" w:customStyle="1" w:styleId="IndentQuote">
    <w:name w:val="Indent Quote"/>
    <w:basedOn w:val="Normal"/>
    <w:qFormat/>
    <w:rsid w:val="00A42F52"/>
    <w:pPr>
      <w:ind w:left="360" w:right="389"/>
    </w:pPr>
    <w:rPr>
      <w:sz w:val="18"/>
      <w:szCs w:val="22"/>
    </w:rPr>
  </w:style>
  <w:style w:type="paragraph" w:customStyle="1" w:styleId="Annex">
    <w:name w:val="Annex"/>
    <w:basedOn w:val="Heading1"/>
    <w:link w:val="AnnexChar"/>
    <w:qFormat/>
    <w:rsid w:val="009E238C"/>
    <w:pPr>
      <w:numPr>
        <w:numId w:val="0"/>
      </w:numPr>
      <w:suppressAutoHyphens/>
    </w:pPr>
  </w:style>
  <w:style w:type="character" w:customStyle="1" w:styleId="AnnexChar">
    <w:name w:val="Annex Char"/>
    <w:basedOn w:val="DefaultParagraphFont"/>
    <w:link w:val="Annex"/>
    <w:rsid w:val="009E238C"/>
    <w:rPr>
      <w:rFonts w:asciiTheme="majorHAnsi" w:hAnsiTheme="majorHAnsi"/>
      <w:b/>
      <w:caps/>
      <w:color w:val="002A6C" w:themeColor="accent1"/>
      <w:sz w:val="36"/>
      <w:szCs w:val="44"/>
    </w:rPr>
  </w:style>
  <w:style w:type="table" w:styleId="MediumShading1-Accent4">
    <w:name w:val="Medium Shading 1 Accent 4"/>
    <w:basedOn w:val="TableNormal"/>
    <w:uiPriority w:val="63"/>
    <w:rsid w:val="00292B9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292B9E"/>
    <w:tblPr>
      <w:tblStyleRowBandSize w:val="1"/>
      <w:tblStyleColBandSize w:val="1"/>
      <w:tblBorders>
        <w:top w:val="single" w:sz="8" w:space="0" w:color="DDDDDD" w:themeColor="accent5"/>
        <w:left w:val="single" w:sz="8" w:space="0" w:color="DDDDDD" w:themeColor="accent5"/>
        <w:bottom w:val="single" w:sz="8" w:space="0" w:color="DDDDDD" w:themeColor="accent5"/>
        <w:right w:val="single" w:sz="8" w:space="0" w:color="DDDDDD" w:themeColor="accent5"/>
        <w:insideH w:val="single" w:sz="8" w:space="0" w:color="DDDDDD" w:themeColor="accent5"/>
        <w:insideV w:val="single" w:sz="8" w:space="0" w:color="DDDD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5"/>
          <w:left w:val="single" w:sz="8" w:space="0" w:color="DDDDDD" w:themeColor="accent5"/>
          <w:bottom w:val="single" w:sz="18" w:space="0" w:color="DDDDDD" w:themeColor="accent5"/>
          <w:right w:val="single" w:sz="8" w:space="0" w:color="DDDDDD" w:themeColor="accent5"/>
          <w:insideH w:val="nil"/>
          <w:insideV w:val="single" w:sz="8" w:space="0" w:color="DDDD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5"/>
          <w:left w:val="single" w:sz="8" w:space="0" w:color="DDDDDD" w:themeColor="accent5"/>
          <w:bottom w:val="single" w:sz="8" w:space="0" w:color="DDDDDD" w:themeColor="accent5"/>
          <w:right w:val="single" w:sz="8" w:space="0" w:color="DDDDDD" w:themeColor="accent5"/>
          <w:insideH w:val="nil"/>
          <w:insideV w:val="single" w:sz="8" w:space="0" w:color="DDDD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5"/>
          <w:left w:val="single" w:sz="8" w:space="0" w:color="DDDDDD" w:themeColor="accent5"/>
          <w:bottom w:val="single" w:sz="8" w:space="0" w:color="DDDDDD" w:themeColor="accent5"/>
          <w:right w:val="single" w:sz="8" w:space="0" w:color="DDDDDD" w:themeColor="accent5"/>
        </w:tcBorders>
      </w:tcPr>
    </w:tblStylePr>
    <w:tblStylePr w:type="band1Vert">
      <w:tblPr/>
      <w:tcPr>
        <w:tcBorders>
          <w:top w:val="single" w:sz="8" w:space="0" w:color="DDDDDD" w:themeColor="accent5"/>
          <w:left w:val="single" w:sz="8" w:space="0" w:color="DDDDDD" w:themeColor="accent5"/>
          <w:bottom w:val="single" w:sz="8" w:space="0" w:color="DDDDDD" w:themeColor="accent5"/>
          <w:right w:val="single" w:sz="8" w:space="0" w:color="DDDDDD" w:themeColor="accent5"/>
        </w:tcBorders>
        <w:shd w:val="clear" w:color="auto" w:fill="F6F6F6" w:themeFill="accent5" w:themeFillTint="3F"/>
      </w:tcPr>
    </w:tblStylePr>
    <w:tblStylePr w:type="band1Horz">
      <w:tblPr/>
      <w:tcPr>
        <w:tcBorders>
          <w:top w:val="single" w:sz="8" w:space="0" w:color="DDDDDD" w:themeColor="accent5"/>
          <w:left w:val="single" w:sz="8" w:space="0" w:color="DDDDDD" w:themeColor="accent5"/>
          <w:bottom w:val="single" w:sz="8" w:space="0" w:color="DDDDDD" w:themeColor="accent5"/>
          <w:right w:val="single" w:sz="8" w:space="0" w:color="DDDDDD" w:themeColor="accent5"/>
          <w:insideV w:val="single" w:sz="8" w:space="0" w:color="DDDDDD" w:themeColor="accent5"/>
        </w:tcBorders>
        <w:shd w:val="clear" w:color="auto" w:fill="F6F6F6" w:themeFill="accent5" w:themeFillTint="3F"/>
      </w:tcPr>
    </w:tblStylePr>
    <w:tblStylePr w:type="band2Horz">
      <w:tblPr/>
      <w:tcPr>
        <w:tcBorders>
          <w:top w:val="single" w:sz="8" w:space="0" w:color="DDDDDD" w:themeColor="accent5"/>
          <w:left w:val="single" w:sz="8" w:space="0" w:color="DDDDDD" w:themeColor="accent5"/>
          <w:bottom w:val="single" w:sz="8" w:space="0" w:color="DDDDDD" w:themeColor="accent5"/>
          <w:right w:val="single" w:sz="8" w:space="0" w:color="DDDDDD" w:themeColor="accent5"/>
          <w:insideV w:val="single" w:sz="8" w:space="0" w:color="DDDDDD" w:themeColor="accent5"/>
        </w:tcBorders>
      </w:tcPr>
    </w:tblStylePr>
  </w:style>
  <w:style w:type="table" w:styleId="LightShading">
    <w:name w:val="Light Shading"/>
    <w:basedOn w:val="TableNormal"/>
    <w:uiPriority w:val="60"/>
    <w:rsid w:val="00292B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1442B"/>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paragraph" w:styleId="NoSpacing">
    <w:name w:val="No Spacing"/>
    <w:uiPriority w:val="1"/>
    <w:qFormat/>
    <w:rsid w:val="00647EEB"/>
    <w:rPr>
      <w:rFonts w:asciiTheme="minorHAnsi" w:eastAsiaTheme="minorHAnsi" w:hAnsiTheme="minorHAnsi" w:cstheme="minorBidi"/>
      <w:sz w:val="22"/>
      <w:szCs w:val="22"/>
    </w:rPr>
  </w:style>
  <w:style w:type="paragraph" w:styleId="Title">
    <w:name w:val="Title"/>
    <w:aliases w:val="Text"/>
    <w:basedOn w:val="Normal"/>
    <w:next w:val="Normal"/>
    <w:link w:val="TitleChar"/>
    <w:uiPriority w:val="10"/>
    <w:qFormat/>
    <w:rsid w:val="00437EE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ext Char"/>
    <w:basedOn w:val="DefaultParagraphFont"/>
    <w:link w:val="Title"/>
    <w:uiPriority w:val="10"/>
    <w:rsid w:val="00437EE3"/>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6079BD"/>
  </w:style>
  <w:style w:type="character" w:styleId="FollowedHyperlink">
    <w:name w:val="FollowedHyperlink"/>
    <w:basedOn w:val="DefaultParagraphFont"/>
    <w:uiPriority w:val="99"/>
    <w:semiHidden/>
    <w:unhideWhenUsed/>
    <w:rsid w:val="006079BD"/>
    <w:rPr>
      <w:color w:val="954F72"/>
      <w:u w:val="single"/>
    </w:rPr>
  </w:style>
  <w:style w:type="paragraph" w:customStyle="1" w:styleId="msonormal0">
    <w:name w:val="msonormal"/>
    <w:basedOn w:val="Normal"/>
    <w:rsid w:val="006079BD"/>
    <w:pPr>
      <w:spacing w:before="100" w:beforeAutospacing="1" w:after="100" w:afterAutospacing="1" w:line="240" w:lineRule="auto"/>
    </w:pPr>
    <w:rPr>
      <w:rFonts w:ascii="Times New Roman" w:hAnsi="Times New Roman"/>
      <w:sz w:val="24"/>
    </w:rPr>
  </w:style>
  <w:style w:type="paragraph" w:customStyle="1" w:styleId="font5">
    <w:name w:val="font5"/>
    <w:basedOn w:val="Normal"/>
    <w:rsid w:val="006079BD"/>
    <w:pPr>
      <w:spacing w:before="100" w:beforeAutospacing="1" w:after="100" w:afterAutospacing="1" w:line="240" w:lineRule="auto"/>
    </w:pPr>
    <w:rPr>
      <w:rFonts w:ascii="Calibri" w:hAnsi="Calibri" w:cs="Calibri"/>
      <w:sz w:val="22"/>
      <w:szCs w:val="22"/>
    </w:rPr>
  </w:style>
  <w:style w:type="paragraph" w:customStyle="1" w:styleId="font6">
    <w:name w:val="font6"/>
    <w:basedOn w:val="Normal"/>
    <w:rsid w:val="006079BD"/>
    <w:pPr>
      <w:spacing w:before="100" w:beforeAutospacing="1" w:after="100" w:afterAutospacing="1" w:line="240" w:lineRule="auto"/>
    </w:pPr>
    <w:rPr>
      <w:rFonts w:ascii="Calibri" w:hAnsi="Calibri" w:cs="Calibri"/>
      <w:sz w:val="22"/>
      <w:szCs w:val="22"/>
    </w:rPr>
  </w:style>
  <w:style w:type="paragraph" w:customStyle="1" w:styleId="font7">
    <w:name w:val="font7"/>
    <w:basedOn w:val="Normal"/>
    <w:rsid w:val="006079BD"/>
    <w:pPr>
      <w:spacing w:before="100" w:beforeAutospacing="1" w:after="100" w:afterAutospacing="1" w:line="240" w:lineRule="auto"/>
    </w:pPr>
    <w:rPr>
      <w:rFonts w:ascii="Calibri" w:hAnsi="Calibri" w:cs="Calibri"/>
      <w:i/>
      <w:iCs/>
      <w:sz w:val="22"/>
      <w:szCs w:val="22"/>
    </w:rPr>
  </w:style>
  <w:style w:type="paragraph" w:customStyle="1" w:styleId="font8">
    <w:name w:val="font8"/>
    <w:basedOn w:val="Normal"/>
    <w:rsid w:val="006079BD"/>
    <w:pPr>
      <w:spacing w:before="100" w:beforeAutospacing="1" w:after="100" w:afterAutospacing="1" w:line="240" w:lineRule="auto"/>
    </w:pPr>
    <w:rPr>
      <w:rFonts w:ascii="Calibri" w:hAnsi="Calibri" w:cs="Calibri"/>
      <w:i/>
      <w:iCs/>
      <w:sz w:val="22"/>
      <w:szCs w:val="22"/>
    </w:rPr>
  </w:style>
  <w:style w:type="paragraph" w:customStyle="1" w:styleId="font9">
    <w:name w:val="font9"/>
    <w:basedOn w:val="Normal"/>
    <w:rsid w:val="006079BD"/>
    <w:pPr>
      <w:spacing w:before="100" w:beforeAutospacing="1" w:after="100" w:afterAutospacing="1" w:line="240" w:lineRule="auto"/>
    </w:pPr>
    <w:rPr>
      <w:rFonts w:ascii="Calibri" w:hAnsi="Calibri" w:cs="Calibri"/>
      <w:i/>
      <w:iCs/>
      <w:sz w:val="12"/>
      <w:szCs w:val="12"/>
    </w:rPr>
  </w:style>
  <w:style w:type="paragraph" w:customStyle="1" w:styleId="xl66">
    <w:name w:val="xl66"/>
    <w:basedOn w:val="Normal"/>
    <w:rsid w:val="006079BD"/>
    <w:pPr>
      <w:spacing w:before="100" w:beforeAutospacing="1" w:after="100" w:afterAutospacing="1" w:line="240" w:lineRule="auto"/>
    </w:pPr>
    <w:rPr>
      <w:rFonts w:ascii="Calibri" w:hAnsi="Calibri" w:cs="Calibri"/>
      <w:sz w:val="24"/>
    </w:rPr>
  </w:style>
  <w:style w:type="paragraph" w:customStyle="1" w:styleId="xl67">
    <w:name w:val="xl67"/>
    <w:basedOn w:val="Normal"/>
    <w:rsid w:val="006079BD"/>
    <w:pPr>
      <w:spacing w:before="100" w:beforeAutospacing="1" w:after="100" w:afterAutospacing="1" w:line="240" w:lineRule="auto"/>
      <w:jc w:val="center"/>
    </w:pPr>
    <w:rPr>
      <w:rFonts w:ascii="Calibri" w:hAnsi="Calibri" w:cs="Calibri"/>
      <w:sz w:val="24"/>
    </w:rPr>
  </w:style>
  <w:style w:type="paragraph" w:customStyle="1" w:styleId="xl68">
    <w:name w:val="xl68"/>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69">
    <w:name w:val="xl69"/>
    <w:basedOn w:val="Normal"/>
    <w:rsid w:val="006079BD"/>
    <w:pPr>
      <w:spacing w:before="100" w:beforeAutospacing="1" w:after="100" w:afterAutospacing="1" w:line="240" w:lineRule="auto"/>
      <w:jc w:val="center"/>
    </w:pPr>
    <w:rPr>
      <w:rFonts w:ascii="Calibri" w:hAnsi="Calibri" w:cs="Calibri"/>
      <w:sz w:val="24"/>
    </w:rPr>
  </w:style>
  <w:style w:type="paragraph" w:customStyle="1" w:styleId="xl70">
    <w:name w:val="xl70"/>
    <w:basedOn w:val="Normal"/>
    <w:rsid w:val="006079BD"/>
    <w:pPr>
      <w:pBdr>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71">
    <w:name w:val="xl71"/>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72">
    <w:name w:val="xl72"/>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73">
    <w:name w:val="xl73"/>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74">
    <w:name w:val="xl74"/>
    <w:basedOn w:val="Normal"/>
    <w:rsid w:val="006079BD"/>
    <w:pPr>
      <w:pBdr>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75">
    <w:name w:val="xl75"/>
    <w:basedOn w:val="Normal"/>
    <w:rsid w:val="00607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76">
    <w:name w:val="xl76"/>
    <w:basedOn w:val="Normal"/>
    <w:rsid w:val="006079BD"/>
    <w:pPr>
      <w:shd w:val="clear" w:color="auto" w:fill="FFFFFF"/>
      <w:spacing w:before="100" w:beforeAutospacing="1" w:after="100" w:afterAutospacing="1" w:line="240" w:lineRule="auto"/>
    </w:pPr>
    <w:rPr>
      <w:rFonts w:ascii="Calibri" w:hAnsi="Calibri" w:cs="Calibri"/>
      <w:b/>
      <w:bCs/>
      <w:sz w:val="24"/>
    </w:rPr>
  </w:style>
  <w:style w:type="paragraph" w:customStyle="1" w:styleId="xl77">
    <w:name w:val="xl77"/>
    <w:basedOn w:val="Normal"/>
    <w:rsid w:val="006079BD"/>
    <w:pPr>
      <w:shd w:val="clear" w:color="auto" w:fill="FFFFFF"/>
      <w:spacing w:before="100" w:beforeAutospacing="1" w:after="100" w:afterAutospacing="1" w:line="240" w:lineRule="auto"/>
      <w:jc w:val="center"/>
    </w:pPr>
    <w:rPr>
      <w:rFonts w:ascii="Calibri" w:hAnsi="Calibri" w:cs="Calibri"/>
      <w:sz w:val="24"/>
    </w:rPr>
  </w:style>
  <w:style w:type="paragraph" w:customStyle="1" w:styleId="xl78">
    <w:name w:val="xl78"/>
    <w:basedOn w:val="Normal"/>
    <w:rsid w:val="006079BD"/>
    <w:pPr>
      <w:shd w:val="clear" w:color="auto" w:fill="FFFFFF"/>
      <w:spacing w:before="100" w:beforeAutospacing="1" w:after="100" w:afterAutospacing="1" w:line="240" w:lineRule="auto"/>
      <w:jc w:val="center"/>
    </w:pPr>
    <w:rPr>
      <w:rFonts w:ascii="Calibri" w:hAnsi="Calibri" w:cs="Calibri"/>
      <w:sz w:val="24"/>
    </w:rPr>
  </w:style>
  <w:style w:type="paragraph" w:customStyle="1" w:styleId="xl79">
    <w:name w:val="xl79"/>
    <w:basedOn w:val="Normal"/>
    <w:rsid w:val="006079BD"/>
    <w:pPr>
      <w:shd w:val="clear" w:color="auto" w:fill="FFFFFF"/>
      <w:spacing w:before="100" w:beforeAutospacing="1" w:after="100" w:afterAutospacing="1" w:line="240" w:lineRule="auto"/>
    </w:pPr>
    <w:rPr>
      <w:rFonts w:ascii="Calibri" w:hAnsi="Calibri" w:cs="Calibri"/>
      <w:i/>
      <w:iCs/>
      <w:sz w:val="24"/>
    </w:rPr>
  </w:style>
  <w:style w:type="paragraph" w:customStyle="1" w:styleId="xl80">
    <w:name w:val="xl80"/>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b/>
      <w:bCs/>
      <w:sz w:val="24"/>
    </w:rPr>
  </w:style>
  <w:style w:type="paragraph" w:customStyle="1" w:styleId="xl81">
    <w:name w:val="xl81"/>
    <w:basedOn w:val="Normal"/>
    <w:rsid w:val="006079B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b/>
      <w:bCs/>
      <w:sz w:val="24"/>
    </w:rPr>
  </w:style>
  <w:style w:type="paragraph" w:customStyle="1" w:styleId="xl82">
    <w:name w:val="xl82"/>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83">
    <w:name w:val="xl83"/>
    <w:basedOn w:val="Normal"/>
    <w:rsid w:val="006079B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84">
    <w:name w:val="xl84"/>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85">
    <w:name w:val="xl85"/>
    <w:basedOn w:val="Normal"/>
    <w:rsid w:val="00607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86">
    <w:name w:val="xl86"/>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87">
    <w:name w:val="xl87"/>
    <w:basedOn w:val="Normal"/>
    <w:rsid w:val="006079B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88">
    <w:name w:val="xl88"/>
    <w:basedOn w:val="Normal"/>
    <w:rsid w:val="006079BD"/>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89">
    <w:name w:val="xl89"/>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90">
    <w:name w:val="xl90"/>
    <w:basedOn w:val="Normal"/>
    <w:rsid w:val="006079B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91">
    <w:name w:val="xl91"/>
    <w:basedOn w:val="Normal"/>
    <w:rsid w:val="006079B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92">
    <w:name w:val="xl92"/>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93">
    <w:name w:val="xl93"/>
    <w:basedOn w:val="Normal"/>
    <w:rsid w:val="006079BD"/>
    <w:pPr>
      <w:pBdr>
        <w:top w:val="single" w:sz="8"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94">
    <w:name w:val="xl94"/>
    <w:basedOn w:val="Normal"/>
    <w:rsid w:val="006079BD"/>
    <w:pPr>
      <w:pBdr>
        <w:top w:val="single" w:sz="8" w:space="0" w:color="auto"/>
        <w:left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95">
    <w:name w:val="xl95"/>
    <w:basedOn w:val="Normal"/>
    <w:rsid w:val="006079BD"/>
    <w:pPr>
      <w:pBdr>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96">
    <w:name w:val="xl96"/>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97">
    <w:name w:val="xl97"/>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98">
    <w:name w:val="xl98"/>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99">
    <w:name w:val="xl99"/>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00">
    <w:name w:val="xl100"/>
    <w:basedOn w:val="Normal"/>
    <w:rsid w:val="006079BD"/>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01">
    <w:name w:val="xl101"/>
    <w:basedOn w:val="Normal"/>
    <w:rsid w:val="006079BD"/>
    <w:pPr>
      <w:spacing w:before="100" w:beforeAutospacing="1" w:after="100" w:afterAutospacing="1" w:line="240" w:lineRule="auto"/>
    </w:pPr>
    <w:rPr>
      <w:rFonts w:ascii="Calibri" w:hAnsi="Calibri" w:cs="Calibri"/>
      <w:sz w:val="24"/>
    </w:rPr>
  </w:style>
  <w:style w:type="paragraph" w:customStyle="1" w:styleId="xl102">
    <w:name w:val="xl102"/>
    <w:basedOn w:val="Normal"/>
    <w:rsid w:val="006079BD"/>
    <w:pPr>
      <w:pBdr>
        <w:top w:val="single" w:sz="4"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03">
    <w:name w:val="xl103"/>
    <w:basedOn w:val="Normal"/>
    <w:rsid w:val="006079BD"/>
    <w:pPr>
      <w:pBdr>
        <w:top w:val="single" w:sz="4"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04">
    <w:name w:val="xl104"/>
    <w:basedOn w:val="Normal"/>
    <w:rsid w:val="006079BD"/>
    <w:pPr>
      <w:pBdr>
        <w:top w:val="single" w:sz="4" w:space="0" w:color="auto"/>
        <w:left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05">
    <w:name w:val="xl105"/>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06">
    <w:name w:val="xl106"/>
    <w:basedOn w:val="Normal"/>
    <w:rsid w:val="006079BD"/>
    <w:pPr>
      <w:pBdr>
        <w:top w:val="single" w:sz="4" w:space="0" w:color="auto"/>
        <w:left w:val="single" w:sz="4" w:space="0" w:color="auto"/>
        <w:bottom w:val="single" w:sz="4" w:space="0" w:color="auto"/>
      </w:pBdr>
      <w:spacing w:before="100" w:beforeAutospacing="1" w:after="100" w:afterAutospacing="1" w:line="240" w:lineRule="auto"/>
    </w:pPr>
    <w:rPr>
      <w:rFonts w:ascii="Calibri" w:hAnsi="Calibri" w:cs="Calibri"/>
      <w:sz w:val="24"/>
    </w:rPr>
  </w:style>
  <w:style w:type="paragraph" w:customStyle="1" w:styleId="xl107">
    <w:name w:val="xl107"/>
    <w:basedOn w:val="Normal"/>
    <w:rsid w:val="006079B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08">
    <w:name w:val="xl108"/>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109">
    <w:name w:val="xl109"/>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10">
    <w:name w:val="xl110"/>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11">
    <w:name w:val="xl111"/>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12">
    <w:name w:val="xl112"/>
    <w:basedOn w:val="Normal"/>
    <w:rsid w:val="006079BD"/>
    <w:pPr>
      <w:shd w:val="clear" w:color="auto" w:fill="FFFFFF"/>
      <w:spacing w:before="100" w:beforeAutospacing="1" w:after="100" w:afterAutospacing="1" w:line="240" w:lineRule="auto"/>
    </w:pPr>
    <w:rPr>
      <w:rFonts w:ascii="Calibri" w:hAnsi="Calibri" w:cs="Calibri"/>
      <w:b/>
      <w:bCs/>
      <w:i/>
      <w:iCs/>
      <w:sz w:val="24"/>
    </w:rPr>
  </w:style>
  <w:style w:type="paragraph" w:customStyle="1" w:styleId="xl113">
    <w:name w:val="xl113"/>
    <w:basedOn w:val="Normal"/>
    <w:rsid w:val="006079BD"/>
    <w:pPr>
      <w:shd w:val="clear" w:color="auto" w:fill="FFFFFF"/>
      <w:spacing w:before="100" w:beforeAutospacing="1" w:after="100" w:afterAutospacing="1" w:line="240" w:lineRule="auto"/>
    </w:pPr>
    <w:rPr>
      <w:rFonts w:ascii="Calibri" w:hAnsi="Calibri" w:cs="Calibri"/>
      <w:sz w:val="24"/>
    </w:rPr>
  </w:style>
  <w:style w:type="paragraph" w:customStyle="1" w:styleId="xl114">
    <w:name w:val="xl114"/>
    <w:basedOn w:val="Normal"/>
    <w:rsid w:val="006079BD"/>
    <w:pPr>
      <w:pBdr>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15">
    <w:name w:val="xl115"/>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16">
    <w:name w:val="xl116"/>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17">
    <w:name w:val="xl117"/>
    <w:basedOn w:val="Normal"/>
    <w:rsid w:val="006079BD"/>
    <w:pPr>
      <w:pBdr>
        <w:top w:val="single" w:sz="8"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18">
    <w:name w:val="xl118"/>
    <w:basedOn w:val="Normal"/>
    <w:rsid w:val="006079BD"/>
    <w:pPr>
      <w:pBdr>
        <w:top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19">
    <w:name w:val="xl119"/>
    <w:basedOn w:val="Normal"/>
    <w:rsid w:val="006079BD"/>
    <w:pPr>
      <w:pBdr>
        <w:top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20">
    <w:name w:val="xl120"/>
    <w:basedOn w:val="Normal"/>
    <w:rsid w:val="006079BD"/>
    <w:pPr>
      <w:pBdr>
        <w:top w:val="single" w:sz="8"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21">
    <w:name w:val="xl121"/>
    <w:basedOn w:val="Normal"/>
    <w:rsid w:val="006079BD"/>
    <w:pPr>
      <w:pBdr>
        <w:top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22">
    <w:name w:val="xl122"/>
    <w:basedOn w:val="Normal"/>
    <w:rsid w:val="006079BD"/>
    <w:pPr>
      <w:pBdr>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23">
    <w:name w:val="xl123"/>
    <w:basedOn w:val="Normal"/>
    <w:rsid w:val="006079BD"/>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24">
    <w:name w:val="xl124"/>
    <w:basedOn w:val="Normal"/>
    <w:rsid w:val="006079BD"/>
    <w:pPr>
      <w:pBdr>
        <w:top w:val="single" w:sz="8" w:space="0" w:color="auto"/>
        <w:left w:val="single" w:sz="4" w:space="0" w:color="auto"/>
        <w:bottom w:val="single" w:sz="4" w:space="0" w:color="auto"/>
      </w:pBdr>
      <w:spacing w:before="100" w:beforeAutospacing="1" w:after="100" w:afterAutospacing="1" w:line="240" w:lineRule="auto"/>
    </w:pPr>
    <w:rPr>
      <w:rFonts w:ascii="Calibri" w:hAnsi="Calibri" w:cs="Calibri"/>
      <w:sz w:val="24"/>
    </w:rPr>
  </w:style>
  <w:style w:type="paragraph" w:customStyle="1" w:styleId="xl125">
    <w:name w:val="xl125"/>
    <w:basedOn w:val="Normal"/>
    <w:rsid w:val="006079BD"/>
    <w:pPr>
      <w:pBdr>
        <w:top w:val="single" w:sz="4" w:space="0" w:color="auto"/>
        <w:left w:val="single" w:sz="4" w:space="0" w:color="auto"/>
        <w:bottom w:val="single" w:sz="8" w:space="0" w:color="auto"/>
      </w:pBdr>
      <w:spacing w:before="100" w:beforeAutospacing="1" w:after="100" w:afterAutospacing="1" w:line="240" w:lineRule="auto"/>
    </w:pPr>
    <w:rPr>
      <w:rFonts w:ascii="Calibri" w:hAnsi="Calibri" w:cs="Calibri"/>
      <w:sz w:val="24"/>
    </w:rPr>
  </w:style>
  <w:style w:type="paragraph" w:customStyle="1" w:styleId="xl126">
    <w:name w:val="xl126"/>
    <w:basedOn w:val="Normal"/>
    <w:rsid w:val="006079BD"/>
    <w:pPr>
      <w:pBdr>
        <w:top w:val="single" w:sz="4" w:space="0" w:color="auto"/>
        <w:left w:val="single" w:sz="4" w:space="0" w:color="auto"/>
      </w:pBdr>
      <w:spacing w:before="100" w:beforeAutospacing="1" w:after="100" w:afterAutospacing="1" w:line="240" w:lineRule="auto"/>
    </w:pPr>
    <w:rPr>
      <w:rFonts w:ascii="Calibri" w:hAnsi="Calibri" w:cs="Calibri"/>
      <w:sz w:val="24"/>
    </w:rPr>
  </w:style>
  <w:style w:type="paragraph" w:customStyle="1" w:styleId="xl127">
    <w:name w:val="xl127"/>
    <w:basedOn w:val="Normal"/>
    <w:rsid w:val="006079BD"/>
    <w:pPr>
      <w:pBdr>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28">
    <w:name w:val="xl128"/>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29">
    <w:name w:val="xl129"/>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30">
    <w:name w:val="xl130"/>
    <w:basedOn w:val="Normal"/>
    <w:rsid w:val="006079B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31">
    <w:name w:val="xl131"/>
    <w:basedOn w:val="Normal"/>
    <w:rsid w:val="006079B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32">
    <w:name w:val="xl132"/>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33">
    <w:name w:val="xl133"/>
    <w:basedOn w:val="Normal"/>
    <w:rsid w:val="006079B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34">
    <w:name w:val="xl134"/>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35">
    <w:name w:val="xl135"/>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36">
    <w:name w:val="xl136"/>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37">
    <w:name w:val="xl137"/>
    <w:basedOn w:val="Normal"/>
    <w:rsid w:val="006079B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38">
    <w:name w:val="xl138"/>
    <w:basedOn w:val="Normal"/>
    <w:rsid w:val="006079BD"/>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39">
    <w:name w:val="xl139"/>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40">
    <w:name w:val="xl140"/>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41">
    <w:name w:val="xl141"/>
    <w:basedOn w:val="Normal"/>
    <w:rsid w:val="006079BD"/>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42">
    <w:name w:val="xl142"/>
    <w:basedOn w:val="Normal"/>
    <w:rsid w:val="006079BD"/>
    <w:pPr>
      <w:pBdr>
        <w:left w:val="single" w:sz="4" w:space="0" w:color="auto"/>
        <w:bottom w:val="single" w:sz="4" w:space="0" w:color="auto"/>
        <w:right w:val="single" w:sz="8" w:space="0" w:color="auto"/>
      </w:pBdr>
      <w:spacing w:before="100" w:beforeAutospacing="1" w:after="100" w:afterAutospacing="1" w:line="240" w:lineRule="auto"/>
      <w:jc w:val="center"/>
    </w:pPr>
    <w:rPr>
      <w:rFonts w:ascii="Calibri" w:hAnsi="Calibri" w:cs="Calibri"/>
      <w:sz w:val="24"/>
    </w:rPr>
  </w:style>
  <w:style w:type="paragraph" w:customStyle="1" w:styleId="xl143">
    <w:name w:val="xl143"/>
    <w:basedOn w:val="Normal"/>
    <w:rsid w:val="006079BD"/>
    <w:pPr>
      <w:pBdr>
        <w:left w:val="single" w:sz="4" w:space="0" w:color="auto"/>
      </w:pBdr>
      <w:spacing w:before="100" w:beforeAutospacing="1" w:after="100" w:afterAutospacing="1" w:line="240" w:lineRule="auto"/>
    </w:pPr>
    <w:rPr>
      <w:rFonts w:ascii="Calibri" w:hAnsi="Calibri" w:cs="Calibri"/>
      <w:sz w:val="24"/>
    </w:rPr>
  </w:style>
  <w:style w:type="paragraph" w:customStyle="1" w:styleId="xl144">
    <w:name w:val="xl144"/>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45">
    <w:name w:val="xl145"/>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46">
    <w:name w:val="xl146"/>
    <w:basedOn w:val="Normal"/>
    <w:rsid w:val="006079BD"/>
    <w:pPr>
      <w:pBdr>
        <w:top w:val="single" w:sz="8" w:space="0" w:color="auto"/>
        <w:lef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47">
    <w:name w:val="xl147"/>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48">
    <w:name w:val="xl148"/>
    <w:basedOn w:val="Normal"/>
    <w:rsid w:val="006079BD"/>
    <w:pPr>
      <w:pBdr>
        <w:top w:val="single" w:sz="8"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49">
    <w:name w:val="xl149"/>
    <w:basedOn w:val="Normal"/>
    <w:rsid w:val="006079BD"/>
    <w:pPr>
      <w:pBdr>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50">
    <w:name w:val="xl150"/>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51">
    <w:name w:val="xl151"/>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2">
    <w:name w:val="xl152"/>
    <w:basedOn w:val="Normal"/>
    <w:rsid w:val="006079BD"/>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3">
    <w:name w:val="xl153"/>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54">
    <w:name w:val="xl154"/>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5">
    <w:name w:val="xl155"/>
    <w:basedOn w:val="Normal"/>
    <w:rsid w:val="006079BD"/>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6">
    <w:name w:val="xl156"/>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57">
    <w:name w:val="xl157"/>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8">
    <w:name w:val="xl158"/>
    <w:basedOn w:val="Normal"/>
    <w:rsid w:val="006079BD"/>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59">
    <w:name w:val="xl159"/>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60">
    <w:name w:val="xl160"/>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1">
    <w:name w:val="xl161"/>
    <w:basedOn w:val="Normal"/>
    <w:rsid w:val="006079B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2">
    <w:name w:val="xl162"/>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3">
    <w:name w:val="xl163"/>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64">
    <w:name w:val="xl164"/>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165">
    <w:name w:val="xl165"/>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6">
    <w:name w:val="xl166"/>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7">
    <w:name w:val="xl167"/>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8">
    <w:name w:val="xl168"/>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69">
    <w:name w:val="xl169"/>
    <w:basedOn w:val="Normal"/>
    <w:rsid w:val="006079BD"/>
    <w:pPr>
      <w:pBdr>
        <w:top w:val="single" w:sz="8" w:space="0" w:color="auto"/>
        <w:left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70">
    <w:name w:val="xl170"/>
    <w:basedOn w:val="Normal"/>
    <w:rsid w:val="006079BD"/>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171">
    <w:name w:val="xl171"/>
    <w:basedOn w:val="Normal"/>
    <w:rsid w:val="006079BD"/>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b/>
      <w:bCs/>
      <w:sz w:val="24"/>
    </w:rPr>
  </w:style>
  <w:style w:type="paragraph" w:customStyle="1" w:styleId="xl172">
    <w:name w:val="xl172"/>
    <w:basedOn w:val="Normal"/>
    <w:rsid w:val="006079BD"/>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b/>
      <w:bCs/>
      <w:sz w:val="24"/>
    </w:rPr>
  </w:style>
  <w:style w:type="paragraph" w:customStyle="1" w:styleId="xl173">
    <w:name w:val="xl173"/>
    <w:basedOn w:val="Normal"/>
    <w:rsid w:val="006079BD"/>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hAnsi="Calibri" w:cs="Calibri"/>
      <w:sz w:val="32"/>
      <w:szCs w:val="32"/>
    </w:rPr>
  </w:style>
  <w:style w:type="paragraph" w:customStyle="1" w:styleId="xl174">
    <w:name w:val="xl174"/>
    <w:basedOn w:val="Normal"/>
    <w:rsid w:val="006079BD"/>
    <w:pPr>
      <w:pBdr>
        <w:top w:val="single" w:sz="4"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75">
    <w:name w:val="xl175"/>
    <w:basedOn w:val="Normal"/>
    <w:rsid w:val="006079BD"/>
    <w:pPr>
      <w:pBdr>
        <w:top w:val="single" w:sz="4" w:space="0" w:color="auto"/>
        <w:left w:val="single" w:sz="4" w:space="0" w:color="auto"/>
        <w:right w:val="single" w:sz="8" w:space="0" w:color="auto"/>
      </w:pBdr>
      <w:spacing w:before="100" w:beforeAutospacing="1" w:after="100" w:afterAutospacing="1" w:line="240" w:lineRule="auto"/>
    </w:pPr>
    <w:rPr>
      <w:rFonts w:ascii="Calibri" w:hAnsi="Calibri" w:cs="Calibri"/>
      <w:sz w:val="24"/>
    </w:rPr>
  </w:style>
  <w:style w:type="paragraph" w:customStyle="1" w:styleId="xl176">
    <w:name w:val="xl176"/>
    <w:basedOn w:val="Normal"/>
    <w:rsid w:val="006079BD"/>
    <w:pPr>
      <w:pBdr>
        <w:left w:val="single" w:sz="8" w:space="0" w:color="auto"/>
        <w:bottom w:val="single" w:sz="4" w:space="0" w:color="auto"/>
        <w:right w:val="single" w:sz="4" w:space="0" w:color="auto"/>
      </w:pBdr>
      <w:shd w:val="clear" w:color="auto" w:fill="DDEBF7"/>
      <w:spacing w:before="100" w:beforeAutospacing="1" w:after="100" w:afterAutospacing="1" w:line="240" w:lineRule="auto"/>
      <w:jc w:val="center"/>
    </w:pPr>
    <w:rPr>
      <w:rFonts w:ascii="Calibri" w:hAnsi="Calibri" w:cs="Calibri"/>
      <w:b/>
      <w:bCs/>
      <w:sz w:val="36"/>
      <w:szCs w:val="36"/>
    </w:rPr>
  </w:style>
  <w:style w:type="paragraph" w:customStyle="1" w:styleId="xl177">
    <w:name w:val="xl177"/>
    <w:basedOn w:val="Normal"/>
    <w:rsid w:val="006079BD"/>
    <w:pPr>
      <w:pBdr>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178">
    <w:name w:val="xl178"/>
    <w:basedOn w:val="Normal"/>
    <w:rsid w:val="006079BD"/>
    <w:pPr>
      <w:pBdr>
        <w:left w:val="single" w:sz="4" w:space="0" w:color="auto"/>
        <w:bottom w:val="single" w:sz="4" w:space="0" w:color="auto"/>
        <w:right w:val="single" w:sz="8"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179">
    <w:name w:val="xl179"/>
    <w:basedOn w:val="Normal"/>
    <w:rsid w:val="006079BD"/>
    <w:pPr>
      <w:pBdr>
        <w:top w:val="single" w:sz="4"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180">
    <w:name w:val="xl180"/>
    <w:basedOn w:val="Normal"/>
    <w:rsid w:val="006079BD"/>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181">
    <w:name w:val="xl181"/>
    <w:basedOn w:val="Normal"/>
    <w:rsid w:val="006079BD"/>
    <w:pPr>
      <w:pBdr>
        <w:top w:val="single" w:sz="4" w:space="0" w:color="auto"/>
        <w:left w:val="single" w:sz="4" w:space="0" w:color="auto"/>
        <w:bottom w:val="single" w:sz="4" w:space="0" w:color="auto"/>
        <w:right w:val="single" w:sz="8"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182">
    <w:name w:val="xl182"/>
    <w:basedOn w:val="Normal"/>
    <w:rsid w:val="006079BD"/>
    <w:pPr>
      <w:pBdr>
        <w:top w:val="single" w:sz="8"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83">
    <w:name w:val="xl183"/>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84">
    <w:name w:val="xl184"/>
    <w:basedOn w:val="Normal"/>
    <w:rsid w:val="006079BD"/>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hAnsi="Calibri" w:cs="Calibri"/>
      <w:sz w:val="32"/>
      <w:szCs w:val="32"/>
    </w:rPr>
  </w:style>
  <w:style w:type="paragraph" w:customStyle="1" w:styleId="xl185">
    <w:name w:val="xl185"/>
    <w:basedOn w:val="Normal"/>
    <w:rsid w:val="006079BD"/>
    <w:pPr>
      <w:pBdr>
        <w:top w:val="single" w:sz="8" w:space="0" w:color="auto"/>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86">
    <w:name w:val="xl186"/>
    <w:basedOn w:val="Normal"/>
    <w:rsid w:val="006079BD"/>
    <w:pPr>
      <w:pBdr>
        <w:top w:val="single" w:sz="8" w:space="0" w:color="auto"/>
        <w:left w:val="single" w:sz="4" w:space="0" w:color="auto"/>
        <w:right w:val="single" w:sz="8" w:space="0" w:color="auto"/>
      </w:pBdr>
      <w:spacing w:before="100" w:beforeAutospacing="1" w:after="100" w:afterAutospacing="1" w:line="240" w:lineRule="auto"/>
    </w:pPr>
    <w:rPr>
      <w:rFonts w:ascii="Calibri" w:hAnsi="Calibri" w:cs="Calibri"/>
      <w:sz w:val="24"/>
    </w:rPr>
  </w:style>
  <w:style w:type="paragraph" w:customStyle="1" w:styleId="xl187">
    <w:name w:val="xl187"/>
    <w:basedOn w:val="Normal"/>
    <w:rsid w:val="006079B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32"/>
      <w:szCs w:val="32"/>
    </w:rPr>
  </w:style>
  <w:style w:type="paragraph" w:customStyle="1" w:styleId="xl188">
    <w:name w:val="xl188"/>
    <w:basedOn w:val="Normal"/>
    <w:rsid w:val="006079B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89">
    <w:name w:val="xl189"/>
    <w:basedOn w:val="Normal"/>
    <w:rsid w:val="006079B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Calibri" w:hAnsi="Calibri" w:cs="Calibri"/>
      <w:sz w:val="24"/>
    </w:rPr>
  </w:style>
  <w:style w:type="paragraph" w:customStyle="1" w:styleId="xl190">
    <w:name w:val="xl190"/>
    <w:basedOn w:val="Normal"/>
    <w:rsid w:val="006079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91">
    <w:name w:val="xl191"/>
    <w:basedOn w:val="Normal"/>
    <w:rsid w:val="006079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92">
    <w:name w:val="xl192"/>
    <w:basedOn w:val="Normal"/>
    <w:rsid w:val="006079B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93">
    <w:name w:val="xl193"/>
    <w:basedOn w:val="Normal"/>
    <w:rsid w:val="006079B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194">
    <w:name w:val="xl194"/>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195">
    <w:name w:val="xl195"/>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196">
    <w:name w:val="xl196"/>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97">
    <w:name w:val="xl197"/>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198">
    <w:name w:val="xl198"/>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199">
    <w:name w:val="xl199"/>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00">
    <w:name w:val="xl200"/>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01">
    <w:name w:val="xl201"/>
    <w:basedOn w:val="Normal"/>
    <w:rsid w:val="006079BD"/>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32"/>
      <w:szCs w:val="32"/>
    </w:rPr>
  </w:style>
  <w:style w:type="paragraph" w:customStyle="1" w:styleId="xl202">
    <w:name w:val="xl202"/>
    <w:basedOn w:val="Normal"/>
    <w:rsid w:val="006079BD"/>
    <w:pPr>
      <w:pBdr>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03">
    <w:name w:val="xl203"/>
    <w:basedOn w:val="Normal"/>
    <w:rsid w:val="006079BD"/>
    <w:pPr>
      <w:pBdr>
        <w:left w:val="single" w:sz="4" w:space="0" w:color="auto"/>
        <w:bottom w:val="single" w:sz="8" w:space="0" w:color="auto"/>
        <w:right w:val="single" w:sz="8" w:space="0" w:color="auto"/>
      </w:pBdr>
      <w:spacing w:before="100" w:beforeAutospacing="1" w:after="100" w:afterAutospacing="1" w:line="240" w:lineRule="auto"/>
    </w:pPr>
    <w:rPr>
      <w:rFonts w:ascii="Calibri" w:hAnsi="Calibri" w:cs="Calibri"/>
      <w:sz w:val="24"/>
    </w:rPr>
  </w:style>
  <w:style w:type="paragraph" w:customStyle="1" w:styleId="xl204">
    <w:name w:val="xl204"/>
    <w:basedOn w:val="Normal"/>
    <w:rsid w:val="006079BD"/>
    <w:pPr>
      <w:pBdr>
        <w:top w:val="single" w:sz="8" w:space="0" w:color="auto"/>
        <w:left w:val="single" w:sz="8" w:space="0" w:color="auto"/>
        <w:bottom w:val="single" w:sz="4" w:space="0" w:color="auto"/>
        <w:right w:val="single" w:sz="4" w:space="0" w:color="auto"/>
      </w:pBdr>
      <w:shd w:val="clear" w:color="auto" w:fill="DDEBF7"/>
      <w:spacing w:before="100" w:beforeAutospacing="1" w:after="100" w:afterAutospacing="1" w:line="240" w:lineRule="auto"/>
      <w:jc w:val="center"/>
    </w:pPr>
    <w:rPr>
      <w:rFonts w:ascii="Calibri" w:hAnsi="Calibri" w:cs="Calibri"/>
      <w:b/>
      <w:bCs/>
      <w:sz w:val="36"/>
      <w:szCs w:val="36"/>
    </w:rPr>
  </w:style>
  <w:style w:type="paragraph" w:customStyle="1" w:styleId="xl205">
    <w:name w:val="xl205"/>
    <w:basedOn w:val="Normal"/>
    <w:rsid w:val="006079BD"/>
    <w:pPr>
      <w:pBdr>
        <w:top w:val="single" w:sz="8" w:space="0" w:color="auto"/>
        <w:left w:val="single" w:sz="4" w:space="0" w:color="auto"/>
        <w:bottom w:val="single" w:sz="4"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06">
    <w:name w:val="xl206"/>
    <w:basedOn w:val="Normal"/>
    <w:rsid w:val="006079BD"/>
    <w:pPr>
      <w:pBdr>
        <w:top w:val="single" w:sz="8" w:space="0" w:color="auto"/>
        <w:left w:val="single" w:sz="4" w:space="0" w:color="auto"/>
        <w:bottom w:val="single" w:sz="4" w:space="0" w:color="auto"/>
        <w:right w:val="single" w:sz="8"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07">
    <w:name w:val="xl207"/>
    <w:basedOn w:val="Normal"/>
    <w:rsid w:val="006079BD"/>
    <w:pPr>
      <w:pBdr>
        <w:top w:val="single" w:sz="4" w:space="0" w:color="auto"/>
        <w:left w:val="single" w:sz="8" w:space="0" w:color="auto"/>
        <w:bottom w:val="single" w:sz="8"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08">
    <w:name w:val="xl208"/>
    <w:basedOn w:val="Normal"/>
    <w:rsid w:val="006079BD"/>
    <w:pPr>
      <w:pBdr>
        <w:top w:val="single" w:sz="4" w:space="0" w:color="auto"/>
        <w:left w:val="single" w:sz="4" w:space="0" w:color="auto"/>
        <w:bottom w:val="single" w:sz="8"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09">
    <w:name w:val="xl209"/>
    <w:basedOn w:val="Normal"/>
    <w:rsid w:val="006079BD"/>
    <w:pPr>
      <w:pBdr>
        <w:top w:val="single" w:sz="4" w:space="0" w:color="auto"/>
        <w:left w:val="single" w:sz="4" w:space="0" w:color="auto"/>
        <w:bottom w:val="single" w:sz="8" w:space="0" w:color="auto"/>
        <w:right w:val="single" w:sz="8"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10">
    <w:name w:val="xl210"/>
    <w:basedOn w:val="Normal"/>
    <w:rsid w:val="006079BD"/>
    <w:pPr>
      <w:pBdr>
        <w:left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11">
    <w:name w:val="xl211"/>
    <w:basedOn w:val="Normal"/>
    <w:rsid w:val="006079BD"/>
    <w:pPr>
      <w:pBdr>
        <w:left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32"/>
      <w:szCs w:val="32"/>
    </w:rPr>
  </w:style>
  <w:style w:type="paragraph" w:customStyle="1" w:styleId="xl212">
    <w:name w:val="xl212"/>
    <w:basedOn w:val="Normal"/>
    <w:rsid w:val="006079BD"/>
    <w:pPr>
      <w:pBdr>
        <w:left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13">
    <w:name w:val="xl213"/>
    <w:basedOn w:val="Normal"/>
    <w:rsid w:val="006079BD"/>
    <w:pPr>
      <w:pBdr>
        <w:left w:val="single" w:sz="4" w:space="0" w:color="auto"/>
        <w:right w:val="single" w:sz="8"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14">
    <w:name w:val="xl214"/>
    <w:basedOn w:val="Normal"/>
    <w:rsid w:val="006079BD"/>
    <w:pPr>
      <w:pBdr>
        <w:left w:val="single" w:sz="8" w:space="0" w:color="auto"/>
        <w:right w:val="single" w:sz="4" w:space="0" w:color="auto"/>
      </w:pBdr>
      <w:spacing w:before="100" w:beforeAutospacing="1" w:after="100" w:afterAutospacing="1" w:line="240" w:lineRule="auto"/>
      <w:jc w:val="center"/>
    </w:pPr>
    <w:rPr>
      <w:rFonts w:ascii="Calibri" w:hAnsi="Calibri" w:cs="Calibri"/>
      <w:sz w:val="32"/>
      <w:szCs w:val="32"/>
    </w:rPr>
  </w:style>
  <w:style w:type="paragraph" w:customStyle="1" w:styleId="xl215">
    <w:name w:val="xl215"/>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sz w:val="32"/>
      <w:szCs w:val="32"/>
    </w:rPr>
  </w:style>
  <w:style w:type="paragraph" w:customStyle="1" w:styleId="xl216">
    <w:name w:val="xl216"/>
    <w:basedOn w:val="Normal"/>
    <w:rsid w:val="006079BD"/>
    <w:pPr>
      <w:pBdr>
        <w:left w:val="single" w:sz="4" w:space="0" w:color="auto"/>
        <w:right w:val="single" w:sz="8" w:space="0" w:color="auto"/>
      </w:pBdr>
      <w:spacing w:before="100" w:beforeAutospacing="1" w:after="100" w:afterAutospacing="1" w:line="240" w:lineRule="auto"/>
    </w:pPr>
    <w:rPr>
      <w:rFonts w:ascii="Calibri" w:hAnsi="Calibri" w:cs="Calibri"/>
      <w:sz w:val="32"/>
      <w:szCs w:val="32"/>
    </w:rPr>
  </w:style>
  <w:style w:type="paragraph" w:customStyle="1" w:styleId="xl217">
    <w:name w:val="xl217"/>
    <w:basedOn w:val="Normal"/>
    <w:rsid w:val="006079BD"/>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18">
    <w:name w:val="xl218"/>
    <w:basedOn w:val="Normal"/>
    <w:rsid w:val="006079B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19">
    <w:name w:val="xl219"/>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20">
    <w:name w:val="xl220"/>
    <w:basedOn w:val="Normal"/>
    <w:rsid w:val="006079BD"/>
    <w:pPr>
      <w:pBdr>
        <w:left w:val="single" w:sz="4" w:space="0" w:color="auto"/>
        <w:right w:val="single" w:sz="8" w:space="0" w:color="auto"/>
      </w:pBdr>
      <w:spacing w:before="100" w:beforeAutospacing="1" w:after="100" w:afterAutospacing="1" w:line="240" w:lineRule="auto"/>
    </w:pPr>
    <w:rPr>
      <w:rFonts w:ascii="Calibri" w:hAnsi="Calibri" w:cs="Calibri"/>
      <w:sz w:val="24"/>
    </w:rPr>
  </w:style>
  <w:style w:type="paragraph" w:customStyle="1" w:styleId="xl221">
    <w:name w:val="xl221"/>
    <w:basedOn w:val="Normal"/>
    <w:rsid w:val="006079BD"/>
    <w:pPr>
      <w:pBdr>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22">
    <w:name w:val="xl222"/>
    <w:basedOn w:val="Normal"/>
    <w:rsid w:val="006079BD"/>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23">
    <w:name w:val="xl223"/>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24">
    <w:name w:val="xl224"/>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25">
    <w:name w:val="xl225"/>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26">
    <w:name w:val="xl226"/>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27">
    <w:name w:val="xl227"/>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28">
    <w:name w:val="xl228"/>
    <w:basedOn w:val="Normal"/>
    <w:rsid w:val="006079BD"/>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29">
    <w:name w:val="xl229"/>
    <w:basedOn w:val="Normal"/>
    <w:rsid w:val="006079B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30">
    <w:name w:val="xl230"/>
    <w:basedOn w:val="Normal"/>
    <w:rsid w:val="006079BD"/>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31">
    <w:name w:val="xl231"/>
    <w:basedOn w:val="Normal"/>
    <w:rsid w:val="006079B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32">
    <w:name w:val="xl232"/>
    <w:basedOn w:val="Normal"/>
    <w:rsid w:val="006079B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33">
    <w:name w:val="xl233"/>
    <w:basedOn w:val="Normal"/>
    <w:rsid w:val="006079B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34">
    <w:name w:val="xl234"/>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35">
    <w:name w:val="xl235"/>
    <w:basedOn w:val="Normal"/>
    <w:rsid w:val="006079BD"/>
    <w:pPr>
      <w:pBdr>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36">
    <w:name w:val="xl236"/>
    <w:basedOn w:val="Normal"/>
    <w:rsid w:val="006079B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37">
    <w:name w:val="xl237"/>
    <w:basedOn w:val="Normal"/>
    <w:rsid w:val="006079B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38">
    <w:name w:val="xl238"/>
    <w:basedOn w:val="Normal"/>
    <w:rsid w:val="006079B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sz w:val="24"/>
    </w:rPr>
  </w:style>
  <w:style w:type="paragraph" w:customStyle="1" w:styleId="xl239">
    <w:name w:val="xl239"/>
    <w:basedOn w:val="Normal"/>
    <w:rsid w:val="006079BD"/>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40">
    <w:name w:val="xl240"/>
    <w:basedOn w:val="Normal"/>
    <w:rsid w:val="006079B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41">
    <w:name w:val="xl241"/>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42">
    <w:name w:val="xl242"/>
    <w:basedOn w:val="Normal"/>
    <w:rsid w:val="006079BD"/>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43">
    <w:name w:val="xl243"/>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44">
    <w:name w:val="xl244"/>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45">
    <w:name w:val="xl245"/>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46">
    <w:name w:val="xl246"/>
    <w:basedOn w:val="Normal"/>
    <w:rsid w:val="006079BD"/>
    <w:pPr>
      <w:pBdr>
        <w:left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47">
    <w:name w:val="xl247"/>
    <w:basedOn w:val="Normal"/>
    <w:rsid w:val="006079B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hAnsi="Calibri" w:cs="Calibri"/>
      <w:sz w:val="24"/>
    </w:rPr>
  </w:style>
  <w:style w:type="paragraph" w:customStyle="1" w:styleId="xl248">
    <w:name w:val="xl248"/>
    <w:basedOn w:val="Normal"/>
    <w:rsid w:val="006079B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49">
    <w:name w:val="xl249"/>
    <w:basedOn w:val="Normal"/>
    <w:rsid w:val="006079BD"/>
    <w:pPr>
      <w:pBdr>
        <w:top w:val="single" w:sz="8" w:space="0" w:color="auto"/>
        <w:left w:val="single" w:sz="8" w:space="0" w:color="auto"/>
        <w:bottom w:val="single" w:sz="8" w:space="0" w:color="auto"/>
        <w:right w:val="single" w:sz="4" w:space="0" w:color="auto"/>
      </w:pBdr>
      <w:shd w:val="clear" w:color="auto" w:fill="DEEBF6"/>
      <w:spacing w:before="100" w:beforeAutospacing="1" w:after="100" w:afterAutospacing="1" w:line="240" w:lineRule="auto"/>
      <w:jc w:val="center"/>
    </w:pPr>
    <w:rPr>
      <w:rFonts w:ascii="Calibri" w:hAnsi="Calibri" w:cs="Calibri"/>
      <w:b/>
      <w:bCs/>
      <w:sz w:val="38"/>
      <w:szCs w:val="38"/>
    </w:rPr>
  </w:style>
  <w:style w:type="paragraph" w:customStyle="1" w:styleId="xl250">
    <w:name w:val="xl250"/>
    <w:basedOn w:val="Normal"/>
    <w:rsid w:val="006079BD"/>
    <w:pPr>
      <w:pBdr>
        <w:top w:val="single" w:sz="8" w:space="0" w:color="auto"/>
        <w:left w:val="single" w:sz="4" w:space="0" w:color="auto"/>
        <w:bottom w:val="single" w:sz="4" w:space="0" w:color="auto"/>
      </w:pBdr>
      <w:spacing w:before="100" w:beforeAutospacing="1" w:after="100" w:afterAutospacing="1" w:line="240" w:lineRule="auto"/>
    </w:pPr>
    <w:rPr>
      <w:rFonts w:ascii="Calibri" w:hAnsi="Calibri" w:cs="Calibri"/>
      <w:b/>
      <w:bCs/>
      <w:sz w:val="24"/>
    </w:rPr>
  </w:style>
  <w:style w:type="paragraph" w:customStyle="1" w:styleId="xl251">
    <w:name w:val="xl251"/>
    <w:basedOn w:val="Normal"/>
    <w:rsid w:val="006079BD"/>
    <w:pPr>
      <w:pBdr>
        <w:top w:val="single" w:sz="4" w:space="0" w:color="auto"/>
        <w:left w:val="single" w:sz="4" w:space="0" w:color="auto"/>
        <w:bottom w:val="single" w:sz="4" w:space="0" w:color="auto"/>
      </w:pBdr>
      <w:spacing w:before="100" w:beforeAutospacing="1" w:after="100" w:afterAutospacing="1" w:line="240" w:lineRule="auto"/>
    </w:pPr>
    <w:rPr>
      <w:rFonts w:ascii="Calibri" w:hAnsi="Calibri" w:cs="Calibri"/>
      <w:sz w:val="24"/>
    </w:rPr>
  </w:style>
  <w:style w:type="paragraph" w:customStyle="1" w:styleId="xl252">
    <w:name w:val="xl252"/>
    <w:basedOn w:val="Normal"/>
    <w:rsid w:val="006079BD"/>
    <w:pPr>
      <w:pBdr>
        <w:top w:val="single" w:sz="4" w:space="0" w:color="auto"/>
        <w:left w:val="single" w:sz="4" w:space="0" w:color="auto"/>
      </w:pBdr>
      <w:spacing w:before="100" w:beforeAutospacing="1" w:after="100" w:afterAutospacing="1" w:line="240" w:lineRule="auto"/>
    </w:pPr>
    <w:rPr>
      <w:rFonts w:ascii="Calibri" w:hAnsi="Calibri" w:cs="Calibri"/>
      <w:sz w:val="24"/>
    </w:rPr>
  </w:style>
  <w:style w:type="paragraph" w:customStyle="1" w:styleId="xl253">
    <w:name w:val="xl253"/>
    <w:basedOn w:val="Normal"/>
    <w:rsid w:val="006079BD"/>
    <w:pPr>
      <w:pBdr>
        <w:top w:val="single" w:sz="8" w:space="0" w:color="auto"/>
        <w:left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54">
    <w:name w:val="xl254"/>
    <w:basedOn w:val="Normal"/>
    <w:rsid w:val="006079BD"/>
    <w:pPr>
      <w:pBdr>
        <w:left w:val="single" w:sz="4"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55">
    <w:name w:val="xl255"/>
    <w:basedOn w:val="Normal"/>
    <w:rsid w:val="006079BD"/>
    <w:pPr>
      <w:pBdr>
        <w:left w:val="single" w:sz="4" w:space="0" w:color="auto"/>
        <w:bottom w:val="single" w:sz="8" w:space="0" w:color="auto"/>
        <w:right w:val="single" w:sz="4" w:space="0" w:color="auto"/>
      </w:pBdr>
      <w:spacing w:before="100" w:beforeAutospacing="1" w:after="100" w:afterAutospacing="1" w:line="240" w:lineRule="auto"/>
    </w:pPr>
    <w:rPr>
      <w:rFonts w:ascii="Calibri" w:hAnsi="Calibri" w:cs="Calibri"/>
      <w:b/>
      <w:bCs/>
      <w:sz w:val="24"/>
    </w:rPr>
  </w:style>
  <w:style w:type="paragraph" w:customStyle="1" w:styleId="xl256">
    <w:name w:val="xl256"/>
    <w:basedOn w:val="Normal"/>
    <w:rsid w:val="006079BD"/>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32"/>
      <w:szCs w:val="32"/>
    </w:rPr>
  </w:style>
  <w:style w:type="paragraph" w:customStyle="1" w:styleId="xl257">
    <w:name w:val="xl257"/>
    <w:basedOn w:val="Normal"/>
    <w:rsid w:val="006079B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sz w:val="32"/>
      <w:szCs w:val="32"/>
    </w:rPr>
  </w:style>
  <w:style w:type="paragraph" w:customStyle="1" w:styleId="xl258">
    <w:name w:val="xl258"/>
    <w:basedOn w:val="Normal"/>
    <w:rsid w:val="006079BD"/>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Calibri" w:hAnsi="Calibri" w:cs="Calibri"/>
      <w:sz w:val="32"/>
      <w:szCs w:val="32"/>
    </w:rPr>
  </w:style>
  <w:style w:type="paragraph" w:customStyle="1" w:styleId="xl259">
    <w:name w:val="xl259"/>
    <w:basedOn w:val="Normal"/>
    <w:rsid w:val="006079BD"/>
    <w:pPr>
      <w:spacing w:before="100" w:beforeAutospacing="1" w:after="100" w:afterAutospacing="1" w:line="240" w:lineRule="auto"/>
      <w:jc w:val="center"/>
    </w:pPr>
    <w:rPr>
      <w:rFonts w:ascii="Calibri" w:hAnsi="Calibri" w:cs="Calibri"/>
      <w:b/>
      <w:bCs/>
      <w:sz w:val="48"/>
      <w:szCs w:val="48"/>
    </w:rPr>
  </w:style>
  <w:style w:type="paragraph" w:customStyle="1" w:styleId="xl260">
    <w:name w:val="xl260"/>
    <w:basedOn w:val="Normal"/>
    <w:rsid w:val="006079BD"/>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hAnsi="Calibri" w:cs="Calibri"/>
      <w:b/>
      <w:bCs/>
      <w:sz w:val="24"/>
    </w:rPr>
  </w:style>
  <w:style w:type="paragraph" w:customStyle="1" w:styleId="xl261">
    <w:name w:val="xl261"/>
    <w:basedOn w:val="Normal"/>
    <w:rsid w:val="006079BD"/>
    <w:pPr>
      <w:pBdr>
        <w:left w:val="single" w:sz="4" w:space="0" w:color="auto"/>
        <w:right w:val="single" w:sz="4" w:space="0" w:color="auto"/>
      </w:pBdr>
      <w:spacing w:before="100" w:beforeAutospacing="1" w:after="100" w:afterAutospacing="1" w:line="240" w:lineRule="auto"/>
      <w:jc w:val="center"/>
    </w:pPr>
    <w:rPr>
      <w:rFonts w:ascii="Calibri" w:hAnsi="Calibri" w:cs="Calibri"/>
      <w:b/>
      <w:bCs/>
      <w:sz w:val="24"/>
    </w:rPr>
  </w:style>
  <w:style w:type="paragraph" w:customStyle="1" w:styleId="xl262">
    <w:name w:val="xl262"/>
    <w:basedOn w:val="Normal"/>
    <w:rsid w:val="006079BD"/>
    <w:pPr>
      <w:pBdr>
        <w:left w:val="single" w:sz="4" w:space="0" w:color="auto"/>
        <w:bottom w:val="single" w:sz="8" w:space="0" w:color="auto"/>
        <w:right w:val="single" w:sz="4" w:space="0" w:color="auto"/>
      </w:pBdr>
      <w:spacing w:before="100" w:beforeAutospacing="1" w:after="100" w:afterAutospacing="1" w:line="240" w:lineRule="auto"/>
      <w:jc w:val="center"/>
    </w:pPr>
    <w:rPr>
      <w:rFonts w:ascii="Calibri" w:hAnsi="Calibri" w:cs="Calibri"/>
      <w:b/>
      <w:bCs/>
      <w:sz w:val="24"/>
    </w:rPr>
  </w:style>
  <w:style w:type="paragraph" w:customStyle="1" w:styleId="xl263">
    <w:name w:val="xl263"/>
    <w:basedOn w:val="Normal"/>
    <w:rsid w:val="006079BD"/>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64">
    <w:name w:val="xl264"/>
    <w:basedOn w:val="Normal"/>
    <w:rsid w:val="006079BD"/>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sz w:val="24"/>
    </w:rPr>
  </w:style>
  <w:style w:type="paragraph" w:customStyle="1" w:styleId="xl265">
    <w:name w:val="xl265"/>
    <w:basedOn w:val="Normal"/>
    <w:rsid w:val="006079B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hAnsi="Calibri" w:cs="Calibri"/>
      <w:b/>
      <w:bCs/>
      <w:sz w:val="24"/>
    </w:rPr>
  </w:style>
  <w:style w:type="paragraph" w:customStyle="1" w:styleId="xl266">
    <w:name w:val="xl266"/>
    <w:basedOn w:val="Normal"/>
    <w:rsid w:val="006079BD"/>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Calibri" w:hAnsi="Calibri" w:cs="Calibri"/>
      <w:b/>
      <w:bCs/>
      <w:sz w:val="24"/>
    </w:rPr>
  </w:style>
  <w:style w:type="paragraph" w:customStyle="1" w:styleId="xl267">
    <w:name w:val="xl267"/>
    <w:basedOn w:val="Normal"/>
    <w:rsid w:val="006079BD"/>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Calibri" w:hAnsi="Calibri" w:cs="Calibri"/>
      <w:sz w:val="24"/>
    </w:rPr>
  </w:style>
  <w:style w:type="paragraph" w:customStyle="1" w:styleId="xl268">
    <w:name w:val="xl268"/>
    <w:basedOn w:val="Normal"/>
    <w:rsid w:val="006079BD"/>
    <w:pPr>
      <w:pBdr>
        <w:top w:val="single" w:sz="8" w:space="0" w:color="auto"/>
        <w:left w:val="single" w:sz="8" w:space="0" w:color="auto"/>
        <w:bottom w:val="single" w:sz="8" w:space="0" w:color="auto"/>
        <w:right w:val="single" w:sz="4" w:space="0" w:color="auto"/>
      </w:pBdr>
      <w:shd w:val="clear" w:color="auto" w:fill="DDEBF7"/>
      <w:spacing w:before="100" w:beforeAutospacing="1" w:after="100" w:afterAutospacing="1" w:line="240" w:lineRule="auto"/>
      <w:jc w:val="center"/>
    </w:pPr>
    <w:rPr>
      <w:rFonts w:ascii="Calibri" w:hAnsi="Calibri" w:cs="Calibri"/>
      <w:b/>
      <w:bCs/>
      <w:sz w:val="36"/>
      <w:szCs w:val="36"/>
    </w:rPr>
  </w:style>
  <w:style w:type="paragraph" w:customStyle="1" w:styleId="xl269">
    <w:name w:val="xl269"/>
    <w:basedOn w:val="Normal"/>
    <w:rsid w:val="006079BD"/>
    <w:pPr>
      <w:pBdr>
        <w:top w:val="single" w:sz="8" w:space="0" w:color="auto"/>
        <w:left w:val="single" w:sz="4" w:space="0" w:color="auto"/>
        <w:bottom w:val="single" w:sz="8" w:space="0" w:color="auto"/>
        <w:right w:val="single" w:sz="4"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70">
    <w:name w:val="xl270"/>
    <w:basedOn w:val="Normal"/>
    <w:rsid w:val="006079BD"/>
    <w:pPr>
      <w:pBdr>
        <w:top w:val="single" w:sz="8" w:space="0" w:color="auto"/>
        <w:left w:val="single" w:sz="4" w:space="0" w:color="auto"/>
        <w:bottom w:val="single" w:sz="8" w:space="0" w:color="auto"/>
        <w:right w:val="single" w:sz="8" w:space="0" w:color="auto"/>
      </w:pBdr>
      <w:shd w:val="clear" w:color="auto" w:fill="DDEBF7"/>
      <w:spacing w:before="100" w:beforeAutospacing="1" w:after="100" w:afterAutospacing="1" w:line="240" w:lineRule="auto"/>
    </w:pPr>
    <w:rPr>
      <w:rFonts w:ascii="Calibri" w:hAnsi="Calibri" w:cs="Calibri"/>
      <w:sz w:val="24"/>
    </w:rPr>
  </w:style>
  <w:style w:type="paragraph" w:customStyle="1" w:styleId="xl271">
    <w:name w:val="xl271"/>
    <w:basedOn w:val="Normal"/>
    <w:rsid w:val="006079BD"/>
    <w:pPr>
      <w:pBdr>
        <w:left w:val="single" w:sz="4" w:space="0" w:color="auto"/>
        <w:bottom w:val="single" w:sz="4" w:space="0" w:color="auto"/>
      </w:pBdr>
      <w:spacing w:before="100" w:beforeAutospacing="1" w:after="100" w:afterAutospacing="1" w:line="240" w:lineRule="auto"/>
    </w:pPr>
    <w:rPr>
      <w:rFonts w:ascii="Calibri" w:hAnsi="Calibri" w:cs="Calibri"/>
      <w:b/>
      <w:bCs/>
      <w:sz w:val="24"/>
    </w:rPr>
  </w:style>
  <w:style w:type="paragraph" w:styleId="NormalWeb">
    <w:name w:val="Normal (Web)"/>
    <w:basedOn w:val="Normal"/>
    <w:uiPriority w:val="99"/>
    <w:semiHidden/>
    <w:unhideWhenUsed/>
    <w:rsid w:val="00737D66"/>
    <w:pPr>
      <w:spacing w:before="100" w:beforeAutospacing="1" w:after="100" w:afterAutospacing="1"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500548"/>
    <w:rPr>
      <w:sz w:val="16"/>
      <w:szCs w:val="16"/>
    </w:rPr>
  </w:style>
  <w:style w:type="paragraph" w:styleId="CommentText">
    <w:name w:val="annotation text"/>
    <w:basedOn w:val="Normal"/>
    <w:link w:val="CommentTextChar"/>
    <w:uiPriority w:val="99"/>
    <w:semiHidden/>
    <w:unhideWhenUsed/>
    <w:rsid w:val="00500548"/>
    <w:pPr>
      <w:spacing w:before="0" w:after="160" w:line="240" w:lineRule="auto"/>
    </w:pPr>
    <w:rPr>
      <w:rFonts w:ascii="Sylfaen" w:eastAsiaTheme="minorHAnsi" w:hAnsi="Sylfaen" w:cstheme="minorBidi"/>
      <w:b/>
      <w:szCs w:val="20"/>
    </w:rPr>
  </w:style>
  <w:style w:type="character" w:customStyle="1" w:styleId="CommentTextChar">
    <w:name w:val="Comment Text Char"/>
    <w:basedOn w:val="DefaultParagraphFont"/>
    <w:link w:val="CommentText"/>
    <w:uiPriority w:val="99"/>
    <w:semiHidden/>
    <w:rsid w:val="00500548"/>
    <w:rPr>
      <w:rFonts w:ascii="Sylfaen" w:eastAsiaTheme="minorHAnsi" w:hAnsi="Sylfaen" w:cstheme="minorBidi"/>
      <w:b/>
    </w:rPr>
  </w:style>
  <w:style w:type="character" w:styleId="Strong">
    <w:name w:val="Strong"/>
    <w:basedOn w:val="DefaultParagraphFont"/>
    <w:uiPriority w:val="22"/>
    <w:qFormat/>
    <w:rsid w:val="00500548"/>
    <w:rPr>
      <w:b/>
      <w:bCs/>
    </w:rPr>
  </w:style>
  <w:style w:type="table" w:styleId="PlainTable2">
    <w:name w:val="Plain Table 2"/>
    <w:basedOn w:val="TableNormal"/>
    <w:uiPriority w:val="42"/>
    <w:rsid w:val="007B498D"/>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555FFB"/>
    <w:pPr>
      <w:spacing w:before="120" w:after="120"/>
    </w:pPr>
    <w:rPr>
      <w:rFonts w:asciiTheme="minorHAnsi" w:eastAsia="Times New Roman" w:hAnsiTheme="minorHAnsi" w:cs="Times New Roman"/>
      <w:bCs/>
    </w:rPr>
  </w:style>
  <w:style w:type="character" w:customStyle="1" w:styleId="CommentSubjectChar">
    <w:name w:val="Comment Subject Char"/>
    <w:basedOn w:val="CommentTextChar"/>
    <w:link w:val="CommentSubject"/>
    <w:semiHidden/>
    <w:rsid w:val="00555FFB"/>
    <w:rPr>
      <w:rFonts w:asciiTheme="minorHAnsi" w:eastAsiaTheme="minorHAnsi" w:hAnsiTheme="minorHAnsi" w:cstheme="minorBidi"/>
      <w:b/>
      <w:bCs/>
    </w:rPr>
  </w:style>
  <w:style w:type="character" w:customStyle="1" w:styleId="Heading7Char">
    <w:name w:val="Heading 7 Char"/>
    <w:basedOn w:val="DefaultParagraphFont"/>
    <w:link w:val="Heading7"/>
    <w:rsid w:val="005F522D"/>
    <w:rPr>
      <w:rFonts w:asciiTheme="minorHAnsi" w:hAnsiTheme="minorHAnsi"/>
      <w:szCs w:val="24"/>
      <w:lang w:val="ka-GE"/>
    </w:rPr>
  </w:style>
  <w:style w:type="character" w:customStyle="1" w:styleId="Heading8Char">
    <w:name w:val="Heading 8 Char"/>
    <w:basedOn w:val="DefaultParagraphFont"/>
    <w:link w:val="Heading8"/>
    <w:rsid w:val="005F522D"/>
    <w:rPr>
      <w:rFonts w:asciiTheme="minorHAnsi" w:hAnsiTheme="minorHAnsi"/>
      <w:i/>
      <w:szCs w:val="24"/>
      <w:lang w:val="ka-GE"/>
    </w:rPr>
  </w:style>
  <w:style w:type="character" w:customStyle="1" w:styleId="Heading9Char">
    <w:name w:val="Heading 9 Char"/>
    <w:basedOn w:val="DefaultParagraphFont"/>
    <w:link w:val="Heading9"/>
    <w:rsid w:val="005F522D"/>
    <w:rPr>
      <w:rFonts w:asciiTheme="minorHAnsi" w:hAnsiTheme="minorHAnsi"/>
      <w:b/>
      <w:i/>
      <w:sz w:val="18"/>
      <w:szCs w:val="24"/>
      <w:lang w:val="ka-GE"/>
    </w:rPr>
  </w:style>
  <w:style w:type="character" w:customStyle="1" w:styleId="HeaderChar">
    <w:name w:val="Header Char"/>
    <w:basedOn w:val="DefaultParagraphFont"/>
    <w:link w:val="Header"/>
    <w:rsid w:val="005F522D"/>
    <w:rPr>
      <w:rFonts w:asciiTheme="minorHAnsi" w:hAnsiTheme="minorHAnsi"/>
      <w:szCs w:val="24"/>
      <w:lang w:val="ka-GE"/>
    </w:rPr>
  </w:style>
  <w:style w:type="paragraph" w:styleId="Revision">
    <w:name w:val="Revision"/>
    <w:hidden/>
    <w:uiPriority w:val="99"/>
    <w:semiHidden/>
    <w:rsid w:val="00285AB7"/>
    <w:rPr>
      <w:rFonts w:asciiTheme="minorHAnsi" w:hAnsiTheme="minorHAnsi"/>
      <w:szCs w:val="24"/>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284616">
      <w:bodyDiv w:val="1"/>
      <w:marLeft w:val="0"/>
      <w:marRight w:val="0"/>
      <w:marTop w:val="0"/>
      <w:marBottom w:val="0"/>
      <w:divBdr>
        <w:top w:val="none" w:sz="0" w:space="0" w:color="auto"/>
        <w:left w:val="none" w:sz="0" w:space="0" w:color="auto"/>
        <w:bottom w:val="none" w:sz="0" w:space="0" w:color="auto"/>
        <w:right w:val="none" w:sz="0" w:space="0" w:color="auto"/>
      </w:divBdr>
    </w:div>
    <w:div w:id="863446651">
      <w:bodyDiv w:val="1"/>
      <w:marLeft w:val="0"/>
      <w:marRight w:val="0"/>
      <w:marTop w:val="0"/>
      <w:marBottom w:val="0"/>
      <w:divBdr>
        <w:top w:val="none" w:sz="0" w:space="0" w:color="auto"/>
        <w:left w:val="none" w:sz="0" w:space="0" w:color="auto"/>
        <w:bottom w:val="none" w:sz="0" w:space="0" w:color="auto"/>
        <w:right w:val="none" w:sz="0" w:space="0" w:color="auto"/>
      </w:divBdr>
    </w:div>
    <w:div w:id="941111004">
      <w:bodyDiv w:val="1"/>
      <w:marLeft w:val="0"/>
      <w:marRight w:val="0"/>
      <w:marTop w:val="0"/>
      <w:marBottom w:val="0"/>
      <w:divBdr>
        <w:top w:val="none" w:sz="0" w:space="0" w:color="auto"/>
        <w:left w:val="none" w:sz="0" w:space="0" w:color="auto"/>
        <w:bottom w:val="none" w:sz="0" w:space="0" w:color="auto"/>
        <w:right w:val="none" w:sz="0" w:space="0" w:color="auto"/>
      </w:divBdr>
    </w:div>
    <w:div w:id="953437051">
      <w:bodyDiv w:val="1"/>
      <w:marLeft w:val="0"/>
      <w:marRight w:val="0"/>
      <w:marTop w:val="0"/>
      <w:marBottom w:val="0"/>
      <w:divBdr>
        <w:top w:val="none" w:sz="0" w:space="0" w:color="auto"/>
        <w:left w:val="none" w:sz="0" w:space="0" w:color="auto"/>
        <w:bottom w:val="none" w:sz="0" w:space="0" w:color="auto"/>
        <w:right w:val="none" w:sz="0" w:space="0" w:color="auto"/>
      </w:divBdr>
    </w:div>
    <w:div w:id="1507406759">
      <w:bodyDiv w:val="1"/>
      <w:marLeft w:val="0"/>
      <w:marRight w:val="0"/>
      <w:marTop w:val="0"/>
      <w:marBottom w:val="0"/>
      <w:divBdr>
        <w:top w:val="none" w:sz="0" w:space="0" w:color="auto"/>
        <w:left w:val="none" w:sz="0" w:space="0" w:color="auto"/>
        <w:bottom w:val="none" w:sz="0" w:space="0" w:color="auto"/>
        <w:right w:val="none" w:sz="0" w:space="0" w:color="auto"/>
      </w:divBdr>
    </w:div>
    <w:div w:id="1619869810">
      <w:bodyDiv w:val="1"/>
      <w:marLeft w:val="0"/>
      <w:marRight w:val="0"/>
      <w:marTop w:val="0"/>
      <w:marBottom w:val="0"/>
      <w:divBdr>
        <w:top w:val="none" w:sz="0" w:space="0" w:color="auto"/>
        <w:left w:val="none" w:sz="0" w:space="0" w:color="auto"/>
        <w:bottom w:val="none" w:sz="0" w:space="0" w:color="auto"/>
        <w:right w:val="none" w:sz="0" w:space="0" w:color="auto"/>
      </w:divBdr>
    </w:div>
    <w:div w:id="1652513788">
      <w:bodyDiv w:val="1"/>
      <w:marLeft w:val="0"/>
      <w:marRight w:val="0"/>
      <w:marTop w:val="0"/>
      <w:marBottom w:val="0"/>
      <w:divBdr>
        <w:top w:val="none" w:sz="0" w:space="0" w:color="auto"/>
        <w:left w:val="none" w:sz="0" w:space="0" w:color="auto"/>
        <w:bottom w:val="none" w:sz="0" w:space="0" w:color="auto"/>
        <w:right w:val="none" w:sz="0" w:space="0" w:color="auto"/>
      </w:divBdr>
    </w:div>
    <w:div w:id="194268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unctad.org/en/Docs/poiteipcd3.en.pdf" TargetMode="External"/><Relationship Id="rId2" Type="http://schemas.openxmlformats.org/officeDocument/2006/relationships/hyperlink" Target="https://www.boi.org.il/en/NewsAndPublications/PressReleases/Pages/21-5-18-Competition.aspx" TargetMode="External"/><Relationship Id="rId1" Type="http://schemas.openxmlformats.org/officeDocument/2006/relationships/hyperlink" Target="https://www.oecd.org/finance/financial-markets/4949795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4G_30\Desktop\DraftTemplatesforCoverTitlePages\Technical%20Deliverable%20Report.dotx" TargetMode="External"/></Relationships>
</file>

<file path=word/theme/theme1.xml><?xml version="1.0" encoding="utf-8"?>
<a:theme xmlns:a="http://schemas.openxmlformats.org/drawingml/2006/main" name="USAID Theme">
  <a:themeElements>
    <a:clrScheme name="USAID Palette">
      <a:dk1>
        <a:srgbClr val="000000"/>
      </a:dk1>
      <a:lt1>
        <a:srgbClr val="FFFFFF"/>
      </a:lt1>
      <a:dk2>
        <a:srgbClr val="000000"/>
      </a:dk2>
      <a:lt2>
        <a:srgbClr val="808080"/>
      </a:lt2>
      <a:accent1>
        <a:srgbClr val="002A6C"/>
      </a:accent1>
      <a:accent2>
        <a:srgbClr val="C2113A"/>
      </a:accent2>
      <a:accent3>
        <a:srgbClr val="9DBFE5"/>
      </a:accent3>
      <a:accent4>
        <a:srgbClr val="666666"/>
      </a:accent4>
      <a:accent5>
        <a:srgbClr val="DDDDDD"/>
      </a:accent5>
      <a:accent6>
        <a:srgbClr val="3C8A2E"/>
      </a:accent6>
      <a:hlink>
        <a:srgbClr val="80CCCC"/>
      </a:hlink>
      <a:folHlink>
        <a:srgbClr val="4066B2"/>
      </a:folHlink>
    </a:clrScheme>
    <a:fontScheme name="USAI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 იანვარი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63DAE3-5292-4905-A608-E65BA3D7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Deliverable Report.dotx</Template>
  <TotalTime>1</TotalTime>
  <Pages>122</Pages>
  <Words>37705</Words>
  <Characters>214921</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საქართველოს ინოვაციების სტრატეგია და რეკომენდაციები</vt:lpstr>
    </vt:vector>
  </TitlesOfParts>
  <Manager>USAID Governing for Growth (G4G) in Georgia;DELOITTE CONSULTING OVERSEAS PROJECTS LLC</Manager>
  <Company>აშშ-ს საერთაშორისო განვითარების სააგენტოს პროექტი „მმართველობა განვითარებისათვის“</Company>
  <LinksUpToDate>false</LinksUpToDate>
  <CharactersWithSpaces>252122</CharactersWithSpaces>
  <SharedDoc>false</SharedDoc>
  <HLinks>
    <vt:vector size="36" baseType="variant">
      <vt:variant>
        <vt:i4>1507376</vt:i4>
      </vt:variant>
      <vt:variant>
        <vt:i4>26</vt:i4>
      </vt:variant>
      <vt:variant>
        <vt:i4>0</vt:i4>
      </vt:variant>
      <vt:variant>
        <vt:i4>5</vt:i4>
      </vt:variant>
      <vt:variant>
        <vt:lpwstr/>
      </vt:variant>
      <vt:variant>
        <vt:lpwstr>_Toc121550570</vt:lpwstr>
      </vt:variant>
      <vt:variant>
        <vt:i4>1441840</vt:i4>
      </vt:variant>
      <vt:variant>
        <vt:i4>20</vt:i4>
      </vt:variant>
      <vt:variant>
        <vt:i4>0</vt:i4>
      </vt:variant>
      <vt:variant>
        <vt:i4>5</vt:i4>
      </vt:variant>
      <vt:variant>
        <vt:lpwstr/>
      </vt:variant>
      <vt:variant>
        <vt:lpwstr>_Toc121550569</vt:lpwstr>
      </vt:variant>
      <vt:variant>
        <vt:i4>1441840</vt:i4>
      </vt:variant>
      <vt:variant>
        <vt:i4>14</vt:i4>
      </vt:variant>
      <vt:variant>
        <vt:i4>0</vt:i4>
      </vt:variant>
      <vt:variant>
        <vt:i4>5</vt:i4>
      </vt:variant>
      <vt:variant>
        <vt:lpwstr/>
      </vt:variant>
      <vt:variant>
        <vt:lpwstr>_Toc121550568</vt:lpwstr>
      </vt:variant>
      <vt:variant>
        <vt:i4>1441840</vt:i4>
      </vt:variant>
      <vt:variant>
        <vt:i4>8</vt:i4>
      </vt:variant>
      <vt:variant>
        <vt:i4>0</vt:i4>
      </vt:variant>
      <vt:variant>
        <vt:i4>5</vt:i4>
      </vt:variant>
      <vt:variant>
        <vt:lpwstr/>
      </vt:variant>
      <vt:variant>
        <vt:lpwstr>_Toc121550567</vt:lpwstr>
      </vt:variant>
      <vt:variant>
        <vt:i4>1441840</vt:i4>
      </vt:variant>
      <vt:variant>
        <vt:i4>2</vt:i4>
      </vt:variant>
      <vt:variant>
        <vt:i4>0</vt:i4>
      </vt:variant>
      <vt:variant>
        <vt:i4>5</vt:i4>
      </vt:variant>
      <vt:variant>
        <vt:lpwstr/>
      </vt:variant>
      <vt:variant>
        <vt:lpwstr>_Toc121550566</vt:lpwstr>
      </vt:variant>
      <vt:variant>
        <vt:i4>4259860</vt:i4>
      </vt:variant>
      <vt:variant>
        <vt:i4>0</vt:i4>
      </vt:variant>
      <vt:variant>
        <vt:i4>0</vt:i4>
      </vt:variant>
      <vt:variant>
        <vt:i4>5</vt:i4>
      </vt:variant>
      <vt:variant>
        <vt:lpwstr>http://www.sabeq-jordan.org/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საქართველოს ინოვაციების სტრატეგია და რეკომენდაციები</dc:title>
  <dc:subject/>
  <dc:creator>G4G_30</dc:creator>
  <cp:keywords/>
  <dc:description/>
  <cp:lastModifiedBy>Malkhaz</cp:lastModifiedBy>
  <cp:revision>3</cp:revision>
  <cp:lastPrinted>2019-02-08T14:19:00Z</cp:lastPrinted>
  <dcterms:created xsi:type="dcterms:W3CDTF">2019-03-11T15:44:00Z</dcterms:created>
  <dcterms:modified xsi:type="dcterms:W3CDTF">2019-03-11T15:46:00Z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USAID Governing for Growth Project</vt:lpwstr>
  </property>
  <property fmtid="{D5CDD505-2E9C-101B-9397-08002B2CF9AE}" pid="3" name="Contract">
    <vt:lpwstr>AID-114-C-14-00007 </vt:lpwstr>
  </property>
  <property fmtid="{D5CDD505-2E9C-101B-9397-08002B2CF9AE}" pid="4" name="Client">
    <vt:lpwstr>USAID | Georgia</vt:lpwstr>
  </property>
</Properties>
</file>