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AA" w:rsidRDefault="008828AA" w:rsidP="008828AA">
      <w:r>
        <w:t>Information of LEPL Social Service Agency and LEPL National Center for Disease Control and Public Health on the measures taken on the occupied territories and the relevant expenditures within the framework of the state programs.</w:t>
      </w:r>
    </w:p>
    <w:p w:rsidR="00BF04B8" w:rsidRDefault="008828AA">
      <w:r w:rsidRPr="008828AA">
        <w:t>17 persons from the occupied territory with a neutral identity card and / or neutral travel document registered  in the Elimination C system in 2018; In the framework of the treatment component 11 persons with a neutral identity card and / or neutral travel document are provided with pharmaceutical products.</w:t>
      </w:r>
    </w:p>
    <w:p w:rsidR="00BF04B8" w:rsidRPr="00BF04B8" w:rsidRDefault="00BF04B8" w:rsidP="00BF04B8">
      <w:r w:rsidRPr="00BF04B8">
        <w:t>Within the state program of "Diabetes Care", the population living on the occupied territories of Georgia are provided with special medicines for diabetes Melitus and diabetes Inspitus. For the purpose of ensuring necessary medicines for residents of the occupied territories of Abkhazia  on the base of  Decree N2734 of the Government of Georgia, December 28, 2017, the pharmaceutical prodacts on balance of LEPL  Social Services Agency were conducted to UND</w:t>
      </w:r>
      <w:r>
        <w:t xml:space="preserve">P Project- "Dialogue": </w:t>
      </w:r>
      <w:r w:rsidR="00471559">
        <w:t xml:space="preserve"> </w:t>
      </w:r>
      <w:r>
        <w:rPr>
          <w:rFonts w:ascii="Times New Roman" w:eastAsia="Times New Roman" w:hAnsi="Times New Roman" w:cs="Times New Roman"/>
          <w:sz w:val="24"/>
          <w:szCs w:val="24"/>
        </w:rPr>
        <w:t xml:space="preserve">Actrapid </w:t>
      </w:r>
      <w:r w:rsidRPr="00235873">
        <w:rPr>
          <w:rFonts w:ascii="Times New Roman" w:eastAsia="Times New Roman" w:hAnsi="Times New Roman" w:cs="Times New Roman"/>
          <w:sz w:val="24"/>
          <w:szCs w:val="24"/>
        </w:rPr>
        <w:t>100 ml  - 3000 via</w:t>
      </w:r>
      <w:r>
        <w:rPr>
          <w:rFonts w:ascii="Times New Roman" w:eastAsia="Times New Roman" w:hAnsi="Times New Roman" w:cs="Times New Roman"/>
          <w:sz w:val="24"/>
          <w:szCs w:val="24"/>
        </w:rPr>
        <w:t xml:space="preserve">ls, total value of 17393.25 GEL, </w:t>
      </w:r>
      <w:r w:rsidRPr="00235873">
        <w:rPr>
          <w:rFonts w:ascii="Times New Roman" w:eastAsia="Times New Roman" w:hAnsi="Times New Roman" w:cs="Times New Roman"/>
          <w:sz w:val="24"/>
          <w:szCs w:val="24"/>
        </w:rPr>
        <w:t>Insulatard 100 m  - 3500</w:t>
      </w:r>
      <w:r>
        <w:rPr>
          <w:rFonts w:ascii="Times New Roman" w:eastAsia="Times New Roman" w:hAnsi="Times New Roman" w:cs="Times New Roman"/>
          <w:sz w:val="24"/>
          <w:szCs w:val="24"/>
        </w:rPr>
        <w:t xml:space="preserve"> vial, total value 20292.13 GEL,</w:t>
      </w:r>
      <w:r w:rsidR="00471559">
        <w:rPr>
          <w:rFonts w:ascii="Times New Roman" w:eastAsia="Times New Roman" w:hAnsi="Times New Roman" w:cs="Times New Roman"/>
          <w:sz w:val="24"/>
          <w:szCs w:val="24"/>
        </w:rPr>
        <w:t xml:space="preserve"> </w:t>
      </w:r>
      <w:r w:rsidRPr="00235873">
        <w:rPr>
          <w:rFonts w:ascii="Times New Roman" w:eastAsia="Times New Roman" w:hAnsi="Times New Roman" w:cs="Times New Roman"/>
          <w:sz w:val="24"/>
          <w:szCs w:val="24"/>
        </w:rPr>
        <w:t>Desmopressin 100 mkg 5 ml - 300 vial, total cost 5160.00 GEL.</w:t>
      </w:r>
    </w:p>
    <w:p w:rsidR="009B7752" w:rsidRDefault="009B7752" w:rsidP="009B7752">
      <w:r>
        <w:t>In addition, LEPL - Social Services Agency is the implementer of activities of "emergency medical assistance"  component of "Urgent emergency assistance and medical transportation" State program.</w:t>
      </w:r>
    </w:p>
    <w:p w:rsidR="003D0357" w:rsidRDefault="009B7752" w:rsidP="009B7752">
      <w:r>
        <w:t xml:space="preserve">Also, in the framework of State program  "Village doctor" </w:t>
      </w:r>
      <w:r>
        <w:t>, “</w:t>
      </w:r>
      <w:r>
        <w:t xml:space="preserve">Promoting outpatient and inpatient services from medical </w:t>
      </w:r>
      <w:r>
        <w:t>facilities</w:t>
      </w:r>
      <w:r>
        <w:t xml:space="preserve"> on </w:t>
      </w:r>
      <w:r>
        <w:t>s</w:t>
      </w:r>
      <w:r w:rsidRPr="009B7752">
        <w:t>pecial funding</w:t>
      </w:r>
      <w:r>
        <w:t xml:space="preserve">” </w:t>
      </w:r>
      <w:r w:rsidR="009A56A9">
        <w:t xml:space="preserve">and </w:t>
      </w:r>
      <w:r>
        <w:t xml:space="preserve"> “PHC in village” </w:t>
      </w:r>
      <w:r w:rsidR="009A56A9">
        <w:t>c</w:t>
      </w:r>
      <w:r w:rsidR="009A56A9">
        <w:t>omponents implemented by the Agency</w:t>
      </w:r>
      <w:r w:rsidR="009A56A9">
        <w:t xml:space="preserve"> </w:t>
      </w:r>
      <w:r>
        <w:t xml:space="preserve">for the purpose of proper operation of village physicians / nurses </w:t>
      </w:r>
      <w:r w:rsidR="00121F11">
        <w:t>of</w:t>
      </w:r>
      <w:r>
        <w:t xml:space="preserve"> Shida K</w:t>
      </w:r>
      <w:r w:rsidR="009A56A9">
        <w:t>artli villages</w:t>
      </w:r>
      <w:r>
        <w:t>, include part of the service related to the occupied territories.</w:t>
      </w:r>
    </w:p>
    <w:p w:rsidR="009A56A9" w:rsidRPr="00BF04B8" w:rsidRDefault="009A56A9" w:rsidP="009B7752">
      <w:r w:rsidRPr="009A56A9">
        <w:t xml:space="preserve">The Agency </w:t>
      </w:r>
      <w:r>
        <w:t>will carry out this</w:t>
      </w:r>
      <w:bookmarkStart w:id="0" w:name="_GoBack"/>
      <w:bookmarkEnd w:id="0"/>
      <w:r w:rsidRPr="009A56A9">
        <w:t xml:space="preserve"> part of the service related to the occupied territories.</w:t>
      </w:r>
    </w:p>
    <w:sectPr w:rsidR="009A56A9" w:rsidRPr="00BF04B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AA"/>
    <w:rsid w:val="00121F11"/>
    <w:rsid w:val="003D0357"/>
    <w:rsid w:val="003E226D"/>
    <w:rsid w:val="00471559"/>
    <w:rsid w:val="008828AA"/>
    <w:rsid w:val="008D09CD"/>
    <w:rsid w:val="009A56A9"/>
    <w:rsid w:val="009B7752"/>
    <w:rsid w:val="00BF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Gvantsa Gasviani</cp:lastModifiedBy>
  <cp:revision>2</cp:revision>
  <dcterms:created xsi:type="dcterms:W3CDTF">2019-02-14T13:28:00Z</dcterms:created>
  <dcterms:modified xsi:type="dcterms:W3CDTF">2019-02-14T13:28:00Z</dcterms:modified>
</cp:coreProperties>
</file>