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115C" w14:textId="04134DA7" w:rsidR="009B1D4F" w:rsidRPr="00F414CE" w:rsidRDefault="004E0A80" w:rsidP="00D46CD4">
      <w:pPr>
        <w:spacing w:after="0" w:line="240" w:lineRule="auto"/>
        <w:jc w:val="both"/>
        <w:rPr>
          <w:rFonts w:cstheme="minorHAnsi"/>
          <w:color w:val="000000" w:themeColor="text1"/>
        </w:rPr>
      </w:pPr>
      <w:bookmarkStart w:id="0" w:name="_Hlk529375361"/>
      <w:r w:rsidRPr="00F414CE">
        <w:rPr>
          <w:rFonts w:cstheme="minorHAnsi"/>
          <w:b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5C902E87" wp14:editId="0953554E">
            <wp:simplePos x="0" y="0"/>
            <wp:positionH relativeFrom="margin">
              <wp:posOffset>2209800</wp:posOffset>
            </wp:positionH>
            <wp:positionV relativeFrom="margin">
              <wp:posOffset>-1189990</wp:posOffset>
            </wp:positionV>
            <wp:extent cx="1524000" cy="925322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ustrian_Development_Agency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5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4CE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2C26EA4" wp14:editId="61D72F8B">
            <wp:simplePos x="0" y="0"/>
            <wp:positionH relativeFrom="margin">
              <wp:align>right</wp:align>
            </wp:positionH>
            <wp:positionV relativeFrom="margin">
              <wp:posOffset>-1257300</wp:posOffset>
            </wp:positionV>
            <wp:extent cx="2055046" cy="9906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_Women_English_Blue_TransparentBackground_Smal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4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440" w:rsidRPr="00F414CE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53B08B1B" wp14:editId="60D4CBE5">
            <wp:simplePos x="0" y="0"/>
            <wp:positionH relativeFrom="column">
              <wp:posOffset>-210185</wp:posOffset>
            </wp:positionH>
            <wp:positionV relativeFrom="page">
              <wp:posOffset>519430</wp:posOffset>
            </wp:positionV>
            <wp:extent cx="2016581" cy="906780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_RGB_hoch_po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581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6A4C3" w14:textId="77777777" w:rsidR="004E0A80" w:rsidRDefault="004E0A80" w:rsidP="00EF591A">
      <w:pPr>
        <w:jc w:val="center"/>
        <w:rPr>
          <w:rFonts w:cstheme="minorHAnsi"/>
          <w:b/>
          <w:color w:val="0070C0"/>
          <w:sz w:val="32"/>
          <w:szCs w:val="32"/>
        </w:rPr>
      </w:pPr>
    </w:p>
    <w:p w14:paraId="7B461998" w14:textId="5CFC397F" w:rsidR="00EF591A" w:rsidRPr="00740A21" w:rsidRDefault="00EF591A" w:rsidP="00EF591A">
      <w:pPr>
        <w:jc w:val="center"/>
        <w:rPr>
          <w:rFonts w:cstheme="minorHAnsi"/>
          <w:b/>
          <w:color w:val="0070C0"/>
          <w:sz w:val="32"/>
          <w:szCs w:val="32"/>
        </w:rPr>
      </w:pPr>
      <w:r w:rsidRPr="00740A21">
        <w:rPr>
          <w:rFonts w:cstheme="minorHAnsi"/>
          <w:b/>
          <w:color w:val="0070C0"/>
          <w:sz w:val="32"/>
          <w:szCs w:val="32"/>
        </w:rPr>
        <w:t>Women’s Economic Empowerment in the South Caucasus</w:t>
      </w:r>
      <w:bookmarkStart w:id="1" w:name="_Hlk530499460"/>
      <w:bookmarkEnd w:id="1"/>
    </w:p>
    <w:p w14:paraId="5B968D1C" w14:textId="0039F9ED" w:rsidR="00E92038" w:rsidRPr="00740A21" w:rsidRDefault="00E92038" w:rsidP="00EF591A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740A21">
        <w:rPr>
          <w:rFonts w:cstheme="minorHAnsi"/>
          <w:color w:val="000000" w:themeColor="text1"/>
          <w:sz w:val="24"/>
          <w:szCs w:val="24"/>
        </w:rPr>
        <w:t>First Main Phase</w:t>
      </w:r>
    </w:p>
    <w:p w14:paraId="4B50DC7F" w14:textId="46F7EAEF" w:rsidR="00EF591A" w:rsidRPr="00740A21" w:rsidRDefault="00B33684" w:rsidP="00EF591A">
      <w:pPr>
        <w:pStyle w:val="Heading1"/>
        <w:spacing w:before="0"/>
        <w:ind w:left="0" w:right="0"/>
        <w:jc w:val="center"/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>First Georgia Stakeholders Meeting</w:t>
      </w:r>
    </w:p>
    <w:p w14:paraId="16928A26" w14:textId="16E5FD86" w:rsidR="00F414CE" w:rsidRPr="00740A21" w:rsidRDefault="00396DE1" w:rsidP="00F414CE">
      <w:pPr>
        <w:jc w:val="center"/>
        <w:rPr>
          <w:rFonts w:cstheme="minorHAnsi"/>
          <w:color w:val="000000" w:themeColor="text1"/>
          <w:sz w:val="24"/>
          <w:szCs w:val="24"/>
          <w:lang w:eastAsia="ja-JP"/>
        </w:rPr>
      </w:pPr>
      <w:r>
        <w:rPr>
          <w:rFonts w:cstheme="minorHAnsi"/>
          <w:color w:val="000000" w:themeColor="text1"/>
          <w:sz w:val="24"/>
          <w:szCs w:val="24"/>
          <w:lang w:eastAsia="ja-JP"/>
        </w:rPr>
        <w:t>11</w:t>
      </w:r>
      <w:r w:rsidR="00F414CE" w:rsidRPr="00740A21">
        <w:rPr>
          <w:rFonts w:cstheme="minorHAnsi"/>
          <w:color w:val="000000" w:themeColor="text1"/>
          <w:sz w:val="24"/>
          <w:szCs w:val="24"/>
          <w:lang w:eastAsia="ja-JP"/>
        </w:rPr>
        <w:t>:00</w:t>
      </w:r>
      <w:r w:rsidR="00773BE0" w:rsidRPr="00740A21">
        <w:rPr>
          <w:rFonts w:cstheme="minorHAnsi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eastAsia="ja-JP"/>
        </w:rPr>
        <w:t>a</w:t>
      </w:r>
      <w:r w:rsidR="00F414CE" w:rsidRPr="00740A21">
        <w:rPr>
          <w:rFonts w:cstheme="minorHAnsi"/>
          <w:color w:val="000000" w:themeColor="text1"/>
          <w:sz w:val="24"/>
          <w:szCs w:val="24"/>
          <w:lang w:eastAsia="ja-JP"/>
        </w:rPr>
        <w:t>m</w:t>
      </w:r>
      <w:r w:rsidR="000C6E62" w:rsidRPr="00740A21">
        <w:rPr>
          <w:rFonts w:cstheme="minorHAnsi"/>
          <w:color w:val="000000" w:themeColor="text1"/>
          <w:sz w:val="24"/>
          <w:szCs w:val="24"/>
          <w:lang w:eastAsia="ja-JP"/>
        </w:rPr>
        <w:t xml:space="preserve">, </w:t>
      </w:r>
      <w:r w:rsidR="00B33684">
        <w:rPr>
          <w:rFonts w:cstheme="minorHAnsi"/>
          <w:color w:val="000000" w:themeColor="text1"/>
          <w:sz w:val="24"/>
          <w:szCs w:val="24"/>
          <w:lang w:eastAsia="ja-JP"/>
        </w:rPr>
        <w:t>13</w:t>
      </w:r>
      <w:r>
        <w:rPr>
          <w:rFonts w:cstheme="minorHAnsi"/>
          <w:color w:val="000000" w:themeColor="text1"/>
          <w:sz w:val="24"/>
          <w:szCs w:val="24"/>
          <w:lang w:eastAsia="ja-JP"/>
        </w:rPr>
        <w:t xml:space="preserve"> </w:t>
      </w:r>
      <w:r w:rsidR="000D73E2">
        <w:rPr>
          <w:rFonts w:cstheme="minorHAnsi"/>
          <w:color w:val="000000" w:themeColor="text1"/>
          <w:sz w:val="24"/>
          <w:szCs w:val="24"/>
          <w:lang w:eastAsia="ja-JP"/>
        </w:rPr>
        <w:t>October</w:t>
      </w:r>
      <w:r>
        <w:rPr>
          <w:rFonts w:cstheme="minorHAnsi"/>
          <w:color w:val="000000" w:themeColor="text1"/>
          <w:sz w:val="24"/>
          <w:szCs w:val="24"/>
          <w:lang w:eastAsia="ja-JP"/>
        </w:rPr>
        <w:t xml:space="preserve"> 2020</w:t>
      </w:r>
    </w:p>
    <w:p w14:paraId="614A70BB" w14:textId="59552699" w:rsidR="00F414CE" w:rsidRPr="00740A21" w:rsidRDefault="00117E50" w:rsidP="00F414CE">
      <w:pPr>
        <w:jc w:val="center"/>
        <w:rPr>
          <w:rFonts w:cstheme="minorHAnsi"/>
          <w:color w:val="000000" w:themeColor="text1"/>
          <w:sz w:val="24"/>
          <w:szCs w:val="24"/>
          <w:lang w:eastAsia="ja-JP"/>
        </w:rPr>
      </w:pPr>
      <w:r>
        <w:rPr>
          <w:rFonts w:cstheme="minorHAnsi"/>
          <w:color w:val="000000" w:themeColor="text1"/>
          <w:sz w:val="24"/>
          <w:szCs w:val="24"/>
          <w:lang w:eastAsia="ja-JP"/>
        </w:rPr>
        <w:t>Location: Virtual (</w:t>
      </w:r>
      <w:r w:rsidR="00B33684">
        <w:rPr>
          <w:rFonts w:cstheme="minorHAnsi"/>
          <w:color w:val="000000" w:themeColor="text1"/>
          <w:sz w:val="24"/>
          <w:szCs w:val="24"/>
          <w:lang w:eastAsia="ja-JP"/>
        </w:rPr>
        <w:t>Zoom Meetings</w:t>
      </w:r>
      <w:r>
        <w:rPr>
          <w:rFonts w:cstheme="minorHAnsi"/>
          <w:color w:val="000000" w:themeColor="text1"/>
          <w:sz w:val="24"/>
          <w:szCs w:val="24"/>
          <w:lang w:eastAsia="ja-JP"/>
        </w:rPr>
        <w:t>)</w:t>
      </w:r>
    </w:p>
    <w:p w14:paraId="102E4DFC" w14:textId="4BC23C33" w:rsidR="00EF591A" w:rsidRPr="00740A21" w:rsidRDefault="00EF591A" w:rsidP="00EF591A">
      <w:pPr>
        <w:rPr>
          <w:rFonts w:cstheme="minorHAnsi"/>
          <w:color w:val="000000" w:themeColor="text1"/>
          <w:lang w:eastAsia="ja-JP"/>
        </w:rPr>
      </w:pPr>
    </w:p>
    <w:p w14:paraId="09778688" w14:textId="05ADCE34" w:rsidR="006E1F30" w:rsidRDefault="00732E2E" w:rsidP="00B33684">
      <w:pPr>
        <w:pStyle w:val="Heading1"/>
        <w:spacing w:before="0"/>
        <w:ind w:left="0" w:right="0"/>
        <w:rPr>
          <w:rFonts w:asciiTheme="minorHAnsi" w:hAnsiTheme="minorHAnsi" w:cstheme="minorHAnsi"/>
          <w:bCs w:val="0"/>
          <w:color w:val="000000" w:themeColor="text1"/>
          <w:sz w:val="24"/>
          <w:szCs w:val="28"/>
        </w:rPr>
      </w:pPr>
      <w:r w:rsidRPr="00740A21">
        <w:rPr>
          <w:rFonts w:asciiTheme="minorHAnsi" w:hAnsiTheme="minorHAnsi" w:cstheme="minorHAnsi"/>
          <w:bCs w:val="0"/>
          <w:color w:val="000000" w:themeColor="text1"/>
          <w:sz w:val="24"/>
          <w:szCs w:val="28"/>
        </w:rPr>
        <w:t>Agenda</w:t>
      </w:r>
      <w:r w:rsidR="00EF591A" w:rsidRPr="00740A21">
        <w:rPr>
          <w:rFonts w:asciiTheme="minorHAnsi" w:hAnsiTheme="minorHAnsi" w:cstheme="minorHAnsi"/>
          <w:bCs w:val="0"/>
          <w:color w:val="000000" w:themeColor="text1"/>
          <w:sz w:val="24"/>
          <w:szCs w:val="28"/>
        </w:rPr>
        <w:t xml:space="preserve"> </w:t>
      </w:r>
      <w:bookmarkStart w:id="2" w:name="_Hlk532384888"/>
    </w:p>
    <w:p w14:paraId="77CC53D7" w14:textId="6EBA679E" w:rsidR="00B33684" w:rsidRDefault="00B33684" w:rsidP="00B33684">
      <w:pPr>
        <w:rPr>
          <w:lang w:eastAsia="ja-JP"/>
        </w:rPr>
      </w:pPr>
    </w:p>
    <w:tbl>
      <w:tblPr>
        <w:tblStyle w:val="TableGrid"/>
        <w:tblW w:w="50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8130"/>
      </w:tblGrid>
      <w:tr w:rsidR="006E1F30" w:rsidRPr="001271C3" w14:paraId="652F1698" w14:textId="77777777" w:rsidTr="00B33684">
        <w:tc>
          <w:tcPr>
            <w:tcW w:w="1777" w:type="dxa"/>
          </w:tcPr>
          <w:p w14:paraId="670919A4" w14:textId="7B9EDCCC" w:rsidR="006E1F30" w:rsidRPr="001271C3" w:rsidRDefault="006E1F30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>11:00 – 11:</w:t>
            </w:r>
            <w:r w:rsidR="007263B8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8130" w:type="dxa"/>
          </w:tcPr>
          <w:p w14:paraId="632992D3" w14:textId="77777777" w:rsidR="006E1F30" w:rsidRPr="001271C3" w:rsidRDefault="006E1F30" w:rsidP="008D04C4">
            <w:pPr>
              <w:ind w:left="75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 xml:space="preserve">Introduction and Welcome Remarks: </w:t>
            </w:r>
          </w:p>
          <w:p w14:paraId="4CF29838" w14:textId="77777777" w:rsidR="006E1F30" w:rsidRPr="001271C3" w:rsidRDefault="006E1F30" w:rsidP="008D04C4">
            <w:pPr>
              <w:ind w:left="75"/>
              <w:rPr>
                <w:rFonts w:cstheme="minorHAnsi"/>
                <w:b/>
                <w:sz w:val="24"/>
                <w:szCs w:val="24"/>
              </w:rPr>
            </w:pPr>
          </w:p>
          <w:p w14:paraId="11C687F2" w14:textId="1A49B7FA" w:rsidR="006E1F30" w:rsidRDefault="00B33684" w:rsidP="006E1F3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Ms. Tamar Sabedashvili, Country Representative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a.i.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 UN Women Georgia</w:t>
            </w:r>
          </w:p>
          <w:p w14:paraId="31792260" w14:textId="77777777" w:rsidR="00B33684" w:rsidRDefault="00B33684" w:rsidP="00B3368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Ms. Lela Akiashvili, Prime Minister’s Advisor on Human Rights and Gender Equality Issues, Government of Georgia</w:t>
            </w:r>
          </w:p>
          <w:p w14:paraId="55D72999" w14:textId="096637D8" w:rsidR="00B33684" w:rsidRPr="001271C3" w:rsidRDefault="00B33684" w:rsidP="00B3368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Ms. Tamar Tsivtsivadze</w:t>
            </w:r>
            <w:r w:rsidRPr="00B33684"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Pr="00B33684">
              <w:rPr>
                <w:rFonts w:cstheme="minorHAnsi"/>
                <w:i/>
                <w:sz w:val="24"/>
                <w:szCs w:val="24"/>
              </w:rPr>
              <w:t>Head of Program in Georgia</w:t>
            </w:r>
            <w:r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Pr="00B33684">
              <w:rPr>
                <w:rFonts w:cstheme="minorHAnsi"/>
                <w:i/>
                <w:sz w:val="24"/>
                <w:szCs w:val="24"/>
              </w:rPr>
              <w:t>Swiss Cooperation Office for the South Caucasus</w:t>
            </w:r>
          </w:p>
          <w:p w14:paraId="4713E908" w14:textId="14A96B9F" w:rsidR="00B33684" w:rsidRPr="00B33684" w:rsidRDefault="00B33684" w:rsidP="00D926B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Mr. Vakhtang Mshvidobadze</w:t>
            </w:r>
            <w:r w:rsidRPr="00B33684"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Pr="00B33684">
              <w:rPr>
                <w:rFonts w:cstheme="minorHAnsi"/>
                <w:i/>
                <w:sz w:val="24"/>
                <w:szCs w:val="24"/>
              </w:rPr>
              <w:t>Programme Manager</w:t>
            </w:r>
            <w:r w:rsidRPr="00B33684">
              <w:rPr>
                <w:rFonts w:cstheme="minorHAnsi"/>
                <w:i/>
                <w:sz w:val="24"/>
                <w:szCs w:val="24"/>
              </w:rPr>
              <w:t>,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3684">
              <w:rPr>
                <w:rFonts w:cstheme="minorHAnsi"/>
                <w:i/>
                <w:sz w:val="24"/>
                <w:szCs w:val="24"/>
              </w:rPr>
              <w:t>Coordination Office for Technical Cooperation of the Austrian Embassy, Tbilisi</w:t>
            </w:r>
          </w:p>
          <w:p w14:paraId="65C58292" w14:textId="77777777" w:rsidR="006E1F30" w:rsidRPr="001271C3" w:rsidRDefault="006E1F30" w:rsidP="00B3368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6E1F30" w:rsidRPr="00B26792" w14:paraId="5B598134" w14:textId="77777777" w:rsidTr="00B33684">
        <w:tc>
          <w:tcPr>
            <w:tcW w:w="1777" w:type="dxa"/>
          </w:tcPr>
          <w:p w14:paraId="5A82B336" w14:textId="6D411A7F" w:rsidR="006E1F30" w:rsidRPr="00B26792" w:rsidRDefault="006E1F30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 w:rsidRPr="00B26792">
              <w:rPr>
                <w:rFonts w:cstheme="minorHAnsi"/>
                <w:b/>
                <w:sz w:val="24"/>
                <w:szCs w:val="24"/>
              </w:rPr>
              <w:t>11:</w:t>
            </w:r>
            <w:r w:rsidR="007263B8">
              <w:rPr>
                <w:rFonts w:cstheme="minorHAnsi"/>
                <w:b/>
                <w:sz w:val="24"/>
                <w:szCs w:val="24"/>
              </w:rPr>
              <w:t>20</w:t>
            </w:r>
            <w:r w:rsidRPr="00B26792">
              <w:rPr>
                <w:rFonts w:cstheme="minorHAnsi"/>
                <w:b/>
                <w:sz w:val="24"/>
                <w:szCs w:val="24"/>
              </w:rPr>
              <w:t xml:space="preserve"> – 11:</w:t>
            </w:r>
            <w:r w:rsidR="007263B8">
              <w:rPr>
                <w:rFonts w:cstheme="minorHAnsi"/>
                <w:b/>
                <w:sz w:val="24"/>
                <w:szCs w:val="24"/>
              </w:rPr>
              <w:t>3</w:t>
            </w:r>
            <w:r w:rsidRPr="00B26792">
              <w:rPr>
                <w:rFonts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8130" w:type="dxa"/>
          </w:tcPr>
          <w:p w14:paraId="63221155" w14:textId="77777777" w:rsidR="006E1F30" w:rsidRPr="00B26792" w:rsidRDefault="006E1F30" w:rsidP="008D04C4">
            <w:pPr>
              <w:ind w:left="75"/>
              <w:rPr>
                <w:rFonts w:cstheme="minorHAnsi"/>
                <w:b/>
                <w:sz w:val="24"/>
                <w:szCs w:val="24"/>
              </w:rPr>
            </w:pPr>
            <w:r w:rsidRPr="00B26792">
              <w:rPr>
                <w:rFonts w:cstheme="minorHAnsi"/>
                <w:b/>
                <w:sz w:val="24"/>
                <w:szCs w:val="24"/>
              </w:rPr>
              <w:t>Presentation and Adoption of TOR</w:t>
            </w:r>
          </w:p>
          <w:p w14:paraId="2CFFC73E" w14:textId="43DA0B1E" w:rsidR="006E1F30" w:rsidRPr="001271C3" w:rsidRDefault="006E1F30" w:rsidP="006E1F30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71C3">
              <w:rPr>
                <w:rFonts w:cstheme="minorHAnsi"/>
                <w:i/>
                <w:sz w:val="24"/>
                <w:szCs w:val="24"/>
              </w:rPr>
              <w:t>Mehjabeen Alarakhia, Programme Manager, UN Women Georgia</w:t>
            </w:r>
          </w:p>
          <w:p w14:paraId="6B8B556F" w14:textId="77777777" w:rsidR="006E1F30" w:rsidRPr="00B26792" w:rsidRDefault="006E1F30" w:rsidP="008D04C4">
            <w:pPr>
              <w:ind w:left="75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1F30" w:rsidRPr="001271C3" w14:paraId="4378AFDD" w14:textId="77777777" w:rsidTr="00B33684">
        <w:tc>
          <w:tcPr>
            <w:tcW w:w="1777" w:type="dxa"/>
          </w:tcPr>
          <w:p w14:paraId="13BE87BA" w14:textId="77777777" w:rsidR="006E1F30" w:rsidRPr="001271C3" w:rsidRDefault="006E1F30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>11: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271C3">
              <w:rPr>
                <w:rFonts w:cstheme="minorHAnsi"/>
                <w:b/>
                <w:sz w:val="24"/>
                <w:szCs w:val="24"/>
              </w:rPr>
              <w:t xml:space="preserve"> – 12: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8130" w:type="dxa"/>
          </w:tcPr>
          <w:p w14:paraId="0F69AA43" w14:textId="77777777" w:rsidR="006E1F30" w:rsidRPr="001271C3" w:rsidRDefault="006E1F30" w:rsidP="008D04C4">
            <w:pPr>
              <w:tabs>
                <w:tab w:val="left" w:pos="165"/>
              </w:tabs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sz w:val="24"/>
                <w:szCs w:val="24"/>
              </w:rPr>
              <w:t xml:space="preserve">  </w:t>
            </w:r>
            <w:r w:rsidRPr="001271C3">
              <w:rPr>
                <w:rFonts w:cstheme="minorHAnsi"/>
                <w:b/>
                <w:sz w:val="24"/>
                <w:szCs w:val="24"/>
              </w:rPr>
              <w:t xml:space="preserve">Women’s Economic Empowerment in South Caucasus Project (WEESC)        </w:t>
            </w:r>
          </w:p>
          <w:p w14:paraId="63B58EF3" w14:textId="77777777" w:rsidR="006E1F30" w:rsidRPr="001271C3" w:rsidRDefault="006E1F30" w:rsidP="008D04C4">
            <w:pPr>
              <w:tabs>
                <w:tab w:val="left" w:pos="165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 xml:space="preserve">  Presentation of the Project – Achievements and Plans.</w:t>
            </w:r>
          </w:p>
          <w:p w14:paraId="02C7BBAA" w14:textId="77777777" w:rsidR="00B33684" w:rsidRPr="00B33684" w:rsidRDefault="00B33684" w:rsidP="00B3368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Mehjabeen Alarakhia, Programme Specialist, UN Women</w:t>
            </w:r>
          </w:p>
          <w:p w14:paraId="2965B048" w14:textId="77777777" w:rsidR="006E1F30" w:rsidRDefault="00B33684" w:rsidP="00B3368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 xml:space="preserve">Nani Bendeliani, Project Analyst, UN Women        </w:t>
            </w:r>
          </w:p>
          <w:p w14:paraId="540E4BA4" w14:textId="4C13A9CB" w:rsidR="007263B8" w:rsidRPr="001271C3" w:rsidRDefault="007263B8" w:rsidP="007263B8">
            <w:pPr>
              <w:pStyle w:val="ListParagrap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E1F30" w:rsidRPr="001271C3" w14:paraId="3EFED22D" w14:textId="77777777" w:rsidTr="00B33684">
        <w:tc>
          <w:tcPr>
            <w:tcW w:w="1777" w:type="dxa"/>
          </w:tcPr>
          <w:p w14:paraId="07FF9099" w14:textId="4B9EEBF9" w:rsidR="006E1F30" w:rsidRPr="001271C3" w:rsidRDefault="006E1F30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>12: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1271C3">
              <w:rPr>
                <w:rFonts w:cstheme="minorHAnsi"/>
                <w:b/>
                <w:sz w:val="24"/>
                <w:szCs w:val="24"/>
              </w:rPr>
              <w:t xml:space="preserve"> – 1</w:t>
            </w:r>
            <w:r w:rsidR="007263B8">
              <w:rPr>
                <w:rFonts w:cstheme="minorHAnsi"/>
                <w:b/>
                <w:sz w:val="24"/>
                <w:szCs w:val="24"/>
              </w:rPr>
              <w:t>2</w:t>
            </w:r>
            <w:r w:rsidRPr="001271C3">
              <w:rPr>
                <w:rFonts w:cstheme="minorHAnsi"/>
                <w:b/>
                <w:sz w:val="24"/>
                <w:szCs w:val="24"/>
              </w:rPr>
              <w:t>:</w:t>
            </w:r>
            <w:r w:rsidR="007263B8">
              <w:rPr>
                <w:rFonts w:cstheme="minorHAnsi"/>
                <w:b/>
                <w:sz w:val="24"/>
                <w:szCs w:val="24"/>
              </w:rPr>
              <w:t>55</w:t>
            </w:r>
          </w:p>
        </w:tc>
        <w:tc>
          <w:tcPr>
            <w:tcW w:w="8130" w:type="dxa"/>
          </w:tcPr>
          <w:p w14:paraId="725AF2DA" w14:textId="77777777" w:rsidR="006E1F30" w:rsidRPr="001271C3" w:rsidRDefault="006E1F30" w:rsidP="008D04C4">
            <w:pPr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>Questions &amp; Answers</w:t>
            </w:r>
          </w:p>
          <w:p w14:paraId="74A3D447" w14:textId="77777777" w:rsidR="006E1F30" w:rsidRDefault="006E1F30" w:rsidP="006E1F3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i/>
                <w:sz w:val="24"/>
                <w:szCs w:val="24"/>
              </w:rPr>
              <w:t>Discussion</w:t>
            </w:r>
            <w:r w:rsidRPr="001271C3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14:paraId="26239B05" w14:textId="75A2765D" w:rsidR="007263B8" w:rsidRPr="001271C3" w:rsidRDefault="007263B8" w:rsidP="007263B8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1F30" w:rsidRPr="001271C3" w14:paraId="028F7529" w14:textId="77777777" w:rsidTr="00B33684">
        <w:tc>
          <w:tcPr>
            <w:tcW w:w="1777" w:type="dxa"/>
          </w:tcPr>
          <w:p w14:paraId="50D1ED80" w14:textId="13EA62EC" w:rsidR="006E1F30" w:rsidRPr="001271C3" w:rsidRDefault="006E1F30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>1</w:t>
            </w:r>
            <w:r w:rsidR="007263B8">
              <w:rPr>
                <w:rFonts w:cstheme="minorHAnsi"/>
                <w:b/>
                <w:sz w:val="24"/>
                <w:szCs w:val="24"/>
              </w:rPr>
              <w:t>2</w:t>
            </w:r>
            <w:r w:rsidRPr="001271C3">
              <w:rPr>
                <w:rFonts w:cstheme="minorHAnsi"/>
                <w:b/>
                <w:sz w:val="24"/>
                <w:szCs w:val="24"/>
              </w:rPr>
              <w:t>:</w:t>
            </w:r>
            <w:r w:rsidR="007263B8">
              <w:rPr>
                <w:rFonts w:cstheme="minorHAnsi"/>
                <w:b/>
                <w:sz w:val="24"/>
                <w:szCs w:val="24"/>
              </w:rPr>
              <w:t>55</w:t>
            </w:r>
            <w:r w:rsidRPr="001271C3">
              <w:rPr>
                <w:rFonts w:cstheme="minorHAnsi"/>
                <w:b/>
                <w:sz w:val="24"/>
                <w:szCs w:val="24"/>
              </w:rPr>
              <w:t xml:space="preserve"> – 1:</w:t>
            </w:r>
            <w:r w:rsidR="007263B8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8130" w:type="dxa"/>
          </w:tcPr>
          <w:p w14:paraId="20912995" w14:textId="3D288456" w:rsidR="006E1F30" w:rsidRPr="001271C3" w:rsidRDefault="006E1F30" w:rsidP="008D04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Closing remarks</w:t>
            </w:r>
          </w:p>
          <w:p w14:paraId="7BF50A0C" w14:textId="77777777" w:rsidR="006E1F30" w:rsidRPr="001271C3" w:rsidRDefault="006E1F30" w:rsidP="008D04C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14:paraId="4739AB6E" w14:textId="77777777" w:rsidR="006E1F30" w:rsidRPr="003A27D3" w:rsidRDefault="006E1F30" w:rsidP="003A27D3">
      <w:pPr>
        <w:rPr>
          <w:lang w:eastAsia="ja-JP"/>
        </w:rPr>
      </w:pPr>
    </w:p>
    <w:p w14:paraId="22D33C1B" w14:textId="77777777" w:rsidR="00A837BF" w:rsidRPr="00A837BF" w:rsidRDefault="00A837BF" w:rsidP="004966EB">
      <w:pPr>
        <w:ind w:left="270"/>
        <w:rPr>
          <w:lang w:eastAsia="ja-JP"/>
        </w:rPr>
      </w:pPr>
    </w:p>
    <w:p w14:paraId="3A4882A7" w14:textId="77777777" w:rsidR="00F414CE" w:rsidRPr="00F414CE" w:rsidRDefault="00F414CE" w:rsidP="00F414CE">
      <w:pPr>
        <w:jc w:val="both"/>
        <w:rPr>
          <w:rFonts w:cstheme="minorHAnsi"/>
          <w:b/>
          <w:color w:val="000000" w:themeColor="text1"/>
        </w:rPr>
      </w:pPr>
    </w:p>
    <w:bookmarkEnd w:id="0"/>
    <w:p w14:paraId="77D29891" w14:textId="77777777" w:rsidR="00E907D5" w:rsidRPr="00F414CE" w:rsidRDefault="00E907D5" w:rsidP="00BD5D70">
      <w:pPr>
        <w:jc w:val="both"/>
        <w:rPr>
          <w:rFonts w:cstheme="minorHAnsi"/>
          <w:b/>
          <w:color w:val="000000" w:themeColor="text1"/>
        </w:rPr>
      </w:pPr>
    </w:p>
    <w:sectPr w:rsidR="00E907D5" w:rsidRPr="00F414CE" w:rsidSect="00551440">
      <w:pgSz w:w="11906" w:h="16838" w:code="9"/>
      <w:pgMar w:top="2700" w:right="926" w:bottom="72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CC9E4" w14:textId="77777777" w:rsidR="00ED015B" w:rsidRDefault="00ED015B" w:rsidP="009B1D4F">
      <w:pPr>
        <w:spacing w:after="0" w:line="240" w:lineRule="auto"/>
      </w:pPr>
      <w:r>
        <w:separator/>
      </w:r>
    </w:p>
  </w:endnote>
  <w:endnote w:type="continuationSeparator" w:id="0">
    <w:p w14:paraId="374A989F" w14:textId="77777777" w:rsidR="00ED015B" w:rsidRDefault="00ED015B" w:rsidP="009B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7FD2C" w14:textId="77777777" w:rsidR="00ED015B" w:rsidRDefault="00ED015B" w:rsidP="009B1D4F">
      <w:pPr>
        <w:spacing w:after="0" w:line="240" w:lineRule="auto"/>
      </w:pPr>
      <w:r>
        <w:separator/>
      </w:r>
    </w:p>
  </w:footnote>
  <w:footnote w:type="continuationSeparator" w:id="0">
    <w:p w14:paraId="0B52E965" w14:textId="77777777" w:rsidR="00ED015B" w:rsidRDefault="00ED015B" w:rsidP="009B1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F44DC"/>
    <w:multiLevelType w:val="hybridMultilevel"/>
    <w:tmpl w:val="01B2675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E65"/>
    <w:multiLevelType w:val="hybridMultilevel"/>
    <w:tmpl w:val="4262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B72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F07BD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300"/>
    <w:multiLevelType w:val="hybridMultilevel"/>
    <w:tmpl w:val="A0F08F16"/>
    <w:lvl w:ilvl="0" w:tplc="EF7855D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C077A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1AFC"/>
    <w:multiLevelType w:val="hybridMultilevel"/>
    <w:tmpl w:val="E618BF4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191E"/>
    <w:multiLevelType w:val="hybridMultilevel"/>
    <w:tmpl w:val="6C64B396"/>
    <w:lvl w:ilvl="0" w:tplc="A76EC1F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1E34079"/>
    <w:multiLevelType w:val="hybridMultilevel"/>
    <w:tmpl w:val="DE6A4DD0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F314F"/>
    <w:multiLevelType w:val="hybridMultilevel"/>
    <w:tmpl w:val="BDB8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215CC"/>
    <w:multiLevelType w:val="hybridMultilevel"/>
    <w:tmpl w:val="3992E25A"/>
    <w:lvl w:ilvl="0" w:tplc="7534B9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7530"/>
    <w:multiLevelType w:val="hybridMultilevel"/>
    <w:tmpl w:val="C3CE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961C3"/>
    <w:multiLevelType w:val="hybridMultilevel"/>
    <w:tmpl w:val="86865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72A8E"/>
    <w:multiLevelType w:val="hybridMultilevel"/>
    <w:tmpl w:val="A956BF6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403DC"/>
    <w:multiLevelType w:val="hybridMultilevel"/>
    <w:tmpl w:val="5A9EBAA2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13207"/>
    <w:multiLevelType w:val="hybridMultilevel"/>
    <w:tmpl w:val="AA782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F788F"/>
    <w:multiLevelType w:val="hybridMultilevel"/>
    <w:tmpl w:val="A6140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B1A94"/>
    <w:multiLevelType w:val="hybridMultilevel"/>
    <w:tmpl w:val="FA6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B743A"/>
    <w:multiLevelType w:val="hybridMultilevel"/>
    <w:tmpl w:val="56489B60"/>
    <w:lvl w:ilvl="0" w:tplc="A76EC1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3E61"/>
    <w:multiLevelType w:val="hybridMultilevel"/>
    <w:tmpl w:val="BDB69710"/>
    <w:lvl w:ilvl="0" w:tplc="7534B9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E31FC"/>
    <w:multiLevelType w:val="hybridMultilevel"/>
    <w:tmpl w:val="855C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125A"/>
    <w:multiLevelType w:val="hybridMultilevel"/>
    <w:tmpl w:val="512A1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3D6E33"/>
    <w:multiLevelType w:val="hybridMultilevel"/>
    <w:tmpl w:val="0A82628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25C60"/>
    <w:multiLevelType w:val="hybridMultilevel"/>
    <w:tmpl w:val="2EA2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5393B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A5F2F"/>
    <w:multiLevelType w:val="hybridMultilevel"/>
    <w:tmpl w:val="BF56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42E1A"/>
    <w:multiLevelType w:val="hybridMultilevel"/>
    <w:tmpl w:val="29089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845E5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14861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32EE6"/>
    <w:multiLevelType w:val="hybridMultilevel"/>
    <w:tmpl w:val="F5F45510"/>
    <w:lvl w:ilvl="0" w:tplc="D520B5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29"/>
  </w:num>
  <w:num w:numId="5">
    <w:abstractNumId w:val="4"/>
  </w:num>
  <w:num w:numId="6">
    <w:abstractNumId w:val="3"/>
  </w:num>
  <w:num w:numId="7">
    <w:abstractNumId w:val="25"/>
  </w:num>
  <w:num w:numId="8">
    <w:abstractNumId w:val="7"/>
  </w:num>
  <w:num w:numId="9">
    <w:abstractNumId w:val="14"/>
  </w:num>
  <w:num w:numId="10">
    <w:abstractNumId w:val="6"/>
  </w:num>
  <w:num w:numId="11">
    <w:abstractNumId w:val="23"/>
  </w:num>
  <w:num w:numId="12">
    <w:abstractNumId w:val="0"/>
  </w:num>
  <w:num w:numId="13">
    <w:abstractNumId w:val="26"/>
  </w:num>
  <w:num w:numId="14">
    <w:abstractNumId w:val="2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18"/>
  </w:num>
  <w:num w:numId="20">
    <w:abstractNumId w:val="10"/>
  </w:num>
  <w:num w:numId="21">
    <w:abstractNumId w:val="21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8"/>
  </w:num>
  <w:num w:numId="27">
    <w:abstractNumId w:val="5"/>
  </w:num>
  <w:num w:numId="28">
    <w:abstractNumId w:val="19"/>
  </w:num>
  <w:num w:numId="29">
    <w:abstractNumId w:val="22"/>
  </w:num>
  <w:num w:numId="30">
    <w:abstractNumId w:val="30"/>
  </w:num>
  <w:num w:numId="31">
    <w:abstractNumId w:val="1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F"/>
    <w:rsid w:val="00000A7F"/>
    <w:rsid w:val="00013FAE"/>
    <w:rsid w:val="0003165E"/>
    <w:rsid w:val="000363E8"/>
    <w:rsid w:val="00050D8C"/>
    <w:rsid w:val="00052692"/>
    <w:rsid w:val="0006562B"/>
    <w:rsid w:val="0006767F"/>
    <w:rsid w:val="00080A25"/>
    <w:rsid w:val="00085F90"/>
    <w:rsid w:val="000908D1"/>
    <w:rsid w:val="000A1C5C"/>
    <w:rsid w:val="000B1DD8"/>
    <w:rsid w:val="000B4172"/>
    <w:rsid w:val="000B5E25"/>
    <w:rsid w:val="000C6E62"/>
    <w:rsid w:val="000D3AB7"/>
    <w:rsid w:val="000D4252"/>
    <w:rsid w:val="000D73E2"/>
    <w:rsid w:val="000F2767"/>
    <w:rsid w:val="000F48AC"/>
    <w:rsid w:val="000F5A68"/>
    <w:rsid w:val="00105808"/>
    <w:rsid w:val="00106195"/>
    <w:rsid w:val="00117E50"/>
    <w:rsid w:val="001216A2"/>
    <w:rsid w:val="00131837"/>
    <w:rsid w:val="00137607"/>
    <w:rsid w:val="00153050"/>
    <w:rsid w:val="001629B3"/>
    <w:rsid w:val="001654C2"/>
    <w:rsid w:val="00172874"/>
    <w:rsid w:val="00173330"/>
    <w:rsid w:val="001733CF"/>
    <w:rsid w:val="00174E0C"/>
    <w:rsid w:val="00182035"/>
    <w:rsid w:val="001950A3"/>
    <w:rsid w:val="001A2E25"/>
    <w:rsid w:val="001A6D73"/>
    <w:rsid w:val="001B5418"/>
    <w:rsid w:val="001B7EE6"/>
    <w:rsid w:val="001E0998"/>
    <w:rsid w:val="001E39BE"/>
    <w:rsid w:val="001E7913"/>
    <w:rsid w:val="001F6A50"/>
    <w:rsid w:val="0020014B"/>
    <w:rsid w:val="00206437"/>
    <w:rsid w:val="002440D3"/>
    <w:rsid w:val="00245E90"/>
    <w:rsid w:val="00246C84"/>
    <w:rsid w:val="00251721"/>
    <w:rsid w:val="00282ABC"/>
    <w:rsid w:val="00294074"/>
    <w:rsid w:val="00297823"/>
    <w:rsid w:val="002D0E67"/>
    <w:rsid w:val="002D6EE8"/>
    <w:rsid w:val="002E5196"/>
    <w:rsid w:val="002F7FDD"/>
    <w:rsid w:val="00321D5E"/>
    <w:rsid w:val="00326078"/>
    <w:rsid w:val="0033165E"/>
    <w:rsid w:val="00332385"/>
    <w:rsid w:val="0033636C"/>
    <w:rsid w:val="003415A4"/>
    <w:rsid w:val="00341B81"/>
    <w:rsid w:val="0035011E"/>
    <w:rsid w:val="003550DF"/>
    <w:rsid w:val="0036780B"/>
    <w:rsid w:val="003731CA"/>
    <w:rsid w:val="00396DE1"/>
    <w:rsid w:val="003A27D3"/>
    <w:rsid w:val="003C5A5B"/>
    <w:rsid w:val="003C71ED"/>
    <w:rsid w:val="003E0B55"/>
    <w:rsid w:val="003E7534"/>
    <w:rsid w:val="003F1668"/>
    <w:rsid w:val="00400C10"/>
    <w:rsid w:val="00406391"/>
    <w:rsid w:val="00412626"/>
    <w:rsid w:val="00416A08"/>
    <w:rsid w:val="0043326B"/>
    <w:rsid w:val="004378A2"/>
    <w:rsid w:val="00463B10"/>
    <w:rsid w:val="00472661"/>
    <w:rsid w:val="00482222"/>
    <w:rsid w:val="00482239"/>
    <w:rsid w:val="00492C6C"/>
    <w:rsid w:val="004966EB"/>
    <w:rsid w:val="004A0561"/>
    <w:rsid w:val="004A357B"/>
    <w:rsid w:val="004A5A96"/>
    <w:rsid w:val="004C12E0"/>
    <w:rsid w:val="004D767B"/>
    <w:rsid w:val="004E0A80"/>
    <w:rsid w:val="004E61F9"/>
    <w:rsid w:val="00501B3E"/>
    <w:rsid w:val="0050414C"/>
    <w:rsid w:val="00504965"/>
    <w:rsid w:val="00504A8F"/>
    <w:rsid w:val="0051487F"/>
    <w:rsid w:val="0052174B"/>
    <w:rsid w:val="00521779"/>
    <w:rsid w:val="00522F66"/>
    <w:rsid w:val="005234FB"/>
    <w:rsid w:val="00527ED3"/>
    <w:rsid w:val="0054118B"/>
    <w:rsid w:val="00543466"/>
    <w:rsid w:val="00544B7F"/>
    <w:rsid w:val="00545117"/>
    <w:rsid w:val="00551440"/>
    <w:rsid w:val="005569D9"/>
    <w:rsid w:val="00556D80"/>
    <w:rsid w:val="005647FF"/>
    <w:rsid w:val="00565E01"/>
    <w:rsid w:val="00567189"/>
    <w:rsid w:val="00572B5C"/>
    <w:rsid w:val="0057622C"/>
    <w:rsid w:val="005763FA"/>
    <w:rsid w:val="00576FA0"/>
    <w:rsid w:val="005863EE"/>
    <w:rsid w:val="005B41B8"/>
    <w:rsid w:val="005C3B08"/>
    <w:rsid w:val="005D51EF"/>
    <w:rsid w:val="005D5C9E"/>
    <w:rsid w:val="005F0B63"/>
    <w:rsid w:val="0060127B"/>
    <w:rsid w:val="00601475"/>
    <w:rsid w:val="006018B4"/>
    <w:rsid w:val="00604144"/>
    <w:rsid w:val="00612934"/>
    <w:rsid w:val="00613836"/>
    <w:rsid w:val="0061403C"/>
    <w:rsid w:val="00620CCC"/>
    <w:rsid w:val="006220B0"/>
    <w:rsid w:val="00640BAD"/>
    <w:rsid w:val="006425E3"/>
    <w:rsid w:val="00643AA4"/>
    <w:rsid w:val="00644423"/>
    <w:rsid w:val="00647FBA"/>
    <w:rsid w:val="006531D3"/>
    <w:rsid w:val="00655EA0"/>
    <w:rsid w:val="006663D5"/>
    <w:rsid w:val="00677A1F"/>
    <w:rsid w:val="00685122"/>
    <w:rsid w:val="00690D24"/>
    <w:rsid w:val="006A0922"/>
    <w:rsid w:val="006A53F1"/>
    <w:rsid w:val="006B414C"/>
    <w:rsid w:val="006B5135"/>
    <w:rsid w:val="006B6B23"/>
    <w:rsid w:val="006B7EB4"/>
    <w:rsid w:val="006D4423"/>
    <w:rsid w:val="006D48E4"/>
    <w:rsid w:val="006D77B1"/>
    <w:rsid w:val="006E1F30"/>
    <w:rsid w:val="006E7242"/>
    <w:rsid w:val="006F2FE7"/>
    <w:rsid w:val="006F52BE"/>
    <w:rsid w:val="00715560"/>
    <w:rsid w:val="0071749C"/>
    <w:rsid w:val="00722F3C"/>
    <w:rsid w:val="0072459C"/>
    <w:rsid w:val="007263B8"/>
    <w:rsid w:val="00731887"/>
    <w:rsid w:val="00732E2E"/>
    <w:rsid w:val="00740A21"/>
    <w:rsid w:val="00742B45"/>
    <w:rsid w:val="007473C8"/>
    <w:rsid w:val="00747F63"/>
    <w:rsid w:val="00750153"/>
    <w:rsid w:val="00751040"/>
    <w:rsid w:val="007510E5"/>
    <w:rsid w:val="0076107E"/>
    <w:rsid w:val="007611BE"/>
    <w:rsid w:val="0076421B"/>
    <w:rsid w:val="0076503C"/>
    <w:rsid w:val="007704E6"/>
    <w:rsid w:val="00773BE0"/>
    <w:rsid w:val="00780E06"/>
    <w:rsid w:val="007816EA"/>
    <w:rsid w:val="007A74C5"/>
    <w:rsid w:val="007A7B91"/>
    <w:rsid w:val="007C008B"/>
    <w:rsid w:val="007D1554"/>
    <w:rsid w:val="007D7DBD"/>
    <w:rsid w:val="007E116A"/>
    <w:rsid w:val="007F4575"/>
    <w:rsid w:val="0080103E"/>
    <w:rsid w:val="00804EAE"/>
    <w:rsid w:val="0080509D"/>
    <w:rsid w:val="00805E52"/>
    <w:rsid w:val="00816D02"/>
    <w:rsid w:val="00824757"/>
    <w:rsid w:val="00833152"/>
    <w:rsid w:val="00844462"/>
    <w:rsid w:val="0085000D"/>
    <w:rsid w:val="00850B77"/>
    <w:rsid w:val="0085547D"/>
    <w:rsid w:val="008557A4"/>
    <w:rsid w:val="008824A1"/>
    <w:rsid w:val="0088317D"/>
    <w:rsid w:val="008951A6"/>
    <w:rsid w:val="008A7265"/>
    <w:rsid w:val="008B0F68"/>
    <w:rsid w:val="008C1656"/>
    <w:rsid w:val="008C2052"/>
    <w:rsid w:val="008D0E8A"/>
    <w:rsid w:val="008E2088"/>
    <w:rsid w:val="008E3AFF"/>
    <w:rsid w:val="00900965"/>
    <w:rsid w:val="0090417E"/>
    <w:rsid w:val="009172F2"/>
    <w:rsid w:val="009174B9"/>
    <w:rsid w:val="00924B40"/>
    <w:rsid w:val="009367F6"/>
    <w:rsid w:val="00937B28"/>
    <w:rsid w:val="009405CE"/>
    <w:rsid w:val="00940FE2"/>
    <w:rsid w:val="00944DD8"/>
    <w:rsid w:val="00961A5F"/>
    <w:rsid w:val="00965F95"/>
    <w:rsid w:val="00997274"/>
    <w:rsid w:val="009A1053"/>
    <w:rsid w:val="009B1D4F"/>
    <w:rsid w:val="009B2E6B"/>
    <w:rsid w:val="009C19F8"/>
    <w:rsid w:val="009D6DA9"/>
    <w:rsid w:val="009E7AFD"/>
    <w:rsid w:val="009F6A03"/>
    <w:rsid w:val="00A13268"/>
    <w:rsid w:val="00A26716"/>
    <w:rsid w:val="00A32BC3"/>
    <w:rsid w:val="00A33FAF"/>
    <w:rsid w:val="00A44AA4"/>
    <w:rsid w:val="00A44E1C"/>
    <w:rsid w:val="00A53EB7"/>
    <w:rsid w:val="00A649D6"/>
    <w:rsid w:val="00A8216D"/>
    <w:rsid w:val="00A837BF"/>
    <w:rsid w:val="00A91CCC"/>
    <w:rsid w:val="00AB65EC"/>
    <w:rsid w:val="00AC611B"/>
    <w:rsid w:val="00AD1966"/>
    <w:rsid w:val="00AD47CC"/>
    <w:rsid w:val="00AD4BE1"/>
    <w:rsid w:val="00AD5E57"/>
    <w:rsid w:val="00AE1B9C"/>
    <w:rsid w:val="00AE4BB1"/>
    <w:rsid w:val="00B03951"/>
    <w:rsid w:val="00B33684"/>
    <w:rsid w:val="00B344EA"/>
    <w:rsid w:val="00B37580"/>
    <w:rsid w:val="00B37A6D"/>
    <w:rsid w:val="00B44CE1"/>
    <w:rsid w:val="00B520A4"/>
    <w:rsid w:val="00B61DCB"/>
    <w:rsid w:val="00B649FE"/>
    <w:rsid w:val="00B66559"/>
    <w:rsid w:val="00B7762F"/>
    <w:rsid w:val="00B8578C"/>
    <w:rsid w:val="00B902C0"/>
    <w:rsid w:val="00BA0098"/>
    <w:rsid w:val="00BA6506"/>
    <w:rsid w:val="00BA7241"/>
    <w:rsid w:val="00BB26D5"/>
    <w:rsid w:val="00BD0E96"/>
    <w:rsid w:val="00BD5D70"/>
    <w:rsid w:val="00BE07E1"/>
    <w:rsid w:val="00BE3F3C"/>
    <w:rsid w:val="00BE5D31"/>
    <w:rsid w:val="00BF6317"/>
    <w:rsid w:val="00C12464"/>
    <w:rsid w:val="00C14864"/>
    <w:rsid w:val="00C1620C"/>
    <w:rsid w:val="00C32BC8"/>
    <w:rsid w:val="00C40221"/>
    <w:rsid w:val="00C41FAB"/>
    <w:rsid w:val="00C5001D"/>
    <w:rsid w:val="00C60987"/>
    <w:rsid w:val="00C706FE"/>
    <w:rsid w:val="00C71E9E"/>
    <w:rsid w:val="00C762D8"/>
    <w:rsid w:val="00C8391B"/>
    <w:rsid w:val="00C91231"/>
    <w:rsid w:val="00CA7936"/>
    <w:rsid w:val="00CB0C2D"/>
    <w:rsid w:val="00CC28B2"/>
    <w:rsid w:val="00CD0854"/>
    <w:rsid w:val="00CD2898"/>
    <w:rsid w:val="00CE04AA"/>
    <w:rsid w:val="00CE15DB"/>
    <w:rsid w:val="00CE53A5"/>
    <w:rsid w:val="00CE74A7"/>
    <w:rsid w:val="00CF1A10"/>
    <w:rsid w:val="00D03EF2"/>
    <w:rsid w:val="00D219D9"/>
    <w:rsid w:val="00D22D10"/>
    <w:rsid w:val="00D243FB"/>
    <w:rsid w:val="00D26DE6"/>
    <w:rsid w:val="00D34AAB"/>
    <w:rsid w:val="00D42755"/>
    <w:rsid w:val="00D46CD4"/>
    <w:rsid w:val="00D56EB6"/>
    <w:rsid w:val="00D87AE9"/>
    <w:rsid w:val="00D95EA5"/>
    <w:rsid w:val="00DB00B2"/>
    <w:rsid w:val="00DB25A8"/>
    <w:rsid w:val="00DD6BAC"/>
    <w:rsid w:val="00DE58B6"/>
    <w:rsid w:val="00DF7CC0"/>
    <w:rsid w:val="00E0519F"/>
    <w:rsid w:val="00E11F0D"/>
    <w:rsid w:val="00E13598"/>
    <w:rsid w:val="00E24EC4"/>
    <w:rsid w:val="00E27D44"/>
    <w:rsid w:val="00E32BD8"/>
    <w:rsid w:val="00E40A62"/>
    <w:rsid w:val="00E47FB8"/>
    <w:rsid w:val="00E66AD2"/>
    <w:rsid w:val="00E76065"/>
    <w:rsid w:val="00E854AA"/>
    <w:rsid w:val="00E907D5"/>
    <w:rsid w:val="00E92038"/>
    <w:rsid w:val="00EC5432"/>
    <w:rsid w:val="00ED015B"/>
    <w:rsid w:val="00ED52B5"/>
    <w:rsid w:val="00EE2B3A"/>
    <w:rsid w:val="00EF591A"/>
    <w:rsid w:val="00EF5D47"/>
    <w:rsid w:val="00F01F5D"/>
    <w:rsid w:val="00F04D29"/>
    <w:rsid w:val="00F17109"/>
    <w:rsid w:val="00F272E4"/>
    <w:rsid w:val="00F35EB2"/>
    <w:rsid w:val="00F36089"/>
    <w:rsid w:val="00F414CE"/>
    <w:rsid w:val="00F41CD8"/>
    <w:rsid w:val="00F44C63"/>
    <w:rsid w:val="00F475CF"/>
    <w:rsid w:val="00F53D88"/>
    <w:rsid w:val="00F54ECE"/>
    <w:rsid w:val="00F55D28"/>
    <w:rsid w:val="00F61E24"/>
    <w:rsid w:val="00F6495D"/>
    <w:rsid w:val="00F74A0B"/>
    <w:rsid w:val="00F76688"/>
    <w:rsid w:val="00F82A86"/>
    <w:rsid w:val="00F8371B"/>
    <w:rsid w:val="00F87774"/>
    <w:rsid w:val="00F939E7"/>
    <w:rsid w:val="00F93A71"/>
    <w:rsid w:val="00F9539B"/>
    <w:rsid w:val="00FA073B"/>
    <w:rsid w:val="00FA3932"/>
    <w:rsid w:val="00FB4683"/>
    <w:rsid w:val="00FB4A41"/>
    <w:rsid w:val="00FD5F4C"/>
    <w:rsid w:val="00FE0988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1BDDF5"/>
  <w15:chartTrackingRefBased/>
  <w15:docId w15:val="{DC19CC9F-4883-45EF-A4A4-081534F0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EF591A"/>
    <w:pPr>
      <w:spacing w:before="840" w:after="40" w:line="240" w:lineRule="auto"/>
      <w:ind w:left="720" w:right="720"/>
      <w:outlineLvl w:val="0"/>
    </w:pPr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4F"/>
  </w:style>
  <w:style w:type="paragraph" w:styleId="Footer">
    <w:name w:val="footer"/>
    <w:basedOn w:val="Normal"/>
    <w:link w:val="Foot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4F"/>
  </w:style>
  <w:style w:type="paragraph" w:styleId="ListParagraph">
    <w:name w:val="List Paragraph"/>
    <w:basedOn w:val="Normal"/>
    <w:link w:val="ListParagraphChar"/>
    <w:uiPriority w:val="34"/>
    <w:qFormat/>
    <w:rsid w:val="009B1D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5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2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2ABC"/>
    <w:pPr>
      <w:spacing w:after="0" w:line="240" w:lineRule="auto"/>
    </w:pPr>
  </w:style>
  <w:style w:type="character" w:styleId="Hyperlink">
    <w:name w:val="Hyperlink"/>
    <w:uiPriority w:val="99"/>
    <w:unhideWhenUsed/>
    <w:rsid w:val="00780E06"/>
    <w:rPr>
      <w:strike w:val="0"/>
      <w:dstrike w:val="0"/>
      <w:color w:val="336699"/>
      <w:u w:val="none"/>
      <w:effect w:val="none"/>
    </w:rPr>
  </w:style>
  <w:style w:type="paragraph" w:styleId="FootnoteText">
    <w:name w:val="footnote text"/>
    <w:aliases w:val="Footnote Text Char Char,Char,single space,ft,fn,FOOTNOTES,ADB,WB-Fußnotentext,Footnote,Fußnote,Geneva 9,Font: Geneva 9,Boston 10,f,12pt,12pt Знак,12pt Знак Знак Знак Знак Знак,12pt Знак Знак Знак Знак,WB-Fuﬂnotentext"/>
    <w:basedOn w:val="Normal"/>
    <w:link w:val="FootnoteTextChar1"/>
    <w:autoRedefine/>
    <w:qFormat/>
    <w:rsid w:val="00E32BD8"/>
    <w:pPr>
      <w:widowControl w:val="0"/>
      <w:tabs>
        <w:tab w:val="left" w:pos="0"/>
      </w:tabs>
      <w:spacing w:after="80" w:line="240" w:lineRule="auto"/>
    </w:pPr>
    <w:rPr>
      <w:rFonts w:eastAsia="Calibri" w:cstheme="minorHAnsi"/>
      <w:sz w:val="16"/>
      <w:lang w:val="en-GB"/>
    </w:rPr>
  </w:style>
  <w:style w:type="character" w:customStyle="1" w:styleId="FootnoteTextChar">
    <w:name w:val="Footnote Text Char"/>
    <w:basedOn w:val="DefaultParagraphFont"/>
    <w:uiPriority w:val="99"/>
    <w:semiHidden/>
    <w:rsid w:val="00CE04AA"/>
    <w:rPr>
      <w:sz w:val="20"/>
      <w:szCs w:val="20"/>
    </w:rPr>
  </w:style>
  <w:style w:type="character" w:styleId="FootnoteReference">
    <w:name w:val="footnote reference"/>
    <w:aliases w:val="16 Point,Superscript 6 Point,Carattere Char1,Carattere Char Char Carattere Carattere Char Char,ftref,Ref,de nota al pie,4_G,FNRefe Char Char"/>
    <w:link w:val="Char2"/>
    <w:qFormat/>
    <w:rsid w:val="00CE04AA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04AA"/>
    <w:pPr>
      <w:spacing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FootnoteTextChar1">
    <w:name w:val="Footnote Text Char1"/>
    <w:aliases w:val="Footnote Text Char Char Char,Char Char,single space Char,ft Char,fn Char,FOOTNOTES Char,ADB Char,WB-Fußnotentext Char,Footnote Char,Fußnote Char,Geneva 9 Char,Font: Geneva 9 Char,Boston 10 Char,f Char,12pt Char,12pt Знак Char"/>
    <w:link w:val="FootnoteText"/>
    <w:rsid w:val="00E32BD8"/>
    <w:rPr>
      <w:rFonts w:eastAsia="Calibri" w:cstheme="minorHAnsi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F01F5D"/>
  </w:style>
  <w:style w:type="character" w:styleId="UnresolvedMention">
    <w:name w:val="Unresolved Mention"/>
    <w:basedOn w:val="DefaultParagraphFont"/>
    <w:uiPriority w:val="99"/>
    <w:semiHidden/>
    <w:unhideWhenUsed/>
    <w:rsid w:val="00E32B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8"/>
    <w:rsid w:val="00EF591A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paragraph" w:customStyle="1" w:styleId="ItemDescription">
    <w:name w:val="Item Description"/>
    <w:basedOn w:val="Normal"/>
    <w:qFormat/>
    <w:rsid w:val="00297823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01CAF6174674F85848C1FB1312F53" ma:contentTypeVersion="13" ma:contentTypeDescription="Create a new document." ma:contentTypeScope="" ma:versionID="8a1e60ff782ca599a6cde5dd89d19fcf">
  <xsd:schema xmlns:xsd="http://www.w3.org/2001/XMLSchema" xmlns:xs="http://www.w3.org/2001/XMLSchema" xmlns:p="http://schemas.microsoft.com/office/2006/metadata/properties" xmlns:ns3="180d4fa6-a873-4ad7-b269-1ca045c1bae7" xmlns:ns4="3893335e-4aae-4c19-a88d-a0e6c08aaa0b" targetNamespace="http://schemas.microsoft.com/office/2006/metadata/properties" ma:root="true" ma:fieldsID="9d584b76db5ec06d6dc51a944e00cebe" ns3:_="" ns4:_="">
    <xsd:import namespace="180d4fa6-a873-4ad7-b269-1ca045c1bae7"/>
    <xsd:import namespace="3893335e-4aae-4c19-a88d-a0e6c08aaa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4fa6-a873-4ad7-b269-1ca045c1ba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335e-4aae-4c19-a88d-a0e6c08a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4E609-327E-4CAE-A19B-B709B6223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D9FFF-B2A4-49C4-AB05-C5C565985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322F1-8832-41D7-926B-06A8250E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5366D9-F5C7-4996-B0B8-837BE16A1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4fa6-a873-4ad7-b269-1ca045c1bae7"/>
    <ds:schemaRef ds:uri="3893335e-4aae-4c19-a88d-a0e6c08aa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internal use only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internal use only</dc:title>
  <dc:subject>High Level Meeting on the Prevention and Response to Sexual Harassment</dc:subject>
  <dc:creator>Irina Japharidze</dc:creator>
  <cp:keywords/>
  <dc:description/>
  <cp:lastModifiedBy>Mehjabeen Alarakhia</cp:lastModifiedBy>
  <cp:revision>2</cp:revision>
  <cp:lastPrinted>2019-01-16T10:45:00Z</cp:lastPrinted>
  <dcterms:created xsi:type="dcterms:W3CDTF">2020-10-12T08:21:00Z</dcterms:created>
  <dcterms:modified xsi:type="dcterms:W3CDTF">2020-10-12T08:21:00Z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0x01010081901CAF6174674F85848C1FB1312F53</vt:lpwstr>
  </property>
</Properties>
</file>