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DBEFC" w14:textId="77777777" w:rsidR="003C2944" w:rsidRPr="00E06097" w:rsidRDefault="003C2944" w:rsidP="008847B4">
      <w:pPr>
        <w:ind w:left="720"/>
        <w:rPr>
          <w:b/>
          <w:sz w:val="28"/>
          <w:szCs w:val="28"/>
          <w:lang w:val="ky-KG"/>
        </w:rPr>
      </w:pPr>
      <w:r w:rsidRPr="00E06097">
        <w:rPr>
          <w:b/>
          <w:sz w:val="28"/>
          <w:szCs w:val="28"/>
          <w:lang w:val="ky-KG"/>
        </w:rPr>
        <w:t>Примерные вопросы для коллег из Грузии</w:t>
      </w:r>
    </w:p>
    <w:p w14:paraId="4550732D" w14:textId="77777777" w:rsidR="008847B4" w:rsidRPr="008847B4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>Какие основные меры государственной политики в отношении лиц, не являющихся экономически активными и не участвующими в образовании?</w:t>
      </w:r>
      <w:r w:rsidR="008308BE">
        <w:rPr>
          <w:rFonts w:asciiTheme="minorHAnsi" w:eastAsia="Times New Roman" w:hAnsiTheme="minorHAnsi" w:cs="Arial"/>
          <w:sz w:val="20"/>
          <w:szCs w:val="20"/>
          <w:lang w:val="ka-GE"/>
        </w:rPr>
        <w:t xml:space="preserve"> </w:t>
      </w:r>
    </w:p>
    <w:p w14:paraId="3B811D3A" w14:textId="1EFB8C6B" w:rsidR="00F62848" w:rsidRPr="007A034B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  <w:highlight w:val="cyan"/>
        </w:rPr>
      </w:pPr>
      <w:r w:rsidRPr="007A034B">
        <w:rPr>
          <w:rFonts w:ascii="Arial" w:eastAsia="Times New Roman" w:hAnsi="Arial" w:cs="Arial"/>
          <w:sz w:val="20"/>
          <w:szCs w:val="20"/>
          <w:highlight w:val="cyan"/>
        </w:rPr>
        <w:t>Какие основные меры государственной политики в отношении неформального рынка труда и занятости?</w:t>
      </w:r>
    </w:p>
    <w:p w14:paraId="5AF536CC" w14:textId="1E1214F2" w:rsidR="008308BE" w:rsidRPr="008308BE" w:rsidRDefault="008308BE" w:rsidP="008308BE">
      <w:pPr>
        <w:pStyle w:val="ListParagraph"/>
        <w:spacing w:line="276" w:lineRule="auto"/>
        <w:rPr>
          <w:rFonts w:ascii="Sylfaen" w:eastAsia="Times New Roman" w:hAnsi="Sylfaen" w:cs="Arial"/>
          <w:sz w:val="20"/>
          <w:szCs w:val="20"/>
          <w:lang w:val="ka-GE"/>
        </w:rPr>
      </w:pPr>
    </w:p>
    <w:p w14:paraId="6AD41473" w14:textId="77777777" w:rsidR="00B20AE0" w:rsidRPr="00B20AE0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CE6D0F">
        <w:rPr>
          <w:rFonts w:ascii="Arial" w:eastAsia="Times New Roman" w:hAnsi="Arial" w:cs="Arial"/>
          <w:sz w:val="20"/>
          <w:szCs w:val="20"/>
        </w:rPr>
        <w:t xml:space="preserve"> Какие наиболее успешные и эффективные меры государственной политики в отношении самозанятых (с оплатой и без оплаты труда)?</w:t>
      </w:r>
      <w:r w:rsidR="008308BE">
        <w:rPr>
          <w:rFonts w:asciiTheme="minorHAnsi" w:eastAsia="Times New Roman" w:hAnsiTheme="minorHAnsi" w:cs="Arial"/>
          <w:sz w:val="20"/>
          <w:szCs w:val="20"/>
          <w:lang w:val="ka-GE"/>
        </w:rPr>
        <w:t xml:space="preserve"> </w:t>
      </w:r>
    </w:p>
    <w:p w14:paraId="4A453E1C" w14:textId="77777777" w:rsidR="00BB140F" w:rsidRPr="00BB140F" w:rsidRDefault="00BB140F" w:rsidP="00737771">
      <w:pPr>
        <w:pStyle w:val="ListParagraph"/>
        <w:spacing w:line="276" w:lineRule="auto"/>
        <w:rPr>
          <w:rFonts w:asciiTheme="minorHAnsi" w:eastAsia="Times New Roman" w:hAnsiTheme="minorHAnsi" w:cs="Arial"/>
          <w:sz w:val="20"/>
          <w:szCs w:val="20"/>
          <w:lang w:val="ka-GE"/>
        </w:rPr>
      </w:pPr>
    </w:p>
    <w:p w14:paraId="54F46966" w14:textId="1C8E4A80" w:rsidR="00F62848" w:rsidRPr="007A034B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7A034B">
        <w:rPr>
          <w:rFonts w:ascii="Arial" w:eastAsia="Times New Roman" w:hAnsi="Arial" w:cs="Arial"/>
          <w:sz w:val="20"/>
          <w:szCs w:val="20"/>
        </w:rPr>
        <w:t>Какие наиболее успешные и эффективные меры государственной политики в отношении женщин сельской местности?</w:t>
      </w:r>
    </w:p>
    <w:p w14:paraId="45B35451" w14:textId="77777777" w:rsidR="00AF7B77" w:rsidRPr="007A034B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7A034B">
        <w:rPr>
          <w:rFonts w:ascii="Arial" w:eastAsia="Times New Roman" w:hAnsi="Arial" w:cs="Arial"/>
          <w:sz w:val="20"/>
          <w:szCs w:val="20"/>
        </w:rPr>
        <w:t>Какие наиболее успешные и эффективные меры по повышению производительности труда?</w:t>
      </w:r>
      <w:r w:rsidR="009A5C53" w:rsidRPr="007A034B">
        <w:rPr>
          <w:rFonts w:asciiTheme="minorHAnsi" w:eastAsia="Times New Roman" w:hAnsiTheme="minorHAnsi" w:cs="Arial"/>
          <w:sz w:val="20"/>
          <w:szCs w:val="20"/>
          <w:lang w:val="ka-GE"/>
        </w:rPr>
        <w:t xml:space="preserve"> </w:t>
      </w:r>
    </w:p>
    <w:p w14:paraId="219E8AE7" w14:textId="77777777" w:rsidR="009A5C53" w:rsidRPr="00CE6D0F" w:rsidRDefault="009A5C53" w:rsidP="009A5C53">
      <w:pPr>
        <w:pStyle w:val="ListParagraph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616AA5DB" w14:textId="3D80DB1D" w:rsidR="00F62848" w:rsidRPr="005A1C82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  <w:highlight w:val="cyan"/>
        </w:rPr>
      </w:pPr>
      <w:r w:rsidRPr="005A1C82">
        <w:rPr>
          <w:rFonts w:ascii="Arial" w:eastAsia="Times New Roman" w:hAnsi="Arial" w:cs="Arial"/>
          <w:sz w:val="20"/>
          <w:szCs w:val="20"/>
          <w:highlight w:val="cyan"/>
        </w:rPr>
        <w:t>Какие основные факторы/условия на политическом и управленческом уровне способствуют успешной реализации государственной политики в области труда и занятости?</w:t>
      </w:r>
    </w:p>
    <w:p w14:paraId="6DE75F39" w14:textId="77777777" w:rsidR="009A5C53" w:rsidRPr="00CE6D0F" w:rsidRDefault="009A5C53" w:rsidP="009A5C53">
      <w:pPr>
        <w:pStyle w:val="ListParagraph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1728B524" w14:textId="57970343" w:rsidR="00F62848" w:rsidRPr="005A1C82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  <w:highlight w:val="cyan"/>
        </w:rPr>
      </w:pPr>
      <w:r w:rsidRPr="005A1C82">
        <w:rPr>
          <w:rFonts w:ascii="Arial" w:eastAsia="Times New Roman" w:hAnsi="Arial" w:cs="Arial"/>
          <w:sz w:val="20"/>
          <w:szCs w:val="20"/>
          <w:highlight w:val="cyan"/>
        </w:rPr>
        <w:t>Какие основные мотивации существуют для большего вовлечения заинтересованных сторон - бизнеса, местных властей, ассоциаций, работников?</w:t>
      </w:r>
    </w:p>
    <w:p w14:paraId="6A09952B" w14:textId="5F7BF91F" w:rsidR="00F62848" w:rsidRPr="005A1C82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  <w:highlight w:val="cyan"/>
        </w:rPr>
      </w:pPr>
      <w:r w:rsidRPr="005A1C82">
        <w:rPr>
          <w:rFonts w:ascii="Arial" w:eastAsia="Times New Roman" w:hAnsi="Arial" w:cs="Arial"/>
          <w:sz w:val="20"/>
          <w:szCs w:val="20"/>
          <w:highlight w:val="cyan"/>
        </w:rPr>
        <w:t>Какие механизмы согласования между потребностями рынка труда и системой профессионального образования?</w:t>
      </w:r>
    </w:p>
    <w:p w14:paraId="4F126871" w14:textId="551F01BE" w:rsidR="00B47E8E" w:rsidRPr="00CE6D0F" w:rsidRDefault="00B47E8E" w:rsidP="00B47E8E">
      <w:pPr>
        <w:pStyle w:val="ListParagraph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4EA432B6" w14:textId="1C15C7AA" w:rsidR="00F62848" w:rsidRPr="005A1C82" w:rsidRDefault="00F62848" w:rsidP="00F6284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  <w:highlight w:val="yellow"/>
        </w:rPr>
      </w:pPr>
      <w:r w:rsidRPr="005A1C82">
        <w:rPr>
          <w:rFonts w:ascii="Arial" w:eastAsia="Times New Roman" w:hAnsi="Arial" w:cs="Arial"/>
          <w:sz w:val="20"/>
          <w:szCs w:val="20"/>
          <w:highlight w:val="yellow"/>
        </w:rPr>
        <w:t>Какова роль и баланс между государственными, рыночными, общественными игроками трудовой медиации?</w:t>
      </w:r>
    </w:p>
    <w:p w14:paraId="302CDC4E" w14:textId="27AAE238" w:rsidR="00B47E8E" w:rsidRPr="00B47E8E" w:rsidRDefault="00B47E8E" w:rsidP="00B47E8E">
      <w:pPr>
        <w:pStyle w:val="ListParagraph"/>
        <w:spacing w:line="276" w:lineRule="auto"/>
        <w:rPr>
          <w:rFonts w:asciiTheme="minorHAnsi" w:eastAsia="Times New Roman" w:hAnsiTheme="minorHAnsi" w:cs="Arial"/>
          <w:sz w:val="20"/>
          <w:szCs w:val="20"/>
          <w:lang w:val="ka-GE"/>
        </w:rPr>
      </w:pPr>
    </w:p>
    <w:p w14:paraId="6026F477" w14:textId="77777777" w:rsidR="00FA048D" w:rsidRPr="00FA048D" w:rsidRDefault="00F62848" w:rsidP="00D6416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7A034B">
        <w:rPr>
          <w:rFonts w:ascii="Arial" w:eastAsia="Times New Roman" w:hAnsi="Arial" w:cs="Arial"/>
          <w:sz w:val="20"/>
          <w:szCs w:val="20"/>
          <w:highlight w:val="cyan"/>
        </w:rPr>
        <w:t>Какие наиболее эффективные механизмы по работе с лицами, находящимися в систематическом состоянии незанятости?</w:t>
      </w:r>
      <w:r w:rsidR="00B47E8E">
        <w:rPr>
          <w:rFonts w:asciiTheme="minorHAnsi" w:eastAsia="Times New Roman" w:hAnsiTheme="minorHAnsi" w:cs="Arial"/>
          <w:sz w:val="20"/>
          <w:szCs w:val="20"/>
          <w:lang w:val="ka-GE"/>
        </w:rPr>
        <w:t xml:space="preserve"> </w:t>
      </w:r>
    </w:p>
    <w:p w14:paraId="307A997C" w14:textId="77777777" w:rsidR="00B47E8E" w:rsidRDefault="00B47E8E" w:rsidP="00B47E8E">
      <w:pPr>
        <w:pStyle w:val="ListParagraph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7B04E593" w14:textId="2EFB6846" w:rsidR="003C2944" w:rsidRPr="00963698" w:rsidRDefault="00B47E8E" w:rsidP="00D64168">
      <w:pPr>
        <w:pStyle w:val="ListParagraph"/>
        <w:numPr>
          <w:ilvl w:val="0"/>
          <w:numId w:val="3"/>
        </w:numPr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val="ka-GE"/>
        </w:rPr>
        <w:t xml:space="preserve"> </w:t>
      </w:r>
      <w:r w:rsidR="003C2944" w:rsidRPr="00B47E8E">
        <w:rPr>
          <w:rFonts w:ascii="Arial" w:hAnsi="Arial" w:cs="Arial"/>
          <w:sz w:val="20"/>
          <w:szCs w:val="20"/>
          <w:lang w:val="ky-KG"/>
        </w:rPr>
        <w:t xml:space="preserve">Какие услуги полностью или полу автоматизированы и как они реализуются? Если </w:t>
      </w:r>
      <w:r>
        <w:rPr>
          <w:rFonts w:ascii="Sylfaen" w:hAnsi="Sylfaen" w:cs="Arial"/>
          <w:sz w:val="20"/>
          <w:szCs w:val="20"/>
          <w:lang w:val="ka-GE"/>
        </w:rPr>
        <w:t xml:space="preserve"> </w:t>
      </w:r>
      <w:r w:rsidR="003C2944" w:rsidRPr="00B47E8E">
        <w:rPr>
          <w:rFonts w:ascii="Arial" w:hAnsi="Arial" w:cs="Arial"/>
          <w:sz w:val="20"/>
          <w:szCs w:val="20"/>
          <w:lang w:val="ky-KG"/>
        </w:rPr>
        <w:t>можно рассказать о бизнес процессах этих услуг.</w:t>
      </w:r>
    </w:p>
    <w:p w14:paraId="149749C8" w14:textId="77777777" w:rsidR="00B47E8E" w:rsidRPr="00B47E8E" w:rsidRDefault="00B47E8E" w:rsidP="00B47E8E">
      <w:pPr>
        <w:pStyle w:val="ListParagraph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5781E444" w14:textId="77777777" w:rsidR="00B20AE0" w:rsidRPr="007A034B" w:rsidRDefault="003C2944" w:rsidP="00862EEB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highlight w:val="cyan"/>
          <w:lang w:val="ky-KG"/>
        </w:rPr>
      </w:pPr>
      <w:r w:rsidRPr="007A034B">
        <w:rPr>
          <w:rFonts w:ascii="Arial" w:hAnsi="Arial" w:cs="Arial"/>
          <w:sz w:val="20"/>
          <w:szCs w:val="20"/>
          <w:highlight w:val="cyan"/>
          <w:lang w:val="ky-KG"/>
        </w:rPr>
        <w:t>Актуальность и реализация мер (если нет, может в планах) по зеленой экономике и занятости в политике Минтруда Грузии.</w:t>
      </w:r>
    </w:p>
    <w:p w14:paraId="4FCE7DCC" w14:textId="77777777" w:rsidR="00D655A4" w:rsidRPr="00CE6D0F" w:rsidRDefault="00D655A4" w:rsidP="00D655A4">
      <w:pPr>
        <w:pStyle w:val="ListParagraph"/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</w:p>
    <w:p w14:paraId="2F3359BF" w14:textId="77777777" w:rsidR="003C2944" w:rsidRPr="007A034B" w:rsidRDefault="003C2944" w:rsidP="00862EEB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highlight w:val="cyan"/>
          <w:lang w:val="ky-KG"/>
        </w:rPr>
      </w:pPr>
      <w:r w:rsidRPr="007A034B">
        <w:rPr>
          <w:rFonts w:ascii="Arial" w:hAnsi="Arial" w:cs="Arial"/>
          <w:sz w:val="20"/>
          <w:szCs w:val="20"/>
          <w:highlight w:val="cyan"/>
          <w:lang w:val="ky-KG"/>
        </w:rPr>
        <w:t>Опыт в передчае в аутсорсинг услуг по содействию занятости в Грузии. Какие услуги переданы в аутсорсинг и какие положительные и негативные результаты получены?</w:t>
      </w:r>
    </w:p>
    <w:p w14:paraId="0C79D874" w14:textId="77777777" w:rsidR="003C2944" w:rsidRDefault="003C2944" w:rsidP="00CE6D0F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 xml:space="preserve">Опыт в области социального заказа на рынке труда. </w:t>
      </w:r>
    </w:p>
    <w:p w14:paraId="3C48EFB7" w14:textId="0200B852" w:rsidR="00076582" w:rsidRPr="007A034B" w:rsidRDefault="003C2944" w:rsidP="007A034B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Проводимая работа связанная с продвижением и вовлеением молодежи на актуальные профессии Индустрии 4.0</w:t>
      </w:r>
    </w:p>
    <w:p w14:paraId="77A84126" w14:textId="77777777" w:rsidR="003C2944" w:rsidRDefault="003C2944" w:rsidP="00CE6D0F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Какие методы выя</w:t>
      </w:r>
      <w:r w:rsidRPr="00CE6D0F">
        <w:rPr>
          <w:rFonts w:ascii="Arial" w:hAnsi="Arial" w:cs="Arial"/>
          <w:sz w:val="20"/>
          <w:szCs w:val="20"/>
        </w:rPr>
        <w:t>в</w:t>
      </w:r>
      <w:r w:rsidRPr="00CE6D0F">
        <w:rPr>
          <w:rFonts w:ascii="Arial" w:hAnsi="Arial" w:cs="Arial"/>
          <w:sz w:val="20"/>
          <w:szCs w:val="20"/>
          <w:lang w:val="ky-KG"/>
        </w:rPr>
        <w:t>ления потребности в рабоей силе используются в Грузии? Какова эффективность этих мер?</w:t>
      </w:r>
    </w:p>
    <w:p w14:paraId="06D56F48" w14:textId="70ABCB85" w:rsidR="00AD2050" w:rsidRDefault="003C2944" w:rsidP="00AD2050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bookmarkStart w:id="0" w:name="_Hlk52177859"/>
      <w:r w:rsidRPr="00CE6D0F">
        <w:rPr>
          <w:rFonts w:ascii="Arial" w:hAnsi="Arial" w:cs="Arial"/>
          <w:sz w:val="20"/>
          <w:szCs w:val="20"/>
          <w:lang w:val="ky-KG"/>
        </w:rPr>
        <w:t>Проводимая работа связанная с продвижением и вовлеением молодежи на актуальные профессии Индустрии 4.0</w:t>
      </w:r>
      <w:bookmarkEnd w:id="0"/>
      <w:r w:rsidR="00AD2050">
        <w:rPr>
          <w:rFonts w:asciiTheme="minorHAnsi" w:hAnsiTheme="minorHAnsi" w:cs="Arial"/>
          <w:sz w:val="20"/>
          <w:szCs w:val="20"/>
          <w:lang w:val="ka-GE"/>
        </w:rPr>
        <w:t xml:space="preserve"> </w:t>
      </w:r>
    </w:p>
    <w:p w14:paraId="0EDEE6B1" w14:textId="451AE131" w:rsidR="00D655A4" w:rsidRPr="00AD2050" w:rsidRDefault="003C2944" w:rsidP="00AD2050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AD2050">
        <w:rPr>
          <w:rFonts w:ascii="Arial" w:hAnsi="Arial" w:cs="Arial"/>
          <w:sz w:val="20"/>
          <w:szCs w:val="20"/>
          <w:lang w:val="ky-KG"/>
        </w:rPr>
        <w:t>О мерах по сокращению разрыва между спросом и предложением на рынке труда.</w:t>
      </w:r>
      <w:r w:rsidR="00D655A4" w:rsidRPr="00AD2050">
        <w:rPr>
          <w:rFonts w:ascii="Sylfaen" w:hAnsi="Sylfaen" w:cs="Arial"/>
          <w:sz w:val="20"/>
          <w:szCs w:val="20"/>
          <w:lang w:val="ka-GE"/>
        </w:rPr>
        <w:t xml:space="preserve"> </w:t>
      </w:r>
    </w:p>
    <w:p w14:paraId="48397A46" w14:textId="77777777" w:rsidR="001367E7" w:rsidRPr="001367E7" w:rsidRDefault="003C2944" w:rsidP="00CE6D0F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>О мерах укрепления сотрудничества между работодателями, учебными заведениями и кадрами.</w:t>
      </w:r>
      <w:r w:rsidR="00AD62E9">
        <w:rPr>
          <w:rFonts w:asciiTheme="minorHAnsi" w:hAnsiTheme="minorHAnsi" w:cs="Arial"/>
          <w:sz w:val="20"/>
          <w:szCs w:val="20"/>
          <w:lang w:val="ka-GE"/>
        </w:rPr>
        <w:t xml:space="preserve"> </w:t>
      </w:r>
    </w:p>
    <w:p w14:paraId="0553ECD4" w14:textId="5D2F8EF1" w:rsidR="003C2944" w:rsidRDefault="003C2944" w:rsidP="00CE6D0F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  <w:lang w:val="ky-KG"/>
        </w:rPr>
      </w:pPr>
      <w:r w:rsidRPr="00CE6D0F">
        <w:rPr>
          <w:rFonts w:ascii="Arial" w:hAnsi="Arial" w:cs="Arial"/>
          <w:sz w:val="20"/>
          <w:szCs w:val="20"/>
          <w:lang w:val="ky-KG"/>
        </w:rPr>
        <w:t xml:space="preserve">Как оценивается эффективность мер / услуг по содействию занятости? </w:t>
      </w:r>
    </w:p>
    <w:p w14:paraId="2E2B07EE" w14:textId="215FF3B8" w:rsidR="001367E7" w:rsidRDefault="003C2944" w:rsidP="00CE6D0F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0"/>
          <w:szCs w:val="20"/>
        </w:rPr>
      </w:pPr>
      <w:r w:rsidRPr="00CE6D0F">
        <w:rPr>
          <w:rFonts w:ascii="Arial" w:hAnsi="Arial" w:cs="Arial"/>
          <w:sz w:val="20"/>
          <w:szCs w:val="20"/>
        </w:rPr>
        <w:t>Меры и механизмы по поддержке трудоустройства ЛОВЗ</w:t>
      </w:r>
      <w:r w:rsidR="007A034B">
        <w:rPr>
          <w:rFonts w:asciiTheme="minorHAnsi" w:hAnsiTheme="minorHAnsi" w:cs="Arial"/>
          <w:sz w:val="20"/>
          <w:szCs w:val="20"/>
          <w:lang w:val="ka-GE"/>
        </w:rPr>
        <w:t>(შშ პირები)</w:t>
      </w:r>
      <w:r w:rsidRPr="00CE6D0F">
        <w:rPr>
          <w:rFonts w:ascii="Arial" w:hAnsi="Arial" w:cs="Arial"/>
          <w:sz w:val="20"/>
          <w:szCs w:val="20"/>
        </w:rPr>
        <w:t>.</w:t>
      </w:r>
    </w:p>
    <w:p w14:paraId="7FB12880" w14:textId="1B2C848F" w:rsidR="003C2944" w:rsidRPr="00AD62E9" w:rsidRDefault="00AD62E9" w:rsidP="001367E7">
      <w:pPr>
        <w:pStyle w:val="ListParagraph"/>
        <w:spacing w:after="240"/>
        <w:contextualSpacing w:val="0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lang w:val="ka-GE"/>
        </w:rPr>
        <w:t xml:space="preserve"> </w:t>
      </w:r>
    </w:p>
    <w:p w14:paraId="419B9E82" w14:textId="6D6F5638" w:rsidR="00AD62E9" w:rsidRPr="00CE6D0F" w:rsidRDefault="00AD62E9" w:rsidP="00AD62E9">
      <w:pPr>
        <w:pStyle w:val="ListParagraph"/>
        <w:spacing w:after="240"/>
        <w:contextualSpacing w:val="0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lang w:val="ka-GE"/>
        </w:rPr>
        <w:lastRenderedPageBreak/>
        <w:t xml:space="preserve"> </w:t>
      </w:r>
    </w:p>
    <w:p w14:paraId="52EB7383" w14:textId="79159EB3" w:rsidR="00F51684" w:rsidRPr="007A034B" w:rsidRDefault="003C2944" w:rsidP="00F745B8">
      <w:pPr>
        <w:pStyle w:val="ListParagraph"/>
        <w:numPr>
          <w:ilvl w:val="0"/>
          <w:numId w:val="3"/>
        </w:numPr>
        <w:spacing w:after="240" w:line="276" w:lineRule="auto"/>
        <w:contextualSpacing w:val="0"/>
        <w:rPr>
          <w:rFonts w:ascii="Arial" w:hAnsi="Arial" w:cs="Arial"/>
          <w:highlight w:val="yellow"/>
        </w:rPr>
      </w:pPr>
      <w:r w:rsidRPr="007A034B">
        <w:rPr>
          <w:rFonts w:ascii="Arial" w:hAnsi="Arial" w:cs="Arial"/>
          <w:sz w:val="20"/>
          <w:szCs w:val="20"/>
          <w:highlight w:val="yellow"/>
        </w:rPr>
        <w:t>Поддержка проектов (</w:t>
      </w:r>
      <w:r w:rsidRPr="007A034B">
        <w:rPr>
          <w:rFonts w:ascii="Arial" w:hAnsi="Arial" w:cs="Arial"/>
          <w:sz w:val="20"/>
          <w:szCs w:val="20"/>
          <w:highlight w:val="yellow"/>
          <w:lang w:val="en-US"/>
        </w:rPr>
        <w:t>Start</w:t>
      </w:r>
      <w:r w:rsidRPr="007A034B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7A034B">
        <w:rPr>
          <w:rFonts w:ascii="Arial" w:hAnsi="Arial" w:cs="Arial"/>
          <w:sz w:val="20"/>
          <w:szCs w:val="20"/>
          <w:highlight w:val="yellow"/>
          <w:lang w:val="en-US"/>
        </w:rPr>
        <w:t>up</w:t>
      </w:r>
      <w:r w:rsidRPr="007A034B">
        <w:rPr>
          <w:rFonts w:ascii="Arial" w:hAnsi="Arial" w:cs="Arial"/>
          <w:sz w:val="20"/>
          <w:szCs w:val="20"/>
          <w:highlight w:val="yellow"/>
        </w:rPr>
        <w:t xml:space="preserve">) молодежи направленных на создание рабочих мест или поддержки занятости и обучения. </w:t>
      </w:r>
      <w:r w:rsidR="00AD62E9" w:rsidRPr="007A034B">
        <w:rPr>
          <w:rFonts w:asciiTheme="minorHAnsi" w:hAnsiTheme="minorHAnsi" w:cs="Arial"/>
          <w:sz w:val="20"/>
          <w:szCs w:val="20"/>
          <w:highlight w:val="yellow"/>
          <w:lang w:val="ka-GE"/>
        </w:rPr>
        <w:t xml:space="preserve"> </w:t>
      </w:r>
    </w:p>
    <w:p w14:paraId="04550E15" w14:textId="77777777" w:rsidR="00E06097" w:rsidRDefault="00E06097" w:rsidP="00E06097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00E06097">
        <w:rPr>
          <w:rFonts w:ascii="Arial" w:hAnsi="Arial" w:cs="Arial"/>
          <w:sz w:val="20"/>
          <w:szCs w:val="20"/>
        </w:rPr>
        <w:t>Какие инструменты вы используете в профориентационной работе со школьниками, молодежью?</w:t>
      </w:r>
      <w:bookmarkStart w:id="1" w:name="_GoBack"/>
      <w:bookmarkEnd w:id="1"/>
    </w:p>
    <w:sectPr w:rsidR="00E06097" w:rsidSect="008847B4">
      <w:pgSz w:w="11906" w:h="16838"/>
      <w:pgMar w:top="450" w:right="836" w:bottom="14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6F40"/>
    <w:multiLevelType w:val="hybridMultilevel"/>
    <w:tmpl w:val="A7E4519A"/>
    <w:lvl w:ilvl="0" w:tplc="064A99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A4847"/>
    <w:multiLevelType w:val="hybridMultilevel"/>
    <w:tmpl w:val="977E2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56DA"/>
    <w:multiLevelType w:val="hybridMultilevel"/>
    <w:tmpl w:val="61F8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5B29"/>
    <w:multiLevelType w:val="hybridMultilevel"/>
    <w:tmpl w:val="8028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558C6"/>
    <w:multiLevelType w:val="hybridMultilevel"/>
    <w:tmpl w:val="DA00E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48"/>
    <w:rsid w:val="00076582"/>
    <w:rsid w:val="001367E7"/>
    <w:rsid w:val="0015057A"/>
    <w:rsid w:val="001D0AFD"/>
    <w:rsid w:val="002B530D"/>
    <w:rsid w:val="0032083A"/>
    <w:rsid w:val="0033477E"/>
    <w:rsid w:val="003961E1"/>
    <w:rsid w:val="003C2944"/>
    <w:rsid w:val="003E21EB"/>
    <w:rsid w:val="0044330E"/>
    <w:rsid w:val="00476519"/>
    <w:rsid w:val="004E1EAA"/>
    <w:rsid w:val="00516AA4"/>
    <w:rsid w:val="005A1C82"/>
    <w:rsid w:val="005C4906"/>
    <w:rsid w:val="006274C5"/>
    <w:rsid w:val="0068618D"/>
    <w:rsid w:val="006A513C"/>
    <w:rsid w:val="00732C5E"/>
    <w:rsid w:val="00737771"/>
    <w:rsid w:val="007A034B"/>
    <w:rsid w:val="007D2E85"/>
    <w:rsid w:val="008308BE"/>
    <w:rsid w:val="00834324"/>
    <w:rsid w:val="008847B4"/>
    <w:rsid w:val="00963698"/>
    <w:rsid w:val="009A5C53"/>
    <w:rsid w:val="00A256D5"/>
    <w:rsid w:val="00AD2050"/>
    <w:rsid w:val="00AD62E9"/>
    <w:rsid w:val="00AF7B77"/>
    <w:rsid w:val="00B144E2"/>
    <w:rsid w:val="00B20AE0"/>
    <w:rsid w:val="00B47E8E"/>
    <w:rsid w:val="00BB140F"/>
    <w:rsid w:val="00C12BA8"/>
    <w:rsid w:val="00C417BB"/>
    <w:rsid w:val="00CE6D0F"/>
    <w:rsid w:val="00D655A4"/>
    <w:rsid w:val="00DA79A0"/>
    <w:rsid w:val="00E06097"/>
    <w:rsid w:val="00E07C94"/>
    <w:rsid w:val="00F51684"/>
    <w:rsid w:val="00F62848"/>
    <w:rsid w:val="00F7210D"/>
    <w:rsid w:val="00F907A7"/>
    <w:rsid w:val="00FA048D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CE6B"/>
  <w15:chartTrackingRefBased/>
  <w15:docId w15:val="{91AB1359-F142-42A8-B9A4-83C62204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848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8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0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34B"/>
    <w:rPr>
      <w:rFonts w:ascii="Calibri" w:hAnsi="Calibri" w:cs="Calibri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34B"/>
    <w:rPr>
      <w:rFonts w:ascii="Calibri" w:hAnsi="Calibri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Mamytova, Ilmira GIZ KG</dc:creator>
  <cp:keywords/>
  <dc:description/>
  <cp:lastModifiedBy>SESA1</cp:lastModifiedBy>
  <cp:revision>3</cp:revision>
  <dcterms:created xsi:type="dcterms:W3CDTF">2020-09-28T17:03:00Z</dcterms:created>
  <dcterms:modified xsi:type="dcterms:W3CDTF">2020-09-28T17:22:00Z</dcterms:modified>
</cp:coreProperties>
</file>