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5FD" w:rsidRDefault="009235FD" w:rsidP="00A46D52">
      <w:pPr>
        <w:jc w:val="center"/>
        <w:rPr>
          <w:rFonts w:cstheme="minorHAnsi"/>
          <w:b/>
          <w:color w:val="1F4E79" w:themeColor="accent1" w:themeShade="80"/>
          <w:sz w:val="28"/>
          <w:lang w:val="ka-GE"/>
        </w:rPr>
      </w:pPr>
      <w:r w:rsidRPr="00D8027B">
        <w:rPr>
          <w:rFonts w:cstheme="minorHAnsi"/>
          <w:b/>
          <w:color w:val="1F4E79" w:themeColor="accent1" w:themeShade="80"/>
          <w:sz w:val="28"/>
          <w:lang w:val="ka-GE"/>
        </w:rPr>
        <w:t xml:space="preserve">სამინისტროს ანგარიში 2020 </w:t>
      </w:r>
    </w:p>
    <w:p w:rsidR="00711D90" w:rsidRPr="00711D90" w:rsidRDefault="00711D90" w:rsidP="00711D90">
      <w:pPr>
        <w:rPr>
          <w:rFonts w:cstheme="minorHAnsi"/>
          <w:color w:val="000000" w:themeColor="text1"/>
          <w:sz w:val="24"/>
          <w:lang w:val="ka-GE"/>
        </w:rPr>
      </w:pPr>
      <w:r w:rsidRPr="00711D90">
        <w:rPr>
          <w:rFonts w:cstheme="minorHAnsi"/>
          <w:color w:val="000000" w:themeColor="text1"/>
          <w:sz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Pr>
          <w:rFonts w:cstheme="minorHAnsi"/>
          <w:color w:val="000000" w:themeColor="text1"/>
          <w:sz w:val="24"/>
          <w:lang w:val="ka-GE"/>
        </w:rPr>
        <w:t xml:space="preserve">რეგულირების ქვეშ ჩვენი საზოგადოებისთვის </w:t>
      </w:r>
      <w:r w:rsidR="00433164">
        <w:rPr>
          <w:rFonts w:cstheme="minorHAnsi"/>
          <w:color w:val="000000" w:themeColor="text1"/>
          <w:sz w:val="24"/>
          <w:lang w:val="ka-GE"/>
        </w:rPr>
        <w:t>მნიშვნელოვანი არაერთი საკითხია</w:t>
      </w:r>
      <w:r>
        <w:rPr>
          <w:rFonts w:cstheme="minorHAnsi"/>
          <w:color w:val="000000" w:themeColor="text1"/>
          <w:sz w:val="24"/>
          <w:lang w:val="ka-GE"/>
        </w:rPr>
        <w:t xml:space="preserve"> გაერთიანებული. თუმცა, </w:t>
      </w:r>
      <w:r w:rsidR="00433164">
        <w:rPr>
          <w:rFonts w:cstheme="minorHAnsi"/>
          <w:color w:val="000000" w:themeColor="text1"/>
          <w:sz w:val="24"/>
          <w:lang w:val="ka-GE"/>
        </w:rPr>
        <w:t xml:space="preserve">დღევანდელი რეალობის გათვალისწინებით, </w:t>
      </w:r>
      <w:r>
        <w:rPr>
          <w:rFonts w:cstheme="minorHAnsi"/>
          <w:color w:val="000000" w:themeColor="text1"/>
          <w:sz w:val="24"/>
          <w:lang w:val="ka-GE"/>
        </w:rPr>
        <w:t xml:space="preserve"> უმთავრესი გლობალური გამოწვევიდან გამომდინარე, უპირველესად უნდა აღინიშნოს მთავარი პრიორიტეტის-პანდემიასთან ბრძოლის მიმართულებით </w:t>
      </w:r>
      <w:r w:rsidR="00F35BFC">
        <w:rPr>
          <w:rFonts w:cstheme="minorHAnsi"/>
          <w:color w:val="000000" w:themeColor="text1"/>
          <w:sz w:val="24"/>
          <w:lang w:val="ka-GE"/>
        </w:rPr>
        <w:t xml:space="preserve">განხორციელებული საქმიანობა. </w:t>
      </w:r>
    </w:p>
    <w:p w:rsidR="00AC037B" w:rsidRPr="00D8027B" w:rsidRDefault="00A46D52" w:rsidP="00A46D52">
      <w:pPr>
        <w:jc w:val="center"/>
        <w:rPr>
          <w:rFonts w:cstheme="minorHAnsi"/>
          <w:b/>
          <w:color w:val="1F4E79" w:themeColor="accent1" w:themeShade="80"/>
          <w:sz w:val="28"/>
          <w:lang w:val="ka-GE"/>
        </w:rPr>
      </w:pPr>
      <w:r w:rsidRPr="00D8027B">
        <w:rPr>
          <w:rFonts w:cstheme="minorHAnsi"/>
          <w:b/>
          <w:color w:val="1F4E79" w:themeColor="accent1" w:themeShade="80"/>
          <w:sz w:val="28"/>
          <w:lang w:val="ka-GE"/>
        </w:rPr>
        <w:t>ჯანდაცვა</w:t>
      </w:r>
    </w:p>
    <w:p w:rsidR="009235FD" w:rsidRPr="00D8027B" w:rsidRDefault="009235FD" w:rsidP="009235FD">
      <w:pPr>
        <w:rPr>
          <w:rFonts w:cstheme="minorHAnsi"/>
          <w:lang w:val="ka-GE"/>
        </w:rPr>
      </w:pPr>
      <w:r w:rsidRPr="00D8027B">
        <w:rPr>
          <w:rFonts w:cstheme="minorHAnsi"/>
        </w:rPr>
        <w:t>COVID</w:t>
      </w:r>
      <w:r w:rsidRPr="00D8027B">
        <w:rPr>
          <w:rFonts w:cstheme="minorHAnsi"/>
          <w:lang w:val="ka-GE"/>
        </w:rPr>
        <w:t xml:space="preserve">-19 ინფექციის შესახებ მსოფლიოს მასშტაბით პირველი ცნობების გავრცელებისთანავე, საქართველოს მთავარობამ დაიწყო ეტაპობრივი ღონისძიებების დაგეგმვა, მოსალოდნელ გამოწვევებზე  მზადყოფნის მიზნით.  </w:t>
      </w:r>
    </w:p>
    <w:p w:rsidR="007A217C" w:rsidRPr="00D8027B" w:rsidRDefault="00082707" w:rsidP="00106729">
      <w:pPr>
        <w:pStyle w:val="ListParagraph"/>
        <w:numPr>
          <w:ilvl w:val="0"/>
          <w:numId w:val="2"/>
        </w:numPr>
        <w:rPr>
          <w:rFonts w:cstheme="minorHAnsi"/>
          <w:b/>
          <w:lang w:val="ka-GE"/>
        </w:rPr>
      </w:pPr>
      <w:r w:rsidRPr="00D8027B">
        <w:rPr>
          <w:rFonts w:cstheme="minorHAnsi"/>
          <w:lang w:val="ka-GE"/>
        </w:rPr>
        <w:t xml:space="preserve">შექმნილი პანდემიური მდგომარეობის ეფექტური მართვისთვის 2020 წლის დასაწყისშივე დაიწყო კომპლექსური ღონისძიებების დაგეგმვა, რომელთა განხორციელებისთვის უპირველეს ყოვლისა საჭირო იყო შესაბამისი ფინანსური მზაობა. სწორედ ამ მიზნით სამინისტროს მიერ შემუშავდა </w:t>
      </w:r>
      <w:r w:rsidRPr="00D8027B">
        <w:rPr>
          <w:rFonts w:cstheme="minorHAnsi"/>
        </w:rPr>
        <w:t>COVID-19</w:t>
      </w:r>
      <w:r w:rsidRPr="00D8027B">
        <w:rPr>
          <w:rFonts w:cstheme="minorHAnsi"/>
          <w:lang w:val="ka-GE"/>
        </w:rPr>
        <w:t xml:space="preserve">-ის მართვის დაფინანსების მექანიზმი, რომელიც მოიცავს მკურნალობის, </w:t>
      </w:r>
      <w:r w:rsidR="00106729" w:rsidRPr="00D8027B">
        <w:rPr>
          <w:rFonts w:cstheme="minorHAnsi"/>
          <w:lang w:val="ka-GE"/>
        </w:rPr>
        <w:t xml:space="preserve">ტესტირების, აღჭურვის, სასტუმროებში განთავსებისა და COVID-19-ის მართვასთან დაკავშირებული სხვა  მომსახურების ხარჯების ანაზღაურებას. აღნიშნულ საკითხებზე </w:t>
      </w:r>
      <w:r w:rsidR="00106729" w:rsidRPr="00D8027B">
        <w:rPr>
          <w:rFonts w:cstheme="minorHAnsi"/>
          <w:b/>
          <w:lang w:val="ka-GE"/>
        </w:rPr>
        <w:t>სახელმწიფოს მიერ გამოიყო 236 440 000 ლარი.</w:t>
      </w:r>
      <w:r w:rsidR="00840FC8" w:rsidRPr="00D8027B">
        <w:rPr>
          <w:rFonts w:cstheme="minorHAnsi"/>
          <w:lang w:val="ka-GE"/>
        </w:rPr>
        <w:t xml:space="preserve"> 2 ნოემბრის მდგომარეობით საქართველოში სულ დაფიქსირებული 143 376 დადასტურებული შემთხვევიდან სახელმწიფომ შეძლო ყველა პაციენტისთვის შესაბამისი  მომსახურების მიწოდება.</w:t>
      </w:r>
    </w:p>
    <w:p w:rsidR="00044069" w:rsidRPr="00D8027B" w:rsidRDefault="003D401B" w:rsidP="007A217C">
      <w:pPr>
        <w:pStyle w:val="ListParagraph"/>
        <w:numPr>
          <w:ilvl w:val="0"/>
          <w:numId w:val="2"/>
        </w:numPr>
        <w:rPr>
          <w:rFonts w:cstheme="minorHAnsi"/>
          <w:b/>
          <w:lang w:val="ka-GE"/>
        </w:rPr>
      </w:pPr>
      <w:r w:rsidRPr="00D8027B">
        <w:rPr>
          <w:rFonts w:cstheme="minorHAnsi"/>
          <w:lang w:val="ka-GE"/>
        </w:rPr>
        <w:t xml:space="preserve">დადასტურებული შემთხვევების მატებასთან ერთად უწყვეტად მიმდინარეობდა ჰოსპიტალური სექტორის მობილიზება-დღეისათვის ქვეყნის მასშტაბით </w:t>
      </w:r>
      <w:r w:rsidRPr="00D8027B">
        <w:rPr>
          <w:rFonts w:cstheme="minorHAnsi"/>
        </w:rPr>
        <w:t>COVID-19</w:t>
      </w:r>
      <w:r w:rsidRPr="00D8027B">
        <w:rPr>
          <w:rFonts w:cstheme="minorHAnsi"/>
          <w:lang w:val="ka-GE"/>
        </w:rPr>
        <w:t xml:space="preserve">-ის მართვის მიზნით მობილიზებულია </w:t>
      </w:r>
      <w:r w:rsidRPr="00D8027B">
        <w:rPr>
          <w:rFonts w:cstheme="minorHAnsi"/>
          <w:b/>
          <w:lang w:val="ka-GE"/>
        </w:rPr>
        <w:t>91 საავადმყოფოს</w:t>
      </w:r>
      <w:r w:rsidR="001776E4" w:rsidRPr="00D8027B">
        <w:rPr>
          <w:rFonts w:cstheme="minorHAnsi"/>
          <w:b/>
          <w:lang w:val="ka-GE"/>
        </w:rPr>
        <w:t xml:space="preserve"> 85 000-მდე </w:t>
      </w:r>
      <w:r w:rsidRPr="00D8027B">
        <w:rPr>
          <w:rFonts w:cstheme="minorHAnsi"/>
          <w:b/>
          <w:lang w:val="ka-GE"/>
        </w:rPr>
        <w:t>საწოლი, მათ შორის 1450 რეანიმაციული პროფილის</w:t>
      </w:r>
      <w:r w:rsidR="00CF2146" w:rsidRPr="00D8027B">
        <w:rPr>
          <w:rFonts w:cstheme="minorHAnsi"/>
          <w:b/>
          <w:lang w:val="ka-GE"/>
        </w:rPr>
        <w:t xml:space="preserve">. </w:t>
      </w:r>
      <w:r w:rsidR="00CF2146" w:rsidRPr="00D8027B">
        <w:rPr>
          <w:rFonts w:cstheme="minorHAnsi"/>
          <w:lang w:val="ka-GE"/>
        </w:rPr>
        <w:t xml:space="preserve">ამავდროულად </w:t>
      </w:r>
      <w:r w:rsidR="00106729" w:rsidRPr="00D8027B">
        <w:rPr>
          <w:rFonts w:cstheme="minorHAnsi"/>
          <w:lang w:val="ka-GE"/>
        </w:rPr>
        <w:t>პაციენტებისთვის</w:t>
      </w:r>
      <w:r w:rsidR="00CF2146" w:rsidRPr="00D8027B">
        <w:rPr>
          <w:rFonts w:cstheme="minorHAnsi"/>
          <w:lang w:val="ka-GE"/>
        </w:rPr>
        <w:t xml:space="preserve"> ხელმისაწვდომია </w:t>
      </w:r>
      <w:r w:rsidR="00CF2146" w:rsidRPr="00D8027B">
        <w:rPr>
          <w:rFonts w:cstheme="minorHAnsi"/>
          <w:b/>
          <w:lang w:val="ka-GE"/>
        </w:rPr>
        <w:t xml:space="preserve">1763 ხელოვნური სუნთქვის აპარატი. </w:t>
      </w:r>
      <w:r w:rsidR="009235FD" w:rsidRPr="00D8027B">
        <w:rPr>
          <w:rFonts w:cstheme="minorHAnsi"/>
          <w:b/>
          <w:lang w:val="ka-GE"/>
        </w:rPr>
        <w:t xml:space="preserve"> </w:t>
      </w:r>
    </w:p>
    <w:p w:rsidR="00A46D52" w:rsidRPr="00D8027B" w:rsidRDefault="002959E4" w:rsidP="00044069">
      <w:pPr>
        <w:pStyle w:val="ListParagraph"/>
        <w:numPr>
          <w:ilvl w:val="0"/>
          <w:numId w:val="2"/>
        </w:numPr>
        <w:rPr>
          <w:rFonts w:cstheme="minorHAnsi"/>
          <w:lang w:val="ka-GE"/>
        </w:rPr>
      </w:pPr>
      <w:r w:rsidRPr="00D8027B">
        <w:rPr>
          <w:rFonts w:cstheme="minorHAnsi"/>
        </w:rPr>
        <w:t>კოვიდ-19 ის მარ</w:t>
      </w:r>
      <w:r w:rsidRPr="00D8027B">
        <w:rPr>
          <w:rFonts w:cstheme="minorHAnsi"/>
          <w:lang w:val="ka-GE"/>
        </w:rPr>
        <w:t xml:space="preserve">თვაში მნიშვნელოვანი როლი შეასრულა </w:t>
      </w:r>
      <w:r w:rsidR="00106729" w:rsidRPr="00D8027B">
        <w:rPr>
          <w:rFonts w:cstheme="minorHAnsi"/>
          <w:lang w:val="ka-GE"/>
        </w:rPr>
        <w:t xml:space="preserve">პროცესში </w:t>
      </w:r>
      <w:r w:rsidRPr="00D8027B">
        <w:rPr>
          <w:rFonts w:cstheme="minorHAnsi"/>
          <w:lang w:val="ka-GE"/>
        </w:rPr>
        <w:t xml:space="preserve">სასტუმრო ქსელის ჩართვამ, რომელიც წარმოადგენს შუალდეურ რგოლს ბინასა და ჰოსპიტალში მკურნალობას შორის. გარდა სამკურნალო მიზნისა, სასტუმროები დაგვეხმარა კონტაქტირებული პირების თვითიზოლაციისა და კარანტინის ღონისძიებების სრულყოფილად შესრულებასა და </w:t>
      </w:r>
      <w:r w:rsidR="003D401B" w:rsidRPr="00D8027B">
        <w:rPr>
          <w:rFonts w:cstheme="minorHAnsi"/>
          <w:lang w:val="ka-GE"/>
        </w:rPr>
        <w:t xml:space="preserve">აქტიურ </w:t>
      </w:r>
      <w:r w:rsidRPr="00D8027B">
        <w:rPr>
          <w:rFonts w:cstheme="minorHAnsi"/>
          <w:lang w:val="ka-GE"/>
        </w:rPr>
        <w:t xml:space="preserve">მეთვალყურეობაში. დღეისათვის </w:t>
      </w:r>
      <w:r w:rsidR="007A217C" w:rsidRPr="00D8027B">
        <w:rPr>
          <w:rFonts w:cstheme="minorHAnsi"/>
          <w:b/>
          <w:spacing w:val="4"/>
          <w:kern w:val="24"/>
        </w:rPr>
        <w:t>COVID</w:t>
      </w:r>
      <w:r w:rsidR="007A217C" w:rsidRPr="00D8027B">
        <w:rPr>
          <w:rFonts w:cstheme="minorHAnsi"/>
          <w:b/>
          <w:spacing w:val="4"/>
          <w:kern w:val="24"/>
          <w:lang w:val="ka-GE"/>
        </w:rPr>
        <w:t xml:space="preserve">-სასტუმროებში მობილიზებულია 9 500-მდე საწოლი, რაც მოქალაქეებისთვის მნიშვნელოვანი მოცულობის </w:t>
      </w:r>
      <w:r w:rsidRPr="00D8027B">
        <w:rPr>
          <w:rFonts w:cstheme="minorHAnsi"/>
          <w:b/>
          <w:spacing w:val="4"/>
          <w:kern w:val="24"/>
          <w:lang w:val="ka-GE"/>
        </w:rPr>
        <w:t xml:space="preserve">მომსახურების </w:t>
      </w:r>
      <w:r w:rsidR="007A217C" w:rsidRPr="00D8027B">
        <w:rPr>
          <w:rFonts w:cstheme="minorHAnsi"/>
          <w:b/>
          <w:spacing w:val="4"/>
          <w:kern w:val="24"/>
          <w:lang w:val="ka-GE"/>
        </w:rPr>
        <w:t xml:space="preserve">მიწოდების </w:t>
      </w:r>
      <w:r w:rsidRPr="00D8027B">
        <w:rPr>
          <w:rFonts w:cstheme="minorHAnsi"/>
          <w:b/>
          <w:spacing w:val="4"/>
          <w:kern w:val="24"/>
          <w:lang w:val="ka-GE"/>
        </w:rPr>
        <w:t>შესაძლებლობას ნიშნავს.</w:t>
      </w:r>
    </w:p>
    <w:p w:rsidR="00431AB8" w:rsidRPr="00D8027B" w:rsidRDefault="00CF2146" w:rsidP="00431AB8">
      <w:pPr>
        <w:ind w:left="840"/>
        <w:rPr>
          <w:rFonts w:cstheme="minorHAnsi"/>
          <w:lang w:val="ka-GE"/>
        </w:rPr>
      </w:pPr>
      <w:r w:rsidRPr="00D8027B">
        <w:rPr>
          <w:rFonts w:cstheme="minorHAnsi"/>
          <w:lang w:val="ka-GE"/>
        </w:rPr>
        <w:t>წარმოდგენილი საწოლების რაოდენობა დაავადების გავრცელების დღეს არსებული დინამიკის პირობებში გვაძლევს საშუალებას</w:t>
      </w:r>
      <w:r w:rsidR="00960F49">
        <w:rPr>
          <w:rFonts w:cstheme="minorHAnsi"/>
          <w:lang w:val="ka-GE"/>
        </w:rPr>
        <w:t xml:space="preserve"> ჩვენს მოქალაქეებ</w:t>
      </w:r>
      <w:r w:rsidRPr="00D8027B">
        <w:rPr>
          <w:rFonts w:cstheme="minorHAnsi"/>
          <w:lang w:val="ka-GE"/>
        </w:rPr>
        <w:t xml:space="preserve">ს გავუწიოთ დროული, ხარისხიანი და ადეკვატური </w:t>
      </w:r>
      <w:r w:rsidR="000B48CD" w:rsidRPr="00D8027B">
        <w:rPr>
          <w:rFonts w:cstheme="minorHAnsi"/>
          <w:lang w:val="ka-GE"/>
        </w:rPr>
        <w:t>მომსახურება.</w:t>
      </w:r>
      <w:r w:rsidRPr="00D8027B">
        <w:rPr>
          <w:rFonts w:cstheme="minorHAnsi"/>
          <w:lang w:val="ka-GE"/>
        </w:rPr>
        <w:t xml:space="preserve"> პროცესზე დეკვირვების პარალელურად სახელმწიფო განახორციელებს შემდგომ სათანადო ნაბიჯებს, რათა არცერთი მოქალაქე დარჩეს სამედიცინო მომსახურების გარეშე.</w:t>
      </w:r>
    </w:p>
    <w:p w:rsidR="00895A4C" w:rsidRPr="00D8027B" w:rsidRDefault="000B48CD" w:rsidP="001776E4">
      <w:pPr>
        <w:pStyle w:val="ListParagraph"/>
        <w:numPr>
          <w:ilvl w:val="0"/>
          <w:numId w:val="6"/>
        </w:numPr>
        <w:rPr>
          <w:rFonts w:cstheme="minorHAnsi"/>
          <w:lang w:val="ka-GE"/>
        </w:rPr>
      </w:pPr>
      <w:r w:rsidRPr="00D8027B">
        <w:rPr>
          <w:rFonts w:cstheme="minorHAnsi"/>
          <w:lang w:val="ka-GE"/>
        </w:rPr>
        <w:lastRenderedPageBreak/>
        <w:t>მნიშვნელოვანი გადაწყვეტილება იქნა მიღებული 2020 წლის სექტემბერში, როდესაც</w:t>
      </w:r>
      <w:r w:rsidR="00106729" w:rsidRPr="00D8027B">
        <w:rPr>
          <w:rFonts w:cstheme="minorHAnsi"/>
          <w:lang w:val="ka-GE"/>
        </w:rPr>
        <w:t xml:space="preserve"> ჩვენ </w:t>
      </w:r>
      <w:r w:rsidRPr="00D8027B">
        <w:rPr>
          <w:rFonts w:cstheme="minorHAnsi"/>
          <w:lang w:val="ka-GE"/>
        </w:rPr>
        <w:t xml:space="preserve"> </w:t>
      </w:r>
      <w:r w:rsidR="00106729" w:rsidRPr="00D8027B">
        <w:rPr>
          <w:rFonts w:cstheme="minorHAnsi"/>
          <w:lang w:val="ka-GE"/>
        </w:rPr>
        <w:t>ავამოქმედეთ</w:t>
      </w:r>
      <w:r w:rsidRPr="00D8027B">
        <w:rPr>
          <w:rFonts w:cstheme="minorHAnsi"/>
          <w:lang w:val="ka-GE"/>
        </w:rPr>
        <w:t xml:space="preserve"> </w:t>
      </w:r>
      <w:r w:rsidRPr="00D8027B">
        <w:rPr>
          <w:rFonts w:cstheme="minorHAnsi"/>
          <w:b/>
          <w:lang w:val="ka-GE"/>
        </w:rPr>
        <w:t>ბინაზე მკურნალობის რეჟიმი.</w:t>
      </w:r>
      <w:r w:rsidRPr="00D8027B">
        <w:rPr>
          <w:rFonts w:cstheme="minorHAnsi"/>
          <w:lang w:val="ka-GE"/>
        </w:rPr>
        <w:t xml:space="preserve"> აღნიშნული გზით ჩვენ მოვახდინეთ ჰოსპიტალური სექტორისა და სამედიცინო პერსონალის გადატვირთვის პრევენცია, და ამავდროულად მძიმე და კრიტიკული პაციენტებისთვის გაიზარდა სამედიცინო მომსახურების მიწოდების რესურსები.</w:t>
      </w:r>
      <w:r w:rsidR="00623CE3" w:rsidRPr="00D8027B">
        <w:rPr>
          <w:rFonts w:cstheme="minorHAnsi"/>
          <w:lang w:val="ka-GE"/>
        </w:rPr>
        <w:t xml:space="preserve"> </w:t>
      </w:r>
      <w:r w:rsidR="00623CE3" w:rsidRPr="00D8027B">
        <w:rPr>
          <w:rFonts w:cstheme="minorHAnsi"/>
          <w:b/>
          <w:lang w:val="ka-GE"/>
        </w:rPr>
        <w:t xml:space="preserve">2  დეკემბრის მონაცემებით </w:t>
      </w:r>
      <w:r w:rsidR="00623CE3" w:rsidRPr="00D8027B">
        <w:rPr>
          <w:rFonts w:cstheme="minorHAnsi"/>
          <w:b/>
        </w:rPr>
        <w:t>20 387</w:t>
      </w:r>
      <w:r w:rsidR="00623CE3" w:rsidRPr="00D8027B">
        <w:rPr>
          <w:rFonts w:cstheme="minorHAnsi"/>
          <w:b/>
          <w:lang w:val="ka-GE"/>
        </w:rPr>
        <w:t xml:space="preserve"> აქტიური შემთხვევიდან 50%-ზე მეტი ბინაზე მკურნალობის რეჟიმშია</w:t>
      </w:r>
      <w:r w:rsidR="00895A4C" w:rsidRPr="00D8027B">
        <w:rPr>
          <w:rFonts w:cstheme="minorHAnsi"/>
          <w:b/>
          <w:lang w:val="ka-GE"/>
        </w:rPr>
        <w:t>.</w:t>
      </w:r>
      <w:r w:rsidR="00895A4C" w:rsidRPr="00D8027B">
        <w:rPr>
          <w:rFonts w:cstheme="minorHAnsi"/>
          <w:lang w:val="ka-GE"/>
        </w:rPr>
        <w:t xml:space="preserve"> </w:t>
      </w:r>
      <w:r w:rsidR="00895A4C" w:rsidRPr="00D8027B">
        <w:rPr>
          <w:rFonts w:eastAsia="Times New Roman" w:cstheme="minorHAnsi"/>
          <w:caps/>
          <w:color w:val="212529"/>
          <w:lang w:val="ka-GE" w:eastAsia="en-GB"/>
        </w:rPr>
        <w:t xml:space="preserve">ის ფაქტი, რომ ინფიცირებულთა ნახევარზე მეტი რჩება ბინაზე და მათი კლინიკაში რეფერალის საჭიროება არ არის მაღალი, ცხადყოფს, რომ ბინაზე მკურნალობის რეჟიმის ამოქმედება იყო სწორად დაგეგმილი ნაბიჯი და სახლში მკურნალობის პროცესი წარმატებით მიმდინარეობს. </w:t>
      </w:r>
    </w:p>
    <w:p w:rsidR="00431AB8" w:rsidRPr="00D8027B" w:rsidRDefault="00895A4C" w:rsidP="00431AB8">
      <w:pPr>
        <w:pStyle w:val="ListParagraph"/>
        <w:numPr>
          <w:ilvl w:val="0"/>
          <w:numId w:val="5"/>
        </w:numPr>
        <w:rPr>
          <w:rFonts w:cstheme="minorHAnsi"/>
          <w:b/>
          <w:lang w:val="ka-GE"/>
        </w:rPr>
      </w:pPr>
      <w:r w:rsidRPr="00D8027B">
        <w:rPr>
          <w:rFonts w:cstheme="minorHAnsi"/>
          <w:lang w:val="ka-GE"/>
        </w:rPr>
        <w:t xml:space="preserve">კოვიდ პაციენტების მართვის წარმატებაზე საუბრისას აუცილებელია აღინიშნოს </w:t>
      </w:r>
      <w:r w:rsidR="000B48CD" w:rsidRPr="00D8027B">
        <w:rPr>
          <w:rFonts w:cstheme="minorHAnsi"/>
          <w:b/>
          <w:lang w:val="ka-GE"/>
        </w:rPr>
        <w:t xml:space="preserve">პირველადი ჯანდაცვის </w:t>
      </w:r>
      <w:r w:rsidRPr="00D8027B">
        <w:rPr>
          <w:rFonts w:cstheme="minorHAnsi"/>
          <w:b/>
          <w:lang w:val="ka-GE"/>
        </w:rPr>
        <w:t>სექტორის უდიდესი როლი</w:t>
      </w:r>
      <w:r w:rsidR="00A65654" w:rsidRPr="00D8027B">
        <w:rPr>
          <w:rFonts w:cstheme="minorHAnsi"/>
          <w:b/>
          <w:lang w:val="ka-GE"/>
        </w:rPr>
        <w:t>.</w:t>
      </w:r>
      <w:r w:rsidR="00A65654" w:rsidRPr="00D8027B">
        <w:rPr>
          <w:rFonts w:cstheme="minorHAnsi"/>
          <w:lang w:val="ka-GE"/>
        </w:rPr>
        <w:t xml:space="preserve"> მიმდინარე წლის 2 აპრილიდან შე</w:t>
      </w:r>
      <w:r w:rsidR="00431AB8" w:rsidRPr="00D8027B">
        <w:rPr>
          <w:rFonts w:cstheme="minorHAnsi"/>
          <w:lang w:val="ka-GE"/>
        </w:rPr>
        <w:t>იქ</w:t>
      </w:r>
      <w:r w:rsidR="00A65654" w:rsidRPr="00D8027B">
        <w:rPr>
          <w:rFonts w:cstheme="minorHAnsi"/>
          <w:lang w:val="ka-GE"/>
        </w:rPr>
        <w:t xml:space="preserve">მნა </w:t>
      </w:r>
      <w:r w:rsidR="000B48CD" w:rsidRPr="00D8027B">
        <w:rPr>
          <w:rFonts w:cstheme="minorHAnsi"/>
          <w:lang w:val="ka-GE"/>
        </w:rPr>
        <w:t xml:space="preserve"> ონლაინ </w:t>
      </w:r>
      <w:r w:rsidR="00A65654" w:rsidRPr="00D8027B">
        <w:rPr>
          <w:rFonts w:cstheme="minorHAnsi"/>
          <w:lang w:val="ka-GE"/>
        </w:rPr>
        <w:t xml:space="preserve">კლინიკების პლატფორმა, რომლის ფარგლებშიც  </w:t>
      </w:r>
      <w:r w:rsidR="000B48CD" w:rsidRPr="00D8027B">
        <w:rPr>
          <w:rFonts w:cstheme="minorHAnsi"/>
          <w:lang w:val="ka-GE"/>
        </w:rPr>
        <w:t xml:space="preserve">ოჯახის </w:t>
      </w:r>
      <w:r w:rsidR="00A65654" w:rsidRPr="00D8027B">
        <w:rPr>
          <w:rFonts w:cstheme="minorHAnsi"/>
          <w:lang w:val="ka-GE"/>
        </w:rPr>
        <w:t>ექიმები</w:t>
      </w:r>
      <w:r w:rsidR="000B48CD" w:rsidRPr="00D8027B">
        <w:rPr>
          <w:rFonts w:cstheme="minorHAnsi"/>
          <w:lang w:val="ka-GE"/>
        </w:rPr>
        <w:t xml:space="preserve">ს მიერ ყოველდღიურად </w:t>
      </w:r>
      <w:r w:rsidR="00A65654" w:rsidRPr="00D8027B">
        <w:rPr>
          <w:rFonts w:cstheme="minorHAnsi"/>
          <w:lang w:val="ka-GE"/>
        </w:rPr>
        <w:t>ხორციელდება კოვიდ პაციენტების დისტანციური მართვა</w:t>
      </w:r>
      <w:r w:rsidR="00431AB8" w:rsidRPr="00D8027B">
        <w:rPr>
          <w:rFonts w:cstheme="minorHAnsi"/>
          <w:lang w:val="ka-GE"/>
        </w:rPr>
        <w:t xml:space="preserve"> დამტკიცებული პროტოკოლების მიხედვით</w:t>
      </w:r>
      <w:r w:rsidR="00A65654" w:rsidRPr="00D8027B">
        <w:rPr>
          <w:rFonts w:cstheme="minorHAnsi"/>
          <w:lang w:val="ka-GE"/>
        </w:rPr>
        <w:t xml:space="preserve">. თავდაპირველად პროცესში ჩართული 25 ონლაინი კლინიკის რაოდენობა დღეისათვის </w:t>
      </w:r>
      <w:r w:rsidR="00A65654" w:rsidRPr="00D8027B">
        <w:rPr>
          <w:rFonts w:cstheme="minorHAnsi"/>
          <w:b/>
          <w:lang w:val="ka-GE"/>
        </w:rPr>
        <w:t>65-მდეა გაზრდილი და მის ფარგლებში ჩართულია 138 ბრიგადის</w:t>
      </w:r>
      <w:r w:rsidR="003A6D8D" w:rsidRPr="00D8027B">
        <w:rPr>
          <w:rFonts w:cstheme="minorHAnsi"/>
          <w:b/>
          <w:lang w:val="ka-GE"/>
        </w:rPr>
        <w:t xml:space="preserve"> 7</w:t>
      </w:r>
      <w:r w:rsidR="00A65654" w:rsidRPr="00D8027B">
        <w:rPr>
          <w:rFonts w:cstheme="minorHAnsi"/>
          <w:b/>
          <w:lang w:val="ka-GE"/>
        </w:rPr>
        <w:t>00-ზე მეტი ექიმი</w:t>
      </w:r>
      <w:r w:rsidR="00A65654" w:rsidRPr="00D8027B">
        <w:rPr>
          <w:rFonts w:cstheme="minorHAnsi"/>
          <w:lang w:val="ka-GE"/>
        </w:rPr>
        <w:t xml:space="preserve">. გარდა ონლაინ კლინიკების ექიმებისა, პროცესში ჩართულია საყოველთაო ჯანდაცვის პროგრამისა და კერძო დაზღვევის ფარგლებში </w:t>
      </w:r>
      <w:r w:rsidR="00431AB8" w:rsidRPr="00D8027B">
        <w:rPr>
          <w:rFonts w:cstheme="minorHAnsi"/>
          <w:lang w:val="ka-GE"/>
        </w:rPr>
        <w:t>განსაზ</w:t>
      </w:r>
      <w:r w:rsidR="00A65654" w:rsidRPr="00D8027B">
        <w:rPr>
          <w:rFonts w:cstheme="minorHAnsi"/>
          <w:lang w:val="ka-GE"/>
        </w:rPr>
        <w:t xml:space="preserve">ღვრული ოჯახის ექიმები, რომლებსაც </w:t>
      </w:r>
      <w:r w:rsidR="00EC51D5" w:rsidRPr="00D8027B">
        <w:rPr>
          <w:rFonts w:cstheme="minorHAnsi"/>
          <w:lang w:val="ka-GE"/>
        </w:rPr>
        <w:t xml:space="preserve">საჭიროების შემთხვევაში მიმართავენ მათზე მიმაგრებული ბენეფიციარები. აღნიშნულიდან გამომდინარე შეგვიძლია დავადასტუროთ, რომ </w:t>
      </w:r>
      <w:r w:rsidR="00EC51D5" w:rsidRPr="00D8027B">
        <w:rPr>
          <w:rFonts w:cstheme="minorHAnsi"/>
        </w:rPr>
        <w:t>COVID-19</w:t>
      </w:r>
      <w:r w:rsidR="00EC51D5" w:rsidRPr="00D8027B">
        <w:rPr>
          <w:rFonts w:cstheme="minorHAnsi"/>
          <w:lang w:val="ka-GE"/>
        </w:rPr>
        <w:t xml:space="preserve">-ის მართვაში </w:t>
      </w:r>
      <w:r w:rsidR="00EC51D5" w:rsidRPr="00D8027B">
        <w:rPr>
          <w:rFonts w:cstheme="minorHAnsi"/>
          <w:b/>
          <w:lang w:val="ka-GE"/>
        </w:rPr>
        <w:t>სრულად არის ჩართული საქართველოს პირველადი ჯანდაცვის სექტორი</w:t>
      </w:r>
      <w:r w:rsidR="00431AB8" w:rsidRPr="00D8027B">
        <w:rPr>
          <w:rFonts w:cstheme="minorHAnsi"/>
          <w:b/>
          <w:lang w:val="ka-GE"/>
        </w:rPr>
        <w:t>.</w:t>
      </w:r>
    </w:p>
    <w:p w:rsidR="00CC5FA6" w:rsidRPr="00D8027B" w:rsidRDefault="00431AB8" w:rsidP="00CC5FA6">
      <w:pPr>
        <w:pStyle w:val="ListParagraph"/>
        <w:numPr>
          <w:ilvl w:val="0"/>
          <w:numId w:val="5"/>
        </w:numPr>
        <w:rPr>
          <w:rFonts w:cstheme="minorHAnsi"/>
          <w:lang w:val="ka-GE"/>
        </w:rPr>
      </w:pPr>
      <w:r w:rsidRPr="00D8027B">
        <w:rPr>
          <w:rFonts w:cstheme="minorHAnsi"/>
          <w:lang w:val="ka-GE"/>
        </w:rPr>
        <w:t xml:space="preserve"> პანდემიის ზრდადი დინამიკის პარალელურად სახელმწიფომ განახორციელა  </w:t>
      </w:r>
      <w:r w:rsidR="002959E4" w:rsidRPr="00D8027B">
        <w:rPr>
          <w:rFonts w:cstheme="minorHAnsi"/>
          <w:lang w:val="ka-GE"/>
        </w:rPr>
        <w:t>სამედიცინო პერსონალის მობილიზებისა და გადამზადების</w:t>
      </w:r>
      <w:r w:rsidRPr="00D8027B">
        <w:rPr>
          <w:rFonts w:cstheme="minorHAnsi"/>
          <w:lang w:val="ka-GE"/>
        </w:rPr>
        <w:t xml:space="preserve"> მასშტაბური </w:t>
      </w:r>
      <w:r w:rsidR="002959E4" w:rsidRPr="00D8027B">
        <w:rPr>
          <w:rFonts w:cstheme="minorHAnsi"/>
          <w:lang w:val="ka-GE"/>
        </w:rPr>
        <w:t xml:space="preserve"> </w:t>
      </w:r>
      <w:r w:rsidRPr="00D8027B">
        <w:rPr>
          <w:rFonts w:cstheme="minorHAnsi"/>
          <w:lang w:val="ka-GE"/>
        </w:rPr>
        <w:t xml:space="preserve">პროცესი. </w:t>
      </w:r>
      <w:r w:rsidRPr="00D8027B">
        <w:rPr>
          <w:rFonts w:cstheme="minorHAnsi"/>
        </w:rPr>
        <w:t>COVID-</w:t>
      </w:r>
      <w:r w:rsidRPr="00D8027B">
        <w:rPr>
          <w:rFonts w:cstheme="minorHAnsi"/>
          <w:lang w:val="ka-GE"/>
        </w:rPr>
        <w:t xml:space="preserve">19-ის მკურნალობაში ჩართული </w:t>
      </w:r>
      <w:r w:rsidRPr="00D8027B">
        <w:rPr>
          <w:rFonts w:cstheme="minorHAnsi"/>
          <w:b/>
          <w:lang w:val="ka-GE"/>
        </w:rPr>
        <w:t xml:space="preserve">ექიმების რაოდენობა </w:t>
      </w:r>
      <w:r w:rsidRPr="00D8027B">
        <w:rPr>
          <w:rFonts w:cstheme="minorHAnsi"/>
          <w:lang w:val="ka-GE"/>
        </w:rPr>
        <w:t xml:space="preserve">მარტის თვესთან შედარებით </w:t>
      </w:r>
      <w:r w:rsidRPr="00D8027B">
        <w:rPr>
          <w:rFonts w:cstheme="minorHAnsi"/>
          <w:b/>
          <w:lang w:val="ka-GE"/>
        </w:rPr>
        <w:t>4,5 ჯერ არის გაზრდილი</w:t>
      </w:r>
      <w:r w:rsidRPr="00D8027B">
        <w:rPr>
          <w:rFonts w:cstheme="minorHAnsi"/>
          <w:lang w:val="ka-GE"/>
        </w:rPr>
        <w:t xml:space="preserve">  და დღეს ამ  </w:t>
      </w:r>
      <w:r w:rsidRPr="00D8027B">
        <w:rPr>
          <w:rFonts w:cstheme="minorHAnsi"/>
          <w:b/>
          <w:lang w:val="ka-GE"/>
        </w:rPr>
        <w:t xml:space="preserve">ბრძოლაში  ჩართულია </w:t>
      </w:r>
      <w:r w:rsidR="001776E4" w:rsidRPr="00D8027B">
        <w:rPr>
          <w:rFonts w:cstheme="minorHAnsi"/>
          <w:b/>
          <w:lang w:val="ka-GE"/>
        </w:rPr>
        <w:t>7500</w:t>
      </w:r>
      <w:r w:rsidRPr="00D8027B">
        <w:rPr>
          <w:rFonts w:cstheme="minorHAnsi"/>
          <w:b/>
          <w:lang w:val="ka-GE"/>
        </w:rPr>
        <w:t>-მდე მედიკოსი.</w:t>
      </w:r>
      <w:r w:rsidRPr="00D8027B">
        <w:rPr>
          <w:rFonts w:cstheme="minorHAnsi"/>
          <w:lang w:val="ka-GE"/>
        </w:rPr>
        <w:t xml:space="preserve"> მათი როლი თითოეული ადამიანის სიცოცხლის გადარჩენაში უდიდესია და სახელმწიფო თავის მხრივ მიმართავს ყველა შესაძლო გზას </w:t>
      </w:r>
      <w:r w:rsidR="001776E4" w:rsidRPr="00D8027B">
        <w:rPr>
          <w:rFonts w:cstheme="minorHAnsi"/>
          <w:lang w:val="ka-GE"/>
        </w:rPr>
        <w:t>მედიკოსთა</w:t>
      </w:r>
      <w:r w:rsidRPr="00D8027B">
        <w:rPr>
          <w:rFonts w:cstheme="minorHAnsi"/>
          <w:lang w:val="ka-GE"/>
        </w:rPr>
        <w:t xml:space="preserve"> მხარდაჭერისთვის. ამის ერთ-ერთი გამოხატულებაა </w:t>
      </w:r>
      <w:r w:rsidRPr="00D8027B">
        <w:rPr>
          <w:rFonts w:cstheme="minorHAnsi"/>
        </w:rPr>
        <w:t>COVID-</w:t>
      </w:r>
      <w:r w:rsidRPr="00D8027B">
        <w:rPr>
          <w:rFonts w:cstheme="minorHAnsi"/>
          <w:lang w:val="ka-GE"/>
        </w:rPr>
        <w:t>19 თან ბრძოლაში ჩართული ყველა რგოლის პერსონალის ანაზღაურების  გაზრდა</w:t>
      </w:r>
      <w:r w:rsidR="001776E4" w:rsidRPr="00D8027B">
        <w:rPr>
          <w:rFonts w:cstheme="minorHAnsi"/>
          <w:lang w:val="ka-GE"/>
        </w:rPr>
        <w:t xml:space="preserve"> 50%-ით.</w:t>
      </w:r>
    </w:p>
    <w:p w:rsidR="00040901" w:rsidRPr="00D8027B" w:rsidRDefault="00B91FCB" w:rsidP="00CC5FA6">
      <w:pPr>
        <w:pStyle w:val="ListParagraph"/>
        <w:numPr>
          <w:ilvl w:val="0"/>
          <w:numId w:val="5"/>
        </w:numPr>
        <w:rPr>
          <w:rFonts w:cstheme="minorHAnsi"/>
          <w:lang w:val="ka-GE"/>
        </w:rPr>
      </w:pPr>
      <w:r w:rsidRPr="00D8027B">
        <w:rPr>
          <w:rFonts w:cstheme="minorHAnsi"/>
        </w:rPr>
        <w:t>პანდემიის მარ</w:t>
      </w:r>
      <w:r w:rsidRPr="00D8027B">
        <w:rPr>
          <w:rFonts w:cstheme="minorHAnsi"/>
          <w:lang w:val="ka-GE"/>
        </w:rPr>
        <w:t xml:space="preserve">თვის პროცესში გადამწყვეტი მნიშვნელობა ენიჭება ინფიცირებულთა დროულ დეტექციას, რაშიც დაგვეხმარა </w:t>
      </w:r>
      <w:r w:rsidR="00F0462A">
        <w:rPr>
          <w:rFonts w:cstheme="minorHAnsi"/>
          <w:lang w:val="ka-GE"/>
        </w:rPr>
        <w:t xml:space="preserve">ტესტირების აქტიურ რეშიმში წარმართვა. </w:t>
      </w:r>
      <w:r w:rsidRPr="00D8027B">
        <w:rPr>
          <w:rFonts w:cstheme="minorHAnsi"/>
          <w:lang w:val="ka-GE"/>
        </w:rPr>
        <w:t xml:space="preserve">ჯერ კიდევ პანდემიის დასაწყისში სახელმწფომ განახორციელა ყველა საჭირო ღონისძიება ტესტირების შეუფერხებლად განხორციელების მიზნით. დღეისათვის ქვეყნის </w:t>
      </w:r>
      <w:r w:rsidR="001A4E0C" w:rsidRPr="00D8027B">
        <w:rPr>
          <w:rFonts w:cstheme="minorHAnsi"/>
          <w:lang w:val="ka-GE"/>
        </w:rPr>
        <w:t xml:space="preserve">მასშტაბით ჩართულია ლაბორატორიული ქსელის მნიშვნელოვანი ნაწილი. </w:t>
      </w:r>
      <w:r w:rsidR="001A4E0C" w:rsidRPr="00D8027B">
        <w:rPr>
          <w:rFonts w:cstheme="minorHAnsi"/>
          <w:b/>
          <w:lang w:val="ka-GE"/>
        </w:rPr>
        <w:t xml:space="preserve">42 </w:t>
      </w:r>
      <w:r w:rsidR="00EA14C5" w:rsidRPr="00D8027B">
        <w:rPr>
          <w:rFonts w:cstheme="minorHAnsi"/>
          <w:b/>
          <w:lang w:val="ka-GE"/>
        </w:rPr>
        <w:t>ლაბორატორიაში</w:t>
      </w:r>
      <w:r w:rsidR="001A4E0C" w:rsidRPr="00D8027B">
        <w:rPr>
          <w:rFonts w:cstheme="minorHAnsi"/>
          <w:b/>
          <w:lang w:val="ka-GE"/>
        </w:rPr>
        <w:t xml:space="preserve"> შესაძლებელია </w:t>
      </w:r>
      <w:r w:rsidR="001A4E0C" w:rsidRPr="00D8027B">
        <w:rPr>
          <w:rFonts w:cstheme="minorHAnsi"/>
          <w:b/>
        </w:rPr>
        <w:t xml:space="preserve">PCR </w:t>
      </w:r>
      <w:r w:rsidR="001A4E0C" w:rsidRPr="00D8027B">
        <w:rPr>
          <w:rFonts w:cstheme="minorHAnsi"/>
          <w:b/>
          <w:lang w:val="ka-GE"/>
        </w:rPr>
        <w:t xml:space="preserve">ტესტირება, ხოლო ანტიგენის სწრაფი ტესტირება ხელმისაწვდომია </w:t>
      </w:r>
      <w:r w:rsidR="00A4581A" w:rsidRPr="00D8027B">
        <w:rPr>
          <w:rFonts w:cstheme="minorHAnsi"/>
          <w:b/>
          <w:lang w:val="ka-GE"/>
        </w:rPr>
        <w:t xml:space="preserve">უმეტეს </w:t>
      </w:r>
      <w:r w:rsidR="001A4E0C" w:rsidRPr="00D8027B">
        <w:rPr>
          <w:rFonts w:cstheme="minorHAnsi"/>
          <w:b/>
          <w:lang w:val="ka-GE"/>
        </w:rPr>
        <w:t xml:space="preserve">სამედიცინო დაწესებულებაში. ბოლო ცვლილებით ტესტირებას დაქვემდებარებული პირების </w:t>
      </w:r>
      <w:r w:rsidR="00EA14C5" w:rsidRPr="00D8027B">
        <w:rPr>
          <w:rFonts w:cstheme="minorHAnsi"/>
          <w:b/>
          <w:lang w:val="ka-GE"/>
        </w:rPr>
        <w:t xml:space="preserve">არეალი იზრდება და ამბულატორიულ დაწესებულებებში სიმპტომების მქონე ყველა პირს </w:t>
      </w:r>
      <w:r w:rsidR="00EA14C5" w:rsidRPr="00D8027B">
        <w:rPr>
          <w:rFonts w:cstheme="minorHAnsi"/>
          <w:b/>
          <w:lang w:val="ka-GE"/>
        </w:rPr>
        <w:lastRenderedPageBreak/>
        <w:t>ჩაუტარდება ანტიგენის სწრაფი ტესტი.</w:t>
      </w:r>
      <w:r w:rsidR="00EA14C5" w:rsidRPr="00D8027B">
        <w:rPr>
          <w:rFonts w:cstheme="minorHAnsi"/>
          <w:lang w:val="ka-GE"/>
        </w:rPr>
        <w:t xml:space="preserve"> </w:t>
      </w:r>
      <w:r w:rsidR="00A4581A" w:rsidRPr="00D8027B">
        <w:rPr>
          <w:rFonts w:cstheme="minorHAnsi"/>
          <w:lang w:val="ka-GE"/>
        </w:rPr>
        <w:t>ჩვენი სამიზნე მაჩვენებელია ყოველდღიურად 20 000 ტესტის ჩატარება და დადებითობის გამოვლენის მაჩვენებლის გაზრდა.</w:t>
      </w:r>
      <w:r w:rsidR="00EA14C5" w:rsidRPr="00D8027B">
        <w:rPr>
          <w:rFonts w:cstheme="minorHAnsi"/>
          <w:lang w:val="ka-GE"/>
        </w:rPr>
        <w:t xml:space="preserve">ამავდროულად ძალაში რჩება სტრატეგიული დაწესებულებების პერსონალის 72 საათიანი რეჟიმით ტესტირების წესი. ამ დრომდე </w:t>
      </w:r>
      <w:r w:rsidR="00EA14C5" w:rsidRPr="00D8027B">
        <w:rPr>
          <w:rFonts w:cstheme="minorHAnsi"/>
        </w:rPr>
        <w:t xml:space="preserve">PCR </w:t>
      </w:r>
      <w:r w:rsidR="00EA14C5" w:rsidRPr="00D8027B">
        <w:rPr>
          <w:rFonts w:cstheme="minorHAnsi"/>
          <w:lang w:val="ka-GE"/>
        </w:rPr>
        <w:t xml:space="preserve">ტესტირებულთა რაოდენობა 1 300 000-ს აღწევს. </w:t>
      </w:r>
    </w:p>
    <w:p w:rsidR="002239AF" w:rsidRPr="00D8027B" w:rsidRDefault="002239AF" w:rsidP="00CC5FA6">
      <w:pPr>
        <w:pStyle w:val="ListParagraph"/>
        <w:numPr>
          <w:ilvl w:val="0"/>
          <w:numId w:val="5"/>
        </w:numPr>
        <w:rPr>
          <w:rFonts w:cstheme="minorHAnsi"/>
          <w:lang w:val="ka-GE"/>
        </w:rPr>
      </w:pPr>
      <w:r w:rsidRPr="00D8027B">
        <w:rPr>
          <w:rFonts w:cstheme="minorHAnsi"/>
          <w:lang w:val="ka-GE"/>
        </w:rPr>
        <w:t xml:space="preserve">2 დეკემბრის მონაცემებით ქვეყანაში 143 376 დადასტურებული შემთხვევიდან 1342 გარდაცვალების შემთხვევა დაფიქსირდა. თითოეული შემთხვევა სახელმწიფოსთვის, მათი ოჯახებისთვის რა თქმა უნდა უდიდესი დანაკარგია, თუმცა  მსოფლიოს გამოცდილებასთან შედარებით საქართველოში გარდაცვალების მაჩვენებელი </w:t>
      </w:r>
      <w:r w:rsidR="00435699" w:rsidRPr="00D8027B">
        <w:rPr>
          <w:rFonts w:cstheme="minorHAnsi"/>
          <w:lang w:val="ka-GE"/>
        </w:rPr>
        <w:t>ინარჩ</w:t>
      </w:r>
      <w:r w:rsidRPr="00D8027B">
        <w:rPr>
          <w:rFonts w:cstheme="minorHAnsi"/>
          <w:lang w:val="ka-GE"/>
        </w:rPr>
        <w:t>უნებს სტაბილურად დაბალ ნიშნულს ყოველ 100 000 მოსახლეზე დაანგარიშებით, რაც მეტყველებს მკურნალობის არსებული რეჟიმის ეფექტურობასა და</w:t>
      </w:r>
      <w:r w:rsidR="00435699" w:rsidRPr="00D8027B">
        <w:rPr>
          <w:rFonts w:cstheme="minorHAnsi"/>
          <w:lang w:val="ka-GE"/>
        </w:rPr>
        <w:t xml:space="preserve">  </w:t>
      </w:r>
      <w:r w:rsidRPr="00D8027B">
        <w:rPr>
          <w:rFonts w:cstheme="minorHAnsi"/>
          <w:lang w:val="ka-GE"/>
        </w:rPr>
        <w:t xml:space="preserve"> ჯანდაცვის სისტემის </w:t>
      </w:r>
      <w:r w:rsidR="00435699" w:rsidRPr="00D8027B">
        <w:rPr>
          <w:rFonts w:cstheme="minorHAnsi"/>
          <w:lang w:val="ka-GE"/>
        </w:rPr>
        <w:t>ადეკვატურ რეაგირებაზე.</w:t>
      </w:r>
    </w:p>
    <w:p w:rsidR="009235FD" w:rsidRPr="00D8027B" w:rsidRDefault="001776E4" w:rsidP="00CC5FA6">
      <w:pPr>
        <w:pStyle w:val="ListParagraph"/>
        <w:numPr>
          <w:ilvl w:val="0"/>
          <w:numId w:val="5"/>
        </w:numPr>
        <w:rPr>
          <w:rFonts w:cstheme="minorHAnsi"/>
          <w:lang w:val="ka-GE"/>
        </w:rPr>
      </w:pPr>
      <w:r w:rsidRPr="00D8027B">
        <w:rPr>
          <w:rFonts w:cstheme="minorHAnsi"/>
          <w:lang w:val="ka-GE"/>
        </w:rPr>
        <w:t xml:space="preserve">ჯანდაცვის სამინისტროს მიერ უწყვეტად ხორციელდება ტესტირებისა და მკურნალობის რეჟიმებთან დაკავშირებული პროტოკოლების განახლება. შესაბამისად მნიშვნელოვანია სამედიცინო კადრების უწყვეტი გადამზადება, რათა მათ იხელმძღვანელონ უახლესი სტანდრტებით და პაციენტებს მიეწოდოთ ხარისხიანი მომსახურება. </w:t>
      </w:r>
      <w:r w:rsidR="00CC5FA6" w:rsidRPr="00D8027B">
        <w:rPr>
          <w:rFonts w:cstheme="minorHAnsi"/>
          <w:lang w:val="ka-GE"/>
        </w:rPr>
        <w:t xml:space="preserve">სწორედ აღნიშნული პროცესის შედეგია </w:t>
      </w:r>
      <w:r w:rsidR="00CC5FA6" w:rsidRPr="00D8027B">
        <w:rPr>
          <w:rFonts w:cstheme="minorHAnsi"/>
        </w:rPr>
        <w:t>COVID</w:t>
      </w:r>
      <w:r w:rsidR="00CC5FA6" w:rsidRPr="00D8027B">
        <w:rPr>
          <w:rFonts w:cstheme="minorHAnsi"/>
          <w:lang w:val="ka-GE"/>
        </w:rPr>
        <w:t xml:space="preserve">-პაციენტების მკურნალობის გაუმჯობესებული ინდიკატორები. კონკრეტულად </w:t>
      </w:r>
      <w:r w:rsidR="00CC5FA6" w:rsidRPr="00D8027B">
        <w:rPr>
          <w:rFonts w:cstheme="minorHAnsi"/>
          <w:b/>
          <w:lang w:val="ka-GE"/>
        </w:rPr>
        <w:t>სტაციონარული მკურნალობის პერიოდი 8,52 დღიდან 5,72 დღემდე შემცირდა.</w:t>
      </w:r>
      <w:r w:rsidR="00CC5FA6" w:rsidRPr="00D8027B">
        <w:rPr>
          <w:rFonts w:cstheme="minorHAnsi"/>
          <w:lang w:val="ka-GE"/>
        </w:rPr>
        <w:t xml:space="preserve"> ხოლო </w:t>
      </w:r>
      <w:r w:rsidR="00CC5FA6" w:rsidRPr="00D8027B">
        <w:rPr>
          <w:rFonts w:cstheme="minorHAnsi"/>
          <w:b/>
          <w:lang w:val="ka-GE"/>
        </w:rPr>
        <w:t>11 დღეზე ხანგრძლივი მკურნალობის მაჩვენებელი</w:t>
      </w:r>
      <w:r w:rsidR="00CC5FA6" w:rsidRPr="00D8027B">
        <w:rPr>
          <w:rFonts w:cstheme="minorHAnsi"/>
          <w:lang w:val="ka-GE"/>
        </w:rPr>
        <w:t xml:space="preserve"> </w:t>
      </w:r>
      <w:r w:rsidR="00CC5FA6" w:rsidRPr="00D8027B">
        <w:rPr>
          <w:rFonts w:cstheme="minorHAnsi"/>
          <w:b/>
          <w:lang w:val="ka-GE"/>
        </w:rPr>
        <w:t xml:space="preserve">16,93%-დან 13,85%-მდე შემცირდა. განსაკუთრებით საყურადღებოა, რომ  </w:t>
      </w:r>
      <w:r w:rsidR="00CC5FA6" w:rsidRPr="00D8027B">
        <w:rPr>
          <w:rFonts w:eastAsia="Times New Roman" w:cstheme="minorHAnsi"/>
          <w:b/>
          <w:bCs/>
          <w:spacing w:val="1"/>
          <w:lang w:val="ka-GE" w:eastAsia="en-GB"/>
        </w:rPr>
        <w:t>II</w:t>
      </w:r>
      <w:r w:rsidR="00CC5FA6" w:rsidRPr="00D8027B">
        <w:rPr>
          <w:rFonts w:eastAsia="Times New Roman" w:cstheme="minorHAnsi"/>
          <w:b/>
          <w:bCs/>
          <w:spacing w:val="-1"/>
          <w:lang w:val="ka-GE" w:eastAsia="en-GB"/>
        </w:rPr>
        <w:t xml:space="preserve"> </w:t>
      </w:r>
      <w:r w:rsidR="00CC5FA6" w:rsidRPr="00D8027B">
        <w:rPr>
          <w:rFonts w:eastAsia="Times New Roman" w:cstheme="minorHAnsi"/>
          <w:b/>
          <w:bCs/>
          <w:spacing w:val="1"/>
          <w:lang w:val="ka-GE" w:eastAsia="en-GB"/>
        </w:rPr>
        <w:t>-</w:t>
      </w:r>
      <w:r w:rsidR="00CC5FA6" w:rsidRPr="00D8027B">
        <w:rPr>
          <w:rFonts w:eastAsia="Times New Roman" w:cstheme="minorHAnsi"/>
          <w:b/>
          <w:bCs/>
          <w:spacing w:val="-2"/>
          <w:lang w:val="ka-GE" w:eastAsia="en-GB"/>
        </w:rPr>
        <w:t xml:space="preserve"> </w:t>
      </w:r>
      <w:r w:rsidR="00CC5FA6" w:rsidRPr="00D8027B">
        <w:rPr>
          <w:rFonts w:eastAsia="Times New Roman" w:cstheme="minorHAnsi"/>
          <w:b/>
          <w:bCs/>
          <w:spacing w:val="1"/>
          <w:lang w:val="ka-GE" w:eastAsia="en-GB"/>
        </w:rPr>
        <w:t xml:space="preserve">III </w:t>
      </w:r>
      <w:r w:rsidR="00CC5FA6" w:rsidRPr="00D8027B">
        <w:rPr>
          <w:rFonts w:eastAsia="Times New Roman" w:cstheme="minorHAnsi"/>
          <w:b/>
          <w:spacing w:val="4"/>
          <w:lang w:val="ka-GE" w:eastAsia="en-GB"/>
        </w:rPr>
        <w:t>დონის</w:t>
      </w:r>
      <w:r w:rsidR="00CC5FA6" w:rsidRPr="00D8027B">
        <w:rPr>
          <w:rFonts w:eastAsia="Times New Roman" w:cstheme="minorHAnsi"/>
          <w:b/>
          <w:spacing w:val="-3"/>
          <w:lang w:val="ka-GE" w:eastAsia="en-GB"/>
        </w:rPr>
        <w:t xml:space="preserve"> </w:t>
      </w:r>
      <w:r w:rsidR="00CC5FA6" w:rsidRPr="00D8027B">
        <w:rPr>
          <w:rFonts w:eastAsia="Times New Roman" w:cstheme="minorHAnsi"/>
          <w:b/>
          <w:spacing w:val="3"/>
          <w:lang w:val="ka-GE" w:eastAsia="en-GB"/>
        </w:rPr>
        <w:t>ინტენსიური</w:t>
      </w:r>
      <w:r w:rsidR="00CC5FA6" w:rsidRPr="00D8027B">
        <w:rPr>
          <w:rFonts w:eastAsia="Times New Roman" w:cstheme="minorHAnsi"/>
          <w:b/>
          <w:spacing w:val="-8"/>
          <w:lang w:val="ka-GE" w:eastAsia="en-GB"/>
        </w:rPr>
        <w:t xml:space="preserve"> </w:t>
      </w:r>
      <w:r w:rsidR="00CC5FA6" w:rsidRPr="00D8027B">
        <w:rPr>
          <w:rFonts w:eastAsia="Times New Roman" w:cstheme="minorHAnsi"/>
          <w:b/>
          <w:spacing w:val="3"/>
          <w:lang w:val="ka-GE" w:eastAsia="en-GB"/>
        </w:rPr>
        <w:t xml:space="preserve">მკურნალობისა და მოვლის ვადა </w:t>
      </w:r>
      <w:r w:rsidR="00CC5FA6" w:rsidRPr="00D8027B">
        <w:rPr>
          <w:rFonts w:eastAsia="Times New Roman" w:cstheme="minorHAnsi"/>
          <w:b/>
          <w:spacing w:val="-3"/>
          <w:lang w:val="ka-GE" w:eastAsia="en-GB"/>
        </w:rPr>
        <w:t>10,25 დღიდან ნოემბერში 8,59 დღემდე შემცირდა.</w:t>
      </w:r>
      <w:r w:rsidR="00CC5FA6" w:rsidRPr="00D8027B">
        <w:rPr>
          <w:rFonts w:eastAsia="Times New Roman" w:cstheme="minorHAnsi"/>
          <w:spacing w:val="-3"/>
          <w:lang w:val="ka-GE" w:eastAsia="en-GB"/>
        </w:rPr>
        <w:t xml:space="preserve"> ეს ციფრები მეტყველებს მხოლოდ ერთ ფაქტზე-</w:t>
      </w:r>
      <w:r w:rsidR="00CC5FA6" w:rsidRPr="00D8027B">
        <w:rPr>
          <w:rFonts w:eastAsia="Times New Roman" w:cstheme="minorHAnsi"/>
          <w:spacing w:val="-3"/>
          <w:lang w:eastAsia="en-GB"/>
        </w:rPr>
        <w:t>COVID</w:t>
      </w:r>
      <w:r w:rsidR="00CC5FA6" w:rsidRPr="00D8027B">
        <w:rPr>
          <w:rFonts w:eastAsia="Times New Roman" w:cstheme="minorHAnsi"/>
          <w:spacing w:val="-3"/>
          <w:lang w:val="ka-GE" w:eastAsia="en-GB"/>
        </w:rPr>
        <w:t xml:space="preserve">-ინფიცირებულთა მოვლის ხარისხი, მიწოდებული მომსახურების მოცულობა და სტრატეგია არის სწორად დაგეგმილი და წარმატების მომტანი. </w:t>
      </w:r>
    </w:p>
    <w:p w:rsidR="00CC5FA6" w:rsidRPr="00D8027B" w:rsidRDefault="00CC5FA6" w:rsidP="00CC5FA6">
      <w:pPr>
        <w:pStyle w:val="NormalWeb"/>
        <w:numPr>
          <w:ilvl w:val="0"/>
          <w:numId w:val="5"/>
        </w:numPr>
        <w:jc w:val="both"/>
        <w:rPr>
          <w:rFonts w:asciiTheme="minorHAnsi" w:hAnsiTheme="minorHAnsi" w:cstheme="minorHAnsi"/>
          <w:spacing w:val="4"/>
          <w:kern w:val="24"/>
          <w:sz w:val="22"/>
          <w:szCs w:val="22"/>
        </w:rPr>
      </w:pPr>
      <w:r w:rsidRPr="00D8027B">
        <w:rPr>
          <w:rFonts w:asciiTheme="minorHAnsi" w:hAnsiTheme="minorHAnsi" w:cstheme="minorHAnsi"/>
          <w:sz w:val="22"/>
          <w:szCs w:val="22"/>
          <w:lang w:val="ka-GE"/>
        </w:rPr>
        <w:t xml:space="preserve">მნიშვნელოვანი რესურების მობილიზება მოხდა </w:t>
      </w:r>
      <w:r w:rsidR="003666AD" w:rsidRPr="00D8027B">
        <w:rPr>
          <w:rFonts w:asciiTheme="minorHAnsi" w:hAnsiTheme="minorHAnsi" w:cstheme="minorHAnsi"/>
          <w:sz w:val="22"/>
          <w:szCs w:val="22"/>
          <w:lang w:val="ka-GE"/>
        </w:rPr>
        <w:t xml:space="preserve">ინფრასტრუქტურის გაძლიერებაზე. სახელმწიფოს მიერ </w:t>
      </w:r>
      <w:r w:rsidRPr="00D8027B">
        <w:rPr>
          <w:rFonts w:asciiTheme="minorHAnsi" w:hAnsiTheme="minorHAnsi" w:cstheme="minorHAnsi"/>
          <w:b/>
          <w:sz w:val="22"/>
          <w:szCs w:val="22"/>
          <w:lang w:val="ka-GE"/>
        </w:rPr>
        <w:t>სოფლის 100 ამბულატორიაში</w:t>
      </w:r>
      <w:r w:rsidRPr="00D8027B">
        <w:rPr>
          <w:rFonts w:asciiTheme="minorHAnsi" w:hAnsiTheme="minorHAnsi" w:cstheme="minorHAnsi"/>
          <w:sz w:val="22"/>
          <w:szCs w:val="22"/>
          <w:lang w:val="ka-GE"/>
        </w:rPr>
        <w:t xml:space="preserve">  </w:t>
      </w:r>
      <w:r w:rsidR="003666AD" w:rsidRPr="00D8027B">
        <w:rPr>
          <w:rFonts w:asciiTheme="minorHAnsi" w:hAnsiTheme="minorHAnsi" w:cstheme="minorHAnsi"/>
          <w:sz w:val="22"/>
          <w:szCs w:val="22"/>
          <w:lang w:val="ka-GE"/>
        </w:rPr>
        <w:t xml:space="preserve">განხორციელდება </w:t>
      </w:r>
      <w:r w:rsidRPr="00D8027B">
        <w:rPr>
          <w:rFonts w:asciiTheme="minorHAnsi" w:hAnsiTheme="minorHAnsi" w:cstheme="minorHAnsi"/>
          <w:b/>
          <w:sz w:val="22"/>
          <w:szCs w:val="22"/>
          <w:lang w:val="ka-GE"/>
        </w:rPr>
        <w:t>ევროპული წარმოების აპარატურით აღჭურვა,</w:t>
      </w:r>
      <w:r w:rsidRPr="00D8027B">
        <w:rPr>
          <w:rFonts w:asciiTheme="minorHAnsi" w:hAnsiTheme="minorHAnsi" w:cstheme="minorHAnsi"/>
          <w:sz w:val="22"/>
          <w:szCs w:val="22"/>
          <w:lang w:val="ka-GE"/>
        </w:rPr>
        <w:t xml:space="preserve"> რაც იქ მაცხოვრებელ ადამიანებს, საშუალებას მისცემს გეოგრაფიული ბარიერების გარეშე მიიღონ დიაგნოსტიკური მომსახურება.  აღჭურვის ნაწილში,  მნიშვნელოვანი მასშტაბის რესურსი მობილიზდა ჰოსპიტალურ სექტორშიც-</w:t>
      </w:r>
      <w:r w:rsidRPr="00D8027B">
        <w:rPr>
          <w:rFonts w:asciiTheme="minorHAnsi" w:hAnsiTheme="minorHAnsi" w:cstheme="minorHAnsi"/>
          <w:spacing w:val="4"/>
          <w:kern w:val="24"/>
          <w:sz w:val="22"/>
          <w:szCs w:val="22"/>
        </w:rPr>
        <w:t>თბილისის,</w:t>
      </w:r>
      <w:r w:rsidRPr="00D8027B">
        <w:rPr>
          <w:rFonts w:asciiTheme="minorHAnsi" w:hAnsiTheme="minorHAnsi" w:cstheme="minorHAnsi"/>
          <w:spacing w:val="4"/>
          <w:kern w:val="24"/>
          <w:sz w:val="22"/>
          <w:szCs w:val="22"/>
          <w:lang w:val="ka-GE"/>
        </w:rPr>
        <w:t xml:space="preserve"> ბათუმის, რუხის  </w:t>
      </w:r>
      <w:r w:rsidRPr="00D8027B">
        <w:rPr>
          <w:rFonts w:asciiTheme="minorHAnsi" w:hAnsiTheme="minorHAnsi" w:cstheme="minorHAnsi"/>
          <w:spacing w:val="4"/>
          <w:kern w:val="24"/>
          <w:sz w:val="22"/>
          <w:szCs w:val="22"/>
        </w:rPr>
        <w:t>რესპუბლიკურ საავადმყოფოებ</w:t>
      </w:r>
      <w:r w:rsidRPr="00D8027B">
        <w:rPr>
          <w:rFonts w:asciiTheme="minorHAnsi" w:hAnsiTheme="minorHAnsi" w:cstheme="minorHAnsi"/>
          <w:spacing w:val="4"/>
          <w:kern w:val="24"/>
          <w:sz w:val="22"/>
          <w:szCs w:val="22"/>
          <w:lang w:val="ka-GE"/>
        </w:rPr>
        <w:t xml:space="preserve">ში, ასავე ინფექციურ საავადმყოფოში </w:t>
      </w:r>
      <w:r w:rsidR="00840FC8" w:rsidRPr="00D8027B">
        <w:rPr>
          <w:rFonts w:asciiTheme="minorHAnsi" w:hAnsiTheme="minorHAnsi" w:cstheme="minorHAnsi"/>
          <w:spacing w:val="4"/>
          <w:kern w:val="24"/>
          <w:sz w:val="22"/>
          <w:szCs w:val="22"/>
          <w:lang w:val="ka-GE"/>
        </w:rPr>
        <w:t xml:space="preserve">განხორციელდა </w:t>
      </w:r>
      <w:r w:rsidRPr="00D8027B">
        <w:rPr>
          <w:rFonts w:asciiTheme="minorHAnsi" w:hAnsiTheme="minorHAnsi" w:cstheme="minorHAnsi"/>
          <w:b/>
          <w:spacing w:val="4"/>
          <w:kern w:val="24"/>
          <w:sz w:val="22"/>
          <w:szCs w:val="22"/>
          <w:lang w:val="ka-GE"/>
        </w:rPr>
        <w:t>500-მდე საწოლის სრული აღჭურვა,</w:t>
      </w:r>
      <w:r w:rsidRPr="00D8027B">
        <w:rPr>
          <w:rFonts w:asciiTheme="minorHAnsi" w:hAnsiTheme="minorHAnsi" w:cstheme="minorHAnsi"/>
          <w:spacing w:val="4"/>
          <w:kern w:val="24"/>
          <w:sz w:val="22"/>
          <w:szCs w:val="22"/>
          <w:lang w:val="ka-GE"/>
        </w:rPr>
        <w:t xml:space="preserve"> </w:t>
      </w:r>
      <w:r w:rsidRPr="00D8027B">
        <w:rPr>
          <w:rFonts w:asciiTheme="minorHAnsi" w:hAnsiTheme="minorHAnsi" w:cstheme="minorHAnsi"/>
          <w:b/>
          <w:spacing w:val="4"/>
          <w:kern w:val="24"/>
          <w:sz w:val="22"/>
          <w:szCs w:val="22"/>
          <w:lang w:val="ka-GE"/>
        </w:rPr>
        <w:t>ხოლო 700-მდე საწოლის აღჭურვის პროცესი ახლაც მიმდინარეობს.</w:t>
      </w:r>
      <w:r w:rsidRPr="00D8027B">
        <w:rPr>
          <w:rFonts w:asciiTheme="minorHAnsi" w:hAnsiTheme="minorHAnsi" w:cstheme="minorHAnsi"/>
          <w:spacing w:val="4"/>
          <w:kern w:val="24"/>
          <w:sz w:val="22"/>
          <w:szCs w:val="22"/>
          <w:lang w:val="ka-GE"/>
        </w:rPr>
        <w:t xml:space="preserve"> აღჭურვაში იგულისხმება როგორც სპეციალიზებული სამედიცინო დახმარების მანქანები, ასევე  მულტიფუქციური  საწოლები, ხელოვნური სუნთქვის, რენტგენის, ულტრაბგერის აპარატები და სხვა მსგავსი მაღალი საჭიროების სამედიცინო ტექნიკა. </w:t>
      </w:r>
    </w:p>
    <w:p w:rsidR="00E25707" w:rsidRPr="00D8027B" w:rsidRDefault="00E25707" w:rsidP="00CC5FA6">
      <w:pPr>
        <w:pStyle w:val="NormalWeb"/>
        <w:numPr>
          <w:ilvl w:val="0"/>
          <w:numId w:val="5"/>
        </w:numPr>
        <w:jc w:val="both"/>
        <w:rPr>
          <w:rFonts w:asciiTheme="minorHAnsi" w:hAnsiTheme="minorHAnsi" w:cstheme="minorHAnsi"/>
          <w:spacing w:val="4"/>
          <w:kern w:val="24"/>
          <w:sz w:val="22"/>
          <w:szCs w:val="22"/>
        </w:rPr>
      </w:pPr>
      <w:r w:rsidRPr="00D8027B">
        <w:rPr>
          <w:rFonts w:asciiTheme="minorHAnsi" w:hAnsiTheme="minorHAnsi" w:cstheme="minorHAnsi"/>
          <w:spacing w:val="4"/>
          <w:kern w:val="24"/>
          <w:sz w:val="22"/>
          <w:szCs w:val="22"/>
          <w:lang w:val="en-US"/>
        </w:rPr>
        <w:t xml:space="preserve">სექტემბერში სამინისტროს მიერ გაფორმდა ორმხრივი ვალდებულებების ხელშეკრულება COVAX ფონდთან, რომელიც წარმოადგენს საქართველოს მთავრობასა და ვაქცინების გლობალურ ალიანსს შორის შეთანხმებას ახალი კორონავირუსის საწინააღმდეგო ვაქცინის შესყიდვაში დახმარების თაობაზე. შეთანხმებულია მოსახლეობის 20%-ის ვაქცინაციისთვის საჭირო ოდენობის </w:t>
      </w:r>
      <w:r w:rsidRPr="00D8027B">
        <w:rPr>
          <w:rFonts w:asciiTheme="minorHAnsi" w:hAnsiTheme="minorHAnsi" w:cstheme="minorHAnsi"/>
          <w:spacing w:val="4"/>
          <w:kern w:val="24"/>
          <w:sz w:val="22"/>
          <w:szCs w:val="22"/>
          <w:lang w:val="en-US"/>
        </w:rPr>
        <w:lastRenderedPageBreak/>
        <w:t xml:space="preserve">მოწოდება მომდევნო წლის თებერვალი-მარტში, რისთვსიაც ქვეყანამ უკვე გადარიცხა ღირებულების მეოთხედზე მეტი, </w:t>
      </w:r>
      <w:r w:rsidRPr="00D8027B">
        <w:rPr>
          <w:rFonts w:asciiTheme="minorHAnsi" w:hAnsiTheme="minorHAnsi" w:cstheme="minorHAnsi"/>
          <w:spacing w:val="4"/>
          <w:kern w:val="24"/>
          <w:sz w:val="22"/>
          <w:szCs w:val="22"/>
          <w:lang w:val="ka-GE"/>
        </w:rPr>
        <w:t>რის შედეგად</w:t>
      </w:r>
      <w:r w:rsidRPr="00D8027B">
        <w:rPr>
          <w:rFonts w:asciiTheme="minorHAnsi" w:hAnsiTheme="minorHAnsi" w:cstheme="minorHAnsi"/>
          <w:spacing w:val="4"/>
          <w:kern w:val="24"/>
          <w:sz w:val="22"/>
          <w:szCs w:val="22"/>
          <w:lang w:val="en-US"/>
        </w:rPr>
        <w:t xml:space="preserve"> მიიღო ვაქცინის შერ</w:t>
      </w:r>
      <w:r w:rsidRPr="00D8027B">
        <w:rPr>
          <w:rFonts w:asciiTheme="minorHAnsi" w:hAnsiTheme="minorHAnsi" w:cstheme="minorHAnsi"/>
          <w:spacing w:val="4"/>
          <w:kern w:val="24"/>
          <w:sz w:val="22"/>
          <w:szCs w:val="22"/>
          <w:lang w:val="ka-GE"/>
        </w:rPr>
        <w:t>ჩ</w:t>
      </w:r>
      <w:r w:rsidRPr="00D8027B">
        <w:rPr>
          <w:rFonts w:asciiTheme="minorHAnsi" w:hAnsiTheme="minorHAnsi" w:cstheme="minorHAnsi"/>
          <w:spacing w:val="4"/>
          <w:kern w:val="24"/>
          <w:sz w:val="22"/>
          <w:szCs w:val="22"/>
          <w:lang w:val="en-US"/>
        </w:rPr>
        <w:t>ევის და დროულად მიღების უფლება</w:t>
      </w:r>
      <w:r w:rsidRPr="00D8027B">
        <w:rPr>
          <w:rFonts w:asciiTheme="minorHAnsi" w:hAnsiTheme="minorHAnsi" w:cstheme="minorHAnsi"/>
          <w:spacing w:val="4"/>
          <w:kern w:val="24"/>
          <w:sz w:val="22"/>
          <w:szCs w:val="22"/>
          <w:lang w:val="ka-GE"/>
        </w:rPr>
        <w:t>.</w:t>
      </w:r>
    </w:p>
    <w:p w:rsidR="009235FD" w:rsidRPr="00D8027B" w:rsidRDefault="007A217C" w:rsidP="007579E4">
      <w:pPr>
        <w:pStyle w:val="NormalWeb"/>
        <w:numPr>
          <w:ilvl w:val="0"/>
          <w:numId w:val="5"/>
        </w:numPr>
        <w:jc w:val="both"/>
        <w:rPr>
          <w:rFonts w:asciiTheme="minorHAnsi" w:hAnsiTheme="minorHAnsi" w:cstheme="minorHAnsi"/>
          <w:spacing w:val="4"/>
          <w:kern w:val="24"/>
          <w:sz w:val="22"/>
          <w:szCs w:val="22"/>
        </w:rPr>
      </w:pPr>
      <w:r w:rsidRPr="00D8027B">
        <w:rPr>
          <w:rFonts w:asciiTheme="minorHAnsi" w:hAnsiTheme="minorHAnsi" w:cstheme="minorHAnsi"/>
          <w:spacing w:val="4"/>
          <w:kern w:val="24"/>
          <w:sz w:val="22"/>
          <w:szCs w:val="22"/>
          <w:lang w:val="ka-GE"/>
        </w:rPr>
        <w:t>აუცილებელია აღინი</w:t>
      </w:r>
      <w:r w:rsidR="003666AD" w:rsidRPr="00D8027B">
        <w:rPr>
          <w:rFonts w:asciiTheme="minorHAnsi" w:hAnsiTheme="minorHAnsi" w:cstheme="minorHAnsi"/>
          <w:spacing w:val="4"/>
          <w:kern w:val="24"/>
          <w:sz w:val="22"/>
          <w:szCs w:val="22"/>
          <w:lang w:val="ka-GE"/>
        </w:rPr>
        <w:t>შნოს ჯანდაცვის სამი</w:t>
      </w:r>
      <w:r w:rsidRPr="00D8027B">
        <w:rPr>
          <w:rFonts w:asciiTheme="minorHAnsi" w:hAnsiTheme="minorHAnsi" w:cstheme="minorHAnsi"/>
          <w:spacing w:val="4"/>
          <w:kern w:val="24"/>
          <w:sz w:val="22"/>
          <w:szCs w:val="22"/>
          <w:lang w:val="ka-GE"/>
        </w:rPr>
        <w:t>ნისტროს მიერ გაწეული საქმიანობა ინფექციის კონტროლის მიმართულებით. ბიზნეს საქმიანობის, საერთაშორისო მიმოსვლის, ვიზიტორების და სხვა მნიშვნე</w:t>
      </w:r>
      <w:r w:rsidR="007579E4" w:rsidRPr="00D8027B">
        <w:rPr>
          <w:rFonts w:asciiTheme="minorHAnsi" w:hAnsiTheme="minorHAnsi" w:cstheme="minorHAnsi"/>
          <w:spacing w:val="4"/>
          <w:kern w:val="24"/>
          <w:sz w:val="22"/>
          <w:szCs w:val="22"/>
          <w:lang w:val="ka-GE"/>
        </w:rPr>
        <w:t>ლოვანი აქტივობების რეგულირებისთვის</w:t>
      </w:r>
      <w:r w:rsidRPr="00D8027B">
        <w:rPr>
          <w:rFonts w:asciiTheme="minorHAnsi" w:hAnsiTheme="minorHAnsi" w:cstheme="minorHAnsi"/>
          <w:spacing w:val="4"/>
          <w:kern w:val="24"/>
          <w:sz w:val="22"/>
          <w:szCs w:val="22"/>
          <w:lang w:val="ka-GE"/>
        </w:rPr>
        <w:t xml:space="preserve"> გაიწერა დეტალიზებული ინსტრუქციები და სახელმძღვანელო დოკუმენტები </w:t>
      </w:r>
      <w:r w:rsidRPr="00D8027B">
        <w:rPr>
          <w:rFonts w:asciiTheme="minorHAnsi" w:hAnsiTheme="minorHAnsi" w:cstheme="minorHAnsi"/>
          <w:spacing w:val="4"/>
          <w:kern w:val="24"/>
          <w:sz w:val="22"/>
          <w:szCs w:val="22"/>
          <w:lang w:val="en-US"/>
        </w:rPr>
        <w:t>COVID</w:t>
      </w:r>
      <w:r w:rsidRPr="00D8027B">
        <w:rPr>
          <w:rFonts w:asciiTheme="minorHAnsi" w:hAnsiTheme="minorHAnsi" w:cstheme="minorHAnsi"/>
          <w:spacing w:val="4"/>
          <w:kern w:val="24"/>
          <w:sz w:val="22"/>
          <w:szCs w:val="22"/>
          <w:lang w:val="ka-GE"/>
        </w:rPr>
        <w:t xml:space="preserve"> ინფექციის მართვისა და პრევენციის მიზნით, რაც მნიშვნელოვანი დამხამრე ინსტრუმენტია ეკონომიკური საქმიანობის უსაფრთხოდ წარმართვისთვის. </w:t>
      </w:r>
    </w:p>
    <w:p w:rsidR="00E25707" w:rsidRPr="00D8027B" w:rsidRDefault="00E25707" w:rsidP="00E25707">
      <w:pPr>
        <w:pStyle w:val="NormalWeb"/>
        <w:numPr>
          <w:ilvl w:val="0"/>
          <w:numId w:val="5"/>
        </w:numPr>
        <w:jc w:val="both"/>
        <w:rPr>
          <w:rFonts w:asciiTheme="minorHAnsi" w:hAnsiTheme="minorHAnsi" w:cstheme="minorHAnsi"/>
          <w:spacing w:val="4"/>
          <w:kern w:val="24"/>
          <w:sz w:val="22"/>
          <w:szCs w:val="22"/>
        </w:rPr>
      </w:pPr>
      <w:r w:rsidRPr="00D8027B">
        <w:rPr>
          <w:rFonts w:asciiTheme="minorHAnsi" w:hAnsiTheme="minorHAnsi" w:cstheme="minorHAnsi"/>
          <w:spacing w:val="4"/>
          <w:kern w:val="24"/>
          <w:sz w:val="22"/>
          <w:szCs w:val="22"/>
          <w:lang w:val="ka-GE"/>
        </w:rPr>
        <w:t xml:space="preserve">გარდა აღნიშნულისა ჩვენ უკვე დავიწყეთ პნევმოკოკური ინფექციის საწინააღმდეგო ვაქცინების შესყიდვის პროცედურები, რათა განვახორციელოთ 65 წელზე  მეტი ასაკის პირების აქტიური იმუნიზაცია და </w:t>
      </w:r>
      <w:r w:rsidR="00853922" w:rsidRPr="00D8027B">
        <w:rPr>
          <w:rFonts w:asciiTheme="minorHAnsi" w:hAnsiTheme="minorHAnsi" w:cstheme="minorHAnsi"/>
          <w:spacing w:val="4"/>
          <w:kern w:val="24"/>
          <w:sz w:val="22"/>
          <w:szCs w:val="22"/>
          <w:lang w:val="ka-GE"/>
        </w:rPr>
        <w:t xml:space="preserve">აღნიშნულ რისკ-ჯგუფში </w:t>
      </w:r>
      <w:r w:rsidRPr="00D8027B">
        <w:rPr>
          <w:rFonts w:asciiTheme="minorHAnsi" w:hAnsiTheme="minorHAnsi" w:cstheme="minorHAnsi"/>
          <w:spacing w:val="4"/>
          <w:kern w:val="24"/>
          <w:sz w:val="22"/>
          <w:szCs w:val="22"/>
          <w:lang w:val="ka-GE"/>
        </w:rPr>
        <w:t xml:space="preserve">მოვახდინოთ </w:t>
      </w:r>
      <w:r w:rsidR="00853922" w:rsidRPr="00D8027B">
        <w:rPr>
          <w:rFonts w:asciiTheme="minorHAnsi" w:hAnsiTheme="minorHAnsi" w:cstheme="minorHAnsi"/>
          <w:spacing w:val="4"/>
          <w:kern w:val="24"/>
          <w:sz w:val="22"/>
          <w:szCs w:val="22"/>
          <w:lang w:val="en-US"/>
        </w:rPr>
        <w:t>COVID-19</w:t>
      </w:r>
      <w:r w:rsidR="00853922" w:rsidRPr="00D8027B">
        <w:rPr>
          <w:rFonts w:asciiTheme="minorHAnsi" w:hAnsiTheme="minorHAnsi" w:cstheme="minorHAnsi"/>
          <w:spacing w:val="4"/>
          <w:kern w:val="24"/>
          <w:sz w:val="22"/>
          <w:szCs w:val="22"/>
          <w:lang w:val="ka-GE"/>
        </w:rPr>
        <w:t xml:space="preserve">-ისთვის დამახასიათებელი მოსალოდნელი გართულებების პრევენცია. </w:t>
      </w:r>
    </w:p>
    <w:p w:rsidR="007579E4" w:rsidRPr="00D8027B" w:rsidRDefault="007579E4" w:rsidP="007579E4">
      <w:pPr>
        <w:pStyle w:val="NormalWeb"/>
        <w:numPr>
          <w:ilvl w:val="0"/>
          <w:numId w:val="5"/>
        </w:numPr>
        <w:jc w:val="both"/>
        <w:rPr>
          <w:rFonts w:asciiTheme="minorHAnsi" w:hAnsiTheme="minorHAnsi" w:cstheme="minorHAnsi"/>
          <w:spacing w:val="4"/>
          <w:kern w:val="24"/>
          <w:sz w:val="22"/>
          <w:szCs w:val="22"/>
        </w:rPr>
      </w:pPr>
      <w:r w:rsidRPr="00D8027B">
        <w:rPr>
          <w:rFonts w:asciiTheme="minorHAnsi" w:hAnsiTheme="minorHAnsi" w:cstheme="minorHAnsi"/>
          <w:spacing w:val="4"/>
          <w:kern w:val="24"/>
          <w:sz w:val="22"/>
          <w:szCs w:val="22"/>
          <w:lang w:val="en-US"/>
        </w:rPr>
        <w:t>აქვე უნდა აღინიშნოს საერთაშორისო და დონორი ორგანიზაციების  ფინან</w:t>
      </w:r>
      <w:r w:rsidR="00435699" w:rsidRPr="00D8027B">
        <w:rPr>
          <w:rFonts w:asciiTheme="minorHAnsi" w:hAnsiTheme="minorHAnsi" w:cstheme="minorHAnsi"/>
          <w:spacing w:val="4"/>
          <w:kern w:val="24"/>
          <w:sz w:val="22"/>
          <w:szCs w:val="22"/>
          <w:lang w:val="en-US"/>
        </w:rPr>
        <w:t>სური და ტექნიკური დახმარება</w:t>
      </w:r>
      <w:r w:rsidR="00435699" w:rsidRPr="00D8027B">
        <w:rPr>
          <w:rFonts w:asciiTheme="minorHAnsi" w:hAnsiTheme="minorHAnsi" w:cstheme="minorHAnsi"/>
          <w:spacing w:val="4"/>
          <w:kern w:val="24"/>
          <w:sz w:val="22"/>
          <w:szCs w:val="22"/>
          <w:lang w:val="ka-GE"/>
        </w:rPr>
        <w:t xml:space="preserve"> პანდემიის </w:t>
      </w:r>
      <w:r w:rsidRPr="00D8027B">
        <w:rPr>
          <w:rFonts w:asciiTheme="minorHAnsi" w:hAnsiTheme="minorHAnsi" w:cstheme="minorHAnsi"/>
          <w:spacing w:val="4"/>
          <w:kern w:val="24"/>
          <w:sz w:val="22"/>
          <w:szCs w:val="22"/>
          <w:lang w:val="en-US"/>
        </w:rPr>
        <w:t xml:space="preserve"> შედეგების შემცირების მიზნით. სამინისტრო განსაკუთრებულ მადლობას უხდის ყველა საერთაშორისო პარტნიორს </w:t>
      </w:r>
      <w:r w:rsidR="00840FC8" w:rsidRPr="00D8027B">
        <w:rPr>
          <w:rFonts w:asciiTheme="minorHAnsi" w:hAnsiTheme="minorHAnsi" w:cstheme="minorHAnsi"/>
          <w:spacing w:val="4"/>
          <w:kern w:val="24"/>
          <w:sz w:val="22"/>
          <w:szCs w:val="22"/>
          <w:lang w:val="ka-GE"/>
        </w:rPr>
        <w:t xml:space="preserve">და </w:t>
      </w:r>
      <w:r w:rsidR="00435699" w:rsidRPr="00D8027B">
        <w:rPr>
          <w:rFonts w:asciiTheme="minorHAnsi" w:hAnsiTheme="minorHAnsi" w:cstheme="minorHAnsi"/>
          <w:spacing w:val="4"/>
          <w:kern w:val="24"/>
          <w:sz w:val="22"/>
          <w:szCs w:val="22"/>
          <w:lang w:val="en-US"/>
        </w:rPr>
        <w:t>საერთაშორისო/დონორ</w:t>
      </w:r>
      <w:r w:rsidRPr="00D8027B">
        <w:rPr>
          <w:rFonts w:asciiTheme="minorHAnsi" w:hAnsiTheme="minorHAnsi" w:cstheme="minorHAnsi"/>
          <w:spacing w:val="4"/>
          <w:kern w:val="24"/>
          <w:sz w:val="22"/>
          <w:szCs w:val="22"/>
          <w:lang w:val="en-US"/>
        </w:rPr>
        <w:t xml:space="preserve"> ორგანიზაციებს გაწეული ძალისხმევისა და მხა</w:t>
      </w:r>
      <w:r w:rsidR="00840FC8" w:rsidRPr="00D8027B">
        <w:rPr>
          <w:rFonts w:asciiTheme="minorHAnsi" w:hAnsiTheme="minorHAnsi" w:cstheme="minorHAnsi"/>
          <w:spacing w:val="4"/>
          <w:kern w:val="24"/>
          <w:sz w:val="22"/>
          <w:szCs w:val="22"/>
          <w:lang w:val="en-US"/>
        </w:rPr>
        <w:t xml:space="preserve">რდაჭერისთვის COVID-19 პანდემიაზე </w:t>
      </w:r>
      <w:r w:rsidRPr="00D8027B">
        <w:rPr>
          <w:rFonts w:asciiTheme="minorHAnsi" w:hAnsiTheme="minorHAnsi" w:cstheme="minorHAnsi"/>
          <w:spacing w:val="4"/>
          <w:kern w:val="24"/>
          <w:sz w:val="22"/>
          <w:szCs w:val="22"/>
          <w:lang w:val="en-US"/>
        </w:rPr>
        <w:t>ეფექტურად რეაგირებისთვის.</w:t>
      </w:r>
    </w:p>
    <w:p w:rsidR="00711D90" w:rsidRPr="00D8027B" w:rsidRDefault="00435699" w:rsidP="00711D90">
      <w:pPr>
        <w:pStyle w:val="NormalWeb"/>
        <w:jc w:val="both"/>
        <w:rPr>
          <w:rFonts w:asciiTheme="minorHAnsi" w:hAnsiTheme="minorHAnsi" w:cstheme="minorHAnsi"/>
          <w:spacing w:val="4"/>
          <w:kern w:val="24"/>
          <w:sz w:val="22"/>
          <w:szCs w:val="22"/>
          <w:lang w:val="ka-GE"/>
        </w:rPr>
      </w:pPr>
      <w:r w:rsidRPr="00D8027B">
        <w:rPr>
          <w:rFonts w:asciiTheme="minorHAnsi" w:hAnsiTheme="minorHAnsi" w:cstheme="minorHAnsi"/>
          <w:spacing w:val="4"/>
          <w:kern w:val="24"/>
          <w:sz w:val="22"/>
          <w:szCs w:val="22"/>
          <w:lang w:val="en-US"/>
        </w:rPr>
        <w:t>COVID-19</w:t>
      </w:r>
      <w:r w:rsidRPr="00D8027B">
        <w:rPr>
          <w:rFonts w:asciiTheme="minorHAnsi" w:hAnsiTheme="minorHAnsi" w:cstheme="minorHAnsi"/>
          <w:spacing w:val="4"/>
          <w:kern w:val="24"/>
          <w:sz w:val="22"/>
          <w:szCs w:val="22"/>
          <w:lang w:val="ka-GE"/>
        </w:rPr>
        <w:t>-თან ბრძოლა არ დამთვარებულა, თუმცა ჩვენ ყველა გზას მივმართავთ, რომ ჩვენი საზოგადოება ამ ბრძოლიდან მინიმალური დანაკარგებით გამოვიდეს.</w:t>
      </w:r>
    </w:p>
    <w:p w:rsidR="00697049" w:rsidRPr="00D8027B" w:rsidRDefault="00697049" w:rsidP="00435699">
      <w:pPr>
        <w:pStyle w:val="NormalWeb"/>
        <w:jc w:val="both"/>
        <w:rPr>
          <w:rFonts w:asciiTheme="minorHAnsi" w:hAnsiTheme="minorHAnsi" w:cstheme="minorHAnsi"/>
          <w:spacing w:val="4"/>
          <w:kern w:val="24"/>
          <w:sz w:val="22"/>
          <w:szCs w:val="22"/>
          <w:lang w:val="ka-GE"/>
        </w:rPr>
      </w:pPr>
      <w:r w:rsidRPr="00D8027B">
        <w:rPr>
          <w:rFonts w:asciiTheme="minorHAnsi" w:hAnsiTheme="minorHAnsi" w:cstheme="minorHAnsi"/>
          <w:spacing w:val="4"/>
          <w:kern w:val="24"/>
          <w:sz w:val="22"/>
          <w:szCs w:val="22"/>
          <w:lang w:val="ka-GE"/>
        </w:rPr>
        <w:t>პანდემიის თანხმლები გამოწვევების მიუხე</w:t>
      </w:r>
      <w:r w:rsidR="006B73B9" w:rsidRPr="00D8027B">
        <w:rPr>
          <w:rFonts w:asciiTheme="minorHAnsi" w:hAnsiTheme="minorHAnsi" w:cstheme="minorHAnsi"/>
          <w:spacing w:val="4"/>
          <w:kern w:val="24"/>
          <w:sz w:val="22"/>
          <w:szCs w:val="22"/>
          <w:lang w:val="ka-GE"/>
        </w:rPr>
        <w:t xml:space="preserve">დავად, საზოგადოების ჯანმრთელობის სხვა აქტუალური საკითხები არ დარჩენილა ჩვენი ზრუნვის მიღმა. სამინისტრომ 2020 წელს არერთი მნიშვნელოვანი ცვლილება განახორციელა. მათ შორის: </w:t>
      </w:r>
    </w:p>
    <w:p w:rsidR="008C7B41" w:rsidRPr="00D8027B" w:rsidRDefault="006B73B9" w:rsidP="008C7B41">
      <w:pPr>
        <w:pStyle w:val="NormalWeb"/>
        <w:numPr>
          <w:ilvl w:val="0"/>
          <w:numId w:val="15"/>
        </w:numPr>
        <w:jc w:val="both"/>
        <w:rPr>
          <w:rFonts w:asciiTheme="minorHAnsi" w:hAnsiTheme="minorHAnsi" w:cstheme="minorHAnsi"/>
          <w:spacing w:val="4"/>
          <w:kern w:val="24"/>
          <w:sz w:val="22"/>
          <w:szCs w:val="22"/>
          <w:lang w:val="ka-GE"/>
        </w:rPr>
      </w:pPr>
      <w:r w:rsidRPr="00D8027B">
        <w:rPr>
          <w:rFonts w:asciiTheme="minorHAnsi" w:hAnsiTheme="minorHAnsi" w:cstheme="minorHAnsi"/>
          <w:spacing w:val="4"/>
          <w:kern w:val="24"/>
          <w:sz w:val="22"/>
          <w:szCs w:val="22"/>
          <w:lang w:val="ka-GE"/>
        </w:rPr>
        <w:t>უმნიშვნელოვანესი რეფორმა გატარდა ონკოლოგიური დაავადებების მკურნალობაზე ხელმისაწვდომობის გაზრდი</w:t>
      </w:r>
      <w:r w:rsidR="00370D54" w:rsidRPr="00D8027B">
        <w:rPr>
          <w:rFonts w:asciiTheme="minorHAnsi" w:hAnsiTheme="minorHAnsi" w:cstheme="minorHAnsi"/>
          <w:spacing w:val="4"/>
          <w:kern w:val="24"/>
          <w:sz w:val="22"/>
          <w:szCs w:val="22"/>
          <w:lang w:val="ka-GE"/>
        </w:rPr>
        <w:t xml:space="preserve">ს მიზნით, რომლის ფარგლებში </w:t>
      </w:r>
      <w:r w:rsidR="008C7B41" w:rsidRPr="00D8027B">
        <w:rPr>
          <w:rFonts w:asciiTheme="minorHAnsi" w:hAnsiTheme="minorHAnsi" w:cstheme="minorHAnsi"/>
          <w:spacing w:val="4"/>
          <w:kern w:val="24"/>
          <w:sz w:val="22"/>
          <w:szCs w:val="22"/>
          <w:lang w:val="ka-GE"/>
        </w:rPr>
        <w:t>ონკოპაციენტებისთვის მკურნალობა გახდა უფასო. ყოველ პაციენტზე გამოყოფილი წლიური ბიუჯეტი გაიზარდა 8000 ლარით, რის შედეგად ჯიბიდან გადახდები საშუალოდ 25 000 მილიონი ლარით შემცირდა.</w:t>
      </w:r>
    </w:p>
    <w:p w:rsidR="00162326" w:rsidRPr="00D8027B" w:rsidRDefault="008C7B41" w:rsidP="00162326">
      <w:pPr>
        <w:pStyle w:val="NormalWeb"/>
        <w:numPr>
          <w:ilvl w:val="0"/>
          <w:numId w:val="15"/>
        </w:numPr>
        <w:jc w:val="both"/>
        <w:rPr>
          <w:rFonts w:asciiTheme="minorHAnsi" w:hAnsiTheme="minorHAnsi" w:cstheme="minorHAnsi"/>
          <w:spacing w:val="4"/>
          <w:kern w:val="24"/>
          <w:sz w:val="22"/>
          <w:szCs w:val="22"/>
          <w:lang w:val="ka-GE"/>
        </w:rPr>
      </w:pPr>
      <w:r w:rsidRPr="00D8027B">
        <w:rPr>
          <w:rFonts w:asciiTheme="minorHAnsi" w:hAnsiTheme="minorHAnsi" w:cstheme="minorHAnsi"/>
          <w:spacing w:val="4"/>
          <w:kern w:val="24"/>
          <w:sz w:val="22"/>
          <w:szCs w:val="22"/>
          <w:lang w:val="ka-GE"/>
        </w:rPr>
        <w:t xml:space="preserve">გაუმჯობესდა ქრონიკული დაავადებების სამკურნალო მედიკამენტებით </w:t>
      </w:r>
      <w:r w:rsidR="00162326" w:rsidRPr="00D8027B">
        <w:rPr>
          <w:rFonts w:asciiTheme="minorHAnsi" w:hAnsiTheme="minorHAnsi" w:cstheme="minorHAnsi"/>
          <w:spacing w:val="4"/>
          <w:kern w:val="24"/>
          <w:sz w:val="22"/>
          <w:szCs w:val="22"/>
          <w:lang w:val="ka-GE"/>
        </w:rPr>
        <w:t>უზრუნველყოფა</w:t>
      </w:r>
      <w:r w:rsidRPr="00D8027B">
        <w:rPr>
          <w:rFonts w:asciiTheme="minorHAnsi" w:hAnsiTheme="minorHAnsi" w:cstheme="minorHAnsi"/>
          <w:spacing w:val="4"/>
          <w:kern w:val="24"/>
          <w:sz w:val="22"/>
          <w:szCs w:val="22"/>
          <w:lang w:val="ka-GE"/>
        </w:rPr>
        <w:t xml:space="preserve">, რომლის ადმინისტრირება უკვე საყოველთაო ჯანდაცვის </w:t>
      </w:r>
      <w:r w:rsidR="00162326" w:rsidRPr="00D8027B">
        <w:rPr>
          <w:rFonts w:asciiTheme="minorHAnsi" w:hAnsiTheme="minorHAnsi" w:cstheme="minorHAnsi"/>
          <w:spacing w:val="4"/>
          <w:kern w:val="24"/>
          <w:sz w:val="22"/>
          <w:szCs w:val="22"/>
          <w:lang w:val="ka-GE"/>
        </w:rPr>
        <w:t xml:space="preserve">პროგრამის </w:t>
      </w:r>
      <w:r w:rsidRPr="00D8027B">
        <w:rPr>
          <w:rFonts w:asciiTheme="minorHAnsi" w:hAnsiTheme="minorHAnsi" w:cstheme="minorHAnsi"/>
          <w:spacing w:val="4"/>
          <w:kern w:val="24"/>
          <w:sz w:val="22"/>
          <w:szCs w:val="22"/>
          <w:lang w:val="ka-GE"/>
        </w:rPr>
        <w:t xml:space="preserve"> ფარგლებში</w:t>
      </w:r>
      <w:r w:rsidR="00162326" w:rsidRPr="00D8027B">
        <w:rPr>
          <w:rFonts w:asciiTheme="minorHAnsi" w:hAnsiTheme="minorHAnsi" w:cstheme="minorHAnsi"/>
          <w:spacing w:val="4"/>
          <w:kern w:val="24"/>
          <w:sz w:val="22"/>
          <w:szCs w:val="22"/>
          <w:lang w:val="ka-GE"/>
        </w:rPr>
        <w:t xml:space="preserve"> გადავიდა და </w:t>
      </w:r>
      <w:r w:rsidRPr="00D8027B">
        <w:rPr>
          <w:rFonts w:asciiTheme="minorHAnsi" w:hAnsiTheme="minorHAnsi" w:cstheme="minorHAnsi"/>
          <w:spacing w:val="4"/>
          <w:kern w:val="24"/>
          <w:sz w:val="22"/>
          <w:szCs w:val="22"/>
          <w:lang w:val="ka-GE"/>
        </w:rPr>
        <w:t xml:space="preserve"> სამიზნე ჯგუფებისთვის </w:t>
      </w:r>
      <w:r w:rsidR="00162326" w:rsidRPr="00D8027B">
        <w:rPr>
          <w:rFonts w:asciiTheme="minorHAnsi" w:hAnsiTheme="minorHAnsi" w:cstheme="minorHAnsi"/>
          <w:spacing w:val="4"/>
          <w:kern w:val="24"/>
          <w:sz w:val="22"/>
          <w:szCs w:val="22"/>
          <w:lang w:val="ka-GE"/>
        </w:rPr>
        <w:t xml:space="preserve">ყველაზე ხშირად გამოყენებადი განსაზღვრული </w:t>
      </w:r>
      <w:r w:rsidRPr="00D8027B">
        <w:rPr>
          <w:rFonts w:asciiTheme="minorHAnsi" w:hAnsiTheme="minorHAnsi" w:cstheme="minorHAnsi"/>
          <w:spacing w:val="4"/>
          <w:kern w:val="24"/>
          <w:sz w:val="22"/>
          <w:szCs w:val="22"/>
          <w:lang w:val="ka-GE"/>
        </w:rPr>
        <w:t>მედიკამენტები არის სრულიად უფასო</w:t>
      </w:r>
      <w:r w:rsidR="00162326" w:rsidRPr="00D8027B">
        <w:rPr>
          <w:rFonts w:asciiTheme="minorHAnsi" w:hAnsiTheme="minorHAnsi" w:cstheme="minorHAnsi"/>
          <w:spacing w:val="4"/>
          <w:kern w:val="24"/>
          <w:sz w:val="22"/>
          <w:szCs w:val="22"/>
          <w:lang w:val="ka-GE"/>
        </w:rPr>
        <w:t>.</w:t>
      </w:r>
      <w:r w:rsidR="00370D54" w:rsidRPr="00D8027B">
        <w:rPr>
          <w:rFonts w:asciiTheme="minorHAnsi" w:hAnsiTheme="minorHAnsi" w:cstheme="minorHAnsi"/>
          <w:spacing w:val="4"/>
          <w:kern w:val="24"/>
          <w:sz w:val="22"/>
          <w:szCs w:val="22"/>
          <w:lang w:val="ka-GE"/>
        </w:rPr>
        <w:t xml:space="preserve"> </w:t>
      </w:r>
      <w:r w:rsidR="00B06286" w:rsidRPr="00D8027B">
        <w:rPr>
          <w:rFonts w:asciiTheme="minorHAnsi" w:hAnsiTheme="minorHAnsi" w:cstheme="minorHAnsi"/>
          <w:spacing w:val="4"/>
          <w:kern w:val="24"/>
          <w:sz w:val="22"/>
          <w:szCs w:val="22"/>
          <w:lang w:val="ka-GE"/>
        </w:rPr>
        <w:t>შედეგად გაიზარდა პროგრამით მოსარგებლე ბენეფიციართა რაოდენობა. შედარებისთვის, თუ 2017-2019 წლებში პროგრამით არგებლობდა 127 656 პირი, მხოლოდ 2020 წელს პროგრამაში დამატებით ჩაერთო 176 113 მოქალაქე.</w:t>
      </w:r>
    </w:p>
    <w:p w:rsidR="0007323B" w:rsidRPr="00D8027B" w:rsidRDefault="0007323B" w:rsidP="00162326">
      <w:pPr>
        <w:pStyle w:val="NormalWeb"/>
        <w:numPr>
          <w:ilvl w:val="0"/>
          <w:numId w:val="15"/>
        </w:numPr>
        <w:jc w:val="both"/>
        <w:rPr>
          <w:rFonts w:asciiTheme="minorHAnsi" w:hAnsiTheme="minorHAnsi" w:cstheme="minorHAnsi"/>
          <w:spacing w:val="4"/>
          <w:kern w:val="24"/>
          <w:sz w:val="22"/>
          <w:szCs w:val="22"/>
          <w:lang w:val="ka-GE"/>
        </w:rPr>
      </w:pPr>
      <w:r w:rsidRPr="00D8027B">
        <w:rPr>
          <w:rFonts w:asciiTheme="minorHAnsi" w:hAnsiTheme="minorHAnsi" w:cstheme="minorHAnsi"/>
          <w:spacing w:val="4"/>
          <w:kern w:val="24"/>
          <w:sz w:val="22"/>
          <w:szCs w:val="22"/>
          <w:lang w:val="ka-GE"/>
        </w:rPr>
        <w:t>მნიშვნელოვანი საქმიანობა განხორციელდა კონკრეტული სამედიცინო მომსახურებების ტარიფების დადგენის მიზნით. აღნიშნულმა პროცესმა ერთის მხრივ მოახდინა სახელმწიფო ბიუჯეტის ხარჯეფექტურობის გაზრდა, ხოლო მეორე მხრივ შემცირდა პაციენტის მოსალოდნელი ჯიბიდან გადახდე</w:t>
      </w:r>
      <w:r w:rsidR="00BC21DC">
        <w:rPr>
          <w:rFonts w:asciiTheme="minorHAnsi" w:hAnsiTheme="minorHAnsi" w:cstheme="minorHAnsi"/>
          <w:spacing w:val="4"/>
          <w:kern w:val="24"/>
          <w:sz w:val="22"/>
          <w:szCs w:val="22"/>
          <w:lang w:val="ka-GE"/>
        </w:rPr>
        <w:t>ბის რისკები. დადგენილი ტარიფები</w:t>
      </w:r>
      <w:r w:rsidRPr="00D8027B">
        <w:rPr>
          <w:rFonts w:asciiTheme="minorHAnsi" w:hAnsiTheme="minorHAnsi" w:cstheme="minorHAnsi"/>
          <w:spacing w:val="4"/>
          <w:kern w:val="24"/>
          <w:sz w:val="22"/>
          <w:szCs w:val="22"/>
          <w:lang w:val="ka-GE"/>
        </w:rPr>
        <w:t xml:space="preserve"> არის მნიშვნელოვანი ინსტრუმენტი, რათა მომსახურება და დანახარჯები იყოს ერთმანეთის მიმართ ადეკვატური. </w:t>
      </w:r>
      <w:r w:rsidR="00B06286" w:rsidRPr="00D8027B">
        <w:rPr>
          <w:rFonts w:asciiTheme="minorHAnsi" w:hAnsiTheme="minorHAnsi" w:cstheme="minorHAnsi"/>
          <w:spacing w:val="4"/>
          <w:kern w:val="24"/>
          <w:sz w:val="22"/>
          <w:szCs w:val="22"/>
          <w:lang w:val="ka-GE"/>
        </w:rPr>
        <w:t xml:space="preserve">მეტი სიცხადისთვის, 2019 წლის 10 თვიან </w:t>
      </w:r>
      <w:r w:rsidR="00B06286" w:rsidRPr="00D8027B">
        <w:rPr>
          <w:rFonts w:asciiTheme="minorHAnsi" w:hAnsiTheme="minorHAnsi" w:cstheme="minorHAnsi"/>
          <w:spacing w:val="4"/>
          <w:kern w:val="24"/>
          <w:sz w:val="22"/>
          <w:szCs w:val="22"/>
          <w:lang w:val="ka-GE"/>
        </w:rPr>
        <w:lastRenderedPageBreak/>
        <w:t xml:space="preserve">საანგარიშო პერიოდთან შედარებით , კარდიოქირურგიულ მომსახურებაზე დანახარჯები 2020 წლის იგივე საანგარიშო პერიოდში 28.2%-ით არის შემცირებული, ხოლო </w:t>
      </w:r>
      <w:r w:rsidR="00BC21DC">
        <w:rPr>
          <w:rFonts w:asciiTheme="minorHAnsi" w:hAnsiTheme="minorHAnsi" w:cstheme="minorHAnsi"/>
          <w:spacing w:val="4"/>
          <w:kern w:val="24"/>
          <w:sz w:val="22"/>
          <w:szCs w:val="22"/>
          <w:lang w:val="ka-GE"/>
        </w:rPr>
        <w:t xml:space="preserve">პარალელურად </w:t>
      </w:r>
      <w:r w:rsidR="00B06286" w:rsidRPr="00D8027B">
        <w:rPr>
          <w:rFonts w:asciiTheme="minorHAnsi" w:hAnsiTheme="minorHAnsi" w:cstheme="minorHAnsi"/>
          <w:spacing w:val="4"/>
          <w:kern w:val="24"/>
          <w:sz w:val="22"/>
          <w:szCs w:val="22"/>
          <w:lang w:val="ka-GE"/>
        </w:rPr>
        <w:t xml:space="preserve">მიწოდებული მომსახურების მოცულობა გაიზარდა. ანალოგიური დადებითი </w:t>
      </w:r>
      <w:r w:rsidR="00BC21DC">
        <w:rPr>
          <w:rFonts w:asciiTheme="minorHAnsi" w:hAnsiTheme="minorHAnsi" w:cstheme="minorHAnsi"/>
          <w:spacing w:val="4"/>
          <w:kern w:val="24"/>
          <w:sz w:val="22"/>
          <w:szCs w:val="22"/>
          <w:lang w:val="ka-GE"/>
        </w:rPr>
        <w:t xml:space="preserve">ტენდენცია დაფიქსირდა </w:t>
      </w:r>
      <w:r w:rsidR="00B06286" w:rsidRPr="00D8027B">
        <w:rPr>
          <w:rFonts w:asciiTheme="minorHAnsi" w:hAnsiTheme="minorHAnsi" w:cstheme="minorHAnsi"/>
          <w:spacing w:val="4"/>
          <w:kern w:val="24"/>
          <w:sz w:val="22"/>
          <w:szCs w:val="22"/>
          <w:lang w:val="ka-GE"/>
        </w:rPr>
        <w:t>გადაუდებელი სტაციონარული მომსახურების ნაწილშიც, სადაც დანახარჯები 13.8%-ით არის შემცირებული.</w:t>
      </w:r>
    </w:p>
    <w:p w:rsidR="00737094" w:rsidRPr="00D8027B" w:rsidRDefault="00162326" w:rsidP="009832D1">
      <w:pPr>
        <w:pStyle w:val="NormalWeb"/>
        <w:numPr>
          <w:ilvl w:val="0"/>
          <w:numId w:val="15"/>
        </w:numPr>
        <w:jc w:val="both"/>
        <w:rPr>
          <w:rFonts w:asciiTheme="minorHAnsi" w:hAnsiTheme="minorHAnsi" w:cstheme="minorHAnsi"/>
          <w:spacing w:val="4"/>
          <w:kern w:val="24"/>
          <w:sz w:val="22"/>
          <w:szCs w:val="22"/>
          <w:lang w:val="ka-GE"/>
        </w:rPr>
      </w:pPr>
      <w:r w:rsidRPr="00D8027B">
        <w:rPr>
          <w:rFonts w:asciiTheme="minorHAnsi" w:hAnsiTheme="minorHAnsi" w:cstheme="minorHAnsi"/>
          <w:spacing w:val="4"/>
          <w:kern w:val="24"/>
          <w:sz w:val="22"/>
          <w:szCs w:val="22"/>
          <w:lang w:val="ka-GE"/>
        </w:rPr>
        <w:t>ჯერ კიდევ გასული წლის ბოლოს ჯანდაცვის სამინისტრომ საზოგადოებას წარუდგინა ტელემედიცინის უახლესი ტექნოლოგიები, რომლის პირველადი ჯანდაცვის სექტორში დანერგვაზე უწყვეტ</w:t>
      </w:r>
      <w:r w:rsidR="00BC21DC">
        <w:rPr>
          <w:rFonts w:asciiTheme="minorHAnsi" w:hAnsiTheme="minorHAnsi" w:cstheme="minorHAnsi"/>
          <w:spacing w:val="4"/>
          <w:kern w:val="24"/>
          <w:sz w:val="22"/>
          <w:szCs w:val="22"/>
          <w:lang w:val="ka-GE"/>
        </w:rPr>
        <w:t xml:space="preserve"> რეჟიმში</w:t>
      </w:r>
      <w:r w:rsidRPr="00D8027B">
        <w:rPr>
          <w:rFonts w:asciiTheme="minorHAnsi" w:hAnsiTheme="minorHAnsi" w:cstheme="minorHAnsi"/>
          <w:spacing w:val="4"/>
          <w:kern w:val="24"/>
          <w:sz w:val="22"/>
          <w:szCs w:val="22"/>
          <w:lang w:val="ka-GE"/>
        </w:rPr>
        <w:t xml:space="preserve"> მიმდიანრეობს მუშაობა. ჯანდაცვის დიჯიტალიზაცია მნიშვნელოვან როლს შეასრულებს მოქალაქეებისთვის სპეციალიზებული სამედიცინო მომსახურების გეოგრაფიული და ფინანსური ხელმისაწვდომობის უზრუნველყოფაში. ჯანდაცვის სერვისების დისტანციურად მიღების შესაძლებლობამ განსაკუთრებული აქტუალობა შეიძინა პანდემიის პერიოდში, რამდენადაც მომსახურების მინიმალური კონტაქტით მიღება ინფექციის პრევენციის საუკეთესო ინსტრუმენტია. ამ დროისათვის სამინისტროს მიერ უკვე შესყიდულია ტელემედიცინის აპარატურის 50 კომპლექტი, ხოლო მამავალ წელს დაგეგმილია ამდენივე ერთეული კომპლექტის შეძენა.</w:t>
      </w:r>
    </w:p>
    <w:p w:rsidR="009832D1" w:rsidRPr="00D8027B" w:rsidRDefault="009832D1" w:rsidP="009832D1">
      <w:pPr>
        <w:pStyle w:val="ListParagraph"/>
        <w:jc w:val="center"/>
        <w:rPr>
          <w:rFonts w:cstheme="minorHAnsi"/>
          <w:b/>
          <w:color w:val="1F4E79" w:themeColor="accent1" w:themeShade="80"/>
          <w:lang w:val="ka-GE"/>
        </w:rPr>
      </w:pPr>
    </w:p>
    <w:p w:rsidR="006B73B9" w:rsidRPr="00D8027B" w:rsidRDefault="00737094" w:rsidP="009832D1">
      <w:pPr>
        <w:pStyle w:val="ListParagraph"/>
        <w:jc w:val="center"/>
        <w:rPr>
          <w:rFonts w:cstheme="minorHAnsi"/>
          <w:b/>
          <w:color w:val="1F4E79" w:themeColor="accent1" w:themeShade="80"/>
          <w:sz w:val="28"/>
          <w:lang w:val="ka-GE"/>
        </w:rPr>
      </w:pPr>
      <w:r w:rsidRPr="00D8027B">
        <w:rPr>
          <w:rFonts w:cstheme="minorHAnsi"/>
          <w:b/>
          <w:color w:val="1F4E79" w:themeColor="accent1" w:themeShade="80"/>
          <w:sz w:val="28"/>
          <w:lang w:val="ka-GE"/>
        </w:rPr>
        <w:t>სოციალური მიმართულება</w:t>
      </w:r>
    </w:p>
    <w:p w:rsidR="006B73B9" w:rsidRPr="00D8027B" w:rsidRDefault="006B73B9" w:rsidP="006B73B9">
      <w:pPr>
        <w:pStyle w:val="ListParagraph"/>
        <w:rPr>
          <w:rFonts w:cstheme="minorHAnsi"/>
          <w:b/>
          <w:color w:val="1F4E79" w:themeColor="accent1" w:themeShade="80"/>
          <w:lang w:val="ka-GE"/>
        </w:rPr>
      </w:pPr>
      <w:r w:rsidRPr="00D8027B">
        <w:rPr>
          <w:rFonts w:cstheme="minorHAnsi"/>
          <w:lang w:val="ka-GE"/>
        </w:rPr>
        <w:t xml:space="preserve"> ჩვენი მოსახლეობის სოციალური კეთილდღეობა სახელმწფოსთვის კვლავ ურყევ პრიორიტეტად რჩება. პანდემიის პროცესებთან დაკავშირებული კრიზისების მართვაში, მნიშვნელოვანი როლი შეასრულა სახელმწიფოს მიერ გატარებულმა სოციალურმა ღონისძიებებმა.</w:t>
      </w:r>
    </w:p>
    <w:p w:rsidR="00737094" w:rsidRPr="00D8027B" w:rsidRDefault="00737094" w:rsidP="00737094">
      <w:pPr>
        <w:pStyle w:val="ListParagraph"/>
        <w:numPr>
          <w:ilvl w:val="0"/>
          <w:numId w:val="8"/>
        </w:numPr>
        <w:jc w:val="both"/>
        <w:rPr>
          <w:rFonts w:cstheme="minorHAnsi"/>
          <w:lang w:val="ka-GE"/>
        </w:rPr>
      </w:pPr>
      <w:r w:rsidRPr="00D8027B">
        <w:rPr>
          <w:rFonts w:cstheme="minorHAnsi"/>
          <w:lang w:val="ka-GE"/>
        </w:rPr>
        <w:t>2020 წლის იანვრიდან გაიზარდა ასაკით პენსიის ოდენობა და განისაზღვრა 220 ლარით, ხოლო 2020 წლის ივლისიდან 70 წელს ზემოთ პენსიონერებისთვის პენსია გაიზარდა 30 ლარით და შეადგინა 250 ლარი;</w:t>
      </w:r>
    </w:p>
    <w:p w:rsidR="00737094" w:rsidRPr="00D8027B" w:rsidRDefault="00737094" w:rsidP="00737094">
      <w:pPr>
        <w:pStyle w:val="ListParagraph"/>
        <w:numPr>
          <w:ilvl w:val="0"/>
          <w:numId w:val="8"/>
        </w:numPr>
        <w:jc w:val="both"/>
        <w:rPr>
          <w:rFonts w:cstheme="minorHAnsi"/>
          <w:lang w:val="ka-GE"/>
        </w:rPr>
      </w:pPr>
      <w:r w:rsidRPr="00D8027B">
        <w:rPr>
          <w:rFonts w:cstheme="minorHAnsi"/>
          <w:lang w:val="ka-GE"/>
        </w:rPr>
        <w:t>2020 წლის იანვრიდან მკვეთრად გამოხატული  შეზღუდული შესაძლებლობის მქონე პირთათვის და შეზღუდული შესაძლებლობის მქონე ბავშვთათვის განკუთვნილი სოციალური პაკეტის ოდენობა და შეადგინა 220 ლარი, ხოლო  2020 წლის ივლისიდან - 250 ლარი;</w:t>
      </w:r>
    </w:p>
    <w:p w:rsidR="00737094" w:rsidRPr="00D8027B" w:rsidRDefault="00737094" w:rsidP="00737094">
      <w:pPr>
        <w:pStyle w:val="ListParagraph"/>
        <w:numPr>
          <w:ilvl w:val="0"/>
          <w:numId w:val="8"/>
        </w:numPr>
        <w:jc w:val="both"/>
        <w:rPr>
          <w:rFonts w:cstheme="minorHAnsi"/>
          <w:lang w:val="ka-GE"/>
        </w:rPr>
      </w:pPr>
      <w:r w:rsidRPr="00D8027B">
        <w:rPr>
          <w:rFonts w:cstheme="minorHAnsi"/>
          <w:lang w:val="ka-GE"/>
        </w:rPr>
        <w:t>შესაბამისად გაიზარდა მაღალმთიან დასახლებებში მცხოვრები ასაკით პენსიონერებისა  და სოციალური პაკეტის მიმღებთა პენსიის/სოციალური პაკეტის დანამატის ოდენობა;</w:t>
      </w:r>
    </w:p>
    <w:p w:rsidR="00737094" w:rsidRPr="00D8027B" w:rsidRDefault="00737094" w:rsidP="00737094">
      <w:pPr>
        <w:pStyle w:val="ListParagraph"/>
        <w:numPr>
          <w:ilvl w:val="0"/>
          <w:numId w:val="8"/>
        </w:numPr>
        <w:jc w:val="both"/>
        <w:rPr>
          <w:rFonts w:cstheme="minorHAnsi"/>
          <w:lang w:val="ka-GE"/>
        </w:rPr>
      </w:pPr>
      <w:r w:rsidRPr="00D8027B">
        <w:rPr>
          <w:rFonts w:cstheme="minorHAnsi"/>
          <w:lang w:val="ka-GE"/>
        </w:rPr>
        <w:t>მნიშვნელოვნად გამოხატული შშმ პირებისთვის სოციალური პაკეტის ოდენობა 2020 წლის იანვრიდან განისაზღვრა 140 ლარით;</w:t>
      </w:r>
    </w:p>
    <w:p w:rsidR="00737094" w:rsidRPr="00D8027B" w:rsidRDefault="00737094" w:rsidP="00737094">
      <w:pPr>
        <w:pStyle w:val="ListParagraph"/>
        <w:jc w:val="both"/>
        <w:rPr>
          <w:rFonts w:cstheme="minorHAnsi"/>
          <w:lang w:val="ka-GE"/>
        </w:rPr>
      </w:pPr>
    </w:p>
    <w:p w:rsidR="00737094" w:rsidRPr="00D8027B" w:rsidRDefault="00737094" w:rsidP="00737094">
      <w:pPr>
        <w:pStyle w:val="ListParagraph"/>
        <w:jc w:val="both"/>
        <w:rPr>
          <w:rFonts w:cstheme="minorHAnsi"/>
          <w:lang w:val="ka-GE"/>
        </w:rPr>
      </w:pPr>
    </w:p>
    <w:p w:rsidR="00737094" w:rsidRPr="00D8027B" w:rsidRDefault="00737094" w:rsidP="00737094">
      <w:pPr>
        <w:pStyle w:val="ListParagraph"/>
        <w:jc w:val="both"/>
        <w:rPr>
          <w:rFonts w:cstheme="minorHAnsi"/>
          <w:b/>
          <w:bCs/>
          <w:lang w:val="ka-GE"/>
        </w:rPr>
      </w:pPr>
      <w:r w:rsidRPr="00D8027B">
        <w:rPr>
          <w:rFonts w:cstheme="minorHAnsi"/>
          <w:b/>
        </w:rPr>
        <w:t>COVID -19-</w:t>
      </w:r>
      <w:r w:rsidR="00547537">
        <w:rPr>
          <w:rFonts w:cstheme="minorHAnsi"/>
          <w:b/>
          <w:lang w:val="ka-GE"/>
        </w:rPr>
        <w:t xml:space="preserve">ის </w:t>
      </w:r>
      <w:r w:rsidRPr="00D8027B">
        <w:rPr>
          <w:rFonts w:cstheme="minorHAnsi"/>
          <w:b/>
          <w:bCs/>
          <w:lang w:val="ka-GE"/>
        </w:rPr>
        <w:t xml:space="preserve">გავრცელების </w:t>
      </w:r>
      <w:r w:rsidR="00766A11">
        <w:rPr>
          <w:rFonts w:cstheme="minorHAnsi"/>
          <w:b/>
          <w:bCs/>
          <w:lang w:val="ka-GE"/>
        </w:rPr>
        <w:t>პერიოდში, განსაკუთრებული მნიშვნელობა აქვს სახელმწიფო სერვისებისა და გასაცემლების უწყვეტად მიწოდებას მოსახლეობისთვის. სახელმწიფომ ეს დანამდვილებით შეძლო და არამხოლოდ უწყვეტობა, არამედ გარკვეული საგამონაკლისო დაშვებებიც აამოქმედა, რათა საზოგადოების ყველაზე მოწყვლადი ჯგუფებისთვის პანდემიით გამოწვეული მოსალოდნელი სოციალური რისკები მინიმუმამდე ყოფილიყო შემცირებული. კერძოდ:</w:t>
      </w:r>
    </w:p>
    <w:p w:rsidR="00B06286" w:rsidRPr="00D8027B" w:rsidRDefault="006B73B9" w:rsidP="00B06286">
      <w:pPr>
        <w:numPr>
          <w:ilvl w:val="0"/>
          <w:numId w:val="9"/>
        </w:numPr>
        <w:spacing w:line="240" w:lineRule="auto"/>
        <w:jc w:val="both"/>
        <w:rPr>
          <w:rFonts w:cstheme="minorHAnsi"/>
        </w:rPr>
      </w:pPr>
      <w:r w:rsidRPr="00D8027B">
        <w:rPr>
          <w:rFonts w:cstheme="minorHAnsi"/>
          <w:lang w:val="ka-GE"/>
        </w:rPr>
        <w:t>შეუფერხებლად</w:t>
      </w:r>
      <w:r w:rsidR="00737094" w:rsidRPr="00D8027B">
        <w:rPr>
          <w:rFonts w:cstheme="minorHAnsi"/>
          <w:lang w:val="ka-GE"/>
        </w:rPr>
        <w:t xml:space="preserve"> გაგრძლდა სახელმწიფო </w:t>
      </w:r>
      <w:r w:rsidRPr="00D8027B">
        <w:rPr>
          <w:rFonts w:cstheme="minorHAnsi"/>
          <w:lang w:val="ka-GE"/>
        </w:rPr>
        <w:t xml:space="preserve">გასაცემლების </w:t>
      </w:r>
      <w:r w:rsidR="00737094" w:rsidRPr="00D8027B">
        <w:rPr>
          <w:rFonts w:cstheme="minorHAnsi"/>
          <w:lang w:val="ka-GE"/>
        </w:rPr>
        <w:t xml:space="preserve">(სახელმწიფო პენსია, კომპენსაცია, სოციალური პაკეტი და ა.შ.)  გაცემა; </w:t>
      </w:r>
    </w:p>
    <w:p w:rsidR="00737094" w:rsidRPr="00D8027B" w:rsidRDefault="00737094" w:rsidP="00B06286">
      <w:pPr>
        <w:numPr>
          <w:ilvl w:val="0"/>
          <w:numId w:val="9"/>
        </w:numPr>
        <w:spacing w:line="240" w:lineRule="auto"/>
        <w:jc w:val="both"/>
        <w:rPr>
          <w:rFonts w:cstheme="minorHAnsi"/>
        </w:rPr>
      </w:pPr>
      <w:r w:rsidRPr="00D8027B">
        <w:rPr>
          <w:rFonts w:cstheme="minorHAnsi"/>
          <w:lang w:val="ka-GE"/>
        </w:rPr>
        <w:lastRenderedPageBreak/>
        <w:t xml:space="preserve">პენსიის/კომპენსაციის/სოციალური პაკეტის დანიშვნა/განახლება ხორციელდებოდა ელექტრონული სერვისების გამოყენებით, სოციალური მომსახურების სააგენტოში ვიზიტის გარეშე, სააგენტოში ელექტრონული ფორმით მოწოდებული </w:t>
      </w:r>
      <w:r w:rsidR="006B73B9" w:rsidRPr="00D8027B">
        <w:rPr>
          <w:rFonts w:cstheme="minorHAnsi"/>
          <w:lang w:val="ka-GE"/>
        </w:rPr>
        <w:t>განცხადების</w:t>
      </w:r>
      <w:r w:rsidRPr="00D8027B">
        <w:rPr>
          <w:rFonts w:cstheme="minorHAnsi"/>
          <w:lang w:val="ka-GE"/>
        </w:rPr>
        <w:t xml:space="preserve"> საფუძველზე;</w:t>
      </w:r>
    </w:p>
    <w:p w:rsidR="00737094" w:rsidRPr="00D8027B" w:rsidRDefault="00880BD5" w:rsidP="00737094">
      <w:pPr>
        <w:numPr>
          <w:ilvl w:val="0"/>
          <w:numId w:val="9"/>
        </w:numPr>
        <w:jc w:val="both"/>
        <w:rPr>
          <w:rFonts w:cstheme="minorHAnsi"/>
        </w:rPr>
      </w:pPr>
      <w:r w:rsidRPr="00D8027B">
        <w:rPr>
          <w:rFonts w:cstheme="minorHAnsi"/>
          <w:lang w:val="ka-GE"/>
        </w:rPr>
        <w:t xml:space="preserve">დროებით </w:t>
      </w:r>
      <w:r w:rsidR="006B73B9" w:rsidRPr="00D8027B">
        <w:rPr>
          <w:rFonts w:cstheme="minorHAnsi"/>
          <w:lang w:val="ka-GE"/>
        </w:rPr>
        <w:t xml:space="preserve">შეჩერდა </w:t>
      </w:r>
      <w:r w:rsidR="00737094" w:rsidRPr="00D8027B">
        <w:rPr>
          <w:rFonts w:cstheme="minorHAnsi"/>
          <w:lang w:val="ka-GE"/>
        </w:rPr>
        <w:t xml:space="preserve">„სოციალურად დაუცველი ოჯახების მონაცემთა ერთიან ბაზაში“ </w:t>
      </w:r>
      <w:r w:rsidR="00737094" w:rsidRPr="00D8027B">
        <w:rPr>
          <w:rFonts w:cstheme="minorHAnsi"/>
        </w:rPr>
        <w:t> </w:t>
      </w:r>
      <w:r w:rsidR="00737094" w:rsidRPr="00D8027B">
        <w:rPr>
          <w:rFonts w:cstheme="minorHAnsi"/>
          <w:lang w:val="ka-GE"/>
        </w:rPr>
        <w:t>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გარდა იმ შემთხვევებისა, როცა ოჯახის სოციალურ-ეკონომიკური მდგომარეობის გადამოწმება მოთხოვნილია უშუალოდ ოჯახის მიერ;</w:t>
      </w:r>
    </w:p>
    <w:p w:rsidR="00737094" w:rsidRPr="00D8027B" w:rsidRDefault="00737094" w:rsidP="00737094">
      <w:pPr>
        <w:numPr>
          <w:ilvl w:val="0"/>
          <w:numId w:val="9"/>
        </w:numPr>
        <w:jc w:val="both"/>
        <w:rPr>
          <w:rFonts w:cstheme="minorHAnsi"/>
        </w:rPr>
      </w:pPr>
      <w:r w:rsidRPr="00D8027B">
        <w:rPr>
          <w:rFonts w:cstheme="minorHAnsi"/>
          <w:lang w:val="ka-GE"/>
        </w:rPr>
        <w:t xml:space="preserve">მონაცემთა ბაზაში რეგისტრირებულ 100 001-ზე ნაკლები სარეიტინგო ქულის მქონე ოჯახებთან მიმართებით უწყვეტად გაგრძელდა ფულადი სოციალური დახმარების – საარსებო შემწეობის გაცემა </w:t>
      </w:r>
      <w:r w:rsidRPr="00D8027B">
        <w:rPr>
          <w:rFonts w:cstheme="minorHAnsi"/>
        </w:rPr>
        <w:t>მიუხედავად სხვადასხვა წყაროებიდან მიღებული და/ან აღმოჩენილი (გამოვლენილი) დადასტურებული ინფორმაციისა</w:t>
      </w:r>
      <w:r w:rsidRPr="00D8027B">
        <w:rPr>
          <w:rFonts w:cstheme="minorHAnsi"/>
          <w:lang w:val="ka-GE"/>
        </w:rPr>
        <w:t>;</w:t>
      </w:r>
    </w:p>
    <w:p w:rsidR="00737094" w:rsidRPr="00D8027B" w:rsidRDefault="00737094" w:rsidP="00737094">
      <w:pPr>
        <w:numPr>
          <w:ilvl w:val="0"/>
          <w:numId w:val="9"/>
        </w:numPr>
        <w:jc w:val="both"/>
        <w:rPr>
          <w:rFonts w:cstheme="minorHAnsi"/>
        </w:rPr>
      </w:pPr>
      <w:r w:rsidRPr="00D8027B">
        <w:rPr>
          <w:rFonts w:cstheme="minorHAnsi"/>
          <w:lang w:val="ka-GE"/>
        </w:rPr>
        <w:t xml:space="preserve"> სოციალურად დაუცველი ოჯახების მონაცემთა ერთიან ბაზაში რეგისტრაციისთვის www. worknet.gov.ge-ზე </w:t>
      </w:r>
      <w:r w:rsidR="00880BD5" w:rsidRPr="00D8027B">
        <w:rPr>
          <w:rFonts w:cstheme="minorHAnsi"/>
          <w:lang w:val="ka-GE"/>
        </w:rPr>
        <w:t>რეგისტრაციის გამოტოვება</w:t>
      </w:r>
      <w:r w:rsidRPr="00D8027B">
        <w:rPr>
          <w:rFonts w:cstheme="minorHAnsi"/>
          <w:lang w:val="ka-GE"/>
        </w:rPr>
        <w:t xml:space="preserve"> </w:t>
      </w:r>
      <w:r w:rsidR="006B73B9" w:rsidRPr="00D8027B">
        <w:rPr>
          <w:rFonts w:cstheme="minorHAnsi"/>
          <w:lang w:val="ka-GE"/>
        </w:rPr>
        <w:t>აღარ</w:t>
      </w:r>
      <w:r w:rsidRPr="00D8027B">
        <w:rPr>
          <w:rFonts w:cstheme="minorHAnsi"/>
          <w:lang w:val="ka-GE"/>
        </w:rPr>
        <w:t xml:space="preserve"> გამოიწვევს ბაზაში რეგისტრაციის შეწყვეტას; </w:t>
      </w:r>
    </w:p>
    <w:p w:rsidR="00737094" w:rsidRPr="00766A11" w:rsidRDefault="00737094" w:rsidP="00766A11">
      <w:pPr>
        <w:numPr>
          <w:ilvl w:val="0"/>
          <w:numId w:val="9"/>
        </w:numPr>
        <w:jc w:val="both"/>
        <w:rPr>
          <w:rFonts w:cstheme="minorHAnsi"/>
        </w:rPr>
      </w:pPr>
      <w:r w:rsidRPr="00D8027B">
        <w:rPr>
          <w:rFonts w:cstheme="minorHAnsi"/>
          <w:lang w:val="ka-GE"/>
        </w:rPr>
        <w:t>შენარჩუნდა მომსახურების მიმწოდებელი ორგანიზაციების დაფინანსება ვაუჩერების გათვალისწინებით (ადრეული განვითარების ქვეპროგრამის ფარგლებში ვაუჩერების 70%, ბავშვთა აბილიტაცია/რეაბილიტაცია - 50%, დღის ცენტრებით უზრუნველყოფის ქვეპროგრამა - 60%);</w:t>
      </w:r>
      <w:r w:rsidR="00766A11">
        <w:rPr>
          <w:rFonts w:cstheme="minorHAnsi"/>
          <w:lang w:val="ka-GE"/>
        </w:rPr>
        <w:t xml:space="preserve"> </w:t>
      </w:r>
      <w:r w:rsidRPr="00766A11">
        <w:rPr>
          <w:rFonts w:cstheme="minorHAnsi"/>
          <w:lang w:val="ka-GE"/>
        </w:rPr>
        <w:t xml:space="preserve">დღის ცენტრების ბენეფიციარებმა მიიღეს 80 ლარიანი „კვების ვაუჩერი“ </w:t>
      </w:r>
    </w:p>
    <w:p w:rsidR="00737094" w:rsidRPr="00D8027B" w:rsidRDefault="00737094" w:rsidP="00737094">
      <w:pPr>
        <w:ind w:left="720"/>
        <w:jc w:val="both"/>
        <w:rPr>
          <w:rFonts w:cstheme="minorHAnsi"/>
        </w:rPr>
      </w:pPr>
    </w:p>
    <w:p w:rsidR="00737094" w:rsidRPr="00D8027B" w:rsidRDefault="007F27C8" w:rsidP="00737094">
      <w:pPr>
        <w:ind w:left="720"/>
        <w:jc w:val="both"/>
        <w:rPr>
          <w:rFonts w:cstheme="minorHAnsi"/>
          <w:b/>
          <w:bCs/>
          <w:lang w:val="ka-GE"/>
        </w:rPr>
      </w:pPr>
      <w:r>
        <w:rPr>
          <w:rFonts w:cstheme="minorHAnsi"/>
          <w:b/>
          <w:bCs/>
          <w:lang w:val="ka-GE"/>
        </w:rPr>
        <w:t xml:space="preserve">განსაკუთებით უნდა აღინისშნოს სახელმწიფოს მიერ შემუშავებული  </w:t>
      </w:r>
      <w:r w:rsidR="00737094" w:rsidRPr="00D8027B">
        <w:rPr>
          <w:rFonts w:cstheme="minorHAnsi"/>
          <w:b/>
          <w:bCs/>
          <w:lang w:val="ka-GE"/>
        </w:rPr>
        <w:t xml:space="preserve">ანტიკრიზისული </w:t>
      </w:r>
      <w:r>
        <w:rPr>
          <w:rFonts w:cstheme="minorHAnsi"/>
          <w:b/>
          <w:bCs/>
          <w:lang w:val="ka-GE"/>
        </w:rPr>
        <w:t xml:space="preserve">გეგმით განსაზღვრული გასაცემლებისა და სუბსიდიების ადმინისტრირებაში ჯანდაცვის სამინისტროს ჩართულობა. </w:t>
      </w:r>
    </w:p>
    <w:p w:rsidR="00737094" w:rsidRPr="00D8027B" w:rsidRDefault="00737094" w:rsidP="00737094">
      <w:pPr>
        <w:numPr>
          <w:ilvl w:val="0"/>
          <w:numId w:val="10"/>
        </w:numPr>
        <w:jc w:val="both"/>
        <w:rPr>
          <w:rFonts w:cstheme="minorHAnsi"/>
        </w:rPr>
      </w:pPr>
      <w:r w:rsidRPr="00D8027B">
        <w:rPr>
          <w:rFonts w:cstheme="minorHAnsi"/>
          <w:bCs/>
          <w:lang w:val="ka-GE"/>
        </w:rPr>
        <w:t xml:space="preserve">65000-დან 100 000 სარეიტინგო ქულამდე მყოფი ოჯახების დახმარება, ოჯახის წევრზე 35 ლარის ოდენობით (ერთსულიანი ოჯახისთვის - 70 ლარი, ორსულიანი ოჯახისთვის - 90 ლარი) 6 თვის განმავლობაში  -  დახმარებას მიიღო თვეში საშუალოდ 200 000 პირმა, სულ გადარიცხული თანხა - </w:t>
      </w:r>
      <w:r w:rsidRPr="00D8027B">
        <w:rPr>
          <w:rFonts w:cstheme="minorHAnsi"/>
          <w:bCs/>
        </w:rPr>
        <w:t xml:space="preserve"> 50,451,335 </w:t>
      </w:r>
      <w:r w:rsidRPr="00D8027B">
        <w:rPr>
          <w:rFonts w:cstheme="minorHAnsi"/>
          <w:bCs/>
          <w:lang w:val="ka-GE"/>
        </w:rPr>
        <w:t>ლარი;</w:t>
      </w:r>
    </w:p>
    <w:p w:rsidR="00737094" w:rsidRPr="00D8027B" w:rsidRDefault="00737094" w:rsidP="00737094">
      <w:pPr>
        <w:numPr>
          <w:ilvl w:val="0"/>
          <w:numId w:val="10"/>
        </w:numPr>
        <w:jc w:val="both"/>
        <w:rPr>
          <w:rFonts w:cstheme="minorHAnsi"/>
        </w:rPr>
      </w:pPr>
      <w:r w:rsidRPr="00D8027B">
        <w:rPr>
          <w:rFonts w:cstheme="minorHAnsi"/>
          <w:bCs/>
          <w:lang w:val="ka-GE"/>
        </w:rPr>
        <w:t xml:space="preserve">0-100 000 ქულამდე მყოფი ოჯახებისთვის 3 ან მეტი 16 წლამდე ბავშვით 100 ლარი ყოველთვიურად, 6 თვის განმავლობაში - დახმარება მიიღო თვეში საშუალოდ 146 000-ზე მეტმა პირმა, გადარიცხული თანხა - </w:t>
      </w:r>
      <w:r w:rsidRPr="00D8027B">
        <w:rPr>
          <w:rFonts w:cstheme="minorHAnsi"/>
          <w:bCs/>
        </w:rPr>
        <w:t xml:space="preserve"> 14,285,600 </w:t>
      </w:r>
      <w:r w:rsidRPr="00D8027B">
        <w:rPr>
          <w:rFonts w:cstheme="minorHAnsi"/>
          <w:bCs/>
          <w:lang w:val="ka-GE"/>
        </w:rPr>
        <w:t>ლარი.</w:t>
      </w:r>
    </w:p>
    <w:p w:rsidR="00737094" w:rsidRPr="00D8027B" w:rsidRDefault="00737094" w:rsidP="00737094">
      <w:pPr>
        <w:numPr>
          <w:ilvl w:val="0"/>
          <w:numId w:val="10"/>
        </w:numPr>
        <w:jc w:val="both"/>
        <w:rPr>
          <w:rFonts w:cstheme="minorHAnsi"/>
        </w:rPr>
      </w:pPr>
      <w:r w:rsidRPr="00D8027B">
        <w:rPr>
          <w:rFonts w:cstheme="minorHAnsi"/>
          <w:bCs/>
          <w:lang w:val="ka-GE"/>
        </w:rPr>
        <w:t>18 წლამდე შშმ ბავშვებისთვის - თვეში 100 ლარი 6 თვის განმავლობაში - დახმარება მიიღო თვეში საშუალოდ 11 600-ზე მეტმა  ბავშვმა, გადარიცხული თანხა - 6</w:t>
      </w:r>
      <w:r w:rsidRPr="00D8027B">
        <w:rPr>
          <w:rFonts w:cstheme="minorHAnsi"/>
          <w:bCs/>
        </w:rPr>
        <w:t xml:space="preserve">,994,900 </w:t>
      </w:r>
      <w:r w:rsidRPr="00D8027B">
        <w:rPr>
          <w:rFonts w:cstheme="minorHAnsi"/>
          <w:bCs/>
          <w:lang w:val="ka-GE"/>
        </w:rPr>
        <w:t>ლარი;</w:t>
      </w:r>
    </w:p>
    <w:p w:rsidR="00737094" w:rsidRPr="00D8027B" w:rsidRDefault="00737094" w:rsidP="00737094">
      <w:pPr>
        <w:numPr>
          <w:ilvl w:val="0"/>
          <w:numId w:val="10"/>
        </w:numPr>
        <w:jc w:val="both"/>
        <w:rPr>
          <w:rFonts w:cstheme="minorHAnsi"/>
        </w:rPr>
      </w:pPr>
      <w:r w:rsidRPr="00D8027B">
        <w:rPr>
          <w:rFonts w:cstheme="minorHAnsi"/>
          <w:bCs/>
          <w:lang w:val="ka-GE"/>
        </w:rPr>
        <w:t xml:space="preserve">მკვეთრად გამოხატული შშმ პირებისთვის - 100 ლარი 6 თვის განმავლობაში - დახმარება მიიღო თვეში </w:t>
      </w:r>
      <w:r w:rsidRPr="00D8027B">
        <w:rPr>
          <w:rFonts w:cstheme="minorHAnsi"/>
          <w:lang w:val="ka-GE"/>
        </w:rPr>
        <w:t xml:space="preserve">საშუალოდ 31 000-ზე მეტმა პირმა, გადარიცხული თანხა - </w:t>
      </w:r>
      <w:r w:rsidRPr="00D8027B">
        <w:rPr>
          <w:rFonts w:cstheme="minorHAnsi"/>
        </w:rPr>
        <w:t xml:space="preserve"> 19,039,300 </w:t>
      </w:r>
      <w:r w:rsidRPr="00D8027B">
        <w:rPr>
          <w:rFonts w:cstheme="minorHAnsi"/>
          <w:lang w:val="ka-GE"/>
        </w:rPr>
        <w:t>ლარი;</w:t>
      </w:r>
    </w:p>
    <w:p w:rsidR="00737094" w:rsidRPr="007F27C8" w:rsidRDefault="00737094" w:rsidP="00737094">
      <w:pPr>
        <w:numPr>
          <w:ilvl w:val="0"/>
          <w:numId w:val="10"/>
        </w:numPr>
        <w:jc w:val="both"/>
        <w:rPr>
          <w:rFonts w:cstheme="minorHAnsi"/>
        </w:rPr>
      </w:pPr>
      <w:r w:rsidRPr="00D8027B">
        <w:rPr>
          <w:rFonts w:cstheme="minorHAnsi"/>
          <w:b/>
          <w:bCs/>
          <w:lang w:val="ka-GE"/>
        </w:rPr>
        <w:lastRenderedPageBreak/>
        <w:t xml:space="preserve">ბავშვების 200 ლარიანი უნივერსალური დახმარება -  </w:t>
      </w:r>
      <w:r w:rsidRPr="00D8027B">
        <w:rPr>
          <w:rFonts w:cstheme="minorHAnsi"/>
          <w:lang w:val="ka-GE"/>
        </w:rPr>
        <w:t>მიიღო 915 411 ბავშვმა, ამ მიზნით გადაირიცხა</w:t>
      </w:r>
      <w:r w:rsidRPr="00D8027B">
        <w:rPr>
          <w:rFonts w:cstheme="minorHAnsi"/>
        </w:rPr>
        <w:t xml:space="preserve">  183,082,200 </w:t>
      </w:r>
      <w:r w:rsidRPr="00D8027B">
        <w:rPr>
          <w:rFonts w:cstheme="minorHAnsi"/>
          <w:lang w:val="ka-GE"/>
        </w:rPr>
        <w:t xml:space="preserve"> ლარი. </w:t>
      </w:r>
    </w:p>
    <w:p w:rsidR="005A5789" w:rsidRPr="00F0462A" w:rsidRDefault="005A5789" w:rsidP="005A5789">
      <w:pPr>
        <w:pStyle w:val="ListParagraph"/>
        <w:numPr>
          <w:ilvl w:val="0"/>
          <w:numId w:val="10"/>
        </w:numPr>
        <w:spacing w:line="240" w:lineRule="auto"/>
        <w:jc w:val="both"/>
        <w:rPr>
          <w:rFonts w:cstheme="minorHAnsi"/>
          <w:b/>
          <w:lang w:val="ka-GE"/>
        </w:rPr>
      </w:pPr>
      <w:r w:rsidRPr="00D8027B">
        <w:rPr>
          <w:rFonts w:cstheme="minorHAnsi"/>
          <w:bCs/>
          <w:spacing w:val="4"/>
          <w:lang w:val="ka-GE"/>
        </w:rPr>
        <w:t xml:space="preserve">პანდემიის გამო შემოსავლების დაკარგვით გამოწვეული პრობლემების დაძლევისა და კრიზისის შედეგად მიყენებული ზიანის შემსუბუქების მიზნით, </w:t>
      </w:r>
      <w:r w:rsidRPr="00D8027B">
        <w:rPr>
          <w:rFonts w:cstheme="minorHAnsi"/>
          <w:lang w:val="ka-GE"/>
        </w:rPr>
        <w:t xml:space="preserve">საქართველოს მთავრობის ანტი-კრიზისული გეგმის ფარგლებში, </w:t>
      </w:r>
      <w:r w:rsidRPr="00D8027B">
        <w:rPr>
          <w:rFonts w:cstheme="minorHAnsi"/>
        </w:rPr>
        <w:t xml:space="preserve">შემუშავდა და </w:t>
      </w:r>
      <w:r>
        <w:rPr>
          <w:rFonts w:cstheme="minorHAnsi"/>
          <w:lang w:val="ka-GE"/>
        </w:rPr>
        <w:t>გან</w:t>
      </w:r>
      <w:r w:rsidRPr="00D8027B">
        <w:rPr>
          <w:rFonts w:cstheme="minorHAnsi"/>
          <w:lang w:val="ka-GE"/>
        </w:rPr>
        <w:t>ხორციელდება</w:t>
      </w:r>
      <w:r w:rsidRPr="00D8027B">
        <w:rPr>
          <w:rFonts w:cstheme="minorHAnsi"/>
        </w:rPr>
        <w:t xml:space="preserve"> ახალი კორონავირუსით გამოწვეული ინფექციის შედეგად მიყენებული ზიანის შემსუბუქების მიზნობრივი სახელმწიფო პროგრამ</w:t>
      </w:r>
      <w:r w:rsidRPr="00D8027B">
        <w:rPr>
          <w:rFonts w:cstheme="minorHAnsi"/>
          <w:lang w:val="ka-GE"/>
        </w:rPr>
        <w:t xml:space="preserve">ა, რომლის ფარგლებში, სსიპ - </w:t>
      </w:r>
      <w:r w:rsidRPr="00D8027B">
        <w:rPr>
          <w:rFonts w:cstheme="minorHAnsi"/>
          <w:b/>
          <w:lang w:val="ka-GE"/>
        </w:rPr>
        <w:t>დასაქმების ხელშეწყობის სახელმწიფო სააგენტო</w:t>
      </w:r>
      <w:r w:rsidRPr="00D8027B">
        <w:rPr>
          <w:rFonts w:cstheme="minorHAnsi"/>
          <w:lang w:val="ka-GE"/>
        </w:rPr>
        <w:t xml:space="preserve"> ახორციელებს კომპენსაციების გაცემის ადმინისტრირებას.  სამინისტროს ელექტრონულ სარეგისტრაციო </w:t>
      </w:r>
      <w:r w:rsidRPr="00F0462A">
        <w:rPr>
          <w:rFonts w:cstheme="minorHAnsi"/>
          <w:b/>
          <w:lang w:val="ka-GE"/>
        </w:rPr>
        <w:t>პორტალზე </w:t>
      </w:r>
      <w:r w:rsidRPr="00F0462A">
        <w:rPr>
          <w:rFonts w:cstheme="minorHAnsi"/>
          <w:b/>
        </w:rPr>
        <w:t>სულ </w:t>
      </w:r>
      <w:r w:rsidRPr="00F0462A">
        <w:rPr>
          <w:rFonts w:cstheme="minorHAnsi"/>
          <w:b/>
          <w:lang w:val="ka-GE"/>
        </w:rPr>
        <w:t>და</w:t>
      </w:r>
      <w:r w:rsidRPr="00F0462A">
        <w:rPr>
          <w:rFonts w:cstheme="minorHAnsi"/>
          <w:b/>
        </w:rPr>
        <w:t>რეგისტრირებულია</w:t>
      </w:r>
      <w:r w:rsidRPr="00F0462A">
        <w:rPr>
          <w:rFonts w:cstheme="minorHAnsi"/>
          <w:b/>
          <w:lang w:val="ka-GE"/>
        </w:rPr>
        <w:t> - 251167 </w:t>
      </w:r>
      <w:r w:rsidRPr="00F0462A">
        <w:rPr>
          <w:rFonts w:cstheme="minorHAnsi"/>
          <w:b/>
        </w:rPr>
        <w:t>პირი</w:t>
      </w:r>
      <w:r w:rsidRPr="00F0462A">
        <w:rPr>
          <w:rFonts w:cstheme="minorHAnsi"/>
          <w:b/>
          <w:lang w:val="ka-GE"/>
        </w:rPr>
        <w:t>.</w:t>
      </w:r>
      <w:r w:rsidRPr="00D8027B">
        <w:rPr>
          <w:rFonts w:cstheme="minorHAnsi"/>
          <w:lang w:val="ka-GE"/>
        </w:rPr>
        <w:t xml:space="preserve"> </w:t>
      </w:r>
      <w:r w:rsidRPr="00F0462A">
        <w:rPr>
          <w:rFonts w:cstheme="minorHAnsi"/>
          <w:b/>
          <w:lang w:val="ka-GE"/>
        </w:rPr>
        <w:t>მათგან, თვითდასაქმებულთათვის განკუთვნილი ერთჯერადი დახმარება (</w:t>
      </w:r>
      <w:r w:rsidRPr="00F0462A">
        <w:rPr>
          <w:rFonts w:cstheme="minorHAnsi"/>
          <w:b/>
        </w:rPr>
        <w:t>300 ლარი</w:t>
      </w:r>
      <w:r w:rsidRPr="00F0462A">
        <w:rPr>
          <w:rFonts w:cstheme="minorHAnsi"/>
          <w:b/>
          <w:lang w:val="ka-GE"/>
        </w:rPr>
        <w:t>ს ოდენობით) </w:t>
      </w:r>
      <w:r w:rsidRPr="00F0462A">
        <w:rPr>
          <w:rFonts w:cstheme="minorHAnsi"/>
          <w:b/>
        </w:rPr>
        <w:t>გადაირიცხა 248 817 პირზე,</w:t>
      </w:r>
      <w:r w:rsidRPr="00F0462A">
        <w:rPr>
          <w:rFonts w:cstheme="minorHAnsi"/>
          <w:b/>
          <w:lang w:val="ka-GE"/>
        </w:rPr>
        <w:t xml:space="preserve"> </w:t>
      </w:r>
      <w:r w:rsidRPr="00F0462A">
        <w:rPr>
          <w:rFonts w:cstheme="minorHAnsi"/>
          <w:b/>
        </w:rPr>
        <w:t> ჯამში 74 645 000 ლარი</w:t>
      </w:r>
      <w:r w:rsidRPr="00F0462A">
        <w:rPr>
          <w:rFonts w:cstheme="minorHAnsi"/>
          <w:b/>
          <w:lang w:val="ka-GE"/>
        </w:rPr>
        <w:t>.  </w:t>
      </w:r>
      <w:r w:rsidRPr="00F0462A">
        <w:rPr>
          <w:rFonts w:cstheme="minorHAnsi"/>
          <w:b/>
        </w:rPr>
        <w:t>კომპენსაცია </w:t>
      </w:r>
      <w:r w:rsidRPr="00F0462A">
        <w:rPr>
          <w:rFonts w:cstheme="minorHAnsi"/>
          <w:b/>
          <w:lang w:val="ka-GE"/>
        </w:rPr>
        <w:t>(200 ლარის ოდენობით) დაქირავებით დასაქმებულებისათვის 503 646 პირზე გაიცა</w:t>
      </w:r>
      <w:r w:rsidR="00F0462A" w:rsidRPr="00F0462A">
        <w:rPr>
          <w:rFonts w:cstheme="minorHAnsi"/>
          <w:b/>
          <w:lang w:val="ka-GE"/>
        </w:rPr>
        <w:t xml:space="preserve"> და გადარიცხულია </w:t>
      </w:r>
      <w:r w:rsidRPr="00F0462A">
        <w:rPr>
          <w:rFonts w:cstheme="minorHAnsi"/>
          <w:b/>
        </w:rPr>
        <w:t xml:space="preserve"> 129 324 100 ლარი.</w:t>
      </w:r>
    </w:p>
    <w:p w:rsidR="00737094" w:rsidRPr="00D8027B" w:rsidRDefault="00F0462A" w:rsidP="00F0462A">
      <w:pPr>
        <w:ind w:left="360"/>
        <w:jc w:val="both"/>
        <w:rPr>
          <w:rFonts w:cstheme="minorHAnsi"/>
          <w:b/>
          <w:lang w:val="ka-GE"/>
        </w:rPr>
      </w:pPr>
      <w:r>
        <w:rPr>
          <w:rFonts w:cstheme="minorHAnsi"/>
          <w:b/>
          <w:lang w:val="ka-GE"/>
        </w:rPr>
        <w:t>ანტიკრიზისულ იგეგმის მომდევნო ტალღა კვლავ ითვალისწინებს, ჩვენი მოსახლეობის ფინანსურ მხარდაჭერას და შესაბამისად გაგრძელდება</w:t>
      </w:r>
    </w:p>
    <w:p w:rsidR="00737094" w:rsidRPr="00D8027B" w:rsidRDefault="00737094" w:rsidP="00737094">
      <w:pPr>
        <w:numPr>
          <w:ilvl w:val="0"/>
          <w:numId w:val="11"/>
        </w:numPr>
        <w:jc w:val="both"/>
        <w:rPr>
          <w:rFonts w:cstheme="minorHAnsi"/>
        </w:rPr>
      </w:pPr>
      <w:r w:rsidRPr="00D8027B">
        <w:rPr>
          <w:rFonts w:cstheme="minorHAnsi"/>
          <w:lang w:val="ka-GE"/>
        </w:rPr>
        <w:t xml:space="preserve">კომუნალური ხარჯების სუბსიდირება; </w:t>
      </w:r>
    </w:p>
    <w:p w:rsidR="00737094" w:rsidRPr="00D8027B" w:rsidRDefault="00F0462A" w:rsidP="00737094">
      <w:pPr>
        <w:numPr>
          <w:ilvl w:val="0"/>
          <w:numId w:val="11"/>
        </w:numPr>
        <w:jc w:val="both"/>
        <w:rPr>
          <w:rFonts w:cstheme="minorHAnsi"/>
        </w:rPr>
      </w:pPr>
      <w:r>
        <w:rPr>
          <w:rFonts w:cstheme="minorHAnsi"/>
          <w:lang w:val="ka-GE"/>
        </w:rPr>
        <w:t>6 თვის მანზილზე 200</w:t>
      </w:r>
      <w:r w:rsidR="00737094" w:rsidRPr="00D8027B">
        <w:rPr>
          <w:rFonts w:cstheme="minorHAnsi"/>
          <w:lang w:val="ka-GE"/>
        </w:rPr>
        <w:t xml:space="preserve"> ლარიანი დახმარება დასაქმებულებისთვის, რომელთაც დაკარგეს სამსახური;</w:t>
      </w:r>
    </w:p>
    <w:p w:rsidR="00737094" w:rsidRPr="00D8027B" w:rsidRDefault="00737094" w:rsidP="00737094">
      <w:pPr>
        <w:numPr>
          <w:ilvl w:val="0"/>
          <w:numId w:val="11"/>
        </w:numPr>
        <w:jc w:val="both"/>
        <w:rPr>
          <w:rFonts w:cstheme="minorHAnsi"/>
        </w:rPr>
      </w:pPr>
      <w:r w:rsidRPr="00D8027B">
        <w:rPr>
          <w:rFonts w:cstheme="minorHAnsi"/>
          <w:lang w:val="ka-GE"/>
        </w:rPr>
        <w:t>300 ლარიანი ერთჯერადი დახმარება თვითდასაქმებულთათვის;</w:t>
      </w:r>
    </w:p>
    <w:p w:rsidR="00737094" w:rsidRPr="00D8027B" w:rsidRDefault="00737094" w:rsidP="00737094">
      <w:pPr>
        <w:numPr>
          <w:ilvl w:val="0"/>
          <w:numId w:val="11"/>
        </w:numPr>
        <w:jc w:val="both"/>
        <w:rPr>
          <w:rFonts w:cstheme="minorHAnsi"/>
        </w:rPr>
      </w:pPr>
      <w:r w:rsidRPr="00D8027B">
        <w:rPr>
          <w:rFonts w:cstheme="minorHAnsi"/>
          <w:lang w:val="ka-GE"/>
        </w:rPr>
        <w:t xml:space="preserve">0-100 000 ქულამდე მყოფი ოჯახებისთვის 3 ან მეტი 16 წლამდე ბავშვით   - 600 ლარიანი დახმარება - თვეში 100 ლარი 6 თვის განმავლობაში; </w:t>
      </w:r>
    </w:p>
    <w:p w:rsidR="00737094" w:rsidRPr="00D8027B" w:rsidRDefault="00737094" w:rsidP="00737094">
      <w:pPr>
        <w:numPr>
          <w:ilvl w:val="0"/>
          <w:numId w:val="11"/>
        </w:numPr>
        <w:jc w:val="both"/>
        <w:rPr>
          <w:rFonts w:cstheme="minorHAnsi"/>
        </w:rPr>
      </w:pPr>
      <w:r w:rsidRPr="00D8027B">
        <w:rPr>
          <w:rFonts w:cstheme="minorHAnsi"/>
          <w:lang w:val="ka-GE"/>
        </w:rPr>
        <w:t xml:space="preserve">18 წლამდე შშმ და მკვეთრად გამოხატული შშმ პირებისთვის 600 ლარიანი დახმარება - თვეში 100 ლარი 6 თვის განმავლობაში. </w:t>
      </w:r>
    </w:p>
    <w:p w:rsidR="00DF2105" w:rsidRPr="00D8027B" w:rsidRDefault="00DF2105" w:rsidP="00857D47">
      <w:pPr>
        <w:rPr>
          <w:rFonts w:cstheme="minorHAnsi"/>
          <w:b/>
          <w:color w:val="1F4E79" w:themeColor="accent1" w:themeShade="80"/>
          <w:sz w:val="28"/>
        </w:rPr>
      </w:pPr>
    </w:p>
    <w:p w:rsidR="00DF2105" w:rsidRPr="00D8027B" w:rsidRDefault="00DF2105" w:rsidP="00DF2105">
      <w:pPr>
        <w:ind w:left="720"/>
        <w:jc w:val="center"/>
        <w:rPr>
          <w:rFonts w:cstheme="minorHAnsi"/>
          <w:b/>
          <w:color w:val="1F4E79" w:themeColor="accent1" w:themeShade="80"/>
          <w:sz w:val="28"/>
          <w:lang w:val="ka-GE"/>
        </w:rPr>
      </w:pPr>
      <w:r w:rsidRPr="00D8027B">
        <w:rPr>
          <w:rFonts w:cstheme="minorHAnsi"/>
          <w:b/>
          <w:color w:val="1F4E79" w:themeColor="accent1" w:themeShade="80"/>
          <w:sz w:val="28"/>
          <w:lang w:val="ka-GE"/>
        </w:rPr>
        <w:t>შრომის მიმართულება</w:t>
      </w:r>
    </w:p>
    <w:p w:rsidR="007D251E" w:rsidRPr="00D8027B" w:rsidRDefault="007D251E" w:rsidP="007D251E">
      <w:pPr>
        <w:rPr>
          <w:rFonts w:cstheme="minorHAnsi"/>
          <w:color w:val="000000" w:themeColor="text1"/>
          <w:sz w:val="24"/>
        </w:rPr>
      </w:pPr>
      <w:r w:rsidRPr="00D8027B">
        <w:rPr>
          <w:rFonts w:cstheme="minorHAnsi"/>
          <w:color w:val="000000" w:themeColor="text1"/>
          <w:sz w:val="24"/>
          <w:lang w:val="ka-GE"/>
        </w:rPr>
        <w:t>ჯ</w:t>
      </w:r>
      <w:r w:rsidRPr="00D8027B">
        <w:rPr>
          <w:rFonts w:cstheme="minorHAnsi"/>
          <w:color w:val="000000" w:themeColor="text1"/>
          <w:lang w:val="ka-GE"/>
        </w:rPr>
        <w:t xml:space="preserve">ანდაცვის სამინისტრომ საქართველოს მთავარობისა და პარლამენტის მხარდაჭერით ძირეული რეფორმა გაატარა  </w:t>
      </w:r>
      <w:r w:rsidRPr="00D8027B">
        <w:rPr>
          <w:rFonts w:cstheme="minorHAnsi"/>
          <w:color w:val="000000" w:themeColor="text1"/>
          <w:lang w:val="ka-GE"/>
        </w:rPr>
        <w:t xml:space="preserve">   უსაფრთხო და ღირსეული შრომითი გარემოს შექმნის მიზნით</w:t>
      </w:r>
      <w:r w:rsidRPr="00D8027B">
        <w:rPr>
          <w:rFonts w:cstheme="minorHAnsi"/>
          <w:color w:val="000000" w:themeColor="text1"/>
          <w:lang w:val="ka-GE"/>
        </w:rPr>
        <w:t xml:space="preserve"> და რეგულირების ფარგლებში მოაქცია მიმართულება, რომელიც წლების განმავლობაში სახელმწიფო ზრუნვის მიღმა რჩებოდა. </w:t>
      </w:r>
    </w:p>
    <w:p w:rsidR="007D251E" w:rsidRPr="00D8027B" w:rsidRDefault="00AF6DD3" w:rsidP="00AF6DD3">
      <w:pPr>
        <w:rPr>
          <w:rFonts w:cstheme="minorHAnsi"/>
          <w:color w:val="000000" w:themeColor="text1"/>
          <w:sz w:val="24"/>
        </w:rPr>
      </w:pPr>
      <w:r w:rsidRPr="00D8027B">
        <w:rPr>
          <w:rFonts w:cstheme="minorHAnsi"/>
          <w:b/>
          <w:lang w:val="ka-GE"/>
        </w:rPr>
        <w:t xml:space="preserve">           უპირველეს ყოვლისა უნდა აღინიშნოს</w:t>
      </w:r>
      <w:r w:rsidRPr="00D8027B">
        <w:rPr>
          <w:rFonts w:cstheme="minorHAnsi"/>
          <w:color w:val="000000" w:themeColor="text1"/>
          <w:sz w:val="24"/>
          <w:lang w:val="ka-GE"/>
        </w:rPr>
        <w:t xml:space="preserve">  </w:t>
      </w:r>
      <w:r w:rsidR="007D251E" w:rsidRPr="00D8027B">
        <w:rPr>
          <w:rFonts w:cstheme="minorHAnsi"/>
          <w:b/>
          <w:lang w:val="ka-GE"/>
        </w:rPr>
        <w:t xml:space="preserve">2020 წლის </w:t>
      </w:r>
      <w:r w:rsidRPr="00D8027B">
        <w:rPr>
          <w:rFonts w:cstheme="minorHAnsi"/>
          <w:b/>
          <w:lang w:val="ka-GE"/>
        </w:rPr>
        <w:t>მთავარ</w:t>
      </w:r>
      <w:r w:rsidR="007D251E" w:rsidRPr="00D8027B">
        <w:rPr>
          <w:rFonts w:cstheme="minorHAnsi"/>
          <w:b/>
          <w:lang w:val="ka-GE"/>
        </w:rPr>
        <w:t xml:space="preserve"> </w:t>
      </w:r>
      <w:r w:rsidRPr="00D8027B">
        <w:rPr>
          <w:rFonts w:cstheme="minorHAnsi"/>
          <w:b/>
          <w:lang w:val="ka-GE"/>
        </w:rPr>
        <w:t>გლობალურ</w:t>
      </w:r>
      <w:r w:rsidR="007D251E" w:rsidRPr="00D8027B">
        <w:rPr>
          <w:rFonts w:cstheme="minorHAnsi"/>
          <w:b/>
          <w:lang w:val="ka-GE"/>
        </w:rPr>
        <w:t xml:space="preserve"> გამოწვევა</w:t>
      </w:r>
      <w:r w:rsidRPr="00D8027B">
        <w:rPr>
          <w:rFonts w:cstheme="minorHAnsi"/>
          <w:b/>
          <w:lang w:val="ka-GE"/>
        </w:rPr>
        <w:t>ში</w:t>
      </w:r>
      <w:r w:rsidR="007D251E" w:rsidRPr="00D8027B">
        <w:rPr>
          <w:rFonts w:cstheme="minorHAnsi"/>
          <w:b/>
          <w:lang w:val="ka-GE"/>
        </w:rPr>
        <w:t xml:space="preserve"> - </w:t>
      </w:r>
      <w:r w:rsidR="007D251E" w:rsidRPr="00D8027B">
        <w:rPr>
          <w:rFonts w:cstheme="minorHAnsi"/>
          <w:b/>
        </w:rPr>
        <w:t>Covid -19</w:t>
      </w:r>
      <w:r w:rsidR="007D251E" w:rsidRPr="00D8027B">
        <w:rPr>
          <w:rFonts w:cstheme="minorHAnsi"/>
          <w:b/>
          <w:lang w:val="ka-GE"/>
        </w:rPr>
        <w:t>-თან ბრძოლა</w:t>
      </w:r>
      <w:r w:rsidRPr="00D8027B">
        <w:rPr>
          <w:rFonts w:cstheme="minorHAnsi"/>
          <w:b/>
          <w:lang w:val="ka-GE"/>
        </w:rPr>
        <w:t xml:space="preserve">ში </w:t>
      </w:r>
      <w:r w:rsidR="007D251E" w:rsidRPr="00D8027B">
        <w:rPr>
          <w:rFonts w:cstheme="minorHAnsi"/>
          <w:b/>
          <w:lang w:val="ka-GE"/>
        </w:rPr>
        <w:t xml:space="preserve"> შრომის პირობების ინსპექტირების დეპარტამენტის</w:t>
      </w:r>
      <w:r w:rsidRPr="00D8027B">
        <w:rPr>
          <w:rFonts w:cstheme="minorHAnsi"/>
          <w:b/>
          <w:lang w:val="ka-GE"/>
        </w:rPr>
        <w:t xml:space="preserve"> მიერ გაწეული მასშტაბური საქმიანობა. სწორედ აღნიშნული დეპარტამენტი გახდა გამტარი სახელმწიფოსა და ბიზნეს სექტორს შორის</w:t>
      </w:r>
      <w:r w:rsidR="00D8027B" w:rsidRPr="00D8027B">
        <w:rPr>
          <w:rFonts w:cstheme="minorHAnsi"/>
          <w:b/>
          <w:lang w:val="ka-GE"/>
        </w:rPr>
        <w:t xml:space="preserve">.  </w:t>
      </w:r>
      <w:r w:rsidRPr="00D8027B">
        <w:rPr>
          <w:rFonts w:cstheme="minorHAnsi"/>
          <w:b/>
          <w:lang w:val="ka-GE"/>
        </w:rPr>
        <w:t xml:space="preserve">სწორად და თანმიმდევრულად დაგეგმილი ღონისძიებებით </w:t>
      </w:r>
      <w:r w:rsidR="00D8027B" w:rsidRPr="00D8027B">
        <w:rPr>
          <w:rFonts w:cstheme="minorHAnsi"/>
          <w:b/>
          <w:lang w:val="ka-GE"/>
        </w:rPr>
        <w:t xml:space="preserve">შესაძლებელი გახდა მოსახლეობის ჯანმრთელობის ინტერესების გათვალისწინებით ეკონომიკური საქმიანობის უსაფრთხო მიმდინარეობა. </w:t>
      </w:r>
    </w:p>
    <w:p w:rsidR="00D8027B" w:rsidRPr="00D8027B" w:rsidRDefault="007D251E" w:rsidP="00D8027B">
      <w:pPr>
        <w:pStyle w:val="ListParagraph"/>
        <w:numPr>
          <w:ilvl w:val="0"/>
          <w:numId w:val="28"/>
        </w:numPr>
        <w:autoSpaceDE w:val="0"/>
        <w:autoSpaceDN w:val="0"/>
        <w:adjustRightInd w:val="0"/>
        <w:spacing w:after="0" w:line="240" w:lineRule="auto"/>
        <w:jc w:val="both"/>
        <w:rPr>
          <w:rFonts w:cstheme="minorHAnsi"/>
          <w:lang w:val="ka-GE"/>
        </w:rPr>
      </w:pPr>
      <w:r w:rsidRPr="00D8027B">
        <w:rPr>
          <w:rFonts w:cstheme="minorHAnsi"/>
          <w:lang w:val="ka-GE"/>
        </w:rPr>
        <w:t xml:space="preserve">საქართველოს მთელს ტერიტორიაზე საგანგებო მდგომარეობის გამოცხადებისთანავე, სამუშაო ადგილებზე შრომის უსაფრთხოების ხელშეწყობის, ხოლო შემდგომ </w:t>
      </w:r>
      <w:r w:rsidRPr="00D8027B">
        <w:rPr>
          <w:rFonts w:cstheme="minorHAnsi"/>
          <w:lang w:val="ka-GE"/>
        </w:rPr>
        <w:lastRenderedPageBreak/>
        <w:t xml:space="preserve">ეკონომიკური საქმიანობის მდგრადად აღდგენის მიზნით შემუშავდა </w:t>
      </w:r>
      <w:r w:rsidRPr="00D8027B">
        <w:rPr>
          <w:rFonts w:cstheme="minorHAnsi"/>
          <w:b/>
          <w:lang w:val="ka-GE"/>
        </w:rPr>
        <w:t>39 რეკომენდაცია როგორც ზოგადი, ასევე სექტორული მიმართულებით;</w:t>
      </w:r>
    </w:p>
    <w:p w:rsidR="00D8027B" w:rsidRPr="00A85198" w:rsidRDefault="007D251E" w:rsidP="00D8027B">
      <w:pPr>
        <w:pStyle w:val="ListParagraph"/>
        <w:numPr>
          <w:ilvl w:val="0"/>
          <w:numId w:val="28"/>
        </w:numPr>
        <w:autoSpaceDE w:val="0"/>
        <w:autoSpaceDN w:val="0"/>
        <w:adjustRightInd w:val="0"/>
        <w:spacing w:after="0" w:line="240" w:lineRule="auto"/>
        <w:jc w:val="both"/>
        <w:rPr>
          <w:rFonts w:cstheme="minorHAnsi"/>
          <w:b/>
          <w:lang w:val="ka-GE"/>
        </w:rPr>
      </w:pPr>
      <w:r w:rsidRPr="00A85198">
        <w:rPr>
          <w:rFonts w:cstheme="minorHAnsi"/>
          <w:b/>
          <w:lang w:val="ka-GE"/>
        </w:rPr>
        <w:t>შემუშავდა და დამტკიცდა ინსპექტირების წესი სამუშაო ადგილებზე კორონავისრუსის პრევენციის მიზნით</w:t>
      </w:r>
      <w:r w:rsidR="00D8027B" w:rsidRPr="00A85198">
        <w:rPr>
          <w:rFonts w:cstheme="minorHAnsi"/>
          <w:b/>
          <w:lang w:val="ka-GE"/>
        </w:rPr>
        <w:t xml:space="preserve"> </w:t>
      </w:r>
      <w:r w:rsidRPr="00A85198">
        <w:rPr>
          <w:rFonts w:cstheme="minorHAnsi"/>
          <w:b/>
          <w:lang w:val="ka-GE"/>
        </w:rPr>
        <w:t>და 26 ზოგადი და სექტორული ინსპექტირების კითხვარი</w:t>
      </w:r>
      <w:r w:rsidR="00D8027B" w:rsidRPr="00A85198">
        <w:rPr>
          <w:rFonts w:cstheme="minorHAnsi"/>
          <w:b/>
          <w:lang w:val="ka-GE"/>
        </w:rPr>
        <w:t>.</w:t>
      </w:r>
    </w:p>
    <w:p w:rsidR="007D251E" w:rsidRPr="00D8027B" w:rsidRDefault="00D8027B" w:rsidP="00D8027B">
      <w:pPr>
        <w:pStyle w:val="ListParagraph"/>
        <w:numPr>
          <w:ilvl w:val="0"/>
          <w:numId w:val="28"/>
        </w:numPr>
        <w:autoSpaceDE w:val="0"/>
        <w:autoSpaceDN w:val="0"/>
        <w:adjustRightInd w:val="0"/>
        <w:spacing w:after="0" w:line="240" w:lineRule="auto"/>
        <w:jc w:val="both"/>
        <w:rPr>
          <w:rFonts w:cstheme="minorHAnsi"/>
          <w:lang w:val="ka-GE"/>
        </w:rPr>
      </w:pPr>
      <w:r w:rsidRPr="00D8027B">
        <w:rPr>
          <w:rFonts w:cstheme="minorHAnsi"/>
          <w:lang w:val="ka-GE"/>
        </w:rPr>
        <w:t xml:space="preserve">უწყვეტად გრძელდება </w:t>
      </w:r>
      <w:r w:rsidR="007D251E" w:rsidRPr="00D8027B">
        <w:rPr>
          <w:rFonts w:cstheme="minorHAnsi"/>
          <w:lang w:val="ka-GE"/>
        </w:rPr>
        <w:t xml:space="preserve">სამუშაო ადგილებზე ახალი კორონავირუსის გავრცელების პრევენციის მიზნით შემუშავებული რეკომენდაციების </w:t>
      </w:r>
      <w:r w:rsidR="007D251E" w:rsidRPr="00A85198">
        <w:rPr>
          <w:rFonts w:cstheme="minorHAnsi"/>
          <w:b/>
          <w:lang w:val="ka-GE"/>
        </w:rPr>
        <w:t>აღსრულების მონიტორინგი.</w:t>
      </w:r>
      <w:r w:rsidR="007D251E" w:rsidRPr="00D8027B">
        <w:rPr>
          <w:rFonts w:cstheme="minorHAnsi"/>
          <w:lang w:val="ka-GE"/>
        </w:rPr>
        <w:t xml:space="preserve"> რეკომენდაციების აღსრულების მიმართულებით </w:t>
      </w:r>
      <w:r w:rsidRPr="00D8027B">
        <w:rPr>
          <w:rFonts w:cstheme="minorHAnsi"/>
          <w:lang w:val="ka-GE"/>
        </w:rPr>
        <w:t xml:space="preserve">ამ დრომდე </w:t>
      </w:r>
      <w:r w:rsidR="007D251E" w:rsidRPr="00D8027B">
        <w:rPr>
          <w:rFonts w:cstheme="minorHAnsi"/>
          <w:lang w:val="ka-GE"/>
        </w:rPr>
        <w:t xml:space="preserve"> </w:t>
      </w:r>
      <w:r w:rsidR="007D251E" w:rsidRPr="00D8027B">
        <w:rPr>
          <w:rFonts w:cstheme="minorHAnsi"/>
          <w:b/>
          <w:lang w:val="ka-GE"/>
        </w:rPr>
        <w:t>განხორციელდა 20</w:t>
      </w:r>
      <w:r w:rsidR="007D251E" w:rsidRPr="00D8027B">
        <w:rPr>
          <w:rFonts w:cstheme="minorHAnsi"/>
          <w:b/>
        </w:rPr>
        <w:t xml:space="preserve"> </w:t>
      </w:r>
      <w:r w:rsidR="007D251E" w:rsidRPr="00D8027B">
        <w:rPr>
          <w:rFonts w:cstheme="minorHAnsi"/>
          <w:b/>
          <w:lang w:val="ka-GE"/>
        </w:rPr>
        <w:t xml:space="preserve">798 ინსპექტირება, </w:t>
      </w:r>
      <w:r w:rsidR="007D251E" w:rsidRPr="00D8027B">
        <w:rPr>
          <w:rFonts w:cstheme="minorHAnsi"/>
          <w:lang w:val="ka-GE"/>
        </w:rPr>
        <w:t>რომელთგანაც:</w:t>
      </w:r>
    </w:p>
    <w:p w:rsidR="00D8027B" w:rsidRPr="00D8027B" w:rsidRDefault="007D251E" w:rsidP="00D8027B">
      <w:pPr>
        <w:pStyle w:val="ListParagraph"/>
        <w:numPr>
          <w:ilvl w:val="0"/>
          <w:numId w:val="29"/>
        </w:numPr>
        <w:spacing w:after="0" w:line="240" w:lineRule="auto"/>
        <w:jc w:val="both"/>
        <w:rPr>
          <w:rFonts w:cstheme="minorHAnsi"/>
          <w:lang w:val="ka-GE"/>
        </w:rPr>
      </w:pPr>
      <w:r w:rsidRPr="00D8027B">
        <w:rPr>
          <w:rFonts w:cstheme="minorHAnsi"/>
          <w:lang w:val="ka-GE"/>
        </w:rPr>
        <w:t>მოთხოვნები დააკმაყოფილა 11460-მა ობიექტმა;</w:t>
      </w:r>
    </w:p>
    <w:p w:rsidR="00D8027B" w:rsidRPr="00D8027B" w:rsidRDefault="007D251E" w:rsidP="00D8027B">
      <w:pPr>
        <w:pStyle w:val="ListParagraph"/>
        <w:numPr>
          <w:ilvl w:val="0"/>
          <w:numId w:val="29"/>
        </w:numPr>
        <w:spacing w:after="0" w:line="240" w:lineRule="auto"/>
        <w:jc w:val="both"/>
        <w:rPr>
          <w:rFonts w:cstheme="minorHAnsi"/>
          <w:lang w:val="ka-GE"/>
        </w:rPr>
      </w:pPr>
      <w:r w:rsidRPr="00D8027B">
        <w:rPr>
          <w:rFonts w:cstheme="minorHAnsi"/>
          <w:lang w:val="ka-GE"/>
        </w:rPr>
        <w:t>ვერ დააკმაყოფილა 3727-მა ობიექტმა;</w:t>
      </w:r>
    </w:p>
    <w:p w:rsidR="007D251E" w:rsidRPr="00D8027B" w:rsidRDefault="007D251E" w:rsidP="00D8027B">
      <w:pPr>
        <w:pStyle w:val="ListParagraph"/>
        <w:numPr>
          <w:ilvl w:val="0"/>
          <w:numId w:val="29"/>
        </w:numPr>
        <w:spacing w:after="0" w:line="240" w:lineRule="auto"/>
        <w:jc w:val="both"/>
        <w:rPr>
          <w:rFonts w:cstheme="minorHAnsi"/>
          <w:lang w:val="ka-GE"/>
        </w:rPr>
      </w:pPr>
      <w:r w:rsidRPr="00D8027B">
        <w:rPr>
          <w:rFonts w:cstheme="minorHAnsi"/>
          <w:lang w:val="ka-GE"/>
        </w:rPr>
        <w:t>მზად არ იყო შემოწმებისთვის 5497 ობიექტი</w:t>
      </w:r>
    </w:p>
    <w:p w:rsidR="00D8027B" w:rsidRPr="00D8027B" w:rsidRDefault="007D251E" w:rsidP="00D8027B">
      <w:pPr>
        <w:pStyle w:val="ListParagraph"/>
        <w:numPr>
          <w:ilvl w:val="0"/>
          <w:numId w:val="30"/>
        </w:numPr>
        <w:spacing w:after="0" w:line="240" w:lineRule="auto"/>
        <w:jc w:val="both"/>
        <w:rPr>
          <w:rFonts w:cstheme="minorHAnsi"/>
          <w:lang w:val="ka-GE"/>
        </w:rPr>
      </w:pPr>
      <w:r w:rsidRPr="00D8027B">
        <w:rPr>
          <w:rFonts w:cstheme="minorHAnsi"/>
        </w:rPr>
        <w:t xml:space="preserve">Covid-19 რეკომენდაციების გაცნობისა და იმპლემენტაციის მიზნით </w:t>
      </w:r>
      <w:r w:rsidRPr="00D8027B">
        <w:rPr>
          <w:rFonts w:cstheme="minorHAnsi"/>
          <w:lang w:val="ka-GE"/>
        </w:rPr>
        <w:t xml:space="preserve">განხორციელდა </w:t>
      </w:r>
      <w:r w:rsidRPr="00D8027B">
        <w:rPr>
          <w:rFonts w:cstheme="minorHAnsi"/>
        </w:rPr>
        <w:t xml:space="preserve">ინდივიდუალური ცნობიერების ამაღლების აქტივობა </w:t>
      </w:r>
      <w:r w:rsidRPr="00D8027B">
        <w:rPr>
          <w:rFonts w:cstheme="minorHAnsi"/>
          <w:b/>
        </w:rPr>
        <w:t>42 150</w:t>
      </w:r>
      <w:r w:rsidRPr="00D8027B">
        <w:rPr>
          <w:rFonts w:cstheme="minorHAnsi"/>
        </w:rPr>
        <w:t xml:space="preserve"> ბიზნეს ოპერატორისთვის;</w:t>
      </w:r>
    </w:p>
    <w:p w:rsidR="00A85198" w:rsidRPr="00A85198" w:rsidRDefault="007D251E" w:rsidP="00A85198">
      <w:pPr>
        <w:pStyle w:val="ListParagraph"/>
        <w:numPr>
          <w:ilvl w:val="0"/>
          <w:numId w:val="30"/>
        </w:numPr>
        <w:spacing w:after="0" w:line="240" w:lineRule="auto"/>
        <w:jc w:val="both"/>
        <w:rPr>
          <w:rFonts w:cstheme="minorHAnsi"/>
          <w:lang w:val="ka-GE"/>
        </w:rPr>
      </w:pPr>
      <w:r w:rsidRPr="00D8027B">
        <w:rPr>
          <w:rFonts w:cstheme="minorHAnsi"/>
          <w:b/>
          <w:lang w:val="ka-GE"/>
        </w:rPr>
        <w:t>114</w:t>
      </w:r>
      <w:r w:rsidRPr="00D8027B">
        <w:rPr>
          <w:rFonts w:cstheme="minorHAnsi"/>
          <w:lang w:val="ka-GE"/>
        </w:rPr>
        <w:t xml:space="preserve"> ობიექტი დაჯარიმდა იზოლაციისა და კარანტინის წესების დარღვევისთვის.</w:t>
      </w:r>
      <w:r w:rsidR="00A85198">
        <w:rPr>
          <w:rFonts w:cstheme="minorHAnsi"/>
          <w:lang w:val="ka-GE"/>
        </w:rPr>
        <w:t xml:space="preserve"> </w:t>
      </w:r>
    </w:p>
    <w:p w:rsidR="00D8027B" w:rsidRDefault="00D8027B" w:rsidP="007D251E">
      <w:pPr>
        <w:spacing w:line="240" w:lineRule="auto"/>
        <w:jc w:val="both"/>
        <w:rPr>
          <w:rFonts w:cstheme="minorHAnsi"/>
        </w:rPr>
      </w:pPr>
    </w:p>
    <w:p w:rsidR="007D251E" w:rsidRPr="00D8027B" w:rsidRDefault="00D8027B" w:rsidP="007D251E">
      <w:pPr>
        <w:spacing w:line="240" w:lineRule="auto"/>
        <w:jc w:val="both"/>
        <w:rPr>
          <w:rFonts w:cstheme="minorHAnsi"/>
        </w:rPr>
      </w:pPr>
      <w:r>
        <w:rPr>
          <w:rFonts w:cstheme="minorHAnsi"/>
        </w:rPr>
        <w:t>COVID-19</w:t>
      </w:r>
      <w:r>
        <w:rPr>
          <w:rFonts w:cstheme="minorHAnsi"/>
          <w:lang w:val="ka-GE"/>
        </w:rPr>
        <w:t xml:space="preserve">-ის მართვაში აქტიური მონაწილეობის გარდა </w:t>
      </w:r>
      <w:r w:rsidR="007D251E" w:rsidRPr="00D8027B">
        <w:rPr>
          <w:rFonts w:cstheme="minorHAnsi"/>
          <w:lang w:val="ka-GE"/>
        </w:rPr>
        <w:t>შრომის პირობების ინსპექტირების დეპარტამენტის მიერ</w:t>
      </w:r>
      <w:r>
        <w:rPr>
          <w:rFonts w:cstheme="minorHAnsi"/>
          <w:lang w:val="ka-GE"/>
        </w:rPr>
        <w:t xml:space="preserve"> უწყვეტად გრძელდება მანდატით განსაზღვრული  საქმიანობა. კერძოდ:</w:t>
      </w:r>
    </w:p>
    <w:p w:rsidR="00C63FD9" w:rsidRDefault="007D251E" w:rsidP="00C63FD9">
      <w:pPr>
        <w:pStyle w:val="ListParagraph"/>
        <w:numPr>
          <w:ilvl w:val="0"/>
          <w:numId w:val="31"/>
        </w:numPr>
        <w:spacing w:line="240" w:lineRule="auto"/>
        <w:jc w:val="both"/>
        <w:rPr>
          <w:rFonts w:cstheme="minorHAnsi"/>
          <w:lang w:val="ka-GE"/>
        </w:rPr>
      </w:pPr>
      <w:r w:rsidRPr="00C63FD9">
        <w:rPr>
          <w:rFonts w:cstheme="minorHAnsi"/>
          <w:b/>
          <w:lang w:val="ka-GE"/>
        </w:rPr>
        <w:t>,,შრომის უსაფრთხოების შესახებ“</w:t>
      </w:r>
      <w:r w:rsidRPr="00C63FD9">
        <w:rPr>
          <w:rFonts w:cstheme="minorHAnsi"/>
          <w:lang w:val="ka-GE"/>
        </w:rPr>
        <w:t xml:space="preserve"> საქართველოს ორგანული კანონის შესაბამისად ინსპექტირება განხორცილედა </w:t>
      </w:r>
      <w:r w:rsidRPr="00C63FD9">
        <w:rPr>
          <w:rFonts w:cstheme="minorHAnsi"/>
          <w:b/>
          <w:lang w:val="ka-GE"/>
        </w:rPr>
        <w:t xml:space="preserve">128 </w:t>
      </w:r>
      <w:r w:rsidRPr="00C63FD9">
        <w:rPr>
          <w:rFonts w:cstheme="minorHAnsi"/>
          <w:lang w:val="ka-GE"/>
        </w:rPr>
        <w:t xml:space="preserve">ობიექტზე, ხოლო </w:t>
      </w:r>
      <w:r w:rsidRPr="00C63FD9">
        <w:rPr>
          <w:rFonts w:cstheme="minorHAnsi"/>
          <w:b/>
          <w:lang w:val="ka-GE"/>
        </w:rPr>
        <w:t>განმეორებითი ინსპექტირება</w:t>
      </w:r>
      <w:r w:rsidRPr="00C63FD9">
        <w:rPr>
          <w:rFonts w:cstheme="minorHAnsi"/>
          <w:lang w:val="ka-GE"/>
        </w:rPr>
        <w:t xml:space="preserve"> </w:t>
      </w:r>
      <w:r w:rsidRPr="00C63FD9">
        <w:rPr>
          <w:rFonts w:cstheme="minorHAnsi"/>
          <w:b/>
          <w:lang w:val="ka-GE"/>
        </w:rPr>
        <w:t xml:space="preserve">60 </w:t>
      </w:r>
      <w:r w:rsidRPr="00C63FD9">
        <w:rPr>
          <w:rFonts w:cstheme="minorHAnsi"/>
          <w:lang w:val="ka-GE"/>
        </w:rPr>
        <w:t xml:space="preserve">ობიექტზე. </w:t>
      </w:r>
      <w:r w:rsidRPr="00C63FD9">
        <w:rPr>
          <w:rFonts w:cstheme="minorHAnsi"/>
        </w:rPr>
        <w:t xml:space="preserve">ზედამხედველობის </w:t>
      </w:r>
      <w:r w:rsidRPr="00C63FD9">
        <w:rPr>
          <w:rFonts w:cstheme="minorHAnsi"/>
          <w:lang w:val="ka-GE"/>
        </w:rPr>
        <w:t>შედეგად დაჯარიმდა 86 ობიექტი</w:t>
      </w:r>
      <w:r w:rsidR="00D8027B" w:rsidRPr="00C63FD9">
        <w:rPr>
          <w:rFonts w:cstheme="minorHAnsi"/>
          <w:lang w:val="ka-GE"/>
        </w:rPr>
        <w:t>.</w:t>
      </w:r>
      <w:r w:rsidRPr="00C63FD9">
        <w:rPr>
          <w:rFonts w:cstheme="minorHAnsi"/>
          <w:lang w:val="ka-GE"/>
        </w:rPr>
        <w:t xml:space="preserve"> </w:t>
      </w:r>
      <w:r w:rsidR="00A85198">
        <w:rPr>
          <w:rFonts w:cstheme="minorHAnsi"/>
          <w:lang w:val="ka-GE"/>
        </w:rPr>
        <w:t>თუმცა, სახელმწფოს პოლიტიკა ორიენტირებულია არა  მხოლოდ რეგულირებასა და სანქციებზე, არამედ სახელმწიფოსა და ბიზნეს სექტორს შორის პარტნიორულ ურთიერთობაზე. ამას ადასტურებს ბიზნესომბუდსმენის აპარატთან ერთად საქართველოს მასშტაბით ჩატარებული 1000-ზე მეტი სამუშაო და ცნობიერების ამაღლებისკენ მიმართული შეხვედრა.</w:t>
      </w:r>
    </w:p>
    <w:p w:rsidR="00C63FD9" w:rsidRPr="00C63FD9" w:rsidRDefault="00C63FD9" w:rsidP="00C63FD9">
      <w:pPr>
        <w:pStyle w:val="ListParagraph"/>
        <w:numPr>
          <w:ilvl w:val="0"/>
          <w:numId w:val="31"/>
        </w:numPr>
        <w:spacing w:line="240" w:lineRule="auto"/>
        <w:jc w:val="both"/>
        <w:rPr>
          <w:rFonts w:cstheme="minorHAnsi"/>
          <w:lang w:val="ka-GE"/>
        </w:rPr>
      </w:pPr>
      <w:r w:rsidRPr="00C63FD9">
        <w:rPr>
          <w:rFonts w:cstheme="minorHAnsi"/>
          <w:lang w:val="ka-GE"/>
        </w:rPr>
        <w:t xml:space="preserve"> </w:t>
      </w:r>
      <w:r w:rsidR="007D251E" w:rsidRPr="00C63FD9">
        <w:rPr>
          <w:rFonts w:cstheme="minorHAnsi"/>
          <w:lang w:val="ka-GE"/>
        </w:rPr>
        <w:t xml:space="preserve">იძულებითი შრომისა და შრომითი ექსპლუატაციის პრევენციის და მათზე რეაგირების მიზნით  გეგმური ინსპექტირება  განხორციელდა </w:t>
      </w:r>
      <w:r w:rsidR="007D251E" w:rsidRPr="00C63FD9">
        <w:rPr>
          <w:rFonts w:cstheme="minorHAnsi"/>
          <w:b/>
          <w:lang w:val="ka-GE"/>
        </w:rPr>
        <w:t xml:space="preserve">90 </w:t>
      </w:r>
      <w:r w:rsidR="007D251E" w:rsidRPr="00C63FD9">
        <w:rPr>
          <w:rFonts w:cstheme="minorHAnsi"/>
          <w:lang w:val="ka-GE"/>
        </w:rPr>
        <w:t>ობიექტზე (წლის ბოლომდე იგეგმება სულ მცირე 130 ობიექტის შემოწმება</w:t>
      </w:r>
      <w:r w:rsidRPr="00C63FD9">
        <w:rPr>
          <w:rFonts w:cstheme="minorHAnsi"/>
          <w:lang w:val="ka-GE"/>
        </w:rPr>
        <w:t>).</w:t>
      </w:r>
      <w:r>
        <w:rPr>
          <w:rFonts w:cstheme="minorHAnsi"/>
          <w:lang w:val="ka-GE"/>
        </w:rPr>
        <w:t xml:space="preserve"> </w:t>
      </w:r>
      <w:r w:rsidRPr="00C63FD9">
        <w:rPr>
          <w:rFonts w:cstheme="minorHAnsi"/>
          <w:b/>
          <w:lang w:val="ka-GE"/>
        </w:rPr>
        <w:t>5</w:t>
      </w:r>
      <w:r w:rsidRPr="00C63FD9">
        <w:rPr>
          <w:rFonts w:cstheme="minorHAnsi"/>
          <w:lang w:val="ka-GE"/>
        </w:rPr>
        <w:t xml:space="preserve"> ობიექტზე განხორციელდა შრომითი უფლებების დარღვევის გამოვლენის მიზნით სარეკომენდაციო ხასიათის ინსპექტირება;</w:t>
      </w:r>
    </w:p>
    <w:p w:rsidR="007D251E" w:rsidRPr="00C63FD9" w:rsidRDefault="007D251E" w:rsidP="00C63FD9">
      <w:pPr>
        <w:pStyle w:val="ListParagraph"/>
        <w:spacing w:line="240" w:lineRule="auto"/>
        <w:jc w:val="both"/>
        <w:rPr>
          <w:rFonts w:cstheme="minorHAnsi"/>
          <w:lang w:val="ka-GE"/>
        </w:rPr>
      </w:pPr>
    </w:p>
    <w:p w:rsidR="006615A5" w:rsidRDefault="007D251E" w:rsidP="006615A5">
      <w:pPr>
        <w:pStyle w:val="ListParagraph"/>
        <w:numPr>
          <w:ilvl w:val="0"/>
          <w:numId w:val="33"/>
        </w:numPr>
        <w:spacing w:line="240" w:lineRule="auto"/>
        <w:jc w:val="both"/>
        <w:rPr>
          <w:rFonts w:cstheme="minorHAnsi"/>
          <w:lang w:val="ka-GE"/>
        </w:rPr>
      </w:pPr>
      <w:r w:rsidRPr="006615A5">
        <w:rPr>
          <w:rFonts w:cstheme="minorHAnsi"/>
          <w:lang w:val="ka-GE"/>
        </w:rPr>
        <w:t>ამასთან 2020 წლის 1 იანვრიდან ოქტომბრის თვემდე არსებული სტატისტიკის გათვალისწინებით შრომის პირობების ინსპექტირების დეპარტამენტი კვლავ ინარჩუნებს დადებით დინამიკას სამუშაო ადგილზე მომხდარი უბედური შემთხვევების კუთხით</w:t>
      </w:r>
      <w:r w:rsidR="006615A5" w:rsidRPr="006615A5">
        <w:rPr>
          <w:rFonts w:cstheme="minorHAnsi"/>
          <w:lang w:val="ka-GE"/>
        </w:rPr>
        <w:t>.</w:t>
      </w:r>
    </w:p>
    <w:p w:rsidR="006615A5" w:rsidRDefault="006615A5" w:rsidP="006615A5">
      <w:pPr>
        <w:pStyle w:val="ListParagraph"/>
        <w:numPr>
          <w:ilvl w:val="0"/>
          <w:numId w:val="34"/>
        </w:numPr>
        <w:spacing w:line="240" w:lineRule="auto"/>
        <w:jc w:val="both"/>
        <w:rPr>
          <w:rFonts w:cstheme="minorHAnsi"/>
          <w:lang w:val="ka-GE"/>
        </w:rPr>
      </w:pPr>
      <w:r>
        <w:rPr>
          <w:rFonts w:cstheme="minorHAnsi"/>
          <w:lang w:val="ka-GE"/>
        </w:rPr>
        <w:t>სამუშაო ადგილებზე ლეტალობის მაჩვენებელი შემცირდა 24%-ით.</w:t>
      </w:r>
    </w:p>
    <w:p w:rsidR="006615A5" w:rsidRDefault="006615A5" w:rsidP="006615A5">
      <w:pPr>
        <w:pStyle w:val="ListParagraph"/>
        <w:numPr>
          <w:ilvl w:val="0"/>
          <w:numId w:val="34"/>
        </w:numPr>
        <w:spacing w:line="240" w:lineRule="auto"/>
        <w:jc w:val="both"/>
        <w:rPr>
          <w:rFonts w:cstheme="minorHAnsi"/>
          <w:lang w:val="ka-GE"/>
        </w:rPr>
      </w:pPr>
      <w:r>
        <w:rPr>
          <w:rFonts w:cstheme="minorHAnsi"/>
          <w:lang w:val="ka-GE"/>
        </w:rPr>
        <w:t>დაშავებულთა რაოდენობა შემცირდა 16%-ით.</w:t>
      </w:r>
    </w:p>
    <w:p w:rsidR="00BD5C92" w:rsidRPr="006615A5" w:rsidRDefault="00BD5C92" w:rsidP="00BD5C92">
      <w:pPr>
        <w:pStyle w:val="ListParagraph"/>
        <w:spacing w:line="240" w:lineRule="auto"/>
        <w:ind w:left="1230"/>
        <w:jc w:val="both"/>
        <w:rPr>
          <w:rFonts w:cstheme="minorHAnsi"/>
          <w:lang w:val="ka-GE"/>
        </w:rPr>
      </w:pPr>
    </w:p>
    <w:p w:rsidR="00BD5C92" w:rsidRPr="00BD5C92" w:rsidRDefault="007D251E" w:rsidP="00BD5C92">
      <w:pPr>
        <w:pStyle w:val="ListParagraph"/>
        <w:numPr>
          <w:ilvl w:val="0"/>
          <w:numId w:val="33"/>
        </w:numPr>
        <w:jc w:val="both"/>
        <w:rPr>
          <w:rFonts w:cstheme="minorHAnsi"/>
          <w:b/>
          <w:lang w:val="ka-GE"/>
        </w:rPr>
      </w:pPr>
      <w:r w:rsidRPr="00BD5C92">
        <w:rPr>
          <w:rFonts w:cstheme="minorHAnsi"/>
          <w:lang w:val="ka-GE"/>
        </w:rPr>
        <w:t xml:space="preserve">შრომის პირობების ინსპექტირების დეპარტამენტი, როგორც მთავარი ბენეფიციარი 2019 </w:t>
      </w:r>
      <w:r w:rsidR="00BD5C92">
        <w:rPr>
          <w:rFonts w:cstheme="minorHAnsi"/>
          <w:lang w:val="ka-GE"/>
        </w:rPr>
        <w:t xml:space="preserve">წლიდან </w:t>
      </w:r>
      <w:r w:rsidRPr="00BD5C92">
        <w:rPr>
          <w:rFonts w:cstheme="minorHAnsi"/>
          <w:lang w:val="ka-GE"/>
        </w:rPr>
        <w:t xml:space="preserve">ჩართულია </w:t>
      </w:r>
      <w:r w:rsidRPr="00BD5C92">
        <w:rPr>
          <w:rFonts w:cstheme="minorHAnsi"/>
          <w:b/>
          <w:lang w:val="ka-GE"/>
        </w:rPr>
        <w:t>ევროკავშირის დაძმობილების პროექტში</w:t>
      </w:r>
      <w:r w:rsidRPr="00BD5C92">
        <w:rPr>
          <w:rFonts w:cstheme="minorHAnsi"/>
          <w:lang w:val="ka-GE"/>
        </w:rPr>
        <w:t xml:space="preserve"> პროექტი მიზნად ისახავს </w:t>
      </w:r>
      <w:r w:rsidR="00BD5C92" w:rsidRPr="00BD5C92">
        <w:rPr>
          <w:rFonts w:cstheme="minorHAnsi"/>
          <w:lang w:val="ka-GE"/>
        </w:rPr>
        <w:t>2019-2022</w:t>
      </w:r>
      <w:r w:rsidR="00BD5C92" w:rsidRPr="00BD5C92">
        <w:rPr>
          <w:rFonts w:cstheme="minorHAnsi"/>
          <w:lang w:val="ka-GE"/>
        </w:rPr>
        <w:t xml:space="preserve"> </w:t>
      </w:r>
      <w:r w:rsidR="00BD5C92" w:rsidRPr="00BD5C92">
        <w:rPr>
          <w:rFonts w:cstheme="minorHAnsi"/>
          <w:lang w:val="ka-GE"/>
        </w:rPr>
        <w:t xml:space="preserve">წლისთვის  </w:t>
      </w:r>
      <w:r w:rsidRPr="00BD5C92">
        <w:rPr>
          <w:rFonts w:cstheme="minorHAnsi"/>
          <w:b/>
          <w:lang w:val="ka-GE"/>
        </w:rPr>
        <w:t xml:space="preserve">ასოცირების ხელშეკრულებით გათვალისწინებული შრომითი უფლებებისა და შრომის უსაფრთხოების </w:t>
      </w:r>
      <w:r w:rsidR="00BD5C92" w:rsidRPr="00BD5C92">
        <w:rPr>
          <w:rFonts w:cstheme="minorHAnsi"/>
          <w:b/>
          <w:lang w:val="ka-GE"/>
        </w:rPr>
        <w:t>დირექტივებთან შესაბამისობას.</w:t>
      </w:r>
    </w:p>
    <w:p w:rsidR="00BD5C92" w:rsidRDefault="00BD5C92" w:rsidP="00BD5C92">
      <w:pPr>
        <w:pStyle w:val="ListParagraph"/>
        <w:numPr>
          <w:ilvl w:val="0"/>
          <w:numId w:val="33"/>
        </w:numPr>
        <w:jc w:val="both"/>
        <w:rPr>
          <w:rFonts w:cstheme="minorHAnsi"/>
        </w:rPr>
      </w:pPr>
      <w:r w:rsidRPr="00BD5C92">
        <w:rPr>
          <w:rFonts w:cstheme="minorHAnsi"/>
          <w:b/>
          <w:lang w:val="ka-GE"/>
        </w:rPr>
        <w:t xml:space="preserve">2020 წლის </w:t>
      </w:r>
      <w:r w:rsidRPr="00BD5C92">
        <w:rPr>
          <w:rFonts w:cstheme="minorHAnsi"/>
          <w:b/>
          <w:lang w:val="ka-GE"/>
        </w:rPr>
        <w:t xml:space="preserve">სექტემბერში </w:t>
      </w:r>
      <w:r w:rsidRPr="00BD5C92">
        <w:rPr>
          <w:rFonts w:cstheme="minorHAnsi"/>
          <w:b/>
          <w:lang w:val="ka-GE"/>
        </w:rPr>
        <w:t xml:space="preserve">შრომის პირობების ინსპექტირების </w:t>
      </w:r>
      <w:r w:rsidRPr="00BD5C92">
        <w:rPr>
          <w:rFonts w:cstheme="minorHAnsi"/>
          <w:b/>
          <w:lang w:val="ka-GE"/>
        </w:rPr>
        <w:t xml:space="preserve">დეპარტამენტს მიენიჭა </w:t>
      </w:r>
      <w:r w:rsidRPr="00BD5C92">
        <w:rPr>
          <w:rFonts w:cstheme="minorHAnsi"/>
          <w:b/>
          <w:lang w:val="ka-GE"/>
        </w:rPr>
        <w:t>შრომის ინსპექციის საერთაშორისო ასოციაციის (</w:t>
      </w:r>
      <w:r w:rsidRPr="00BD5C92">
        <w:rPr>
          <w:rFonts w:cstheme="minorHAnsi"/>
          <w:b/>
        </w:rPr>
        <w:t>IALI)</w:t>
      </w:r>
      <w:r w:rsidRPr="00BD5C92">
        <w:rPr>
          <w:rFonts w:cstheme="minorHAnsi"/>
          <w:b/>
          <w:lang w:val="ka-GE"/>
        </w:rPr>
        <w:t xml:space="preserve"> ოფიციალური წევრის სტატუსი.</w:t>
      </w:r>
      <w:r w:rsidRPr="00BD5C92">
        <w:rPr>
          <w:rFonts w:cstheme="minorHAnsi"/>
        </w:rPr>
        <w:t xml:space="preserve"> </w:t>
      </w:r>
      <w:r w:rsidRPr="00BD5C92">
        <w:rPr>
          <w:rFonts w:cstheme="minorHAnsi"/>
          <w:lang w:val="ka-GE"/>
        </w:rPr>
        <w:t>აღნიშნული წევრობა არის სწორედ იმ რეფორმების შედეგი, რომელსაც საქართველომ შრომის ინსპექციის სისტემის გაძლიერებითა და შრომის უსაფრთხოების კულტურის ხელშეწყობით მიაღწია</w:t>
      </w:r>
      <w:r w:rsidRPr="00BD5C92">
        <w:rPr>
          <w:rFonts w:cstheme="minorHAnsi"/>
        </w:rPr>
        <w:t xml:space="preserve">. </w:t>
      </w:r>
    </w:p>
    <w:p w:rsidR="00BD5C92" w:rsidRDefault="00BD5C92" w:rsidP="008527C1">
      <w:pPr>
        <w:pStyle w:val="ListParagraph"/>
        <w:numPr>
          <w:ilvl w:val="0"/>
          <w:numId w:val="33"/>
        </w:numPr>
        <w:jc w:val="both"/>
        <w:rPr>
          <w:rFonts w:cstheme="minorHAnsi"/>
          <w:lang w:val="ka-GE"/>
        </w:rPr>
      </w:pPr>
      <w:r w:rsidRPr="00BD5C92">
        <w:rPr>
          <w:rFonts w:cstheme="minorHAnsi"/>
          <w:b/>
          <w:lang w:val="ka-GE"/>
        </w:rPr>
        <w:lastRenderedPageBreak/>
        <w:t>2021 წლის 1 იანვრიდან შრომის პირობების ინსპექტირება ქვეყანაში გადადის ახალ საფეხურზე.</w:t>
      </w:r>
      <w:r w:rsidRPr="00BD5C92">
        <w:rPr>
          <w:rFonts w:cstheme="minorHAnsi"/>
          <w:lang w:val="ka-GE"/>
        </w:rPr>
        <w:t xml:space="preserve"> 2020 წლის 29 სექტმებრს საქართველოს პარლამენტის მიერ მიღებული კანონის თანახმად იქმნება </w:t>
      </w:r>
      <w:r w:rsidRPr="00BD5C92">
        <w:rPr>
          <w:rFonts w:cstheme="minorHAnsi"/>
          <w:lang w:val="ka-GE"/>
        </w:rPr>
        <w:t>სსიპ შრომის ინსპექციის სამსახურ</w:t>
      </w:r>
      <w:r>
        <w:rPr>
          <w:rFonts w:cstheme="minorHAnsi"/>
          <w:lang w:val="ka-GE"/>
        </w:rPr>
        <w:t xml:space="preserve">ი, რომლიც გაზრდილი მანდატითა და რესურსებით შეუდგება </w:t>
      </w:r>
      <w:r w:rsidR="00711D90">
        <w:rPr>
          <w:rFonts w:cstheme="minorHAnsi"/>
          <w:lang w:val="ka-GE"/>
        </w:rPr>
        <w:t xml:space="preserve">საქამიანობას </w:t>
      </w:r>
      <w:r>
        <w:rPr>
          <w:rFonts w:cstheme="minorHAnsi"/>
          <w:lang w:val="ka-GE"/>
        </w:rPr>
        <w:t>ჩვენი მოქალაქეების შრომის უსაფრთხოების</w:t>
      </w:r>
      <w:r w:rsidR="00711D90">
        <w:rPr>
          <w:rFonts w:cstheme="minorHAnsi"/>
          <w:lang w:val="ka-GE"/>
        </w:rPr>
        <w:t xml:space="preserve">ა და ახლა უკვე </w:t>
      </w:r>
      <w:r>
        <w:rPr>
          <w:rFonts w:cstheme="minorHAnsi"/>
          <w:lang w:val="ka-GE"/>
        </w:rPr>
        <w:t xml:space="preserve"> შრომითი უფლებების </w:t>
      </w:r>
      <w:r w:rsidR="00711D90">
        <w:rPr>
          <w:rFonts w:cstheme="minorHAnsi"/>
          <w:lang w:val="ka-GE"/>
        </w:rPr>
        <w:t>დაცვის მიზნით. სწორედ შრომის უფლებების დაცვა წარმოადგენს ჩვენი საზოგადოების ერთ-ერთ მთავარ ინტერესს, რომელიც მომავალი წლიდან ისეთივე წარმატებით მოექცევა რეგულირების ჩარჩოში, როგორც ეს მოხდა შრომის უსაფრთხოების უზრუნველყოფის შემთხვევაში.</w:t>
      </w:r>
    </w:p>
    <w:p w:rsidR="00433164" w:rsidRDefault="00433164" w:rsidP="00433164">
      <w:pPr>
        <w:pStyle w:val="ListParagraph"/>
        <w:jc w:val="both"/>
        <w:rPr>
          <w:rFonts w:cstheme="minorHAnsi"/>
          <w:lang w:val="ka-GE"/>
        </w:rPr>
      </w:pPr>
    </w:p>
    <w:p w:rsidR="00DF2105" w:rsidRPr="00D8027B" w:rsidRDefault="00DF2105" w:rsidP="00DF2105">
      <w:pPr>
        <w:pStyle w:val="ListParagraph"/>
        <w:numPr>
          <w:ilvl w:val="0"/>
          <w:numId w:val="12"/>
        </w:numPr>
        <w:spacing w:line="240" w:lineRule="auto"/>
        <w:jc w:val="both"/>
        <w:rPr>
          <w:rFonts w:cstheme="minorHAnsi"/>
        </w:rPr>
      </w:pPr>
      <w:r w:rsidRPr="00D8027B">
        <w:rPr>
          <w:rFonts w:cstheme="minorHAnsi"/>
          <w:lang w:val="ka-GE"/>
        </w:rPr>
        <w:t xml:space="preserve">სამინისტროს მონაწილეობით </w:t>
      </w:r>
      <w:r w:rsidRPr="00D8027B">
        <w:rPr>
          <w:rFonts w:cstheme="minorHAnsi"/>
        </w:rPr>
        <w:t xml:space="preserve"> </w:t>
      </w:r>
      <w:r w:rsidRPr="00D8027B">
        <w:rPr>
          <w:rFonts w:cstheme="minorHAnsi"/>
          <w:lang w:val="ka-GE"/>
        </w:rPr>
        <w:t xml:space="preserve">შემუშავდა შრომის ბაზრის აქტიურ პოლიტიკასთან (ALMP-თან) დაკავშირებული საკანონმდებლო ჩარჩო და 2020 წლის 14 ივლისს საქართველოს პარლამენტმა მიიღო საქართველოს კანონი </w:t>
      </w:r>
      <w:r w:rsidRPr="00D8027B">
        <w:rPr>
          <w:rFonts w:cstheme="minorHAnsi"/>
          <w:b/>
          <w:lang w:val="ka-GE"/>
        </w:rPr>
        <w:t>„დასაქმების ხელშეწყობის შესახებ“</w:t>
      </w:r>
      <w:r w:rsidRPr="00D8027B">
        <w:rPr>
          <w:rFonts w:cstheme="minorHAnsi"/>
          <w:lang w:val="ka-GE"/>
        </w:rPr>
        <w:t>,  რომელიც უზრუნველყოფს დასაქმების პოლიტიკის განხორციელების სისტემურ და თანმიმდევრულ  მიდგომას</w:t>
      </w:r>
      <w:r w:rsidRPr="00D8027B">
        <w:rPr>
          <w:rFonts w:cstheme="minorHAnsi"/>
        </w:rPr>
        <w:t>.</w:t>
      </w:r>
    </w:p>
    <w:p w:rsidR="00DF2105" w:rsidRPr="00D8027B" w:rsidRDefault="00DF2105" w:rsidP="00DF2105">
      <w:pPr>
        <w:pStyle w:val="ListParagraph"/>
        <w:numPr>
          <w:ilvl w:val="0"/>
          <w:numId w:val="12"/>
        </w:numPr>
        <w:spacing w:line="240" w:lineRule="auto"/>
        <w:jc w:val="both"/>
        <w:rPr>
          <w:rFonts w:cstheme="minorHAnsi"/>
        </w:rPr>
      </w:pPr>
      <w:r w:rsidRPr="00D8027B">
        <w:rPr>
          <w:rFonts w:cstheme="minorHAnsi"/>
        </w:rPr>
        <w:t xml:space="preserve">მოწვეულ იქნა სოციალური პარტნიორობის სამმხრივი კომისია. </w:t>
      </w:r>
      <w:r w:rsidRPr="00D8027B">
        <w:rPr>
          <w:rFonts w:cstheme="minorHAnsi"/>
          <w:lang w:val="ka-GE"/>
        </w:rPr>
        <w:t xml:space="preserve"> </w:t>
      </w:r>
      <w:r w:rsidRPr="00D8027B">
        <w:rPr>
          <w:rFonts w:cstheme="minorHAnsi"/>
        </w:rPr>
        <w:t>გაიზარდა დამოუკიდებელი და მიუკ</w:t>
      </w:r>
      <w:r w:rsidRPr="00D8027B">
        <w:rPr>
          <w:rFonts w:cstheme="minorHAnsi"/>
          <w:lang w:val="ka-GE"/>
        </w:rPr>
        <w:t xml:space="preserve">ერძოებელი მედიატორების რაოდენობა, განახლდა </w:t>
      </w:r>
      <w:r w:rsidRPr="00D8027B">
        <w:rPr>
          <w:rFonts w:cstheme="minorHAnsi"/>
        </w:rPr>
        <w:t>შრომითი დავების მედიატორების რეესტრი, რომელიც მოწონებულ იქნა სოციალური პარტნიორობის სამმხრივი კომის</w:t>
      </w:r>
      <w:r w:rsidRPr="00D8027B">
        <w:rPr>
          <w:rFonts w:cstheme="minorHAnsi"/>
          <w:lang w:val="ka-GE"/>
        </w:rPr>
        <w:t>იის მიერ.</w:t>
      </w:r>
    </w:p>
    <w:p w:rsidR="00DF2105" w:rsidRPr="00433164" w:rsidRDefault="00DF2105" w:rsidP="00DF2105">
      <w:pPr>
        <w:pStyle w:val="ListParagraph"/>
        <w:numPr>
          <w:ilvl w:val="0"/>
          <w:numId w:val="12"/>
        </w:numPr>
        <w:jc w:val="both"/>
        <w:rPr>
          <w:rFonts w:cstheme="minorHAnsi"/>
        </w:rPr>
      </w:pPr>
      <w:r w:rsidRPr="00433164">
        <w:rPr>
          <w:rFonts w:cstheme="minorHAnsi"/>
        </w:rPr>
        <w:t>დასაქმებისა და შრომის ბაზრის აქტიური პოლიტიკის გატარება, მათ შორის, საზღვარგარეთ საქართველოს მოქალაქეებისთვის ლეგალურად დროებითი დასაქმების შესაძლებლობების გახსნა, მთავრობის ერთ-ერთი პრიორიტეტია</w:t>
      </w:r>
      <w:r w:rsidRPr="00433164">
        <w:rPr>
          <w:rFonts w:cstheme="minorHAnsi"/>
          <w:lang w:val="ka-GE"/>
        </w:rPr>
        <w:t>. აღნიშნული მიმართულებით, დაწყებულია და მომავალში კიდევ უფრო გააქტიურდება სამუშაოები შრომითი მიგრაციის სფეროში სახელმწიფოთაშორისი თანამშრომლობის განვითარების, საზღვარგარეთ დროებითი ლეგალური დასაქმების შესაძლებლობების გაფართოების</w:t>
      </w:r>
      <w:r w:rsidR="00711D90" w:rsidRPr="00433164">
        <w:rPr>
          <w:rFonts w:cstheme="minorHAnsi"/>
          <w:lang w:val="ka-GE"/>
        </w:rPr>
        <w:t xml:space="preserve"> და </w:t>
      </w:r>
      <w:r w:rsidRPr="00433164">
        <w:rPr>
          <w:rFonts w:cstheme="minorHAnsi"/>
          <w:lang w:val="ka-GE"/>
        </w:rPr>
        <w:t xml:space="preserve"> შრომითი მიგრანტების უფლებების დაცვის   მიზნით</w:t>
      </w:r>
      <w:r w:rsidR="00711D90" w:rsidRPr="00433164">
        <w:rPr>
          <w:rFonts w:cstheme="minorHAnsi"/>
          <w:lang w:val="ka-GE"/>
        </w:rPr>
        <w:t xml:space="preserve">. ამისათვის </w:t>
      </w:r>
      <w:r w:rsidRPr="00433164">
        <w:rPr>
          <w:rFonts w:cstheme="minorHAnsi"/>
          <w:lang w:val="ka-GE"/>
        </w:rPr>
        <w:t>ინტენსიური დიალოგი მიმდინარეობს ევროკავშირის წევრ და სხვა მაღალგანვითარებულ ქვეყნებთან.</w:t>
      </w:r>
    </w:p>
    <w:p w:rsidR="00DF2105" w:rsidRPr="00D8027B" w:rsidRDefault="00DF2105" w:rsidP="00DF2105">
      <w:pPr>
        <w:rPr>
          <w:rFonts w:cstheme="minorHAnsi"/>
          <w:b/>
          <w:lang w:val="ka-GE"/>
        </w:rPr>
      </w:pPr>
      <w:r w:rsidRPr="00D8027B">
        <w:rPr>
          <w:rFonts w:cstheme="minorHAnsi"/>
          <w:b/>
          <w:lang w:val="ka-GE"/>
        </w:rPr>
        <w:t>საზღვარგარეთ დროებით ლეგალურად დასაქმების (ცირკულარული შრომითი მიგრაციის) ხელშეწყობის კუთხით:</w:t>
      </w:r>
    </w:p>
    <w:p w:rsidR="00DF2105" w:rsidRPr="00D8027B" w:rsidRDefault="00DF2105" w:rsidP="00DF2105">
      <w:pPr>
        <w:pStyle w:val="abzacixml"/>
        <w:numPr>
          <w:ilvl w:val="0"/>
          <w:numId w:val="14"/>
        </w:numPr>
        <w:jc w:val="both"/>
        <w:rPr>
          <w:rFonts w:asciiTheme="minorHAnsi" w:hAnsiTheme="minorHAnsi" w:cstheme="minorHAnsi"/>
          <w:sz w:val="22"/>
          <w:szCs w:val="22"/>
        </w:rPr>
      </w:pPr>
      <w:r w:rsidRPr="00D8027B">
        <w:rPr>
          <w:rFonts w:asciiTheme="minorHAnsi" w:hAnsiTheme="minorHAnsi" w:cstheme="minorHAnsi"/>
          <w:sz w:val="22"/>
          <w:szCs w:val="22"/>
        </w:rPr>
        <w:t>2020 წლის 17 იანვარს საქართველოსა და გერმანიას ფედერაციულ</w:t>
      </w:r>
      <w:r w:rsidR="00711D90">
        <w:rPr>
          <w:rFonts w:asciiTheme="minorHAnsi" w:hAnsiTheme="minorHAnsi" w:cstheme="minorHAnsi"/>
          <w:sz w:val="22"/>
          <w:szCs w:val="22"/>
        </w:rPr>
        <w:t xml:space="preserve"> რესპუბლიკას შორის ხელი მოეწერა</w:t>
      </w:r>
      <w:r w:rsidRPr="00D8027B">
        <w:rPr>
          <w:rFonts w:asciiTheme="minorHAnsi" w:hAnsiTheme="minorHAnsi" w:cstheme="minorHAnsi"/>
          <w:sz w:val="22"/>
          <w:szCs w:val="22"/>
        </w:rPr>
        <w:t xml:space="preserve"> შეთანხმებას, </w:t>
      </w:r>
      <w:r w:rsidRPr="00D8027B">
        <w:rPr>
          <w:rFonts w:asciiTheme="minorHAnsi" w:hAnsiTheme="minorHAnsi" w:cstheme="minorHAnsi"/>
          <w:sz w:val="22"/>
          <w:szCs w:val="22"/>
          <w:lang w:val="en-US"/>
        </w:rPr>
        <w:t>რომლის ფარგლებშიც საქართველოს მოქალაქეებს შესაძლებლობა ექნებათ ლეგალურად, 3 თვით დასაქმდნენ გერმანიაში;</w:t>
      </w:r>
    </w:p>
    <w:p w:rsidR="00DF2105" w:rsidRPr="00D8027B" w:rsidRDefault="00DF2105" w:rsidP="00DF2105">
      <w:pPr>
        <w:pStyle w:val="ListParagraph"/>
        <w:numPr>
          <w:ilvl w:val="0"/>
          <w:numId w:val="13"/>
        </w:numPr>
        <w:spacing w:after="200" w:line="276" w:lineRule="auto"/>
        <w:jc w:val="both"/>
        <w:rPr>
          <w:rFonts w:cstheme="minorHAnsi"/>
          <w:lang w:val="ka-GE"/>
        </w:rPr>
      </w:pPr>
      <w:r w:rsidRPr="00D8027B">
        <w:rPr>
          <w:rFonts w:cstheme="minorHAnsi"/>
          <w:lang w:val="ka-GE"/>
        </w:rPr>
        <w:t xml:space="preserve">2020 წლის 30 სექტემბერს ხელი მოეწერა საქართველოსა და ისრაელის სახელმწიფოს შორის  ორმხრივ ხელშეკრულებას, რომელიც ძალაში  შევიდა 2020 წლის 6 ნოემბერს. აღნიშნული ხელშეკრულების თანახმად, ორივე მხარე თანხმდება, ხელი შეუწყონ საქართველოს მოქალაქეების ისრაელში დროებით დასაქმებას, ისრაელის შრომის ბაზარის კონკრეტულ სფეროებში. </w:t>
      </w:r>
    </w:p>
    <w:p w:rsidR="00DF2105" w:rsidRPr="00D8027B" w:rsidRDefault="00CA7107" w:rsidP="00DF2105">
      <w:pPr>
        <w:pStyle w:val="ListParagraph"/>
        <w:numPr>
          <w:ilvl w:val="0"/>
          <w:numId w:val="13"/>
        </w:numPr>
        <w:spacing w:after="200" w:line="276" w:lineRule="auto"/>
        <w:jc w:val="both"/>
        <w:rPr>
          <w:rFonts w:cstheme="minorHAnsi"/>
          <w:lang w:val="ka-GE"/>
        </w:rPr>
      </w:pPr>
      <w:r w:rsidRPr="00D8027B">
        <w:rPr>
          <w:rFonts w:cstheme="minorHAnsi"/>
          <w:lang w:val="ka-GE"/>
        </w:rPr>
        <w:t xml:space="preserve">6 </w:t>
      </w:r>
      <w:r w:rsidR="00DF2105" w:rsidRPr="00D8027B">
        <w:rPr>
          <w:rFonts w:cstheme="minorHAnsi"/>
          <w:lang w:val="ka-GE"/>
        </w:rPr>
        <w:t>ქვეყანასთან ინიცირებულ იქნა დიალოგი და განსახილველად გაიგზავნა ქართული მხარის მიერ შემუშავებული შეთანხმების პროექტი „საქართველოს მთავრობასა და ქვეყნის მთავრობას შორის ცირკულარული შრომითი მიგრაციის სფეროში თანამშრომლობის შესახებ“, რომელთა ნაწილისგან უკვე მიღბული გვაქვს შესაბამისი გამოხმაურება.</w:t>
      </w:r>
    </w:p>
    <w:p w:rsidR="00DF2105" w:rsidRPr="00D8027B" w:rsidRDefault="00DF2105" w:rsidP="00DF2105">
      <w:pPr>
        <w:pStyle w:val="ListParagraph"/>
        <w:numPr>
          <w:ilvl w:val="0"/>
          <w:numId w:val="13"/>
        </w:numPr>
        <w:spacing w:after="200" w:line="276" w:lineRule="auto"/>
        <w:jc w:val="both"/>
        <w:rPr>
          <w:rFonts w:cstheme="minorHAnsi"/>
          <w:lang w:val="ka-GE"/>
        </w:rPr>
      </w:pPr>
      <w:r w:rsidRPr="00D8027B">
        <w:rPr>
          <w:rFonts w:cstheme="minorHAnsi"/>
          <w:lang w:val="ka-GE"/>
        </w:rPr>
        <w:lastRenderedPageBreak/>
        <w:t>პარალელურად მიმდინარეობს დიალოგი ევროკავშირის სხვა წევრ ქვეყნებთან საზღვარგარეთ დროებით ლეგალურად დასაქმების  შესაძლებლობების გამოვლენის მიზნით.</w:t>
      </w:r>
    </w:p>
    <w:p w:rsidR="00DF2105" w:rsidRPr="00D8027B" w:rsidRDefault="00DF2105" w:rsidP="00DF2105">
      <w:pPr>
        <w:pStyle w:val="ListParagraph"/>
        <w:jc w:val="both"/>
        <w:rPr>
          <w:rFonts w:cstheme="minorHAnsi"/>
          <w:lang w:val="ka-GE"/>
        </w:rPr>
      </w:pPr>
    </w:p>
    <w:p w:rsidR="00711D90" w:rsidRDefault="009832D1" w:rsidP="00DF2105">
      <w:pPr>
        <w:rPr>
          <w:rFonts w:cstheme="minorHAnsi"/>
          <w:b/>
          <w:lang w:val="ka-GE"/>
        </w:rPr>
      </w:pPr>
      <w:r w:rsidRPr="00D8027B">
        <w:rPr>
          <w:rFonts w:cstheme="minorHAnsi"/>
          <w:b/>
          <w:lang w:val="ka-GE"/>
        </w:rPr>
        <w:t xml:space="preserve">                    </w:t>
      </w:r>
    </w:p>
    <w:p w:rsidR="00711D90" w:rsidRPr="00D8027B" w:rsidRDefault="00711D90" w:rsidP="00DF2105">
      <w:pPr>
        <w:rPr>
          <w:rFonts w:cstheme="minorHAnsi"/>
          <w:b/>
          <w:lang w:val="ka-GE"/>
        </w:rPr>
      </w:pPr>
    </w:p>
    <w:p w:rsidR="009832D1" w:rsidRPr="00D8027B" w:rsidRDefault="009832D1" w:rsidP="009832D1">
      <w:pPr>
        <w:jc w:val="center"/>
        <w:rPr>
          <w:rFonts w:cstheme="minorHAnsi"/>
          <w:b/>
          <w:color w:val="1F4E79" w:themeColor="accent1" w:themeShade="80"/>
          <w:sz w:val="28"/>
          <w:lang w:val="ka-GE"/>
        </w:rPr>
      </w:pPr>
      <w:r w:rsidRPr="00D8027B">
        <w:rPr>
          <w:rFonts w:cstheme="minorHAnsi"/>
          <w:b/>
          <w:color w:val="1F4E79" w:themeColor="accent1" w:themeShade="80"/>
          <w:sz w:val="28"/>
          <w:lang w:val="ka-GE"/>
        </w:rPr>
        <w:t>დევნილთა მიმართულება</w:t>
      </w:r>
    </w:p>
    <w:p w:rsidR="00F62093" w:rsidRPr="00D8027B" w:rsidRDefault="009832D1" w:rsidP="00F62093">
      <w:pPr>
        <w:rPr>
          <w:rFonts w:cstheme="minorHAnsi"/>
          <w:lang w:val="ka-GE"/>
        </w:rPr>
      </w:pPr>
      <w:r w:rsidRPr="00D8027B">
        <w:rPr>
          <w:rFonts w:cstheme="minorHAnsi"/>
          <w:b/>
          <w:color w:val="000000" w:themeColor="text1"/>
          <w:lang w:val="ka-GE"/>
        </w:rPr>
        <w:t xml:space="preserve">         </w:t>
      </w:r>
      <w:r w:rsidRPr="00D8027B">
        <w:rPr>
          <w:rFonts w:cstheme="minorHAnsi"/>
          <w:color w:val="000000" w:themeColor="text1"/>
          <w:lang w:val="ka-GE"/>
        </w:rPr>
        <w:t xml:space="preserve">ოკუპირებული ტერიტორიებიდან დევნილთა და ეკომიგრანტთა აქტიური განსახლება, ასევე მათი საარსებო წყაროებით უზრუნველყოფა სახელმწიფომ პრიორიტეტულ ამოცანად დაისახა, რისთვისაც მნიშვლეოვანი რესურსების მობილიზება განახორციელა. </w:t>
      </w:r>
      <w:r w:rsidRPr="00D8027B">
        <w:rPr>
          <w:rFonts w:cstheme="minorHAnsi"/>
          <w:b/>
          <w:color w:val="000000" w:themeColor="text1"/>
          <w:lang w:val="ka-GE"/>
        </w:rPr>
        <w:t xml:space="preserve">მხოლოდ 2020 წლის მანძილზე </w:t>
      </w:r>
      <w:r w:rsidR="00F62093" w:rsidRPr="00D8027B">
        <w:rPr>
          <w:rFonts w:cstheme="minorHAnsi"/>
          <w:b/>
          <w:color w:val="000000" w:themeColor="text1"/>
          <w:lang w:val="ka-GE"/>
        </w:rPr>
        <w:t xml:space="preserve"> </w:t>
      </w:r>
      <w:r w:rsidR="00F62093" w:rsidRPr="00D8027B">
        <w:rPr>
          <w:rFonts w:cstheme="minorHAnsi"/>
          <w:b/>
          <w:lang w:val="ka-GE"/>
        </w:rPr>
        <w:t>ჯამში, ახალი საცხოვრებელი 2609 დევნილ ოჯახს გადაეცა.</w:t>
      </w:r>
      <w:r w:rsidR="00F62093" w:rsidRPr="00D8027B">
        <w:rPr>
          <w:rFonts w:cstheme="minorHAnsi"/>
          <w:lang w:val="ka-GE"/>
        </w:rPr>
        <w:t xml:space="preserve">   </w:t>
      </w:r>
      <w:r w:rsidR="00F62093" w:rsidRPr="00D8027B">
        <w:rPr>
          <w:rFonts w:cstheme="minorHAnsi"/>
          <w:b/>
          <w:color w:val="000000" w:themeColor="text1"/>
          <w:lang w:val="ka-GE"/>
        </w:rPr>
        <w:t>მართლზომიერ მფლობელობაში არსებული საცხოვრებელი ფართი კი,  1900-ზე მეტ დევნილ ოჯახს დაუკანონდა.</w:t>
      </w:r>
      <w:r w:rsidR="00F62093" w:rsidRPr="00D8027B">
        <w:rPr>
          <w:rFonts w:cstheme="minorHAnsi"/>
          <w:b/>
          <w:color w:val="000000" w:themeColor="text1"/>
        </w:rPr>
        <w:t xml:space="preserve"> </w:t>
      </w:r>
      <w:r w:rsidR="00F62093" w:rsidRPr="00D8027B">
        <w:rPr>
          <w:rFonts w:cstheme="minorHAnsi"/>
          <w:b/>
          <w:color w:val="000000" w:themeColor="text1"/>
          <w:lang w:val="ka-GE"/>
        </w:rPr>
        <w:t xml:space="preserve"> </w:t>
      </w:r>
      <w:r w:rsidR="00F62093" w:rsidRPr="00D8027B">
        <w:rPr>
          <w:rFonts w:cstheme="minorHAnsi"/>
          <w:lang w:val="ka-GE"/>
        </w:rPr>
        <w:t xml:space="preserve"> </w:t>
      </w:r>
      <w:r w:rsidR="00F62093" w:rsidRPr="00D8027B">
        <w:rPr>
          <w:rFonts w:cstheme="minorHAnsi"/>
          <w:b/>
          <w:lang w:val="ka-GE"/>
        </w:rPr>
        <w:t>სტიქიური მოვლენების შედეგად დაზარალებულ 200-მდე ოჯახისთვის განხორციელდა  სახლების შესყიდვა.</w:t>
      </w:r>
      <w:r w:rsidR="00F62093" w:rsidRPr="00D8027B">
        <w:rPr>
          <w:rFonts w:cstheme="minorHAnsi"/>
          <w:lang w:val="ka-GE"/>
        </w:rPr>
        <w:t xml:space="preserve"> </w:t>
      </w:r>
    </w:p>
    <w:p w:rsidR="0000574B" w:rsidRPr="00D8027B" w:rsidRDefault="0000574B" w:rsidP="00F62093">
      <w:pPr>
        <w:rPr>
          <w:rFonts w:cstheme="minorHAnsi"/>
          <w:b/>
          <w:lang w:val="ka-GE"/>
        </w:rPr>
      </w:pPr>
      <w:r w:rsidRPr="00D8027B">
        <w:rPr>
          <w:rFonts w:cstheme="minorHAnsi"/>
          <w:b/>
          <w:lang w:val="ka-GE"/>
        </w:rPr>
        <w:t>2020 წელს უკვე გადაცემული ბინები:</w:t>
      </w:r>
    </w:p>
    <w:p w:rsidR="009832D1" w:rsidRPr="00D8027B" w:rsidRDefault="009832D1" w:rsidP="009832D1">
      <w:pPr>
        <w:pStyle w:val="ListParagraph"/>
        <w:numPr>
          <w:ilvl w:val="0"/>
          <w:numId w:val="16"/>
        </w:numPr>
        <w:rPr>
          <w:rFonts w:cstheme="minorHAnsi"/>
          <w:lang w:val="ka-GE"/>
        </w:rPr>
      </w:pPr>
      <w:r w:rsidRPr="00D8027B">
        <w:rPr>
          <w:rFonts w:cstheme="minorHAnsi"/>
          <w:lang w:val="ka-GE"/>
        </w:rPr>
        <w:t xml:space="preserve">თბილისი - ბინა გადაეცა </w:t>
      </w:r>
      <w:r w:rsidRPr="00D8027B">
        <w:rPr>
          <w:rFonts w:cstheme="minorHAnsi"/>
          <w:b/>
          <w:lang w:val="ka-GE"/>
        </w:rPr>
        <w:t>251</w:t>
      </w:r>
      <w:r w:rsidRPr="00D8027B">
        <w:rPr>
          <w:rFonts w:cstheme="minorHAnsi"/>
          <w:lang w:val="ka-GE"/>
        </w:rPr>
        <w:t xml:space="preserve"> დევნილ ოჯახს;</w:t>
      </w:r>
    </w:p>
    <w:p w:rsidR="009832D1" w:rsidRPr="00D8027B" w:rsidRDefault="009832D1" w:rsidP="009832D1">
      <w:pPr>
        <w:pStyle w:val="ListParagraph"/>
        <w:numPr>
          <w:ilvl w:val="0"/>
          <w:numId w:val="16"/>
        </w:numPr>
        <w:rPr>
          <w:rFonts w:cstheme="minorHAnsi"/>
          <w:lang w:val="ka-GE"/>
        </w:rPr>
      </w:pPr>
      <w:r w:rsidRPr="00D8027B">
        <w:rPr>
          <w:rFonts w:cstheme="minorHAnsi"/>
          <w:lang w:val="ka-GE"/>
        </w:rPr>
        <w:t xml:space="preserve">წყალტუბო - ბინა გადაეცა </w:t>
      </w:r>
      <w:r w:rsidRPr="00D8027B">
        <w:rPr>
          <w:rFonts w:cstheme="minorHAnsi"/>
          <w:b/>
          <w:lang w:val="ka-GE"/>
        </w:rPr>
        <w:t xml:space="preserve">140 </w:t>
      </w:r>
      <w:r w:rsidRPr="00D8027B">
        <w:rPr>
          <w:rFonts w:cstheme="minorHAnsi"/>
          <w:lang w:val="ka-GE"/>
        </w:rPr>
        <w:t>დევნილ ოჯახს;</w:t>
      </w:r>
    </w:p>
    <w:p w:rsidR="009832D1" w:rsidRPr="00D8027B" w:rsidRDefault="009832D1" w:rsidP="009832D1">
      <w:pPr>
        <w:pStyle w:val="ListParagraph"/>
        <w:numPr>
          <w:ilvl w:val="0"/>
          <w:numId w:val="16"/>
        </w:numPr>
        <w:rPr>
          <w:rFonts w:cstheme="minorHAnsi"/>
          <w:lang w:val="ka-GE"/>
        </w:rPr>
      </w:pPr>
      <w:r w:rsidRPr="00D8027B">
        <w:rPr>
          <w:rFonts w:cstheme="minorHAnsi"/>
          <w:lang w:val="ka-GE"/>
        </w:rPr>
        <w:t xml:space="preserve">ქუთაისი - ბინა გადაეცა </w:t>
      </w:r>
      <w:r w:rsidRPr="00D8027B">
        <w:rPr>
          <w:rFonts w:cstheme="minorHAnsi"/>
          <w:b/>
          <w:lang w:val="ka-GE"/>
        </w:rPr>
        <w:t>274</w:t>
      </w:r>
      <w:r w:rsidRPr="00D8027B">
        <w:rPr>
          <w:rFonts w:cstheme="minorHAnsi"/>
          <w:lang w:val="ka-GE"/>
        </w:rPr>
        <w:t xml:space="preserve"> დევნილ ოჯახს;</w:t>
      </w:r>
    </w:p>
    <w:p w:rsidR="009832D1" w:rsidRPr="00D8027B" w:rsidRDefault="009832D1" w:rsidP="009832D1">
      <w:pPr>
        <w:pStyle w:val="ListParagraph"/>
        <w:numPr>
          <w:ilvl w:val="0"/>
          <w:numId w:val="16"/>
        </w:numPr>
        <w:rPr>
          <w:rFonts w:cstheme="minorHAnsi"/>
          <w:lang w:val="ka-GE"/>
        </w:rPr>
      </w:pPr>
      <w:r w:rsidRPr="00D8027B">
        <w:rPr>
          <w:rFonts w:cstheme="minorHAnsi"/>
          <w:lang w:val="ka-GE"/>
        </w:rPr>
        <w:t xml:space="preserve">გორი და ხაშური - ბინა გადაეცა </w:t>
      </w:r>
      <w:r w:rsidRPr="00D8027B">
        <w:rPr>
          <w:rFonts w:cstheme="minorHAnsi"/>
          <w:b/>
          <w:lang w:val="ka-GE"/>
        </w:rPr>
        <w:t>71</w:t>
      </w:r>
      <w:r w:rsidRPr="00D8027B">
        <w:rPr>
          <w:rFonts w:cstheme="minorHAnsi"/>
          <w:lang w:val="ka-GE"/>
        </w:rPr>
        <w:t xml:space="preserve"> დევნილ ოჯახს;</w:t>
      </w:r>
    </w:p>
    <w:p w:rsidR="009832D1" w:rsidRPr="00D8027B" w:rsidRDefault="009832D1" w:rsidP="009832D1">
      <w:pPr>
        <w:pStyle w:val="ListParagraph"/>
        <w:numPr>
          <w:ilvl w:val="0"/>
          <w:numId w:val="16"/>
        </w:numPr>
        <w:jc w:val="both"/>
        <w:rPr>
          <w:rFonts w:cstheme="minorHAnsi"/>
          <w:lang w:val="ka-GE"/>
        </w:rPr>
      </w:pPr>
      <w:r w:rsidRPr="00D8027B">
        <w:rPr>
          <w:rFonts w:cstheme="minorHAnsi"/>
          <w:lang w:val="ka-GE"/>
        </w:rPr>
        <w:t xml:space="preserve">სააგენტომ „სოფლად სახლი“ საკარმიდამო მიწის ნაკვეთით შეუსყიდა </w:t>
      </w:r>
      <w:r w:rsidRPr="00D8027B">
        <w:rPr>
          <w:rFonts w:cstheme="minorHAnsi"/>
          <w:b/>
          <w:lang w:val="ka-GE"/>
        </w:rPr>
        <w:t>1100-მდე</w:t>
      </w:r>
      <w:r w:rsidRPr="00D8027B">
        <w:rPr>
          <w:rFonts w:cstheme="minorHAnsi"/>
          <w:lang w:val="ka-GE"/>
        </w:rPr>
        <w:t xml:space="preserve"> დევნილ ოჯახს. </w:t>
      </w:r>
    </w:p>
    <w:p w:rsidR="009832D1" w:rsidRPr="00D8027B" w:rsidRDefault="0000574B" w:rsidP="009832D1">
      <w:pPr>
        <w:rPr>
          <w:rFonts w:cstheme="minorHAnsi"/>
          <w:b/>
          <w:lang w:val="ka-GE"/>
        </w:rPr>
      </w:pPr>
      <w:r w:rsidRPr="00D8027B">
        <w:rPr>
          <w:rFonts w:cstheme="minorHAnsi"/>
          <w:b/>
          <w:lang w:val="ka-GE"/>
        </w:rPr>
        <w:t xml:space="preserve">2020 </w:t>
      </w:r>
      <w:r w:rsidR="009832D1" w:rsidRPr="00D8027B">
        <w:rPr>
          <w:rFonts w:cstheme="minorHAnsi"/>
          <w:b/>
          <w:lang w:val="ka-GE"/>
        </w:rPr>
        <w:t>წლის ბოლომდე</w:t>
      </w:r>
      <w:r w:rsidRPr="00D8027B">
        <w:rPr>
          <w:rFonts w:cstheme="minorHAnsi"/>
          <w:b/>
          <w:lang w:val="ka-GE"/>
        </w:rPr>
        <w:t xml:space="preserve"> გადასაცემია</w:t>
      </w:r>
      <w:r w:rsidR="009832D1" w:rsidRPr="00D8027B">
        <w:rPr>
          <w:rFonts w:cstheme="minorHAnsi"/>
          <w:b/>
          <w:lang w:val="ka-GE"/>
        </w:rPr>
        <w:t xml:space="preserve"> :</w:t>
      </w:r>
    </w:p>
    <w:p w:rsidR="009832D1" w:rsidRPr="00D8027B" w:rsidRDefault="009832D1" w:rsidP="009832D1">
      <w:pPr>
        <w:pStyle w:val="ListParagraph"/>
        <w:numPr>
          <w:ilvl w:val="0"/>
          <w:numId w:val="17"/>
        </w:numPr>
        <w:rPr>
          <w:rFonts w:cstheme="minorHAnsi"/>
          <w:lang w:val="ka-GE"/>
        </w:rPr>
      </w:pPr>
      <w:r w:rsidRPr="00D8027B">
        <w:rPr>
          <w:rFonts w:cstheme="minorHAnsi"/>
          <w:lang w:val="ka-GE"/>
        </w:rPr>
        <w:t>თბილისი - ბინა გადაეცემა</w:t>
      </w:r>
      <w:r w:rsidRPr="00D8027B">
        <w:rPr>
          <w:rFonts w:cstheme="minorHAnsi"/>
          <w:b/>
          <w:lang w:val="ka-GE"/>
        </w:rPr>
        <w:t xml:space="preserve"> 260</w:t>
      </w:r>
      <w:r w:rsidRPr="00D8027B">
        <w:rPr>
          <w:rFonts w:cstheme="minorHAnsi"/>
          <w:lang w:val="ka-GE"/>
        </w:rPr>
        <w:t xml:space="preserve"> დევნილ ოჯახს; </w:t>
      </w:r>
    </w:p>
    <w:p w:rsidR="009832D1" w:rsidRPr="00D8027B" w:rsidRDefault="009832D1" w:rsidP="009832D1">
      <w:pPr>
        <w:pStyle w:val="ListParagraph"/>
        <w:numPr>
          <w:ilvl w:val="0"/>
          <w:numId w:val="17"/>
        </w:numPr>
        <w:rPr>
          <w:rFonts w:cstheme="minorHAnsi"/>
          <w:lang w:val="ka-GE"/>
        </w:rPr>
      </w:pPr>
      <w:r w:rsidRPr="00D8027B">
        <w:rPr>
          <w:rFonts w:cstheme="minorHAnsi"/>
          <w:lang w:val="ka-GE"/>
        </w:rPr>
        <w:t xml:space="preserve">ზუგდიდი - ბინა გადაეცემა </w:t>
      </w:r>
      <w:r w:rsidRPr="00D8027B">
        <w:rPr>
          <w:rFonts w:cstheme="minorHAnsi"/>
          <w:b/>
          <w:lang w:val="ka-GE"/>
        </w:rPr>
        <w:t>360</w:t>
      </w:r>
      <w:r w:rsidRPr="00D8027B">
        <w:rPr>
          <w:rFonts w:cstheme="minorHAnsi"/>
          <w:lang w:val="ka-GE"/>
        </w:rPr>
        <w:t xml:space="preserve"> დევნილ ოჯახს;</w:t>
      </w:r>
    </w:p>
    <w:p w:rsidR="009832D1" w:rsidRPr="00D8027B" w:rsidRDefault="009832D1" w:rsidP="009832D1">
      <w:pPr>
        <w:pStyle w:val="ListParagraph"/>
        <w:numPr>
          <w:ilvl w:val="0"/>
          <w:numId w:val="17"/>
        </w:numPr>
        <w:rPr>
          <w:rFonts w:cstheme="minorHAnsi"/>
          <w:lang w:val="ka-GE"/>
        </w:rPr>
      </w:pPr>
      <w:r w:rsidRPr="00D8027B">
        <w:rPr>
          <w:rFonts w:cstheme="minorHAnsi"/>
          <w:lang w:val="ka-GE"/>
        </w:rPr>
        <w:t xml:space="preserve">ქუთაისი -  ბინა გადაეცემა  </w:t>
      </w:r>
      <w:r w:rsidRPr="00D8027B">
        <w:rPr>
          <w:rFonts w:cstheme="minorHAnsi"/>
          <w:b/>
          <w:lang w:val="ka-GE"/>
        </w:rPr>
        <w:t>111</w:t>
      </w:r>
      <w:r w:rsidRPr="00D8027B">
        <w:rPr>
          <w:rFonts w:cstheme="minorHAnsi"/>
          <w:lang w:val="ka-GE"/>
        </w:rPr>
        <w:t xml:space="preserve"> დევნილ ოჯახს;</w:t>
      </w:r>
    </w:p>
    <w:p w:rsidR="009832D1" w:rsidRPr="00D8027B" w:rsidRDefault="009832D1" w:rsidP="009832D1">
      <w:pPr>
        <w:pStyle w:val="ListParagraph"/>
        <w:numPr>
          <w:ilvl w:val="0"/>
          <w:numId w:val="17"/>
        </w:numPr>
        <w:rPr>
          <w:rFonts w:cstheme="minorHAnsi"/>
          <w:lang w:val="ka-GE"/>
        </w:rPr>
      </w:pPr>
      <w:r w:rsidRPr="00D8027B">
        <w:rPr>
          <w:rFonts w:cstheme="minorHAnsi"/>
          <w:lang w:val="ka-GE"/>
        </w:rPr>
        <w:t xml:space="preserve">მარნეული - ბინა გადაეცემა  </w:t>
      </w:r>
      <w:r w:rsidRPr="00D8027B">
        <w:rPr>
          <w:rFonts w:cstheme="minorHAnsi"/>
          <w:b/>
          <w:lang w:val="ka-GE"/>
        </w:rPr>
        <w:t>11</w:t>
      </w:r>
      <w:r w:rsidRPr="00D8027B">
        <w:rPr>
          <w:rFonts w:cstheme="minorHAnsi"/>
          <w:lang w:val="ka-GE"/>
        </w:rPr>
        <w:t xml:space="preserve"> დევნილ ოჯახს;</w:t>
      </w:r>
    </w:p>
    <w:p w:rsidR="009832D1" w:rsidRPr="00D8027B" w:rsidRDefault="009832D1" w:rsidP="009832D1">
      <w:pPr>
        <w:pStyle w:val="ListParagraph"/>
        <w:numPr>
          <w:ilvl w:val="0"/>
          <w:numId w:val="17"/>
        </w:numPr>
        <w:rPr>
          <w:rFonts w:cstheme="minorHAnsi"/>
          <w:lang w:val="ka-GE"/>
        </w:rPr>
      </w:pPr>
      <w:r w:rsidRPr="00D8027B">
        <w:rPr>
          <w:rFonts w:cstheme="minorHAnsi"/>
          <w:lang w:val="ka-GE"/>
        </w:rPr>
        <w:t xml:space="preserve">მარნეული - დასრულდება სოფლის ტიპის დასახლების მშენებლობა </w:t>
      </w:r>
      <w:r w:rsidRPr="00D8027B">
        <w:rPr>
          <w:rFonts w:cstheme="minorHAnsi"/>
          <w:b/>
          <w:lang w:val="ka-GE"/>
        </w:rPr>
        <w:t xml:space="preserve">31 </w:t>
      </w:r>
      <w:r w:rsidRPr="00D8027B">
        <w:rPr>
          <w:rFonts w:cstheme="minorHAnsi"/>
          <w:lang w:val="ka-GE"/>
        </w:rPr>
        <w:t xml:space="preserve">დევნილი ოჯახისთვის. </w:t>
      </w:r>
    </w:p>
    <w:p w:rsidR="0000574B" w:rsidRPr="00D8027B" w:rsidRDefault="0000574B" w:rsidP="0000574B">
      <w:pPr>
        <w:pStyle w:val="ListParagraph"/>
        <w:rPr>
          <w:rFonts w:cstheme="minorHAnsi"/>
          <w:lang w:val="ka-GE"/>
        </w:rPr>
      </w:pPr>
    </w:p>
    <w:p w:rsidR="00F62093" w:rsidRPr="00D8027B" w:rsidRDefault="00F62093" w:rsidP="0000574B">
      <w:pPr>
        <w:pStyle w:val="ListParagraph"/>
        <w:numPr>
          <w:ilvl w:val="0"/>
          <w:numId w:val="17"/>
        </w:numPr>
        <w:jc w:val="both"/>
        <w:rPr>
          <w:rFonts w:cstheme="minorHAnsi"/>
          <w:color w:val="000000" w:themeColor="text1"/>
          <w:lang w:val="ka-GE"/>
        </w:rPr>
      </w:pPr>
      <w:r w:rsidRPr="00D8027B">
        <w:rPr>
          <w:rFonts w:cstheme="minorHAnsi"/>
          <w:color w:val="000000" w:themeColor="text1"/>
          <w:lang w:val="ka-GE"/>
        </w:rPr>
        <w:t xml:space="preserve">პროფესიული განათლების, დასაქმების, თვითდასაქმების, სასოფლო-სამეურნეო და სამეწარმეო საქმიანობის ხელშეწყობის მიზნით, </w:t>
      </w:r>
      <w:r w:rsidRPr="00D8027B">
        <w:rPr>
          <w:rFonts w:cstheme="minorHAnsi"/>
          <w:b/>
          <w:color w:val="000000" w:themeColor="text1"/>
        </w:rPr>
        <w:t>400-მდე</w:t>
      </w:r>
      <w:r w:rsidRPr="00D8027B">
        <w:rPr>
          <w:rFonts w:cstheme="minorHAnsi"/>
          <w:color w:val="000000" w:themeColor="text1"/>
        </w:rPr>
        <w:t xml:space="preserve"> </w:t>
      </w:r>
      <w:r w:rsidRPr="00D8027B">
        <w:rPr>
          <w:rFonts w:cstheme="minorHAnsi"/>
          <w:color w:val="000000" w:themeColor="text1"/>
          <w:lang w:val="ka-GE"/>
        </w:rPr>
        <w:t xml:space="preserve"> იძულებით გადაადგილებული პირი დაფინანსდა.  </w:t>
      </w:r>
    </w:p>
    <w:p w:rsidR="009832D1" w:rsidRPr="00D8027B" w:rsidRDefault="00F62093" w:rsidP="009832D1">
      <w:pPr>
        <w:pStyle w:val="ListParagraph"/>
        <w:numPr>
          <w:ilvl w:val="0"/>
          <w:numId w:val="17"/>
        </w:numPr>
        <w:jc w:val="both"/>
        <w:rPr>
          <w:rFonts w:cstheme="minorHAnsi"/>
        </w:rPr>
      </w:pPr>
      <w:r w:rsidRPr="00D8027B">
        <w:rPr>
          <w:rFonts w:cstheme="minorHAnsi"/>
          <w:lang w:val="ka-GE"/>
        </w:rPr>
        <w:t>რეინტეგრაციის პროცესის ხელშეწყობის მიზნით</w:t>
      </w:r>
      <w:r w:rsidRPr="00D8027B">
        <w:rPr>
          <w:rFonts w:cstheme="minorHAnsi"/>
        </w:rPr>
        <w:t xml:space="preserve">, </w:t>
      </w:r>
      <w:r w:rsidRPr="00D8027B">
        <w:rPr>
          <w:rFonts w:cstheme="minorHAnsi"/>
          <w:lang w:val="ka-GE"/>
        </w:rPr>
        <w:t xml:space="preserve"> ემიგრაციიდან დაბრუნებული საქართველოს </w:t>
      </w:r>
      <w:r w:rsidRPr="00D8027B">
        <w:rPr>
          <w:rFonts w:cstheme="minorHAnsi"/>
          <w:b/>
        </w:rPr>
        <w:t>158</w:t>
      </w:r>
      <w:r w:rsidRPr="00D8027B">
        <w:rPr>
          <w:rFonts w:cstheme="minorHAnsi"/>
          <w:b/>
          <w:lang w:val="ka-GE"/>
        </w:rPr>
        <w:t xml:space="preserve"> </w:t>
      </w:r>
      <w:r w:rsidRPr="00D8027B">
        <w:rPr>
          <w:rFonts w:cstheme="minorHAnsi"/>
          <w:lang w:val="ka-GE"/>
        </w:rPr>
        <w:t xml:space="preserve">მოქალაქე დაფინანსდა (შემოსავლის წყაროს გაჩენისა მიზნით გრანტების გაცემა,  განათლების ხელშეწყობა, სამედიცინო დახმარებით უზრუნველყოფა). </w:t>
      </w:r>
      <w:r w:rsidRPr="00D8027B">
        <w:rPr>
          <w:rFonts w:cstheme="minorHAnsi"/>
        </w:rPr>
        <w:t xml:space="preserve"> </w:t>
      </w:r>
    </w:p>
    <w:p w:rsidR="009832D1" w:rsidRPr="00D8027B" w:rsidRDefault="009832D1" w:rsidP="009832D1">
      <w:pPr>
        <w:rPr>
          <w:rFonts w:cstheme="minorHAnsi"/>
          <w:b/>
          <w:lang w:val="ka-GE"/>
        </w:rPr>
      </w:pPr>
      <w:r w:rsidRPr="00D8027B">
        <w:rPr>
          <w:rFonts w:cstheme="minorHAnsi"/>
          <w:b/>
          <w:lang w:val="ka-GE"/>
        </w:rPr>
        <w:t>2021 წლის გეგმები:</w:t>
      </w:r>
    </w:p>
    <w:p w:rsidR="009832D1" w:rsidRPr="00D8027B" w:rsidRDefault="009832D1" w:rsidP="009832D1">
      <w:pPr>
        <w:pStyle w:val="ListParagraph"/>
        <w:numPr>
          <w:ilvl w:val="0"/>
          <w:numId w:val="18"/>
        </w:numPr>
        <w:rPr>
          <w:rFonts w:cstheme="minorHAnsi"/>
          <w:lang w:val="ka-GE"/>
        </w:rPr>
      </w:pPr>
      <w:r w:rsidRPr="00D8027B">
        <w:rPr>
          <w:rFonts w:cstheme="minorHAnsi"/>
          <w:lang w:val="ka-GE"/>
        </w:rPr>
        <w:lastRenderedPageBreak/>
        <w:t xml:space="preserve">ზუგდიდი - მიმდინარეობს 600 ბინის მშენებლობა (მენაშენეების პროექტის ფარგლებში, დამატებით შესყიდულია 400-მდე ბინა); </w:t>
      </w:r>
    </w:p>
    <w:p w:rsidR="009832D1" w:rsidRPr="00D8027B" w:rsidRDefault="009832D1" w:rsidP="009832D1">
      <w:pPr>
        <w:pStyle w:val="ListParagraph"/>
        <w:numPr>
          <w:ilvl w:val="0"/>
          <w:numId w:val="18"/>
        </w:numPr>
        <w:rPr>
          <w:rFonts w:cstheme="minorHAnsi"/>
          <w:lang w:val="ka-GE"/>
        </w:rPr>
      </w:pPr>
      <w:r w:rsidRPr="00D8027B">
        <w:rPr>
          <w:rFonts w:cstheme="minorHAnsi"/>
          <w:lang w:val="ka-GE"/>
        </w:rPr>
        <w:t>წყალტუბო - მიმდინარეობს 420 ბინის მშენებლობა;</w:t>
      </w:r>
    </w:p>
    <w:p w:rsidR="009832D1" w:rsidRPr="00D8027B" w:rsidRDefault="009832D1" w:rsidP="009832D1">
      <w:pPr>
        <w:pStyle w:val="ListParagraph"/>
        <w:numPr>
          <w:ilvl w:val="0"/>
          <w:numId w:val="18"/>
        </w:numPr>
        <w:rPr>
          <w:rFonts w:cstheme="minorHAnsi"/>
          <w:lang w:val="ka-GE"/>
        </w:rPr>
      </w:pPr>
      <w:r w:rsidRPr="00D8027B">
        <w:rPr>
          <w:rFonts w:cstheme="minorHAnsi"/>
          <w:lang w:val="ka-GE"/>
        </w:rPr>
        <w:t>ქუთაისი - მიმდინარეობს 240 ბინის მშენებლობა;</w:t>
      </w:r>
    </w:p>
    <w:p w:rsidR="009832D1" w:rsidRPr="00D8027B" w:rsidRDefault="009832D1" w:rsidP="009832D1">
      <w:pPr>
        <w:pStyle w:val="ListParagraph"/>
        <w:numPr>
          <w:ilvl w:val="0"/>
          <w:numId w:val="18"/>
        </w:numPr>
        <w:rPr>
          <w:rFonts w:cstheme="minorHAnsi"/>
          <w:lang w:val="ka-GE"/>
        </w:rPr>
      </w:pPr>
      <w:r w:rsidRPr="00D8027B">
        <w:rPr>
          <w:rFonts w:cstheme="minorHAnsi"/>
          <w:lang w:val="ka-GE"/>
        </w:rPr>
        <w:t>თბილისი - მენაშენეების პროექტის ფარგლებში, შესყიდულია 300-მდე ბინა;</w:t>
      </w:r>
    </w:p>
    <w:p w:rsidR="009832D1" w:rsidRPr="00D8027B" w:rsidRDefault="009832D1" w:rsidP="009832D1">
      <w:pPr>
        <w:pStyle w:val="ListParagraph"/>
        <w:numPr>
          <w:ilvl w:val="0"/>
          <w:numId w:val="18"/>
        </w:numPr>
        <w:rPr>
          <w:rFonts w:cstheme="minorHAnsi"/>
          <w:lang w:val="ka-GE"/>
        </w:rPr>
      </w:pPr>
      <w:r w:rsidRPr="00D8027B">
        <w:rPr>
          <w:rFonts w:cstheme="minorHAnsi"/>
          <w:lang w:val="ka-GE"/>
        </w:rPr>
        <w:t xml:space="preserve">გორი - მენაშენეების პროექტის ფარგლებში შესყიდულია 68 ბინა; </w:t>
      </w:r>
    </w:p>
    <w:p w:rsidR="009832D1" w:rsidRPr="00D8027B" w:rsidRDefault="009832D1" w:rsidP="009832D1">
      <w:pPr>
        <w:pStyle w:val="ListParagraph"/>
        <w:numPr>
          <w:ilvl w:val="0"/>
          <w:numId w:val="18"/>
        </w:numPr>
        <w:rPr>
          <w:rFonts w:cstheme="minorHAnsi"/>
          <w:lang w:val="ka-GE"/>
        </w:rPr>
      </w:pPr>
      <w:r w:rsidRPr="00D8027B">
        <w:rPr>
          <w:rFonts w:cstheme="minorHAnsi"/>
          <w:lang w:val="ka-GE"/>
        </w:rPr>
        <w:t>სააგენტოს „სოფლად სახლს“  დამატებით 1200 დევნილ ოჯახს შეუსყიდის.</w:t>
      </w:r>
    </w:p>
    <w:p w:rsidR="009832D1" w:rsidRPr="00D8027B" w:rsidRDefault="009832D1" w:rsidP="009832D1">
      <w:pPr>
        <w:pStyle w:val="ListParagraph"/>
        <w:numPr>
          <w:ilvl w:val="0"/>
          <w:numId w:val="18"/>
        </w:numPr>
        <w:rPr>
          <w:rFonts w:cstheme="minorHAnsi"/>
          <w:lang w:val="ka-GE"/>
        </w:rPr>
      </w:pPr>
      <w:r w:rsidRPr="00D8027B">
        <w:rPr>
          <w:rFonts w:cstheme="minorHAnsi"/>
          <w:lang w:val="ka-GE"/>
        </w:rPr>
        <w:t xml:space="preserve">დევნილთა საკუთრებაში არსებულ მიწის ნაკვეთებზე 200-ზე მეტი სახლი აშენდება.  </w:t>
      </w:r>
    </w:p>
    <w:p w:rsidR="009832D1" w:rsidRPr="00D8027B" w:rsidRDefault="00920E23" w:rsidP="009832D1">
      <w:pPr>
        <w:rPr>
          <w:rFonts w:cstheme="minorHAnsi"/>
          <w:b/>
          <w:color w:val="FF0000"/>
          <w:lang w:val="ka-GE"/>
        </w:rPr>
      </w:pPr>
      <w:r>
        <w:rPr>
          <w:rFonts w:cstheme="minorHAnsi"/>
          <w:lang w:val="ka-GE"/>
        </w:rPr>
        <w:t>საქართველოს მთავრობის ურყევ პ</w:t>
      </w:r>
      <w:bookmarkStart w:id="0" w:name="_GoBack"/>
      <w:bookmarkEnd w:id="0"/>
      <w:r>
        <w:rPr>
          <w:rFonts w:cstheme="minorHAnsi"/>
          <w:lang w:val="ka-GE"/>
        </w:rPr>
        <w:t>რიორიტეტად რჩება ჯანმრთელი მოქალაქე, სოციალური კეთილდღეობა და ღირსეული შრომითი გარემოს შექმნა.</w:t>
      </w:r>
    </w:p>
    <w:p w:rsidR="009832D1" w:rsidRPr="00D8027B" w:rsidRDefault="009832D1" w:rsidP="009832D1">
      <w:pPr>
        <w:rPr>
          <w:rFonts w:cstheme="minorHAnsi"/>
          <w:lang w:val="ka-GE"/>
        </w:rPr>
      </w:pPr>
    </w:p>
    <w:p w:rsidR="009832D1" w:rsidRPr="00D8027B" w:rsidRDefault="009832D1" w:rsidP="009832D1">
      <w:pPr>
        <w:rPr>
          <w:rFonts w:cstheme="minorHAnsi"/>
          <w:lang w:val="ka-GE"/>
        </w:rPr>
      </w:pPr>
    </w:p>
    <w:p w:rsidR="009832D1" w:rsidRPr="00D8027B" w:rsidRDefault="009832D1" w:rsidP="009832D1">
      <w:pPr>
        <w:jc w:val="both"/>
        <w:rPr>
          <w:rFonts w:cstheme="minorHAnsi"/>
          <w:lang w:val="ka-GE"/>
        </w:rPr>
      </w:pPr>
    </w:p>
    <w:p w:rsidR="009832D1" w:rsidRPr="00D8027B" w:rsidRDefault="009832D1" w:rsidP="009832D1">
      <w:pPr>
        <w:jc w:val="center"/>
        <w:rPr>
          <w:rFonts w:cstheme="minorHAnsi"/>
          <w:b/>
          <w:color w:val="1F4E79" w:themeColor="accent1" w:themeShade="80"/>
          <w:lang w:val="ka-GE"/>
        </w:rPr>
      </w:pPr>
    </w:p>
    <w:sectPr w:rsidR="009832D1" w:rsidRPr="00D80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551"/>
    <w:multiLevelType w:val="hybridMultilevel"/>
    <w:tmpl w:val="D7E8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868FA"/>
    <w:multiLevelType w:val="hybridMultilevel"/>
    <w:tmpl w:val="13B094CE"/>
    <w:lvl w:ilvl="0" w:tplc="C56EAB1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68233D"/>
    <w:multiLevelType w:val="hybridMultilevel"/>
    <w:tmpl w:val="949C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A24A6"/>
    <w:multiLevelType w:val="hybridMultilevel"/>
    <w:tmpl w:val="66485E82"/>
    <w:lvl w:ilvl="0" w:tplc="E83494E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E85E45"/>
    <w:multiLevelType w:val="hybridMultilevel"/>
    <w:tmpl w:val="87FA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8646D"/>
    <w:multiLevelType w:val="hybridMultilevel"/>
    <w:tmpl w:val="B2DAE91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0F335D5D"/>
    <w:multiLevelType w:val="hybridMultilevel"/>
    <w:tmpl w:val="EBC6B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D5AFF"/>
    <w:multiLevelType w:val="hybridMultilevel"/>
    <w:tmpl w:val="3806A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885D0C"/>
    <w:multiLevelType w:val="hybridMultilevel"/>
    <w:tmpl w:val="CD107D48"/>
    <w:lvl w:ilvl="0" w:tplc="0409000B">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18BE620F"/>
    <w:multiLevelType w:val="hybridMultilevel"/>
    <w:tmpl w:val="169A8C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CE82478"/>
    <w:multiLevelType w:val="hybridMultilevel"/>
    <w:tmpl w:val="EC1439A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1" w15:restartNumberingAfterBreak="0">
    <w:nsid w:val="25C07FE3"/>
    <w:multiLevelType w:val="hybridMultilevel"/>
    <w:tmpl w:val="EE968B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EE182A"/>
    <w:multiLevelType w:val="hybridMultilevel"/>
    <w:tmpl w:val="8D38278A"/>
    <w:lvl w:ilvl="0" w:tplc="0409000B">
      <w:start w:val="1"/>
      <w:numFmt w:val="bullet"/>
      <w:lvlText w:val=""/>
      <w:lvlJc w:val="left"/>
      <w:pPr>
        <w:ind w:left="1230" w:hanging="360"/>
      </w:pPr>
      <w:rPr>
        <w:rFonts w:ascii="Wingdings" w:hAnsi="Wingdings"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3" w15:restartNumberingAfterBreak="0">
    <w:nsid w:val="31F373EB"/>
    <w:multiLevelType w:val="hybridMultilevel"/>
    <w:tmpl w:val="BE402F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B6908"/>
    <w:multiLevelType w:val="hybridMultilevel"/>
    <w:tmpl w:val="4168875A"/>
    <w:lvl w:ilvl="0" w:tplc="E83494E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464ACB"/>
    <w:multiLevelType w:val="hybridMultilevel"/>
    <w:tmpl w:val="2D5A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F1475"/>
    <w:multiLevelType w:val="hybridMultilevel"/>
    <w:tmpl w:val="D44873B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7CA61E7"/>
    <w:multiLevelType w:val="hybridMultilevel"/>
    <w:tmpl w:val="3CF26D48"/>
    <w:lvl w:ilvl="0" w:tplc="C56EAB1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C2651F"/>
    <w:multiLevelType w:val="hybridMultilevel"/>
    <w:tmpl w:val="A5B6D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0133FE0"/>
    <w:multiLevelType w:val="hybridMultilevel"/>
    <w:tmpl w:val="1B0E401C"/>
    <w:lvl w:ilvl="0" w:tplc="696AA7D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6960C2"/>
    <w:multiLevelType w:val="hybridMultilevel"/>
    <w:tmpl w:val="90A2FC2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1" w15:restartNumberingAfterBreak="0">
    <w:nsid w:val="519D2B24"/>
    <w:multiLevelType w:val="hybridMultilevel"/>
    <w:tmpl w:val="A31AB220"/>
    <w:lvl w:ilvl="0" w:tplc="F3D86E62">
      <w:start w:val="1"/>
      <w:numFmt w:val="bullet"/>
      <w:lvlText w:val=""/>
      <w:lvlJc w:val="left"/>
      <w:pPr>
        <w:tabs>
          <w:tab w:val="num" w:pos="720"/>
        </w:tabs>
        <w:ind w:left="720" w:hanging="360"/>
      </w:pPr>
      <w:rPr>
        <w:rFonts w:ascii="Symbol" w:hAnsi="Symbol" w:hint="default"/>
      </w:rPr>
    </w:lvl>
    <w:lvl w:ilvl="1" w:tplc="2A24FF48" w:tentative="1">
      <w:start w:val="1"/>
      <w:numFmt w:val="bullet"/>
      <w:lvlText w:val=""/>
      <w:lvlJc w:val="left"/>
      <w:pPr>
        <w:tabs>
          <w:tab w:val="num" w:pos="1440"/>
        </w:tabs>
        <w:ind w:left="1440" w:hanging="360"/>
      </w:pPr>
      <w:rPr>
        <w:rFonts w:ascii="Symbol" w:hAnsi="Symbol" w:hint="default"/>
      </w:rPr>
    </w:lvl>
    <w:lvl w:ilvl="2" w:tplc="316204E0" w:tentative="1">
      <w:start w:val="1"/>
      <w:numFmt w:val="bullet"/>
      <w:lvlText w:val=""/>
      <w:lvlJc w:val="left"/>
      <w:pPr>
        <w:tabs>
          <w:tab w:val="num" w:pos="2160"/>
        </w:tabs>
        <w:ind w:left="2160" w:hanging="360"/>
      </w:pPr>
      <w:rPr>
        <w:rFonts w:ascii="Symbol" w:hAnsi="Symbol" w:hint="default"/>
      </w:rPr>
    </w:lvl>
    <w:lvl w:ilvl="3" w:tplc="4B6CC992" w:tentative="1">
      <w:start w:val="1"/>
      <w:numFmt w:val="bullet"/>
      <w:lvlText w:val=""/>
      <w:lvlJc w:val="left"/>
      <w:pPr>
        <w:tabs>
          <w:tab w:val="num" w:pos="2880"/>
        </w:tabs>
        <w:ind w:left="2880" w:hanging="360"/>
      </w:pPr>
      <w:rPr>
        <w:rFonts w:ascii="Symbol" w:hAnsi="Symbol" w:hint="default"/>
      </w:rPr>
    </w:lvl>
    <w:lvl w:ilvl="4" w:tplc="60B46152" w:tentative="1">
      <w:start w:val="1"/>
      <w:numFmt w:val="bullet"/>
      <w:lvlText w:val=""/>
      <w:lvlJc w:val="left"/>
      <w:pPr>
        <w:tabs>
          <w:tab w:val="num" w:pos="3600"/>
        </w:tabs>
        <w:ind w:left="3600" w:hanging="360"/>
      </w:pPr>
      <w:rPr>
        <w:rFonts w:ascii="Symbol" w:hAnsi="Symbol" w:hint="default"/>
      </w:rPr>
    </w:lvl>
    <w:lvl w:ilvl="5" w:tplc="F19A352E" w:tentative="1">
      <w:start w:val="1"/>
      <w:numFmt w:val="bullet"/>
      <w:lvlText w:val=""/>
      <w:lvlJc w:val="left"/>
      <w:pPr>
        <w:tabs>
          <w:tab w:val="num" w:pos="4320"/>
        </w:tabs>
        <w:ind w:left="4320" w:hanging="360"/>
      </w:pPr>
      <w:rPr>
        <w:rFonts w:ascii="Symbol" w:hAnsi="Symbol" w:hint="default"/>
      </w:rPr>
    </w:lvl>
    <w:lvl w:ilvl="6" w:tplc="B83C89D8" w:tentative="1">
      <w:start w:val="1"/>
      <w:numFmt w:val="bullet"/>
      <w:lvlText w:val=""/>
      <w:lvlJc w:val="left"/>
      <w:pPr>
        <w:tabs>
          <w:tab w:val="num" w:pos="5040"/>
        </w:tabs>
        <w:ind w:left="5040" w:hanging="360"/>
      </w:pPr>
      <w:rPr>
        <w:rFonts w:ascii="Symbol" w:hAnsi="Symbol" w:hint="default"/>
      </w:rPr>
    </w:lvl>
    <w:lvl w:ilvl="7" w:tplc="937EB1D6" w:tentative="1">
      <w:start w:val="1"/>
      <w:numFmt w:val="bullet"/>
      <w:lvlText w:val=""/>
      <w:lvlJc w:val="left"/>
      <w:pPr>
        <w:tabs>
          <w:tab w:val="num" w:pos="5760"/>
        </w:tabs>
        <w:ind w:left="5760" w:hanging="360"/>
      </w:pPr>
      <w:rPr>
        <w:rFonts w:ascii="Symbol" w:hAnsi="Symbol" w:hint="default"/>
      </w:rPr>
    </w:lvl>
    <w:lvl w:ilvl="8" w:tplc="EFE85550"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1A86226"/>
    <w:multiLevelType w:val="hybridMultilevel"/>
    <w:tmpl w:val="9C72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AE3210"/>
    <w:multiLevelType w:val="hybridMultilevel"/>
    <w:tmpl w:val="761C8FA8"/>
    <w:lvl w:ilvl="0" w:tplc="C63ECA0E">
      <w:start w:val="1"/>
      <w:numFmt w:val="bullet"/>
      <w:lvlText w:val=""/>
      <w:lvlJc w:val="left"/>
      <w:pPr>
        <w:tabs>
          <w:tab w:val="num" w:pos="720"/>
        </w:tabs>
        <w:ind w:left="720" w:hanging="360"/>
      </w:pPr>
      <w:rPr>
        <w:rFonts w:ascii="Symbol" w:hAnsi="Symbol" w:hint="default"/>
      </w:rPr>
    </w:lvl>
    <w:lvl w:ilvl="1" w:tplc="FFAE6ACE" w:tentative="1">
      <w:start w:val="1"/>
      <w:numFmt w:val="bullet"/>
      <w:lvlText w:val=""/>
      <w:lvlJc w:val="left"/>
      <w:pPr>
        <w:tabs>
          <w:tab w:val="num" w:pos="1440"/>
        </w:tabs>
        <w:ind w:left="1440" w:hanging="360"/>
      </w:pPr>
      <w:rPr>
        <w:rFonts w:ascii="Symbol" w:hAnsi="Symbol" w:hint="default"/>
      </w:rPr>
    </w:lvl>
    <w:lvl w:ilvl="2" w:tplc="DF3A4BB6" w:tentative="1">
      <w:start w:val="1"/>
      <w:numFmt w:val="bullet"/>
      <w:lvlText w:val=""/>
      <w:lvlJc w:val="left"/>
      <w:pPr>
        <w:tabs>
          <w:tab w:val="num" w:pos="2160"/>
        </w:tabs>
        <w:ind w:left="2160" w:hanging="360"/>
      </w:pPr>
      <w:rPr>
        <w:rFonts w:ascii="Symbol" w:hAnsi="Symbol" w:hint="default"/>
      </w:rPr>
    </w:lvl>
    <w:lvl w:ilvl="3" w:tplc="F75AFA7E" w:tentative="1">
      <w:start w:val="1"/>
      <w:numFmt w:val="bullet"/>
      <w:lvlText w:val=""/>
      <w:lvlJc w:val="left"/>
      <w:pPr>
        <w:tabs>
          <w:tab w:val="num" w:pos="2880"/>
        </w:tabs>
        <w:ind w:left="2880" w:hanging="360"/>
      </w:pPr>
      <w:rPr>
        <w:rFonts w:ascii="Symbol" w:hAnsi="Symbol" w:hint="default"/>
      </w:rPr>
    </w:lvl>
    <w:lvl w:ilvl="4" w:tplc="80605E44" w:tentative="1">
      <w:start w:val="1"/>
      <w:numFmt w:val="bullet"/>
      <w:lvlText w:val=""/>
      <w:lvlJc w:val="left"/>
      <w:pPr>
        <w:tabs>
          <w:tab w:val="num" w:pos="3600"/>
        </w:tabs>
        <w:ind w:left="3600" w:hanging="360"/>
      </w:pPr>
      <w:rPr>
        <w:rFonts w:ascii="Symbol" w:hAnsi="Symbol" w:hint="default"/>
      </w:rPr>
    </w:lvl>
    <w:lvl w:ilvl="5" w:tplc="B1ACB75C" w:tentative="1">
      <w:start w:val="1"/>
      <w:numFmt w:val="bullet"/>
      <w:lvlText w:val=""/>
      <w:lvlJc w:val="left"/>
      <w:pPr>
        <w:tabs>
          <w:tab w:val="num" w:pos="4320"/>
        </w:tabs>
        <w:ind w:left="4320" w:hanging="360"/>
      </w:pPr>
      <w:rPr>
        <w:rFonts w:ascii="Symbol" w:hAnsi="Symbol" w:hint="default"/>
      </w:rPr>
    </w:lvl>
    <w:lvl w:ilvl="6" w:tplc="DDFA75AE" w:tentative="1">
      <w:start w:val="1"/>
      <w:numFmt w:val="bullet"/>
      <w:lvlText w:val=""/>
      <w:lvlJc w:val="left"/>
      <w:pPr>
        <w:tabs>
          <w:tab w:val="num" w:pos="5040"/>
        </w:tabs>
        <w:ind w:left="5040" w:hanging="360"/>
      </w:pPr>
      <w:rPr>
        <w:rFonts w:ascii="Symbol" w:hAnsi="Symbol" w:hint="default"/>
      </w:rPr>
    </w:lvl>
    <w:lvl w:ilvl="7" w:tplc="FF82B18A" w:tentative="1">
      <w:start w:val="1"/>
      <w:numFmt w:val="bullet"/>
      <w:lvlText w:val=""/>
      <w:lvlJc w:val="left"/>
      <w:pPr>
        <w:tabs>
          <w:tab w:val="num" w:pos="5760"/>
        </w:tabs>
        <w:ind w:left="5760" w:hanging="360"/>
      </w:pPr>
      <w:rPr>
        <w:rFonts w:ascii="Symbol" w:hAnsi="Symbol" w:hint="default"/>
      </w:rPr>
    </w:lvl>
    <w:lvl w:ilvl="8" w:tplc="6800307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6610A71"/>
    <w:multiLevelType w:val="hybridMultilevel"/>
    <w:tmpl w:val="872C035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57BD40F7"/>
    <w:multiLevelType w:val="hybridMultilevel"/>
    <w:tmpl w:val="0B0AC9E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5F1E3A27"/>
    <w:multiLevelType w:val="hybridMultilevel"/>
    <w:tmpl w:val="A8D22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8032FA"/>
    <w:multiLevelType w:val="hybridMultilevel"/>
    <w:tmpl w:val="C1E8736A"/>
    <w:lvl w:ilvl="0" w:tplc="E7182A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821F00"/>
    <w:multiLevelType w:val="hybridMultilevel"/>
    <w:tmpl w:val="16CCE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B16879"/>
    <w:multiLevelType w:val="hybridMultilevel"/>
    <w:tmpl w:val="82743EE6"/>
    <w:lvl w:ilvl="0" w:tplc="74D8F260">
      <w:start w:val="1"/>
      <w:numFmt w:val="bullet"/>
      <w:lvlText w:val=""/>
      <w:lvlJc w:val="left"/>
      <w:pPr>
        <w:tabs>
          <w:tab w:val="num" w:pos="720"/>
        </w:tabs>
        <w:ind w:left="720" w:hanging="360"/>
      </w:pPr>
      <w:rPr>
        <w:rFonts w:ascii="Wingdings" w:hAnsi="Wingdings" w:hint="default"/>
      </w:rPr>
    </w:lvl>
    <w:lvl w:ilvl="1" w:tplc="CE58C478" w:tentative="1">
      <w:start w:val="1"/>
      <w:numFmt w:val="bullet"/>
      <w:lvlText w:val=""/>
      <w:lvlJc w:val="left"/>
      <w:pPr>
        <w:tabs>
          <w:tab w:val="num" w:pos="1440"/>
        </w:tabs>
        <w:ind w:left="1440" w:hanging="360"/>
      </w:pPr>
      <w:rPr>
        <w:rFonts w:ascii="Wingdings" w:hAnsi="Wingdings" w:hint="default"/>
      </w:rPr>
    </w:lvl>
    <w:lvl w:ilvl="2" w:tplc="B1E4E732" w:tentative="1">
      <w:start w:val="1"/>
      <w:numFmt w:val="bullet"/>
      <w:lvlText w:val=""/>
      <w:lvlJc w:val="left"/>
      <w:pPr>
        <w:tabs>
          <w:tab w:val="num" w:pos="2160"/>
        </w:tabs>
        <w:ind w:left="2160" w:hanging="360"/>
      </w:pPr>
      <w:rPr>
        <w:rFonts w:ascii="Wingdings" w:hAnsi="Wingdings" w:hint="default"/>
      </w:rPr>
    </w:lvl>
    <w:lvl w:ilvl="3" w:tplc="04521D9E" w:tentative="1">
      <w:start w:val="1"/>
      <w:numFmt w:val="bullet"/>
      <w:lvlText w:val=""/>
      <w:lvlJc w:val="left"/>
      <w:pPr>
        <w:tabs>
          <w:tab w:val="num" w:pos="2880"/>
        </w:tabs>
        <w:ind w:left="2880" w:hanging="360"/>
      </w:pPr>
      <w:rPr>
        <w:rFonts w:ascii="Wingdings" w:hAnsi="Wingdings" w:hint="default"/>
      </w:rPr>
    </w:lvl>
    <w:lvl w:ilvl="4" w:tplc="837EFFC6" w:tentative="1">
      <w:start w:val="1"/>
      <w:numFmt w:val="bullet"/>
      <w:lvlText w:val=""/>
      <w:lvlJc w:val="left"/>
      <w:pPr>
        <w:tabs>
          <w:tab w:val="num" w:pos="3600"/>
        </w:tabs>
        <w:ind w:left="3600" w:hanging="360"/>
      </w:pPr>
      <w:rPr>
        <w:rFonts w:ascii="Wingdings" w:hAnsi="Wingdings" w:hint="default"/>
      </w:rPr>
    </w:lvl>
    <w:lvl w:ilvl="5" w:tplc="F0B4C9AC" w:tentative="1">
      <w:start w:val="1"/>
      <w:numFmt w:val="bullet"/>
      <w:lvlText w:val=""/>
      <w:lvlJc w:val="left"/>
      <w:pPr>
        <w:tabs>
          <w:tab w:val="num" w:pos="4320"/>
        </w:tabs>
        <w:ind w:left="4320" w:hanging="360"/>
      </w:pPr>
      <w:rPr>
        <w:rFonts w:ascii="Wingdings" w:hAnsi="Wingdings" w:hint="default"/>
      </w:rPr>
    </w:lvl>
    <w:lvl w:ilvl="6" w:tplc="7908CB3A" w:tentative="1">
      <w:start w:val="1"/>
      <w:numFmt w:val="bullet"/>
      <w:lvlText w:val=""/>
      <w:lvlJc w:val="left"/>
      <w:pPr>
        <w:tabs>
          <w:tab w:val="num" w:pos="5040"/>
        </w:tabs>
        <w:ind w:left="5040" w:hanging="360"/>
      </w:pPr>
      <w:rPr>
        <w:rFonts w:ascii="Wingdings" w:hAnsi="Wingdings" w:hint="default"/>
      </w:rPr>
    </w:lvl>
    <w:lvl w:ilvl="7" w:tplc="129C3E3A" w:tentative="1">
      <w:start w:val="1"/>
      <w:numFmt w:val="bullet"/>
      <w:lvlText w:val=""/>
      <w:lvlJc w:val="left"/>
      <w:pPr>
        <w:tabs>
          <w:tab w:val="num" w:pos="5760"/>
        </w:tabs>
        <w:ind w:left="5760" w:hanging="360"/>
      </w:pPr>
      <w:rPr>
        <w:rFonts w:ascii="Wingdings" w:hAnsi="Wingdings" w:hint="default"/>
      </w:rPr>
    </w:lvl>
    <w:lvl w:ilvl="8" w:tplc="B114F2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065979"/>
    <w:multiLevelType w:val="hybridMultilevel"/>
    <w:tmpl w:val="8584A9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2D143E"/>
    <w:multiLevelType w:val="hybridMultilevel"/>
    <w:tmpl w:val="E394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600CE7"/>
    <w:multiLevelType w:val="hybridMultilevel"/>
    <w:tmpl w:val="557AA312"/>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15:restartNumberingAfterBreak="0">
    <w:nsid w:val="7E821F54"/>
    <w:multiLevelType w:val="hybridMultilevel"/>
    <w:tmpl w:val="191C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18"/>
  </w:num>
  <w:num w:numId="4">
    <w:abstractNumId w:val="0"/>
  </w:num>
  <w:num w:numId="5">
    <w:abstractNumId w:val="10"/>
  </w:num>
  <w:num w:numId="6">
    <w:abstractNumId w:val="20"/>
  </w:num>
  <w:num w:numId="7">
    <w:abstractNumId w:val="24"/>
  </w:num>
  <w:num w:numId="8">
    <w:abstractNumId w:val="4"/>
  </w:num>
  <w:num w:numId="9">
    <w:abstractNumId w:val="21"/>
  </w:num>
  <w:num w:numId="10">
    <w:abstractNumId w:val="23"/>
  </w:num>
  <w:num w:numId="11">
    <w:abstractNumId w:val="29"/>
  </w:num>
  <w:num w:numId="12">
    <w:abstractNumId w:val="9"/>
  </w:num>
  <w:num w:numId="13">
    <w:abstractNumId w:val="22"/>
  </w:num>
  <w:num w:numId="14">
    <w:abstractNumId w:val="27"/>
  </w:num>
  <w:num w:numId="15">
    <w:abstractNumId w:val="15"/>
  </w:num>
  <w:num w:numId="16">
    <w:abstractNumId w:val="6"/>
  </w:num>
  <w:num w:numId="17">
    <w:abstractNumId w:val="31"/>
  </w:num>
  <w:num w:numId="18">
    <w:abstractNumId w:val="28"/>
  </w:num>
  <w:num w:numId="19">
    <w:abstractNumId w:val="19"/>
  </w:num>
  <w:num w:numId="20">
    <w:abstractNumId w:val="14"/>
  </w:num>
  <w:num w:numId="21">
    <w:abstractNumId w:val="3"/>
  </w:num>
  <w:num w:numId="22">
    <w:abstractNumId w:val="11"/>
  </w:num>
  <w:num w:numId="23">
    <w:abstractNumId w:val="32"/>
  </w:num>
  <w:num w:numId="24">
    <w:abstractNumId w:val="13"/>
  </w:num>
  <w:num w:numId="25">
    <w:abstractNumId w:val="1"/>
  </w:num>
  <w:num w:numId="26">
    <w:abstractNumId w:val="17"/>
  </w:num>
  <w:num w:numId="27">
    <w:abstractNumId w:val="7"/>
  </w:num>
  <w:num w:numId="28">
    <w:abstractNumId w:val="25"/>
  </w:num>
  <w:num w:numId="29">
    <w:abstractNumId w:val="16"/>
  </w:num>
  <w:num w:numId="30">
    <w:abstractNumId w:val="33"/>
  </w:num>
  <w:num w:numId="31">
    <w:abstractNumId w:val="30"/>
  </w:num>
  <w:num w:numId="32">
    <w:abstractNumId w:val="8"/>
  </w:num>
  <w:num w:numId="33">
    <w:abstractNumId w:val="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D27"/>
    <w:rsid w:val="0000574B"/>
    <w:rsid w:val="00040901"/>
    <w:rsid w:val="00042F1A"/>
    <w:rsid w:val="00044069"/>
    <w:rsid w:val="0005444B"/>
    <w:rsid w:val="0007323B"/>
    <w:rsid w:val="00082707"/>
    <w:rsid w:val="000A71D5"/>
    <w:rsid w:val="000B48CD"/>
    <w:rsid w:val="000E7648"/>
    <w:rsid w:val="00106729"/>
    <w:rsid w:val="00162326"/>
    <w:rsid w:val="001776E4"/>
    <w:rsid w:val="001A4E0C"/>
    <w:rsid w:val="001C0CA0"/>
    <w:rsid w:val="002239AF"/>
    <w:rsid w:val="00283D51"/>
    <w:rsid w:val="002959E4"/>
    <w:rsid w:val="003666AD"/>
    <w:rsid w:val="00370D54"/>
    <w:rsid w:val="003A6D8D"/>
    <w:rsid w:val="003C771A"/>
    <w:rsid w:val="003D401B"/>
    <w:rsid w:val="00431AB8"/>
    <w:rsid w:val="00433164"/>
    <w:rsid w:val="00435699"/>
    <w:rsid w:val="004E3751"/>
    <w:rsid w:val="00547537"/>
    <w:rsid w:val="005A5789"/>
    <w:rsid w:val="005C280A"/>
    <w:rsid w:val="00623CE3"/>
    <w:rsid w:val="006615A5"/>
    <w:rsid w:val="00697049"/>
    <w:rsid w:val="006B73B9"/>
    <w:rsid w:val="00711D90"/>
    <w:rsid w:val="00725378"/>
    <w:rsid w:val="00737094"/>
    <w:rsid w:val="007579E4"/>
    <w:rsid w:val="00766A11"/>
    <w:rsid w:val="007A217C"/>
    <w:rsid w:val="007B6D4A"/>
    <w:rsid w:val="007D251E"/>
    <w:rsid w:val="007F27C8"/>
    <w:rsid w:val="00800066"/>
    <w:rsid w:val="00840FC8"/>
    <w:rsid w:val="00853922"/>
    <w:rsid w:val="00857D47"/>
    <w:rsid w:val="00880BD5"/>
    <w:rsid w:val="00895A4C"/>
    <w:rsid w:val="008C7B41"/>
    <w:rsid w:val="00920E23"/>
    <w:rsid w:val="009235FD"/>
    <w:rsid w:val="00960F49"/>
    <w:rsid w:val="009832D1"/>
    <w:rsid w:val="0098495C"/>
    <w:rsid w:val="00994D27"/>
    <w:rsid w:val="00A4581A"/>
    <w:rsid w:val="00A46D52"/>
    <w:rsid w:val="00A65654"/>
    <w:rsid w:val="00A85198"/>
    <w:rsid w:val="00AC037B"/>
    <w:rsid w:val="00AF6DD3"/>
    <w:rsid w:val="00B06286"/>
    <w:rsid w:val="00B15B1F"/>
    <w:rsid w:val="00B91FCB"/>
    <w:rsid w:val="00BC21DC"/>
    <w:rsid w:val="00BD5C92"/>
    <w:rsid w:val="00C2490D"/>
    <w:rsid w:val="00C63FD9"/>
    <w:rsid w:val="00C66F0C"/>
    <w:rsid w:val="00CA7107"/>
    <w:rsid w:val="00CC5241"/>
    <w:rsid w:val="00CC5FA6"/>
    <w:rsid w:val="00CF2146"/>
    <w:rsid w:val="00D8027B"/>
    <w:rsid w:val="00DF2105"/>
    <w:rsid w:val="00E25707"/>
    <w:rsid w:val="00E6647C"/>
    <w:rsid w:val="00E834B9"/>
    <w:rsid w:val="00EA14C5"/>
    <w:rsid w:val="00EC51D5"/>
    <w:rsid w:val="00F0462A"/>
    <w:rsid w:val="00F35BFC"/>
    <w:rsid w:val="00F36D54"/>
    <w:rsid w:val="00F62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BAAA5"/>
  <w15:chartTrackingRefBased/>
  <w15:docId w15:val="{B5AD9479-97A1-48C4-B297-DC8CDF6E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251E"/>
    <w:pPr>
      <w:keepNext/>
      <w:keepLines/>
      <w:spacing w:before="240" w:after="0"/>
      <w:jc w:val="center"/>
      <w:outlineLvl w:val="0"/>
    </w:pPr>
    <w:rPr>
      <w:rFonts w:ascii="Sylfaen" w:eastAsiaTheme="majorEastAsia" w:hAnsi="Sylfaen" w:cs="Sylfaen"/>
      <w:color w:val="2E74B5" w:themeColor="accent1" w:themeShade="BF"/>
      <w:sz w:val="32"/>
      <w:szCs w:val="32"/>
      <w:lang w:val="en-GB"/>
    </w:rPr>
  </w:style>
  <w:style w:type="paragraph" w:styleId="Heading2">
    <w:name w:val="heading 2"/>
    <w:basedOn w:val="Normal"/>
    <w:next w:val="Normal"/>
    <w:link w:val="Heading2Char"/>
    <w:uiPriority w:val="9"/>
    <w:unhideWhenUsed/>
    <w:qFormat/>
    <w:rsid w:val="007D251E"/>
    <w:pPr>
      <w:keepNext/>
      <w:keepLines/>
      <w:spacing w:before="40" w:after="0"/>
      <w:jc w:val="center"/>
      <w:outlineLvl w:val="1"/>
    </w:pPr>
    <w:rPr>
      <w:rFonts w:ascii="Sylfaen" w:eastAsiaTheme="majorEastAsia" w:hAnsi="Sylfaen" w:cs="Sylfaen"/>
      <w:color w:val="2E74B5" w:themeColor="accent1" w:themeShade="BF"/>
      <w:sz w:val="26"/>
      <w:szCs w:val="26"/>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A46D52"/>
    <w:pPr>
      <w:ind w:left="720"/>
      <w:contextualSpacing/>
    </w:pPr>
  </w:style>
  <w:style w:type="paragraph" w:styleId="NormalWeb">
    <w:name w:val="Normal (Web)"/>
    <w:basedOn w:val="Normal"/>
    <w:uiPriority w:val="99"/>
    <w:unhideWhenUsed/>
    <w:rsid w:val="00CC5FA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bzacixml">
    <w:name w:val="abzaci_xml"/>
    <w:basedOn w:val="PlainText"/>
    <w:autoRedefine/>
    <w:uiPriority w:val="99"/>
    <w:rsid w:val="00DF2105"/>
    <w:pPr>
      <w:spacing w:before="20"/>
      <w:jc w:val="center"/>
    </w:pPr>
    <w:rPr>
      <w:rFonts w:ascii="Sylfaen" w:eastAsia="Times New Roman" w:hAnsi="Sylfaen" w:cs="Sylfaen"/>
      <w:sz w:val="24"/>
      <w:szCs w:val="24"/>
      <w:lang w:val="ka-GE"/>
    </w:rPr>
  </w:style>
  <w:style w:type="paragraph" w:styleId="PlainText">
    <w:name w:val="Plain Text"/>
    <w:basedOn w:val="Normal"/>
    <w:link w:val="PlainTextChar"/>
    <w:uiPriority w:val="99"/>
    <w:semiHidden/>
    <w:unhideWhenUsed/>
    <w:rsid w:val="00DF210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F2105"/>
    <w:rPr>
      <w:rFonts w:ascii="Consolas" w:hAnsi="Consolas"/>
      <w:sz w:val="21"/>
      <w:szCs w:val="21"/>
    </w:rPr>
  </w:style>
  <w:style w:type="character" w:customStyle="1" w:styleId="Heading1Char">
    <w:name w:val="Heading 1 Char"/>
    <w:basedOn w:val="DefaultParagraphFont"/>
    <w:link w:val="Heading1"/>
    <w:uiPriority w:val="9"/>
    <w:rsid w:val="007D251E"/>
    <w:rPr>
      <w:rFonts w:ascii="Sylfaen" w:eastAsiaTheme="majorEastAsia" w:hAnsi="Sylfaen" w:cs="Sylfaen"/>
      <w:color w:val="2E74B5" w:themeColor="accent1" w:themeShade="BF"/>
      <w:sz w:val="32"/>
      <w:szCs w:val="32"/>
      <w:lang w:val="en-GB"/>
    </w:rPr>
  </w:style>
  <w:style w:type="character" w:customStyle="1" w:styleId="Heading2Char">
    <w:name w:val="Heading 2 Char"/>
    <w:basedOn w:val="DefaultParagraphFont"/>
    <w:link w:val="Heading2"/>
    <w:uiPriority w:val="9"/>
    <w:rsid w:val="007D251E"/>
    <w:rPr>
      <w:rFonts w:ascii="Sylfaen" w:eastAsiaTheme="majorEastAsia" w:hAnsi="Sylfaen" w:cs="Sylfaen"/>
      <w:color w:val="2E74B5" w:themeColor="accent1" w:themeShade="BF"/>
      <w:sz w:val="26"/>
      <w:szCs w:val="26"/>
      <w:lang w:val="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7D2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34A79-74D2-4B0D-8A8E-0FDB6EE6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11</Pages>
  <Words>3740</Words>
  <Characters>21323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Bakradze</dc:creator>
  <cp:keywords/>
  <dc:description/>
  <cp:lastModifiedBy>Tea Bakradze</cp:lastModifiedBy>
  <cp:revision>73</cp:revision>
  <dcterms:created xsi:type="dcterms:W3CDTF">2020-12-02T13:03:00Z</dcterms:created>
  <dcterms:modified xsi:type="dcterms:W3CDTF">2020-12-04T09:46:00Z</dcterms:modified>
</cp:coreProperties>
</file>