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12D" w:rsidRPr="0061342A" w:rsidRDefault="000F212D" w:rsidP="000F212D">
      <w:pPr>
        <w:jc w:val="center"/>
        <w:rPr>
          <w:lang w:val="ka-GE"/>
        </w:rPr>
      </w:pPr>
      <w:bookmarkStart w:id="0" w:name="_GoBack"/>
      <w:bookmarkEnd w:id="0"/>
      <w:r w:rsidRPr="0061342A">
        <w:rPr>
          <w:noProof/>
        </w:rPr>
        <w:drawing>
          <wp:inline distT="0" distB="0" distL="0" distR="0" wp14:anchorId="312BF285" wp14:editId="7E03B60C">
            <wp:extent cx="950137" cy="811987"/>
            <wp:effectExtent l="0" t="0" r="2540" b="7620"/>
            <wp:docPr id="1" name="Picture 1" descr="http://www.moh.gov.ge/imgs/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h.gov.ge/imgs/ic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0" cy="81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42A" w:rsidRDefault="0061342A" w:rsidP="00B155BC">
      <w:pPr>
        <w:jc w:val="center"/>
        <w:rPr>
          <w:lang w:val="ka-GE"/>
        </w:rPr>
      </w:pPr>
    </w:p>
    <w:p w:rsidR="000D2459" w:rsidRDefault="000D2459" w:rsidP="000F212D">
      <w:pPr>
        <w:jc w:val="center"/>
        <w:rPr>
          <w:lang w:val="ka-GE"/>
        </w:rPr>
      </w:pPr>
      <w:proofErr w:type="spellStart"/>
      <w:r w:rsidRPr="000D2459">
        <w:rPr>
          <w:lang w:val="ka-GE"/>
        </w:rPr>
        <w:t>Tripartite</w:t>
      </w:r>
      <w:proofErr w:type="spellEnd"/>
      <w:r w:rsidRPr="000D2459">
        <w:rPr>
          <w:lang w:val="ka-GE"/>
        </w:rPr>
        <w:t xml:space="preserve"> </w:t>
      </w:r>
      <w:proofErr w:type="spellStart"/>
      <w:r w:rsidRPr="000D2459">
        <w:rPr>
          <w:lang w:val="ka-GE"/>
        </w:rPr>
        <w:t>Commission</w:t>
      </w:r>
      <w:proofErr w:type="spellEnd"/>
      <w:r w:rsidRPr="000D2459">
        <w:rPr>
          <w:lang w:val="ka-GE"/>
        </w:rPr>
        <w:t xml:space="preserve"> </w:t>
      </w:r>
      <w:proofErr w:type="spellStart"/>
      <w:r w:rsidRPr="000D2459">
        <w:rPr>
          <w:lang w:val="ka-GE"/>
        </w:rPr>
        <w:t>Working</w:t>
      </w:r>
      <w:proofErr w:type="spellEnd"/>
      <w:r w:rsidRPr="000D2459">
        <w:rPr>
          <w:lang w:val="ka-GE"/>
        </w:rPr>
        <w:t xml:space="preserve"> </w:t>
      </w:r>
      <w:proofErr w:type="spellStart"/>
      <w:r w:rsidRPr="000D2459">
        <w:rPr>
          <w:lang w:val="ka-GE"/>
        </w:rPr>
        <w:t>Group</w:t>
      </w:r>
      <w:proofErr w:type="spellEnd"/>
      <w:r w:rsidRPr="000D2459">
        <w:rPr>
          <w:lang w:val="ka-GE"/>
        </w:rPr>
        <w:t xml:space="preserve"> </w:t>
      </w:r>
      <w:proofErr w:type="spellStart"/>
      <w:r w:rsidRPr="000D2459">
        <w:rPr>
          <w:lang w:val="ka-GE"/>
        </w:rPr>
        <w:t>Meeting</w:t>
      </w:r>
      <w:proofErr w:type="spellEnd"/>
      <w:r w:rsidRPr="000D2459">
        <w:rPr>
          <w:lang w:val="ka-GE"/>
        </w:rPr>
        <w:t xml:space="preserve"> </w:t>
      </w:r>
    </w:p>
    <w:p w:rsidR="000F212D" w:rsidRPr="0061342A" w:rsidRDefault="008428CC" w:rsidP="000F212D">
      <w:pPr>
        <w:jc w:val="center"/>
        <w:rPr>
          <w:lang w:val="ka-GE"/>
        </w:rPr>
      </w:pPr>
      <w:r w:rsidRPr="0061342A">
        <w:rPr>
          <w:lang w:val="ka-GE"/>
        </w:rPr>
        <w:t>№</w:t>
      </w:r>
      <w:r w:rsidR="0023746C">
        <w:rPr>
          <w:lang w:val="ka-GE"/>
        </w:rPr>
        <w:t>1</w:t>
      </w:r>
    </w:p>
    <w:p w:rsidR="000F212D" w:rsidRPr="000D2459" w:rsidRDefault="000D2459" w:rsidP="000F212D">
      <w:pPr>
        <w:jc w:val="center"/>
      </w:pPr>
      <w:r w:rsidRPr="000D2459">
        <w:t>19 Februar</w:t>
      </w:r>
      <w:r>
        <w:t>y, 2021</w:t>
      </w:r>
    </w:p>
    <w:p w:rsidR="000F212D" w:rsidRPr="000D2459" w:rsidRDefault="000D2459" w:rsidP="000F212D">
      <w:pPr>
        <w:jc w:val="center"/>
      </w:pPr>
      <w:r>
        <w:t>Agenda</w:t>
      </w:r>
    </w:p>
    <w:p w:rsidR="00911C16" w:rsidRPr="0061342A" w:rsidRDefault="000D2459" w:rsidP="006B70C7">
      <w:pPr>
        <w:jc w:val="center"/>
        <w:rPr>
          <w:lang w:val="ka-GE"/>
        </w:rPr>
      </w:pPr>
      <w:proofErr w:type="spellStart"/>
      <w:r w:rsidRPr="000D2459">
        <w:rPr>
          <w:lang w:val="ka-GE"/>
        </w:rPr>
        <w:t>Ministry</w:t>
      </w:r>
      <w:proofErr w:type="spellEnd"/>
      <w:r w:rsidRPr="000D2459">
        <w:rPr>
          <w:lang w:val="ka-GE"/>
        </w:rPr>
        <w:t xml:space="preserve"> </w:t>
      </w:r>
      <w:proofErr w:type="spellStart"/>
      <w:r w:rsidRPr="000D2459">
        <w:rPr>
          <w:lang w:val="ka-GE"/>
        </w:rPr>
        <w:t>of</w:t>
      </w:r>
      <w:proofErr w:type="spellEnd"/>
      <w:r w:rsidRPr="000D2459">
        <w:rPr>
          <w:lang w:val="ka-GE"/>
        </w:rPr>
        <w:t xml:space="preserve"> </w:t>
      </w:r>
      <w:proofErr w:type="spellStart"/>
      <w:r w:rsidRPr="000D2459">
        <w:rPr>
          <w:lang w:val="ka-GE"/>
        </w:rPr>
        <w:t>Internally</w:t>
      </w:r>
      <w:proofErr w:type="spellEnd"/>
      <w:r w:rsidRPr="000D2459">
        <w:rPr>
          <w:lang w:val="ka-GE"/>
        </w:rPr>
        <w:t xml:space="preserve"> </w:t>
      </w:r>
      <w:proofErr w:type="spellStart"/>
      <w:r w:rsidRPr="000D2459">
        <w:rPr>
          <w:lang w:val="ka-GE"/>
        </w:rPr>
        <w:t>Displaced</w:t>
      </w:r>
      <w:proofErr w:type="spellEnd"/>
      <w:r w:rsidRPr="000D2459">
        <w:rPr>
          <w:lang w:val="ka-GE"/>
        </w:rPr>
        <w:t xml:space="preserve"> </w:t>
      </w:r>
      <w:proofErr w:type="spellStart"/>
      <w:r w:rsidRPr="000D2459">
        <w:rPr>
          <w:lang w:val="ka-GE"/>
        </w:rPr>
        <w:t>Persons</w:t>
      </w:r>
      <w:proofErr w:type="spellEnd"/>
      <w:r w:rsidRPr="000D2459">
        <w:rPr>
          <w:lang w:val="ka-GE"/>
        </w:rPr>
        <w:t xml:space="preserve"> </w:t>
      </w:r>
      <w:proofErr w:type="spellStart"/>
      <w:r w:rsidRPr="000D2459">
        <w:rPr>
          <w:lang w:val="ka-GE"/>
        </w:rPr>
        <w:t>from</w:t>
      </w:r>
      <w:proofErr w:type="spellEnd"/>
      <w:r w:rsidRPr="000D2459">
        <w:rPr>
          <w:lang w:val="ka-GE"/>
        </w:rPr>
        <w:t xml:space="preserve"> </w:t>
      </w:r>
      <w:proofErr w:type="spellStart"/>
      <w:r w:rsidRPr="000D2459">
        <w:rPr>
          <w:lang w:val="ka-GE"/>
        </w:rPr>
        <w:t>the</w:t>
      </w:r>
      <w:proofErr w:type="spellEnd"/>
      <w:r w:rsidRPr="000D2459">
        <w:rPr>
          <w:lang w:val="ka-GE"/>
        </w:rPr>
        <w:t xml:space="preserve"> </w:t>
      </w:r>
      <w:proofErr w:type="spellStart"/>
      <w:r w:rsidRPr="000D2459">
        <w:rPr>
          <w:lang w:val="ka-GE"/>
        </w:rPr>
        <w:t>Occupied</w:t>
      </w:r>
      <w:proofErr w:type="spellEnd"/>
      <w:r w:rsidRPr="000D2459">
        <w:rPr>
          <w:lang w:val="ka-GE"/>
        </w:rPr>
        <w:t xml:space="preserve"> </w:t>
      </w:r>
      <w:proofErr w:type="spellStart"/>
      <w:r w:rsidRPr="000D2459">
        <w:rPr>
          <w:lang w:val="ka-GE"/>
        </w:rPr>
        <w:t>Territories</w:t>
      </w:r>
      <w:proofErr w:type="spellEnd"/>
      <w:r w:rsidRPr="000D2459">
        <w:rPr>
          <w:lang w:val="ka-GE"/>
        </w:rPr>
        <w:t xml:space="preserve">, </w:t>
      </w:r>
      <w:proofErr w:type="spellStart"/>
      <w:r w:rsidRPr="000D2459">
        <w:rPr>
          <w:lang w:val="ka-GE"/>
        </w:rPr>
        <w:t>Labour</w:t>
      </w:r>
      <w:proofErr w:type="spellEnd"/>
      <w:r w:rsidRPr="000D2459">
        <w:rPr>
          <w:lang w:val="ka-GE"/>
        </w:rPr>
        <w:t xml:space="preserve">, </w:t>
      </w:r>
      <w:proofErr w:type="spellStart"/>
      <w:r w:rsidRPr="000D2459">
        <w:rPr>
          <w:lang w:val="ka-GE"/>
        </w:rPr>
        <w:t>Health</w:t>
      </w:r>
      <w:proofErr w:type="spellEnd"/>
      <w:r w:rsidRPr="000D2459">
        <w:rPr>
          <w:lang w:val="ka-GE"/>
        </w:rPr>
        <w:t xml:space="preserve"> </w:t>
      </w:r>
      <w:proofErr w:type="spellStart"/>
      <w:r w:rsidRPr="000D2459">
        <w:rPr>
          <w:lang w:val="ka-GE"/>
        </w:rPr>
        <w:t>and</w:t>
      </w:r>
      <w:proofErr w:type="spellEnd"/>
      <w:r w:rsidRPr="000D2459">
        <w:rPr>
          <w:lang w:val="ka-GE"/>
        </w:rPr>
        <w:t xml:space="preserve"> </w:t>
      </w:r>
      <w:proofErr w:type="spellStart"/>
      <w:r w:rsidRPr="000D2459">
        <w:rPr>
          <w:lang w:val="ka-GE"/>
        </w:rPr>
        <w:t>Social</w:t>
      </w:r>
      <w:proofErr w:type="spellEnd"/>
      <w:r w:rsidRPr="000D2459">
        <w:rPr>
          <w:lang w:val="ka-GE"/>
        </w:rPr>
        <w:t xml:space="preserve"> </w:t>
      </w:r>
      <w:proofErr w:type="spellStart"/>
      <w:r w:rsidRPr="000D2459">
        <w:rPr>
          <w:lang w:val="ka-GE"/>
        </w:rPr>
        <w:t>Affairs</w:t>
      </w:r>
      <w:proofErr w:type="spellEnd"/>
      <w:r w:rsidRPr="000D2459">
        <w:rPr>
          <w:lang w:val="ka-GE"/>
        </w:rPr>
        <w:t xml:space="preserve"> </w:t>
      </w:r>
      <w:proofErr w:type="spellStart"/>
      <w:r w:rsidRPr="000D2459">
        <w:rPr>
          <w:lang w:val="ka-GE"/>
        </w:rPr>
        <w:t>of</w:t>
      </w:r>
      <w:proofErr w:type="spellEnd"/>
      <w:r w:rsidRPr="000D2459">
        <w:rPr>
          <w:lang w:val="ka-GE"/>
        </w:rPr>
        <w:t xml:space="preserve"> </w:t>
      </w:r>
      <w:proofErr w:type="spellStart"/>
      <w:r w:rsidRPr="000D2459">
        <w:rPr>
          <w:lang w:val="ka-GE"/>
        </w:rPr>
        <w:t>Georgia</w:t>
      </w:r>
      <w:proofErr w:type="spellEnd"/>
      <w:r w:rsidRPr="000D2459">
        <w:rPr>
          <w:lang w:val="ka-GE"/>
        </w:rPr>
        <w:t xml:space="preserve"> </w:t>
      </w:r>
      <w:r w:rsidR="0023746C">
        <w:rPr>
          <w:lang w:val="ka-GE"/>
        </w:rPr>
        <w:t xml:space="preserve"> </w:t>
      </w:r>
    </w:p>
    <w:p w:rsidR="00911C16" w:rsidRPr="0061342A" w:rsidRDefault="00911C16" w:rsidP="000F212D">
      <w:pPr>
        <w:jc w:val="center"/>
        <w:rPr>
          <w:lang w:val="ka-GE"/>
        </w:rPr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1710"/>
        <w:gridCol w:w="8460"/>
      </w:tblGrid>
      <w:tr w:rsidR="00A118DC" w:rsidRPr="0061342A" w:rsidTr="00A118DC">
        <w:trPr>
          <w:trHeight w:val="581"/>
        </w:trPr>
        <w:tc>
          <w:tcPr>
            <w:tcW w:w="1710" w:type="dxa"/>
            <w:shd w:val="clear" w:color="auto" w:fill="00CC99"/>
            <w:vAlign w:val="center"/>
          </w:tcPr>
          <w:p w:rsidR="00A118DC" w:rsidRPr="0061342A" w:rsidRDefault="000D2459" w:rsidP="000F212D">
            <w:pPr>
              <w:jc w:val="center"/>
              <w:rPr>
                <w:b/>
                <w:lang w:val="ka-GE"/>
              </w:rPr>
            </w:pPr>
            <w:r w:rsidRPr="000D2459">
              <w:rPr>
                <w:b/>
              </w:rPr>
              <w:t>Time</w:t>
            </w:r>
          </w:p>
        </w:tc>
        <w:tc>
          <w:tcPr>
            <w:tcW w:w="8460" w:type="dxa"/>
            <w:shd w:val="clear" w:color="auto" w:fill="00CC99"/>
            <w:vAlign w:val="center"/>
          </w:tcPr>
          <w:p w:rsidR="00A118DC" w:rsidRPr="000D2459" w:rsidRDefault="000D2459" w:rsidP="000F212D">
            <w:pPr>
              <w:jc w:val="center"/>
              <w:rPr>
                <w:b/>
              </w:rPr>
            </w:pPr>
            <w:r>
              <w:rPr>
                <w:b/>
              </w:rPr>
              <w:t>Opening</w:t>
            </w:r>
          </w:p>
        </w:tc>
      </w:tr>
      <w:tr w:rsidR="0023746C" w:rsidRPr="0061342A" w:rsidTr="00A118DC">
        <w:trPr>
          <w:trHeight w:val="581"/>
        </w:trPr>
        <w:tc>
          <w:tcPr>
            <w:tcW w:w="1710" w:type="dxa"/>
            <w:shd w:val="clear" w:color="auto" w:fill="FFFFFF" w:themeFill="background1"/>
            <w:vAlign w:val="center"/>
          </w:tcPr>
          <w:p w:rsidR="0023746C" w:rsidRPr="0061342A" w:rsidRDefault="00A118DC" w:rsidP="000F212D">
            <w:pPr>
              <w:jc w:val="center"/>
              <w:rPr>
                <w:b/>
                <w:lang w:val="ka-GE"/>
              </w:rPr>
            </w:pPr>
            <w:r w:rsidRPr="00A118DC">
              <w:t>10.00 – 10.05</w:t>
            </w:r>
          </w:p>
        </w:tc>
        <w:tc>
          <w:tcPr>
            <w:tcW w:w="8460" w:type="dxa"/>
            <w:shd w:val="clear" w:color="auto" w:fill="FFFFFF" w:themeFill="background1"/>
            <w:vAlign w:val="center"/>
          </w:tcPr>
          <w:p w:rsidR="000D2459" w:rsidRPr="000D2459" w:rsidRDefault="000D2459" w:rsidP="000D2459">
            <w:pPr>
              <w:jc w:val="both"/>
              <w:rPr>
                <w:lang w:val="ka-GE"/>
              </w:rPr>
            </w:pPr>
            <w:proofErr w:type="spellStart"/>
            <w:r w:rsidRPr="000D2459">
              <w:rPr>
                <w:lang w:val="ka-GE"/>
              </w:rPr>
              <w:t>Opening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remarks</w:t>
            </w:r>
            <w:proofErr w:type="spellEnd"/>
          </w:p>
          <w:p w:rsidR="000D2459" w:rsidRPr="000D2459" w:rsidRDefault="000D2459" w:rsidP="000D2459">
            <w:pPr>
              <w:jc w:val="both"/>
              <w:rPr>
                <w:lang w:val="ka-GE"/>
              </w:rPr>
            </w:pPr>
          </w:p>
          <w:p w:rsidR="0023746C" w:rsidRPr="0023746C" w:rsidRDefault="000D2459" w:rsidP="000D2459">
            <w:pPr>
              <w:jc w:val="both"/>
              <w:rPr>
                <w:lang w:val="ka-GE"/>
              </w:rPr>
            </w:pPr>
            <w:r w:rsidRPr="000D2459">
              <w:rPr>
                <w:lang w:val="ka-GE"/>
              </w:rPr>
              <w:t>•</w:t>
            </w:r>
            <w:r w:rsidRPr="000D2459">
              <w:rPr>
                <w:lang w:val="ka-GE"/>
              </w:rPr>
              <w:tab/>
            </w:r>
            <w:proofErr w:type="spellStart"/>
            <w:r w:rsidRPr="000D2459">
              <w:rPr>
                <w:lang w:val="ka-GE"/>
              </w:rPr>
              <w:t>Ministry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Responsible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on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Labour</w:t>
            </w:r>
            <w:proofErr w:type="spellEnd"/>
            <w:r w:rsidRPr="000D2459">
              <w:rPr>
                <w:lang w:val="ka-GE"/>
              </w:rPr>
              <w:t xml:space="preserve"> (TBD)</w:t>
            </w:r>
          </w:p>
        </w:tc>
      </w:tr>
      <w:tr w:rsidR="000F212D" w:rsidRPr="0061342A" w:rsidTr="00A118DC">
        <w:trPr>
          <w:trHeight w:val="581"/>
        </w:trPr>
        <w:tc>
          <w:tcPr>
            <w:tcW w:w="1710" w:type="dxa"/>
            <w:shd w:val="clear" w:color="auto" w:fill="00CC99"/>
            <w:vAlign w:val="center"/>
          </w:tcPr>
          <w:p w:rsidR="000F212D" w:rsidRPr="00A118DC" w:rsidRDefault="000F212D" w:rsidP="000F212D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8460" w:type="dxa"/>
            <w:shd w:val="clear" w:color="auto" w:fill="00CC99"/>
            <w:vAlign w:val="center"/>
          </w:tcPr>
          <w:p w:rsidR="000F212D" w:rsidRPr="000D2459" w:rsidRDefault="000D2459" w:rsidP="000F212D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8F196E" w:rsidRPr="0061342A" w:rsidTr="00A118DC">
        <w:trPr>
          <w:trHeight w:val="581"/>
        </w:trPr>
        <w:tc>
          <w:tcPr>
            <w:tcW w:w="1710" w:type="dxa"/>
            <w:shd w:val="clear" w:color="auto" w:fill="auto"/>
            <w:vAlign w:val="center"/>
          </w:tcPr>
          <w:p w:rsidR="008F196E" w:rsidRPr="008F196E" w:rsidRDefault="00A118DC" w:rsidP="000F212D">
            <w:pPr>
              <w:jc w:val="center"/>
            </w:pPr>
            <w:r w:rsidRPr="00A118DC">
              <w:rPr>
                <w:u w:color="FF0000"/>
              </w:rPr>
              <w:t>10.05 – 10.15</w:t>
            </w:r>
          </w:p>
        </w:tc>
        <w:tc>
          <w:tcPr>
            <w:tcW w:w="8460" w:type="dxa"/>
            <w:shd w:val="clear" w:color="auto" w:fill="auto"/>
            <w:vAlign w:val="center"/>
          </w:tcPr>
          <w:p w:rsidR="000D2459" w:rsidRPr="000D2459" w:rsidRDefault="000D2459" w:rsidP="000D2459">
            <w:pPr>
              <w:jc w:val="both"/>
              <w:rPr>
                <w:lang w:val="ka-GE"/>
              </w:rPr>
            </w:pPr>
            <w:proofErr w:type="spellStart"/>
            <w:r w:rsidRPr="000D2459">
              <w:rPr>
                <w:lang w:val="ka-GE"/>
              </w:rPr>
              <w:t>Introduction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to</w:t>
            </w:r>
            <w:proofErr w:type="spellEnd"/>
            <w:r w:rsidRPr="000D2459">
              <w:rPr>
                <w:lang w:val="ka-GE"/>
              </w:rPr>
              <w:t xml:space="preserve"> ILO </w:t>
            </w:r>
            <w:proofErr w:type="spellStart"/>
            <w:r w:rsidRPr="000D2459">
              <w:rPr>
                <w:lang w:val="ka-GE"/>
              </w:rPr>
              <w:t>Convention</w:t>
            </w:r>
            <w:proofErr w:type="spellEnd"/>
            <w:r w:rsidRPr="000D2459">
              <w:rPr>
                <w:lang w:val="ka-GE"/>
              </w:rPr>
              <w:t xml:space="preserve"> 183 </w:t>
            </w:r>
            <w:proofErr w:type="spellStart"/>
            <w:r w:rsidRPr="000D2459">
              <w:rPr>
                <w:lang w:val="ka-GE"/>
              </w:rPr>
              <w:t>concerning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maternity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protection</w:t>
            </w:r>
            <w:proofErr w:type="spellEnd"/>
          </w:p>
          <w:p w:rsidR="000D2459" w:rsidRPr="000D2459" w:rsidRDefault="000D2459" w:rsidP="000D2459">
            <w:pPr>
              <w:jc w:val="both"/>
              <w:rPr>
                <w:lang w:val="ka-GE"/>
              </w:rPr>
            </w:pPr>
          </w:p>
          <w:p w:rsidR="008F196E" w:rsidRPr="0061342A" w:rsidRDefault="000D2459" w:rsidP="000D2459">
            <w:pPr>
              <w:jc w:val="both"/>
              <w:rPr>
                <w:b/>
                <w:lang w:val="ka-GE"/>
              </w:rPr>
            </w:pPr>
            <w:r w:rsidRPr="000D2459">
              <w:rPr>
                <w:lang w:val="ka-GE"/>
              </w:rPr>
              <w:t>•</w:t>
            </w:r>
            <w:r w:rsidRPr="000D2459">
              <w:rPr>
                <w:lang w:val="ka-GE"/>
              </w:rPr>
              <w:tab/>
            </w:r>
            <w:proofErr w:type="spellStart"/>
            <w:r w:rsidRPr="000D2459">
              <w:rPr>
                <w:lang w:val="ka-GE"/>
              </w:rPr>
              <w:t>Lejo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Sibbel</w:t>
            </w:r>
            <w:proofErr w:type="spellEnd"/>
            <w:r w:rsidRPr="000D2459">
              <w:rPr>
                <w:lang w:val="ka-GE"/>
              </w:rPr>
              <w:t xml:space="preserve">- </w:t>
            </w:r>
            <w:proofErr w:type="spellStart"/>
            <w:r w:rsidRPr="000D2459">
              <w:rPr>
                <w:lang w:val="ka-GE"/>
              </w:rPr>
              <w:t>Specialist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in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International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Labour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Standards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and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Labour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Law</w:t>
            </w:r>
            <w:proofErr w:type="spellEnd"/>
            <w:r w:rsidRPr="000D2459">
              <w:rPr>
                <w:lang w:val="ka-GE"/>
              </w:rPr>
              <w:t>, ILO</w:t>
            </w:r>
          </w:p>
        </w:tc>
      </w:tr>
      <w:tr w:rsidR="0033342E" w:rsidRPr="004D3493" w:rsidTr="00A118DC">
        <w:trPr>
          <w:trHeight w:val="1752"/>
        </w:trPr>
        <w:tc>
          <w:tcPr>
            <w:tcW w:w="1710" w:type="dxa"/>
            <w:vAlign w:val="center"/>
          </w:tcPr>
          <w:p w:rsidR="0033342E" w:rsidRPr="008F196E" w:rsidRDefault="00A118DC" w:rsidP="008F196E">
            <w:pPr>
              <w:rPr>
                <w:u w:color="FF0000"/>
              </w:rPr>
            </w:pPr>
            <w:r w:rsidRPr="00A118DC">
              <w:rPr>
                <w:u w:color="FF0000"/>
              </w:rPr>
              <w:t>10.15 –10.40</w:t>
            </w:r>
          </w:p>
        </w:tc>
        <w:tc>
          <w:tcPr>
            <w:tcW w:w="8460" w:type="dxa"/>
            <w:vAlign w:val="center"/>
          </w:tcPr>
          <w:p w:rsidR="000D2459" w:rsidRPr="000D2459" w:rsidRDefault="000D2459" w:rsidP="000D2459">
            <w:pPr>
              <w:jc w:val="both"/>
              <w:rPr>
                <w:lang w:val="ka-GE"/>
              </w:rPr>
            </w:pPr>
            <w:proofErr w:type="spellStart"/>
            <w:r w:rsidRPr="000D2459">
              <w:rPr>
                <w:lang w:val="ka-GE"/>
              </w:rPr>
              <w:t>Presentation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of</w:t>
            </w:r>
            <w:proofErr w:type="spellEnd"/>
            <w:r w:rsidRPr="000D2459">
              <w:rPr>
                <w:lang w:val="ka-GE"/>
              </w:rPr>
              <w:t xml:space="preserve"> RIA </w:t>
            </w:r>
            <w:proofErr w:type="spellStart"/>
            <w:r w:rsidRPr="000D2459">
              <w:rPr>
                <w:lang w:val="ka-GE"/>
              </w:rPr>
              <w:t>on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prospective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ratification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of</w:t>
            </w:r>
            <w:proofErr w:type="spellEnd"/>
            <w:r w:rsidRPr="000D2459">
              <w:rPr>
                <w:lang w:val="ka-GE"/>
              </w:rPr>
              <w:t xml:space="preserve"> ILO C 183, </w:t>
            </w:r>
            <w:proofErr w:type="spellStart"/>
            <w:r w:rsidRPr="000D2459">
              <w:rPr>
                <w:lang w:val="ka-GE"/>
              </w:rPr>
              <w:t>maternity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protection</w:t>
            </w:r>
            <w:proofErr w:type="spellEnd"/>
          </w:p>
          <w:p w:rsidR="000D2459" w:rsidRPr="000D2459" w:rsidRDefault="000D2459" w:rsidP="000D2459">
            <w:pPr>
              <w:jc w:val="both"/>
              <w:rPr>
                <w:lang w:val="ka-GE"/>
              </w:rPr>
            </w:pPr>
          </w:p>
          <w:p w:rsidR="000D2459" w:rsidRPr="000D2459" w:rsidRDefault="000D2459" w:rsidP="000D2459">
            <w:pPr>
              <w:jc w:val="both"/>
              <w:rPr>
                <w:lang w:val="ka-GE"/>
              </w:rPr>
            </w:pPr>
            <w:r w:rsidRPr="000D2459">
              <w:rPr>
                <w:lang w:val="ka-GE"/>
              </w:rPr>
              <w:t>•</w:t>
            </w:r>
            <w:r w:rsidRPr="000D2459">
              <w:rPr>
                <w:lang w:val="ka-GE"/>
              </w:rPr>
              <w:tab/>
              <w:t xml:space="preserve">Nani Bendeliani, Project </w:t>
            </w:r>
            <w:proofErr w:type="spellStart"/>
            <w:r w:rsidRPr="000D2459">
              <w:rPr>
                <w:lang w:val="ka-GE"/>
              </w:rPr>
              <w:t>Analyst</w:t>
            </w:r>
            <w:proofErr w:type="spellEnd"/>
            <w:r w:rsidRPr="000D2459">
              <w:rPr>
                <w:lang w:val="ka-GE"/>
              </w:rPr>
              <w:t xml:space="preserve">, UN </w:t>
            </w:r>
            <w:proofErr w:type="spellStart"/>
            <w:r w:rsidRPr="000D2459">
              <w:rPr>
                <w:lang w:val="ka-GE"/>
              </w:rPr>
              <w:t>Women</w:t>
            </w:r>
            <w:proofErr w:type="spellEnd"/>
          </w:p>
          <w:p w:rsidR="0033342E" w:rsidRPr="004D3493" w:rsidRDefault="000D2459" w:rsidP="000D2459">
            <w:pPr>
              <w:jc w:val="both"/>
              <w:rPr>
                <w:u w:color="FF0000"/>
                <w:lang w:val="ka-GE"/>
              </w:rPr>
            </w:pPr>
            <w:r w:rsidRPr="000D2459">
              <w:rPr>
                <w:lang w:val="ka-GE"/>
              </w:rPr>
              <w:t>•</w:t>
            </w:r>
            <w:r w:rsidRPr="000D2459">
              <w:rPr>
                <w:lang w:val="ka-GE"/>
              </w:rPr>
              <w:tab/>
              <w:t xml:space="preserve">Giorgi Mzhavanadze, </w:t>
            </w:r>
            <w:proofErr w:type="spellStart"/>
            <w:r w:rsidRPr="000D2459">
              <w:rPr>
                <w:lang w:val="ka-GE"/>
              </w:rPr>
              <w:t>Senior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Researcher</w:t>
            </w:r>
            <w:proofErr w:type="spellEnd"/>
            <w:r w:rsidRPr="000D2459">
              <w:rPr>
                <w:lang w:val="ka-GE"/>
              </w:rPr>
              <w:t>, ISET</w:t>
            </w:r>
          </w:p>
        </w:tc>
      </w:tr>
      <w:tr w:rsidR="008F196E" w:rsidRPr="0061342A" w:rsidTr="00A118DC">
        <w:trPr>
          <w:trHeight w:val="1752"/>
        </w:trPr>
        <w:tc>
          <w:tcPr>
            <w:tcW w:w="1710" w:type="dxa"/>
            <w:vAlign w:val="center"/>
          </w:tcPr>
          <w:p w:rsidR="008F196E" w:rsidRPr="008F196E" w:rsidRDefault="00A118DC" w:rsidP="00A118DC">
            <w:pPr>
              <w:tabs>
                <w:tab w:val="left" w:pos="0"/>
              </w:tabs>
              <w:rPr>
                <w:u w:color="FF0000"/>
              </w:rPr>
            </w:pPr>
            <w:r>
              <w:rPr>
                <w:u w:color="FF0000"/>
                <w:lang w:val="ka-GE"/>
              </w:rPr>
              <w:t xml:space="preserve">  </w:t>
            </w:r>
            <w:r w:rsidRPr="00A118DC">
              <w:rPr>
                <w:u w:color="FF0000"/>
                <w:lang w:val="ka-GE"/>
              </w:rPr>
              <w:t>10.40 – 11.05</w:t>
            </w:r>
          </w:p>
        </w:tc>
        <w:tc>
          <w:tcPr>
            <w:tcW w:w="8460" w:type="dxa"/>
            <w:vAlign w:val="center"/>
          </w:tcPr>
          <w:p w:rsidR="008F196E" w:rsidRPr="0061342A" w:rsidRDefault="000D2459" w:rsidP="008F196E">
            <w:pPr>
              <w:jc w:val="both"/>
              <w:rPr>
                <w:rFonts w:cs="Sylfaen"/>
                <w:color w:val="000000"/>
              </w:rPr>
            </w:pPr>
            <w:r w:rsidRPr="000D2459">
              <w:rPr>
                <w:rFonts w:cs="Sylfaen"/>
                <w:color w:val="000000"/>
              </w:rPr>
              <w:t>Discussion</w:t>
            </w:r>
          </w:p>
        </w:tc>
      </w:tr>
      <w:tr w:rsidR="00A118DC" w:rsidRPr="0061342A" w:rsidTr="00A118DC">
        <w:trPr>
          <w:trHeight w:val="1752"/>
        </w:trPr>
        <w:tc>
          <w:tcPr>
            <w:tcW w:w="1710" w:type="dxa"/>
            <w:vAlign w:val="center"/>
          </w:tcPr>
          <w:p w:rsidR="00A118DC" w:rsidRPr="004D3493" w:rsidRDefault="00A118DC" w:rsidP="00A118DC">
            <w:pPr>
              <w:rPr>
                <w:u w:color="FF0000"/>
                <w:lang w:val="ka-GE"/>
              </w:rPr>
            </w:pPr>
            <w:r w:rsidRPr="00A118DC">
              <w:rPr>
                <w:u w:color="FF0000"/>
                <w:lang w:val="ka-GE"/>
              </w:rPr>
              <w:lastRenderedPageBreak/>
              <w:t>11.05 – 11.15</w:t>
            </w:r>
          </w:p>
        </w:tc>
        <w:tc>
          <w:tcPr>
            <w:tcW w:w="8460" w:type="dxa"/>
            <w:vAlign w:val="center"/>
          </w:tcPr>
          <w:p w:rsidR="000D2459" w:rsidRPr="000D2459" w:rsidRDefault="000D2459" w:rsidP="000D2459">
            <w:pPr>
              <w:jc w:val="both"/>
              <w:rPr>
                <w:lang w:val="ka-GE"/>
              </w:rPr>
            </w:pPr>
            <w:proofErr w:type="spellStart"/>
            <w:r w:rsidRPr="000D2459">
              <w:rPr>
                <w:lang w:val="ka-GE"/>
              </w:rPr>
              <w:t>Introduction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to</w:t>
            </w:r>
            <w:proofErr w:type="spellEnd"/>
            <w:r w:rsidRPr="000D2459">
              <w:rPr>
                <w:lang w:val="ka-GE"/>
              </w:rPr>
              <w:t xml:space="preserve"> ILO </w:t>
            </w:r>
            <w:proofErr w:type="spellStart"/>
            <w:r w:rsidRPr="000D2459">
              <w:rPr>
                <w:lang w:val="ka-GE"/>
              </w:rPr>
              <w:t>Convention</w:t>
            </w:r>
            <w:proofErr w:type="spellEnd"/>
            <w:r w:rsidRPr="000D2459">
              <w:rPr>
                <w:lang w:val="ka-GE"/>
              </w:rPr>
              <w:t xml:space="preserve"> 189 </w:t>
            </w:r>
            <w:proofErr w:type="spellStart"/>
            <w:r w:rsidRPr="000D2459">
              <w:rPr>
                <w:lang w:val="ka-GE"/>
              </w:rPr>
              <w:t>concerning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Domestic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Workers</w:t>
            </w:r>
            <w:proofErr w:type="spellEnd"/>
            <w:r w:rsidRPr="000D2459">
              <w:rPr>
                <w:lang w:val="ka-GE"/>
              </w:rPr>
              <w:t xml:space="preserve"> </w:t>
            </w:r>
          </w:p>
          <w:p w:rsidR="000D2459" w:rsidRPr="000D2459" w:rsidRDefault="000D2459" w:rsidP="000D2459">
            <w:pPr>
              <w:jc w:val="both"/>
              <w:rPr>
                <w:lang w:val="ka-GE"/>
              </w:rPr>
            </w:pPr>
          </w:p>
          <w:p w:rsidR="00A118DC" w:rsidRPr="0061342A" w:rsidRDefault="000D2459" w:rsidP="000D2459">
            <w:pPr>
              <w:jc w:val="both"/>
              <w:rPr>
                <w:b/>
                <w:lang w:val="ka-GE"/>
              </w:rPr>
            </w:pPr>
            <w:r w:rsidRPr="000D2459">
              <w:rPr>
                <w:lang w:val="ka-GE"/>
              </w:rPr>
              <w:t>•</w:t>
            </w:r>
            <w:r w:rsidRPr="000D2459">
              <w:rPr>
                <w:lang w:val="ka-GE"/>
              </w:rPr>
              <w:tab/>
            </w:r>
            <w:proofErr w:type="spellStart"/>
            <w:r w:rsidRPr="000D2459">
              <w:rPr>
                <w:lang w:val="ka-GE"/>
              </w:rPr>
              <w:t>Lejo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Sibbel</w:t>
            </w:r>
            <w:proofErr w:type="spellEnd"/>
            <w:r w:rsidRPr="000D2459">
              <w:rPr>
                <w:lang w:val="ka-GE"/>
              </w:rPr>
              <w:t xml:space="preserve">- </w:t>
            </w:r>
            <w:proofErr w:type="spellStart"/>
            <w:r w:rsidRPr="000D2459">
              <w:rPr>
                <w:lang w:val="ka-GE"/>
              </w:rPr>
              <w:t>Specialist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in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International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Labour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Standards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and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Labour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Law</w:t>
            </w:r>
            <w:proofErr w:type="spellEnd"/>
            <w:r w:rsidRPr="000D2459">
              <w:rPr>
                <w:lang w:val="ka-GE"/>
              </w:rPr>
              <w:t>, ILO</w:t>
            </w:r>
          </w:p>
        </w:tc>
      </w:tr>
      <w:tr w:rsidR="00A118DC" w:rsidRPr="000D2459" w:rsidTr="00A118DC">
        <w:trPr>
          <w:trHeight w:val="1752"/>
        </w:trPr>
        <w:tc>
          <w:tcPr>
            <w:tcW w:w="1710" w:type="dxa"/>
            <w:vAlign w:val="center"/>
          </w:tcPr>
          <w:p w:rsidR="00A118DC" w:rsidRPr="004D3493" w:rsidRDefault="00A118DC" w:rsidP="00A118DC">
            <w:pPr>
              <w:rPr>
                <w:u w:color="FF0000"/>
                <w:lang w:val="ka-GE"/>
              </w:rPr>
            </w:pPr>
            <w:r w:rsidRPr="00A118DC">
              <w:rPr>
                <w:u w:color="FF0000"/>
                <w:lang w:val="ka-GE"/>
              </w:rPr>
              <w:t>11.15 – 11.35</w:t>
            </w:r>
          </w:p>
        </w:tc>
        <w:tc>
          <w:tcPr>
            <w:tcW w:w="8460" w:type="dxa"/>
            <w:vAlign w:val="center"/>
          </w:tcPr>
          <w:p w:rsidR="000D2459" w:rsidRPr="000D2459" w:rsidRDefault="000D2459" w:rsidP="000D2459">
            <w:pPr>
              <w:jc w:val="both"/>
              <w:rPr>
                <w:lang w:val="ka-GE"/>
              </w:rPr>
            </w:pPr>
            <w:proofErr w:type="spellStart"/>
            <w:r w:rsidRPr="000D2459">
              <w:rPr>
                <w:lang w:val="ka-GE"/>
              </w:rPr>
              <w:t>Presentation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of</w:t>
            </w:r>
            <w:proofErr w:type="spellEnd"/>
            <w:r w:rsidRPr="000D2459">
              <w:rPr>
                <w:lang w:val="ka-GE"/>
              </w:rPr>
              <w:t xml:space="preserve"> RIA </w:t>
            </w:r>
            <w:proofErr w:type="spellStart"/>
            <w:r w:rsidRPr="000D2459">
              <w:rPr>
                <w:lang w:val="ka-GE"/>
              </w:rPr>
              <w:t>on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prospective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ratification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of</w:t>
            </w:r>
            <w:proofErr w:type="spellEnd"/>
            <w:r w:rsidRPr="000D2459">
              <w:rPr>
                <w:lang w:val="ka-GE"/>
              </w:rPr>
              <w:t xml:space="preserve"> ILO C 189, </w:t>
            </w:r>
            <w:proofErr w:type="spellStart"/>
            <w:r w:rsidRPr="000D2459">
              <w:rPr>
                <w:lang w:val="ka-GE"/>
              </w:rPr>
              <w:t>domestic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workers</w:t>
            </w:r>
            <w:proofErr w:type="spellEnd"/>
          </w:p>
          <w:p w:rsidR="000D2459" w:rsidRPr="000D2459" w:rsidRDefault="000D2459" w:rsidP="000D2459">
            <w:pPr>
              <w:jc w:val="both"/>
              <w:rPr>
                <w:lang w:val="ka-GE"/>
              </w:rPr>
            </w:pPr>
          </w:p>
          <w:p w:rsidR="000D2459" w:rsidRPr="000D2459" w:rsidRDefault="000D2459" w:rsidP="000D2459">
            <w:pPr>
              <w:jc w:val="both"/>
              <w:rPr>
                <w:lang w:val="ka-GE"/>
              </w:rPr>
            </w:pPr>
            <w:r w:rsidRPr="000D2459">
              <w:rPr>
                <w:lang w:val="ka-GE"/>
              </w:rPr>
              <w:t>•</w:t>
            </w:r>
            <w:r w:rsidRPr="000D2459">
              <w:rPr>
                <w:lang w:val="ka-GE"/>
              </w:rPr>
              <w:tab/>
              <w:t xml:space="preserve">Nani Bendeliani, Project </w:t>
            </w:r>
            <w:proofErr w:type="spellStart"/>
            <w:r w:rsidRPr="000D2459">
              <w:rPr>
                <w:lang w:val="ka-GE"/>
              </w:rPr>
              <w:t>Analyst</w:t>
            </w:r>
            <w:proofErr w:type="spellEnd"/>
            <w:r w:rsidRPr="000D2459">
              <w:rPr>
                <w:lang w:val="ka-GE"/>
              </w:rPr>
              <w:t xml:space="preserve">, UN </w:t>
            </w:r>
            <w:proofErr w:type="spellStart"/>
            <w:r w:rsidRPr="000D2459">
              <w:rPr>
                <w:lang w:val="ka-GE"/>
              </w:rPr>
              <w:t>Women</w:t>
            </w:r>
            <w:proofErr w:type="spellEnd"/>
          </w:p>
          <w:p w:rsidR="00A118DC" w:rsidRPr="000D2459" w:rsidRDefault="000D2459" w:rsidP="000D2459">
            <w:pPr>
              <w:jc w:val="both"/>
              <w:rPr>
                <w:rFonts w:ascii="Calibri" w:hAnsi="Calibri" w:cs="Calibri"/>
                <w:color w:val="000000"/>
                <w:lang w:val="ka-GE"/>
              </w:rPr>
            </w:pPr>
            <w:r w:rsidRPr="000D2459">
              <w:rPr>
                <w:lang w:val="ka-GE"/>
              </w:rPr>
              <w:t>•</w:t>
            </w:r>
            <w:r w:rsidRPr="000D2459">
              <w:rPr>
                <w:lang w:val="ka-GE"/>
              </w:rPr>
              <w:tab/>
              <w:t xml:space="preserve">Maka Chitanava, </w:t>
            </w:r>
            <w:proofErr w:type="spellStart"/>
            <w:r w:rsidRPr="000D2459">
              <w:rPr>
                <w:lang w:val="ka-GE"/>
              </w:rPr>
              <w:t>Senior</w:t>
            </w:r>
            <w:proofErr w:type="spellEnd"/>
            <w:r w:rsidRPr="000D2459">
              <w:rPr>
                <w:lang w:val="ka-GE"/>
              </w:rPr>
              <w:t xml:space="preserve"> </w:t>
            </w:r>
            <w:proofErr w:type="spellStart"/>
            <w:r w:rsidRPr="000D2459">
              <w:rPr>
                <w:lang w:val="ka-GE"/>
              </w:rPr>
              <w:t>Researcher</w:t>
            </w:r>
            <w:proofErr w:type="spellEnd"/>
            <w:r w:rsidRPr="000D2459">
              <w:rPr>
                <w:lang w:val="ka-GE"/>
              </w:rPr>
              <w:t>, ISET</w:t>
            </w:r>
          </w:p>
        </w:tc>
      </w:tr>
      <w:tr w:rsidR="00A118DC" w:rsidRPr="0061342A" w:rsidTr="00A118DC">
        <w:trPr>
          <w:trHeight w:val="1752"/>
        </w:trPr>
        <w:tc>
          <w:tcPr>
            <w:tcW w:w="1710" w:type="dxa"/>
            <w:vAlign w:val="center"/>
          </w:tcPr>
          <w:p w:rsidR="00A118DC" w:rsidRPr="004D3493" w:rsidRDefault="00A118DC" w:rsidP="00A118DC">
            <w:pPr>
              <w:rPr>
                <w:u w:color="FF0000"/>
                <w:lang w:val="ka-GE"/>
              </w:rPr>
            </w:pPr>
            <w:r w:rsidRPr="00A118DC">
              <w:rPr>
                <w:u w:color="FF0000"/>
                <w:lang w:val="ka-GE"/>
              </w:rPr>
              <w:t>11.35 – 12.00</w:t>
            </w:r>
          </w:p>
        </w:tc>
        <w:tc>
          <w:tcPr>
            <w:tcW w:w="8460" w:type="dxa"/>
            <w:vAlign w:val="center"/>
          </w:tcPr>
          <w:p w:rsidR="00A118DC" w:rsidRPr="0061342A" w:rsidRDefault="000D2459" w:rsidP="00A118DC">
            <w:pPr>
              <w:jc w:val="both"/>
              <w:rPr>
                <w:rFonts w:ascii="Calibri" w:hAnsi="Calibri" w:cs="Calibri"/>
                <w:color w:val="000000"/>
              </w:rPr>
            </w:pPr>
            <w:r w:rsidRPr="000D2459">
              <w:rPr>
                <w:rFonts w:cs="Sylfaen"/>
                <w:color w:val="000000"/>
              </w:rPr>
              <w:t>Discussion</w:t>
            </w:r>
          </w:p>
        </w:tc>
      </w:tr>
    </w:tbl>
    <w:p w:rsidR="00E85D52" w:rsidRPr="0061342A" w:rsidRDefault="006B1B68" w:rsidP="00E85D52">
      <w:pPr>
        <w:pStyle w:val="ListParagraph"/>
        <w:jc w:val="both"/>
        <w:rPr>
          <w:lang w:val="ka-GE"/>
        </w:rPr>
      </w:pPr>
      <w:r w:rsidRPr="0061342A">
        <w:rPr>
          <w:lang w:val="ka-GE"/>
        </w:rPr>
        <w:t xml:space="preserve"> </w:t>
      </w:r>
    </w:p>
    <w:sectPr w:rsidR="00E85D52" w:rsidRPr="0061342A" w:rsidSect="000D2459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6D8"/>
    <w:multiLevelType w:val="hybridMultilevel"/>
    <w:tmpl w:val="B552BAF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ED"/>
    <w:rsid w:val="000367E2"/>
    <w:rsid w:val="00082057"/>
    <w:rsid w:val="000D2459"/>
    <w:rsid w:val="000F212D"/>
    <w:rsid w:val="001E78EB"/>
    <w:rsid w:val="0023746C"/>
    <w:rsid w:val="002468B4"/>
    <w:rsid w:val="002931EC"/>
    <w:rsid w:val="0033342E"/>
    <w:rsid w:val="003671BD"/>
    <w:rsid w:val="00382076"/>
    <w:rsid w:val="004459E1"/>
    <w:rsid w:val="004866DD"/>
    <w:rsid w:val="004B479A"/>
    <w:rsid w:val="004D3493"/>
    <w:rsid w:val="004E3050"/>
    <w:rsid w:val="004E64ED"/>
    <w:rsid w:val="00523256"/>
    <w:rsid w:val="005C032D"/>
    <w:rsid w:val="00601CE8"/>
    <w:rsid w:val="0061342A"/>
    <w:rsid w:val="00642E61"/>
    <w:rsid w:val="00674F67"/>
    <w:rsid w:val="006B1B68"/>
    <w:rsid w:val="006B70C7"/>
    <w:rsid w:val="008329E5"/>
    <w:rsid w:val="0083491A"/>
    <w:rsid w:val="008428CC"/>
    <w:rsid w:val="008F196E"/>
    <w:rsid w:val="00911C16"/>
    <w:rsid w:val="00A118DC"/>
    <w:rsid w:val="00A956FE"/>
    <w:rsid w:val="00AB135B"/>
    <w:rsid w:val="00AE6600"/>
    <w:rsid w:val="00B155BC"/>
    <w:rsid w:val="00C41F56"/>
    <w:rsid w:val="00CA532D"/>
    <w:rsid w:val="00D63A1F"/>
    <w:rsid w:val="00E85D52"/>
    <w:rsid w:val="00EC4C41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051FB"/>
  <w15:docId w15:val="{97134B75-CF3E-451D-AC32-B8C022F5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4ED"/>
    <w:pPr>
      <w:ind w:left="720"/>
      <w:contextualSpacing/>
    </w:pPr>
  </w:style>
  <w:style w:type="table" w:styleId="TableGrid">
    <w:name w:val="Table Grid"/>
    <w:basedOn w:val="TableNormal"/>
    <w:uiPriority w:val="59"/>
    <w:rsid w:val="000F2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1342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Chkhetiani</dc:creator>
  <cp:lastModifiedBy>Irma Gelashvili</cp:lastModifiedBy>
  <cp:revision>28</cp:revision>
  <cp:lastPrinted>2020-03-06T10:14:00Z</cp:lastPrinted>
  <dcterms:created xsi:type="dcterms:W3CDTF">2016-03-18T10:34:00Z</dcterms:created>
  <dcterms:modified xsi:type="dcterms:W3CDTF">2021-02-17T08:22:00Z</dcterms:modified>
</cp:coreProperties>
</file>