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82ECF" w14:textId="77777777" w:rsidR="00ED07E1" w:rsidRPr="009E31DF" w:rsidRDefault="003F0DCA" w:rsidP="00EE22F5">
      <w:pPr>
        <w:spacing w:after="0" w:line="240" w:lineRule="auto"/>
        <w:jc w:val="both"/>
        <w:rPr>
          <w:sz w:val="24"/>
          <w:szCs w:val="24"/>
          <w:lang w:val="en-US"/>
        </w:rPr>
      </w:pPr>
      <w:r w:rsidRPr="009E31DF">
        <w:rPr>
          <w:sz w:val="24"/>
          <w:szCs w:val="24"/>
          <w:lang w:val="en-US"/>
        </w:rPr>
        <w:t xml:space="preserve">                                                                           </w:t>
      </w:r>
    </w:p>
    <w:p w14:paraId="0FE82ED0" w14:textId="77777777" w:rsidR="00D810BC" w:rsidRPr="009E31DF" w:rsidRDefault="00D810BC" w:rsidP="00EE22F5">
      <w:pPr>
        <w:spacing w:after="0" w:line="240" w:lineRule="auto"/>
        <w:jc w:val="both"/>
        <w:rPr>
          <w:sz w:val="24"/>
          <w:szCs w:val="24"/>
          <w:lang w:val="en-US"/>
        </w:rPr>
      </w:pPr>
    </w:p>
    <w:p w14:paraId="0FE82ED1" w14:textId="77777777" w:rsidR="00D810BC" w:rsidRPr="009E31DF" w:rsidRDefault="00D810BC" w:rsidP="00EE22F5">
      <w:pPr>
        <w:spacing w:after="0" w:line="240" w:lineRule="auto"/>
        <w:jc w:val="both"/>
        <w:rPr>
          <w:sz w:val="24"/>
          <w:szCs w:val="24"/>
          <w:lang w:val="en-US"/>
        </w:rPr>
      </w:pPr>
    </w:p>
    <w:p w14:paraId="0FE82ED2" w14:textId="69D9FCA4" w:rsidR="00D810BC" w:rsidRPr="009E31DF" w:rsidRDefault="009E31DF" w:rsidP="00297DA7">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w:t>
      </w:r>
      <w:r w:rsidR="003F0DCA" w:rsidRPr="00AC01DB">
        <w:rPr>
          <w:rFonts w:ascii="Times New Roman" w:hAnsi="Times New Roman" w:cs="Times New Roman"/>
          <w:b/>
          <w:bCs/>
          <w:sz w:val="24"/>
          <w:szCs w:val="24"/>
          <w:lang w:val="en-US"/>
        </w:rPr>
        <w:t xml:space="preserve">he interagency </w:t>
      </w:r>
      <w:r w:rsidR="00932861">
        <w:rPr>
          <w:rFonts w:ascii="Times New Roman" w:hAnsi="Times New Roman" w:cs="Times New Roman"/>
          <w:b/>
          <w:bCs/>
          <w:sz w:val="24"/>
          <w:szCs w:val="24"/>
          <w:lang w:val="en-US"/>
        </w:rPr>
        <w:t xml:space="preserve">online </w:t>
      </w:r>
      <w:r w:rsidR="003F0DCA" w:rsidRPr="00AC01DB">
        <w:rPr>
          <w:rFonts w:ascii="Times New Roman" w:hAnsi="Times New Roman" w:cs="Times New Roman"/>
          <w:b/>
          <w:bCs/>
          <w:sz w:val="24"/>
          <w:szCs w:val="24"/>
          <w:lang w:val="en-US"/>
        </w:rPr>
        <w:t>round table on deinstitutionalization of children with disabilities in the Republic of Belarus</w:t>
      </w:r>
    </w:p>
    <w:p w14:paraId="0FE82ED3" w14:textId="77777777" w:rsidR="00F83199" w:rsidRPr="009E31DF" w:rsidRDefault="00F83199" w:rsidP="00EE22F5">
      <w:pPr>
        <w:spacing w:after="0" w:line="240" w:lineRule="auto"/>
        <w:jc w:val="both"/>
        <w:rPr>
          <w:rFonts w:ascii="Times New Roman" w:hAnsi="Times New Roman" w:cs="Times New Roman"/>
          <w:b/>
          <w:bCs/>
          <w:sz w:val="24"/>
          <w:szCs w:val="24"/>
          <w:lang w:val="en-US"/>
        </w:rPr>
      </w:pPr>
    </w:p>
    <w:p w14:paraId="0FE82ED4" w14:textId="77777777" w:rsidR="00F83199" w:rsidRPr="009E31DF" w:rsidRDefault="003F0DCA" w:rsidP="00EE22F5">
      <w:pPr>
        <w:spacing w:after="0" w:line="240" w:lineRule="auto"/>
        <w:jc w:val="both"/>
        <w:rPr>
          <w:rFonts w:ascii="Times New Roman" w:hAnsi="Times New Roman" w:cs="Times New Roman"/>
          <w:sz w:val="24"/>
          <w:szCs w:val="24"/>
          <w:lang w:val="en-US"/>
        </w:rPr>
      </w:pPr>
      <w:r w:rsidRPr="00AC01DB">
        <w:rPr>
          <w:rFonts w:ascii="Times New Roman" w:hAnsi="Times New Roman" w:cs="Times New Roman"/>
          <w:b/>
          <w:bCs/>
          <w:sz w:val="24"/>
          <w:szCs w:val="24"/>
          <w:lang w:val="en-US"/>
        </w:rPr>
        <w:t>The organizers</w:t>
      </w:r>
      <w:r w:rsidRPr="00AC01DB">
        <w:rPr>
          <w:rFonts w:ascii="Times New Roman" w:hAnsi="Times New Roman" w:cs="Times New Roman"/>
          <w:sz w:val="24"/>
          <w:szCs w:val="24"/>
          <w:lang w:val="en-US"/>
        </w:rPr>
        <w:t xml:space="preserve"> are the Ministry of Education of the Republic of Belarus and the United Nations Children's Fund </w:t>
      </w:r>
      <w:r w:rsidR="009E31DF" w:rsidRPr="00AC01DB">
        <w:rPr>
          <w:rFonts w:ascii="Times New Roman" w:hAnsi="Times New Roman" w:cs="Times New Roman"/>
          <w:sz w:val="24"/>
          <w:szCs w:val="24"/>
          <w:lang w:val="en-US"/>
        </w:rPr>
        <w:t>(UNICEF)</w:t>
      </w:r>
      <w:r w:rsidR="009E31DF">
        <w:rPr>
          <w:rFonts w:ascii="Times New Roman" w:hAnsi="Times New Roman" w:cs="Times New Roman"/>
          <w:sz w:val="24"/>
          <w:szCs w:val="24"/>
          <w:lang w:val="en-US"/>
        </w:rPr>
        <w:t xml:space="preserve"> </w:t>
      </w:r>
      <w:r w:rsidRPr="00AC01DB">
        <w:rPr>
          <w:rFonts w:ascii="Times New Roman" w:hAnsi="Times New Roman" w:cs="Times New Roman"/>
          <w:sz w:val="24"/>
          <w:szCs w:val="24"/>
          <w:lang w:val="en-US"/>
        </w:rPr>
        <w:t xml:space="preserve">Belarus Office. </w:t>
      </w:r>
    </w:p>
    <w:p w14:paraId="0FE82ED5" w14:textId="77777777" w:rsidR="00BE27E8" w:rsidRPr="009E31DF" w:rsidRDefault="00BE27E8" w:rsidP="00EE22F5">
      <w:pPr>
        <w:spacing w:after="0" w:line="240" w:lineRule="auto"/>
        <w:jc w:val="both"/>
        <w:rPr>
          <w:rFonts w:ascii="Times New Roman" w:hAnsi="Times New Roman" w:cs="Times New Roman"/>
          <w:b/>
          <w:bCs/>
          <w:sz w:val="24"/>
          <w:szCs w:val="24"/>
          <w:lang w:val="en-US"/>
        </w:rPr>
      </w:pPr>
    </w:p>
    <w:p w14:paraId="0FE82ED6" w14:textId="77777777" w:rsidR="00857A2F" w:rsidRPr="009E31DF" w:rsidRDefault="003F0DCA" w:rsidP="00EE22F5">
      <w:pPr>
        <w:spacing w:after="0" w:line="240" w:lineRule="auto"/>
        <w:jc w:val="both"/>
        <w:rPr>
          <w:rFonts w:ascii="Times New Roman" w:hAnsi="Times New Roman" w:cs="Times New Roman"/>
          <w:b/>
          <w:bCs/>
          <w:sz w:val="24"/>
          <w:szCs w:val="24"/>
          <w:lang w:val="en-US"/>
        </w:rPr>
      </w:pPr>
      <w:r w:rsidRPr="00AC01DB">
        <w:rPr>
          <w:rFonts w:ascii="Times New Roman" w:hAnsi="Times New Roman" w:cs="Times New Roman"/>
          <w:b/>
          <w:bCs/>
          <w:sz w:val="24"/>
          <w:szCs w:val="24"/>
          <w:lang w:val="en-US"/>
        </w:rPr>
        <w:t xml:space="preserve">The conference is conducted online. </w:t>
      </w:r>
    </w:p>
    <w:p w14:paraId="0FE82ED7" w14:textId="77777777" w:rsidR="00BE27E8" w:rsidRPr="009E31DF" w:rsidRDefault="00BE27E8" w:rsidP="00EE22F5">
      <w:pPr>
        <w:spacing w:after="0" w:line="240" w:lineRule="auto"/>
        <w:jc w:val="both"/>
        <w:rPr>
          <w:rFonts w:ascii="Times New Roman" w:hAnsi="Times New Roman" w:cs="Times New Roman"/>
          <w:b/>
          <w:bCs/>
          <w:sz w:val="24"/>
          <w:szCs w:val="24"/>
          <w:lang w:val="en-US"/>
        </w:rPr>
      </w:pPr>
    </w:p>
    <w:p w14:paraId="0FE82ED8" w14:textId="5CD130A4" w:rsidR="00857A2F" w:rsidRPr="009E31DF" w:rsidRDefault="003F0DCA" w:rsidP="00EE22F5">
      <w:pPr>
        <w:spacing w:after="0" w:line="240" w:lineRule="auto"/>
        <w:jc w:val="both"/>
        <w:rPr>
          <w:rFonts w:ascii="Times New Roman" w:hAnsi="Times New Roman" w:cs="Times New Roman"/>
          <w:b/>
          <w:bCs/>
          <w:sz w:val="24"/>
          <w:szCs w:val="24"/>
          <w:lang w:val="en-US"/>
        </w:rPr>
      </w:pPr>
      <w:r w:rsidRPr="00AC01DB">
        <w:rPr>
          <w:rFonts w:ascii="Times New Roman" w:hAnsi="Times New Roman" w:cs="Times New Roman"/>
          <w:b/>
          <w:bCs/>
          <w:sz w:val="24"/>
          <w:szCs w:val="24"/>
          <w:lang w:val="en-US"/>
        </w:rPr>
        <w:t>Date –</w:t>
      </w:r>
      <w:r w:rsidR="00932861">
        <w:rPr>
          <w:rFonts w:ascii="Times New Roman" w:hAnsi="Times New Roman" w:cs="Times New Roman"/>
          <w:b/>
          <w:bCs/>
          <w:sz w:val="24"/>
          <w:szCs w:val="24"/>
          <w:lang w:val="en-US"/>
        </w:rPr>
        <w:t xml:space="preserve"> </w:t>
      </w:r>
      <w:r w:rsidRPr="00AC01DB">
        <w:rPr>
          <w:rFonts w:ascii="Times New Roman" w:hAnsi="Times New Roman" w:cs="Times New Roman"/>
          <w:b/>
          <w:bCs/>
          <w:sz w:val="24"/>
          <w:szCs w:val="24"/>
          <w:lang w:val="en-US"/>
        </w:rPr>
        <w:t>5</w:t>
      </w:r>
      <w:r w:rsidR="00932861" w:rsidRPr="00932861">
        <w:rPr>
          <w:rFonts w:ascii="Times New Roman" w:hAnsi="Times New Roman" w:cs="Times New Roman"/>
          <w:b/>
          <w:bCs/>
          <w:sz w:val="24"/>
          <w:szCs w:val="24"/>
          <w:vertAlign w:val="superscript"/>
          <w:lang w:val="en-US"/>
        </w:rPr>
        <w:t>th</w:t>
      </w:r>
      <w:r w:rsidR="00932861">
        <w:rPr>
          <w:rFonts w:ascii="Times New Roman" w:hAnsi="Times New Roman" w:cs="Times New Roman"/>
          <w:b/>
          <w:bCs/>
          <w:sz w:val="24"/>
          <w:szCs w:val="24"/>
          <w:lang w:val="en-US"/>
        </w:rPr>
        <w:t xml:space="preserve"> </w:t>
      </w:r>
      <w:proofErr w:type="gramStart"/>
      <w:r w:rsidR="00932861">
        <w:rPr>
          <w:rFonts w:ascii="Times New Roman" w:hAnsi="Times New Roman" w:cs="Times New Roman"/>
          <w:b/>
          <w:bCs/>
          <w:sz w:val="24"/>
          <w:szCs w:val="24"/>
          <w:lang w:val="en-US"/>
        </w:rPr>
        <w:t xml:space="preserve">of </w:t>
      </w:r>
      <w:r w:rsidR="00932861" w:rsidRPr="00932861">
        <w:rPr>
          <w:rFonts w:ascii="Times New Roman" w:hAnsi="Times New Roman" w:cs="Times New Roman"/>
          <w:b/>
          <w:bCs/>
          <w:sz w:val="24"/>
          <w:szCs w:val="24"/>
          <w:lang w:val="en-US"/>
        </w:rPr>
        <w:t xml:space="preserve"> </w:t>
      </w:r>
      <w:r w:rsidR="00932861" w:rsidRPr="00AC01DB">
        <w:rPr>
          <w:rFonts w:ascii="Times New Roman" w:hAnsi="Times New Roman" w:cs="Times New Roman"/>
          <w:b/>
          <w:bCs/>
          <w:sz w:val="24"/>
          <w:szCs w:val="24"/>
          <w:lang w:val="en-US"/>
        </w:rPr>
        <w:t>November</w:t>
      </w:r>
      <w:proofErr w:type="gramEnd"/>
      <w:r w:rsidR="00932861">
        <w:rPr>
          <w:rFonts w:ascii="Times New Roman" w:hAnsi="Times New Roman" w:cs="Times New Roman"/>
          <w:b/>
          <w:bCs/>
          <w:sz w:val="24"/>
          <w:szCs w:val="24"/>
          <w:lang w:val="en-US"/>
        </w:rPr>
        <w:t xml:space="preserve"> 2020</w:t>
      </w:r>
    </w:p>
    <w:p w14:paraId="0FE82ED9" w14:textId="77777777" w:rsidR="006318AF" w:rsidRPr="009E31DF" w:rsidRDefault="006318AF" w:rsidP="00EE22F5">
      <w:pPr>
        <w:spacing w:after="0" w:line="240" w:lineRule="auto"/>
        <w:jc w:val="both"/>
        <w:rPr>
          <w:rFonts w:ascii="Times New Roman" w:hAnsi="Times New Roman" w:cs="Times New Roman"/>
          <w:b/>
          <w:bCs/>
          <w:sz w:val="24"/>
          <w:szCs w:val="24"/>
          <w:lang w:val="en-US"/>
        </w:rPr>
      </w:pPr>
    </w:p>
    <w:p w14:paraId="0FE82EDA" w14:textId="2904C75A" w:rsidR="006318AF" w:rsidRPr="009E31DF" w:rsidRDefault="003F0DCA" w:rsidP="00EE22F5">
      <w:pPr>
        <w:spacing w:after="0" w:line="240" w:lineRule="auto"/>
        <w:jc w:val="both"/>
        <w:rPr>
          <w:rFonts w:ascii="Times New Roman" w:hAnsi="Times New Roman" w:cs="Times New Roman"/>
          <w:b/>
          <w:bCs/>
          <w:sz w:val="24"/>
          <w:szCs w:val="24"/>
          <w:lang w:val="en-US"/>
        </w:rPr>
      </w:pPr>
      <w:r w:rsidRPr="00AC01DB">
        <w:rPr>
          <w:rFonts w:ascii="Times New Roman" w:hAnsi="Times New Roman" w:cs="Times New Roman"/>
          <w:b/>
          <w:bCs/>
          <w:sz w:val="24"/>
          <w:szCs w:val="24"/>
          <w:lang w:val="en-US"/>
        </w:rPr>
        <w:t>Time – 10.00 – 1</w:t>
      </w:r>
      <w:r w:rsidR="00932861">
        <w:rPr>
          <w:rFonts w:ascii="Times New Roman" w:hAnsi="Times New Roman" w:cs="Times New Roman"/>
          <w:b/>
          <w:bCs/>
          <w:sz w:val="24"/>
          <w:szCs w:val="24"/>
          <w:lang w:val="en-US"/>
        </w:rPr>
        <w:t>4</w:t>
      </w:r>
      <w:r w:rsidRPr="00AC01DB">
        <w:rPr>
          <w:rFonts w:ascii="Times New Roman" w:hAnsi="Times New Roman" w:cs="Times New Roman"/>
          <w:b/>
          <w:bCs/>
          <w:sz w:val="24"/>
          <w:szCs w:val="24"/>
          <w:lang w:val="en-US"/>
        </w:rPr>
        <w:t>.00</w:t>
      </w:r>
    </w:p>
    <w:p w14:paraId="0FE82EDB" w14:textId="77777777" w:rsidR="006318AF" w:rsidRPr="009E31DF" w:rsidRDefault="006318AF" w:rsidP="00EE22F5">
      <w:pPr>
        <w:spacing w:after="0" w:line="240" w:lineRule="auto"/>
        <w:jc w:val="both"/>
        <w:rPr>
          <w:rFonts w:ascii="Times New Roman" w:hAnsi="Times New Roman" w:cs="Times New Roman"/>
          <w:b/>
          <w:bCs/>
          <w:sz w:val="24"/>
          <w:szCs w:val="24"/>
          <w:lang w:val="en-US"/>
        </w:rPr>
      </w:pPr>
    </w:p>
    <w:p w14:paraId="0FE82EDE" w14:textId="77777777" w:rsidR="007B3437" w:rsidRPr="009E31DF" w:rsidRDefault="003F0DCA" w:rsidP="00EE2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val="en-US" w:eastAsia="ru-RU"/>
        </w:rPr>
      </w:pPr>
      <w:r w:rsidRPr="00AC01DB">
        <w:rPr>
          <w:rFonts w:ascii="Times New Roman" w:eastAsia="Times New Roman" w:hAnsi="Times New Roman" w:cs="Times New Roman"/>
          <w:b/>
          <w:bCs/>
          <w:sz w:val="24"/>
          <w:szCs w:val="24"/>
          <w:lang w:val="en-US" w:eastAsia="ru-RU"/>
        </w:rPr>
        <w:t>Description of situation</w:t>
      </w:r>
    </w:p>
    <w:p w14:paraId="0FE82EDF" w14:textId="77777777" w:rsidR="00F60047" w:rsidRPr="009E31DF" w:rsidRDefault="003F0DCA" w:rsidP="00F60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US" w:eastAsia="ru-RU"/>
        </w:rPr>
      </w:pPr>
      <w:r w:rsidRPr="00AC01DB">
        <w:rPr>
          <w:rFonts w:ascii="Times New Roman" w:eastAsia="Times New Roman" w:hAnsi="Times New Roman" w:cs="Times New Roman"/>
          <w:sz w:val="24"/>
          <w:szCs w:val="24"/>
          <w:lang w:val="en-US" w:eastAsia="ru-RU"/>
        </w:rPr>
        <w:t>International documents ratified by the Republic of Belarus, such as the UN Convention on the Rights of the Child, the UN Convention on the Rights of Persons with Disabilities, recognize that a child needs to grow up in a family environment, in the atmosphere of happiness, love</w:t>
      </w:r>
      <w:r w:rsidR="009E31DF">
        <w:rPr>
          <w:rFonts w:ascii="Times New Roman" w:eastAsia="Times New Roman" w:hAnsi="Times New Roman" w:cs="Times New Roman"/>
          <w:sz w:val="24"/>
          <w:szCs w:val="24"/>
          <w:lang w:val="en-US" w:eastAsia="ru-RU"/>
        </w:rPr>
        <w:t>,</w:t>
      </w:r>
      <w:r w:rsidRPr="00AC01DB">
        <w:rPr>
          <w:rFonts w:ascii="Times New Roman" w:eastAsia="Times New Roman" w:hAnsi="Times New Roman" w:cs="Times New Roman"/>
          <w:sz w:val="24"/>
          <w:szCs w:val="24"/>
          <w:lang w:val="en-US" w:eastAsia="ru-RU"/>
        </w:rPr>
        <w:t xml:space="preserve"> and understanding for the </w:t>
      </w:r>
      <w:r w:rsidR="009E31DF">
        <w:rPr>
          <w:rFonts w:ascii="Times New Roman" w:eastAsia="Times New Roman" w:hAnsi="Times New Roman" w:cs="Times New Roman"/>
          <w:sz w:val="24"/>
          <w:szCs w:val="24"/>
          <w:lang w:val="en-US" w:eastAsia="ru-RU"/>
        </w:rPr>
        <w:t>complete</w:t>
      </w:r>
      <w:r w:rsidRPr="00AC01DB">
        <w:rPr>
          <w:rFonts w:ascii="Times New Roman" w:eastAsia="Times New Roman" w:hAnsi="Times New Roman" w:cs="Times New Roman"/>
          <w:sz w:val="24"/>
          <w:szCs w:val="24"/>
          <w:lang w:val="en-US" w:eastAsia="ru-RU"/>
        </w:rPr>
        <w:t xml:space="preserve"> and harmonious development of his personality. If circumstances of force majeure arise in the life of children that hinder their adequate development in the family, the state shall ensure the creation and operation of a residential care system that is able to meet the individual needs of children in order to recreate the atmosphere of family upbringing and residence, or to create and provide other conditions for upbringing in a family environment. </w:t>
      </w:r>
    </w:p>
    <w:p w14:paraId="0FE82EE0" w14:textId="77777777" w:rsidR="006711DD" w:rsidRPr="009E31DF" w:rsidRDefault="003F0DCA" w:rsidP="00671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US" w:eastAsia="ru-RU"/>
        </w:rPr>
      </w:pPr>
      <w:r w:rsidRPr="00AC01DB">
        <w:rPr>
          <w:rFonts w:ascii="Times New Roman" w:eastAsia="Times New Roman" w:hAnsi="Times New Roman" w:cs="Times New Roman"/>
          <w:sz w:val="24"/>
          <w:szCs w:val="24"/>
          <w:lang w:val="en-US" w:eastAsia="ru-RU"/>
        </w:rPr>
        <w:t>The Convention on the Rights of the Child recognizes that "the family, as the basic unit of society and the natural environment for the growth and well-being of [...] children, must be provided with necessary protection and assistance so that it can fully assume its responsibilities within society" and emphasizes that it is particularly important for the development of the child's personality to grow up in a family environment. In 2009, the U</w:t>
      </w:r>
      <w:r w:rsidR="009E31DF">
        <w:rPr>
          <w:rFonts w:ascii="Times New Roman" w:eastAsia="Times New Roman" w:hAnsi="Times New Roman" w:cs="Times New Roman"/>
          <w:sz w:val="24"/>
          <w:szCs w:val="24"/>
          <w:lang w:val="en-US" w:eastAsia="ru-RU"/>
        </w:rPr>
        <w:t xml:space="preserve">N General Assembly adopted the </w:t>
      </w:r>
      <w:r w:rsidRPr="00AC01DB">
        <w:rPr>
          <w:rFonts w:ascii="Times New Roman" w:eastAsia="Times New Roman" w:hAnsi="Times New Roman" w:cs="Times New Roman"/>
          <w:sz w:val="24"/>
          <w:szCs w:val="24"/>
          <w:lang w:val="en-US" w:eastAsia="ru-RU"/>
        </w:rPr>
        <w:t xml:space="preserve">Guidelines for the Alternative Care of Children, which contain recommendations for States to establish child protection systems that can effectively protect children in the family environment. </w:t>
      </w:r>
    </w:p>
    <w:p w14:paraId="0FE82EE1" w14:textId="77777777" w:rsidR="001250A7" w:rsidRPr="009E31DF" w:rsidRDefault="003F0DCA" w:rsidP="00125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US" w:eastAsia="ru-RU"/>
        </w:rPr>
      </w:pPr>
      <w:r w:rsidRPr="00AC01DB">
        <w:rPr>
          <w:rFonts w:ascii="Times New Roman" w:eastAsia="Times New Roman" w:hAnsi="Times New Roman" w:cs="Times New Roman"/>
          <w:sz w:val="24"/>
          <w:szCs w:val="24"/>
          <w:lang w:val="en-US" w:eastAsia="ru-RU"/>
        </w:rPr>
        <w:t xml:space="preserve">The realization of the child's right to live in a caring family environment is a priority area of state social policy in the Republic of Belarus. </w:t>
      </w:r>
    </w:p>
    <w:p w14:paraId="0FE82EE2" w14:textId="77777777" w:rsidR="00F23D7F" w:rsidRPr="009E31DF" w:rsidRDefault="003F0DCA" w:rsidP="00125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US" w:eastAsia="ru-RU"/>
        </w:rPr>
      </w:pPr>
      <w:r w:rsidRPr="00AC01DB">
        <w:rPr>
          <w:rFonts w:ascii="Times New Roman" w:eastAsia="Times New Roman" w:hAnsi="Times New Roman" w:cs="Times New Roman"/>
          <w:sz w:val="24"/>
          <w:szCs w:val="24"/>
          <w:lang w:val="en-US" w:eastAsia="ru-RU"/>
        </w:rPr>
        <w:t>In the Republic of Belarus, there is a decrease in the number of children, including children with disabilities and young children, in residential care facilities. In 2019, 6051 children</w:t>
      </w:r>
      <w:r>
        <w:rPr>
          <w:rStyle w:val="FootnoteReference"/>
          <w:rFonts w:ascii="Times New Roman" w:eastAsia="Times New Roman" w:hAnsi="Times New Roman" w:cs="Times New Roman"/>
          <w:sz w:val="24"/>
          <w:szCs w:val="24"/>
          <w:lang w:val="ru-RU" w:eastAsia="ru-RU"/>
        </w:rPr>
        <w:footnoteReference w:id="1"/>
      </w:r>
      <w:r w:rsidRPr="00AC01DB">
        <w:rPr>
          <w:rFonts w:ascii="Times New Roman" w:eastAsia="Times New Roman" w:hAnsi="Times New Roman" w:cs="Times New Roman"/>
          <w:sz w:val="24"/>
          <w:szCs w:val="24"/>
          <w:lang w:val="en-US" w:eastAsia="ru-RU"/>
        </w:rPr>
        <w:t xml:space="preserve"> lived in residential care facilities including orphanages, boarding schools for orphans and children left without parental care, special secondary and supporting boarding schools, children villages (towns), children social shelters, boarding schools for children with disabilities with special needs, infant orphanages). At the same time, there is a disproportionate ratio of placement in family forms among children with disabilities in relation to children constituting the average composition of these categories: among children with disabilities left without parental care, institutionalization remains a priority form of placement and life support. </w:t>
      </w:r>
    </w:p>
    <w:p w14:paraId="0FE82EE3" w14:textId="77777777" w:rsidR="001250A7" w:rsidRPr="009E31DF" w:rsidRDefault="003F0DCA" w:rsidP="00125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US" w:eastAsia="ru-RU"/>
        </w:rPr>
      </w:pPr>
      <w:r w:rsidRPr="00AC01DB">
        <w:rPr>
          <w:rFonts w:ascii="Times New Roman" w:eastAsia="Times New Roman" w:hAnsi="Times New Roman" w:cs="Times New Roman"/>
          <w:sz w:val="24"/>
          <w:szCs w:val="24"/>
          <w:lang w:val="en-US" w:eastAsia="ru-RU"/>
        </w:rPr>
        <w:lastRenderedPageBreak/>
        <w:t>The unstable economic situation, compounded by COVID-19, negatively affects families with children and requires preventive measures to strengthen their capacity and ensure the well-being of their children. After all, it is the family that provides the best care and opportunities for children. Staying in a residential care facility causes irreparable harm to the child and leads to serious negative long-term consequences in terms of physical, psychological, and emotional development.</w:t>
      </w:r>
    </w:p>
    <w:p w14:paraId="0FE82EE4" w14:textId="77777777" w:rsidR="00EB0B9C" w:rsidRPr="009E31DF" w:rsidRDefault="003F0DCA" w:rsidP="007B1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US" w:eastAsia="ru-RU"/>
        </w:rPr>
      </w:pPr>
      <w:r w:rsidRPr="00AC01DB">
        <w:rPr>
          <w:rFonts w:ascii="Times New Roman" w:eastAsia="Times New Roman" w:hAnsi="Times New Roman" w:cs="Times New Roman"/>
          <w:sz w:val="24"/>
          <w:szCs w:val="24"/>
          <w:lang w:val="en-US" w:eastAsia="ru-RU"/>
        </w:rPr>
        <w:t xml:space="preserve">In addition to ensuring the rights of the child, special attention should also be paid to the economic aspects related to the maintenance of a child in a residential care facility. International experience shows that caring for a child in a family environment is also preferable from an economic point of view, since the costs associated with such types of care are often lower, and the social impact is much higher. It is also important to </w:t>
      </w:r>
      <w:proofErr w:type="gramStart"/>
      <w:r w:rsidRPr="00AC01DB">
        <w:rPr>
          <w:rFonts w:ascii="Times New Roman" w:eastAsia="Times New Roman" w:hAnsi="Times New Roman" w:cs="Times New Roman"/>
          <w:sz w:val="24"/>
          <w:szCs w:val="24"/>
          <w:lang w:val="en-US" w:eastAsia="ru-RU"/>
        </w:rPr>
        <w:t>take into account</w:t>
      </w:r>
      <w:proofErr w:type="gramEnd"/>
      <w:r w:rsidRPr="00AC01DB">
        <w:rPr>
          <w:rFonts w:ascii="Times New Roman" w:eastAsia="Times New Roman" w:hAnsi="Times New Roman" w:cs="Times New Roman"/>
          <w:sz w:val="24"/>
          <w:szCs w:val="24"/>
          <w:lang w:val="en-US" w:eastAsia="ru-RU"/>
        </w:rPr>
        <w:t xml:space="preserve"> the long-term consequences of insti</w:t>
      </w:r>
      <w:r w:rsidR="009E31DF">
        <w:rPr>
          <w:rFonts w:ascii="Times New Roman" w:eastAsia="Times New Roman" w:hAnsi="Times New Roman" w:cs="Times New Roman"/>
          <w:sz w:val="24"/>
          <w:szCs w:val="24"/>
          <w:lang w:val="en-US" w:eastAsia="ru-RU"/>
        </w:rPr>
        <w:t>tutionalization, since children</w:t>
      </w:r>
      <w:r w:rsidRPr="00AC01DB">
        <w:rPr>
          <w:rFonts w:ascii="Times New Roman" w:eastAsia="Times New Roman" w:hAnsi="Times New Roman" w:cs="Times New Roman"/>
          <w:sz w:val="24"/>
          <w:szCs w:val="24"/>
          <w:lang w:val="en-US" w:eastAsia="ru-RU"/>
        </w:rPr>
        <w:t xml:space="preserve"> who used to live in residential care facilities often need social protection from the state when they become adults. They experience social isolation and are more likely to become the target of violence, start abusing alcohol and drugs, and avoid following the law, which will cost society more. </w:t>
      </w:r>
    </w:p>
    <w:p w14:paraId="0FE82EE5" w14:textId="20A70434" w:rsidR="00186B33" w:rsidRPr="009E31DF" w:rsidRDefault="00005378" w:rsidP="003F4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Children u4 </w:t>
      </w:r>
      <w:r w:rsidR="003F0DCA" w:rsidRPr="00AC01DB">
        <w:rPr>
          <w:rFonts w:ascii="Times New Roman" w:eastAsia="Times New Roman" w:hAnsi="Times New Roman" w:cs="Times New Roman"/>
          <w:sz w:val="24"/>
          <w:szCs w:val="24"/>
          <w:lang w:val="en-US" w:eastAsia="ru-RU"/>
        </w:rPr>
        <w:t xml:space="preserve">and children with disabilities are the most vulnerable groups. Leaving </w:t>
      </w:r>
      <w:r>
        <w:rPr>
          <w:rFonts w:ascii="Times New Roman" w:eastAsia="Times New Roman" w:hAnsi="Times New Roman" w:cs="Times New Roman"/>
          <w:sz w:val="24"/>
          <w:szCs w:val="24"/>
          <w:lang w:val="en-US" w:eastAsia="ru-RU"/>
        </w:rPr>
        <w:t xml:space="preserve">children U4 </w:t>
      </w:r>
      <w:r w:rsidR="003F0DCA" w:rsidRPr="00AC01DB">
        <w:rPr>
          <w:rFonts w:ascii="Times New Roman" w:eastAsia="Times New Roman" w:hAnsi="Times New Roman" w:cs="Times New Roman"/>
          <w:sz w:val="24"/>
          <w:szCs w:val="24"/>
          <w:lang w:val="en-US" w:eastAsia="ru-RU"/>
        </w:rPr>
        <w:t>in residential care facilities can lead to irreversible consequences and delay their physical and mental development. According to available data, every three months of stay in such facilities lead to a delay in the development of the child for one month.</w:t>
      </w:r>
    </w:p>
    <w:p w14:paraId="0FE82EE6" w14:textId="77777777" w:rsidR="003F47E0" w:rsidRPr="009E31DF" w:rsidRDefault="003F0DCA" w:rsidP="003F4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US" w:eastAsia="ru-RU"/>
        </w:rPr>
      </w:pPr>
      <w:r w:rsidRPr="00AC01DB">
        <w:rPr>
          <w:rFonts w:ascii="Times New Roman" w:eastAsia="Times New Roman" w:hAnsi="Times New Roman" w:cs="Times New Roman"/>
          <w:sz w:val="24"/>
          <w:szCs w:val="24"/>
          <w:lang w:val="en-US" w:eastAsia="ru-RU"/>
        </w:rPr>
        <w:t xml:space="preserve">Of </w:t>
      </w:r>
      <w:proofErr w:type="gramStart"/>
      <w:r w:rsidRPr="00AC01DB">
        <w:rPr>
          <w:rFonts w:ascii="Times New Roman" w:eastAsia="Times New Roman" w:hAnsi="Times New Roman" w:cs="Times New Roman"/>
          <w:sz w:val="24"/>
          <w:szCs w:val="24"/>
          <w:lang w:val="en-US" w:eastAsia="ru-RU"/>
        </w:rPr>
        <w:t>particular importance</w:t>
      </w:r>
      <w:proofErr w:type="gramEnd"/>
      <w:r w:rsidRPr="00AC01DB">
        <w:rPr>
          <w:rFonts w:ascii="Times New Roman" w:eastAsia="Times New Roman" w:hAnsi="Times New Roman" w:cs="Times New Roman"/>
          <w:sz w:val="24"/>
          <w:szCs w:val="24"/>
          <w:lang w:val="en-US" w:eastAsia="ru-RU"/>
        </w:rPr>
        <w:t xml:space="preserve"> in the process of deinstitutionalization is strengthening of inter-agency interaction at the stages of identifying, supporting, and coordinating effective assistance to families in which children are brought up, as well as the development of a system of services to support families raising children at the local level.</w:t>
      </w:r>
    </w:p>
    <w:p w14:paraId="0FE82EE7" w14:textId="77777777" w:rsidR="009C027D" w:rsidRPr="009E31DF" w:rsidRDefault="003F0DCA" w:rsidP="00493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US" w:eastAsia="ru-RU"/>
        </w:rPr>
      </w:pPr>
      <w:r w:rsidRPr="00AC01DB">
        <w:rPr>
          <w:rFonts w:ascii="Times New Roman" w:eastAsia="Times New Roman" w:hAnsi="Times New Roman" w:cs="Times New Roman"/>
          <w:sz w:val="24"/>
          <w:szCs w:val="24"/>
          <w:lang w:val="en-US" w:eastAsia="ru-RU"/>
        </w:rPr>
        <w:t>In 2020, the Ministry of Education approved the Plan of interdepartmental measures for the comprehensive deinstitutionalization of children and youth for 2020-2023. This document provides for the implementation of a set of measures aimed at:</w:t>
      </w:r>
    </w:p>
    <w:p w14:paraId="0FE82EE8" w14:textId="77777777" w:rsidR="009C027D" w:rsidRPr="009E31DF" w:rsidRDefault="003F0DCA" w:rsidP="00493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US" w:eastAsia="ru-RU"/>
        </w:rPr>
      </w:pPr>
      <w:r w:rsidRPr="00AC01DB">
        <w:rPr>
          <w:rFonts w:ascii="Times New Roman" w:eastAsia="Times New Roman" w:hAnsi="Times New Roman" w:cs="Times New Roman"/>
          <w:sz w:val="24"/>
          <w:szCs w:val="24"/>
          <w:lang w:val="en-US" w:eastAsia="ru-RU"/>
        </w:rPr>
        <w:t xml:space="preserve">- </w:t>
      </w:r>
      <w:r w:rsidR="009E31DF">
        <w:rPr>
          <w:rFonts w:ascii="Times New Roman" w:eastAsia="Times New Roman" w:hAnsi="Times New Roman" w:cs="Times New Roman"/>
          <w:sz w:val="24"/>
          <w:szCs w:val="24"/>
          <w:lang w:val="en-US" w:eastAsia="ru-RU"/>
        </w:rPr>
        <w:t>prevention</w:t>
      </w:r>
      <w:r w:rsidRPr="00AC01DB">
        <w:rPr>
          <w:rFonts w:ascii="Times New Roman" w:eastAsia="Times New Roman" w:hAnsi="Times New Roman" w:cs="Times New Roman"/>
          <w:sz w:val="24"/>
          <w:szCs w:val="24"/>
          <w:lang w:val="en-US" w:eastAsia="ru-RU"/>
        </w:rPr>
        <w:t xml:space="preserve"> of institutionalization of children, </w:t>
      </w:r>
      <w:r w:rsidR="009E31DF">
        <w:rPr>
          <w:rFonts w:ascii="Times New Roman" w:eastAsia="Times New Roman" w:hAnsi="Times New Roman" w:cs="Times New Roman"/>
          <w:sz w:val="24"/>
          <w:szCs w:val="24"/>
          <w:lang w:val="en-US" w:eastAsia="ru-RU"/>
        </w:rPr>
        <w:t>special</w:t>
      </w:r>
      <w:r w:rsidRPr="00AC01DB">
        <w:rPr>
          <w:rFonts w:ascii="Times New Roman" w:eastAsia="Times New Roman" w:hAnsi="Times New Roman" w:cs="Times New Roman"/>
          <w:sz w:val="24"/>
          <w:szCs w:val="24"/>
          <w:lang w:val="en-US" w:eastAsia="ru-RU"/>
        </w:rPr>
        <w:t xml:space="preserve"> attention to the specific issues of the institutionalization; </w:t>
      </w:r>
    </w:p>
    <w:p w14:paraId="0FE82EE9" w14:textId="4D1197E3" w:rsidR="00402620" w:rsidRPr="009E31DF" w:rsidRDefault="003F0DCA" w:rsidP="00493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US" w:eastAsia="ru-RU"/>
        </w:rPr>
      </w:pPr>
      <w:r w:rsidRPr="00AC01DB">
        <w:rPr>
          <w:rFonts w:ascii="Times New Roman" w:eastAsia="Times New Roman" w:hAnsi="Times New Roman" w:cs="Times New Roman"/>
          <w:sz w:val="24"/>
          <w:szCs w:val="24"/>
          <w:lang w:val="en-US" w:eastAsia="ru-RU"/>
        </w:rPr>
        <w:t xml:space="preserve">- development of family-like forms of child placement, including </w:t>
      </w:r>
      <w:r w:rsidR="00005378">
        <w:rPr>
          <w:rFonts w:ascii="Times New Roman" w:eastAsia="Times New Roman" w:hAnsi="Times New Roman" w:cs="Times New Roman"/>
          <w:sz w:val="24"/>
          <w:szCs w:val="24"/>
          <w:lang w:val="en-US" w:eastAsia="ru-RU"/>
        </w:rPr>
        <w:t>children U4</w:t>
      </w:r>
      <w:r w:rsidRPr="00AC01DB">
        <w:rPr>
          <w:rFonts w:ascii="Times New Roman" w:eastAsia="Times New Roman" w:hAnsi="Times New Roman" w:cs="Times New Roman"/>
          <w:sz w:val="24"/>
          <w:szCs w:val="24"/>
          <w:lang w:val="en-US" w:eastAsia="ru-RU"/>
        </w:rPr>
        <w:t xml:space="preserve"> and children with disabilities;</w:t>
      </w:r>
    </w:p>
    <w:p w14:paraId="0FE82EEA" w14:textId="1CD250CD" w:rsidR="003F47E0" w:rsidRPr="009E31DF" w:rsidRDefault="003F0DCA" w:rsidP="00493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US" w:eastAsia="ru-RU"/>
        </w:rPr>
      </w:pPr>
      <w:r w:rsidRPr="00AC01DB">
        <w:rPr>
          <w:rFonts w:ascii="Times New Roman" w:eastAsia="Times New Roman" w:hAnsi="Times New Roman" w:cs="Times New Roman"/>
          <w:sz w:val="24"/>
          <w:szCs w:val="24"/>
          <w:lang w:val="en-US" w:eastAsia="ru-RU"/>
        </w:rPr>
        <w:t xml:space="preserve">- deinstitutionalization of children in residential care </w:t>
      </w:r>
      <w:r w:rsidR="00C05AB0" w:rsidRPr="00AC01DB">
        <w:rPr>
          <w:rFonts w:ascii="Times New Roman" w:eastAsia="Times New Roman" w:hAnsi="Times New Roman" w:cs="Times New Roman"/>
          <w:sz w:val="24"/>
          <w:szCs w:val="24"/>
          <w:lang w:val="en-US" w:eastAsia="ru-RU"/>
        </w:rPr>
        <w:t>facilities</w:t>
      </w:r>
      <w:r w:rsidRPr="00AC01DB">
        <w:rPr>
          <w:rFonts w:ascii="Times New Roman" w:eastAsia="Times New Roman" w:hAnsi="Times New Roman" w:cs="Times New Roman"/>
          <w:sz w:val="24"/>
          <w:szCs w:val="24"/>
          <w:lang w:val="en-US" w:eastAsia="ru-RU"/>
        </w:rPr>
        <w:t>, their future support in order to prevent them from getting into difficult life situations.</w:t>
      </w:r>
    </w:p>
    <w:p w14:paraId="0FE82EEB" w14:textId="77777777" w:rsidR="00102629" w:rsidRPr="009E31DF" w:rsidRDefault="003F0DCA" w:rsidP="007B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US" w:eastAsia="ru-RU"/>
        </w:rPr>
      </w:pPr>
      <w:r w:rsidRPr="00AC01DB">
        <w:rPr>
          <w:rFonts w:ascii="Times New Roman" w:eastAsia="Times New Roman" w:hAnsi="Times New Roman" w:cs="Times New Roman"/>
          <w:b/>
          <w:bCs/>
          <w:sz w:val="24"/>
          <w:szCs w:val="24"/>
          <w:lang w:val="en-US" w:eastAsia="ru-RU"/>
        </w:rPr>
        <w:t xml:space="preserve">2. The purpose of the round table </w:t>
      </w:r>
      <w:r w:rsidR="004B181E" w:rsidRPr="00AC01DB">
        <w:rPr>
          <w:rFonts w:ascii="Times New Roman" w:eastAsia="Times New Roman" w:hAnsi="Times New Roman" w:cs="Times New Roman"/>
          <w:sz w:val="24"/>
          <w:szCs w:val="24"/>
          <w:lang w:val="en-US" w:eastAsia="ru-RU"/>
        </w:rPr>
        <w:t xml:space="preserve">is the coordination of interdepartmental efforts to ensure the right of children with disabilities in the Republic of Belarus to live in a family environment and the identification of current needs for improving this activity. </w:t>
      </w:r>
    </w:p>
    <w:p w14:paraId="0FE82EEC" w14:textId="77777777" w:rsidR="00102629" w:rsidRPr="009E31DF" w:rsidRDefault="003F0DCA" w:rsidP="007B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3. Objectives of the event</w:t>
      </w:r>
      <w:r w:rsidR="009E31DF">
        <w:rPr>
          <w:rFonts w:ascii="Times New Roman" w:eastAsia="Times New Roman" w:hAnsi="Times New Roman" w:cs="Times New Roman"/>
          <w:b/>
          <w:bCs/>
          <w:sz w:val="24"/>
          <w:szCs w:val="24"/>
          <w:lang w:val="en-US" w:eastAsia="ru-RU"/>
        </w:rPr>
        <w:t xml:space="preserve"> are</w:t>
      </w:r>
      <w:r>
        <w:rPr>
          <w:rFonts w:ascii="Times New Roman" w:eastAsia="Times New Roman" w:hAnsi="Times New Roman" w:cs="Times New Roman"/>
          <w:b/>
          <w:bCs/>
          <w:sz w:val="24"/>
          <w:szCs w:val="24"/>
          <w:lang w:val="en-US" w:eastAsia="ru-RU"/>
        </w:rPr>
        <w:t>:</w:t>
      </w:r>
    </w:p>
    <w:p w14:paraId="0FE82EED" w14:textId="77777777" w:rsidR="00102629" w:rsidRPr="009E31DF" w:rsidRDefault="003F0DCA" w:rsidP="007B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US" w:eastAsia="ru-RU"/>
        </w:rPr>
      </w:pPr>
      <w:r w:rsidRPr="00AC01DB">
        <w:rPr>
          <w:rFonts w:ascii="Times New Roman" w:eastAsia="Times New Roman" w:hAnsi="Times New Roman" w:cs="Times New Roman"/>
          <w:b/>
          <w:bCs/>
          <w:sz w:val="24"/>
          <w:szCs w:val="24"/>
          <w:lang w:val="en-US" w:eastAsia="ru-RU"/>
        </w:rPr>
        <w:t xml:space="preserve">- </w:t>
      </w:r>
      <w:r w:rsidR="00682520" w:rsidRPr="00AC01DB">
        <w:rPr>
          <w:rFonts w:ascii="Times New Roman" w:eastAsia="Times New Roman" w:hAnsi="Times New Roman" w:cs="Times New Roman"/>
          <w:sz w:val="24"/>
          <w:szCs w:val="24"/>
          <w:lang w:val="en-US" w:eastAsia="ru-RU"/>
        </w:rPr>
        <w:t>to inform participants about successful international experience in the field of deinstitutionalizatio</w:t>
      </w:r>
      <w:r w:rsidR="009E31DF">
        <w:rPr>
          <w:rFonts w:ascii="Times New Roman" w:eastAsia="Times New Roman" w:hAnsi="Times New Roman" w:cs="Times New Roman"/>
          <w:sz w:val="24"/>
          <w:szCs w:val="24"/>
          <w:lang w:val="en-US" w:eastAsia="ru-RU"/>
        </w:rPr>
        <w:t>n of children with disabilities</w:t>
      </w:r>
      <w:r w:rsidR="009E31DF">
        <w:rPr>
          <w:rFonts w:ascii="Times New Roman" w:eastAsia="Times New Roman" w:hAnsi="Times New Roman" w:cs="Times New Roman"/>
          <w:sz w:val="24"/>
          <w:szCs w:val="24"/>
          <w:lang w:eastAsia="ru-RU"/>
        </w:rPr>
        <w:t>;</w:t>
      </w:r>
      <w:r w:rsidR="00682520" w:rsidRPr="00AC01DB">
        <w:rPr>
          <w:rFonts w:ascii="Times New Roman" w:eastAsia="Times New Roman" w:hAnsi="Times New Roman" w:cs="Times New Roman"/>
          <w:sz w:val="24"/>
          <w:szCs w:val="24"/>
          <w:lang w:val="en-US" w:eastAsia="ru-RU"/>
        </w:rPr>
        <w:t xml:space="preserve"> </w:t>
      </w:r>
    </w:p>
    <w:p w14:paraId="0FE82EEE" w14:textId="77777777" w:rsidR="00902C19" w:rsidRPr="009E31DF" w:rsidRDefault="003F0DCA" w:rsidP="007B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US" w:eastAsia="ru-RU"/>
        </w:rPr>
      </w:pPr>
      <w:r w:rsidRPr="00AC01DB">
        <w:rPr>
          <w:rFonts w:ascii="Times New Roman" w:eastAsia="Times New Roman" w:hAnsi="Times New Roman" w:cs="Times New Roman"/>
          <w:sz w:val="24"/>
          <w:szCs w:val="24"/>
          <w:lang w:val="en-US" w:eastAsia="ru-RU"/>
        </w:rPr>
        <w:t>- to present experience in deinstitutionalization of young children and children with disabilities in the Republic of Belarus</w:t>
      </w:r>
      <w:r w:rsidR="009E31DF">
        <w:rPr>
          <w:rFonts w:ascii="Times New Roman" w:eastAsia="Times New Roman" w:hAnsi="Times New Roman" w:cs="Times New Roman"/>
          <w:sz w:val="24"/>
          <w:szCs w:val="24"/>
          <w:lang w:val="en-US" w:eastAsia="ru-RU"/>
        </w:rPr>
        <w:t>;</w:t>
      </w:r>
    </w:p>
    <w:p w14:paraId="0FE82EEF" w14:textId="77777777" w:rsidR="002E7168" w:rsidRPr="009E31DF" w:rsidRDefault="003F0DCA" w:rsidP="007B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US" w:eastAsia="ru-RU"/>
        </w:rPr>
      </w:pPr>
      <w:r w:rsidRPr="00AC01DB">
        <w:rPr>
          <w:rFonts w:ascii="Times New Roman" w:eastAsia="Times New Roman" w:hAnsi="Times New Roman" w:cs="Times New Roman"/>
          <w:sz w:val="24"/>
          <w:szCs w:val="24"/>
          <w:lang w:val="en-US" w:eastAsia="ru-RU"/>
        </w:rPr>
        <w:lastRenderedPageBreak/>
        <w:t>- to identify and discuss at the inter-agency level the current issues and successful experience of deinstitutionalization of children with disabilities in the Republic of Belarus, develop areas of activity and possible mechanisms for solving current problems.</w:t>
      </w:r>
    </w:p>
    <w:p w14:paraId="0FE82EF0" w14:textId="77777777" w:rsidR="00857A2F" w:rsidRPr="009E31DF" w:rsidRDefault="003F0DCA" w:rsidP="007B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4. Participants of the round table</w:t>
      </w:r>
    </w:p>
    <w:p w14:paraId="0FE82EF1" w14:textId="77777777" w:rsidR="00ED5F29" w:rsidRPr="009E31DF" w:rsidRDefault="003F0DCA" w:rsidP="00BA2AF0">
      <w:pPr>
        <w:jc w:val="both"/>
        <w:rPr>
          <w:rFonts w:ascii="Times New Roman" w:eastAsia="Times New Roman" w:hAnsi="Times New Roman" w:cs="Times New Roman"/>
          <w:kern w:val="36"/>
          <w:sz w:val="24"/>
          <w:szCs w:val="24"/>
          <w:lang w:val="en-US" w:eastAsia="ru-RU"/>
        </w:rPr>
      </w:pPr>
      <w:r w:rsidRPr="00AC01DB">
        <w:rPr>
          <w:rFonts w:ascii="Times New Roman" w:eastAsia="Times New Roman" w:hAnsi="Times New Roman" w:cs="Times New Roman"/>
          <w:kern w:val="36"/>
          <w:sz w:val="24"/>
          <w:szCs w:val="24"/>
          <w:lang w:val="en-US" w:eastAsia="ru-RU"/>
        </w:rPr>
        <w:t xml:space="preserve">The following categories of professionals are invited to participate in the event: </w:t>
      </w:r>
    </w:p>
    <w:p w14:paraId="0FE82EF2" w14:textId="77777777" w:rsidR="006322DE" w:rsidRPr="009E31DF" w:rsidRDefault="003F0DCA" w:rsidP="0066431E">
      <w:pPr>
        <w:pStyle w:val="ListParagraph"/>
        <w:numPr>
          <w:ilvl w:val="0"/>
          <w:numId w:val="3"/>
        </w:numPr>
        <w:jc w:val="both"/>
        <w:rPr>
          <w:rFonts w:eastAsia="Times New Roman" w:cs="Times New Roman"/>
          <w:kern w:val="36"/>
          <w:sz w:val="24"/>
          <w:szCs w:val="24"/>
          <w:lang w:val="en-US" w:eastAsia="ru-RU"/>
        </w:rPr>
      </w:pPr>
      <w:r w:rsidRPr="0066431E">
        <w:rPr>
          <w:rFonts w:eastAsia="Times New Roman" w:cs="Times New Roman"/>
          <w:kern w:val="36"/>
          <w:sz w:val="24"/>
          <w:szCs w:val="24"/>
          <w:lang w:val="en-US" w:eastAsia="ru-RU"/>
        </w:rPr>
        <w:t>representativ</w:t>
      </w:r>
      <w:r w:rsidR="009E31DF">
        <w:rPr>
          <w:rFonts w:eastAsia="Times New Roman" w:cs="Times New Roman"/>
          <w:kern w:val="36"/>
          <w:sz w:val="24"/>
          <w:szCs w:val="24"/>
          <w:lang w:val="en-US" w:eastAsia="ru-RU"/>
        </w:rPr>
        <w:t>es of the UNICEF Belarus Office;</w:t>
      </w:r>
    </w:p>
    <w:p w14:paraId="0FE82EF3" w14:textId="77777777" w:rsidR="00053A33" w:rsidRPr="009E31DF" w:rsidRDefault="003F0DCA" w:rsidP="0066431E">
      <w:pPr>
        <w:pStyle w:val="ListParagraph"/>
        <w:numPr>
          <w:ilvl w:val="0"/>
          <w:numId w:val="3"/>
        </w:numPr>
        <w:jc w:val="both"/>
        <w:rPr>
          <w:rFonts w:eastAsia="Times New Roman" w:cs="Times New Roman"/>
          <w:kern w:val="36"/>
          <w:sz w:val="24"/>
          <w:szCs w:val="24"/>
          <w:lang w:val="en-US" w:eastAsia="ru-RU"/>
        </w:rPr>
      </w:pPr>
      <w:r w:rsidRPr="00053A33">
        <w:rPr>
          <w:rFonts w:eastAsia="Times New Roman" w:cs="Times New Roman"/>
          <w:kern w:val="36"/>
          <w:sz w:val="24"/>
          <w:szCs w:val="24"/>
          <w:lang w:val="en-US" w:eastAsia="ru-RU"/>
        </w:rPr>
        <w:t>Members of the House of Representatives, members</w:t>
      </w:r>
      <w:r w:rsidR="009E31DF">
        <w:rPr>
          <w:rFonts w:eastAsia="Times New Roman" w:cs="Times New Roman"/>
          <w:kern w:val="36"/>
          <w:sz w:val="24"/>
          <w:szCs w:val="24"/>
          <w:lang w:val="en-US" w:eastAsia="ru-RU"/>
        </w:rPr>
        <w:t xml:space="preserve"> of the Council of the Republic;</w:t>
      </w:r>
      <w:r w:rsidRPr="00053A33">
        <w:rPr>
          <w:rFonts w:eastAsia="Times New Roman" w:cs="Times New Roman"/>
          <w:kern w:val="36"/>
          <w:sz w:val="24"/>
          <w:szCs w:val="24"/>
          <w:lang w:val="en-US" w:eastAsia="ru-RU"/>
        </w:rPr>
        <w:t xml:space="preserve"> </w:t>
      </w:r>
    </w:p>
    <w:p w14:paraId="0FE82EF4" w14:textId="77777777" w:rsidR="00ED5F29" w:rsidRPr="009E31DF" w:rsidRDefault="003F0DCA" w:rsidP="0066431E">
      <w:pPr>
        <w:pStyle w:val="ListParagraph"/>
        <w:numPr>
          <w:ilvl w:val="0"/>
          <w:numId w:val="3"/>
        </w:numPr>
        <w:jc w:val="both"/>
        <w:rPr>
          <w:rFonts w:eastAsia="Times New Roman" w:cs="Times New Roman"/>
          <w:kern w:val="36"/>
          <w:sz w:val="24"/>
          <w:szCs w:val="24"/>
          <w:lang w:val="en-US" w:eastAsia="ru-RU"/>
        </w:rPr>
      </w:pPr>
      <w:r>
        <w:rPr>
          <w:rFonts w:eastAsia="Times New Roman" w:cs="Times New Roman"/>
          <w:kern w:val="36"/>
          <w:sz w:val="24"/>
          <w:szCs w:val="24"/>
          <w:lang w:val="en-US" w:eastAsia="ru-RU"/>
        </w:rPr>
        <w:t xml:space="preserve">Representatives of the Ministries of Education, Health, Labor and Social Protection, and the Prosecutor General's Office; </w:t>
      </w:r>
    </w:p>
    <w:p w14:paraId="0FE82EF5" w14:textId="77777777" w:rsidR="00ED5F29" w:rsidRPr="009E31DF" w:rsidRDefault="009E31DF" w:rsidP="0066431E">
      <w:pPr>
        <w:pStyle w:val="ListParagraph"/>
        <w:numPr>
          <w:ilvl w:val="0"/>
          <w:numId w:val="3"/>
        </w:numPr>
        <w:jc w:val="both"/>
        <w:rPr>
          <w:rFonts w:eastAsia="Times New Roman" w:cs="Times New Roman"/>
          <w:kern w:val="36"/>
          <w:sz w:val="24"/>
          <w:szCs w:val="24"/>
          <w:lang w:val="en-US" w:eastAsia="ru-RU"/>
        </w:rPr>
      </w:pPr>
      <w:r>
        <w:rPr>
          <w:rFonts w:eastAsia="Times New Roman" w:cs="Times New Roman"/>
          <w:kern w:val="36"/>
          <w:sz w:val="24"/>
          <w:szCs w:val="24"/>
          <w:lang w:val="en-US" w:eastAsia="ru-RU"/>
        </w:rPr>
        <w:t>representatives of regional executive c</w:t>
      </w:r>
      <w:r w:rsidR="003F0DCA" w:rsidRPr="0066431E">
        <w:rPr>
          <w:rFonts w:eastAsia="Times New Roman" w:cs="Times New Roman"/>
          <w:kern w:val="36"/>
          <w:sz w:val="24"/>
          <w:szCs w:val="24"/>
          <w:lang w:val="en-US" w:eastAsia="ru-RU"/>
        </w:rPr>
        <w:t>ommittees and Minsk City Executive Committee, local executive bodies;</w:t>
      </w:r>
    </w:p>
    <w:p w14:paraId="0FE82EF6" w14:textId="77777777" w:rsidR="00AC01DB" w:rsidRPr="009E31DF" w:rsidRDefault="003F0DCA" w:rsidP="0066431E">
      <w:pPr>
        <w:pStyle w:val="ListParagraph"/>
        <w:numPr>
          <w:ilvl w:val="0"/>
          <w:numId w:val="3"/>
        </w:numPr>
        <w:jc w:val="both"/>
        <w:rPr>
          <w:rFonts w:eastAsia="Times New Roman" w:cs="Times New Roman"/>
          <w:sz w:val="24"/>
          <w:szCs w:val="24"/>
          <w:lang w:val="en-US" w:eastAsia="ru-RU"/>
        </w:rPr>
      </w:pPr>
      <w:r w:rsidRPr="0066431E">
        <w:rPr>
          <w:rFonts w:eastAsia="Times New Roman" w:cs="Times New Roman"/>
          <w:kern w:val="36"/>
          <w:sz w:val="24"/>
          <w:szCs w:val="24"/>
          <w:lang w:val="en-US" w:eastAsia="ru-RU"/>
        </w:rPr>
        <w:t xml:space="preserve">heads of infant orphanages, boarding schools for children with disabilities with special needs, </w:t>
      </w:r>
      <w:r w:rsidR="009E31DF">
        <w:rPr>
          <w:rFonts w:eastAsia="Times New Roman" w:cs="Times New Roman"/>
          <w:kern w:val="36"/>
          <w:sz w:val="24"/>
          <w:szCs w:val="24"/>
          <w:lang w:val="en-US" w:eastAsia="ru-RU"/>
        </w:rPr>
        <w:t xml:space="preserve">special </w:t>
      </w:r>
      <w:r w:rsidRPr="0066431E">
        <w:rPr>
          <w:rFonts w:eastAsia="Times New Roman" w:cs="Times New Roman"/>
          <w:kern w:val="36"/>
          <w:sz w:val="24"/>
          <w:szCs w:val="24"/>
          <w:lang w:val="en-US" w:eastAsia="ru-RU"/>
        </w:rPr>
        <w:t xml:space="preserve">secondary and supporting boarding schools, social and pedagogical </w:t>
      </w:r>
      <w:proofErr w:type="spellStart"/>
      <w:r w:rsidRPr="0066431E">
        <w:rPr>
          <w:rFonts w:eastAsia="Times New Roman" w:cs="Times New Roman"/>
          <w:kern w:val="36"/>
          <w:sz w:val="24"/>
          <w:szCs w:val="24"/>
          <w:lang w:val="en-US" w:eastAsia="ru-RU"/>
        </w:rPr>
        <w:t>centres</w:t>
      </w:r>
      <w:proofErr w:type="spellEnd"/>
      <w:r w:rsidRPr="0066431E">
        <w:rPr>
          <w:rFonts w:eastAsia="Times New Roman" w:cs="Times New Roman"/>
          <w:kern w:val="36"/>
          <w:sz w:val="24"/>
          <w:szCs w:val="24"/>
          <w:lang w:val="en-US" w:eastAsia="ru-RU"/>
        </w:rPr>
        <w:t xml:space="preserve">, social service </w:t>
      </w:r>
      <w:proofErr w:type="spellStart"/>
      <w:r w:rsidRPr="0066431E">
        <w:rPr>
          <w:rFonts w:eastAsia="Times New Roman" w:cs="Times New Roman"/>
          <w:kern w:val="36"/>
          <w:sz w:val="24"/>
          <w:szCs w:val="24"/>
          <w:lang w:val="en-US" w:eastAsia="ru-RU"/>
        </w:rPr>
        <w:t>centres</w:t>
      </w:r>
      <w:proofErr w:type="spellEnd"/>
      <w:r w:rsidRPr="0066431E">
        <w:rPr>
          <w:rFonts w:eastAsia="Times New Roman" w:cs="Times New Roman"/>
          <w:kern w:val="36"/>
          <w:sz w:val="24"/>
          <w:szCs w:val="24"/>
          <w:lang w:val="en-US" w:eastAsia="ru-RU"/>
        </w:rPr>
        <w:t>, ear</w:t>
      </w:r>
      <w:r w:rsidR="009E31DF">
        <w:rPr>
          <w:rFonts w:eastAsia="Times New Roman" w:cs="Times New Roman"/>
          <w:kern w:val="36"/>
          <w:sz w:val="24"/>
          <w:szCs w:val="24"/>
          <w:lang w:val="en-US" w:eastAsia="ru-RU"/>
        </w:rPr>
        <w:t xml:space="preserve">ly intervention </w:t>
      </w:r>
      <w:proofErr w:type="spellStart"/>
      <w:r w:rsidR="009E31DF">
        <w:rPr>
          <w:rFonts w:eastAsia="Times New Roman" w:cs="Times New Roman"/>
          <w:kern w:val="36"/>
          <w:sz w:val="24"/>
          <w:szCs w:val="24"/>
          <w:lang w:val="en-US" w:eastAsia="ru-RU"/>
        </w:rPr>
        <w:t>centres</w:t>
      </w:r>
      <w:proofErr w:type="spellEnd"/>
      <w:r w:rsidR="009E31DF">
        <w:rPr>
          <w:rFonts w:eastAsia="Times New Roman" w:cs="Times New Roman"/>
          <w:kern w:val="36"/>
          <w:sz w:val="24"/>
          <w:szCs w:val="24"/>
          <w:lang w:val="en-US" w:eastAsia="ru-RU"/>
        </w:rPr>
        <w:t>, and c</w:t>
      </w:r>
      <w:r w:rsidRPr="0066431E">
        <w:rPr>
          <w:rFonts w:eastAsia="Times New Roman" w:cs="Times New Roman"/>
          <w:kern w:val="36"/>
          <w:sz w:val="24"/>
          <w:szCs w:val="24"/>
          <w:lang w:val="en-US" w:eastAsia="ru-RU"/>
        </w:rPr>
        <w:t>orrection a</w:t>
      </w:r>
      <w:r w:rsidR="009E31DF">
        <w:rPr>
          <w:rFonts w:eastAsia="Times New Roman" w:cs="Times New Roman"/>
          <w:kern w:val="36"/>
          <w:sz w:val="24"/>
          <w:szCs w:val="24"/>
          <w:lang w:val="en-US" w:eastAsia="ru-RU"/>
        </w:rPr>
        <w:t xml:space="preserve">nd development training </w:t>
      </w:r>
      <w:r w:rsidR="00C17B64">
        <w:rPr>
          <w:rFonts w:eastAsia="Times New Roman" w:cs="Times New Roman"/>
          <w:kern w:val="36"/>
          <w:sz w:val="24"/>
          <w:szCs w:val="24"/>
          <w:lang w:val="en-US" w:eastAsia="ru-RU"/>
        </w:rPr>
        <w:t>centers</w:t>
      </w:r>
      <w:r w:rsidR="009E31DF">
        <w:rPr>
          <w:rFonts w:eastAsia="Times New Roman" w:cs="Times New Roman"/>
          <w:kern w:val="36"/>
          <w:sz w:val="24"/>
          <w:szCs w:val="24"/>
          <w:lang w:val="en-US" w:eastAsia="ru-RU"/>
        </w:rPr>
        <w:t>;</w:t>
      </w:r>
    </w:p>
    <w:p w14:paraId="0FE82EF7" w14:textId="77777777" w:rsidR="00053A33" w:rsidRPr="0066431E" w:rsidRDefault="003F0DCA" w:rsidP="0066431E">
      <w:pPr>
        <w:pStyle w:val="ListParagraph"/>
        <w:numPr>
          <w:ilvl w:val="0"/>
          <w:numId w:val="3"/>
        </w:numPr>
        <w:jc w:val="both"/>
        <w:rPr>
          <w:rFonts w:eastAsia="Times New Roman" w:cs="Times New Roman"/>
          <w:sz w:val="24"/>
          <w:szCs w:val="24"/>
          <w:lang w:eastAsia="ru-RU"/>
        </w:rPr>
      </w:pPr>
      <w:proofErr w:type="spellStart"/>
      <w:r w:rsidRPr="00053A33">
        <w:rPr>
          <w:rFonts w:eastAsia="Times New Roman" w:cs="Times New Roman"/>
          <w:kern w:val="36"/>
          <w:sz w:val="24"/>
          <w:szCs w:val="24"/>
          <w:lang w:val="en-US" w:eastAsia="ru-RU"/>
        </w:rPr>
        <w:t>Priorbank</w:t>
      </w:r>
      <w:proofErr w:type="spellEnd"/>
      <w:r w:rsidR="009E31DF">
        <w:rPr>
          <w:rFonts w:eastAsia="Times New Roman" w:cs="Times New Roman"/>
          <w:kern w:val="36"/>
          <w:sz w:val="24"/>
          <w:szCs w:val="24"/>
          <w:lang w:val="en-US" w:eastAsia="ru-RU"/>
        </w:rPr>
        <w:t>;</w:t>
      </w:r>
    </w:p>
    <w:p w14:paraId="0FE82EF8" w14:textId="77777777" w:rsidR="000F7203" w:rsidRPr="009E31DF" w:rsidRDefault="003F0DCA" w:rsidP="0066431E">
      <w:pPr>
        <w:pStyle w:val="ListParagraph"/>
        <w:numPr>
          <w:ilvl w:val="0"/>
          <w:numId w:val="3"/>
        </w:numPr>
        <w:jc w:val="both"/>
        <w:rPr>
          <w:rFonts w:eastAsia="Times New Roman" w:cs="Times New Roman"/>
          <w:kern w:val="36"/>
          <w:sz w:val="24"/>
          <w:szCs w:val="24"/>
          <w:lang w:val="en-US" w:eastAsia="ru-RU"/>
        </w:rPr>
      </w:pPr>
      <w:r w:rsidRPr="0066431E">
        <w:rPr>
          <w:rFonts w:eastAsia="Times New Roman" w:cs="Times New Roman"/>
          <w:kern w:val="36"/>
          <w:sz w:val="24"/>
          <w:szCs w:val="24"/>
          <w:lang w:val="en-US" w:eastAsia="ru-RU"/>
        </w:rPr>
        <w:t>Public associations (</w:t>
      </w:r>
      <w:r w:rsidR="009E31DF">
        <w:rPr>
          <w:rFonts w:eastAsia="Times New Roman" w:cs="Times New Roman"/>
          <w:kern w:val="36"/>
          <w:sz w:val="24"/>
          <w:szCs w:val="24"/>
          <w:lang w:val="en-US" w:eastAsia="ru-RU"/>
        </w:rPr>
        <w:t>CPA</w:t>
      </w:r>
      <w:r w:rsidRPr="0066431E">
        <w:rPr>
          <w:rFonts w:eastAsia="Times New Roman" w:cs="Times New Roman"/>
          <w:kern w:val="36"/>
          <w:sz w:val="24"/>
          <w:szCs w:val="24"/>
          <w:lang w:val="en-US" w:eastAsia="ru-RU"/>
        </w:rPr>
        <w:t xml:space="preserve"> "Let's Help Children Together", </w:t>
      </w:r>
      <w:r w:rsidR="009E31DF">
        <w:rPr>
          <w:rFonts w:eastAsia="Times New Roman" w:cs="Times New Roman"/>
          <w:kern w:val="36"/>
          <w:sz w:val="24"/>
          <w:szCs w:val="24"/>
          <w:lang w:val="en-US" w:eastAsia="ru-RU"/>
        </w:rPr>
        <w:t>CPA</w:t>
      </w:r>
      <w:r w:rsidR="009E31DF" w:rsidRPr="0066431E">
        <w:rPr>
          <w:rFonts w:eastAsia="Times New Roman" w:cs="Times New Roman"/>
          <w:kern w:val="36"/>
          <w:sz w:val="24"/>
          <w:szCs w:val="24"/>
          <w:lang w:val="en-US" w:eastAsia="ru-RU"/>
        </w:rPr>
        <w:t xml:space="preserve"> </w:t>
      </w:r>
      <w:r w:rsidRPr="0066431E">
        <w:rPr>
          <w:rFonts w:eastAsia="Times New Roman" w:cs="Times New Roman"/>
          <w:kern w:val="36"/>
          <w:sz w:val="24"/>
          <w:szCs w:val="24"/>
          <w:lang w:val="en-US" w:eastAsia="ru-RU"/>
        </w:rPr>
        <w:t xml:space="preserve">"World Without Borders", </w:t>
      </w:r>
      <w:proofErr w:type="spellStart"/>
      <w:r w:rsidRPr="0066431E">
        <w:rPr>
          <w:rFonts w:eastAsia="Times New Roman" w:cs="Times New Roman"/>
          <w:kern w:val="36"/>
          <w:sz w:val="24"/>
          <w:szCs w:val="24"/>
          <w:lang w:val="en-US" w:eastAsia="ru-RU"/>
        </w:rPr>
        <w:t>BelAPDIiMI</w:t>
      </w:r>
      <w:proofErr w:type="spellEnd"/>
      <w:r w:rsidRPr="0066431E">
        <w:rPr>
          <w:rFonts w:eastAsia="Times New Roman" w:cs="Times New Roman"/>
          <w:kern w:val="36"/>
          <w:sz w:val="24"/>
          <w:szCs w:val="24"/>
          <w:lang w:val="en-US" w:eastAsia="ru-RU"/>
        </w:rPr>
        <w:t>, NGO "Children. Autism. Parents", NGO "Down Syndrome", NGO "Revelation", Social Charity Public Association "Genome", SOS-Children's Villages, etc.)</w:t>
      </w:r>
    </w:p>
    <w:p w14:paraId="0FE82EF9" w14:textId="2598E4D7" w:rsidR="00AC01DB" w:rsidRPr="009E31DF" w:rsidRDefault="003F0DCA" w:rsidP="0066431E">
      <w:pPr>
        <w:pStyle w:val="ListParagraph"/>
        <w:numPr>
          <w:ilvl w:val="0"/>
          <w:numId w:val="3"/>
        </w:numPr>
        <w:jc w:val="both"/>
        <w:rPr>
          <w:rFonts w:eastAsia="Times New Roman" w:cs="Times New Roman"/>
          <w:kern w:val="36"/>
          <w:sz w:val="24"/>
          <w:szCs w:val="24"/>
          <w:lang w:val="en-US" w:eastAsia="ru-RU"/>
        </w:rPr>
      </w:pPr>
      <w:r w:rsidRPr="0066431E">
        <w:rPr>
          <w:rFonts w:eastAsia="Times New Roman" w:cs="Times New Roman"/>
          <w:kern w:val="36"/>
          <w:sz w:val="24"/>
          <w:szCs w:val="24"/>
          <w:lang w:val="en-US" w:eastAsia="ru-RU"/>
        </w:rPr>
        <w:t xml:space="preserve">international experts in the field of deinstitutionalization from Moldova, USA (to be specified), </w:t>
      </w:r>
      <w:r w:rsidR="00932861">
        <w:rPr>
          <w:rFonts w:eastAsia="Times New Roman" w:cs="Times New Roman"/>
          <w:kern w:val="36"/>
          <w:sz w:val="24"/>
          <w:szCs w:val="24"/>
          <w:lang w:val="en-US" w:eastAsia="ru-RU"/>
        </w:rPr>
        <w:t xml:space="preserve">UK, </w:t>
      </w:r>
      <w:r w:rsidR="009130E1">
        <w:rPr>
          <w:rFonts w:eastAsia="Times New Roman" w:cs="Times New Roman"/>
          <w:kern w:val="36"/>
          <w:sz w:val="24"/>
          <w:szCs w:val="24"/>
          <w:lang w:val="en-US" w:eastAsia="ru-RU"/>
        </w:rPr>
        <w:t>Georgia, North Macedonia</w:t>
      </w:r>
    </w:p>
    <w:p w14:paraId="0FE82EFA" w14:textId="77777777" w:rsidR="009173A5" w:rsidRPr="009E31DF" w:rsidRDefault="009173A5">
      <w:pPr>
        <w:rPr>
          <w:rFonts w:ascii="Times New Roman" w:hAnsi="Times New Roman" w:cs="Times New Roman"/>
          <w:b/>
          <w:bCs/>
          <w:sz w:val="24"/>
          <w:szCs w:val="24"/>
          <w:lang w:val="en-US"/>
        </w:rPr>
      </w:pPr>
    </w:p>
    <w:p w14:paraId="0FE82EFB" w14:textId="77777777" w:rsidR="00662DF3" w:rsidRPr="009E31DF" w:rsidRDefault="003F0DCA">
      <w:pPr>
        <w:rPr>
          <w:rFonts w:ascii="Times New Roman" w:hAnsi="Times New Roman" w:cs="Times New Roman"/>
          <w:b/>
          <w:bCs/>
          <w:sz w:val="24"/>
          <w:szCs w:val="24"/>
          <w:lang w:val="en-US"/>
        </w:rPr>
      </w:pPr>
      <w:r>
        <w:rPr>
          <w:rFonts w:ascii="Times New Roman" w:hAnsi="Times New Roman" w:cs="Times New Roman"/>
          <w:b/>
          <w:bCs/>
          <w:sz w:val="24"/>
          <w:szCs w:val="24"/>
          <w:lang w:val="en-US"/>
        </w:rPr>
        <w:t>The total number is up to 450 people</w:t>
      </w:r>
      <w:r>
        <w:rPr>
          <w:rFonts w:ascii="Times New Roman" w:hAnsi="Times New Roman" w:cs="Times New Roman"/>
          <w:b/>
          <w:bCs/>
          <w:sz w:val="24"/>
          <w:szCs w:val="24"/>
          <w:lang w:val="en-US"/>
        </w:rPr>
        <w:br w:type="page"/>
      </w:r>
      <w:bookmarkStart w:id="0" w:name="_GoBack"/>
      <w:bookmarkEnd w:id="0"/>
    </w:p>
    <w:sectPr w:rsidR="00662DF3" w:rsidRPr="009E31DF" w:rsidSect="00E6671F">
      <w:pgSz w:w="11906" w:h="16838"/>
      <w:pgMar w:top="851"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AE5AD" w14:textId="77777777" w:rsidR="00712EB7" w:rsidRDefault="00712EB7">
      <w:pPr>
        <w:spacing w:after="0" w:line="240" w:lineRule="auto"/>
      </w:pPr>
      <w:r>
        <w:separator/>
      </w:r>
    </w:p>
  </w:endnote>
  <w:endnote w:type="continuationSeparator" w:id="0">
    <w:p w14:paraId="6D93BF16" w14:textId="77777777" w:rsidR="00712EB7" w:rsidRDefault="00712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5FA81" w14:textId="77777777" w:rsidR="00712EB7" w:rsidRDefault="00712EB7" w:rsidP="00127A5E">
      <w:pPr>
        <w:spacing w:after="0" w:line="240" w:lineRule="auto"/>
      </w:pPr>
      <w:r>
        <w:separator/>
      </w:r>
    </w:p>
  </w:footnote>
  <w:footnote w:type="continuationSeparator" w:id="0">
    <w:p w14:paraId="1DE81E0F" w14:textId="77777777" w:rsidR="00712EB7" w:rsidRDefault="00712EB7" w:rsidP="00127A5E">
      <w:pPr>
        <w:spacing w:after="0" w:line="240" w:lineRule="auto"/>
      </w:pPr>
      <w:r>
        <w:continuationSeparator/>
      </w:r>
    </w:p>
  </w:footnote>
  <w:footnote w:id="1">
    <w:p w14:paraId="0FE82F6C" w14:textId="77777777" w:rsidR="00226FD3" w:rsidRDefault="003F0DCA">
      <w:pPr>
        <w:pStyle w:val="FootnoteText"/>
      </w:pPr>
      <w:r>
        <w:rPr>
          <w:rStyle w:val="FootnoteReference"/>
        </w:rPr>
        <w:footnoteRef/>
      </w:r>
      <w:r>
        <w:rPr>
          <w:lang w:val="en-US"/>
        </w:rPr>
        <w:t xml:space="preserve"> </w:t>
      </w:r>
      <w:hyperlink r:id="rId1" w:history="1">
        <w:r w:rsidR="005B42E8" w:rsidRPr="00161629">
          <w:rPr>
            <w:rStyle w:val="Hyperlink"/>
            <w:lang w:val="en-US"/>
          </w:rPr>
          <w:t>http://dataportal.belstat.gov.by/Indicators/Preview?key=142352#</w:t>
        </w:r>
      </w:hyperlink>
    </w:p>
    <w:p w14:paraId="0FE82F6D" w14:textId="77777777" w:rsidR="005B42E8" w:rsidRPr="00226FD3" w:rsidRDefault="005B42E8">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BA4762"/>
    <w:multiLevelType w:val="hybridMultilevel"/>
    <w:tmpl w:val="67BACC84"/>
    <w:lvl w:ilvl="0" w:tplc="756AFFE0">
      <w:start w:val="19"/>
      <w:numFmt w:val="bullet"/>
      <w:lvlText w:val="-"/>
      <w:lvlJc w:val="left"/>
      <w:pPr>
        <w:ind w:left="720" w:hanging="360"/>
      </w:pPr>
      <w:rPr>
        <w:rFonts w:ascii="Calibri Light" w:eastAsia="Times New Roman" w:hAnsi="Calibri Light" w:cs="Calibri Light" w:hint="default"/>
      </w:rPr>
    </w:lvl>
    <w:lvl w:ilvl="1" w:tplc="EC7E532C" w:tentative="1">
      <w:start w:val="1"/>
      <w:numFmt w:val="bullet"/>
      <w:lvlText w:val="o"/>
      <w:lvlJc w:val="left"/>
      <w:pPr>
        <w:ind w:left="1440" w:hanging="360"/>
      </w:pPr>
      <w:rPr>
        <w:rFonts w:ascii="Courier New" w:hAnsi="Courier New" w:cs="Courier New" w:hint="default"/>
      </w:rPr>
    </w:lvl>
    <w:lvl w:ilvl="2" w:tplc="23E6736A" w:tentative="1">
      <w:start w:val="1"/>
      <w:numFmt w:val="bullet"/>
      <w:lvlText w:val=""/>
      <w:lvlJc w:val="left"/>
      <w:pPr>
        <w:ind w:left="2160" w:hanging="360"/>
      </w:pPr>
      <w:rPr>
        <w:rFonts w:ascii="Wingdings" w:hAnsi="Wingdings" w:hint="default"/>
      </w:rPr>
    </w:lvl>
    <w:lvl w:ilvl="3" w:tplc="0EF057D8" w:tentative="1">
      <w:start w:val="1"/>
      <w:numFmt w:val="bullet"/>
      <w:lvlText w:val=""/>
      <w:lvlJc w:val="left"/>
      <w:pPr>
        <w:ind w:left="2880" w:hanging="360"/>
      </w:pPr>
      <w:rPr>
        <w:rFonts w:ascii="Symbol" w:hAnsi="Symbol" w:hint="default"/>
      </w:rPr>
    </w:lvl>
    <w:lvl w:ilvl="4" w:tplc="94E47A74" w:tentative="1">
      <w:start w:val="1"/>
      <w:numFmt w:val="bullet"/>
      <w:lvlText w:val="o"/>
      <w:lvlJc w:val="left"/>
      <w:pPr>
        <w:ind w:left="3600" w:hanging="360"/>
      </w:pPr>
      <w:rPr>
        <w:rFonts w:ascii="Courier New" w:hAnsi="Courier New" w:cs="Courier New" w:hint="default"/>
      </w:rPr>
    </w:lvl>
    <w:lvl w:ilvl="5" w:tplc="4A92272E" w:tentative="1">
      <w:start w:val="1"/>
      <w:numFmt w:val="bullet"/>
      <w:lvlText w:val=""/>
      <w:lvlJc w:val="left"/>
      <w:pPr>
        <w:ind w:left="4320" w:hanging="360"/>
      </w:pPr>
      <w:rPr>
        <w:rFonts w:ascii="Wingdings" w:hAnsi="Wingdings" w:hint="default"/>
      </w:rPr>
    </w:lvl>
    <w:lvl w:ilvl="6" w:tplc="838E7910" w:tentative="1">
      <w:start w:val="1"/>
      <w:numFmt w:val="bullet"/>
      <w:lvlText w:val=""/>
      <w:lvlJc w:val="left"/>
      <w:pPr>
        <w:ind w:left="5040" w:hanging="360"/>
      </w:pPr>
      <w:rPr>
        <w:rFonts w:ascii="Symbol" w:hAnsi="Symbol" w:hint="default"/>
      </w:rPr>
    </w:lvl>
    <w:lvl w:ilvl="7" w:tplc="F5B27434" w:tentative="1">
      <w:start w:val="1"/>
      <w:numFmt w:val="bullet"/>
      <w:lvlText w:val="o"/>
      <w:lvlJc w:val="left"/>
      <w:pPr>
        <w:ind w:left="5760" w:hanging="360"/>
      </w:pPr>
      <w:rPr>
        <w:rFonts w:ascii="Courier New" w:hAnsi="Courier New" w:cs="Courier New" w:hint="default"/>
      </w:rPr>
    </w:lvl>
    <w:lvl w:ilvl="8" w:tplc="86BA1720" w:tentative="1">
      <w:start w:val="1"/>
      <w:numFmt w:val="bullet"/>
      <w:lvlText w:val=""/>
      <w:lvlJc w:val="left"/>
      <w:pPr>
        <w:ind w:left="6480" w:hanging="360"/>
      </w:pPr>
      <w:rPr>
        <w:rFonts w:ascii="Wingdings" w:hAnsi="Wingdings" w:hint="default"/>
      </w:rPr>
    </w:lvl>
  </w:abstractNum>
  <w:abstractNum w:abstractNumId="1" w15:restartNumberingAfterBreak="0">
    <w:nsid w:val="5BAC10ED"/>
    <w:multiLevelType w:val="hybridMultilevel"/>
    <w:tmpl w:val="7BA87446"/>
    <w:lvl w:ilvl="0" w:tplc="AAF02736">
      <w:start w:val="1"/>
      <w:numFmt w:val="decimal"/>
      <w:lvlText w:val="%1."/>
      <w:lvlJc w:val="left"/>
      <w:pPr>
        <w:ind w:left="720" w:hanging="360"/>
      </w:pPr>
      <w:rPr>
        <w:rFonts w:hint="default"/>
      </w:rPr>
    </w:lvl>
    <w:lvl w:ilvl="1" w:tplc="B7C6DB36" w:tentative="1">
      <w:start w:val="1"/>
      <w:numFmt w:val="lowerLetter"/>
      <w:lvlText w:val="%2."/>
      <w:lvlJc w:val="left"/>
      <w:pPr>
        <w:ind w:left="1440" w:hanging="360"/>
      </w:pPr>
    </w:lvl>
    <w:lvl w:ilvl="2" w:tplc="5108EEA0" w:tentative="1">
      <w:start w:val="1"/>
      <w:numFmt w:val="lowerRoman"/>
      <w:lvlText w:val="%3."/>
      <w:lvlJc w:val="right"/>
      <w:pPr>
        <w:ind w:left="2160" w:hanging="180"/>
      </w:pPr>
    </w:lvl>
    <w:lvl w:ilvl="3" w:tplc="14C673E0" w:tentative="1">
      <w:start w:val="1"/>
      <w:numFmt w:val="decimal"/>
      <w:lvlText w:val="%4."/>
      <w:lvlJc w:val="left"/>
      <w:pPr>
        <w:ind w:left="2880" w:hanging="360"/>
      </w:pPr>
    </w:lvl>
    <w:lvl w:ilvl="4" w:tplc="E6EC72D6" w:tentative="1">
      <w:start w:val="1"/>
      <w:numFmt w:val="lowerLetter"/>
      <w:lvlText w:val="%5."/>
      <w:lvlJc w:val="left"/>
      <w:pPr>
        <w:ind w:left="3600" w:hanging="360"/>
      </w:pPr>
    </w:lvl>
    <w:lvl w:ilvl="5" w:tplc="E572E2C2" w:tentative="1">
      <w:start w:val="1"/>
      <w:numFmt w:val="lowerRoman"/>
      <w:lvlText w:val="%6."/>
      <w:lvlJc w:val="right"/>
      <w:pPr>
        <w:ind w:left="4320" w:hanging="180"/>
      </w:pPr>
    </w:lvl>
    <w:lvl w:ilvl="6" w:tplc="DE5E805A" w:tentative="1">
      <w:start w:val="1"/>
      <w:numFmt w:val="decimal"/>
      <w:lvlText w:val="%7."/>
      <w:lvlJc w:val="left"/>
      <w:pPr>
        <w:ind w:left="5040" w:hanging="360"/>
      </w:pPr>
    </w:lvl>
    <w:lvl w:ilvl="7" w:tplc="9446C76E" w:tentative="1">
      <w:start w:val="1"/>
      <w:numFmt w:val="lowerLetter"/>
      <w:lvlText w:val="%8."/>
      <w:lvlJc w:val="left"/>
      <w:pPr>
        <w:ind w:left="5760" w:hanging="360"/>
      </w:pPr>
    </w:lvl>
    <w:lvl w:ilvl="8" w:tplc="3C1E992E" w:tentative="1">
      <w:start w:val="1"/>
      <w:numFmt w:val="lowerRoman"/>
      <w:lvlText w:val="%9."/>
      <w:lvlJc w:val="right"/>
      <w:pPr>
        <w:ind w:left="6480" w:hanging="180"/>
      </w:pPr>
    </w:lvl>
  </w:abstractNum>
  <w:abstractNum w:abstractNumId="2" w15:restartNumberingAfterBreak="0">
    <w:nsid w:val="6AD131B1"/>
    <w:multiLevelType w:val="hybridMultilevel"/>
    <w:tmpl w:val="FC7A73DA"/>
    <w:lvl w:ilvl="0" w:tplc="553EB01C">
      <w:start w:val="1"/>
      <w:numFmt w:val="bullet"/>
      <w:lvlText w:val=""/>
      <w:lvlJc w:val="left"/>
      <w:pPr>
        <w:ind w:left="720" w:hanging="360"/>
      </w:pPr>
      <w:rPr>
        <w:rFonts w:ascii="Symbol" w:hAnsi="Symbol" w:hint="default"/>
      </w:rPr>
    </w:lvl>
    <w:lvl w:ilvl="1" w:tplc="D898E88E" w:tentative="1">
      <w:start w:val="1"/>
      <w:numFmt w:val="bullet"/>
      <w:lvlText w:val="o"/>
      <w:lvlJc w:val="left"/>
      <w:pPr>
        <w:ind w:left="1440" w:hanging="360"/>
      </w:pPr>
      <w:rPr>
        <w:rFonts w:ascii="Courier New" w:hAnsi="Courier New" w:cs="Courier New" w:hint="default"/>
      </w:rPr>
    </w:lvl>
    <w:lvl w:ilvl="2" w:tplc="4F946020" w:tentative="1">
      <w:start w:val="1"/>
      <w:numFmt w:val="bullet"/>
      <w:lvlText w:val=""/>
      <w:lvlJc w:val="left"/>
      <w:pPr>
        <w:ind w:left="2160" w:hanging="360"/>
      </w:pPr>
      <w:rPr>
        <w:rFonts w:ascii="Wingdings" w:hAnsi="Wingdings" w:hint="default"/>
      </w:rPr>
    </w:lvl>
    <w:lvl w:ilvl="3" w:tplc="39C8081E" w:tentative="1">
      <w:start w:val="1"/>
      <w:numFmt w:val="bullet"/>
      <w:lvlText w:val=""/>
      <w:lvlJc w:val="left"/>
      <w:pPr>
        <w:ind w:left="2880" w:hanging="360"/>
      </w:pPr>
      <w:rPr>
        <w:rFonts w:ascii="Symbol" w:hAnsi="Symbol" w:hint="default"/>
      </w:rPr>
    </w:lvl>
    <w:lvl w:ilvl="4" w:tplc="AE649D50" w:tentative="1">
      <w:start w:val="1"/>
      <w:numFmt w:val="bullet"/>
      <w:lvlText w:val="o"/>
      <w:lvlJc w:val="left"/>
      <w:pPr>
        <w:ind w:left="3600" w:hanging="360"/>
      </w:pPr>
      <w:rPr>
        <w:rFonts w:ascii="Courier New" w:hAnsi="Courier New" w:cs="Courier New" w:hint="default"/>
      </w:rPr>
    </w:lvl>
    <w:lvl w:ilvl="5" w:tplc="9AB818CE" w:tentative="1">
      <w:start w:val="1"/>
      <w:numFmt w:val="bullet"/>
      <w:lvlText w:val=""/>
      <w:lvlJc w:val="left"/>
      <w:pPr>
        <w:ind w:left="4320" w:hanging="360"/>
      </w:pPr>
      <w:rPr>
        <w:rFonts w:ascii="Wingdings" w:hAnsi="Wingdings" w:hint="default"/>
      </w:rPr>
    </w:lvl>
    <w:lvl w:ilvl="6" w:tplc="EC02B634" w:tentative="1">
      <w:start w:val="1"/>
      <w:numFmt w:val="bullet"/>
      <w:lvlText w:val=""/>
      <w:lvlJc w:val="left"/>
      <w:pPr>
        <w:ind w:left="5040" w:hanging="360"/>
      </w:pPr>
      <w:rPr>
        <w:rFonts w:ascii="Symbol" w:hAnsi="Symbol" w:hint="default"/>
      </w:rPr>
    </w:lvl>
    <w:lvl w:ilvl="7" w:tplc="6D2A7248" w:tentative="1">
      <w:start w:val="1"/>
      <w:numFmt w:val="bullet"/>
      <w:lvlText w:val="o"/>
      <w:lvlJc w:val="left"/>
      <w:pPr>
        <w:ind w:left="5760" w:hanging="360"/>
      </w:pPr>
      <w:rPr>
        <w:rFonts w:ascii="Courier New" w:hAnsi="Courier New" w:cs="Courier New" w:hint="default"/>
      </w:rPr>
    </w:lvl>
    <w:lvl w:ilvl="8" w:tplc="CFF6C11A"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34"/>
    <w:rsid w:val="00003BD1"/>
    <w:rsid w:val="00005378"/>
    <w:rsid w:val="00012654"/>
    <w:rsid w:val="000174B9"/>
    <w:rsid w:val="000232E8"/>
    <w:rsid w:val="00027898"/>
    <w:rsid w:val="00040259"/>
    <w:rsid w:val="00045280"/>
    <w:rsid w:val="00053A33"/>
    <w:rsid w:val="00055ED8"/>
    <w:rsid w:val="00064534"/>
    <w:rsid w:val="00071515"/>
    <w:rsid w:val="00077A79"/>
    <w:rsid w:val="00080ABC"/>
    <w:rsid w:val="00081379"/>
    <w:rsid w:val="0009053A"/>
    <w:rsid w:val="00092D15"/>
    <w:rsid w:val="000A6C59"/>
    <w:rsid w:val="000B2DFF"/>
    <w:rsid w:val="000B2FA1"/>
    <w:rsid w:val="000B6783"/>
    <w:rsid w:val="000B7423"/>
    <w:rsid w:val="000C04FE"/>
    <w:rsid w:val="000E5224"/>
    <w:rsid w:val="000F7203"/>
    <w:rsid w:val="00102075"/>
    <w:rsid w:val="00102629"/>
    <w:rsid w:val="001250A7"/>
    <w:rsid w:val="001252C9"/>
    <w:rsid w:val="00125C0D"/>
    <w:rsid w:val="00127A5E"/>
    <w:rsid w:val="001341A1"/>
    <w:rsid w:val="00144714"/>
    <w:rsid w:val="001478DD"/>
    <w:rsid w:val="00147D4E"/>
    <w:rsid w:val="00161629"/>
    <w:rsid w:val="00173358"/>
    <w:rsid w:val="001814BA"/>
    <w:rsid w:val="00183D61"/>
    <w:rsid w:val="00186B33"/>
    <w:rsid w:val="001968E3"/>
    <w:rsid w:val="001B4621"/>
    <w:rsid w:val="001B5877"/>
    <w:rsid w:val="001B69C5"/>
    <w:rsid w:val="001B7EB8"/>
    <w:rsid w:val="001C5A04"/>
    <w:rsid w:val="001C5F0A"/>
    <w:rsid w:val="001D041E"/>
    <w:rsid w:val="001D2C58"/>
    <w:rsid w:val="001D4B97"/>
    <w:rsid w:val="001E34BD"/>
    <w:rsid w:val="001F0A76"/>
    <w:rsid w:val="001F4254"/>
    <w:rsid w:val="00206E31"/>
    <w:rsid w:val="002105B5"/>
    <w:rsid w:val="0022130A"/>
    <w:rsid w:val="00222512"/>
    <w:rsid w:val="00226FD3"/>
    <w:rsid w:val="00241EB5"/>
    <w:rsid w:val="0024492C"/>
    <w:rsid w:val="00252B7D"/>
    <w:rsid w:val="00267BA8"/>
    <w:rsid w:val="00297DA7"/>
    <w:rsid w:val="002A3F58"/>
    <w:rsid w:val="002B0044"/>
    <w:rsid w:val="002C0D2C"/>
    <w:rsid w:val="002C1829"/>
    <w:rsid w:val="002C2C44"/>
    <w:rsid w:val="002C5AC6"/>
    <w:rsid w:val="002E7168"/>
    <w:rsid w:val="00300144"/>
    <w:rsid w:val="003442C6"/>
    <w:rsid w:val="00350A43"/>
    <w:rsid w:val="00353DDB"/>
    <w:rsid w:val="003635B2"/>
    <w:rsid w:val="0036701C"/>
    <w:rsid w:val="00375997"/>
    <w:rsid w:val="003807EB"/>
    <w:rsid w:val="00384A83"/>
    <w:rsid w:val="00386D7D"/>
    <w:rsid w:val="003A79CB"/>
    <w:rsid w:val="003B4F01"/>
    <w:rsid w:val="003C72F7"/>
    <w:rsid w:val="003D7E0C"/>
    <w:rsid w:val="003E28BC"/>
    <w:rsid w:val="003E4C7D"/>
    <w:rsid w:val="003E79E3"/>
    <w:rsid w:val="003F0DCA"/>
    <w:rsid w:val="003F47E0"/>
    <w:rsid w:val="00402620"/>
    <w:rsid w:val="00412D92"/>
    <w:rsid w:val="0041609C"/>
    <w:rsid w:val="004175E8"/>
    <w:rsid w:val="00486191"/>
    <w:rsid w:val="00493F34"/>
    <w:rsid w:val="00496DD7"/>
    <w:rsid w:val="004A46B0"/>
    <w:rsid w:val="004A4EF2"/>
    <w:rsid w:val="004B181E"/>
    <w:rsid w:val="004B73B2"/>
    <w:rsid w:val="004C470C"/>
    <w:rsid w:val="004D760E"/>
    <w:rsid w:val="004D7EF4"/>
    <w:rsid w:val="00500BB5"/>
    <w:rsid w:val="00505AA8"/>
    <w:rsid w:val="005119D8"/>
    <w:rsid w:val="005141E8"/>
    <w:rsid w:val="005144C9"/>
    <w:rsid w:val="00527D8D"/>
    <w:rsid w:val="005305F3"/>
    <w:rsid w:val="005454AE"/>
    <w:rsid w:val="00545D1E"/>
    <w:rsid w:val="00555653"/>
    <w:rsid w:val="00561508"/>
    <w:rsid w:val="00593D7D"/>
    <w:rsid w:val="005967A1"/>
    <w:rsid w:val="005B3105"/>
    <w:rsid w:val="005B42E8"/>
    <w:rsid w:val="005C08D2"/>
    <w:rsid w:val="005C226D"/>
    <w:rsid w:val="005C3C40"/>
    <w:rsid w:val="005C4E73"/>
    <w:rsid w:val="005D146C"/>
    <w:rsid w:val="005E3249"/>
    <w:rsid w:val="005E63ED"/>
    <w:rsid w:val="0060098F"/>
    <w:rsid w:val="00621A4A"/>
    <w:rsid w:val="00621D04"/>
    <w:rsid w:val="00630B38"/>
    <w:rsid w:val="00631303"/>
    <w:rsid w:val="006318AF"/>
    <w:rsid w:val="006322DE"/>
    <w:rsid w:val="006442F0"/>
    <w:rsid w:val="00646F9B"/>
    <w:rsid w:val="00662DF3"/>
    <w:rsid w:val="0066431E"/>
    <w:rsid w:val="006711DD"/>
    <w:rsid w:val="006737C5"/>
    <w:rsid w:val="00673C48"/>
    <w:rsid w:val="0068238C"/>
    <w:rsid w:val="00682520"/>
    <w:rsid w:val="006F42CA"/>
    <w:rsid w:val="006F5F6C"/>
    <w:rsid w:val="0071180D"/>
    <w:rsid w:val="00712EB7"/>
    <w:rsid w:val="00713F89"/>
    <w:rsid w:val="0072662D"/>
    <w:rsid w:val="00735723"/>
    <w:rsid w:val="007541BB"/>
    <w:rsid w:val="007563AD"/>
    <w:rsid w:val="00770B69"/>
    <w:rsid w:val="0077401B"/>
    <w:rsid w:val="00782078"/>
    <w:rsid w:val="007825D6"/>
    <w:rsid w:val="0079663E"/>
    <w:rsid w:val="007B1220"/>
    <w:rsid w:val="007B26EC"/>
    <w:rsid w:val="007B3437"/>
    <w:rsid w:val="007C0566"/>
    <w:rsid w:val="007C637C"/>
    <w:rsid w:val="007F1311"/>
    <w:rsid w:val="00800E6B"/>
    <w:rsid w:val="00803D30"/>
    <w:rsid w:val="00821ECE"/>
    <w:rsid w:val="00831531"/>
    <w:rsid w:val="00841237"/>
    <w:rsid w:val="00857303"/>
    <w:rsid w:val="00857A2F"/>
    <w:rsid w:val="00860595"/>
    <w:rsid w:val="00867400"/>
    <w:rsid w:val="00874FF9"/>
    <w:rsid w:val="008C21DE"/>
    <w:rsid w:val="008C345B"/>
    <w:rsid w:val="008C643A"/>
    <w:rsid w:val="008E28BA"/>
    <w:rsid w:val="00902C19"/>
    <w:rsid w:val="00905A8E"/>
    <w:rsid w:val="009130E1"/>
    <w:rsid w:val="00913ACA"/>
    <w:rsid w:val="009173A5"/>
    <w:rsid w:val="0092505D"/>
    <w:rsid w:val="00932861"/>
    <w:rsid w:val="00934D43"/>
    <w:rsid w:val="00943DA4"/>
    <w:rsid w:val="00952525"/>
    <w:rsid w:val="0095643B"/>
    <w:rsid w:val="0097086D"/>
    <w:rsid w:val="009C027D"/>
    <w:rsid w:val="009E31DF"/>
    <w:rsid w:val="00A167C0"/>
    <w:rsid w:val="00A210E9"/>
    <w:rsid w:val="00A22E59"/>
    <w:rsid w:val="00A502E0"/>
    <w:rsid w:val="00A50E5E"/>
    <w:rsid w:val="00A61C53"/>
    <w:rsid w:val="00A81238"/>
    <w:rsid w:val="00A870B7"/>
    <w:rsid w:val="00A911D3"/>
    <w:rsid w:val="00A95EE9"/>
    <w:rsid w:val="00A95F5A"/>
    <w:rsid w:val="00AC01DB"/>
    <w:rsid w:val="00AC0D35"/>
    <w:rsid w:val="00AD0BAF"/>
    <w:rsid w:val="00AE39E9"/>
    <w:rsid w:val="00AF3265"/>
    <w:rsid w:val="00B21476"/>
    <w:rsid w:val="00B22937"/>
    <w:rsid w:val="00B235D3"/>
    <w:rsid w:val="00B42C54"/>
    <w:rsid w:val="00B62535"/>
    <w:rsid w:val="00B653A9"/>
    <w:rsid w:val="00B65645"/>
    <w:rsid w:val="00B91120"/>
    <w:rsid w:val="00B964E0"/>
    <w:rsid w:val="00BA2AF0"/>
    <w:rsid w:val="00BC6766"/>
    <w:rsid w:val="00BD34CD"/>
    <w:rsid w:val="00BD43C4"/>
    <w:rsid w:val="00BE18AB"/>
    <w:rsid w:val="00BE27E8"/>
    <w:rsid w:val="00BF789F"/>
    <w:rsid w:val="00C05AB0"/>
    <w:rsid w:val="00C11970"/>
    <w:rsid w:val="00C12138"/>
    <w:rsid w:val="00C17B64"/>
    <w:rsid w:val="00C323D1"/>
    <w:rsid w:val="00C40DF8"/>
    <w:rsid w:val="00C51D07"/>
    <w:rsid w:val="00C52736"/>
    <w:rsid w:val="00C6047E"/>
    <w:rsid w:val="00C71019"/>
    <w:rsid w:val="00C80408"/>
    <w:rsid w:val="00C95366"/>
    <w:rsid w:val="00CA0CD2"/>
    <w:rsid w:val="00CA2F8C"/>
    <w:rsid w:val="00CB20E0"/>
    <w:rsid w:val="00CB4318"/>
    <w:rsid w:val="00CC2C92"/>
    <w:rsid w:val="00CD10E5"/>
    <w:rsid w:val="00CD4267"/>
    <w:rsid w:val="00CD73AC"/>
    <w:rsid w:val="00CF5967"/>
    <w:rsid w:val="00D45FCD"/>
    <w:rsid w:val="00D558F3"/>
    <w:rsid w:val="00D71952"/>
    <w:rsid w:val="00D810BC"/>
    <w:rsid w:val="00D84AE6"/>
    <w:rsid w:val="00D87AA6"/>
    <w:rsid w:val="00D93BF0"/>
    <w:rsid w:val="00DA11C1"/>
    <w:rsid w:val="00DA6B17"/>
    <w:rsid w:val="00DA7C87"/>
    <w:rsid w:val="00DB3D0D"/>
    <w:rsid w:val="00DB4CFE"/>
    <w:rsid w:val="00DB676A"/>
    <w:rsid w:val="00DC51A2"/>
    <w:rsid w:val="00DC61A3"/>
    <w:rsid w:val="00E04DA3"/>
    <w:rsid w:val="00E24BDF"/>
    <w:rsid w:val="00E26DB6"/>
    <w:rsid w:val="00E355DA"/>
    <w:rsid w:val="00E449CC"/>
    <w:rsid w:val="00E52572"/>
    <w:rsid w:val="00E6671F"/>
    <w:rsid w:val="00E71FBF"/>
    <w:rsid w:val="00E77BFE"/>
    <w:rsid w:val="00E80D75"/>
    <w:rsid w:val="00E82374"/>
    <w:rsid w:val="00E87FB0"/>
    <w:rsid w:val="00E93E93"/>
    <w:rsid w:val="00E95A75"/>
    <w:rsid w:val="00EA32E3"/>
    <w:rsid w:val="00EB0B9C"/>
    <w:rsid w:val="00EC6836"/>
    <w:rsid w:val="00ED07E1"/>
    <w:rsid w:val="00ED5F29"/>
    <w:rsid w:val="00EE22F5"/>
    <w:rsid w:val="00EF06E4"/>
    <w:rsid w:val="00EF3A25"/>
    <w:rsid w:val="00F1296D"/>
    <w:rsid w:val="00F132C3"/>
    <w:rsid w:val="00F23273"/>
    <w:rsid w:val="00F23D7F"/>
    <w:rsid w:val="00F364CC"/>
    <w:rsid w:val="00F40247"/>
    <w:rsid w:val="00F60047"/>
    <w:rsid w:val="00F65AB5"/>
    <w:rsid w:val="00F66FCC"/>
    <w:rsid w:val="00F749BC"/>
    <w:rsid w:val="00F83199"/>
    <w:rsid w:val="00F87931"/>
    <w:rsid w:val="00F93359"/>
    <w:rsid w:val="00F94D3F"/>
    <w:rsid w:val="00F9628B"/>
    <w:rsid w:val="00FA7C3D"/>
    <w:rsid w:val="00FB620C"/>
    <w:rsid w:val="00FD23A8"/>
    <w:rsid w:val="00FE652B"/>
    <w:rsid w:val="00FE7A30"/>
    <w:rsid w:val="00FF1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82ECF"/>
  <w15:docId w15:val="{B612BA93-0523-43D9-B9B3-BDDE119E4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735723"/>
  </w:style>
  <w:style w:type="table" w:styleId="TableGrid">
    <w:name w:val="Table Grid"/>
    <w:basedOn w:val="TableNormal"/>
    <w:uiPriority w:val="59"/>
    <w:rsid w:val="00735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E63ED"/>
    <w:rPr>
      <w:i/>
      <w:iCs/>
    </w:rPr>
  </w:style>
  <w:style w:type="paragraph" w:styleId="BalloonText">
    <w:name w:val="Balloon Text"/>
    <w:basedOn w:val="Normal"/>
    <w:link w:val="BalloonTextChar"/>
    <w:uiPriority w:val="99"/>
    <w:semiHidden/>
    <w:unhideWhenUsed/>
    <w:rsid w:val="00127A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A5E"/>
    <w:rPr>
      <w:rFonts w:ascii="Segoe UI" w:hAnsi="Segoe UI" w:cs="Segoe UI"/>
      <w:sz w:val="18"/>
      <w:szCs w:val="18"/>
    </w:rPr>
  </w:style>
  <w:style w:type="paragraph" w:styleId="FootnoteText">
    <w:name w:val="footnote text"/>
    <w:aliases w:val="Boston 10,Char,FOOTNOTES,Font: Geneva 9,Footnote,Footnote Text Blue,Footnote Text Char1 Char,Footnote Text Char2,Footnote Text1,Fußnote,Fußnotentext Char,Geneva 9,WB-Fußnotentext,WB-Fußnotentext Char Char,f,fn,footnote text,ft,single space"/>
    <w:basedOn w:val="Normal"/>
    <w:link w:val="FootnoteTextChar"/>
    <w:uiPriority w:val="99"/>
    <w:unhideWhenUsed/>
    <w:qFormat/>
    <w:rsid w:val="00127A5E"/>
    <w:pPr>
      <w:spacing w:after="0" w:line="240" w:lineRule="auto"/>
    </w:pPr>
    <w:rPr>
      <w:sz w:val="20"/>
      <w:szCs w:val="20"/>
      <w:lang w:val="ru-RU"/>
    </w:rPr>
  </w:style>
  <w:style w:type="character" w:customStyle="1" w:styleId="FootnoteTextChar">
    <w:name w:val="Footnote Text Char"/>
    <w:aliases w:val="Boston 10 Char,Char Char,FOOTNOTES Char,Font: Geneva 9 Char,Footnote Char,Footnote Text Blue Char,Footnote Text Char1 Char Char,Footnote Text Char2 Char,Footnote Text1 Char,Fußnote Char,Fußnotentext Char Char,Geneva 9 Char,f Char"/>
    <w:basedOn w:val="DefaultParagraphFont"/>
    <w:link w:val="FootnoteText"/>
    <w:uiPriority w:val="99"/>
    <w:rsid w:val="00127A5E"/>
    <w:rPr>
      <w:sz w:val="20"/>
      <w:szCs w:val="20"/>
      <w:lang w:val="ru-RU"/>
    </w:rPr>
  </w:style>
  <w:style w:type="character" w:styleId="FootnoteReference">
    <w:name w:val="footnote reference"/>
    <w:basedOn w:val="DefaultParagraphFont"/>
    <w:uiPriority w:val="99"/>
    <w:semiHidden/>
    <w:unhideWhenUsed/>
    <w:rsid w:val="00127A5E"/>
    <w:rPr>
      <w:vertAlign w:val="superscript"/>
    </w:rPr>
  </w:style>
  <w:style w:type="character" w:styleId="Hyperlink">
    <w:name w:val="Hyperlink"/>
    <w:basedOn w:val="DefaultParagraphFont"/>
    <w:uiPriority w:val="99"/>
    <w:unhideWhenUsed/>
    <w:rsid w:val="00127A5E"/>
    <w:rPr>
      <w:color w:val="0000FF"/>
      <w:u w:val="single"/>
    </w:rPr>
  </w:style>
  <w:style w:type="character" w:customStyle="1" w:styleId="UnresolvedMention1">
    <w:name w:val="Unresolved Mention1"/>
    <w:basedOn w:val="DefaultParagraphFont"/>
    <w:uiPriority w:val="99"/>
    <w:semiHidden/>
    <w:unhideWhenUsed/>
    <w:rsid w:val="005B42E8"/>
    <w:rPr>
      <w:color w:val="605E5C"/>
      <w:shd w:val="clear" w:color="auto" w:fill="E1DFDD"/>
    </w:rPr>
  </w:style>
  <w:style w:type="paragraph" w:styleId="ListParagraph">
    <w:name w:val="List Paragraph"/>
    <w:basedOn w:val="Normal"/>
    <w:uiPriority w:val="34"/>
    <w:qFormat/>
    <w:rsid w:val="00493F34"/>
    <w:pPr>
      <w:spacing w:after="0" w:line="240" w:lineRule="auto"/>
      <w:ind w:left="720"/>
      <w:contextualSpacing/>
    </w:pPr>
    <w:rPr>
      <w:rFonts w:ascii="Times New Roman" w:hAnsi="Times New Roman"/>
      <w:sz w:val="30"/>
      <w:lang w:val="ru-RU"/>
    </w:rPr>
  </w:style>
  <w:style w:type="character" w:styleId="CommentReference">
    <w:name w:val="annotation reference"/>
    <w:basedOn w:val="DefaultParagraphFont"/>
    <w:uiPriority w:val="99"/>
    <w:semiHidden/>
    <w:unhideWhenUsed/>
    <w:rsid w:val="00E355DA"/>
    <w:rPr>
      <w:sz w:val="16"/>
      <w:szCs w:val="16"/>
    </w:rPr>
  </w:style>
  <w:style w:type="paragraph" w:styleId="CommentText">
    <w:name w:val="annotation text"/>
    <w:basedOn w:val="Normal"/>
    <w:link w:val="CommentTextChar"/>
    <w:uiPriority w:val="99"/>
    <w:semiHidden/>
    <w:unhideWhenUsed/>
    <w:rsid w:val="00E355DA"/>
    <w:pPr>
      <w:spacing w:line="240" w:lineRule="auto"/>
    </w:pPr>
    <w:rPr>
      <w:sz w:val="20"/>
      <w:szCs w:val="20"/>
    </w:rPr>
  </w:style>
  <w:style w:type="character" w:customStyle="1" w:styleId="CommentTextChar">
    <w:name w:val="Comment Text Char"/>
    <w:basedOn w:val="DefaultParagraphFont"/>
    <w:link w:val="CommentText"/>
    <w:uiPriority w:val="99"/>
    <w:semiHidden/>
    <w:rsid w:val="00E355DA"/>
    <w:rPr>
      <w:sz w:val="20"/>
      <w:szCs w:val="20"/>
    </w:rPr>
  </w:style>
  <w:style w:type="paragraph" w:styleId="CommentSubject">
    <w:name w:val="annotation subject"/>
    <w:basedOn w:val="CommentText"/>
    <w:next w:val="CommentText"/>
    <w:link w:val="CommentSubjectChar"/>
    <w:uiPriority w:val="99"/>
    <w:semiHidden/>
    <w:unhideWhenUsed/>
    <w:rsid w:val="00E355DA"/>
    <w:rPr>
      <w:b/>
      <w:bCs/>
    </w:rPr>
  </w:style>
  <w:style w:type="character" w:customStyle="1" w:styleId="CommentSubjectChar">
    <w:name w:val="Comment Subject Char"/>
    <w:basedOn w:val="CommentTextChar"/>
    <w:link w:val="CommentSubject"/>
    <w:uiPriority w:val="99"/>
    <w:semiHidden/>
    <w:rsid w:val="00E355DA"/>
    <w:rPr>
      <w:b/>
      <w:bCs/>
      <w:sz w:val="20"/>
      <w:szCs w:val="20"/>
    </w:rPr>
  </w:style>
  <w:style w:type="character" w:styleId="Strong">
    <w:name w:val="Strong"/>
    <w:basedOn w:val="DefaultParagraphFont"/>
    <w:uiPriority w:val="22"/>
    <w:qFormat/>
    <w:rsid w:val="00F23D7F"/>
    <w:rPr>
      <w:b/>
      <w:bCs/>
    </w:rPr>
  </w:style>
  <w:style w:type="character" w:styleId="FollowedHyperlink">
    <w:name w:val="FollowedHyperlink"/>
    <w:basedOn w:val="DefaultParagraphFont"/>
    <w:uiPriority w:val="99"/>
    <w:semiHidden/>
    <w:unhideWhenUsed/>
    <w:rsid w:val="004160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dataportal.belstat.gov.by/Indicators/Preview?key=1423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6A2A2A2FF2C74DAEBC5AF8975932CD" ma:contentTypeVersion="13" ma:contentTypeDescription="Create a new document." ma:contentTypeScope="" ma:versionID="a4d3d3916103803f6ae974fe8b65b953">
  <xsd:schema xmlns:xsd="http://www.w3.org/2001/XMLSchema" xmlns:xs="http://www.w3.org/2001/XMLSchema" xmlns:p="http://schemas.microsoft.com/office/2006/metadata/properties" xmlns:ns3="e491d728-a854-4c0f-bd33-4b680d80f828" xmlns:ns4="a06371d7-06ba-4554-b33b-f4ac6e1105d6" targetNamespace="http://schemas.microsoft.com/office/2006/metadata/properties" ma:root="true" ma:fieldsID="12318d4dcb508c4d0e23980f21bfbcf0" ns3:_="" ns4:_="">
    <xsd:import namespace="e491d728-a854-4c0f-bd33-4b680d80f828"/>
    <xsd:import namespace="a06371d7-06ba-4554-b33b-f4ac6e1105d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1d728-a854-4c0f-bd33-4b680d80f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6371d7-06ba-4554-b33b-f4ac6e1105d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71025-1AD6-4560-B69A-E60C1EDFDD9C}">
  <ds:schemaRefs>
    <ds:schemaRef ds:uri="http://schemas.microsoft.com/sharepoint/v3/contenttype/forms"/>
  </ds:schemaRefs>
</ds:datastoreItem>
</file>

<file path=customXml/itemProps2.xml><?xml version="1.0" encoding="utf-8"?>
<ds:datastoreItem xmlns:ds="http://schemas.openxmlformats.org/officeDocument/2006/customXml" ds:itemID="{732FC1B9-36A4-4115-BA7E-8A8549408EEE}">
  <ds:schemaRefs>
    <ds:schemaRef ds:uri="http://schemas.microsoft.com/office/2006/metadata/properties"/>
    <ds:schemaRef ds:uri="http://schemas.microsoft.com/office/2006/documentManagement/types"/>
    <ds:schemaRef ds:uri="a06371d7-06ba-4554-b33b-f4ac6e1105d6"/>
    <ds:schemaRef ds:uri="http://purl.org/dc/elements/1.1/"/>
    <ds:schemaRef ds:uri="http://www.w3.org/XML/1998/namespace"/>
    <ds:schemaRef ds:uri="e491d728-a854-4c0f-bd33-4b680d80f828"/>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FC1D8E35-49B5-4A70-9EA9-EBD744EBC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1d728-a854-4c0f-bd33-4b680d80f828"/>
    <ds:schemaRef ds:uri="a06371d7-06ba-4554-b33b-f4ac6e110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98395F-91F6-40D1-99AC-24DF5EBA3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1122</Words>
  <Characters>6396</Characters>
  <Application>Microsoft Office Word</Application>
  <DocSecurity>4</DocSecurity>
  <Lines>53</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UNICEF</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Ananenko</dc:creator>
  <cp:lastModifiedBy>Ketevan Melikadze</cp:lastModifiedBy>
  <cp:revision>2</cp:revision>
  <cp:lastPrinted>2019-03-12T12:51:00Z</cp:lastPrinted>
  <dcterms:created xsi:type="dcterms:W3CDTF">2020-11-04T11:48:00Z</dcterms:created>
  <dcterms:modified xsi:type="dcterms:W3CDTF">2020-11-04T11:48:00Z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0x010100196A2A2A2FF2C74DAEBC5AF8975932CD</vt:lpwstr>
  </property>
</Properties>
</file>