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1A" w:rsidRDefault="0017761A" w:rsidP="00A719CA">
      <w:pPr>
        <w:pStyle w:val="NormalWeb"/>
        <w:spacing w:before="0" w:after="0"/>
        <w:rPr>
          <w:b/>
          <w:bCs/>
        </w:rPr>
      </w:pPr>
      <w:bookmarkStart w:id="0" w:name="_GoBack"/>
      <w:bookmarkEnd w:id="0"/>
      <w:r>
        <w:rPr>
          <w:b/>
          <w:bCs/>
        </w:rPr>
        <w:t>CURRICULUM VITAE</w:t>
      </w:r>
    </w:p>
    <w:p w:rsidR="0017761A" w:rsidRDefault="0017761A" w:rsidP="00A719CA">
      <w:pPr>
        <w:pStyle w:val="NormalWeb"/>
        <w:spacing w:before="0" w:after="0"/>
        <w:rPr>
          <w:b/>
          <w:bCs/>
        </w:rPr>
      </w:pPr>
    </w:p>
    <w:p w:rsidR="0017761A" w:rsidRDefault="00A719CA" w:rsidP="00A719CA">
      <w:pPr>
        <w:pStyle w:val="NormalWeb"/>
        <w:spacing w:before="0" w:after="0"/>
        <w:rPr>
          <w:b/>
          <w:bCs/>
        </w:rPr>
      </w:pPr>
      <w:r>
        <w:rPr>
          <w:b/>
          <w:bCs/>
        </w:rPr>
        <w:t>Tea Akhvlediani</w:t>
      </w:r>
    </w:p>
    <w:p w:rsidR="0017761A" w:rsidRDefault="0017761A" w:rsidP="0017761A">
      <w:pPr>
        <w:pStyle w:val="NormalWeb"/>
        <w:spacing w:before="0" w:after="0"/>
        <w:rPr>
          <w:b/>
          <w:bCs/>
          <w:i/>
          <w:iCs/>
        </w:rPr>
      </w:pPr>
    </w:p>
    <w:p w:rsidR="0017761A" w:rsidRDefault="00A719CA" w:rsidP="0017761A">
      <w:pPr>
        <w:pStyle w:val="NormalWeb"/>
        <w:spacing w:before="0"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Born: </w:t>
      </w:r>
      <w:r w:rsidRPr="00A719CA">
        <w:rPr>
          <w:bCs/>
          <w:iCs/>
        </w:rPr>
        <w:t>January 10, 1975</w:t>
      </w:r>
    </w:p>
    <w:p w:rsidR="0017761A" w:rsidRDefault="0017761A" w:rsidP="0017761A">
      <w:pPr>
        <w:pStyle w:val="NormalWeb"/>
        <w:spacing w:before="0" w:after="0"/>
      </w:pPr>
      <w:r>
        <w:rPr>
          <w:b/>
          <w:bCs/>
          <w:i/>
          <w:iCs/>
        </w:rPr>
        <w:t>Diplomatic Rank:</w:t>
      </w:r>
      <w:r>
        <w:t xml:space="preserve">  Extraordinary and Plenipotentiary </w:t>
      </w:r>
      <w:r w:rsidR="00A719CA">
        <w:t>Ambassador</w:t>
      </w:r>
    </w:p>
    <w:p w:rsidR="00A719CA" w:rsidRDefault="00A719CA" w:rsidP="0017761A">
      <w:pPr>
        <w:pStyle w:val="NormalWeb"/>
        <w:spacing w:before="0" w:after="0"/>
        <w:rPr>
          <w:b/>
        </w:rPr>
      </w:pPr>
    </w:p>
    <w:p w:rsidR="0017761A" w:rsidRPr="00A719CA" w:rsidRDefault="00A719CA" w:rsidP="0017761A">
      <w:pPr>
        <w:pStyle w:val="NormalWeb"/>
        <w:spacing w:before="0" w:after="0"/>
        <w:rPr>
          <w:u w:val="single"/>
        </w:rPr>
      </w:pPr>
      <w:r w:rsidRPr="00A719CA">
        <w:rPr>
          <w:u w:val="single"/>
        </w:rPr>
        <w:t>PROFESSIONAL CAREER</w:t>
      </w:r>
      <w:r w:rsidR="0017761A" w:rsidRPr="00A719CA">
        <w:rPr>
          <w:u w:val="single"/>
        </w:rPr>
        <w:t> </w:t>
      </w:r>
    </w:p>
    <w:p w:rsidR="0017761A" w:rsidRDefault="0017761A" w:rsidP="0017761A">
      <w:pPr>
        <w:pStyle w:val="NormalWeb"/>
        <w:spacing w:before="0" w:after="0"/>
        <w:rPr>
          <w:b/>
          <w:u w:val="single"/>
        </w:rPr>
      </w:pPr>
    </w:p>
    <w:p w:rsidR="008A3F61" w:rsidRPr="00A719CA" w:rsidRDefault="008A3F61" w:rsidP="0017761A">
      <w:pPr>
        <w:pStyle w:val="NormalWeb"/>
        <w:spacing w:before="0" w:after="0"/>
        <w:rPr>
          <w:b/>
        </w:rPr>
      </w:pPr>
      <w:r w:rsidRPr="00A719CA">
        <w:rPr>
          <w:b/>
        </w:rPr>
        <w:t>Ambassador Extraordinary and Plenipotentiary of Georgia to the Republic of Estonia</w:t>
      </w:r>
    </w:p>
    <w:p w:rsidR="008A3F61" w:rsidRDefault="00E06ECB" w:rsidP="0017761A">
      <w:pPr>
        <w:pStyle w:val="NormalWeb"/>
        <w:spacing w:before="0" w:after="0"/>
        <w:rPr>
          <w:b/>
          <w:u w:val="single"/>
        </w:rPr>
      </w:pPr>
      <w:r>
        <w:rPr>
          <w:i/>
        </w:rPr>
        <w:t>April 22, 2014 – June 1, 2019</w:t>
      </w:r>
    </w:p>
    <w:p w:rsidR="008A3F61" w:rsidRDefault="008A3F61" w:rsidP="0017761A">
      <w:pPr>
        <w:pStyle w:val="NormalWeb"/>
        <w:spacing w:before="0" w:after="0"/>
        <w:rPr>
          <w:b/>
          <w:u w:val="single"/>
        </w:rPr>
      </w:pPr>
    </w:p>
    <w:p w:rsidR="0017761A" w:rsidRPr="00A719CA" w:rsidRDefault="0017761A" w:rsidP="0017761A">
      <w:pPr>
        <w:pStyle w:val="NormalWeb"/>
        <w:spacing w:before="0" w:after="0"/>
        <w:rPr>
          <w:b/>
        </w:rPr>
      </w:pPr>
      <w:r w:rsidRPr="00A719CA">
        <w:rPr>
          <w:b/>
        </w:rPr>
        <w:t>Department of European Integration</w:t>
      </w:r>
      <w:r w:rsidR="00A719CA">
        <w:rPr>
          <w:b/>
        </w:rPr>
        <w:t>, MFA of Georgia</w:t>
      </w:r>
    </w:p>
    <w:p w:rsidR="0017761A" w:rsidRPr="00A719CA" w:rsidRDefault="0017761A" w:rsidP="0017761A">
      <w:pPr>
        <w:pStyle w:val="NormalWeb"/>
        <w:spacing w:before="0" w:after="0"/>
        <w:rPr>
          <w:i/>
        </w:rPr>
      </w:pPr>
      <w:r w:rsidRPr="00A719CA">
        <w:t xml:space="preserve">Director, </w:t>
      </w:r>
      <w:r w:rsidRPr="00A719CA">
        <w:rPr>
          <w:i/>
        </w:rPr>
        <w:t>November 2008 –</w:t>
      </w:r>
      <w:r w:rsidR="008A3F61" w:rsidRPr="00A719CA">
        <w:rPr>
          <w:i/>
        </w:rPr>
        <w:t xml:space="preserve"> March 2014</w:t>
      </w:r>
    </w:p>
    <w:p w:rsidR="0017761A" w:rsidRPr="003F520B" w:rsidRDefault="0017761A" w:rsidP="0017761A">
      <w:pPr>
        <w:pStyle w:val="NormalWeb"/>
        <w:spacing w:before="0" w:after="0"/>
        <w:rPr>
          <w:i/>
        </w:rPr>
      </w:pPr>
      <w:r w:rsidRPr="00A719CA">
        <w:t>Deputy Director,</w:t>
      </w:r>
      <w:r>
        <w:rPr>
          <w:b/>
        </w:rPr>
        <w:t xml:space="preserve"> </w:t>
      </w:r>
      <w:r>
        <w:rPr>
          <w:i/>
        </w:rPr>
        <w:t>March-November, 2008</w:t>
      </w:r>
    </w:p>
    <w:p w:rsidR="0017761A" w:rsidRDefault="0017761A" w:rsidP="0017761A">
      <w:pPr>
        <w:pStyle w:val="NormalWeb"/>
        <w:spacing w:before="0" w:after="0"/>
        <w:rPr>
          <w:b/>
          <w:u w:val="single"/>
        </w:rPr>
      </w:pPr>
    </w:p>
    <w:p w:rsidR="0017761A" w:rsidRPr="00A719CA" w:rsidRDefault="0017761A" w:rsidP="0017761A">
      <w:pPr>
        <w:pStyle w:val="NormalWeb"/>
        <w:spacing w:before="0" w:after="0"/>
        <w:rPr>
          <w:b/>
        </w:rPr>
      </w:pPr>
      <w:r w:rsidRPr="00A719CA">
        <w:rPr>
          <w:b/>
        </w:rPr>
        <w:t xml:space="preserve">Embassy of Georgia to the Benelux Countries, Mission of Georgia to the </w:t>
      </w:r>
      <w:r w:rsidR="00A719CA">
        <w:rPr>
          <w:b/>
        </w:rPr>
        <w:t>EU</w:t>
      </w:r>
      <w:r w:rsidRPr="00A719CA">
        <w:rPr>
          <w:b/>
        </w:rPr>
        <w:t xml:space="preserve"> (Brussels, </w:t>
      </w:r>
      <w:r w:rsidR="00A719CA">
        <w:rPr>
          <w:b/>
        </w:rPr>
        <w:t>B</w:t>
      </w:r>
      <w:r w:rsidRPr="00A719CA">
        <w:rPr>
          <w:b/>
        </w:rPr>
        <w:t>elgium)</w:t>
      </w:r>
    </w:p>
    <w:p w:rsidR="0017761A" w:rsidRPr="003F520B" w:rsidRDefault="0017761A" w:rsidP="0017761A">
      <w:pPr>
        <w:pStyle w:val="NormalWeb"/>
        <w:spacing w:before="0" w:after="0"/>
        <w:rPr>
          <w:i/>
        </w:rPr>
      </w:pPr>
      <w:r w:rsidRPr="00A719CA">
        <w:t>Counselor,</w:t>
      </w:r>
      <w:r>
        <w:rPr>
          <w:b/>
        </w:rPr>
        <w:t xml:space="preserve"> </w:t>
      </w:r>
      <w:r w:rsidRPr="003F520B">
        <w:rPr>
          <w:i/>
        </w:rPr>
        <w:t xml:space="preserve">October 2004 – </w:t>
      </w:r>
      <w:r w:rsidR="008A3F61">
        <w:rPr>
          <w:i/>
        </w:rPr>
        <w:t>March</w:t>
      </w:r>
      <w:r>
        <w:rPr>
          <w:i/>
        </w:rPr>
        <w:t xml:space="preserve"> 2008</w:t>
      </w:r>
      <w:r w:rsidRPr="003F520B">
        <w:rPr>
          <w:i/>
        </w:rPr>
        <w:t>.</w:t>
      </w:r>
    </w:p>
    <w:p w:rsidR="0017761A" w:rsidRDefault="0017761A" w:rsidP="0017761A">
      <w:pPr>
        <w:pStyle w:val="NormalWeb"/>
        <w:spacing w:before="0" w:after="0"/>
        <w:rPr>
          <w:b/>
          <w:u w:val="single"/>
        </w:rPr>
      </w:pPr>
    </w:p>
    <w:p w:rsidR="0017761A" w:rsidRPr="00A719CA" w:rsidRDefault="0017761A" w:rsidP="0017761A">
      <w:pPr>
        <w:pStyle w:val="NormalWeb"/>
        <w:spacing w:before="0" w:after="0"/>
        <w:rPr>
          <w:b/>
        </w:rPr>
      </w:pPr>
      <w:r w:rsidRPr="00A719CA">
        <w:rPr>
          <w:b/>
        </w:rPr>
        <w:t>Department of European Affairs and Euro-integration</w:t>
      </w:r>
      <w:r w:rsidR="00A719CA">
        <w:rPr>
          <w:b/>
        </w:rPr>
        <w:t>, MFA of Georgia</w:t>
      </w:r>
    </w:p>
    <w:p w:rsidR="0017761A" w:rsidRPr="009C5C79" w:rsidRDefault="0017761A" w:rsidP="0017761A">
      <w:pPr>
        <w:pStyle w:val="NormalWeb"/>
        <w:spacing w:before="0" w:after="0"/>
        <w:rPr>
          <w:b/>
          <w:i/>
        </w:rPr>
      </w:pPr>
      <w:r>
        <w:rPr>
          <w:b/>
        </w:rPr>
        <w:t xml:space="preserve">Acting </w:t>
      </w:r>
      <w:r w:rsidRPr="009C5C79">
        <w:rPr>
          <w:b/>
        </w:rPr>
        <w:t>Director,</w:t>
      </w:r>
      <w:r>
        <w:rPr>
          <w:b/>
        </w:rPr>
        <w:t xml:space="preserve"> </w:t>
      </w:r>
      <w:r w:rsidRPr="003F520B">
        <w:rPr>
          <w:i/>
        </w:rPr>
        <w:t>September – October, 2004</w:t>
      </w:r>
    </w:p>
    <w:p w:rsidR="0017761A" w:rsidRDefault="0017761A" w:rsidP="0017761A">
      <w:pPr>
        <w:pStyle w:val="NormalWeb"/>
        <w:spacing w:before="0" w:after="0"/>
        <w:rPr>
          <w:b/>
          <w:u w:val="single"/>
        </w:rPr>
      </w:pPr>
    </w:p>
    <w:p w:rsidR="0017761A" w:rsidRPr="00A719CA" w:rsidRDefault="0017761A" w:rsidP="0017761A">
      <w:pPr>
        <w:pStyle w:val="NormalWeb"/>
        <w:spacing w:before="0" w:after="0"/>
        <w:rPr>
          <w:b/>
        </w:rPr>
      </w:pPr>
      <w:r w:rsidRPr="00A719CA">
        <w:rPr>
          <w:b/>
        </w:rPr>
        <w:t>Department of Relations with the EU</w:t>
      </w:r>
      <w:r w:rsidR="00A719CA">
        <w:rPr>
          <w:b/>
        </w:rPr>
        <w:t>, MFA of Georgia</w:t>
      </w:r>
    </w:p>
    <w:p w:rsidR="0017761A" w:rsidRPr="00A719CA" w:rsidRDefault="0017761A" w:rsidP="0017761A">
      <w:pPr>
        <w:pStyle w:val="NormalWeb"/>
        <w:spacing w:before="0" w:after="0"/>
        <w:rPr>
          <w:i/>
          <w:iCs/>
        </w:rPr>
      </w:pPr>
      <w:r w:rsidRPr="00A719CA">
        <w:t>Director,</w:t>
      </w:r>
      <w:r w:rsidRPr="00A719CA">
        <w:rPr>
          <w:i/>
          <w:iCs/>
        </w:rPr>
        <w:t xml:space="preserve"> March – September, 2004</w:t>
      </w:r>
    </w:p>
    <w:p w:rsidR="0017761A" w:rsidRPr="00A719CA" w:rsidRDefault="0017761A" w:rsidP="0017761A">
      <w:pPr>
        <w:pStyle w:val="NormalWeb"/>
        <w:spacing w:before="0" w:after="0"/>
        <w:rPr>
          <w:i/>
          <w:iCs/>
        </w:rPr>
      </w:pPr>
      <w:r w:rsidRPr="00A719CA">
        <w:t>Acting Director,</w:t>
      </w:r>
      <w:r w:rsidRPr="00A719CA">
        <w:rPr>
          <w:i/>
          <w:iCs/>
        </w:rPr>
        <w:t xml:space="preserve"> January – March, 2004</w:t>
      </w:r>
    </w:p>
    <w:p w:rsidR="0017761A" w:rsidRPr="00A719CA" w:rsidRDefault="0017761A" w:rsidP="0017761A">
      <w:pPr>
        <w:pStyle w:val="NormalWeb"/>
        <w:spacing w:before="0" w:after="0"/>
        <w:rPr>
          <w:bCs/>
        </w:rPr>
      </w:pPr>
      <w:r w:rsidRPr="00A719CA">
        <w:rPr>
          <w:bCs/>
        </w:rPr>
        <w:t xml:space="preserve">Deputy Director, </w:t>
      </w:r>
      <w:r w:rsidRPr="00A719CA">
        <w:rPr>
          <w:bCs/>
          <w:i/>
          <w:iCs/>
        </w:rPr>
        <w:t>August 2002 – March 2004</w:t>
      </w:r>
    </w:p>
    <w:p w:rsidR="0017761A" w:rsidRPr="00A719CA" w:rsidRDefault="0017761A" w:rsidP="0017761A">
      <w:pPr>
        <w:pStyle w:val="NormalWeb"/>
        <w:spacing w:before="0" w:after="0"/>
      </w:pPr>
      <w:r w:rsidRPr="00A719CA">
        <w:rPr>
          <w:iCs/>
        </w:rPr>
        <w:t>Head of Division</w:t>
      </w:r>
      <w:r w:rsidRPr="00A719CA">
        <w:t xml:space="preserve"> of Political Analysis and EU-Georgian Partnership and Co-operation, </w:t>
      </w:r>
      <w:r w:rsidRPr="00A719CA">
        <w:rPr>
          <w:i/>
          <w:iCs/>
        </w:rPr>
        <w:t>October 2001-August 2002.</w:t>
      </w:r>
      <w:r w:rsidRPr="00A719CA">
        <w:t> </w:t>
      </w:r>
    </w:p>
    <w:p w:rsidR="0017761A" w:rsidRPr="00A719CA" w:rsidRDefault="0017761A" w:rsidP="0017761A">
      <w:pPr>
        <w:pStyle w:val="NormalWeb"/>
        <w:spacing w:before="0" w:after="0"/>
        <w:rPr>
          <w:i/>
          <w:iCs/>
        </w:rPr>
      </w:pPr>
      <w:r w:rsidRPr="00A719CA">
        <w:rPr>
          <w:iCs/>
        </w:rPr>
        <w:t>Second Secretary,</w:t>
      </w:r>
      <w:r w:rsidRPr="00A719CA">
        <w:rPr>
          <w:i/>
        </w:rPr>
        <w:t xml:space="preserve"> </w:t>
      </w:r>
      <w:r w:rsidR="00FC23C5" w:rsidRPr="00A719CA">
        <w:rPr>
          <w:i/>
          <w:iCs/>
        </w:rPr>
        <w:t>August 2000-October 2001</w:t>
      </w:r>
      <w:r w:rsidRPr="00A719CA">
        <w:rPr>
          <w:i/>
          <w:iCs/>
        </w:rPr>
        <w:t> </w:t>
      </w:r>
    </w:p>
    <w:p w:rsidR="0017761A" w:rsidRDefault="0017761A" w:rsidP="0017761A">
      <w:pPr>
        <w:pStyle w:val="NormalWeb"/>
        <w:spacing w:before="0" w:after="0"/>
        <w:rPr>
          <w:b/>
          <w:u w:val="single"/>
        </w:rPr>
      </w:pPr>
    </w:p>
    <w:p w:rsidR="0017761A" w:rsidRPr="00A719CA" w:rsidRDefault="0017761A" w:rsidP="0017761A">
      <w:pPr>
        <w:pStyle w:val="NormalWeb"/>
        <w:spacing w:before="0" w:after="0"/>
        <w:rPr>
          <w:b/>
        </w:rPr>
      </w:pPr>
      <w:r w:rsidRPr="00A719CA">
        <w:rPr>
          <w:b/>
        </w:rPr>
        <w:t>Department of International Economic Relations</w:t>
      </w:r>
      <w:r w:rsidR="00A719CA">
        <w:rPr>
          <w:b/>
        </w:rPr>
        <w:t>,</w:t>
      </w:r>
      <w:r w:rsidR="00A719CA" w:rsidRPr="00A719CA">
        <w:rPr>
          <w:b/>
        </w:rPr>
        <w:t xml:space="preserve"> </w:t>
      </w:r>
      <w:r w:rsidR="00A719CA">
        <w:rPr>
          <w:b/>
        </w:rPr>
        <w:t>MFA of Georgia</w:t>
      </w:r>
      <w:r w:rsidRPr="00A719CA">
        <w:rPr>
          <w:b/>
        </w:rPr>
        <w:t xml:space="preserve"> </w:t>
      </w:r>
    </w:p>
    <w:p w:rsidR="0017761A" w:rsidRPr="00A719CA" w:rsidRDefault="0017761A" w:rsidP="0017761A">
      <w:pPr>
        <w:pStyle w:val="NormalWeb"/>
        <w:spacing w:before="0" w:after="0"/>
        <w:rPr>
          <w:b/>
        </w:rPr>
      </w:pPr>
      <w:r w:rsidRPr="00A719CA">
        <w:rPr>
          <w:b/>
        </w:rPr>
        <w:t xml:space="preserve">Division of Relations with the EU </w:t>
      </w:r>
    </w:p>
    <w:p w:rsidR="0017761A" w:rsidRPr="00A719CA" w:rsidRDefault="0017761A" w:rsidP="0017761A">
      <w:pPr>
        <w:pStyle w:val="NormalWeb"/>
        <w:spacing w:before="0" w:after="0"/>
        <w:rPr>
          <w:i/>
        </w:rPr>
      </w:pPr>
      <w:r w:rsidRPr="00A719CA">
        <w:rPr>
          <w:iCs/>
        </w:rPr>
        <w:t xml:space="preserve">Attache, </w:t>
      </w:r>
      <w:r w:rsidRPr="00A719CA">
        <w:rPr>
          <w:i/>
        </w:rPr>
        <w:t>May 1999-August 2000 </w:t>
      </w:r>
    </w:p>
    <w:p w:rsidR="0017761A" w:rsidRDefault="0017761A" w:rsidP="0017761A">
      <w:pPr>
        <w:pStyle w:val="NormalWeb"/>
        <w:spacing w:before="0" w:after="0"/>
        <w:rPr>
          <w:i/>
          <w:iCs/>
        </w:rPr>
      </w:pPr>
      <w:r w:rsidRPr="00A719CA">
        <w:rPr>
          <w:iCs/>
        </w:rPr>
        <w:t>Trainee,</w:t>
      </w:r>
      <w:r w:rsidRPr="00A719CA">
        <w:rPr>
          <w:i/>
        </w:rPr>
        <w:t xml:space="preserve"> </w:t>
      </w:r>
      <w:r w:rsidRPr="00A719CA">
        <w:rPr>
          <w:i/>
          <w:iCs/>
        </w:rPr>
        <w:t>November</w:t>
      </w:r>
      <w:r w:rsidRPr="003F520B">
        <w:rPr>
          <w:i/>
          <w:iCs/>
        </w:rPr>
        <w:t xml:space="preserve"> 1997-May 1999</w:t>
      </w:r>
      <w:r>
        <w:rPr>
          <w:i/>
          <w:iCs/>
        </w:rPr>
        <w:t> </w:t>
      </w:r>
    </w:p>
    <w:p w:rsidR="00FC23C5" w:rsidRDefault="00FC23C5" w:rsidP="0017761A">
      <w:pPr>
        <w:pStyle w:val="NormalWeb"/>
        <w:spacing w:before="0" w:after="0"/>
        <w:rPr>
          <w:i/>
          <w:iCs/>
        </w:rPr>
      </w:pPr>
    </w:p>
    <w:p w:rsidR="0017761A" w:rsidRPr="00A719CA" w:rsidRDefault="0017761A" w:rsidP="0017761A">
      <w:pPr>
        <w:pStyle w:val="Heading1"/>
        <w:spacing w:before="0" w:after="0"/>
        <w:rPr>
          <w:b w:val="0"/>
          <w:sz w:val="24"/>
          <w:u w:val="single"/>
        </w:rPr>
      </w:pPr>
      <w:r w:rsidRPr="00A719CA">
        <w:rPr>
          <w:b w:val="0"/>
          <w:sz w:val="24"/>
          <w:u w:val="single"/>
        </w:rPr>
        <w:t>EDUCATION</w:t>
      </w:r>
    </w:p>
    <w:p w:rsidR="0017761A" w:rsidRDefault="0017761A" w:rsidP="0017761A">
      <w:pPr>
        <w:pStyle w:val="NormalWeb"/>
        <w:spacing w:before="0" w:after="0"/>
        <w:rPr>
          <w:b/>
        </w:rPr>
      </w:pPr>
    </w:p>
    <w:p w:rsidR="0017761A" w:rsidRDefault="0017761A" w:rsidP="0017761A">
      <w:pPr>
        <w:pStyle w:val="NormalWeb"/>
        <w:spacing w:before="0" w:after="0"/>
      </w:pPr>
      <w:r w:rsidRPr="00A719CA">
        <w:rPr>
          <w:b/>
        </w:rPr>
        <w:t>European Centre for International and Strategic Research (CERIS)</w:t>
      </w:r>
      <w:r w:rsidRPr="00A719CA">
        <w:t>,</w:t>
      </w:r>
      <w:r>
        <w:t xml:space="preserve"> </w:t>
      </w:r>
      <w:r>
        <w:rPr>
          <w:sz w:val="22"/>
          <w:szCs w:val="22"/>
        </w:rPr>
        <w:t>(</w:t>
      </w:r>
      <w:r>
        <w:rPr>
          <w:sz w:val="20"/>
        </w:rPr>
        <w:t>Brussels, Belgium</w:t>
      </w:r>
      <w:r>
        <w:rPr>
          <w:sz w:val="22"/>
          <w:szCs w:val="22"/>
        </w:rPr>
        <w:t>)</w:t>
      </w:r>
      <w:r>
        <w:t xml:space="preserve"> </w:t>
      </w:r>
    </w:p>
    <w:p w:rsidR="0017761A" w:rsidRPr="00A719CA" w:rsidRDefault="0017761A" w:rsidP="0017761A">
      <w:pPr>
        <w:pStyle w:val="NormalWeb"/>
        <w:spacing w:before="0" w:after="0"/>
        <w:rPr>
          <w:i/>
        </w:rPr>
      </w:pPr>
      <w:r w:rsidRPr="00A719CA">
        <w:rPr>
          <w:i/>
        </w:rPr>
        <w:t>January 2006-January 2007</w:t>
      </w:r>
    </w:p>
    <w:p w:rsidR="0017761A" w:rsidRDefault="0017761A" w:rsidP="0017761A">
      <w:pPr>
        <w:pStyle w:val="NormalWeb"/>
        <w:spacing w:before="0" w:after="0"/>
      </w:pPr>
      <w:r>
        <w:t>Master of Arts in International Politics (</w:t>
      </w:r>
      <w:r w:rsidRPr="00F424C4">
        <w:rPr>
          <w:i/>
          <w:sz w:val="20"/>
        </w:rPr>
        <w:t>Summum cum Laude</w:t>
      </w:r>
      <w:r>
        <w:t>)</w:t>
      </w:r>
    </w:p>
    <w:p w:rsidR="0017761A" w:rsidRDefault="0017761A" w:rsidP="0017761A">
      <w:pPr>
        <w:pStyle w:val="NormalWeb"/>
        <w:spacing w:before="0" w:after="0"/>
        <w:rPr>
          <w:b/>
          <w:u w:val="single"/>
        </w:rPr>
      </w:pPr>
    </w:p>
    <w:p w:rsidR="0017761A" w:rsidRDefault="0017761A" w:rsidP="0017761A">
      <w:pPr>
        <w:pStyle w:val="NormalWeb"/>
        <w:spacing w:before="0" w:after="0"/>
      </w:pPr>
      <w:r w:rsidRPr="00A719CA">
        <w:rPr>
          <w:b/>
        </w:rPr>
        <w:t>Tbilisi State University,</w:t>
      </w:r>
      <w:r w:rsidRPr="00A719CA">
        <w:t xml:space="preserve"> (</w:t>
      </w:r>
      <w:r>
        <w:rPr>
          <w:sz w:val="20"/>
        </w:rPr>
        <w:t>Tbilisi, Georgia).</w:t>
      </w:r>
      <w:r>
        <w:t xml:space="preserve"> </w:t>
      </w:r>
    </w:p>
    <w:p w:rsidR="0017761A" w:rsidRPr="00A719CA" w:rsidRDefault="0017761A" w:rsidP="0017761A">
      <w:pPr>
        <w:pStyle w:val="NormalWeb"/>
        <w:spacing w:before="0" w:after="0"/>
      </w:pPr>
      <w:r w:rsidRPr="00A719CA">
        <w:rPr>
          <w:i/>
        </w:rPr>
        <w:t>September 1991-July 1996</w:t>
      </w:r>
      <w:r w:rsidRPr="00A719CA">
        <w:t> </w:t>
      </w:r>
    </w:p>
    <w:p w:rsidR="0017761A" w:rsidRDefault="0017761A" w:rsidP="0017761A">
      <w:pPr>
        <w:pStyle w:val="NormalWeb"/>
        <w:spacing w:before="0" w:after="0"/>
      </w:pPr>
      <w:r>
        <w:t xml:space="preserve">Diploma with Honors in Economics. Specialized in International Economic Relations. </w:t>
      </w:r>
    </w:p>
    <w:p w:rsidR="00FC23C5" w:rsidRPr="00FC23C5" w:rsidRDefault="00FC23C5" w:rsidP="0017761A">
      <w:pPr>
        <w:pStyle w:val="NormalWeb"/>
        <w:spacing w:before="0" w:after="0"/>
        <w:rPr>
          <w:i/>
        </w:rPr>
      </w:pPr>
    </w:p>
    <w:p w:rsidR="0017761A" w:rsidRPr="00931AD5" w:rsidRDefault="0017761A" w:rsidP="0017761A">
      <w:pPr>
        <w:pStyle w:val="NormalWeb"/>
        <w:spacing w:before="0" w:after="0"/>
        <w:rPr>
          <w:u w:val="single"/>
        </w:rPr>
      </w:pPr>
      <w:r w:rsidRPr="00931AD5">
        <w:rPr>
          <w:u w:val="single"/>
        </w:rPr>
        <w:t>AWARDS </w:t>
      </w:r>
    </w:p>
    <w:p w:rsidR="0017761A" w:rsidRDefault="0064153B" w:rsidP="0017761A">
      <w:pPr>
        <w:pStyle w:val="NormalWeb"/>
        <w:spacing w:before="0" w:after="0"/>
        <w:rPr>
          <w:rFonts w:ascii="Sylfaen" w:hAnsi="Sylfaen"/>
          <w:lang w:val="ka-GE"/>
        </w:rPr>
      </w:pPr>
      <w:r>
        <w:t>The Order of Honour; 2011</w:t>
      </w:r>
    </w:p>
    <w:p w:rsidR="0064153B" w:rsidRDefault="0064153B" w:rsidP="0017761A">
      <w:pPr>
        <w:pStyle w:val="NormalWeb"/>
        <w:spacing w:before="0" w:after="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Medal </w:t>
      </w:r>
      <w:r>
        <w:rPr>
          <w:rFonts w:ascii="Sylfaen" w:hAnsi="Sylfaen"/>
        </w:rPr>
        <w:t>of Merit Silver – Baltic Defense College; 2018</w:t>
      </w:r>
    </w:p>
    <w:p w:rsidR="00E06ECB" w:rsidRPr="0064153B" w:rsidRDefault="00E06ECB" w:rsidP="0017761A">
      <w:pPr>
        <w:pStyle w:val="NormalWeb"/>
        <w:spacing w:before="0" w:after="0"/>
        <w:rPr>
          <w:rFonts w:ascii="Sylfaen" w:hAnsi="Sylfaen"/>
        </w:rPr>
      </w:pPr>
      <w:r>
        <w:rPr>
          <w:rFonts w:ascii="Sylfaen" w:hAnsi="Sylfaen"/>
        </w:rPr>
        <w:t>The 1</w:t>
      </w:r>
      <w:r w:rsidRPr="00E06ECB">
        <w:rPr>
          <w:rFonts w:ascii="Sylfaen" w:hAnsi="Sylfaen"/>
          <w:vertAlign w:val="superscript"/>
        </w:rPr>
        <w:t>st</w:t>
      </w:r>
      <w:r>
        <w:rPr>
          <w:rFonts w:ascii="Sylfaen" w:hAnsi="Sylfaen"/>
        </w:rPr>
        <w:t xml:space="preserve"> Class Order of the Cross of Terra Mariana; 2019</w:t>
      </w:r>
    </w:p>
    <w:p w:rsidR="0017761A" w:rsidRDefault="0017761A" w:rsidP="0017761A">
      <w:pPr>
        <w:pStyle w:val="NormalWeb"/>
        <w:spacing w:before="0" w:after="0"/>
        <w:rPr>
          <w:b/>
        </w:rPr>
      </w:pPr>
    </w:p>
    <w:p w:rsidR="0017761A" w:rsidRPr="00931AD5" w:rsidRDefault="0017761A" w:rsidP="0017761A">
      <w:pPr>
        <w:pStyle w:val="NormalWeb"/>
        <w:spacing w:before="0" w:after="0"/>
        <w:rPr>
          <w:u w:val="single"/>
        </w:rPr>
      </w:pPr>
      <w:r w:rsidRPr="00931AD5">
        <w:rPr>
          <w:u w:val="single"/>
        </w:rPr>
        <w:t>LANGUAGES </w:t>
      </w:r>
    </w:p>
    <w:p w:rsidR="0017761A" w:rsidRDefault="0017761A" w:rsidP="0017761A">
      <w:pPr>
        <w:pStyle w:val="NormalWeb"/>
        <w:spacing w:before="0" w:after="0"/>
      </w:pPr>
      <w:r>
        <w:t xml:space="preserve">Native Georgian, </w:t>
      </w:r>
    </w:p>
    <w:p w:rsidR="006B316F" w:rsidRDefault="0017761A" w:rsidP="006B316F">
      <w:pPr>
        <w:pStyle w:val="NormalWeb"/>
        <w:spacing w:before="0" w:after="0"/>
      </w:pPr>
      <w:r>
        <w:t>Fluent English,</w:t>
      </w:r>
      <w:r w:rsidR="006B316F" w:rsidRPr="006B316F">
        <w:t xml:space="preserve"> </w:t>
      </w:r>
    </w:p>
    <w:p w:rsidR="006B316F" w:rsidRDefault="006B316F" w:rsidP="006B316F">
      <w:pPr>
        <w:pStyle w:val="NormalWeb"/>
        <w:spacing w:before="0" w:after="0"/>
      </w:pPr>
      <w:r>
        <w:t>Fluent Russian,</w:t>
      </w:r>
    </w:p>
    <w:p w:rsidR="00C413DC" w:rsidRDefault="0017761A" w:rsidP="008A3F61">
      <w:pPr>
        <w:pStyle w:val="NormalWeb"/>
        <w:spacing w:before="0" w:after="0"/>
      </w:pPr>
      <w:r>
        <w:t>Basic French.</w:t>
      </w:r>
    </w:p>
    <w:sectPr w:rsidR="00C413DC" w:rsidSect="00A719CA">
      <w:pgSz w:w="12240" w:h="15840"/>
      <w:pgMar w:top="270" w:right="117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1A"/>
    <w:rsid w:val="000407F5"/>
    <w:rsid w:val="0017761A"/>
    <w:rsid w:val="003D3F90"/>
    <w:rsid w:val="0044512B"/>
    <w:rsid w:val="00475C1F"/>
    <w:rsid w:val="004D5D9D"/>
    <w:rsid w:val="00572EE5"/>
    <w:rsid w:val="0064153B"/>
    <w:rsid w:val="006B030A"/>
    <w:rsid w:val="006B316F"/>
    <w:rsid w:val="00740840"/>
    <w:rsid w:val="008A3F61"/>
    <w:rsid w:val="00931AD5"/>
    <w:rsid w:val="00A13A7D"/>
    <w:rsid w:val="00A719CA"/>
    <w:rsid w:val="00C32AB4"/>
    <w:rsid w:val="00C413DC"/>
    <w:rsid w:val="00D117FA"/>
    <w:rsid w:val="00DA501A"/>
    <w:rsid w:val="00DE38B7"/>
    <w:rsid w:val="00E06ECB"/>
    <w:rsid w:val="00EC251C"/>
    <w:rsid w:val="00FC23C5"/>
    <w:rsid w:val="00FE17B3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DC"/>
  </w:style>
  <w:style w:type="paragraph" w:styleId="Heading1">
    <w:name w:val="heading 1"/>
    <w:basedOn w:val="Normal"/>
    <w:link w:val="Heading1Char"/>
    <w:qFormat/>
    <w:rsid w:val="0017761A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61A"/>
    <w:rPr>
      <w:rFonts w:ascii="Times New Roman" w:eastAsia="Times New Roman" w:hAnsi="Times New Roman" w:cs="Times New Roman"/>
      <w:b/>
      <w:kern w:val="36"/>
      <w:sz w:val="48"/>
      <w:szCs w:val="20"/>
    </w:rPr>
  </w:style>
  <w:style w:type="paragraph" w:styleId="NormalWeb">
    <w:name w:val="Normal (Web)"/>
    <w:basedOn w:val="Normal"/>
    <w:rsid w:val="001776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DC"/>
  </w:style>
  <w:style w:type="paragraph" w:styleId="Heading1">
    <w:name w:val="heading 1"/>
    <w:basedOn w:val="Normal"/>
    <w:link w:val="Heading1Char"/>
    <w:qFormat/>
    <w:rsid w:val="0017761A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61A"/>
    <w:rPr>
      <w:rFonts w:ascii="Times New Roman" w:eastAsia="Times New Roman" w:hAnsi="Times New Roman" w:cs="Times New Roman"/>
      <w:b/>
      <w:kern w:val="36"/>
      <w:sz w:val="48"/>
      <w:szCs w:val="20"/>
    </w:rPr>
  </w:style>
  <w:style w:type="paragraph" w:styleId="NormalWeb">
    <w:name w:val="Normal (Web)"/>
    <w:basedOn w:val="Normal"/>
    <w:rsid w:val="001776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takhvlediani</dc:creator>
  <cp:lastModifiedBy>Tamar Akhvlediani</cp:lastModifiedBy>
  <cp:revision>2</cp:revision>
  <cp:lastPrinted>2011-06-01T14:48:00Z</cp:lastPrinted>
  <dcterms:created xsi:type="dcterms:W3CDTF">2019-06-13T10:06:00Z</dcterms:created>
  <dcterms:modified xsi:type="dcterms:W3CDTF">2019-06-13T10:06:00Z</dcterms:modified>
</cp:coreProperties>
</file>