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5E" w:rsidRPr="0086684F" w:rsidRDefault="00817834" w:rsidP="00817834">
      <w:pPr>
        <w:pStyle w:val="Heading1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კორპორატიულ</w:t>
      </w:r>
      <w:r w:rsidR="0066570C"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დ</w:t>
      </w:r>
      <w:r w:rsidR="0066570C">
        <w:rPr>
          <w:rFonts w:ascii="Sylfaen" w:hAnsi="Sylfaen" w:cs="Sylfaen"/>
          <w:lang w:val="ka-GE"/>
        </w:rPr>
        <w:t>/კერძოდ</w:t>
      </w:r>
      <w:r>
        <w:rPr>
          <w:lang w:val="ka-GE"/>
        </w:rPr>
        <w:t xml:space="preserve"> </w:t>
      </w:r>
      <w:r w:rsidR="0066570C">
        <w:rPr>
          <w:rFonts w:ascii="Sylfaen" w:hAnsi="Sylfaen" w:cs="Sylfaen"/>
          <w:lang w:val="ka-GE"/>
        </w:rPr>
        <w:t>დაზღვეულ 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სერვისი</w:t>
      </w:r>
    </w:p>
    <w:p w:rsidR="00817834" w:rsidRDefault="00817834" w:rsidP="0053023B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სერვისის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მეთოდები</w:t>
      </w:r>
      <w:r>
        <w:rPr>
          <w:lang w:val="ka-GE"/>
        </w:rPr>
        <w:t>:</w:t>
      </w:r>
    </w:p>
    <w:p w:rsidR="0053023B" w:rsidRDefault="0053023B" w:rsidP="0053023B">
      <w:pPr>
        <w:rPr>
          <w:rFonts w:ascii="Sylfaen" w:hAnsi="Sylfaen" w:cs="Sylfaen"/>
          <w:lang w:val="ka-GE"/>
        </w:rPr>
      </w:pPr>
      <w:bookmarkStart w:id="0" w:name="_Toc311904707"/>
    </w:p>
    <w:p w:rsidR="0053023B" w:rsidRPr="00057C23" w:rsidRDefault="0053023B" w:rsidP="0053023B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53023B" w:rsidRDefault="0053023B" w:rsidP="0053023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53023B" w:rsidRDefault="004C3614" w:rsidP="0053023B">
      <w:pPr>
        <w:rPr>
          <w:rFonts w:ascii="Sylfaen" w:hAnsi="Sylfaen"/>
        </w:rPr>
      </w:pPr>
      <w:hyperlink r:id="rId5" w:history="1">
        <w:r w:rsidR="0053023B">
          <w:rPr>
            <w:rStyle w:val="Hyperlink"/>
            <w:rFonts w:ascii="Sylfaen" w:hAnsi="Sylfaen"/>
          </w:rPr>
          <w:t>http://172.17.7.103:8889/InsuranceServise/InsuranceService.asmx</w:t>
        </w:r>
      </w:hyperlink>
    </w:p>
    <w:p w:rsidR="0053023B" w:rsidRDefault="0053023B" w:rsidP="00817834">
      <w:pPr>
        <w:rPr>
          <w:rFonts w:ascii="Sylfaen" w:hAnsi="Sylfaen"/>
          <w:lang w:val="ka-GE"/>
        </w:rPr>
      </w:pPr>
    </w:p>
    <w:p w:rsidR="00817834" w:rsidRDefault="00817834" w:rsidP="00817834">
      <w:pPr>
        <w:rPr>
          <w:rFonts w:ascii="Sylfaen" w:hAnsi="Sylfaen"/>
          <w:b/>
          <w:sz w:val="24"/>
          <w:lang w:val="ka-GE"/>
        </w:rPr>
      </w:pPr>
      <w:r w:rsidRPr="00817834">
        <w:rPr>
          <w:rFonts w:ascii="Sylfaen" w:hAnsi="Sylfaen" w:cs="Sylfaen"/>
          <w:b/>
          <w:sz w:val="24"/>
          <w:lang w:val="ka-GE"/>
        </w:rPr>
        <w:t>მონაცემების</w:t>
      </w:r>
      <w:r w:rsidRPr="00817834">
        <w:rPr>
          <w:rFonts w:ascii="Sylfaen" w:hAnsi="Sylfaen"/>
          <w:b/>
          <w:sz w:val="24"/>
          <w:lang w:val="ka-GE"/>
        </w:rPr>
        <w:t xml:space="preserve"> და</w:t>
      </w:r>
      <w:bookmarkStart w:id="1" w:name="_GoBack"/>
      <w:bookmarkEnd w:id="1"/>
      <w:r w:rsidRPr="00817834">
        <w:rPr>
          <w:rFonts w:ascii="Sylfaen" w:hAnsi="Sylfaen"/>
          <w:b/>
          <w:sz w:val="24"/>
          <w:lang w:val="ka-GE"/>
        </w:rPr>
        <w:t>მატება:</w:t>
      </w:r>
    </w:p>
    <w:p w:rsidR="00BC5A75" w:rsidRPr="00E330DF" w:rsidRDefault="00817834" w:rsidP="00BC5A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მონაცემების დამატება შესაძლებელია </w:t>
      </w:r>
      <w:r w:rsidR="00B51665" w:rsidRPr="00B51665">
        <w:rPr>
          <w:rFonts w:ascii="Consolas" w:hAnsi="Consolas" w:cs="Consolas"/>
          <w:b/>
          <w:color w:val="000000"/>
        </w:rPr>
        <w:t xml:space="preserve">AddPersons </w:t>
      </w:r>
      <w:r w:rsidR="00BC5A75" w:rsidRPr="00E330DF">
        <w:rPr>
          <w:rFonts w:ascii="Sylfaen" w:hAnsi="Sylfaen"/>
          <w:lang w:val="ka-GE"/>
        </w:rPr>
        <w:t>მეთოდის გამოძახებით</w:t>
      </w:r>
      <w:r w:rsidR="00D82CB6" w:rsidRPr="00E330DF">
        <w:rPr>
          <w:rFonts w:ascii="Sylfaen" w:hAnsi="Sylfaen"/>
          <w:lang w:val="ka-GE"/>
        </w:rPr>
        <w:t>, რომლის პარამეტრებია: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Consolas" w:hAnsi="Consolas" w:cs="Consolas"/>
          <w:color w:val="000000"/>
        </w:rPr>
        <w:t>(</w:t>
      </w:r>
      <w:r w:rsidRPr="00D82CB6">
        <w:rPr>
          <w:rFonts w:ascii="Consolas" w:hAnsi="Consolas" w:cs="Consolas"/>
          <w:color w:val="2B91AF"/>
        </w:rPr>
        <w:t>AddPersonsInputParameters</w:t>
      </w:r>
      <w:r w:rsidRPr="00D82CB6">
        <w:rPr>
          <w:rFonts w:ascii="Sylfaen" w:hAnsi="Sylfaen" w:cs="Consolas"/>
          <w:color w:val="2B91AF"/>
          <w:lang w:val="ka-GE"/>
        </w:rPr>
        <w:t xml:space="preserve"> </w:t>
      </w:r>
      <w:r w:rsidRPr="00D82CB6">
        <w:rPr>
          <w:rFonts w:ascii="Sylfaen" w:hAnsi="Sylfaen" w:cs="Sylfaen"/>
          <w:color w:val="000000"/>
        </w:rPr>
        <w:t>ტიპის</w:t>
      </w:r>
      <w:r w:rsidRPr="00D82CB6">
        <w:rPr>
          <w:rFonts w:ascii="Consolas" w:hAnsi="Consolas" w:cs="Consolas"/>
          <w:color w:val="000000"/>
        </w:rPr>
        <w:t xml:space="preserve"> </w:t>
      </w:r>
      <w:r w:rsidRPr="00D82CB6">
        <w:rPr>
          <w:rFonts w:ascii="Sylfaen" w:hAnsi="Sylfaen" w:cs="Sylfaen"/>
          <w:color w:val="000000"/>
        </w:rPr>
        <w:t>პარამეტრი</w:t>
      </w:r>
      <w:r w:rsidRPr="00D82CB6">
        <w:rPr>
          <w:rFonts w:ascii="Consolas" w:hAnsi="Consolas" w:cs="Consolas"/>
          <w:color w:val="000000"/>
        </w:rPr>
        <w:t xml:space="preserve">, </w:t>
      </w:r>
      <w:r w:rsidRPr="00D82CB6">
        <w:rPr>
          <w:rFonts w:ascii="Sylfaen" w:hAnsi="Sylfaen" w:cs="Consolas"/>
          <w:color w:val="000000"/>
          <w:lang w:val="ka-GE"/>
        </w:rPr>
        <w:t>იხ. ქვემოთ),</w:t>
      </w:r>
    </w:p>
    <w:p w:rsidR="00D82CB6" w:rsidRPr="00D82CB6" w:rsidRDefault="00D82CB6" w:rsidP="00BC5A75">
      <w:pPr>
        <w:rPr>
          <w:rFonts w:ascii="Sylfaen" w:hAnsi="Sylfaen" w:cs="Consolas"/>
          <w:color w:val="000000"/>
          <w:lang w:val="ka-GE"/>
        </w:rPr>
      </w:pPr>
      <w:r w:rsidRPr="00D82CB6">
        <w:rPr>
          <w:rFonts w:ascii="Consolas" w:hAnsi="Consolas" w:cs="Consolas"/>
          <w:color w:val="000000"/>
        </w:rPr>
        <w:t>userName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სახელი,</w:t>
      </w:r>
    </w:p>
    <w:p w:rsidR="00D82CB6" w:rsidRPr="00D82CB6" w:rsidRDefault="00D82CB6" w:rsidP="00D82CB6">
      <w:pPr>
        <w:rPr>
          <w:rFonts w:ascii="Sylfaen" w:hAnsi="Sylfaen"/>
          <w:b/>
          <w:lang w:val="ka-GE"/>
        </w:rPr>
      </w:pPr>
      <w:r w:rsidRPr="00D82CB6">
        <w:rPr>
          <w:rFonts w:ascii="Consolas" w:hAnsi="Consolas" w:cs="Consolas"/>
          <w:color w:val="000000"/>
        </w:rPr>
        <w:t>password</w:t>
      </w:r>
      <w:r w:rsidRPr="00D82CB6">
        <w:rPr>
          <w:rFonts w:ascii="Sylfaen" w:hAnsi="Sylfaen" w:cs="Consolas"/>
          <w:color w:val="000000"/>
          <w:lang w:val="ka-GE"/>
        </w:rPr>
        <w:t xml:space="preserve"> - სერვისის მომხმარებლის პაროლი</w:t>
      </w:r>
    </w:p>
    <w:p w:rsidR="00D82CB6" w:rsidRPr="00C50A58" w:rsidRDefault="00D82CB6" w:rsidP="00D82CB6">
      <w:pPr>
        <w:rPr>
          <w:rFonts w:ascii="Sylfaen" w:hAnsi="Sylfaen" w:cs="Consolas"/>
          <w:color w:val="2B91AF"/>
          <w:sz w:val="19"/>
          <w:szCs w:val="19"/>
          <w:lang w:val="ka-GE"/>
        </w:rPr>
      </w:pPr>
    </w:p>
    <w:p w:rsidR="00BC5A75" w:rsidRPr="00D82CB6" w:rsidRDefault="00D82CB6" w:rsidP="00D82CB6">
      <w:pPr>
        <w:rPr>
          <w:rFonts w:ascii="Sylfaen" w:hAnsi="Sylfaen"/>
          <w:lang w:val="ka-GE"/>
        </w:rPr>
      </w:pPr>
      <w:r w:rsidRPr="003E02A8">
        <w:rPr>
          <w:rFonts w:ascii="Consolas" w:hAnsi="Consolas" w:cs="Consolas"/>
          <w:b/>
          <w:color w:val="2B91AF"/>
        </w:rPr>
        <w:t>AddPersonsInputParameters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684F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86684F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86684F">
        <w:rPr>
          <w:rFonts w:ascii="Sylfaen" w:hAnsi="Sylfaen" w:cs="Sylfaen"/>
          <w:color w:val="008000"/>
          <w:sz w:val="19"/>
          <w:szCs w:val="19"/>
        </w:rPr>
        <w:t>მონაცემების</w:t>
      </w:r>
      <w:r w:rsidR="0086684F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05720A">
        <w:rPr>
          <w:rFonts w:ascii="Sylfaen" w:hAnsi="Sylfaen" w:cs="Sylfaen"/>
          <w:color w:val="008000"/>
          <w:sz w:val="19"/>
          <w:szCs w:val="19"/>
        </w:rPr>
        <w:t>შემომავალი</w:t>
      </w:r>
      <w:r w:rsidR="00480AF9">
        <w:rPr>
          <w:rFonts w:ascii="Sylfaen" w:hAnsi="Sylfaen" w:cs="Sylfaen"/>
          <w:color w:val="008000"/>
          <w:sz w:val="19"/>
          <w:szCs w:val="19"/>
          <w:lang w:val="ka-G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პარამეტრი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AddPersonsInputParameters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977462"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Sylfaen"/>
          <w:color w:val="008000"/>
          <w:sz w:val="19"/>
          <w:szCs w:val="19"/>
        </w:rPr>
        <w:t>სადაზღვევო</w:t>
      </w:r>
      <w:r w:rsidR="00977462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Sylfaen"/>
          <w:color w:val="008000"/>
          <w:sz w:val="19"/>
          <w:szCs w:val="19"/>
        </w:rPr>
        <w:t>მონაცემები</w:t>
      </w:r>
      <w:r>
        <w:rPr>
          <w:rFonts w:ascii="Consolas" w:hAnsi="Consolas" w:cs="Consolas"/>
          <w:color w:val="000000"/>
          <w:sz w:val="19"/>
          <w:szCs w:val="19"/>
        </w:rPr>
        <w:t xml:space="preserve">       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77462">
        <w:rPr>
          <w:rFonts w:ascii="Sylfaen" w:hAnsi="Sylfaen" w:cs="Consolas"/>
          <w:color w:val="008000"/>
          <w:sz w:val="19"/>
          <w:szCs w:val="19"/>
          <w:lang w:val="ka-GE"/>
        </w:rPr>
        <w:t>სა</w:t>
      </w:r>
      <w:r>
        <w:rPr>
          <w:rFonts w:ascii="Sylfaen" w:hAnsi="Sylfaen" w:cs="Sylfaen"/>
          <w:color w:val="008000"/>
          <w:sz w:val="19"/>
          <w:szCs w:val="19"/>
        </w:rPr>
        <w:t>დაზღვევ</w:t>
      </w:r>
      <w:r w:rsidR="00977462">
        <w:rPr>
          <w:rFonts w:ascii="Sylfaen" w:hAnsi="Sylfaen" w:cs="Sylfaen"/>
          <w:color w:val="008000"/>
          <w:sz w:val="19"/>
          <w:szCs w:val="19"/>
          <w:lang w:val="ka-GE"/>
        </w:rPr>
        <w:t>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მონაცემები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birthDate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StartDate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დასაწყისი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 EndDate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დასასრული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PoliseNo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პოლისის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NeedCRACheck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საჭიროებს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ვალიდაციას</w:t>
      </w:r>
    </w:p>
    <w:p w:rsidR="00D82CB6" w:rsidRDefault="00D82CB6" w:rsidP="00D82CB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IsBudgetInsured</w:t>
      </w:r>
      <w:r w:rsidR="00B357D3">
        <w:rPr>
          <w:rFonts w:ascii="Sylfaen" w:hAnsi="Sylfaen" w:cs="Consolas"/>
          <w:color w:val="000000"/>
          <w:sz w:val="19"/>
          <w:szCs w:val="19"/>
          <w:lang w:val="ka-GE"/>
        </w:rPr>
        <w:t xml:space="preserve"> </w:t>
      </w:r>
      <w:r w:rsidR="00B357D3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არის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თუ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ბიუჯეტით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დაზღვეული</w:t>
      </w:r>
    </w:p>
    <w:p w:rsidR="00D82CB6" w:rsidRDefault="00D82CB6" w:rsidP="00D82CB6">
      <w:pPr>
        <w:rPr>
          <w:rFonts w:ascii="Sylfaen" w:hAnsi="Sylfaen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F114AC" w:rsidRDefault="00F114AC" w:rsidP="005C1C12">
      <w:pPr>
        <w:rPr>
          <w:rFonts w:ascii="Sylfaen" w:hAnsi="Sylfaen"/>
          <w:lang w:val="ka-GE"/>
        </w:rPr>
      </w:pPr>
    </w:p>
    <w:p w:rsidR="00D82CB6" w:rsidRDefault="00B357D3" w:rsidP="005C1C12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D82CB6" w:rsidRPr="003E02A8" w:rsidRDefault="003E02A8" w:rsidP="005C1C12">
      <w:pPr>
        <w:rPr>
          <w:rFonts w:ascii="Sylfaen" w:hAnsi="Sylfaen"/>
          <w:b/>
        </w:rPr>
      </w:pPr>
      <w:r w:rsidRPr="003E02A8">
        <w:rPr>
          <w:rFonts w:ascii="Consolas" w:hAnsi="Consolas" w:cs="Consolas"/>
          <w:b/>
          <w:color w:val="2B91AF"/>
        </w:rPr>
        <w:t>AddPersonsResultEntity</w:t>
      </w:r>
      <w:r>
        <w:rPr>
          <w:rFonts w:ascii="Consolas" w:hAnsi="Consolas" w:cs="Consolas"/>
          <w:b/>
          <w:color w:val="2B91AF"/>
        </w:rPr>
        <w:t xml:space="preserve"> </w:t>
      </w:r>
      <w:r w:rsidRPr="00D82CB6">
        <w:rPr>
          <w:rFonts w:ascii="Sylfaen" w:hAnsi="Sylfaen"/>
          <w:szCs w:val="24"/>
          <w:lang w:val="ka-GE"/>
        </w:rPr>
        <w:t>კლასის აღწერა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AddPersonsResultEntity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>{</w:t>
      </w:r>
    </w:p>
    <w:p w:rsidR="00C50A58" w:rsidRDefault="00392B73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C50A58">
        <w:rPr>
          <w:rFonts w:ascii="Consolas" w:hAnsi="Consolas" w:cs="Consolas"/>
          <w:color w:val="0000FF"/>
          <w:sz w:val="19"/>
          <w:szCs w:val="19"/>
        </w:rPr>
        <w:t>public</w:t>
      </w:r>
      <w:r w:rsidR="00C50A58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50A58">
        <w:rPr>
          <w:rFonts w:ascii="Consolas" w:hAnsi="Consolas" w:cs="Consolas"/>
          <w:color w:val="2B91AF"/>
          <w:sz w:val="19"/>
          <w:szCs w:val="19"/>
        </w:rPr>
        <w:t>ResultStatus</w:t>
      </w:r>
      <w:r w:rsidR="00C50A58">
        <w:rPr>
          <w:rFonts w:ascii="Consolas" w:hAnsi="Consolas" w:cs="Consolas"/>
          <w:color w:val="000000"/>
          <w:sz w:val="19"/>
          <w:szCs w:val="19"/>
        </w:rPr>
        <w:t xml:space="preserve"> ResultStatus </w:t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C50A58">
        <w:rPr>
          <w:rFonts w:ascii="Sylfaen" w:hAnsi="Sylfaen" w:cs="Sylfaen"/>
          <w:color w:val="008000"/>
          <w:sz w:val="19"/>
          <w:szCs w:val="19"/>
        </w:rPr>
        <w:t>პასუხი</w:t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C50A58">
        <w:rPr>
          <w:rFonts w:ascii="Sylfaen" w:hAnsi="Sylfaen" w:cs="Sylfaen"/>
          <w:color w:val="008000"/>
          <w:sz w:val="19"/>
          <w:szCs w:val="19"/>
        </w:rPr>
        <w:t>მოთხოვნაზე</w:t>
      </w:r>
      <w:r w:rsidR="00C50A58"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color w:val="000000"/>
          <w:sz w:val="19"/>
          <w:szCs w:val="19"/>
        </w:rPr>
        <w:t>&lt;</w:t>
      </w:r>
      <w:r>
        <w:rPr>
          <w:rFonts w:ascii="Consolas" w:hAnsi="Consolas" w:cs="Consolas"/>
          <w:color w:val="2B91AF"/>
          <w:sz w:val="19"/>
          <w:szCs w:val="19"/>
        </w:rPr>
        <w:t>AddPersonResultEntity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&gt; Persons </w:t>
      </w:r>
      <w:r w:rsidR="008C642D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პიროვნებების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C50A58" w:rsidRDefault="00392B73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C50A58">
        <w:rPr>
          <w:rFonts w:ascii="Consolas" w:hAnsi="Consolas" w:cs="Consolas"/>
          <w:color w:val="000000"/>
          <w:sz w:val="19"/>
          <w:szCs w:val="19"/>
        </w:rPr>
        <w:t>}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83ED1" w:rsidRDefault="00583ED1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E2D5A" w:rsidRDefault="00CE2D5A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583ED1" w:rsidRDefault="00583ED1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დამატების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AddPersonResultEntity</w:t>
      </w:r>
      <w:r>
        <w:rPr>
          <w:rFonts w:ascii="Consolas" w:hAnsi="Consolas" w:cs="Consolas"/>
          <w:color w:val="000000"/>
          <w:sz w:val="19"/>
          <w:szCs w:val="19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</w:rPr>
        <w:t>AddPersonInputParameter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Guid</w:t>
      </w:r>
      <w:r>
        <w:rPr>
          <w:rFonts w:ascii="Consolas" w:hAnsi="Consolas" w:cs="Consolas"/>
          <w:color w:val="000000"/>
          <w:sz w:val="19"/>
          <w:szCs w:val="19"/>
        </w:rPr>
        <w:t xml:space="preserve"> PersonId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ჩანაწერის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უნიკალური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იდენტიფიკატორი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CRA_CheckDate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დრო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CRA_IsValid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="00C6697E"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შემოწმების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შედეგი</w:t>
      </w:r>
    </w:p>
    <w:p w:rsidR="00C50A58" w:rsidRDefault="00C50A58" w:rsidP="00C50A58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CRA_ValidationComments </w:t>
      </w:r>
      <w:r w:rsidR="000B77D4"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სამოქალაქო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რეესტრთან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არაიდენტიფიცირების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შემთხვევაში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შეცდომები</w:t>
      </w:r>
    </w:p>
    <w:p w:rsidR="003879B1" w:rsidRDefault="003879B1" w:rsidP="003879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3879B1" w:rsidRDefault="003879B1" w:rsidP="003879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InsuranceValidationStateDescription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სადაზღვევო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ვალიდაციის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82CB6" w:rsidRDefault="00C50A58" w:rsidP="00C50A5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254A5" w:rsidRPr="00D82CB6" w:rsidRDefault="008254A5" w:rsidP="00C50A58">
      <w:pPr>
        <w:rPr>
          <w:rFonts w:ascii="Sylfaen" w:hAnsi="Sylfaen"/>
        </w:rPr>
      </w:pPr>
    </w:p>
    <w:p w:rsidR="00071F01" w:rsidRDefault="00071F01" w:rsidP="00071F01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აღწერა და მნიშვნელობები იხ. დანართი #1</w:t>
      </w:r>
    </w:p>
    <w:p w:rsidR="00C643F7" w:rsidRPr="00C643F7" w:rsidRDefault="00C643F7" w:rsidP="00071F01">
      <w:pPr>
        <w:rPr>
          <w:rFonts w:ascii="Sylfaen" w:hAnsi="Sylfaen" w:cs="Consolas"/>
          <w:color w:val="2B91AF"/>
          <w:lang w:val="ka-GE"/>
        </w:rPr>
      </w:pPr>
      <w:r>
        <w:rPr>
          <w:rFonts w:ascii="Sylfaen" w:hAnsi="Sylfaen"/>
          <w:szCs w:val="24"/>
          <w:lang w:val="ka-GE"/>
        </w:rPr>
        <w:t xml:space="preserve">სადაზღვევო სტატუსები და მათი </w:t>
      </w:r>
      <w:r w:rsidR="002C67B2">
        <w:rPr>
          <w:rFonts w:ascii="Sylfaen" w:hAnsi="Sylfaen"/>
          <w:szCs w:val="24"/>
          <w:lang w:val="ka-GE"/>
        </w:rPr>
        <w:t xml:space="preserve">განმარტებები </w:t>
      </w:r>
      <w:r>
        <w:rPr>
          <w:rFonts w:ascii="Sylfaen" w:hAnsi="Sylfaen"/>
          <w:szCs w:val="24"/>
          <w:lang w:val="ka-GE"/>
        </w:rPr>
        <w:t>იხ. დანართი #2</w:t>
      </w:r>
    </w:p>
    <w:p w:rsidR="0092287C" w:rsidRDefault="0092287C" w:rsidP="00817834">
      <w:pPr>
        <w:rPr>
          <w:rFonts w:ascii="Sylfaen" w:hAnsi="Sylfaen"/>
          <w:lang w:val="ka-GE"/>
        </w:rPr>
      </w:pPr>
    </w:p>
    <w:p w:rsidR="00B37D6F" w:rsidRDefault="00B37D6F">
      <w:pPr>
        <w:rPr>
          <w:lang w:val="ka-GE"/>
        </w:rPr>
      </w:pPr>
      <w:r>
        <w:rPr>
          <w:lang w:val="ka-GE"/>
        </w:rPr>
        <w:br w:type="page"/>
      </w:r>
    </w:p>
    <w:p w:rsidR="0092287C" w:rsidRDefault="006D390E" w:rsidP="006D390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#1</w:t>
      </w:r>
    </w:p>
    <w:p w:rsidR="006D390E" w:rsidRDefault="00DA2E8F" w:rsidP="00DA2E8F">
      <w:pPr>
        <w:rPr>
          <w:rFonts w:ascii="Sylfaen" w:hAnsi="Sylfaen"/>
          <w:szCs w:val="24"/>
          <w:lang w:val="ka-GE"/>
        </w:rPr>
      </w:pPr>
      <w:r w:rsidRPr="008254A5">
        <w:rPr>
          <w:rFonts w:ascii="Consolas" w:hAnsi="Consolas" w:cs="Consolas"/>
          <w:b/>
          <w:color w:val="2B91AF"/>
        </w:rPr>
        <w:t>ResultStatus</w:t>
      </w:r>
      <w:r>
        <w:rPr>
          <w:rFonts w:ascii="Sylfaen" w:hAnsi="Sylfaen" w:cs="Consolas"/>
          <w:color w:val="2B91AF"/>
          <w:lang w:val="ka-GE"/>
        </w:rPr>
        <w:t xml:space="preserve"> </w:t>
      </w:r>
      <w:r w:rsidRPr="00D5368A">
        <w:rPr>
          <w:rFonts w:ascii="Sylfaen" w:hAnsi="Sylfaen"/>
          <w:szCs w:val="24"/>
          <w:lang w:val="ka-GE"/>
        </w:rPr>
        <w:t>კლასის აღწერ</w:t>
      </w:r>
      <w:r>
        <w:rPr>
          <w:rFonts w:ascii="Sylfaen" w:hAnsi="Sylfaen"/>
          <w:szCs w:val="24"/>
          <w:lang w:val="ka-GE"/>
        </w:rPr>
        <w:t>ა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StatusCode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კოდი</w:t>
      </w:r>
    </w:p>
    <w:p w:rsidR="00313333" w:rsidRDefault="00313333" w:rsidP="0031333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StatusDescription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სტატუსის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DA2E8F" w:rsidRDefault="00313333" w:rsidP="00313333">
      <w:pPr>
        <w:rPr>
          <w:rFonts w:ascii="Sylfaen" w:hAnsi="Sylfaen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27F04" w:rsidRPr="00204D22" w:rsidRDefault="00D27F04" w:rsidP="00D27F04">
      <w:pPr>
        <w:rPr>
          <w:rFonts w:ascii="Sylfaen" w:hAnsi="Sylfaen"/>
          <w:b/>
        </w:rPr>
      </w:pPr>
    </w:p>
    <w:p w:rsidR="00D27F04" w:rsidRPr="001B0A9C" w:rsidRDefault="00D27F04" w:rsidP="00D27F04">
      <w:pPr>
        <w:rPr>
          <w:rFonts w:ascii="Sylfaen" w:hAnsi="Sylfaen"/>
        </w:rPr>
      </w:pPr>
      <w:bookmarkStart w:id="2" w:name="OLE_LINK9"/>
      <w:bookmarkStart w:id="3" w:name="OLE_LINK10"/>
      <w:r w:rsidRPr="0064258A">
        <w:rPr>
          <w:rFonts w:ascii="Sylfaen" w:hAnsi="Sylfaen"/>
          <w:lang w:val="ka-GE"/>
        </w:rPr>
        <w:t xml:space="preserve">სტატუსის </w:t>
      </w:r>
      <w:bookmarkEnd w:id="2"/>
      <w:bookmarkEnd w:id="3"/>
      <w:r w:rsidRPr="0064258A">
        <w:rPr>
          <w:rFonts w:ascii="Sylfaen" w:hAnsi="Sylfaen"/>
          <w:lang w:val="ka-GE"/>
        </w:rPr>
        <w:t xml:space="preserve">კოდები და </w:t>
      </w:r>
      <w:r w:rsidR="00AD0260">
        <w:rPr>
          <w:rFonts w:ascii="Sylfaen" w:hAnsi="Sylfaen"/>
          <w:lang w:val="ka-GE"/>
        </w:rPr>
        <w:t>განმარტებები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2"/>
        <w:gridCol w:w="5695"/>
      </w:tblGrid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5695" w:type="dxa"/>
          </w:tcPr>
          <w:p w:rsidR="00D27F04" w:rsidRPr="0064258A" w:rsidRDefault="00D27F04" w:rsidP="007F32BB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  <w:r w:rsidR="008E6F1A">
              <w:rPr>
                <w:rFonts w:ascii="Sylfaen" w:hAnsi="Sylfaen" w:cs="Sylfaen"/>
                <w:lang w:val="ka-GE"/>
              </w:rPr>
              <w:t>00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Invalid username/password!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27F04" w:rsidRPr="0064258A" w:rsidRDefault="008E6F1A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-2</w:t>
            </w:r>
          </w:p>
        </w:tc>
        <w:tc>
          <w:tcPr>
            <w:tcW w:w="5695" w:type="dxa"/>
          </w:tcPr>
          <w:p w:rsidR="00D27F04" w:rsidRPr="0064258A" w:rsidRDefault="009C7BEF" w:rsidP="00DF0367">
            <w:pPr>
              <w:rPr>
                <w:rFonts w:ascii="Sylfaen" w:hAnsi="Sylfaen" w:cs="Sylfaen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Persons Count must between [</w:t>
            </w:r>
            <w:r w:rsidR="00DF0367">
              <w:rPr>
                <w:rFonts w:ascii="Consolas" w:hAnsi="Consolas" w:cs="Consolas"/>
                <w:color w:val="A31515"/>
                <w:sz w:val="19"/>
                <w:szCs w:val="19"/>
              </w:rPr>
              <w:t>1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, 1</w:t>
            </w:r>
            <w:r w:rsidR="008E6F1A">
              <w:rPr>
                <w:rFonts w:ascii="Consolas" w:hAnsi="Consolas" w:cs="Consolas"/>
                <w:color w:val="A31515"/>
                <w:sz w:val="19"/>
                <w:szCs w:val="19"/>
              </w:rPr>
              <w:t>000]</w:t>
            </w:r>
          </w:p>
        </w:tc>
      </w:tr>
      <w:tr w:rsidR="00D96E95" w:rsidRPr="0064258A" w:rsidTr="008E6F1A">
        <w:tc>
          <w:tcPr>
            <w:tcW w:w="1843" w:type="dxa"/>
          </w:tcPr>
          <w:p w:rsidR="00D96E95" w:rsidRPr="0064258A" w:rsidRDefault="00D96E95" w:rsidP="007F32BB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812" w:type="dxa"/>
          </w:tcPr>
          <w:p w:rsidR="00D96E95" w:rsidRPr="00D96E95" w:rsidRDefault="00D96E95" w:rsidP="007F32BB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-3</w:t>
            </w:r>
          </w:p>
        </w:tc>
        <w:tc>
          <w:tcPr>
            <w:tcW w:w="5695" w:type="dxa"/>
          </w:tcPr>
          <w:p w:rsidR="00D96E95" w:rsidRDefault="00D96E95" w:rsidP="007F32BB">
            <w:pPr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Service is Temporaly Unavailable</w:t>
            </w:r>
          </w:p>
        </w:tc>
      </w:tr>
      <w:tr w:rsidR="00D27F04" w:rsidRPr="0064258A" w:rsidTr="008E6F1A">
        <w:tc>
          <w:tcPr>
            <w:tcW w:w="1843" w:type="dxa"/>
          </w:tcPr>
          <w:p w:rsidR="00D27F04" w:rsidRPr="0064258A" w:rsidRDefault="00D27F04" w:rsidP="007F32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12" w:type="dxa"/>
          </w:tcPr>
          <w:p w:rsidR="00D27F04" w:rsidRPr="0064258A" w:rsidRDefault="00D27F04" w:rsidP="007F32BB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5695" w:type="dxa"/>
          </w:tcPr>
          <w:p w:rsidR="00D27F04" w:rsidRPr="0064258A" w:rsidRDefault="008E6F1A" w:rsidP="007F32B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D27F04" w:rsidRDefault="00D27F04" w:rsidP="00D27F04">
      <w:pPr>
        <w:rPr>
          <w:rFonts w:ascii="Sylfaen" w:hAnsi="Sylfaen"/>
        </w:rPr>
      </w:pPr>
    </w:p>
    <w:p w:rsidR="00EA4746" w:rsidRDefault="00EA4746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F03D23" w:rsidRDefault="00F03D23" w:rsidP="00F03D2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#2</w:t>
      </w:r>
    </w:p>
    <w:p w:rsidR="00F03D23" w:rsidRPr="00B71692" w:rsidRDefault="00F03D23" w:rsidP="00F03D23">
      <w:pPr>
        <w:rPr>
          <w:rFonts w:ascii="Sylfaen" w:hAnsi="Sylfaen"/>
        </w:rPr>
      </w:pPr>
      <w:r>
        <w:rPr>
          <w:rFonts w:ascii="Sylfaen" w:hAnsi="Sylfaen"/>
          <w:szCs w:val="24"/>
          <w:lang w:val="ka-GE"/>
        </w:rPr>
        <w:t>სადაზღვევო სტატუსები და მათი განმარტება</w:t>
      </w:r>
    </w:p>
    <w:p w:rsidR="00F03D23" w:rsidRDefault="00F03D23" w:rsidP="00F03D23">
      <w:pPr>
        <w:rPr>
          <w:rFonts w:ascii="Sylfaen" w:hAnsi="Sylfaen"/>
          <w:lang w:val="ka-GE"/>
        </w:rPr>
      </w:pPr>
    </w:p>
    <w:p w:rsidR="00F03D23" w:rsidRDefault="00F03D23" w:rsidP="00F03D23">
      <w:pPr>
        <w:rPr>
          <w:rFonts w:ascii="Sylfaen" w:hAnsi="Sylfaen"/>
          <w:lang w:val="ka-GE"/>
        </w:rPr>
      </w:pP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4229"/>
        <w:gridCol w:w="4528"/>
      </w:tblGrid>
      <w:tr w:rsidR="00536DAA" w:rsidRPr="0064258A" w:rsidTr="00536DAA">
        <w:tc>
          <w:tcPr>
            <w:tcW w:w="1593" w:type="dxa"/>
          </w:tcPr>
          <w:p w:rsidR="00536DAA" w:rsidRPr="0064258A" w:rsidRDefault="00536DAA" w:rsidP="00C23E1D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229" w:type="dxa"/>
          </w:tcPr>
          <w:p w:rsidR="00536DAA" w:rsidRPr="0064258A" w:rsidRDefault="00536DAA" w:rsidP="00C23E1D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528" w:type="dxa"/>
          </w:tcPr>
          <w:p w:rsidR="00536DAA" w:rsidRPr="0064258A" w:rsidRDefault="00536DAA" w:rsidP="00C23E1D">
            <w:pPr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229" w:type="dxa"/>
          </w:tcPr>
          <w:p w:rsidR="00536DAA" w:rsidRPr="00A77867" w:rsidRDefault="00536DAA" w:rsidP="00C23E1D">
            <w:pPr>
              <w:rPr>
                <w:rFonts w:ascii="Sylfaen" w:hAnsi="Sylfaen"/>
                <w:lang w:val="ka-GE"/>
              </w:rPr>
            </w:pPr>
            <w:bookmarkStart w:id="4" w:name="OLE_LINK15"/>
            <w:bookmarkStart w:id="5" w:name="OLE_LINK16"/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არაა შემოწმებული</w:t>
            </w:r>
            <w:bookmarkEnd w:id="4"/>
            <w:bookmarkEnd w:id="5"/>
          </w:p>
        </w:tc>
        <w:tc>
          <w:tcPr>
            <w:tcW w:w="4528" w:type="dxa"/>
          </w:tcPr>
          <w:p w:rsidR="00536DAA" w:rsidRDefault="00536DAA" w:rsidP="00C23E1D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229" w:type="dxa"/>
          </w:tcPr>
          <w:p w:rsidR="00536DAA" w:rsidRPr="00A77867" w:rsidRDefault="00536DAA" w:rsidP="00C23E1D">
            <w:pPr>
              <w:rPr>
                <w:rFonts w:ascii="Sylfaen" w:hAnsi="Sylfaen"/>
                <w:lang w:val="ka-GE"/>
              </w:rPr>
            </w:pPr>
            <w:bookmarkStart w:id="6" w:name="OLE_LINK11"/>
            <w:bookmarkStart w:id="7" w:name="OLE_LINK12"/>
            <w: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  <w:t>ვალიდური</w:t>
            </w:r>
            <w:bookmarkEnd w:id="6"/>
            <w:bookmarkEnd w:id="7"/>
          </w:p>
        </w:tc>
        <w:tc>
          <w:tcPr>
            <w:tcW w:w="4528" w:type="dxa"/>
          </w:tcPr>
          <w:p w:rsidR="00536DAA" w:rsidRDefault="00536DAA" w:rsidP="00C23E1D">
            <w:pPr>
              <w:rPr>
                <w:rFonts w:ascii="Sylfaen" w:hAnsi="Sylfaen" w:cs="Consolas"/>
                <w:color w:val="A31515"/>
                <w:sz w:val="19"/>
                <w:szCs w:val="19"/>
                <w:lang w:val="ka-GE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229" w:type="dxa"/>
          </w:tcPr>
          <w:p w:rsidR="00536DAA" w:rsidRPr="0064258A" w:rsidRDefault="00536DAA" w:rsidP="00536DAA">
            <w:pPr>
              <w:rPr>
                <w:rFonts w:ascii="Sylfaen" w:hAnsi="Sylfaen" w:cs="Sylfaen"/>
                <w:lang w:val="ka-GE"/>
              </w:rPr>
            </w:pPr>
            <w:bookmarkStart w:id="8" w:name="OLE_LINK13"/>
            <w:bookmarkStart w:id="9" w:name="OLE_LINK14"/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  <w:bookmarkEnd w:id="8"/>
            <w:bookmarkEnd w:id="9"/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</w:p>
        </w:tc>
        <w:tc>
          <w:tcPr>
            <w:tcW w:w="4528" w:type="dxa"/>
          </w:tcPr>
          <w:p w:rsidR="00536DAA" w:rsidRPr="00A77867" w:rsidRDefault="00536DAA" w:rsidP="00C23E1D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CRA_IsValid = true AND StartDate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536DA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დაგვიანებული</w:t>
            </w:r>
            <w:r w:rsidRPr="00A77867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არა</w:t>
            </w:r>
            <w:r w:rsidRPr="00A77867">
              <w:rPr>
                <w:rFonts w:ascii="Sylfaen" w:hAnsi="Sylfaen" w:cs="Sylfaen"/>
                <w:color w:val="A31515"/>
                <w:sz w:val="19"/>
                <w:szCs w:val="19"/>
              </w:rPr>
              <w:t>ვალიდური</w:t>
            </w: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CRA_IsValid = false AND StartDate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100</w:t>
            </w:r>
          </w:p>
        </w:tc>
        <w:tc>
          <w:tcPr>
            <w:tcW w:w="4229" w:type="dxa"/>
          </w:tcPr>
          <w:p w:rsidR="00536DAA" w:rsidRP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>სადაზღვევო</w:t>
            </w:r>
            <w:r>
              <w:rPr>
                <w:rFonts w:ascii="Sylfaen" w:hAnsi="Sylfaen" w:cs="Sylfaen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 xml:space="preserve">პერიოდი უკვე დასრულებულია </w:t>
            </w:r>
          </w:p>
        </w:tc>
        <w:tc>
          <w:tcPr>
            <w:tcW w:w="4528" w:type="dxa"/>
          </w:tcPr>
          <w:p w:rsid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EndDate &lt; NOW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536DA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1000</w:t>
            </w:r>
          </w:p>
        </w:tc>
        <w:tc>
          <w:tcPr>
            <w:tcW w:w="4229" w:type="dxa"/>
          </w:tcPr>
          <w:p w:rsidR="00536DAA" w:rsidRP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  <w:t xml:space="preserve">არასწორი დაწყება-დამთავრებე </w:t>
            </w:r>
          </w:p>
        </w:tc>
        <w:tc>
          <w:tcPr>
            <w:tcW w:w="4528" w:type="dxa"/>
          </w:tcPr>
          <w:p w:rsidR="00536DAA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</w:rPr>
              <w:t>EndDate &lt; StartDate</w:t>
            </w: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</w:tr>
      <w:tr w:rsidR="00536DAA" w:rsidRPr="0064258A" w:rsidTr="00536DAA">
        <w:tc>
          <w:tcPr>
            <w:tcW w:w="1593" w:type="dxa"/>
          </w:tcPr>
          <w:p w:rsidR="00536DAA" w:rsidRPr="0064258A" w:rsidRDefault="00536DAA" w:rsidP="00536DAA">
            <w:pPr>
              <w:jc w:val="right"/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</w:p>
        </w:tc>
        <w:tc>
          <w:tcPr>
            <w:tcW w:w="4229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  <w:tc>
          <w:tcPr>
            <w:tcW w:w="4528" w:type="dxa"/>
          </w:tcPr>
          <w:p w:rsidR="00536DAA" w:rsidRPr="00A77867" w:rsidRDefault="00536DAA" w:rsidP="00536DAA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</w:p>
        </w:tc>
      </w:tr>
    </w:tbl>
    <w:p w:rsidR="00F03D23" w:rsidRPr="00817834" w:rsidRDefault="00F03D23" w:rsidP="00F03D23">
      <w:pPr>
        <w:rPr>
          <w:rFonts w:ascii="Sylfaen" w:hAnsi="Sylfaen"/>
          <w:lang w:val="ka-GE"/>
        </w:rPr>
      </w:pPr>
    </w:p>
    <w:p w:rsidR="00F03D23" w:rsidRPr="00817834" w:rsidRDefault="00F03D23" w:rsidP="00F03D23">
      <w:pPr>
        <w:rPr>
          <w:rFonts w:ascii="Sylfaen" w:hAnsi="Sylfaen"/>
          <w:lang w:val="ka-GE"/>
        </w:rPr>
      </w:pPr>
    </w:p>
    <w:sectPr w:rsidR="00F03D23" w:rsidRPr="00817834" w:rsidSect="00C643F7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A77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5808"/>
    <w:multiLevelType w:val="hybridMultilevel"/>
    <w:tmpl w:val="1D2477E6"/>
    <w:lvl w:ilvl="0" w:tplc="E182F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9E54B09"/>
    <w:multiLevelType w:val="hybridMultilevel"/>
    <w:tmpl w:val="5FDA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A9F"/>
    <w:multiLevelType w:val="hybridMultilevel"/>
    <w:tmpl w:val="036A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7D75"/>
    <w:multiLevelType w:val="hybridMultilevel"/>
    <w:tmpl w:val="0BAC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57DB"/>
    <w:multiLevelType w:val="hybridMultilevel"/>
    <w:tmpl w:val="103C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2692"/>
    <w:multiLevelType w:val="hybridMultilevel"/>
    <w:tmpl w:val="EA22D03C"/>
    <w:lvl w:ilvl="0" w:tplc="B65EAD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6B15"/>
    <w:multiLevelType w:val="hybridMultilevel"/>
    <w:tmpl w:val="9BB2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34"/>
    <w:rsid w:val="00011543"/>
    <w:rsid w:val="000207F9"/>
    <w:rsid w:val="00027B6A"/>
    <w:rsid w:val="00042BAD"/>
    <w:rsid w:val="0005720A"/>
    <w:rsid w:val="00071F01"/>
    <w:rsid w:val="000B77D4"/>
    <w:rsid w:val="000E6847"/>
    <w:rsid w:val="00122C3C"/>
    <w:rsid w:val="001B0A9C"/>
    <w:rsid w:val="001D4AC6"/>
    <w:rsid w:val="00204D22"/>
    <w:rsid w:val="0021485B"/>
    <w:rsid w:val="002200F3"/>
    <w:rsid w:val="00220E3C"/>
    <w:rsid w:val="00261312"/>
    <w:rsid w:val="002910C1"/>
    <w:rsid w:val="002C67B2"/>
    <w:rsid w:val="002C7E49"/>
    <w:rsid w:val="00313333"/>
    <w:rsid w:val="003879B1"/>
    <w:rsid w:val="00392B73"/>
    <w:rsid w:val="003B7C50"/>
    <w:rsid w:val="003C0FC1"/>
    <w:rsid w:val="003D3B47"/>
    <w:rsid w:val="003E02A8"/>
    <w:rsid w:val="004066AD"/>
    <w:rsid w:val="00412DFD"/>
    <w:rsid w:val="00480AF9"/>
    <w:rsid w:val="00491C8A"/>
    <w:rsid w:val="004C3614"/>
    <w:rsid w:val="004D660A"/>
    <w:rsid w:val="0053023B"/>
    <w:rsid w:val="00536DAA"/>
    <w:rsid w:val="00544B7A"/>
    <w:rsid w:val="005528FD"/>
    <w:rsid w:val="00555774"/>
    <w:rsid w:val="00583ED1"/>
    <w:rsid w:val="00594656"/>
    <w:rsid w:val="005C1C12"/>
    <w:rsid w:val="0066570C"/>
    <w:rsid w:val="0069025E"/>
    <w:rsid w:val="00697068"/>
    <w:rsid w:val="006C1C88"/>
    <w:rsid w:val="006C30B8"/>
    <w:rsid w:val="006D390E"/>
    <w:rsid w:val="00747BAB"/>
    <w:rsid w:val="00763FE3"/>
    <w:rsid w:val="007C7C9D"/>
    <w:rsid w:val="007F69AB"/>
    <w:rsid w:val="007F6E37"/>
    <w:rsid w:val="00817834"/>
    <w:rsid w:val="008254A5"/>
    <w:rsid w:val="008639C6"/>
    <w:rsid w:val="0086684F"/>
    <w:rsid w:val="008B5EF3"/>
    <w:rsid w:val="008C642D"/>
    <w:rsid w:val="008C7729"/>
    <w:rsid w:val="008D1804"/>
    <w:rsid w:val="008D7F3F"/>
    <w:rsid w:val="008E549C"/>
    <w:rsid w:val="008E6F1A"/>
    <w:rsid w:val="008F3240"/>
    <w:rsid w:val="00905447"/>
    <w:rsid w:val="00921959"/>
    <w:rsid w:val="0092236F"/>
    <w:rsid w:val="0092287C"/>
    <w:rsid w:val="009421A6"/>
    <w:rsid w:val="00977462"/>
    <w:rsid w:val="009931EB"/>
    <w:rsid w:val="00995D32"/>
    <w:rsid w:val="009C7BEF"/>
    <w:rsid w:val="00A15A78"/>
    <w:rsid w:val="00A31173"/>
    <w:rsid w:val="00A46C98"/>
    <w:rsid w:val="00A5150C"/>
    <w:rsid w:val="00A65031"/>
    <w:rsid w:val="00A77867"/>
    <w:rsid w:val="00AD0260"/>
    <w:rsid w:val="00AF3C20"/>
    <w:rsid w:val="00B11F2A"/>
    <w:rsid w:val="00B22307"/>
    <w:rsid w:val="00B32800"/>
    <w:rsid w:val="00B357D3"/>
    <w:rsid w:val="00B37D6F"/>
    <w:rsid w:val="00B51665"/>
    <w:rsid w:val="00B56095"/>
    <w:rsid w:val="00B71692"/>
    <w:rsid w:val="00BC462B"/>
    <w:rsid w:val="00BC5A75"/>
    <w:rsid w:val="00BD0826"/>
    <w:rsid w:val="00C06D8D"/>
    <w:rsid w:val="00C50A58"/>
    <w:rsid w:val="00C643F7"/>
    <w:rsid w:val="00C6697E"/>
    <w:rsid w:val="00C74426"/>
    <w:rsid w:val="00C81063"/>
    <w:rsid w:val="00CE2D5A"/>
    <w:rsid w:val="00D27F04"/>
    <w:rsid w:val="00D45FF9"/>
    <w:rsid w:val="00D5368A"/>
    <w:rsid w:val="00D82CB6"/>
    <w:rsid w:val="00D8604D"/>
    <w:rsid w:val="00D96E95"/>
    <w:rsid w:val="00DA2E8F"/>
    <w:rsid w:val="00DD5A3B"/>
    <w:rsid w:val="00DF0367"/>
    <w:rsid w:val="00E330DF"/>
    <w:rsid w:val="00EA4746"/>
    <w:rsid w:val="00F03D23"/>
    <w:rsid w:val="00F114AC"/>
    <w:rsid w:val="00F91BE1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98D5C-F019-4692-9610-EBFF876E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2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302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2.17.7.103:8889/InsuranceServise/InsuranceService.as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Windows User</cp:lastModifiedBy>
  <cp:revision>3</cp:revision>
  <cp:lastPrinted>2017-03-23T15:29:00Z</cp:lastPrinted>
  <dcterms:created xsi:type="dcterms:W3CDTF">2017-07-03T11:25:00Z</dcterms:created>
  <dcterms:modified xsi:type="dcterms:W3CDTF">2017-07-03T11:26:00Z</dcterms:modified>
</cp:coreProperties>
</file>