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2C" w:rsidRDefault="00C5302C" w:rsidP="000300AC">
      <w:pPr>
        <w:pStyle w:val="Normale1"/>
        <w:spacing w:line="360" w:lineRule="auto"/>
        <w:jc w:val="center"/>
        <w:rPr>
          <w:rFonts w:ascii="Times New Roman" w:hAnsi="Times New Roman"/>
          <w:color w:val="auto"/>
          <w:sz w:val="28"/>
          <w:szCs w:val="28"/>
        </w:rPr>
      </w:pPr>
      <w:r>
        <w:rPr>
          <w:rFonts w:ascii="Times New Roman" w:hAnsi="Times New Roman"/>
          <w:color w:val="auto"/>
          <w:sz w:val="28"/>
          <w:szCs w:val="28"/>
        </w:rPr>
        <w:t>CONFIDENTIAL/PROPRIETARY</w:t>
      </w:r>
    </w:p>
    <w:p w:rsidR="00C5302C" w:rsidRDefault="00C5302C" w:rsidP="000300AC">
      <w:pPr>
        <w:pStyle w:val="NoSpacing"/>
        <w:spacing w:line="360" w:lineRule="auto"/>
        <w:rPr>
          <w:sz w:val="28"/>
          <w:szCs w:val="28"/>
        </w:rPr>
      </w:pPr>
    </w:p>
    <w:p w:rsidR="00C5302C" w:rsidRDefault="00C5302C" w:rsidP="000300AC">
      <w:pPr>
        <w:pStyle w:val="NoSpacing"/>
        <w:spacing w:line="360" w:lineRule="auto"/>
        <w:rPr>
          <w:sz w:val="28"/>
          <w:szCs w:val="28"/>
        </w:rPr>
      </w:pPr>
    </w:p>
    <w:p w:rsidR="00C5302C" w:rsidRDefault="00C5302C" w:rsidP="000300AC">
      <w:pPr>
        <w:pStyle w:val="NoSpacing"/>
        <w:spacing w:line="360" w:lineRule="auto"/>
        <w:rPr>
          <w:sz w:val="28"/>
          <w:szCs w:val="28"/>
        </w:rPr>
      </w:pPr>
      <w:r>
        <w:rPr>
          <w:sz w:val="28"/>
          <w:szCs w:val="28"/>
        </w:rPr>
        <w:t>SUBJECT:  Egypt (24)</w:t>
      </w:r>
    </w:p>
    <w:p w:rsidR="00C5302C" w:rsidRDefault="00C5302C" w:rsidP="000300AC">
      <w:pPr>
        <w:pStyle w:val="NoSpacing"/>
        <w:spacing w:line="360" w:lineRule="auto"/>
        <w:rPr>
          <w:sz w:val="28"/>
          <w:szCs w:val="28"/>
        </w:rPr>
      </w:pPr>
    </w:p>
    <w:p w:rsidR="00C5302C" w:rsidRDefault="00C5302C" w:rsidP="000300AC">
      <w:pPr>
        <w:pStyle w:val="NoSpacing"/>
        <w:spacing w:line="360" w:lineRule="auto"/>
        <w:rPr>
          <w:sz w:val="28"/>
          <w:szCs w:val="28"/>
        </w:rPr>
      </w:pPr>
      <w:r>
        <w:rPr>
          <w:sz w:val="28"/>
          <w:szCs w:val="28"/>
        </w:rPr>
        <w:t>SOURCE:   Sources with access to the highest levels of the Muslim Brotherhood in Egypt, The Supreme Council of the Armed Forces, and Western Intelligence and security services.</w:t>
      </w:r>
    </w:p>
    <w:p w:rsidR="00C5302C" w:rsidRDefault="00C5302C" w:rsidP="000300AC">
      <w:pPr>
        <w:pStyle w:val="Normale1"/>
        <w:spacing w:line="360" w:lineRule="auto"/>
        <w:jc w:val="both"/>
        <w:rPr>
          <w:rFonts w:ascii="Times New Roman" w:hAnsi="Times New Roman"/>
          <w:color w:val="auto"/>
          <w:sz w:val="28"/>
          <w:szCs w:val="28"/>
        </w:rPr>
      </w:pPr>
    </w:p>
    <w:p w:rsidR="00C5302C" w:rsidRDefault="00C5302C" w:rsidP="000300AC">
      <w:pPr>
        <w:spacing w:after="0" w:line="360" w:lineRule="auto"/>
        <w:textAlignment w:val="top"/>
        <w:rPr>
          <w:rFonts w:ascii="Times New Roman" w:hAnsi="Times New Roman" w:cs="Times New Roman"/>
          <w:sz w:val="28"/>
          <w:szCs w:val="28"/>
        </w:rPr>
      </w:pPr>
      <w:r>
        <w:rPr>
          <w:rFonts w:ascii="Times New Roman" w:hAnsi="Times New Roman" w:cs="Times New Roman"/>
          <w:sz w:val="28"/>
          <w:szCs w:val="28"/>
        </w:rPr>
        <w:t>THE FOLLOWING INFORMATION COMES FROM AN EXTREMELY SENSITIVE SOURCE AND SHOULD BE HANDLED WITH CARE.</w:t>
      </w:r>
    </w:p>
    <w:p w:rsidR="00C5302C" w:rsidRDefault="00C5302C" w:rsidP="000300AC">
      <w:pPr>
        <w:spacing w:after="0" w:line="360" w:lineRule="auto"/>
        <w:textAlignment w:val="top"/>
        <w:rPr>
          <w:rFonts w:ascii="Times New Roman" w:hAnsi="Times New Roman" w:cs="Times New Roman"/>
          <w:sz w:val="28"/>
          <w:szCs w:val="28"/>
        </w:rPr>
      </w:pPr>
    </w:p>
    <w:p w:rsidR="00903DC5" w:rsidRDefault="000300AC" w:rsidP="000300AC">
      <w:pPr>
        <w:spacing w:after="0" w:line="360" w:lineRule="auto"/>
        <w:textAlignment w:val="top"/>
        <w:rPr>
          <w:rFonts w:ascii="Times New Roman" w:hAnsi="Times New Roman" w:cs="Times New Roman"/>
          <w:sz w:val="28"/>
          <w:szCs w:val="28"/>
        </w:rPr>
      </w:pPr>
      <w:r>
        <w:rPr>
          <w:rFonts w:ascii="Times New Roman" w:hAnsi="Times New Roman" w:cs="Times New Roman"/>
          <w:sz w:val="28"/>
          <w:szCs w:val="28"/>
        </w:rPr>
        <w:tab/>
        <w:t>1.  On the</w:t>
      </w:r>
      <w:r w:rsidR="00C5302C">
        <w:rPr>
          <w:rFonts w:ascii="Times New Roman" w:hAnsi="Times New Roman" w:cs="Times New Roman"/>
          <w:sz w:val="28"/>
          <w:szCs w:val="28"/>
        </w:rPr>
        <w:t xml:space="preserve"> evening of June 23, 2012, senior officials attached to the Guidance committee of the Muslim Brotherhood (MB) were called to an emergency, secret meeting with officers of the Supreme Council of the Armed Forces (SCAF).  During this session the MB was informed that </w:t>
      </w:r>
      <w:r>
        <w:rPr>
          <w:rFonts w:ascii="Times New Roman" w:hAnsi="Times New Roman" w:cs="Times New Roman"/>
          <w:sz w:val="28"/>
          <w:szCs w:val="28"/>
        </w:rPr>
        <w:t xml:space="preserve">on the following day </w:t>
      </w:r>
      <w:r w:rsidR="00C5302C">
        <w:rPr>
          <w:rFonts w:ascii="Times New Roman" w:hAnsi="Times New Roman" w:cs="Times New Roman"/>
          <w:sz w:val="28"/>
          <w:szCs w:val="28"/>
        </w:rPr>
        <w:t>Egypt’s Electoral Commission would announce the victory of Mohammed Morsi, the MB/Freedom and Justice Party (MB/FJP) candidate for President of Egypt.  The SCAF officers stated that their commander</w:t>
      </w:r>
      <w:r>
        <w:rPr>
          <w:rFonts w:ascii="Times New Roman" w:hAnsi="Times New Roman" w:cs="Times New Roman"/>
          <w:sz w:val="28"/>
          <w:szCs w:val="28"/>
        </w:rPr>
        <w:t>,</w:t>
      </w:r>
      <w:r w:rsidR="00C5302C">
        <w:rPr>
          <w:rFonts w:ascii="Times New Roman" w:hAnsi="Times New Roman" w:cs="Times New Roman"/>
          <w:sz w:val="28"/>
          <w:szCs w:val="28"/>
        </w:rPr>
        <w:t xml:space="preserve"> Field Marshall Mohammed Hussein </w:t>
      </w:r>
      <w:proofErr w:type="spellStart"/>
      <w:r w:rsidR="00C5302C">
        <w:rPr>
          <w:rFonts w:ascii="Times New Roman" w:hAnsi="Times New Roman" w:cs="Times New Roman"/>
          <w:sz w:val="28"/>
          <w:szCs w:val="28"/>
        </w:rPr>
        <w:t>Tantawi</w:t>
      </w:r>
      <w:proofErr w:type="spellEnd"/>
      <w:r>
        <w:rPr>
          <w:rFonts w:ascii="Times New Roman" w:hAnsi="Times New Roman" w:cs="Times New Roman"/>
          <w:sz w:val="28"/>
          <w:szCs w:val="28"/>
        </w:rPr>
        <w:t>,</w:t>
      </w:r>
      <w:r w:rsidR="00C5302C">
        <w:rPr>
          <w:rFonts w:ascii="Times New Roman" w:hAnsi="Times New Roman" w:cs="Times New Roman"/>
          <w:sz w:val="28"/>
          <w:szCs w:val="28"/>
        </w:rPr>
        <w:t xml:space="preserve"> was concerned that the MB followers, as well as many of the secular/liberal groups we</w:t>
      </w:r>
      <w:r w:rsidR="00F3466D">
        <w:rPr>
          <w:rFonts w:ascii="Times New Roman" w:hAnsi="Times New Roman" w:cs="Times New Roman"/>
          <w:sz w:val="28"/>
          <w:szCs w:val="28"/>
        </w:rPr>
        <w:t xml:space="preserve">re becoming increasingly volatile during the extended vote counting period.  The MB representatives, after a call to Supreme Guide Mohammed Badie, assured the SCAF that there would be no violence before the election results were announced.  The SCAF officers reiterated their previous position that </w:t>
      </w:r>
      <w:r w:rsidR="00903DC5">
        <w:rPr>
          <w:rFonts w:ascii="Times New Roman" w:hAnsi="Times New Roman" w:cs="Times New Roman"/>
          <w:sz w:val="28"/>
          <w:szCs w:val="28"/>
        </w:rPr>
        <w:t xml:space="preserve">Tantawi and the SCAF do not want to rule the country, but they will not tolerate any move that limits either their budget, or their position of respect in society.  </w:t>
      </w:r>
      <w:r>
        <w:rPr>
          <w:rFonts w:ascii="Times New Roman" w:hAnsi="Times New Roman" w:cs="Times New Roman"/>
          <w:sz w:val="28"/>
          <w:szCs w:val="28"/>
        </w:rPr>
        <w:t xml:space="preserve">The MB officials, who were extremely happy with the news </w:t>
      </w:r>
      <w:r>
        <w:rPr>
          <w:rFonts w:ascii="Times New Roman" w:hAnsi="Times New Roman" w:cs="Times New Roman"/>
          <w:sz w:val="28"/>
          <w:szCs w:val="28"/>
        </w:rPr>
        <w:lastRenderedPageBreak/>
        <w:t>they had just received, assured their SCAF interlocutors that Badie, Morsi, and the rest of the MB leadership were committed to this position.</w:t>
      </w:r>
    </w:p>
    <w:p w:rsidR="00903DC5" w:rsidRDefault="00903DC5" w:rsidP="000300AC">
      <w:pPr>
        <w:spacing w:after="0" w:line="360" w:lineRule="auto"/>
        <w:textAlignment w:val="top"/>
        <w:rPr>
          <w:rFonts w:ascii="Times New Roman" w:hAnsi="Times New Roman" w:cs="Times New Roman"/>
          <w:sz w:val="28"/>
          <w:szCs w:val="28"/>
        </w:rPr>
      </w:pPr>
    </w:p>
    <w:p w:rsidR="00C5302C" w:rsidRDefault="00903DC5" w:rsidP="000300AC">
      <w:pPr>
        <w:spacing w:after="0" w:line="360" w:lineRule="auto"/>
        <w:textAlignment w:val="top"/>
        <w:rPr>
          <w:rFonts w:ascii="Times New Roman" w:hAnsi="Times New Roman" w:cs="Times New Roman"/>
          <w:sz w:val="28"/>
          <w:szCs w:val="28"/>
        </w:rPr>
      </w:pPr>
      <w:r>
        <w:rPr>
          <w:rFonts w:ascii="Times New Roman" w:hAnsi="Times New Roman" w:cs="Times New Roman"/>
          <w:sz w:val="28"/>
          <w:szCs w:val="28"/>
        </w:rPr>
        <w:tab/>
        <w:t>2.  According to a very sensitive source, the MB officials added that Morsi would chose government officials from a wide spectrum of parties and movements</w:t>
      </w:r>
      <w:r w:rsidR="006F239B">
        <w:rPr>
          <w:rFonts w:ascii="Times New Roman" w:hAnsi="Times New Roman" w:cs="Times New Roman"/>
          <w:sz w:val="28"/>
          <w:szCs w:val="28"/>
        </w:rPr>
        <w:t>; ranging from the Salafist al Nour party to secular/liberal groups like the April 6 Movement.  The SCAF officers had no problem with this, but added that the current military decrees would remain in place, at least until the constitution is drafted and a new parliament is elected.  In the opinion of this individual, the MB representatives were under instructions from Badie to avoid getting into an argument on this point</w:t>
      </w:r>
      <w:r w:rsidR="000300AC">
        <w:rPr>
          <w:rFonts w:ascii="Times New Roman" w:hAnsi="Times New Roman" w:cs="Times New Roman"/>
          <w:sz w:val="28"/>
          <w:szCs w:val="28"/>
        </w:rPr>
        <w:t>,</w:t>
      </w:r>
      <w:r w:rsidR="006F239B">
        <w:rPr>
          <w:rFonts w:ascii="Times New Roman" w:hAnsi="Times New Roman" w:cs="Times New Roman"/>
          <w:sz w:val="28"/>
          <w:szCs w:val="28"/>
        </w:rPr>
        <w:t xml:space="preserve"> at this particular time.  Having won the presidency, Badie and his advisors believe that public opinion, and political momentum will allow the MB to dominate the entire government.  In this regard he </w:t>
      </w:r>
      <w:r w:rsidR="000300AC">
        <w:rPr>
          <w:rFonts w:ascii="Times New Roman" w:hAnsi="Times New Roman" w:cs="Times New Roman"/>
          <w:sz w:val="28"/>
          <w:szCs w:val="28"/>
        </w:rPr>
        <w:t xml:space="preserve">also </w:t>
      </w:r>
      <w:r w:rsidR="006F239B">
        <w:rPr>
          <w:rFonts w:ascii="Times New Roman" w:hAnsi="Times New Roman" w:cs="Times New Roman"/>
          <w:sz w:val="28"/>
          <w:szCs w:val="28"/>
        </w:rPr>
        <w:t>believes it is important that the MB not overreach, as Morsi, and the</w:t>
      </w:r>
      <w:r w:rsidR="00F3466D">
        <w:rPr>
          <w:rFonts w:ascii="Times New Roman" w:hAnsi="Times New Roman" w:cs="Times New Roman"/>
          <w:sz w:val="28"/>
          <w:szCs w:val="28"/>
        </w:rPr>
        <w:t xml:space="preserve"> </w:t>
      </w:r>
      <w:r w:rsidR="006F239B">
        <w:rPr>
          <w:rFonts w:ascii="Times New Roman" w:hAnsi="Times New Roman" w:cs="Times New Roman"/>
          <w:sz w:val="28"/>
          <w:szCs w:val="28"/>
        </w:rPr>
        <w:t>FJP speaker of Parliament, Saad Al-Katany had done in the weeks leading up to the second round of voting.</w:t>
      </w:r>
    </w:p>
    <w:p w:rsidR="006F239B" w:rsidRDefault="006F239B" w:rsidP="000300AC">
      <w:pPr>
        <w:spacing w:after="0" w:line="360" w:lineRule="auto"/>
        <w:textAlignment w:val="top"/>
        <w:rPr>
          <w:rFonts w:ascii="Times New Roman" w:hAnsi="Times New Roman" w:cs="Times New Roman"/>
          <w:sz w:val="28"/>
          <w:szCs w:val="28"/>
        </w:rPr>
      </w:pPr>
    </w:p>
    <w:p w:rsidR="006F239B" w:rsidRDefault="006F239B" w:rsidP="000300AC">
      <w:pPr>
        <w:spacing w:after="0" w:line="360" w:lineRule="auto"/>
        <w:textAlignment w:val="top"/>
        <w:rPr>
          <w:rFonts w:ascii="Times New Roman" w:hAnsi="Times New Roman" w:cs="Times New Roman"/>
          <w:sz w:val="28"/>
          <w:szCs w:val="28"/>
        </w:rPr>
      </w:pPr>
      <w:r>
        <w:rPr>
          <w:rFonts w:ascii="Times New Roman" w:hAnsi="Times New Roman" w:cs="Times New Roman"/>
          <w:sz w:val="28"/>
          <w:szCs w:val="28"/>
        </w:rPr>
        <w:tab/>
        <w:t>3. (Source Comment:  In the opinion of this individual, Badie believes that the aggressive tactics of  the MB/FJP supporters</w:t>
      </w:r>
      <w:r w:rsidR="000300AC">
        <w:rPr>
          <w:rFonts w:ascii="Times New Roman" w:hAnsi="Times New Roman" w:cs="Times New Roman"/>
          <w:sz w:val="28"/>
          <w:szCs w:val="28"/>
        </w:rPr>
        <w:t>,</w:t>
      </w:r>
      <w:r>
        <w:rPr>
          <w:rFonts w:ascii="Times New Roman" w:hAnsi="Times New Roman" w:cs="Times New Roman"/>
          <w:sz w:val="28"/>
          <w:szCs w:val="28"/>
        </w:rPr>
        <w:t xml:space="preserve"> in the period immediately before the second round of voting, led to Tantawi moving to dissolve parliament</w:t>
      </w:r>
      <w:r w:rsidR="003A13F8">
        <w:rPr>
          <w:rFonts w:ascii="Times New Roman" w:hAnsi="Times New Roman" w:cs="Times New Roman"/>
          <w:sz w:val="28"/>
          <w:szCs w:val="28"/>
        </w:rPr>
        <w:t xml:space="preserve">, and redefine the duties of the president.  The Supreme Guide wants Morsi to realize that if they maintain their studied pace, they will get everything they want.  The MB polling noted that despite the fact that Morsi’s opponent Ahmed Shafik is a former commanding general of the Air Force, approximately seventy (70) per cent of the regular army troops supported the MB candidate.  At the same time, as many as forty (40) per cent of the members of the April 6 movement also voted for Morsi.  The MB leadership </w:t>
      </w:r>
      <w:r w:rsidR="00EF3F77">
        <w:rPr>
          <w:rFonts w:ascii="Times New Roman" w:hAnsi="Times New Roman" w:cs="Times New Roman"/>
          <w:sz w:val="28"/>
          <w:szCs w:val="28"/>
        </w:rPr>
        <w:t xml:space="preserve">also </w:t>
      </w:r>
      <w:r w:rsidR="003A13F8">
        <w:rPr>
          <w:rFonts w:ascii="Times New Roman" w:hAnsi="Times New Roman" w:cs="Times New Roman"/>
          <w:sz w:val="28"/>
          <w:szCs w:val="28"/>
        </w:rPr>
        <w:t>intends to include Coptic Christians and some women in the new gov</w:t>
      </w:r>
      <w:r w:rsidR="00EF3F77">
        <w:rPr>
          <w:rFonts w:ascii="Times New Roman" w:hAnsi="Times New Roman" w:cs="Times New Roman"/>
          <w:sz w:val="28"/>
          <w:szCs w:val="28"/>
        </w:rPr>
        <w:t>ernment, in an effort to the new Egypt</w:t>
      </w:r>
      <w:r w:rsidR="003A13F8">
        <w:rPr>
          <w:rFonts w:ascii="Times New Roman" w:hAnsi="Times New Roman" w:cs="Times New Roman"/>
          <w:sz w:val="28"/>
          <w:szCs w:val="28"/>
        </w:rPr>
        <w:t xml:space="preserve"> as an inclusive, moderate Islamic State.  Their challenge is to find individuals who they feel they can trust, and who are willing to serve under Morsi.  </w:t>
      </w:r>
      <w:r w:rsidR="00EF3F77">
        <w:rPr>
          <w:rFonts w:ascii="Times New Roman" w:hAnsi="Times New Roman" w:cs="Times New Roman"/>
          <w:sz w:val="28"/>
          <w:szCs w:val="28"/>
        </w:rPr>
        <w:t>According to this individual, t</w:t>
      </w:r>
      <w:r w:rsidR="003A13F8">
        <w:rPr>
          <w:rFonts w:ascii="Times New Roman" w:hAnsi="Times New Roman" w:cs="Times New Roman"/>
          <w:sz w:val="28"/>
          <w:szCs w:val="28"/>
        </w:rPr>
        <w:t>he Coptic community in particular is frustrated over what it sees as voter fraud and intimidation of its members by the FJP in Christian areas.)</w:t>
      </w:r>
    </w:p>
    <w:p w:rsidR="003A13F8" w:rsidRDefault="003A13F8" w:rsidP="000300AC">
      <w:pPr>
        <w:spacing w:after="0" w:line="360" w:lineRule="auto"/>
        <w:textAlignment w:val="top"/>
        <w:rPr>
          <w:rFonts w:ascii="Times New Roman" w:hAnsi="Times New Roman" w:cs="Times New Roman"/>
          <w:sz w:val="28"/>
          <w:szCs w:val="28"/>
        </w:rPr>
      </w:pPr>
    </w:p>
    <w:p w:rsidR="003A13F8" w:rsidRDefault="003A13F8" w:rsidP="000300AC">
      <w:pPr>
        <w:spacing w:after="0" w:line="360" w:lineRule="auto"/>
        <w:textAlignment w:val="top"/>
        <w:rPr>
          <w:rFonts w:ascii="Times New Roman" w:hAnsi="Times New Roman" w:cs="Times New Roman"/>
          <w:sz w:val="28"/>
          <w:szCs w:val="28"/>
        </w:rPr>
      </w:pPr>
      <w:r>
        <w:rPr>
          <w:rFonts w:ascii="Times New Roman" w:hAnsi="Times New Roman" w:cs="Times New Roman"/>
          <w:sz w:val="28"/>
          <w:szCs w:val="28"/>
        </w:rPr>
        <w:tab/>
        <w:t xml:space="preserve">4.  At the end of this meeting, according to this source, the MB and SCAF representatives agreed to stay in contact and to do what is necessary to prevent any violence, while recognizing the important role the military will continue to play in Egyptian society.  Both sides recognize that there will be incidents resulting from </w:t>
      </w:r>
      <w:r w:rsidR="000300AC">
        <w:rPr>
          <w:rFonts w:ascii="Times New Roman" w:hAnsi="Times New Roman" w:cs="Times New Roman"/>
          <w:sz w:val="28"/>
          <w:szCs w:val="28"/>
        </w:rPr>
        <w:t>the political</w:t>
      </w:r>
      <w:r>
        <w:rPr>
          <w:rFonts w:ascii="Times New Roman" w:hAnsi="Times New Roman" w:cs="Times New Roman"/>
          <w:sz w:val="28"/>
          <w:szCs w:val="28"/>
        </w:rPr>
        <w:t xml:space="preserve"> passions at play in the country, and agree that they must prevent these incidents from getting out of hand.  The SCAF officers also agreed that they would not overreact to statements from MB supporters regarding a reduced role for the military</w:t>
      </w:r>
      <w:r w:rsidR="001F6371">
        <w:rPr>
          <w:rFonts w:ascii="Times New Roman" w:hAnsi="Times New Roman" w:cs="Times New Roman"/>
          <w:sz w:val="28"/>
          <w:szCs w:val="28"/>
        </w:rPr>
        <w:t xml:space="preserve"> in government.  The SCAF officers added that Tantawi was not unhappy with the result</w:t>
      </w:r>
      <w:r w:rsidR="00EF3F77">
        <w:rPr>
          <w:rFonts w:ascii="Times New Roman" w:hAnsi="Times New Roman" w:cs="Times New Roman"/>
          <w:sz w:val="28"/>
          <w:szCs w:val="28"/>
        </w:rPr>
        <w:t xml:space="preserve"> of the election</w:t>
      </w:r>
      <w:r w:rsidR="001F6371">
        <w:rPr>
          <w:rFonts w:ascii="Times New Roman" w:hAnsi="Times New Roman" w:cs="Times New Roman"/>
          <w:sz w:val="28"/>
          <w:szCs w:val="28"/>
        </w:rPr>
        <w:t>, as he and Shafik have a poor personal relationship, and a history of competition for power within the military</w:t>
      </w:r>
      <w:r w:rsidR="00EF3F77">
        <w:rPr>
          <w:rFonts w:ascii="Times New Roman" w:hAnsi="Times New Roman" w:cs="Times New Roman"/>
          <w:sz w:val="28"/>
          <w:szCs w:val="28"/>
        </w:rPr>
        <w:t xml:space="preserve"> under the regime of the former President Hosni Mubarak</w:t>
      </w:r>
      <w:r w:rsidR="001F6371">
        <w:rPr>
          <w:rFonts w:ascii="Times New Roman" w:hAnsi="Times New Roman" w:cs="Times New Roman"/>
          <w:sz w:val="28"/>
          <w:szCs w:val="28"/>
        </w:rPr>
        <w:t xml:space="preserve">. </w:t>
      </w:r>
    </w:p>
    <w:p w:rsidR="001F6371" w:rsidRDefault="001F6371" w:rsidP="000300AC">
      <w:pPr>
        <w:spacing w:after="0" w:line="360" w:lineRule="auto"/>
        <w:textAlignment w:val="top"/>
        <w:rPr>
          <w:rFonts w:ascii="Times New Roman" w:hAnsi="Times New Roman" w:cs="Times New Roman"/>
          <w:sz w:val="28"/>
          <w:szCs w:val="28"/>
        </w:rPr>
      </w:pPr>
    </w:p>
    <w:p w:rsidR="001F6371" w:rsidRDefault="001F6371" w:rsidP="000300AC">
      <w:pPr>
        <w:spacing w:after="0" w:line="360" w:lineRule="auto"/>
        <w:textAlignment w:val="top"/>
        <w:rPr>
          <w:rFonts w:ascii="Times New Roman" w:hAnsi="Times New Roman" w:cs="Times New Roman"/>
          <w:sz w:val="28"/>
          <w:szCs w:val="28"/>
        </w:rPr>
      </w:pPr>
      <w:r>
        <w:rPr>
          <w:rFonts w:ascii="Times New Roman" w:hAnsi="Times New Roman" w:cs="Times New Roman"/>
          <w:sz w:val="28"/>
          <w:szCs w:val="28"/>
        </w:rPr>
        <w:tab/>
        <w:t xml:space="preserve">5.  (Source Comment: </w:t>
      </w:r>
      <w:r w:rsidR="00EF3F77">
        <w:rPr>
          <w:rFonts w:ascii="Times New Roman" w:hAnsi="Times New Roman" w:cs="Times New Roman"/>
          <w:sz w:val="28"/>
          <w:szCs w:val="28"/>
        </w:rPr>
        <w:t xml:space="preserve"> </w:t>
      </w:r>
      <w:r>
        <w:rPr>
          <w:rFonts w:ascii="Times New Roman" w:hAnsi="Times New Roman" w:cs="Times New Roman"/>
          <w:sz w:val="28"/>
          <w:szCs w:val="28"/>
        </w:rPr>
        <w:t>According to this individual, both sides agreed that their first order of business together in the new Egyptian political situation will be developing a coherent policy toward Israel.  The SCAF officers pointed out that the Israeli</w:t>
      </w:r>
      <w:r w:rsidR="00EF3F77">
        <w:rPr>
          <w:rFonts w:ascii="Times New Roman" w:hAnsi="Times New Roman" w:cs="Times New Roman"/>
          <w:sz w:val="28"/>
          <w:szCs w:val="28"/>
        </w:rPr>
        <w:t xml:space="preserve"> is </w:t>
      </w:r>
      <w:r>
        <w:rPr>
          <w:rFonts w:ascii="Times New Roman" w:hAnsi="Times New Roman" w:cs="Times New Roman"/>
          <w:sz w:val="28"/>
          <w:szCs w:val="28"/>
        </w:rPr>
        <w:t xml:space="preserve">extremely concerned about the changes in Egypt.  The MB officials added that they would like to maintain and enhance the policy the SCAF and MB developed during the 2011 uprising; maintaining the Peace Treaty with Israel, while limiting joint activity and cooperation on sensitive security matters.  Both sides also agreed </w:t>
      </w:r>
      <w:r w:rsidR="000300AC">
        <w:rPr>
          <w:rFonts w:ascii="Times New Roman" w:hAnsi="Times New Roman" w:cs="Times New Roman"/>
          <w:sz w:val="28"/>
          <w:szCs w:val="28"/>
        </w:rPr>
        <w:t>that</w:t>
      </w:r>
      <w:r w:rsidR="00EF3F77">
        <w:rPr>
          <w:rFonts w:ascii="Times New Roman" w:hAnsi="Times New Roman" w:cs="Times New Roman"/>
          <w:sz w:val="28"/>
          <w:szCs w:val="28"/>
        </w:rPr>
        <w:t>,</w:t>
      </w:r>
      <w:r>
        <w:rPr>
          <w:rFonts w:ascii="Times New Roman" w:hAnsi="Times New Roman" w:cs="Times New Roman"/>
          <w:sz w:val="28"/>
          <w:szCs w:val="28"/>
        </w:rPr>
        <w:t xml:space="preserve"> after the election</w:t>
      </w:r>
      <w:r w:rsidR="00EF3F77">
        <w:rPr>
          <w:rFonts w:ascii="Times New Roman" w:hAnsi="Times New Roman" w:cs="Times New Roman"/>
          <w:sz w:val="28"/>
          <w:szCs w:val="28"/>
        </w:rPr>
        <w:t>, it</w:t>
      </w:r>
      <w:r>
        <w:rPr>
          <w:rFonts w:ascii="Times New Roman" w:hAnsi="Times New Roman" w:cs="Times New Roman"/>
          <w:sz w:val="28"/>
          <w:szCs w:val="28"/>
        </w:rPr>
        <w:t xml:space="preserve"> will be </w:t>
      </w:r>
      <w:r w:rsidR="00EF3F77">
        <w:rPr>
          <w:rFonts w:ascii="Times New Roman" w:hAnsi="Times New Roman" w:cs="Times New Roman"/>
          <w:sz w:val="28"/>
          <w:szCs w:val="28"/>
        </w:rPr>
        <w:t xml:space="preserve">important </w:t>
      </w:r>
      <w:r>
        <w:rPr>
          <w:rFonts w:ascii="Times New Roman" w:hAnsi="Times New Roman" w:cs="Times New Roman"/>
          <w:sz w:val="28"/>
          <w:szCs w:val="28"/>
        </w:rPr>
        <w:t xml:space="preserve">to create a positive working environment for foreign firms, particularly those from the United States and Western Europe.  The MB officials stated that </w:t>
      </w:r>
      <w:proofErr w:type="spellStart"/>
      <w:r>
        <w:rPr>
          <w:rFonts w:ascii="Times New Roman" w:hAnsi="Times New Roman" w:cs="Times New Roman"/>
          <w:sz w:val="28"/>
          <w:szCs w:val="28"/>
        </w:rPr>
        <w:t>Badie</w:t>
      </w:r>
      <w:proofErr w:type="spellEnd"/>
      <w:r w:rsidR="00EF3F77">
        <w:rPr>
          <w:rFonts w:ascii="Times New Roman" w:hAnsi="Times New Roman" w:cs="Times New Roman"/>
          <w:sz w:val="28"/>
          <w:szCs w:val="28"/>
        </w:rPr>
        <w:t xml:space="preserve"> and </w:t>
      </w:r>
      <w:proofErr w:type="spellStart"/>
      <w:r w:rsidR="00EF3F77">
        <w:rPr>
          <w:rFonts w:ascii="Times New Roman" w:hAnsi="Times New Roman" w:cs="Times New Roman"/>
          <w:sz w:val="28"/>
          <w:szCs w:val="28"/>
        </w:rPr>
        <w:t>Morsi</w:t>
      </w:r>
      <w:proofErr w:type="spellEnd"/>
      <w:r w:rsidR="00EF3F77">
        <w:rPr>
          <w:rFonts w:ascii="Times New Roman" w:hAnsi="Times New Roman" w:cs="Times New Roman"/>
          <w:sz w:val="28"/>
          <w:szCs w:val="28"/>
        </w:rPr>
        <w:t xml:space="preserve"> are</w:t>
      </w:r>
      <w:r>
        <w:rPr>
          <w:rFonts w:ascii="Times New Roman" w:hAnsi="Times New Roman" w:cs="Times New Roman"/>
          <w:sz w:val="28"/>
          <w:szCs w:val="28"/>
        </w:rPr>
        <w:t xml:space="preserve"> firmly </w:t>
      </w:r>
      <w:r w:rsidR="000300AC">
        <w:rPr>
          <w:rFonts w:ascii="Times New Roman" w:hAnsi="Times New Roman" w:cs="Times New Roman"/>
          <w:sz w:val="28"/>
          <w:szCs w:val="28"/>
        </w:rPr>
        <w:t>committed</w:t>
      </w:r>
      <w:r>
        <w:rPr>
          <w:rFonts w:ascii="Times New Roman" w:hAnsi="Times New Roman" w:cs="Times New Roman"/>
          <w:sz w:val="28"/>
          <w:szCs w:val="28"/>
        </w:rPr>
        <w:t xml:space="preserve"> to a dual Islamic/Western banking system and good relations with Western firms.  He regularly states that the West has dealt with Saudi Arabia for many years, and the system he anticipates for Egypt will be far less restrictive than the one put in place by the Saudi rulers.</w:t>
      </w:r>
      <w:r w:rsidR="00EF3F77">
        <w:rPr>
          <w:rFonts w:ascii="Times New Roman" w:hAnsi="Times New Roman" w:cs="Times New Roman"/>
          <w:sz w:val="28"/>
          <w:szCs w:val="28"/>
        </w:rPr>
        <w:t xml:space="preserve"> </w:t>
      </w:r>
      <w:proofErr w:type="spellStart"/>
      <w:r w:rsidR="00EF3F77">
        <w:rPr>
          <w:rFonts w:ascii="Times New Roman" w:hAnsi="Times New Roman" w:cs="Times New Roman"/>
          <w:sz w:val="28"/>
          <w:szCs w:val="28"/>
        </w:rPr>
        <w:t>Badie</w:t>
      </w:r>
      <w:proofErr w:type="spellEnd"/>
      <w:r w:rsidR="00EF3F77">
        <w:rPr>
          <w:rFonts w:ascii="Times New Roman" w:hAnsi="Times New Roman" w:cs="Times New Roman"/>
          <w:sz w:val="28"/>
          <w:szCs w:val="28"/>
        </w:rPr>
        <w:t xml:space="preserve"> also believes the fact that </w:t>
      </w:r>
      <w:proofErr w:type="spellStart"/>
      <w:r w:rsidR="00EF3F77">
        <w:rPr>
          <w:rFonts w:ascii="Times New Roman" w:hAnsi="Times New Roman" w:cs="Times New Roman"/>
          <w:sz w:val="28"/>
          <w:szCs w:val="28"/>
        </w:rPr>
        <w:t>Morsi</w:t>
      </w:r>
      <w:proofErr w:type="spellEnd"/>
      <w:r w:rsidR="00EF3F77">
        <w:rPr>
          <w:rFonts w:ascii="Times New Roman" w:hAnsi="Times New Roman" w:cs="Times New Roman"/>
          <w:sz w:val="28"/>
          <w:szCs w:val="28"/>
        </w:rPr>
        <w:t xml:space="preserve"> was educated in the United States and has many good contacts in that country.</w:t>
      </w:r>
      <w:r>
        <w:rPr>
          <w:rFonts w:ascii="Times New Roman" w:hAnsi="Times New Roman" w:cs="Times New Roman"/>
          <w:sz w:val="28"/>
          <w:szCs w:val="28"/>
        </w:rPr>
        <w:t>)</w:t>
      </w:r>
    </w:p>
    <w:p w:rsidR="001F6371" w:rsidRDefault="001F6371" w:rsidP="000300AC">
      <w:pPr>
        <w:spacing w:after="0" w:line="360" w:lineRule="auto"/>
        <w:textAlignment w:val="top"/>
        <w:rPr>
          <w:rFonts w:ascii="Times New Roman" w:hAnsi="Times New Roman" w:cs="Times New Roman"/>
          <w:sz w:val="28"/>
          <w:szCs w:val="28"/>
        </w:rPr>
      </w:pPr>
    </w:p>
    <w:p w:rsidR="001F6371" w:rsidRDefault="001F6371" w:rsidP="000300AC">
      <w:pPr>
        <w:spacing w:after="0" w:line="360" w:lineRule="auto"/>
        <w:textAlignment w:val="top"/>
        <w:rPr>
          <w:rFonts w:ascii="Times New Roman" w:hAnsi="Times New Roman" w:cs="Times New Roman"/>
          <w:sz w:val="28"/>
          <w:szCs w:val="28"/>
        </w:rPr>
      </w:pPr>
      <w:r>
        <w:rPr>
          <w:rFonts w:ascii="Times New Roman" w:hAnsi="Times New Roman" w:cs="Times New Roman"/>
          <w:sz w:val="28"/>
          <w:szCs w:val="28"/>
        </w:rPr>
        <w:tab/>
        <w:t xml:space="preserve">6.  The representatives of the MB and the SCAF will meet again during the week of June 25, and will continue regular contact as they prepare for the drafting of the new Constitution and </w:t>
      </w:r>
      <w:r w:rsidR="000300AC">
        <w:rPr>
          <w:rFonts w:ascii="Times New Roman" w:hAnsi="Times New Roman" w:cs="Times New Roman"/>
          <w:sz w:val="28"/>
          <w:szCs w:val="28"/>
        </w:rPr>
        <w:t xml:space="preserve">parliamentary elections.  Both sides agreed that they must also keep a careful eye on the situation in Syria, which could spread to Lebanon and other countries, </w:t>
      </w:r>
      <w:r w:rsidR="00EF3F77">
        <w:rPr>
          <w:rFonts w:ascii="Times New Roman" w:hAnsi="Times New Roman" w:cs="Times New Roman"/>
          <w:sz w:val="28"/>
          <w:szCs w:val="28"/>
        </w:rPr>
        <w:t xml:space="preserve">potentially </w:t>
      </w:r>
      <w:r w:rsidR="000300AC">
        <w:rPr>
          <w:rFonts w:ascii="Times New Roman" w:hAnsi="Times New Roman" w:cs="Times New Roman"/>
          <w:sz w:val="28"/>
          <w:szCs w:val="28"/>
        </w:rPr>
        <w:t>creating a situation affecting Egypt’s security.</w:t>
      </w:r>
    </w:p>
    <w:p w:rsidR="00C5302C" w:rsidRDefault="00C5302C" w:rsidP="000300AC">
      <w:pPr>
        <w:pBdr>
          <w:bottom w:val="single" w:sz="6" w:space="31" w:color="auto"/>
        </w:pBdr>
        <w:spacing w:before="100" w:beforeAutospacing="1" w:after="100" w:afterAutospacing="1" w:line="360" w:lineRule="auto"/>
        <w:ind w:left="-360"/>
        <w:rPr>
          <w:rFonts w:ascii="Times New Roman" w:hAnsi="Times New Roman" w:cs="Times New Roman"/>
          <w:sz w:val="28"/>
          <w:szCs w:val="28"/>
        </w:rPr>
      </w:pPr>
    </w:p>
    <w:p w:rsidR="00C5302C" w:rsidRDefault="00C5302C" w:rsidP="000300AC">
      <w:pPr>
        <w:pBdr>
          <w:bottom w:val="single" w:sz="6" w:space="31" w:color="auto"/>
        </w:pBdr>
        <w:spacing w:before="100" w:beforeAutospacing="1" w:after="100" w:afterAutospacing="1" w:line="360" w:lineRule="auto"/>
        <w:ind w:left="-360"/>
        <w:rPr>
          <w:rFonts w:ascii="Times New Roman" w:hAnsi="Times New Roman" w:cs="Times New Roman"/>
          <w:sz w:val="28"/>
          <w:szCs w:val="28"/>
        </w:rPr>
      </w:pPr>
      <w:r>
        <w:rPr>
          <w:rFonts w:ascii="Times New Roman" w:hAnsi="Times New Roman" w:cs="Times New Roman"/>
          <w:sz w:val="28"/>
          <w:szCs w:val="28"/>
        </w:rPr>
        <w:t>CONFIDENTIAL:  This message is confidential, privileged, and is covered by the Electronic Communications Privacy Act (18 USC 2510).  This message and any attachments are intended for the sole use of the addresses(s) and any discussion, copying and/or distribution is strictly prohibited.  If you have received this message in error, please notify the sender, and immediately delete from your computer system.  Thank you.</w:t>
      </w:r>
    </w:p>
    <w:p w:rsidR="00C5302C" w:rsidRDefault="00C5302C" w:rsidP="000300AC">
      <w:pPr>
        <w:spacing w:line="360" w:lineRule="auto"/>
      </w:pPr>
    </w:p>
    <w:p w:rsidR="00C5302C" w:rsidRDefault="00C5302C" w:rsidP="000300AC">
      <w:pPr>
        <w:spacing w:line="360" w:lineRule="auto"/>
        <w:jc w:val="center"/>
      </w:pPr>
    </w:p>
    <w:p w:rsidR="00C5302C" w:rsidRDefault="00C5302C" w:rsidP="000300AC">
      <w:pPr>
        <w:spacing w:line="360" w:lineRule="auto"/>
      </w:pPr>
    </w:p>
    <w:p w:rsidR="00C5302C" w:rsidRDefault="00C5302C" w:rsidP="000300AC">
      <w:pPr>
        <w:pStyle w:val="Normale1"/>
        <w:spacing w:line="360" w:lineRule="auto"/>
        <w:jc w:val="center"/>
        <w:rPr>
          <w:rFonts w:ascii="Times New Roman" w:hAnsi="Times New Roman"/>
          <w:color w:val="auto"/>
          <w:sz w:val="28"/>
          <w:szCs w:val="28"/>
        </w:rPr>
      </w:pPr>
      <w:r>
        <w:rPr>
          <w:rFonts w:ascii="Times New Roman" w:hAnsi="Times New Roman"/>
          <w:color w:val="auto"/>
          <w:sz w:val="28"/>
          <w:szCs w:val="28"/>
        </w:rPr>
        <w:t>CONFIDENTIAL/PROPRIETARY</w:t>
      </w:r>
    </w:p>
    <w:sectPr w:rsidR="00C5302C" w:rsidSect="00521E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w:altName w:val="Book Antiqua"/>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5302C"/>
    <w:rsid w:val="000300AC"/>
    <w:rsid w:val="001D00E5"/>
    <w:rsid w:val="001F01D2"/>
    <w:rsid w:val="001F6371"/>
    <w:rsid w:val="003A13F8"/>
    <w:rsid w:val="00521E91"/>
    <w:rsid w:val="006C636C"/>
    <w:rsid w:val="006F239B"/>
    <w:rsid w:val="00804A74"/>
    <w:rsid w:val="00903DC5"/>
    <w:rsid w:val="00C5302C"/>
    <w:rsid w:val="00EF3F77"/>
    <w:rsid w:val="00F34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02C"/>
    <w:pPr>
      <w:spacing w:after="0" w:line="240" w:lineRule="auto"/>
    </w:pPr>
    <w:rPr>
      <w:rFonts w:ascii="Times New Roman" w:hAnsi="Times New Roman" w:cs="Times New Roman"/>
      <w:sz w:val="24"/>
      <w:szCs w:val="24"/>
    </w:rPr>
  </w:style>
  <w:style w:type="paragraph" w:customStyle="1" w:styleId="Normale1">
    <w:name w:val="Normale1"/>
    <w:rsid w:val="00C5302C"/>
    <w:pPr>
      <w:spacing w:after="0" w:line="240" w:lineRule="auto"/>
    </w:pPr>
    <w:rPr>
      <w:rFonts w:ascii="Palatino" w:eastAsia="ヒラギノ角ゴ Pro W3" w:hAnsi="Palatino" w:cs="Times New Roman"/>
      <w:color w:val="000000"/>
      <w:szCs w:val="20"/>
    </w:rPr>
  </w:style>
</w:styles>
</file>

<file path=word/webSettings.xml><?xml version="1.0" encoding="utf-8"?>
<w:webSettings xmlns:r="http://schemas.openxmlformats.org/officeDocument/2006/relationships" xmlns:w="http://schemas.openxmlformats.org/wordprocessingml/2006/main">
  <w:divs>
    <w:div w:id="3721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Drumheller</dc:creator>
  <cp:lastModifiedBy>Tyler Drumheller</cp:lastModifiedBy>
  <cp:revision>1</cp:revision>
  <dcterms:created xsi:type="dcterms:W3CDTF">2012-06-24T16:54:00Z</dcterms:created>
  <dcterms:modified xsi:type="dcterms:W3CDTF">2012-06-24T18:13:00Z</dcterms:modified>
</cp:coreProperties>
</file>