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29" w:rsidRDefault="00EA6C29" w:rsidP="00EA6C29">
      <w:pPr>
        <w:pStyle w:val="NoSpacing"/>
      </w:pPr>
    </w:p>
    <w:p w:rsidR="00EA6C29" w:rsidRDefault="00EA6C29" w:rsidP="00EA6C29">
      <w:pPr>
        <w:pStyle w:val="NoSpacing"/>
      </w:pPr>
    </w:p>
    <w:p w:rsidR="00EA6C29" w:rsidRDefault="00EA6C29" w:rsidP="00EA6C29">
      <w:pPr>
        <w:pStyle w:val="NoSpacing"/>
      </w:pPr>
    </w:p>
    <w:p w:rsidR="00EA6C29" w:rsidRDefault="00EA6C29" w:rsidP="00EA6C29">
      <w:pPr>
        <w:pStyle w:val="NoSpacing"/>
      </w:pPr>
    </w:p>
    <w:p w:rsidR="00EA6C29" w:rsidRDefault="00EA6C29" w:rsidP="00EA6C29">
      <w:pPr>
        <w:pStyle w:val="NoSpacing"/>
      </w:pPr>
      <w:r>
        <w:tab/>
      </w:r>
      <w:r>
        <w:tab/>
      </w:r>
      <w:r>
        <w:tab/>
      </w:r>
      <w:r>
        <w:tab/>
      </w:r>
      <w:r>
        <w:tab/>
      </w:r>
      <w:r w:rsidRPr="00EA6C29">
        <w:t>CONFIDENTIAL</w:t>
      </w:r>
    </w:p>
    <w:p w:rsidR="00EA6C29" w:rsidRDefault="00EA6C29" w:rsidP="00EA6C29">
      <w:pPr>
        <w:pStyle w:val="NoSpacing"/>
      </w:pPr>
    </w:p>
    <w:p w:rsidR="00EA6C29" w:rsidRDefault="00EA6C29" w:rsidP="00EA6C29">
      <w:pPr>
        <w:pStyle w:val="NoSpacing"/>
      </w:pPr>
    </w:p>
    <w:p w:rsidR="00EA6C29" w:rsidRDefault="00EA6C29" w:rsidP="00EA6C29">
      <w:pPr>
        <w:pStyle w:val="NoSpacing"/>
      </w:pPr>
    </w:p>
    <w:p w:rsidR="00EA6C29" w:rsidRDefault="00EA6C29" w:rsidP="00EA6C29">
      <w:pPr>
        <w:pStyle w:val="NoSpacing"/>
      </w:pPr>
      <w:r>
        <w:tab/>
      </w:r>
      <w:r>
        <w:tab/>
      </w:r>
      <w:r>
        <w:tab/>
      </w:r>
      <w:r>
        <w:tab/>
      </w:r>
      <w:r>
        <w:tab/>
      </w:r>
      <w:r>
        <w:tab/>
        <w:t>October 25, 2012</w:t>
      </w:r>
    </w:p>
    <w:p w:rsidR="00EA6C29" w:rsidRDefault="00EA6C29" w:rsidP="00EA6C29">
      <w:pPr>
        <w:pStyle w:val="NoSpacing"/>
      </w:pPr>
    </w:p>
    <w:p w:rsidR="00EA6C29" w:rsidRDefault="00EA6C29" w:rsidP="00EA6C29">
      <w:pPr>
        <w:pStyle w:val="NoSpacing"/>
      </w:pPr>
    </w:p>
    <w:p w:rsidR="00EA6C29" w:rsidRDefault="00EA6C29" w:rsidP="00EA6C29">
      <w:pPr>
        <w:pStyle w:val="NoSpacing"/>
      </w:pPr>
    </w:p>
    <w:p w:rsidR="00EA6C29" w:rsidRDefault="00EA6C29" w:rsidP="00EA6C29">
      <w:pPr>
        <w:pStyle w:val="NoSpacing"/>
      </w:pPr>
      <w:r>
        <w:t>For: Hillary</w:t>
      </w:r>
    </w:p>
    <w:p w:rsidR="00EA6C29" w:rsidRDefault="00EA6C29" w:rsidP="00EA6C29">
      <w:pPr>
        <w:pStyle w:val="NoSpacing"/>
      </w:pPr>
      <w:r>
        <w:t>From: Sid</w:t>
      </w:r>
    </w:p>
    <w:p w:rsidR="00EA6C29" w:rsidRPr="00EA6C29" w:rsidRDefault="00EA6C29" w:rsidP="00EA6C29">
      <w:pPr>
        <w:pStyle w:val="NoSpacing"/>
      </w:pPr>
      <w:r>
        <w:t>Re: Latest Libyan Leadership Private Discussions &amp; Plans</w:t>
      </w:r>
    </w:p>
    <w:p w:rsidR="00EA6C29" w:rsidRDefault="00EA6C29" w:rsidP="00EA6C29">
      <w:pPr>
        <w:pStyle w:val="NoSpacing"/>
      </w:pPr>
    </w:p>
    <w:p w:rsidR="00EA6C29" w:rsidRDefault="00EA6C29" w:rsidP="00EA6C29">
      <w:pPr>
        <w:pStyle w:val="NoSpacing"/>
      </w:pPr>
    </w:p>
    <w:p w:rsidR="00EA6C29" w:rsidRPr="00EA6C29" w:rsidRDefault="00EA6C29" w:rsidP="00EA6C29">
      <w:pPr>
        <w:pStyle w:val="NoSpacing"/>
      </w:pPr>
      <w:r w:rsidRPr="00EA6C29">
        <w:t>SOURCE:   Sources with direct access to the Libyan National Transitional Council, as well as the highest levels of European Governments, and Western Intelligence and security services.</w:t>
      </w:r>
    </w:p>
    <w:p w:rsidR="00EA6C29" w:rsidRPr="00EA6C29" w:rsidRDefault="00EA6C29" w:rsidP="00EA6C29">
      <w:pPr>
        <w:pStyle w:val="NoSpacing"/>
      </w:pPr>
    </w:p>
    <w:p w:rsidR="00EA6C29" w:rsidRPr="00EA6C29" w:rsidRDefault="00EA6C29" w:rsidP="00EA6C29">
      <w:pPr>
        <w:pStyle w:val="NoSpacing"/>
      </w:pPr>
      <w:r w:rsidRPr="00EA6C29">
        <w:tab/>
      </w:r>
    </w:p>
    <w:p w:rsidR="00EA6C29" w:rsidRPr="00EA6C29" w:rsidRDefault="00EA6C29" w:rsidP="00EA6C29">
      <w:pPr>
        <w:pStyle w:val="NoSpacing"/>
      </w:pPr>
      <w:r w:rsidRPr="00EA6C29">
        <w:tab/>
        <w:t xml:space="preserve">1.  During mid-October 2012 Libyan President </w:t>
      </w:r>
      <w:proofErr w:type="spellStart"/>
      <w:r w:rsidRPr="00EA6C29">
        <w:t>Yussef</w:t>
      </w:r>
      <w:proofErr w:type="spellEnd"/>
      <w:r w:rsidRPr="00EA6C29">
        <w:t xml:space="preserve"> el </w:t>
      </w:r>
      <w:proofErr w:type="spellStart"/>
      <w:r w:rsidRPr="00EA6C29">
        <w:t>Magariaf</w:t>
      </w:r>
      <w:proofErr w:type="spellEnd"/>
      <w:r w:rsidRPr="00EA6C29">
        <w:t xml:space="preserve"> stated in private that he and Prime Minister Ali </w:t>
      </w:r>
      <w:proofErr w:type="spellStart"/>
      <w:r w:rsidRPr="00EA6C29">
        <w:t>Zidan</w:t>
      </w:r>
      <w:proofErr w:type="spellEnd"/>
      <w:r w:rsidRPr="00EA6C29">
        <w:t xml:space="preserve"> have ordered National Libyan Army (NLA) Chief of Staff General </w:t>
      </w:r>
      <w:proofErr w:type="spellStart"/>
      <w:r w:rsidRPr="00EA6C29">
        <w:t>Youssef</w:t>
      </w:r>
      <w:proofErr w:type="spellEnd"/>
      <w:r w:rsidRPr="00EA6C29">
        <w:t xml:space="preserve"> al </w:t>
      </w:r>
      <w:proofErr w:type="spellStart"/>
      <w:r w:rsidRPr="00EA6C29">
        <w:t>Mangoush</w:t>
      </w:r>
      <w:proofErr w:type="spellEnd"/>
      <w:r w:rsidRPr="00EA6C29">
        <w:t xml:space="preserve"> to establish a more coordinated operational relationship with </w:t>
      </w:r>
      <w:proofErr w:type="spellStart"/>
      <w:r w:rsidRPr="00EA6C29">
        <w:t>Misrata</w:t>
      </w:r>
      <w:proofErr w:type="spellEnd"/>
      <w:r w:rsidRPr="00EA6C29">
        <w:t xml:space="preserve"> and </w:t>
      </w:r>
      <w:proofErr w:type="spellStart"/>
      <w:r w:rsidRPr="00EA6C29">
        <w:t>Zintan</w:t>
      </w:r>
      <w:proofErr w:type="spellEnd"/>
      <w:r w:rsidRPr="00EA6C29">
        <w:t xml:space="preserve"> militias in order to support expanded army operations throughout the country.  According to a sensitive source, prior to the death of the United States Ambassador on September 11, 2012 </w:t>
      </w:r>
      <w:proofErr w:type="spellStart"/>
      <w:r w:rsidRPr="00EA6C29">
        <w:t>Mangoush</w:t>
      </w:r>
      <w:proofErr w:type="spellEnd"/>
      <w:r w:rsidRPr="00EA6C29">
        <w:t xml:space="preserve"> resisted greater reliance on these specific large militias, believing that such a move undercuts the government’s efforts to disarm and demobilize all of the militias left over from the 2011 civil war.  At this point, however, </w:t>
      </w:r>
      <w:proofErr w:type="spellStart"/>
      <w:r w:rsidRPr="00EA6C29">
        <w:t>Mangoush</w:t>
      </w:r>
      <w:proofErr w:type="spellEnd"/>
      <w:r w:rsidRPr="00EA6C29">
        <w:t xml:space="preserve"> agreed with </w:t>
      </w:r>
      <w:proofErr w:type="spellStart"/>
      <w:r w:rsidRPr="00EA6C29">
        <w:t>Magariaf</w:t>
      </w:r>
      <w:proofErr w:type="spellEnd"/>
      <w:r w:rsidRPr="00EA6C29">
        <w:t xml:space="preserve"> that the situation in the country is becoming increasingly dangerous and unmanageable.  Accordingly, the Chief of Staff stated that he will work with </w:t>
      </w:r>
      <w:proofErr w:type="spellStart"/>
      <w:r w:rsidRPr="00EA6C29">
        <w:t>Ousama</w:t>
      </w:r>
      <w:proofErr w:type="spellEnd"/>
      <w:r w:rsidRPr="00EA6C29">
        <w:t xml:space="preserve"> al </w:t>
      </w:r>
      <w:proofErr w:type="spellStart"/>
      <w:r w:rsidRPr="00EA6C29">
        <w:t>Jouwali</w:t>
      </w:r>
      <w:proofErr w:type="spellEnd"/>
      <w:r w:rsidRPr="00EA6C29">
        <w:t xml:space="preserve">, the leader of the </w:t>
      </w:r>
      <w:proofErr w:type="spellStart"/>
      <w:r w:rsidRPr="00EA6C29">
        <w:t>Zintan</w:t>
      </w:r>
      <w:proofErr w:type="spellEnd"/>
      <w:r w:rsidRPr="00EA6C29">
        <w:t xml:space="preserve"> forces to step up operations against the other militias, (supported by the </w:t>
      </w:r>
      <w:proofErr w:type="spellStart"/>
      <w:r w:rsidRPr="00EA6C29">
        <w:t>Misrata</w:t>
      </w:r>
      <w:proofErr w:type="spellEnd"/>
      <w:r w:rsidRPr="00EA6C29">
        <w:t xml:space="preserve"> troops), that also come from the mountainous region of Western Libya.  At the same time he will instruct NLA troops under ground force commander General </w:t>
      </w:r>
      <w:proofErr w:type="spellStart"/>
      <w:r w:rsidRPr="00EA6C29">
        <w:t>Khalifa</w:t>
      </w:r>
      <w:proofErr w:type="spellEnd"/>
      <w:r w:rsidRPr="00EA6C29">
        <w:t xml:space="preserve"> </w:t>
      </w:r>
      <w:proofErr w:type="spellStart"/>
      <w:r w:rsidRPr="00EA6C29">
        <w:t>Belqasim</w:t>
      </w:r>
      <w:proofErr w:type="spellEnd"/>
      <w:r w:rsidRPr="00EA6C29">
        <w:t xml:space="preserve"> </w:t>
      </w:r>
      <w:proofErr w:type="spellStart"/>
      <w:r w:rsidRPr="00EA6C29">
        <w:t>Haftar</w:t>
      </w:r>
      <w:proofErr w:type="spellEnd"/>
      <w:r w:rsidRPr="00EA6C29">
        <w:t xml:space="preserve"> to pursue operations against tribal forces fighting on behalf of the Qaddafi family in Southern and Southeastern Libya.  </w:t>
      </w:r>
    </w:p>
    <w:p w:rsidR="00EA6C29" w:rsidRPr="00EA6C29" w:rsidRDefault="00EA6C29" w:rsidP="00EA6C29">
      <w:pPr>
        <w:pStyle w:val="NoSpacing"/>
      </w:pPr>
      <w:r w:rsidRPr="00EA6C29">
        <w:tab/>
        <w:t xml:space="preserve">2.  (Source Comment:  In the opinion of this individual, </w:t>
      </w:r>
      <w:proofErr w:type="spellStart"/>
      <w:r w:rsidRPr="00EA6C29">
        <w:t>Magariaf</w:t>
      </w:r>
      <w:proofErr w:type="spellEnd"/>
      <w:r w:rsidRPr="00EA6C29">
        <w:t xml:space="preserve"> and </w:t>
      </w:r>
      <w:proofErr w:type="spellStart"/>
      <w:r w:rsidRPr="00EA6C29">
        <w:t>Zidan</w:t>
      </w:r>
      <w:proofErr w:type="spellEnd"/>
      <w:r w:rsidRPr="00EA6C29">
        <w:t xml:space="preserve"> agree that Libya’s future depends on the success of their efforts in this militia demobilization operation over the next six months.  While they believe that the involvement of </w:t>
      </w:r>
      <w:proofErr w:type="spellStart"/>
      <w:r w:rsidRPr="00EA6C29">
        <w:t>Ansar</w:t>
      </w:r>
      <w:proofErr w:type="spellEnd"/>
      <w:r w:rsidRPr="00EA6C29">
        <w:t xml:space="preserve"> al </w:t>
      </w:r>
      <w:proofErr w:type="spellStart"/>
      <w:r w:rsidRPr="00EA6C29">
        <w:t>Sharia</w:t>
      </w:r>
      <w:proofErr w:type="spellEnd"/>
      <w:r w:rsidRPr="00EA6C29">
        <w:t xml:space="preserve"> forces, with the assistance of al </w:t>
      </w:r>
      <w:proofErr w:type="spellStart"/>
      <w:r w:rsidRPr="00EA6C29">
        <w:t>Qai’da</w:t>
      </w:r>
      <w:proofErr w:type="spellEnd"/>
      <w:r w:rsidRPr="00EA6C29">
        <w:t xml:space="preserve"> in the Islamic </w:t>
      </w:r>
      <w:proofErr w:type="spellStart"/>
      <w:r w:rsidRPr="00EA6C29">
        <w:t>Magreb</w:t>
      </w:r>
      <w:proofErr w:type="spellEnd"/>
      <w:r w:rsidRPr="00EA6C29">
        <w:t xml:space="preserve"> (AQIM), in the assassination of the U.S. Ambassador has focused the world business and diplomatic community on the reality of the security issues surrounding the militias, the President and Prime Minister also fear that the situation is far worse than Western sources realize.  </w:t>
      </w:r>
      <w:proofErr w:type="spellStart"/>
      <w:r w:rsidRPr="00EA6C29">
        <w:t>Mangoush</w:t>
      </w:r>
      <w:proofErr w:type="spellEnd"/>
      <w:r w:rsidRPr="00EA6C29">
        <w:t xml:space="preserve"> informs them that AQIM and radical </w:t>
      </w:r>
      <w:proofErr w:type="spellStart"/>
      <w:r w:rsidRPr="00EA6C29">
        <w:t>Salafist</w:t>
      </w:r>
      <w:proofErr w:type="spellEnd"/>
      <w:r w:rsidRPr="00EA6C29">
        <w:t xml:space="preserve"> groups are increasing their efforts to take advantage of the frustrations of the various militias with the government, using the attack on the U.S. Consulate in Benghazi as an inspiration for their activities.  Just as </w:t>
      </w:r>
      <w:proofErr w:type="spellStart"/>
      <w:r w:rsidRPr="00EA6C29">
        <w:t>Ansar</w:t>
      </w:r>
      <w:proofErr w:type="spellEnd"/>
      <w:r w:rsidRPr="00EA6C29">
        <w:t xml:space="preserve"> al </w:t>
      </w:r>
      <w:proofErr w:type="spellStart"/>
      <w:r w:rsidRPr="00EA6C29">
        <w:t>Sharia</w:t>
      </w:r>
      <w:proofErr w:type="spellEnd"/>
      <w:r w:rsidRPr="00EA6C29">
        <w:t xml:space="preserve"> began as a militia supporting the federalist </w:t>
      </w:r>
      <w:r w:rsidRPr="00EA6C29">
        <w:lastRenderedPageBreak/>
        <w:t xml:space="preserve">claims of Eastern tribal leaders, and was then infiltrated by AQIM radicals, </w:t>
      </w:r>
      <w:proofErr w:type="spellStart"/>
      <w:r w:rsidRPr="00EA6C29">
        <w:t>Mangoush</w:t>
      </w:r>
      <w:proofErr w:type="spellEnd"/>
      <w:r w:rsidRPr="00EA6C29">
        <w:t xml:space="preserve"> believes many of the other regional and ethnic militias around the country could follow the same path, if his troops do not succeed in the disarmament program.  He also agrees with </w:t>
      </w:r>
      <w:proofErr w:type="spellStart"/>
      <w:r w:rsidRPr="00EA6C29">
        <w:t>Zidan</w:t>
      </w:r>
      <w:proofErr w:type="spellEnd"/>
      <w:r w:rsidRPr="00EA6C29">
        <w:t xml:space="preserve"> that they must move quickly since Libya’s tradition of avoiding the Sunni-</w:t>
      </w:r>
      <w:proofErr w:type="spellStart"/>
      <w:r w:rsidRPr="00EA6C29">
        <w:t>Shia</w:t>
      </w:r>
      <w:proofErr w:type="spellEnd"/>
      <w:r w:rsidRPr="00EA6C29">
        <w:t xml:space="preserve"> conflict that dominates most of Middle East is beginning to erode during this period of chaos.) </w:t>
      </w:r>
    </w:p>
    <w:p w:rsidR="00EA6C29" w:rsidRPr="00EA6C29" w:rsidRDefault="00EA6C29" w:rsidP="00EA6C29">
      <w:pPr>
        <w:pStyle w:val="NoSpacing"/>
      </w:pPr>
    </w:p>
    <w:p w:rsidR="00EA6C29" w:rsidRPr="00EA6C29" w:rsidRDefault="00EA6C29" w:rsidP="00EA6C29">
      <w:pPr>
        <w:pStyle w:val="NoSpacing"/>
      </w:pPr>
      <w:r w:rsidRPr="00EA6C29">
        <w:tab/>
        <w:t xml:space="preserve">3.  A particularly sensitive source noted that NLA operations have already begun against </w:t>
      </w:r>
      <w:proofErr w:type="spellStart"/>
      <w:r w:rsidRPr="00EA6C29">
        <w:t>Ansar</w:t>
      </w:r>
      <w:proofErr w:type="spellEnd"/>
      <w:r w:rsidRPr="00EA6C29">
        <w:t xml:space="preserve"> al </w:t>
      </w:r>
      <w:proofErr w:type="spellStart"/>
      <w:r w:rsidRPr="00EA6C29">
        <w:t>Sharia</w:t>
      </w:r>
      <w:proofErr w:type="spellEnd"/>
      <w:r w:rsidRPr="00EA6C29">
        <w:t xml:space="preserve"> forces south of Benghazi, after members of that militia/terrorist group killed four national policemen during a grenade attack at a roadblock in the Sousa Mountains.  Under orders from </w:t>
      </w:r>
      <w:proofErr w:type="spellStart"/>
      <w:r w:rsidRPr="00EA6C29">
        <w:t>Haftar</w:t>
      </w:r>
      <w:proofErr w:type="spellEnd"/>
      <w:r w:rsidRPr="00EA6C29">
        <w:t xml:space="preserve"> Libyan troops surrounded more than 100 </w:t>
      </w:r>
      <w:proofErr w:type="spellStart"/>
      <w:r w:rsidRPr="00EA6C29">
        <w:t>Ansar</w:t>
      </w:r>
      <w:proofErr w:type="spellEnd"/>
      <w:r w:rsidRPr="00EA6C29">
        <w:t xml:space="preserve"> al </w:t>
      </w:r>
      <w:proofErr w:type="spellStart"/>
      <w:r w:rsidRPr="00EA6C29">
        <w:t>Sharia</w:t>
      </w:r>
      <w:proofErr w:type="spellEnd"/>
      <w:r w:rsidRPr="00EA6C29">
        <w:t xml:space="preserve"> fighters in the region of the town of Sousa.  According to this sensitive source, the NLA suffered relatively heavy casualties in the fighting, but believe they captured a number of AQIM operatives and one of </w:t>
      </w:r>
      <w:proofErr w:type="spellStart"/>
      <w:r w:rsidRPr="00EA6C29">
        <w:t>Ansar</w:t>
      </w:r>
      <w:proofErr w:type="spellEnd"/>
      <w:r w:rsidRPr="00EA6C29">
        <w:t xml:space="preserve"> al </w:t>
      </w:r>
      <w:proofErr w:type="spellStart"/>
      <w:r w:rsidRPr="00EA6C29">
        <w:t>Sharia’s</w:t>
      </w:r>
      <w:proofErr w:type="spellEnd"/>
      <w:r w:rsidRPr="00EA6C29">
        <w:t xml:space="preserve"> senior commanders, </w:t>
      </w:r>
      <w:proofErr w:type="spellStart"/>
      <w:r w:rsidRPr="00EA6C29">
        <w:t>Sufian</w:t>
      </w:r>
      <w:proofErr w:type="spellEnd"/>
      <w:r w:rsidRPr="00EA6C29">
        <w:t xml:space="preserve"> bin </w:t>
      </w:r>
      <w:proofErr w:type="spellStart"/>
      <w:r w:rsidRPr="00EA6C29">
        <w:t>Qamu</w:t>
      </w:r>
      <w:proofErr w:type="spellEnd"/>
      <w:r w:rsidRPr="00EA6C29">
        <w:t xml:space="preserve">, who they believe ordered the attack on the police.  </w:t>
      </w:r>
      <w:proofErr w:type="spellStart"/>
      <w:r w:rsidRPr="00EA6C29">
        <w:t>Mangoush</w:t>
      </w:r>
      <w:proofErr w:type="spellEnd"/>
      <w:r w:rsidRPr="00EA6C29">
        <w:t xml:space="preserve"> also reported to </w:t>
      </w:r>
      <w:proofErr w:type="spellStart"/>
      <w:r w:rsidRPr="00EA6C29">
        <w:t>Zidan</w:t>
      </w:r>
      <w:proofErr w:type="spellEnd"/>
      <w:r w:rsidRPr="00EA6C29">
        <w:t xml:space="preserve"> that </w:t>
      </w:r>
      <w:proofErr w:type="spellStart"/>
      <w:r w:rsidRPr="00EA6C29">
        <w:t>Qamu</w:t>
      </w:r>
      <w:proofErr w:type="spellEnd"/>
      <w:r w:rsidRPr="00EA6C29">
        <w:t xml:space="preserve"> had been previously captured by United States forces and imprisoned at the Guantanamo Bay facility.</w:t>
      </w:r>
    </w:p>
    <w:p w:rsidR="00EA6C29" w:rsidRPr="00EA6C29" w:rsidRDefault="00EA6C29" w:rsidP="00EA6C29">
      <w:pPr>
        <w:pStyle w:val="NoSpacing"/>
      </w:pPr>
    </w:p>
    <w:p w:rsidR="00EA6C29" w:rsidRPr="00EA6C29" w:rsidRDefault="00EA6C29" w:rsidP="00EA6C29">
      <w:pPr>
        <w:pStyle w:val="NoSpacing"/>
      </w:pPr>
      <w:r w:rsidRPr="00EA6C29">
        <w:tab/>
        <w:t xml:space="preserve">4.  At the same time the Libyan army and forces from the </w:t>
      </w:r>
      <w:proofErr w:type="spellStart"/>
      <w:r w:rsidRPr="00EA6C29">
        <w:t>Misrata</w:t>
      </w:r>
      <w:proofErr w:type="spellEnd"/>
      <w:r w:rsidRPr="00EA6C29">
        <w:t xml:space="preserve"> militia entered the town of </w:t>
      </w:r>
      <w:proofErr w:type="spellStart"/>
      <w:r w:rsidRPr="00EA6C29">
        <w:t>Bani</w:t>
      </w:r>
      <w:proofErr w:type="spellEnd"/>
      <w:r w:rsidRPr="00EA6C29">
        <w:t xml:space="preserve"> </w:t>
      </w:r>
      <w:proofErr w:type="spellStart"/>
      <w:r w:rsidRPr="00EA6C29">
        <w:t>Walid</w:t>
      </w:r>
      <w:proofErr w:type="spellEnd"/>
      <w:r w:rsidRPr="00EA6C29">
        <w:t xml:space="preserve"> approximately 100 miles south of Tripoli, in an area still loyal to the Qaddafi family, engaging in close fighting with pro-Qaddafi forces.  During the fighting </w:t>
      </w:r>
      <w:proofErr w:type="spellStart"/>
      <w:r w:rsidRPr="00EA6C29">
        <w:t>Haftar</w:t>
      </w:r>
      <w:proofErr w:type="spellEnd"/>
      <w:r w:rsidRPr="00EA6C29">
        <w:t xml:space="preserve"> dispatched troops with heavier arms to support the </w:t>
      </w:r>
      <w:proofErr w:type="spellStart"/>
      <w:r w:rsidRPr="00EA6C29">
        <w:t>Misrata</w:t>
      </w:r>
      <w:proofErr w:type="spellEnd"/>
      <w:r w:rsidRPr="00EA6C29">
        <w:t xml:space="preserve"> forces.  According to this source, the NLA downplayed the level of the fighting, in an effort to reassure the supporters of the Government.  That said the NLA/</w:t>
      </w:r>
      <w:proofErr w:type="spellStart"/>
      <w:r w:rsidRPr="00EA6C29">
        <w:t>Misrata</w:t>
      </w:r>
      <w:proofErr w:type="spellEnd"/>
      <w:r w:rsidRPr="00EA6C29">
        <w:t xml:space="preserve"> force had captured the city center and the airport after suffering significant casualties.  The Government forces entered the city after shelling opposition positions around the city hospital, using heavy mortars and motorized guns. </w:t>
      </w:r>
    </w:p>
    <w:p w:rsidR="00EA6C29" w:rsidRPr="00EA6C29" w:rsidRDefault="00EA6C29" w:rsidP="00EA6C29">
      <w:pPr>
        <w:pStyle w:val="NoSpacing"/>
      </w:pPr>
    </w:p>
    <w:p w:rsidR="00EA6C29" w:rsidRPr="00EA6C29" w:rsidRDefault="00EA6C29" w:rsidP="00EA6C29">
      <w:pPr>
        <w:pStyle w:val="NoSpacing"/>
      </w:pPr>
      <w:r w:rsidRPr="00EA6C29">
        <w:tab/>
        <w:t xml:space="preserve">5.  (Source Comment:  In the opinion of this knowledgeable individual, while </w:t>
      </w:r>
      <w:proofErr w:type="spellStart"/>
      <w:r w:rsidRPr="00EA6C29">
        <w:t>Magariaf</w:t>
      </w:r>
      <w:proofErr w:type="spellEnd"/>
      <w:r w:rsidRPr="00EA6C29">
        <w:t xml:space="preserve"> and </w:t>
      </w:r>
      <w:proofErr w:type="spellStart"/>
      <w:r w:rsidRPr="00EA6C29">
        <w:t>Zidan</w:t>
      </w:r>
      <w:proofErr w:type="spellEnd"/>
      <w:r w:rsidRPr="00EA6C29">
        <w:t xml:space="preserve"> remain optimistic about the future of Libya, they believe that the security situation will remain tenuous throughout 2013.  </w:t>
      </w:r>
      <w:proofErr w:type="spellStart"/>
      <w:r w:rsidRPr="00EA6C29">
        <w:t>Magariaf</w:t>
      </w:r>
      <w:proofErr w:type="spellEnd"/>
      <w:r w:rsidRPr="00EA6C29">
        <w:t xml:space="preserve"> also sees the national election scheduled for mid-2013 as a potentially complicating factor.  According to this source, </w:t>
      </w:r>
      <w:proofErr w:type="spellStart"/>
      <w:r w:rsidRPr="00EA6C29">
        <w:t>Mangoush</w:t>
      </w:r>
      <w:proofErr w:type="spellEnd"/>
      <w:r w:rsidRPr="00EA6C29">
        <w:t xml:space="preserve"> and </w:t>
      </w:r>
      <w:proofErr w:type="spellStart"/>
      <w:r w:rsidRPr="00EA6C29">
        <w:t>Haftar</w:t>
      </w:r>
      <w:proofErr w:type="spellEnd"/>
      <w:r w:rsidRPr="00EA6C29">
        <w:t xml:space="preserve"> focused on </w:t>
      </w:r>
      <w:proofErr w:type="spellStart"/>
      <w:r w:rsidRPr="00EA6C29">
        <w:t>Bani</w:t>
      </w:r>
      <w:proofErr w:type="spellEnd"/>
      <w:r w:rsidRPr="00EA6C29">
        <w:t xml:space="preserve"> </w:t>
      </w:r>
      <w:proofErr w:type="spellStart"/>
      <w:r w:rsidRPr="00EA6C29">
        <w:t>Walid</w:t>
      </w:r>
      <w:proofErr w:type="spellEnd"/>
      <w:r w:rsidRPr="00EA6C29">
        <w:t xml:space="preserve"> under pressure from the </w:t>
      </w:r>
      <w:proofErr w:type="spellStart"/>
      <w:r w:rsidRPr="00EA6C29">
        <w:t>Misrata</w:t>
      </w:r>
      <w:proofErr w:type="spellEnd"/>
      <w:r w:rsidRPr="00EA6C29">
        <w:t xml:space="preserve"> commanders.  These militia leaders were, according to a knowledgeable source, angered over the death of one of their senior officials, </w:t>
      </w:r>
      <w:proofErr w:type="spellStart"/>
      <w:r w:rsidRPr="00EA6C29">
        <w:t>Omran</w:t>
      </w:r>
      <w:proofErr w:type="spellEnd"/>
      <w:r w:rsidRPr="00EA6C29">
        <w:t xml:space="preserve"> </w:t>
      </w:r>
      <w:proofErr w:type="spellStart"/>
      <w:r w:rsidRPr="00EA6C29">
        <w:t>Shaban</w:t>
      </w:r>
      <w:proofErr w:type="spellEnd"/>
      <w:r w:rsidRPr="00EA6C29">
        <w:t xml:space="preserve">, at the hands of pro-Qaddafi forces in </w:t>
      </w:r>
      <w:proofErr w:type="spellStart"/>
      <w:r w:rsidRPr="00EA6C29">
        <w:t>Bani</w:t>
      </w:r>
      <w:proofErr w:type="spellEnd"/>
      <w:r w:rsidRPr="00EA6C29">
        <w:t xml:space="preserve"> </w:t>
      </w:r>
      <w:proofErr w:type="spellStart"/>
      <w:r w:rsidRPr="00EA6C29">
        <w:t>Walid</w:t>
      </w:r>
      <w:proofErr w:type="spellEnd"/>
      <w:r w:rsidRPr="00EA6C29">
        <w:t xml:space="preserve">.  The </w:t>
      </w:r>
      <w:proofErr w:type="spellStart"/>
      <w:r w:rsidRPr="00EA6C29">
        <w:t>Misrata</w:t>
      </w:r>
      <w:proofErr w:type="spellEnd"/>
      <w:r w:rsidRPr="00EA6C29">
        <w:t xml:space="preserve"> commanders report that </w:t>
      </w:r>
      <w:proofErr w:type="spellStart"/>
      <w:r w:rsidRPr="00EA6C29">
        <w:t>Shaban</w:t>
      </w:r>
      <w:proofErr w:type="spellEnd"/>
      <w:r w:rsidRPr="00EA6C29">
        <w:t xml:space="preserve"> was one of the organizers of the </w:t>
      </w:r>
      <w:proofErr w:type="spellStart"/>
      <w:r w:rsidRPr="00EA6C29">
        <w:t>Misrata</w:t>
      </w:r>
      <w:proofErr w:type="spellEnd"/>
      <w:r w:rsidRPr="00EA6C29">
        <w:t xml:space="preserve"> militia unit that captured and executed Qaddafi in 2011 outside of the town of </w:t>
      </w:r>
      <w:proofErr w:type="spellStart"/>
      <w:r w:rsidRPr="00EA6C29">
        <w:t>Sirte</w:t>
      </w:r>
      <w:proofErr w:type="spellEnd"/>
      <w:r w:rsidRPr="00EA6C29">
        <w:t xml:space="preserve">.  The </w:t>
      </w:r>
      <w:proofErr w:type="spellStart"/>
      <w:r w:rsidRPr="00EA6C29">
        <w:t>Misrata</w:t>
      </w:r>
      <w:proofErr w:type="spellEnd"/>
      <w:r w:rsidRPr="00EA6C29">
        <w:t xml:space="preserve"> leaders, supported by the General National Council (GNC), demanded the surrender of the men who arrested and killed </w:t>
      </w:r>
      <w:proofErr w:type="spellStart"/>
      <w:r w:rsidRPr="00EA6C29">
        <w:t>Shaban</w:t>
      </w:r>
      <w:proofErr w:type="spellEnd"/>
      <w:r w:rsidRPr="00EA6C29">
        <w:t xml:space="preserve">.   As the fighting expanded through late September and early October, </w:t>
      </w:r>
      <w:proofErr w:type="spellStart"/>
      <w:r w:rsidRPr="00EA6C29">
        <w:t>Magariaf</w:t>
      </w:r>
      <w:proofErr w:type="spellEnd"/>
      <w:r w:rsidRPr="00EA6C29">
        <w:t xml:space="preserve"> and his advisors came to see </w:t>
      </w:r>
      <w:proofErr w:type="spellStart"/>
      <w:r w:rsidRPr="00EA6C29">
        <w:t>Bani</w:t>
      </w:r>
      <w:proofErr w:type="spellEnd"/>
      <w:r w:rsidRPr="00EA6C29">
        <w:t xml:space="preserve"> </w:t>
      </w:r>
      <w:proofErr w:type="spellStart"/>
      <w:r w:rsidRPr="00EA6C29">
        <w:t>Walid</w:t>
      </w:r>
      <w:proofErr w:type="spellEnd"/>
      <w:r w:rsidRPr="00EA6C29">
        <w:t xml:space="preserve"> as an important symbol of their commitment to disarm the militias and anti-government groups, and increased their involvement accordingly.)</w:t>
      </w:r>
    </w:p>
    <w:p w:rsidR="00F67FF9" w:rsidRDefault="00F67FF9" w:rsidP="00EA6C29">
      <w:pPr>
        <w:pStyle w:val="NoSpacing"/>
      </w:pPr>
    </w:p>
    <w:sectPr w:rsidR="00F67FF9" w:rsidSect="00F67F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EA6C29"/>
    <w:rsid w:val="00EA6C29"/>
    <w:rsid w:val="00F6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C29"/>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C29"/>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2012-10-25T13:52:00Z</dcterms:created>
  <dcterms:modified xsi:type="dcterms:W3CDTF">2012-10-25T13:55:00Z</dcterms:modified>
</cp:coreProperties>
</file>