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CD" w:rsidRPr="009F6206" w:rsidRDefault="00D757CD" w:rsidP="00D757CD">
      <w:pPr>
        <w:pStyle w:val="Normale1"/>
        <w:spacing w:line="360" w:lineRule="auto"/>
        <w:jc w:val="center"/>
        <w:rPr>
          <w:rFonts w:ascii="Times New Roman" w:hAnsi="Times New Roman"/>
          <w:color w:val="auto"/>
          <w:sz w:val="28"/>
          <w:szCs w:val="28"/>
        </w:rPr>
      </w:pPr>
      <w:r w:rsidRPr="009F6206">
        <w:rPr>
          <w:rFonts w:ascii="Times New Roman" w:hAnsi="Times New Roman"/>
          <w:color w:val="auto"/>
          <w:sz w:val="28"/>
          <w:szCs w:val="28"/>
        </w:rPr>
        <w:t>PROPRIETARY/CONFIDENTIAL</w:t>
      </w:r>
    </w:p>
    <w:p w:rsidR="00D757CD" w:rsidRPr="009F6206" w:rsidRDefault="00D757CD" w:rsidP="00D757CD">
      <w:pPr>
        <w:pStyle w:val="NoSpacing"/>
        <w:spacing w:line="360" w:lineRule="auto"/>
        <w:rPr>
          <w:sz w:val="28"/>
          <w:szCs w:val="28"/>
        </w:rPr>
      </w:pPr>
    </w:p>
    <w:p w:rsidR="00D757CD" w:rsidRPr="009F6206" w:rsidRDefault="00D757CD" w:rsidP="00D757CD">
      <w:pPr>
        <w:pStyle w:val="NoSpacing"/>
        <w:spacing w:line="360" w:lineRule="auto"/>
        <w:rPr>
          <w:sz w:val="28"/>
          <w:szCs w:val="28"/>
        </w:rPr>
      </w:pPr>
    </w:p>
    <w:p w:rsidR="00D757CD" w:rsidRPr="009F6206" w:rsidRDefault="00D757CD" w:rsidP="00D757CD">
      <w:pPr>
        <w:pStyle w:val="NoSpacing"/>
        <w:spacing w:line="360" w:lineRule="auto"/>
        <w:rPr>
          <w:sz w:val="28"/>
          <w:szCs w:val="28"/>
        </w:rPr>
      </w:pPr>
      <w:r w:rsidRPr="009F6206">
        <w:rPr>
          <w:sz w:val="28"/>
          <w:szCs w:val="28"/>
        </w:rPr>
        <w:t>SUB</w:t>
      </w:r>
      <w:r>
        <w:rPr>
          <w:sz w:val="28"/>
          <w:szCs w:val="28"/>
        </w:rPr>
        <w:t xml:space="preserve">JECT:  Libya </w:t>
      </w:r>
    </w:p>
    <w:p w:rsidR="00D757CD" w:rsidRPr="009F6206" w:rsidRDefault="00D757CD" w:rsidP="00D757CD">
      <w:pPr>
        <w:pStyle w:val="NoSpacing"/>
        <w:spacing w:line="360" w:lineRule="auto"/>
        <w:rPr>
          <w:sz w:val="28"/>
          <w:szCs w:val="28"/>
        </w:rPr>
      </w:pPr>
      <w:r w:rsidRPr="009F6206">
        <w:rPr>
          <w:sz w:val="28"/>
          <w:szCs w:val="28"/>
        </w:rPr>
        <w:t xml:space="preserve">SOURCE:   Sources with </w:t>
      </w:r>
      <w:r>
        <w:rPr>
          <w:sz w:val="28"/>
          <w:szCs w:val="28"/>
        </w:rPr>
        <w:t xml:space="preserve">direct </w:t>
      </w:r>
      <w:r w:rsidRPr="009F6206">
        <w:rPr>
          <w:sz w:val="28"/>
          <w:szCs w:val="28"/>
        </w:rPr>
        <w:t xml:space="preserve">access to the Libyan National Transitional Council, as well as the highest levels of </w:t>
      </w:r>
      <w:r>
        <w:rPr>
          <w:sz w:val="28"/>
          <w:szCs w:val="28"/>
        </w:rPr>
        <w:t>European Governments, and</w:t>
      </w:r>
      <w:r w:rsidRPr="009F6206">
        <w:rPr>
          <w:sz w:val="28"/>
          <w:szCs w:val="28"/>
        </w:rPr>
        <w:t xml:space="preserve"> Western Intelligence and security services.</w:t>
      </w:r>
    </w:p>
    <w:p w:rsidR="00D757CD" w:rsidRPr="009F6206" w:rsidRDefault="00D757CD" w:rsidP="00D757CD">
      <w:pPr>
        <w:spacing w:line="360" w:lineRule="auto"/>
        <w:rPr>
          <w:rFonts w:ascii="Times New Roman" w:hAnsi="Times New Roman" w:cs="Times New Roman"/>
          <w:sz w:val="28"/>
          <w:szCs w:val="28"/>
        </w:rPr>
      </w:pPr>
    </w:p>
    <w:p w:rsidR="00D757CD" w:rsidRPr="009F6206" w:rsidRDefault="00D757CD" w:rsidP="00D757CD">
      <w:pPr>
        <w:spacing w:after="0" w:line="360" w:lineRule="auto"/>
        <w:textAlignment w:val="top"/>
        <w:rPr>
          <w:rFonts w:ascii="Times New Roman" w:hAnsi="Times New Roman" w:cs="Times New Roman"/>
          <w:color w:val="464646"/>
          <w:sz w:val="28"/>
          <w:szCs w:val="28"/>
        </w:rPr>
      </w:pPr>
      <w:r w:rsidRPr="009F6206">
        <w:rPr>
          <w:rFonts w:ascii="Times New Roman" w:hAnsi="Times New Roman" w:cs="Times New Roman"/>
          <w:color w:val="464646"/>
          <w:sz w:val="28"/>
          <w:szCs w:val="28"/>
        </w:rPr>
        <w:t>THE FOLLOWING INFORMATION COMES FROM AN EXTREMELY SENSITIVE SOURCE AND SHOULD BE HANDLED WITH CARE.</w:t>
      </w:r>
    </w:p>
    <w:p w:rsidR="00D757CD" w:rsidRDefault="00D757CD" w:rsidP="00D757CD">
      <w:pPr>
        <w:spacing w:line="360" w:lineRule="auto"/>
        <w:rPr>
          <w:rFonts w:ascii="Times New Roman" w:hAnsi="Times New Roman" w:cs="Times New Roman"/>
          <w:sz w:val="28"/>
          <w:szCs w:val="28"/>
        </w:rPr>
      </w:pPr>
    </w:p>
    <w:p w:rsidR="00D757CD" w:rsidRDefault="00D757CD" w:rsidP="00D757CD">
      <w:pPr>
        <w:spacing w:line="360" w:lineRule="auto"/>
        <w:rPr>
          <w:rFonts w:ascii="Times New Roman" w:hAnsi="Times New Roman" w:cs="Times New Roman"/>
          <w:sz w:val="28"/>
          <w:szCs w:val="28"/>
        </w:rPr>
      </w:pPr>
      <w:r>
        <w:rPr>
          <w:rFonts w:ascii="Times New Roman" w:hAnsi="Times New Roman" w:cs="Times New Roman"/>
          <w:sz w:val="28"/>
          <w:szCs w:val="28"/>
        </w:rPr>
        <w:tab/>
      </w:r>
      <w:r w:rsidRPr="00883AFB">
        <w:rPr>
          <w:rFonts w:ascii="Times New Roman" w:hAnsi="Times New Roman" w:cs="Times New Roman"/>
          <w:sz w:val="28"/>
          <w:szCs w:val="28"/>
        </w:rPr>
        <w:t>1.</w:t>
      </w:r>
      <w:r>
        <w:rPr>
          <w:rFonts w:ascii="Times New Roman" w:hAnsi="Times New Roman" w:cs="Times New Roman"/>
          <w:sz w:val="28"/>
          <w:szCs w:val="28"/>
        </w:rPr>
        <w:t xml:space="preserve">  Late in the day on</w:t>
      </w:r>
      <w:r w:rsidR="00AD68F0">
        <w:rPr>
          <w:rFonts w:ascii="Times New Roman" w:hAnsi="Times New Roman" w:cs="Times New Roman"/>
          <w:sz w:val="28"/>
          <w:szCs w:val="28"/>
        </w:rPr>
        <w:t xml:space="preserve"> October 20, 2011, the interim President of Libya Mustafa Abdel Jalil received reports from G</w:t>
      </w:r>
      <w:r w:rsidRPr="00576356">
        <w:rPr>
          <w:rFonts w:ascii="Times New Roman" w:hAnsi="Times New Roman" w:cs="Times New Roman"/>
          <w:sz w:val="28"/>
          <w:szCs w:val="28"/>
        </w:rPr>
        <w:t>eneral Abdel Hakim Alamin Belhaj</w:t>
      </w:r>
      <w:r>
        <w:rPr>
          <w:rFonts w:ascii="Times New Roman" w:hAnsi="Times New Roman" w:cs="Times New Roman"/>
          <w:sz w:val="28"/>
          <w:szCs w:val="28"/>
        </w:rPr>
        <w:t xml:space="preserve"> in Tripoli, as well as Hassan Ali al-Darwa, the National Transitional Council (NTC) leader for the City of Sirte, </w:t>
      </w:r>
      <w:r w:rsidR="00AD68F0">
        <w:rPr>
          <w:rFonts w:ascii="Times New Roman" w:hAnsi="Times New Roman" w:cs="Times New Roman"/>
          <w:sz w:val="28"/>
          <w:szCs w:val="28"/>
        </w:rPr>
        <w:t>stating</w:t>
      </w:r>
      <w:r>
        <w:rPr>
          <w:rFonts w:ascii="Times New Roman" w:hAnsi="Times New Roman" w:cs="Times New Roman"/>
          <w:sz w:val="28"/>
          <w:szCs w:val="28"/>
        </w:rPr>
        <w:t xml:space="preserve"> that former Libyan leader Muammar al Qaddafi had been killed </w:t>
      </w:r>
      <w:r w:rsidR="00951A10">
        <w:rPr>
          <w:rFonts w:ascii="Times New Roman" w:hAnsi="Times New Roman" w:cs="Times New Roman"/>
          <w:sz w:val="28"/>
          <w:szCs w:val="28"/>
        </w:rPr>
        <w:t>during</w:t>
      </w:r>
      <w:r w:rsidR="00AD68F0">
        <w:rPr>
          <w:rFonts w:ascii="Times New Roman" w:hAnsi="Times New Roman" w:cs="Times New Roman"/>
          <w:sz w:val="28"/>
          <w:szCs w:val="28"/>
        </w:rPr>
        <w:t xml:space="preserve"> fighting in that city.  Shortly after these messages arrived </w:t>
      </w:r>
      <w:r>
        <w:rPr>
          <w:rFonts w:ascii="Times New Roman" w:hAnsi="Times New Roman" w:cs="Times New Roman"/>
          <w:sz w:val="28"/>
          <w:szCs w:val="28"/>
        </w:rPr>
        <w:t xml:space="preserve">NTC Prime Minister Mahmoud Jibril began discussions with the </w:t>
      </w:r>
      <w:r w:rsidR="00AD68F0">
        <w:rPr>
          <w:rFonts w:ascii="Times New Roman" w:hAnsi="Times New Roman" w:cs="Times New Roman"/>
          <w:sz w:val="28"/>
          <w:szCs w:val="28"/>
        </w:rPr>
        <w:t xml:space="preserve">Jalil’s </w:t>
      </w:r>
      <w:r>
        <w:rPr>
          <w:rFonts w:ascii="Times New Roman" w:hAnsi="Times New Roman" w:cs="Times New Roman"/>
          <w:sz w:val="28"/>
          <w:szCs w:val="28"/>
        </w:rPr>
        <w:t>representatives regarding the formation of a new</w:t>
      </w:r>
      <w:r w:rsidR="00951A10">
        <w:rPr>
          <w:rFonts w:ascii="Times New Roman" w:hAnsi="Times New Roman" w:cs="Times New Roman"/>
          <w:sz w:val="28"/>
          <w:szCs w:val="28"/>
        </w:rPr>
        <w:t xml:space="preserve"> interim government.  Jibril</w:t>
      </w:r>
      <w:r>
        <w:rPr>
          <w:rFonts w:ascii="Times New Roman" w:hAnsi="Times New Roman" w:cs="Times New Roman"/>
          <w:sz w:val="28"/>
          <w:szCs w:val="28"/>
        </w:rPr>
        <w:t xml:space="preserve"> </w:t>
      </w:r>
      <w:r w:rsidR="00AD68F0">
        <w:rPr>
          <w:rFonts w:ascii="Times New Roman" w:hAnsi="Times New Roman" w:cs="Times New Roman"/>
          <w:sz w:val="28"/>
          <w:szCs w:val="28"/>
        </w:rPr>
        <w:t xml:space="preserve">had </w:t>
      </w:r>
      <w:r>
        <w:rPr>
          <w:rFonts w:ascii="Times New Roman" w:hAnsi="Times New Roman" w:cs="Times New Roman"/>
          <w:sz w:val="28"/>
          <w:szCs w:val="28"/>
        </w:rPr>
        <w:t>notified Jalil on October 9 that he intended to step down once Sirte fell, and that Jalil should form a new interim government of national unity to manage the country until elections can be held, perhaps as early as May 2012.</w:t>
      </w:r>
    </w:p>
    <w:p w:rsidR="00D757CD" w:rsidRDefault="00D757CD" w:rsidP="00D757CD">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2.  According to sensitive sources, Jalil and other senior officials </w:t>
      </w:r>
      <w:r w:rsidR="00AD68F0">
        <w:rPr>
          <w:rFonts w:ascii="Times New Roman" w:hAnsi="Times New Roman" w:cs="Times New Roman"/>
          <w:sz w:val="28"/>
          <w:szCs w:val="28"/>
        </w:rPr>
        <w:t>of the NTC believe that Ji</w:t>
      </w:r>
      <w:r>
        <w:rPr>
          <w:rFonts w:ascii="Times New Roman" w:hAnsi="Times New Roman" w:cs="Times New Roman"/>
          <w:sz w:val="28"/>
          <w:szCs w:val="28"/>
        </w:rPr>
        <w:t>bril’s withdrawal from the scene will allow them to take the difficult decisions needed to stabilize the country prior to any elections.  In the opinion of these knowledgeable individuals,</w:t>
      </w:r>
      <w:r w:rsidR="00AD68F0">
        <w:rPr>
          <w:rFonts w:ascii="Times New Roman" w:hAnsi="Times New Roman" w:cs="Times New Roman"/>
          <w:sz w:val="28"/>
          <w:szCs w:val="28"/>
        </w:rPr>
        <w:t xml:space="preserve"> while Ji</w:t>
      </w:r>
      <w:r>
        <w:rPr>
          <w:rFonts w:ascii="Times New Roman" w:hAnsi="Times New Roman" w:cs="Times New Roman"/>
          <w:sz w:val="28"/>
          <w:szCs w:val="28"/>
        </w:rPr>
        <w:t xml:space="preserve">bril gave the NTC credibility during the </w:t>
      </w:r>
      <w:r>
        <w:rPr>
          <w:rFonts w:ascii="Times New Roman" w:hAnsi="Times New Roman" w:cs="Times New Roman"/>
          <w:sz w:val="28"/>
          <w:szCs w:val="28"/>
        </w:rPr>
        <w:lastRenderedPageBreak/>
        <w:t xml:space="preserve">early days of the revolution, </w:t>
      </w:r>
      <w:r w:rsidR="00AD68F0">
        <w:rPr>
          <w:rFonts w:ascii="Times New Roman" w:hAnsi="Times New Roman" w:cs="Times New Roman"/>
          <w:sz w:val="28"/>
          <w:szCs w:val="28"/>
        </w:rPr>
        <w:t xml:space="preserve">he </w:t>
      </w:r>
      <w:r>
        <w:rPr>
          <w:rFonts w:ascii="Times New Roman" w:hAnsi="Times New Roman" w:cs="Times New Roman"/>
          <w:sz w:val="28"/>
          <w:szCs w:val="28"/>
        </w:rPr>
        <w:t>became increasingly reluctant to take any decisive action, particularly regarding</w:t>
      </w:r>
      <w:r w:rsidR="00AD68F0">
        <w:rPr>
          <w:rFonts w:ascii="Times New Roman" w:hAnsi="Times New Roman" w:cs="Times New Roman"/>
          <w:sz w:val="28"/>
          <w:szCs w:val="28"/>
        </w:rPr>
        <w:t xml:space="preserve"> the formation of an interim government, and negation of</w:t>
      </w:r>
      <w:r>
        <w:rPr>
          <w:rFonts w:ascii="Times New Roman" w:hAnsi="Times New Roman" w:cs="Times New Roman"/>
          <w:sz w:val="28"/>
          <w:szCs w:val="28"/>
        </w:rPr>
        <w:t xml:space="preserve"> new contracts with foreign firms involved with the oil sector in Libya.  This reluctance to act also delayed the arrival of foreign </w:t>
      </w:r>
      <w:r w:rsidR="00AD68F0">
        <w:rPr>
          <w:rFonts w:ascii="Times New Roman" w:hAnsi="Times New Roman" w:cs="Times New Roman"/>
          <w:sz w:val="28"/>
          <w:szCs w:val="28"/>
        </w:rPr>
        <w:t>companies</w:t>
      </w:r>
      <w:r>
        <w:rPr>
          <w:rFonts w:ascii="Times New Roman" w:hAnsi="Times New Roman" w:cs="Times New Roman"/>
          <w:sz w:val="28"/>
          <w:szCs w:val="28"/>
        </w:rPr>
        <w:t xml:space="preserve"> interested in providing humanitarian aid.  These humanitarian aid projects are being coordinated by a senior NTC official, </w:t>
      </w:r>
      <w:r w:rsidRPr="00554EDE">
        <w:rPr>
          <w:rFonts w:ascii="Times New Roman" w:hAnsi="Times New Roman" w:cs="Times New Roman"/>
          <w:color w:val="000000"/>
          <w:sz w:val="28"/>
          <w:szCs w:val="28"/>
        </w:rPr>
        <w:t>Moin Mohammad Kikhia</w:t>
      </w:r>
      <w:r w:rsidR="00AD68F0">
        <w:rPr>
          <w:rFonts w:ascii="Times New Roman" w:hAnsi="Times New Roman" w:cs="Times New Roman"/>
          <w:color w:val="000000"/>
          <w:sz w:val="28"/>
          <w:szCs w:val="28"/>
        </w:rPr>
        <w:t>, who was</w:t>
      </w:r>
      <w:r>
        <w:rPr>
          <w:rFonts w:ascii="Times New Roman" w:hAnsi="Times New Roman" w:cs="Times New Roman"/>
          <w:color w:val="000000"/>
          <w:sz w:val="28"/>
          <w:szCs w:val="28"/>
        </w:rPr>
        <w:t xml:space="preserve"> extremely </w:t>
      </w:r>
      <w:r>
        <w:rPr>
          <w:rFonts w:ascii="Times New Roman" w:hAnsi="Times New Roman" w:cs="Times New Roman"/>
          <w:sz w:val="28"/>
          <w:szCs w:val="28"/>
        </w:rPr>
        <w:t>frustrated with Jibril’s failure to resolve questions involving foreign contracts that have been negotiated and, in some cases, signed by NTC representatives in other countries.  According to these</w:t>
      </w:r>
      <w:r w:rsidR="00AD68F0">
        <w:rPr>
          <w:rFonts w:ascii="Times New Roman" w:hAnsi="Times New Roman" w:cs="Times New Roman"/>
          <w:sz w:val="28"/>
          <w:szCs w:val="28"/>
        </w:rPr>
        <w:t xml:space="preserve"> individuals, Ji</w:t>
      </w:r>
      <w:r>
        <w:rPr>
          <w:rFonts w:ascii="Times New Roman" w:hAnsi="Times New Roman" w:cs="Times New Roman"/>
          <w:sz w:val="28"/>
          <w:szCs w:val="28"/>
        </w:rPr>
        <w:t>bril is concerned about involving himself in foreign commercial contracts</w:t>
      </w:r>
      <w:r w:rsidR="00AD68F0">
        <w:rPr>
          <w:rFonts w:ascii="Times New Roman" w:hAnsi="Times New Roman" w:cs="Times New Roman"/>
          <w:sz w:val="28"/>
          <w:szCs w:val="28"/>
        </w:rPr>
        <w:t xml:space="preserve"> that</w:t>
      </w:r>
      <w:r>
        <w:rPr>
          <w:rFonts w:ascii="Times New Roman" w:hAnsi="Times New Roman" w:cs="Times New Roman"/>
          <w:sz w:val="28"/>
          <w:szCs w:val="28"/>
        </w:rPr>
        <w:t xml:space="preserve"> might leave him open to charges of corruption.  Kikhia argued that the need for medical and other humanitarian assistance transcended these rather vague concerns.  He also argued that waiting for foreign governments to provide a sufficient degree of humanitarian aid could lead to disaster, as the Libyan people become increasingly frustrated with the lack of action on the part of the NTC. </w:t>
      </w:r>
    </w:p>
    <w:p w:rsidR="00D757CD" w:rsidRDefault="00D757CD" w:rsidP="00D757CD">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3. According to knowledgeable individuals, Jibril’s close advisor </w:t>
      </w:r>
      <w:proofErr w:type="spellStart"/>
      <w:r>
        <w:rPr>
          <w:rFonts w:ascii="Times New Roman" w:hAnsi="Times New Roman" w:cs="Times New Roman"/>
          <w:sz w:val="28"/>
          <w:szCs w:val="28"/>
        </w:rPr>
        <w:t>Aref</w:t>
      </w:r>
      <w:proofErr w:type="spellEnd"/>
      <w:r>
        <w:rPr>
          <w:rFonts w:ascii="Times New Roman" w:hAnsi="Times New Roman" w:cs="Times New Roman"/>
          <w:sz w:val="28"/>
          <w:szCs w:val="28"/>
        </w:rPr>
        <w:t xml:space="preserve"> Ali </w:t>
      </w:r>
      <w:proofErr w:type="spellStart"/>
      <w:r>
        <w:rPr>
          <w:rFonts w:ascii="Times New Roman" w:hAnsi="Times New Roman" w:cs="Times New Roman"/>
          <w:sz w:val="28"/>
          <w:szCs w:val="28"/>
        </w:rPr>
        <w:t>Nayed</w:t>
      </w:r>
      <w:proofErr w:type="spellEnd"/>
      <w:r>
        <w:rPr>
          <w:rFonts w:ascii="Times New Roman" w:hAnsi="Times New Roman" w:cs="Times New Roman"/>
          <w:sz w:val="28"/>
          <w:szCs w:val="28"/>
        </w:rPr>
        <w:t xml:space="preserve"> </w:t>
      </w:r>
      <w:r w:rsidR="00A620A1">
        <w:rPr>
          <w:rFonts w:ascii="Times New Roman" w:hAnsi="Times New Roman" w:cs="Times New Roman"/>
          <w:sz w:val="28"/>
          <w:szCs w:val="28"/>
        </w:rPr>
        <w:t>may</w:t>
      </w:r>
      <w:r>
        <w:rPr>
          <w:rFonts w:ascii="Times New Roman" w:hAnsi="Times New Roman" w:cs="Times New Roman"/>
          <w:sz w:val="28"/>
          <w:szCs w:val="28"/>
        </w:rPr>
        <w:t xml:space="preserve"> also leave his position in the NTC regime.  Aref if a senior diplomat, who, while based in the United Arab Emirates (UAE), oversaw foreign commercial dealings and </w:t>
      </w:r>
      <w:r w:rsidR="00AD68F0">
        <w:rPr>
          <w:rFonts w:ascii="Times New Roman" w:hAnsi="Times New Roman" w:cs="Times New Roman"/>
          <w:sz w:val="28"/>
          <w:szCs w:val="28"/>
        </w:rPr>
        <w:t xml:space="preserve">the </w:t>
      </w:r>
      <w:r>
        <w:rPr>
          <w:rFonts w:ascii="Times New Roman" w:hAnsi="Times New Roman" w:cs="Times New Roman"/>
          <w:sz w:val="28"/>
          <w:szCs w:val="28"/>
        </w:rPr>
        <w:t>stabilization activities of the NTC</w:t>
      </w:r>
      <w:r w:rsidR="00A620A1">
        <w:rPr>
          <w:rFonts w:ascii="Times New Roman" w:hAnsi="Times New Roman" w:cs="Times New Roman"/>
          <w:sz w:val="28"/>
          <w:szCs w:val="28"/>
        </w:rPr>
        <w:t xml:space="preserve"> between February and September 2011</w:t>
      </w:r>
      <w:r>
        <w:rPr>
          <w:rFonts w:ascii="Times New Roman" w:hAnsi="Times New Roman" w:cs="Times New Roman"/>
          <w:sz w:val="28"/>
          <w:szCs w:val="28"/>
        </w:rPr>
        <w:t xml:space="preserve">.  Aref is seen by many NTC members as a roadblock to dealings with foreign firms, reflecting Jibril’s caution in these matters.  This NTC frustration is focused on Aref’s reluctance to bring in foreign commercial firms to provide desperately needed humanitarian aid.  In one case the U.S. firm Osprey Global </w:t>
      </w:r>
      <w:r w:rsidR="00AD68F0">
        <w:rPr>
          <w:rFonts w:ascii="Times New Roman" w:hAnsi="Times New Roman" w:cs="Times New Roman"/>
          <w:sz w:val="28"/>
          <w:szCs w:val="28"/>
        </w:rPr>
        <w:t xml:space="preserve">Supply </w:t>
      </w:r>
      <w:r>
        <w:rPr>
          <w:rFonts w:ascii="Times New Roman" w:hAnsi="Times New Roman" w:cs="Times New Roman"/>
          <w:sz w:val="28"/>
          <w:szCs w:val="28"/>
        </w:rPr>
        <w:t>has been waiting since May 2011 for approval to provide emergency hospital and battlefield medical support.  These sources believe that Kikhia will now conclude these agreements, and begin to bring needed medical and humanitarian aid to Tripoli and other parts of the country.</w:t>
      </w:r>
    </w:p>
    <w:p w:rsidR="00D757CD" w:rsidRDefault="00D757CD" w:rsidP="00D757CD">
      <w:pPr>
        <w:spacing w:line="360" w:lineRule="auto"/>
        <w:rPr>
          <w:rFonts w:ascii="Times New Roman" w:hAnsi="Times New Roman" w:cs="Times New Roman"/>
          <w:sz w:val="28"/>
          <w:szCs w:val="28"/>
        </w:rPr>
      </w:pPr>
      <w:r>
        <w:rPr>
          <w:rFonts w:ascii="Times New Roman" w:hAnsi="Times New Roman" w:cs="Times New Roman"/>
          <w:sz w:val="28"/>
          <w:szCs w:val="28"/>
        </w:rPr>
        <w:tab/>
        <w:t>4.  (Source Comment:  Speaking in strict confidence, sources with direct access to the NTC leade</w:t>
      </w:r>
      <w:r w:rsidR="00A620A1">
        <w:rPr>
          <w:rFonts w:ascii="Times New Roman" w:hAnsi="Times New Roman" w:cs="Times New Roman"/>
          <w:sz w:val="28"/>
          <w:szCs w:val="28"/>
        </w:rPr>
        <w:t>rship stated that the NTC F</w:t>
      </w:r>
      <w:r>
        <w:rPr>
          <w:rFonts w:ascii="Times New Roman" w:hAnsi="Times New Roman" w:cs="Times New Roman"/>
          <w:sz w:val="28"/>
          <w:szCs w:val="28"/>
        </w:rPr>
        <w:t xml:space="preserve">inance and Oil minister, Ali Tarhouni, is also meeting with Jalil to discuss how to improve the functioning of the various parts of the banking and </w:t>
      </w:r>
      <w:r w:rsidR="00763F77">
        <w:rPr>
          <w:rFonts w:ascii="Times New Roman" w:hAnsi="Times New Roman" w:cs="Times New Roman"/>
          <w:sz w:val="28"/>
          <w:szCs w:val="28"/>
        </w:rPr>
        <w:t>oil industries</w:t>
      </w:r>
      <w:r>
        <w:rPr>
          <w:rFonts w:ascii="Times New Roman" w:hAnsi="Times New Roman" w:cs="Times New Roman"/>
          <w:sz w:val="28"/>
          <w:szCs w:val="28"/>
        </w:rPr>
        <w:t>, working with foreign financial institutions and energy companies.  Tarhouni is supporting the idea that Libya needs a separate Oil Ministry to focus on bringing some order to the chaotic situation in that sector. H</w:t>
      </w:r>
      <w:r w:rsidR="00763F77">
        <w:rPr>
          <w:rFonts w:ascii="Times New Roman" w:hAnsi="Times New Roman" w:cs="Times New Roman"/>
          <w:sz w:val="28"/>
          <w:szCs w:val="28"/>
        </w:rPr>
        <w:t>owever; Ji</w:t>
      </w:r>
      <w:r>
        <w:rPr>
          <w:rFonts w:ascii="Times New Roman" w:hAnsi="Times New Roman" w:cs="Times New Roman"/>
          <w:sz w:val="28"/>
          <w:szCs w:val="28"/>
        </w:rPr>
        <w:t>bril had resisted making a decision on this point, asking Ta</w:t>
      </w:r>
      <w:r w:rsidR="00A620A1">
        <w:rPr>
          <w:rFonts w:ascii="Times New Roman" w:hAnsi="Times New Roman" w:cs="Times New Roman"/>
          <w:sz w:val="28"/>
          <w:szCs w:val="28"/>
        </w:rPr>
        <w:t>rhouni to handle both portfolios</w:t>
      </w:r>
      <w:r>
        <w:rPr>
          <w:rFonts w:ascii="Times New Roman" w:hAnsi="Times New Roman" w:cs="Times New Roman"/>
          <w:sz w:val="28"/>
          <w:szCs w:val="28"/>
        </w:rPr>
        <w:t xml:space="preserve"> until the military situation was resolved.  This same source added that while Tarhouni is frustrated by Jibril, the two are linked as academics with international experience, and it is possible that Tarhouni may be forced out as well.  In the opinion of this source, Jalil will do everything he can to keep Tarhouni and his team in place, at least until national elections in mid-2012.  According to this individual, </w:t>
      </w:r>
      <w:proofErr w:type="spellStart"/>
      <w:r w:rsidR="00A620A1">
        <w:rPr>
          <w:rFonts w:ascii="Times New Roman" w:hAnsi="Times New Roman" w:cs="Times New Roman"/>
          <w:sz w:val="28"/>
          <w:szCs w:val="28"/>
        </w:rPr>
        <w:t>Jalil</w:t>
      </w:r>
      <w:proofErr w:type="spellEnd"/>
      <w:r>
        <w:rPr>
          <w:rFonts w:ascii="Times New Roman" w:hAnsi="Times New Roman" w:cs="Times New Roman"/>
          <w:sz w:val="28"/>
          <w:szCs w:val="28"/>
        </w:rPr>
        <w:t xml:space="preserve"> sees </w:t>
      </w:r>
      <w:proofErr w:type="spellStart"/>
      <w:r>
        <w:rPr>
          <w:rFonts w:ascii="Times New Roman" w:hAnsi="Times New Roman" w:cs="Times New Roman"/>
          <w:sz w:val="28"/>
          <w:szCs w:val="28"/>
        </w:rPr>
        <w:t>Tarhouni</w:t>
      </w:r>
      <w:proofErr w:type="spellEnd"/>
      <w:r>
        <w:rPr>
          <w:rFonts w:ascii="Times New Roman" w:hAnsi="Times New Roman" w:cs="Times New Roman"/>
          <w:sz w:val="28"/>
          <w:szCs w:val="28"/>
        </w:rPr>
        <w:t xml:space="preserve"> as the type of technocrat he will need to negotiate the foundation of a new government, at a time when tribal and regional interests are beginning to pull at the unity of the NTC.)</w:t>
      </w:r>
    </w:p>
    <w:p w:rsidR="00D757CD" w:rsidRDefault="00D757CD" w:rsidP="00D757CD">
      <w:pPr>
        <w:spacing w:line="360" w:lineRule="auto"/>
        <w:rPr>
          <w:rFonts w:ascii="Times New Roman" w:hAnsi="Times New Roman" w:cs="Times New Roman"/>
          <w:sz w:val="28"/>
          <w:szCs w:val="28"/>
        </w:rPr>
      </w:pPr>
      <w:r>
        <w:rPr>
          <w:rFonts w:ascii="Times New Roman" w:hAnsi="Times New Roman" w:cs="Times New Roman"/>
          <w:sz w:val="28"/>
          <w:szCs w:val="28"/>
        </w:rPr>
        <w:tab/>
        <w:t>5.  A separate sensitive source added that in their opinion, Belhaj presents a serious threat to the effort to form a national government.   This individual believes that as commander of NTC forces in much of the western part of the country, Belhaj has established relationships with civilian and militia leaders in Misrata, Zintan, and the Nafsurah Mountains.  This source adds that at present the Misrata militia carrie</w:t>
      </w:r>
      <w:r w:rsidR="00763F77">
        <w:rPr>
          <w:rFonts w:ascii="Times New Roman" w:hAnsi="Times New Roman" w:cs="Times New Roman"/>
          <w:sz w:val="28"/>
          <w:szCs w:val="28"/>
        </w:rPr>
        <w:t>s</w:t>
      </w:r>
      <w:r>
        <w:rPr>
          <w:rFonts w:ascii="Times New Roman" w:hAnsi="Times New Roman" w:cs="Times New Roman"/>
          <w:sz w:val="28"/>
          <w:szCs w:val="28"/>
        </w:rPr>
        <w:t xml:space="preserve"> the bulk of the fighting in Sirte, and in the hours following Qaddafi’s </w:t>
      </w:r>
      <w:r w:rsidR="00763F77">
        <w:rPr>
          <w:rFonts w:ascii="Times New Roman" w:hAnsi="Times New Roman" w:cs="Times New Roman"/>
          <w:sz w:val="28"/>
          <w:szCs w:val="28"/>
        </w:rPr>
        <w:t>death;</w:t>
      </w:r>
      <w:r>
        <w:rPr>
          <w:rFonts w:ascii="Times New Roman" w:hAnsi="Times New Roman" w:cs="Times New Roman"/>
          <w:sz w:val="28"/>
          <w:szCs w:val="28"/>
        </w:rPr>
        <w:t xml:space="preserve"> the Misrata Council </w:t>
      </w:r>
      <w:r w:rsidR="00763F77">
        <w:rPr>
          <w:rFonts w:ascii="Times New Roman" w:hAnsi="Times New Roman" w:cs="Times New Roman"/>
          <w:sz w:val="28"/>
          <w:szCs w:val="28"/>
        </w:rPr>
        <w:t>(</w:t>
      </w:r>
      <w:r>
        <w:rPr>
          <w:rFonts w:ascii="Times New Roman" w:hAnsi="Times New Roman" w:cs="Times New Roman"/>
          <w:sz w:val="28"/>
          <w:szCs w:val="28"/>
        </w:rPr>
        <w:t>within the NTC</w:t>
      </w:r>
      <w:r w:rsidR="00763F77">
        <w:rPr>
          <w:rFonts w:ascii="Times New Roman" w:hAnsi="Times New Roman" w:cs="Times New Roman"/>
          <w:sz w:val="28"/>
          <w:szCs w:val="28"/>
        </w:rPr>
        <w:t>)</w:t>
      </w:r>
      <w:r>
        <w:rPr>
          <w:rFonts w:ascii="Times New Roman" w:hAnsi="Times New Roman" w:cs="Times New Roman"/>
          <w:sz w:val="28"/>
          <w:szCs w:val="28"/>
        </w:rPr>
        <w:t xml:space="preserve"> has been making announcements without coordination, sounding as if they are the National Government.  These statements are particularly worrisome to Jalil and Jibril.</w:t>
      </w:r>
    </w:p>
    <w:p w:rsidR="00D757CD" w:rsidRDefault="00D757CD" w:rsidP="00D757CD">
      <w:pPr>
        <w:spacing w:line="360" w:lineRule="auto"/>
        <w:rPr>
          <w:rFonts w:ascii="Times New Roman" w:hAnsi="Times New Roman" w:cs="Times New Roman"/>
          <w:sz w:val="28"/>
          <w:szCs w:val="28"/>
        </w:rPr>
      </w:pPr>
      <w:r>
        <w:rPr>
          <w:rFonts w:ascii="Times New Roman" w:hAnsi="Times New Roman" w:cs="Times New Roman"/>
          <w:sz w:val="28"/>
          <w:szCs w:val="28"/>
        </w:rPr>
        <w:tab/>
        <w:t>6.  (Source Comment:  According to these</w:t>
      </w:r>
      <w:r w:rsidR="00951A10">
        <w:rPr>
          <w:rFonts w:ascii="Times New Roman" w:hAnsi="Times New Roman" w:cs="Times New Roman"/>
          <w:sz w:val="28"/>
          <w:szCs w:val="28"/>
        </w:rPr>
        <w:t xml:space="preserve"> knowledgeable individuals, Nuri Berruien, the Chairman of the Board of Directors of the National Oil Company (NOC), is in close contact with Tarhouni.  Berruien is concerned that new agreements made between the NOC and foreign oil/energy firms must be honored as they try to bring oil production up to the levels seen before the revolution began in February 2011.  Tarhouni is communicating these concerns to Jalil an</w:t>
      </w:r>
      <w:r w:rsidR="00763F77">
        <w:rPr>
          <w:rFonts w:ascii="Times New Roman" w:hAnsi="Times New Roman" w:cs="Times New Roman"/>
          <w:sz w:val="28"/>
          <w:szCs w:val="28"/>
        </w:rPr>
        <w:t>d Ji</w:t>
      </w:r>
      <w:r w:rsidR="00951A10">
        <w:rPr>
          <w:rFonts w:ascii="Times New Roman" w:hAnsi="Times New Roman" w:cs="Times New Roman"/>
          <w:sz w:val="28"/>
          <w:szCs w:val="28"/>
        </w:rPr>
        <w:t xml:space="preserve">bril, pointing out that in these chaotic days following the death of Qaddafi it </w:t>
      </w:r>
      <w:r w:rsidR="00763F77">
        <w:rPr>
          <w:rFonts w:ascii="Times New Roman" w:hAnsi="Times New Roman" w:cs="Times New Roman"/>
          <w:sz w:val="28"/>
          <w:szCs w:val="28"/>
        </w:rPr>
        <w:t xml:space="preserve">is </w:t>
      </w:r>
      <w:r w:rsidR="00951A10">
        <w:rPr>
          <w:rFonts w:ascii="Times New Roman" w:hAnsi="Times New Roman" w:cs="Times New Roman"/>
          <w:sz w:val="28"/>
          <w:szCs w:val="28"/>
        </w:rPr>
        <w:t>vital that the NTC establish a sta</w:t>
      </w:r>
      <w:r w:rsidR="00A620A1">
        <w:rPr>
          <w:rFonts w:ascii="Times New Roman" w:hAnsi="Times New Roman" w:cs="Times New Roman"/>
          <w:sz w:val="28"/>
          <w:szCs w:val="28"/>
        </w:rPr>
        <w:t>ble interim government, aiming</w:t>
      </w:r>
      <w:r w:rsidR="00951A10">
        <w:rPr>
          <w:rFonts w:ascii="Times New Roman" w:hAnsi="Times New Roman" w:cs="Times New Roman"/>
          <w:sz w:val="28"/>
          <w:szCs w:val="28"/>
        </w:rPr>
        <w:t xml:space="preserve"> toward elections in Ma</w:t>
      </w:r>
      <w:r w:rsidR="00763F77">
        <w:rPr>
          <w:rFonts w:ascii="Times New Roman" w:hAnsi="Times New Roman" w:cs="Times New Roman"/>
          <w:sz w:val="28"/>
          <w:szCs w:val="28"/>
        </w:rPr>
        <w:t>y 2011.  Without this stability</w:t>
      </w:r>
      <w:r w:rsidR="00951A10">
        <w:rPr>
          <w:rFonts w:ascii="Times New Roman" w:hAnsi="Times New Roman" w:cs="Times New Roman"/>
          <w:sz w:val="28"/>
          <w:szCs w:val="28"/>
        </w:rPr>
        <w:t xml:space="preserve"> Tarhouni is convinced that the Libyan economy will be damaged for years to come, particularly as Western firms and governments look for reassurance regarding their ability to work in Libya with a degree of safety for their personnel and facilities.)</w:t>
      </w:r>
    </w:p>
    <w:p w:rsidR="00D757CD" w:rsidRDefault="00D757CD" w:rsidP="00D757CD">
      <w:pPr>
        <w:spacing w:line="360" w:lineRule="auto"/>
        <w:rPr>
          <w:rFonts w:ascii="Times New Roman" w:hAnsi="Times New Roman" w:cs="Times New Roman"/>
          <w:sz w:val="28"/>
          <w:szCs w:val="28"/>
        </w:rPr>
      </w:pPr>
    </w:p>
    <w:p w:rsidR="00D757CD" w:rsidRDefault="00D757CD" w:rsidP="00D757CD">
      <w:pPr>
        <w:spacing w:line="360" w:lineRule="auto"/>
        <w:rPr>
          <w:rFonts w:ascii="Times New Roman" w:hAnsi="Times New Roman" w:cs="Times New Roman"/>
          <w:sz w:val="28"/>
          <w:szCs w:val="28"/>
        </w:rPr>
      </w:pPr>
    </w:p>
    <w:p w:rsidR="00763F77" w:rsidRDefault="00763F77" w:rsidP="00D757CD">
      <w:pPr>
        <w:spacing w:line="360" w:lineRule="auto"/>
        <w:rPr>
          <w:rFonts w:ascii="Times New Roman" w:hAnsi="Times New Roman" w:cs="Times New Roman"/>
          <w:sz w:val="28"/>
          <w:szCs w:val="28"/>
        </w:rPr>
      </w:pPr>
    </w:p>
    <w:p w:rsidR="00763F77" w:rsidRDefault="00763F77" w:rsidP="00D757CD">
      <w:pPr>
        <w:spacing w:line="360" w:lineRule="auto"/>
        <w:rPr>
          <w:rFonts w:ascii="Times New Roman" w:hAnsi="Times New Roman" w:cs="Times New Roman"/>
          <w:sz w:val="28"/>
          <w:szCs w:val="28"/>
        </w:rPr>
      </w:pPr>
    </w:p>
    <w:p w:rsidR="00763F77" w:rsidRDefault="00763F77" w:rsidP="00D757CD">
      <w:pPr>
        <w:spacing w:line="360" w:lineRule="auto"/>
        <w:rPr>
          <w:rFonts w:ascii="Times New Roman" w:hAnsi="Times New Roman" w:cs="Times New Roman"/>
          <w:sz w:val="28"/>
          <w:szCs w:val="28"/>
        </w:rPr>
      </w:pPr>
    </w:p>
    <w:p w:rsidR="00763F77" w:rsidRDefault="00763F77" w:rsidP="00D757CD">
      <w:pPr>
        <w:spacing w:line="360" w:lineRule="auto"/>
        <w:rPr>
          <w:rFonts w:ascii="Times New Roman" w:hAnsi="Times New Roman" w:cs="Times New Roman"/>
          <w:sz w:val="28"/>
          <w:szCs w:val="28"/>
        </w:rPr>
      </w:pPr>
    </w:p>
    <w:p w:rsidR="00763F77" w:rsidRDefault="00763F77" w:rsidP="00D757CD">
      <w:pPr>
        <w:spacing w:line="360" w:lineRule="auto"/>
        <w:rPr>
          <w:rFonts w:ascii="Times New Roman" w:hAnsi="Times New Roman" w:cs="Times New Roman"/>
          <w:sz w:val="28"/>
          <w:szCs w:val="28"/>
        </w:rPr>
      </w:pPr>
    </w:p>
    <w:p w:rsidR="00763F77" w:rsidRDefault="00763F77" w:rsidP="00D757CD">
      <w:pPr>
        <w:spacing w:line="360" w:lineRule="auto"/>
        <w:rPr>
          <w:rFonts w:ascii="Times New Roman" w:hAnsi="Times New Roman" w:cs="Times New Roman"/>
          <w:sz w:val="28"/>
          <w:szCs w:val="28"/>
        </w:rPr>
      </w:pPr>
    </w:p>
    <w:p w:rsidR="00763F77" w:rsidRDefault="00763F77" w:rsidP="00D757CD">
      <w:pPr>
        <w:spacing w:line="360" w:lineRule="auto"/>
        <w:rPr>
          <w:rFonts w:ascii="Times New Roman" w:hAnsi="Times New Roman" w:cs="Times New Roman"/>
          <w:sz w:val="28"/>
          <w:szCs w:val="28"/>
        </w:rPr>
      </w:pPr>
    </w:p>
    <w:p w:rsidR="00D757CD" w:rsidRDefault="00D757CD" w:rsidP="00D757CD">
      <w:pPr>
        <w:spacing w:line="360" w:lineRule="auto"/>
        <w:rPr>
          <w:rFonts w:ascii="Times New Roman" w:hAnsi="Times New Roman" w:cs="Times New Roman"/>
          <w:sz w:val="28"/>
          <w:szCs w:val="28"/>
        </w:rPr>
      </w:pPr>
    </w:p>
    <w:p w:rsidR="00D757CD" w:rsidRDefault="00D757CD" w:rsidP="00D757CD">
      <w:pPr>
        <w:spacing w:line="360" w:lineRule="auto"/>
        <w:rPr>
          <w:rFonts w:ascii="Times New Roman" w:hAnsi="Times New Roman" w:cs="Times New Roman"/>
          <w:sz w:val="28"/>
          <w:szCs w:val="28"/>
        </w:rPr>
      </w:pPr>
    </w:p>
    <w:p w:rsidR="00D757CD" w:rsidRDefault="00D757CD" w:rsidP="00D757CD">
      <w:pPr>
        <w:spacing w:line="360" w:lineRule="auto"/>
        <w:rPr>
          <w:rFonts w:ascii="Times New Roman" w:hAnsi="Times New Roman" w:cs="Times New Roman"/>
          <w:sz w:val="28"/>
          <w:szCs w:val="28"/>
        </w:rPr>
      </w:pPr>
    </w:p>
    <w:p w:rsidR="00D757CD" w:rsidRDefault="00D757CD" w:rsidP="00D757CD">
      <w:pPr>
        <w:spacing w:line="360" w:lineRule="auto"/>
        <w:rPr>
          <w:rFonts w:ascii="Times New Roman" w:hAnsi="Times New Roman" w:cs="Times New Roman"/>
          <w:sz w:val="28"/>
          <w:szCs w:val="28"/>
        </w:rPr>
      </w:pPr>
    </w:p>
    <w:p w:rsidR="00D757CD" w:rsidRDefault="00D757CD" w:rsidP="00D757CD">
      <w:pPr>
        <w:spacing w:line="360" w:lineRule="auto"/>
        <w:rPr>
          <w:rFonts w:ascii="Times New Roman" w:hAnsi="Times New Roman" w:cs="Times New Roman"/>
          <w:sz w:val="28"/>
          <w:szCs w:val="28"/>
        </w:rPr>
      </w:pPr>
    </w:p>
    <w:p w:rsidR="00D757CD" w:rsidRDefault="00D757CD" w:rsidP="00D757CD">
      <w:pPr>
        <w:spacing w:line="360" w:lineRule="auto"/>
        <w:rPr>
          <w:rFonts w:ascii="Times New Roman" w:hAnsi="Times New Roman" w:cs="Times New Roman"/>
          <w:sz w:val="28"/>
          <w:szCs w:val="28"/>
        </w:rPr>
      </w:pPr>
    </w:p>
    <w:p w:rsidR="00D757CD" w:rsidRDefault="00D757CD" w:rsidP="00D757CD">
      <w:pPr>
        <w:spacing w:line="360" w:lineRule="auto"/>
        <w:rPr>
          <w:rFonts w:ascii="Times New Roman" w:hAnsi="Times New Roman" w:cs="Times New Roman"/>
          <w:sz w:val="28"/>
          <w:szCs w:val="28"/>
        </w:rPr>
      </w:pPr>
    </w:p>
    <w:p w:rsidR="00D757CD" w:rsidRPr="00883AFB" w:rsidRDefault="00D757CD" w:rsidP="00D757CD">
      <w:pPr>
        <w:pBdr>
          <w:bottom w:val="single" w:sz="6" w:space="31" w:color="auto"/>
        </w:pBdr>
        <w:spacing w:before="100" w:beforeAutospacing="1" w:after="100" w:afterAutospacing="1" w:line="360" w:lineRule="auto"/>
        <w:ind w:left="-360"/>
        <w:rPr>
          <w:rFonts w:ascii="Times New Roman" w:hAnsi="Times New Roman" w:cs="Times New Roman"/>
          <w:sz w:val="28"/>
          <w:szCs w:val="28"/>
        </w:rPr>
      </w:pPr>
      <w:r w:rsidRPr="00883AFB">
        <w:rPr>
          <w:rFonts w:ascii="Times New Roman" w:hAnsi="Times New Roman" w:cs="Times New Roman"/>
          <w:b/>
          <w:sz w:val="28"/>
          <w:szCs w:val="28"/>
        </w:rPr>
        <w:t>CONFIDENTIAL:  This message is confidential, privileged, and is covered by the Electronic Communications Privacy Act (18 USC 2510).  This message and any attachments is intended for the sole use of the addresses(s) and any discussion, copying and/or distribution is strictly prohibited.  If you have received this message in error, please notify the sender, and immediately delete from your computer system.  Thank you.</w:t>
      </w:r>
    </w:p>
    <w:p w:rsidR="00D757CD" w:rsidRPr="00883AFB" w:rsidRDefault="00D757CD" w:rsidP="00D757CD">
      <w:pPr>
        <w:spacing w:line="360" w:lineRule="auto"/>
        <w:rPr>
          <w:rFonts w:ascii="Times New Roman" w:hAnsi="Times New Roman" w:cs="Times New Roman"/>
          <w:sz w:val="28"/>
          <w:szCs w:val="28"/>
        </w:rPr>
      </w:pPr>
    </w:p>
    <w:p w:rsidR="00D757CD" w:rsidRPr="00883AFB" w:rsidRDefault="00D757CD" w:rsidP="00D757CD">
      <w:pPr>
        <w:spacing w:line="360" w:lineRule="auto"/>
        <w:rPr>
          <w:rFonts w:ascii="Times New Roman" w:hAnsi="Times New Roman" w:cs="Times New Roman"/>
          <w:sz w:val="28"/>
          <w:szCs w:val="28"/>
        </w:rPr>
      </w:pPr>
    </w:p>
    <w:p w:rsidR="00D757CD" w:rsidRPr="00883AFB" w:rsidRDefault="00D757CD" w:rsidP="00D757CD">
      <w:pPr>
        <w:spacing w:line="360" w:lineRule="auto"/>
        <w:rPr>
          <w:rFonts w:ascii="Times New Roman" w:hAnsi="Times New Roman" w:cs="Times New Roman"/>
          <w:sz w:val="28"/>
          <w:szCs w:val="28"/>
        </w:rPr>
      </w:pPr>
    </w:p>
    <w:p w:rsidR="00D757CD" w:rsidRPr="00883AFB" w:rsidRDefault="00D757CD" w:rsidP="00D757CD">
      <w:pPr>
        <w:spacing w:line="360" w:lineRule="auto"/>
        <w:jc w:val="center"/>
        <w:rPr>
          <w:rFonts w:ascii="Times New Roman" w:hAnsi="Times New Roman" w:cs="Times New Roman"/>
          <w:sz w:val="28"/>
          <w:szCs w:val="28"/>
        </w:rPr>
      </w:pPr>
      <w:r w:rsidRPr="00883AFB">
        <w:rPr>
          <w:rFonts w:ascii="Times New Roman" w:hAnsi="Times New Roman" w:cs="Times New Roman"/>
          <w:sz w:val="28"/>
          <w:szCs w:val="28"/>
        </w:rPr>
        <w:t>PROPRIETARY/CONFIDENTIAL</w:t>
      </w:r>
    </w:p>
    <w:p w:rsidR="00407EF7" w:rsidRDefault="00A620A1"/>
    <w:sectPr w:rsidR="00407EF7" w:rsidSect="00521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757CD"/>
    <w:rsid w:val="001D00E5"/>
    <w:rsid w:val="001F01D2"/>
    <w:rsid w:val="00521E91"/>
    <w:rsid w:val="00763F77"/>
    <w:rsid w:val="00804A74"/>
    <w:rsid w:val="00947783"/>
    <w:rsid w:val="00951A10"/>
    <w:rsid w:val="00A620A1"/>
    <w:rsid w:val="00AD68F0"/>
    <w:rsid w:val="00D757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7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7CD"/>
    <w:pPr>
      <w:spacing w:after="0" w:line="240" w:lineRule="auto"/>
    </w:pPr>
    <w:rPr>
      <w:rFonts w:ascii="Times New Roman" w:hAnsi="Times New Roman" w:cs="Times New Roman"/>
      <w:sz w:val="24"/>
      <w:szCs w:val="24"/>
    </w:rPr>
  </w:style>
  <w:style w:type="paragraph" w:customStyle="1" w:styleId="Normale1">
    <w:name w:val="Normale1"/>
    <w:rsid w:val="00D757CD"/>
    <w:pPr>
      <w:spacing w:after="0" w:line="240" w:lineRule="auto"/>
    </w:pPr>
    <w:rPr>
      <w:rFonts w:ascii="Palatino" w:eastAsia="ヒラギノ角ゴ Pro W3" w:hAnsi="Palatino"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Drumheller</dc:creator>
  <cp:lastModifiedBy>Tyler Drumheller</cp:lastModifiedBy>
  <cp:revision>1</cp:revision>
  <dcterms:created xsi:type="dcterms:W3CDTF">2011-10-20T15:02:00Z</dcterms:created>
  <dcterms:modified xsi:type="dcterms:W3CDTF">2011-10-20T15:57:00Z</dcterms:modified>
</cp:coreProperties>
</file>