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342" w:type="dxa"/>
        <w:tblLayout w:type="fixed"/>
        <w:tblLook w:val="0000" w:firstRow="0" w:lastRow="0" w:firstColumn="0" w:lastColumn="0" w:noHBand="0" w:noVBand="0"/>
      </w:tblPr>
      <w:tblGrid>
        <w:gridCol w:w="1620"/>
        <w:gridCol w:w="2340"/>
        <w:gridCol w:w="990"/>
        <w:gridCol w:w="5040"/>
      </w:tblGrid>
      <w:tr w:rsidR="007D1FB5" w:rsidTr="0031064F">
        <w:trPr>
          <w:trHeight w:val="1727"/>
        </w:trPr>
        <w:tc>
          <w:tcPr>
            <w:tcW w:w="9990" w:type="dxa"/>
            <w:gridSpan w:val="4"/>
            <w:tcBorders>
              <w:top w:val="dotted" w:sz="4" w:space="0" w:color="auto"/>
              <w:left w:val="dotted" w:sz="4" w:space="0" w:color="auto"/>
              <w:bottom w:val="dotted" w:sz="4" w:space="0" w:color="auto"/>
              <w:right w:val="dotted" w:sz="4" w:space="0" w:color="auto"/>
            </w:tcBorders>
            <w:shd w:val="clear" w:color="auto" w:fill="0000FF"/>
            <w:vAlign w:val="center"/>
          </w:tcPr>
          <w:p w:rsidR="007D1FB5" w:rsidRPr="00F738E2" w:rsidRDefault="007D1FB5" w:rsidP="0031064F">
            <w:pPr>
              <w:pStyle w:val="Heading3"/>
              <w:jc w:val="center"/>
              <w:rPr>
                <w:rFonts w:ascii="CG Times" w:hAnsi="CG Times"/>
                <w:color w:val="FFFFFF"/>
                <w:sz w:val="56"/>
                <w:szCs w:val="56"/>
                <w:lang w:val="en-US" w:eastAsia="en-US"/>
              </w:rPr>
            </w:pPr>
            <w:bookmarkStart w:id="0" w:name="_GoBack"/>
            <w:bookmarkEnd w:id="0"/>
            <w:r w:rsidRPr="007841E3">
              <w:rPr>
                <w:rFonts w:ascii="CG Omega" w:hAnsi="CG Omega"/>
                <w:b w:val="0"/>
                <w:sz w:val="22"/>
                <w:lang w:val="en-US" w:eastAsia="en-US"/>
              </w:rPr>
              <w:br w:type="page"/>
            </w:r>
            <w:r w:rsidR="00D1656D" w:rsidRPr="00F738E2">
              <w:rPr>
                <w:rFonts w:ascii="CG Times" w:hAnsi="CG Times"/>
                <w:color w:val="FFFFFF"/>
                <w:sz w:val="56"/>
                <w:szCs w:val="56"/>
                <w:lang w:val="en-US" w:eastAsia="en-US"/>
              </w:rPr>
              <w:t>U.S. Consulate General, Guayaquil</w:t>
            </w:r>
          </w:p>
          <w:p w:rsidR="007D1FB5" w:rsidRPr="00B56FDD" w:rsidRDefault="007D1FB5" w:rsidP="0031064F">
            <w:pPr>
              <w:jc w:val="center"/>
              <w:rPr>
                <w:rFonts w:ascii="CG Times" w:hAnsi="CG Times"/>
                <w:b/>
                <w:color w:val="FFFFFF"/>
                <w:sz w:val="56"/>
                <w:szCs w:val="56"/>
              </w:rPr>
            </w:pPr>
            <w:r w:rsidRPr="00B56FDD">
              <w:rPr>
                <w:rFonts w:ascii="CG Times" w:hAnsi="CG Times"/>
                <w:b/>
                <w:color w:val="FFFFFF"/>
                <w:sz w:val="56"/>
                <w:szCs w:val="56"/>
              </w:rPr>
              <w:t>Vacancy Announcement</w:t>
            </w:r>
          </w:p>
          <w:p w:rsidR="007D1FB5" w:rsidRPr="007841E3" w:rsidRDefault="007D1FB5" w:rsidP="0031064F">
            <w:pPr>
              <w:pStyle w:val="Heading5"/>
              <w:jc w:val="center"/>
              <w:rPr>
                <w:color w:val="FFFFFF"/>
                <w:sz w:val="34"/>
                <w:lang w:val="en-US" w:eastAsia="en-US"/>
              </w:rPr>
            </w:pPr>
          </w:p>
        </w:tc>
      </w:tr>
      <w:tr w:rsidR="007D1FB5" w:rsidTr="0031064F">
        <w:trPr>
          <w:trHeight w:val="341"/>
        </w:trPr>
        <w:tc>
          <w:tcPr>
            <w:tcW w:w="1620" w:type="dxa"/>
            <w:tcBorders>
              <w:left w:val="dotted" w:sz="4" w:space="0" w:color="auto"/>
              <w:bottom w:val="dotted" w:sz="4" w:space="0" w:color="auto"/>
            </w:tcBorders>
            <w:vAlign w:val="center"/>
          </w:tcPr>
          <w:p w:rsidR="007D1FB5" w:rsidRPr="00655C01" w:rsidRDefault="007D1FB5" w:rsidP="0031064F">
            <w:pPr>
              <w:rPr>
                <w:rFonts w:ascii="Tahoma" w:hAnsi="Tahoma" w:cs="Tahoma"/>
                <w:b/>
                <w:color w:val="0000FF"/>
                <w:sz w:val="20"/>
                <w:szCs w:val="20"/>
              </w:rPr>
            </w:pPr>
            <w:r w:rsidRPr="00655C01">
              <w:rPr>
                <w:rFonts w:ascii="Tahoma" w:hAnsi="Tahoma" w:cs="Tahoma"/>
                <w:b/>
                <w:color w:val="0000FF"/>
                <w:sz w:val="20"/>
                <w:szCs w:val="20"/>
              </w:rPr>
              <w:t>Number:</w:t>
            </w:r>
          </w:p>
        </w:tc>
        <w:tc>
          <w:tcPr>
            <w:tcW w:w="2340" w:type="dxa"/>
            <w:tcBorders>
              <w:left w:val="nil"/>
              <w:bottom w:val="dotted" w:sz="4" w:space="0" w:color="auto"/>
              <w:right w:val="dotted" w:sz="4" w:space="0" w:color="auto"/>
            </w:tcBorders>
            <w:vAlign w:val="center"/>
          </w:tcPr>
          <w:p w:rsidR="007D1FB5" w:rsidRPr="00DB1316" w:rsidRDefault="007D1FB5" w:rsidP="002A64A2">
            <w:pPr>
              <w:rPr>
                <w:rFonts w:ascii="Times New Roman" w:hAnsi="Times New Roman"/>
              </w:rPr>
            </w:pPr>
            <w:r w:rsidRPr="00DB1316">
              <w:rPr>
                <w:rFonts w:ascii="Times New Roman" w:hAnsi="Times New Roman"/>
              </w:rPr>
              <w:t>201</w:t>
            </w:r>
            <w:r w:rsidR="002A64A2">
              <w:rPr>
                <w:rFonts w:ascii="Times New Roman" w:hAnsi="Times New Roman"/>
              </w:rPr>
              <w:t>7</w:t>
            </w:r>
            <w:r w:rsidRPr="00DB1316">
              <w:rPr>
                <w:rFonts w:ascii="Times New Roman" w:hAnsi="Times New Roman"/>
              </w:rPr>
              <w:t>-HR-</w:t>
            </w:r>
            <w:r w:rsidR="00487602">
              <w:rPr>
                <w:rFonts w:ascii="Times New Roman" w:hAnsi="Times New Roman"/>
              </w:rPr>
              <w:t>05</w:t>
            </w:r>
          </w:p>
        </w:tc>
        <w:tc>
          <w:tcPr>
            <w:tcW w:w="990" w:type="dxa"/>
            <w:tcBorders>
              <w:left w:val="dotted" w:sz="4" w:space="0" w:color="auto"/>
              <w:bottom w:val="dotted" w:sz="4" w:space="0" w:color="auto"/>
            </w:tcBorders>
            <w:vAlign w:val="center"/>
          </w:tcPr>
          <w:p w:rsidR="007D1FB5" w:rsidRPr="007841E3" w:rsidRDefault="007D1FB5" w:rsidP="0031064F">
            <w:pPr>
              <w:pStyle w:val="Heading2"/>
              <w:rPr>
                <w:rFonts w:ascii="Tahoma" w:hAnsi="Tahoma" w:cs="Tahoma"/>
                <w:i w:val="0"/>
                <w:color w:val="0000FF"/>
                <w:sz w:val="20"/>
                <w:szCs w:val="20"/>
                <w:lang w:val="en-US" w:eastAsia="en-US"/>
              </w:rPr>
            </w:pPr>
            <w:r w:rsidRPr="007841E3">
              <w:rPr>
                <w:rFonts w:ascii="Tahoma" w:hAnsi="Tahoma" w:cs="Tahoma"/>
                <w:i w:val="0"/>
                <w:color w:val="0000FF"/>
                <w:sz w:val="20"/>
                <w:szCs w:val="20"/>
                <w:lang w:val="en-US" w:eastAsia="en-US"/>
              </w:rPr>
              <w:t>To:</w:t>
            </w:r>
          </w:p>
        </w:tc>
        <w:tc>
          <w:tcPr>
            <w:tcW w:w="5040" w:type="dxa"/>
            <w:tcBorders>
              <w:left w:val="nil"/>
              <w:bottom w:val="dotted" w:sz="4" w:space="0" w:color="auto"/>
              <w:right w:val="dotted" w:sz="4" w:space="0" w:color="auto"/>
            </w:tcBorders>
            <w:vAlign w:val="center"/>
          </w:tcPr>
          <w:p w:rsidR="007D1FB5" w:rsidRPr="007841E3" w:rsidRDefault="00980CB2" w:rsidP="00310304">
            <w:pPr>
              <w:pStyle w:val="Heading4"/>
              <w:jc w:val="center"/>
              <w:rPr>
                <w:rFonts w:ascii="Times New Roman" w:hAnsi="Times New Roman"/>
                <w:sz w:val="22"/>
                <w:szCs w:val="22"/>
                <w:lang w:val="en-US" w:eastAsia="en-US"/>
              </w:rPr>
            </w:pPr>
            <w:r w:rsidRPr="00DB1316">
              <w:rPr>
                <w:rFonts w:ascii="Times New Roman" w:hAnsi="Times New Roman"/>
                <w:sz w:val="22"/>
                <w:szCs w:val="22"/>
              </w:rPr>
              <w:t>ALL EMPLOYEES / ALL AGENCIES</w:t>
            </w:r>
          </w:p>
        </w:tc>
      </w:tr>
      <w:tr w:rsidR="007D1FB5" w:rsidTr="0031064F">
        <w:trPr>
          <w:trHeight w:val="368"/>
        </w:trPr>
        <w:tc>
          <w:tcPr>
            <w:tcW w:w="1620" w:type="dxa"/>
            <w:tcBorders>
              <w:top w:val="dotted" w:sz="4" w:space="0" w:color="auto"/>
              <w:left w:val="dotted" w:sz="4" w:space="0" w:color="auto"/>
              <w:bottom w:val="dotted" w:sz="4" w:space="0" w:color="auto"/>
            </w:tcBorders>
            <w:vAlign w:val="center"/>
          </w:tcPr>
          <w:p w:rsidR="007D1FB5" w:rsidRPr="00655C01" w:rsidRDefault="007D1FB5" w:rsidP="0031064F">
            <w:pPr>
              <w:rPr>
                <w:rFonts w:ascii="Tahoma" w:hAnsi="Tahoma" w:cs="Tahoma"/>
                <w:b/>
                <w:color w:val="0000FF"/>
                <w:sz w:val="20"/>
                <w:szCs w:val="20"/>
              </w:rPr>
            </w:pPr>
            <w:r w:rsidRPr="00655C01">
              <w:rPr>
                <w:rFonts w:ascii="Tahoma" w:hAnsi="Tahoma" w:cs="Tahoma"/>
                <w:b/>
                <w:color w:val="0000FF"/>
                <w:sz w:val="20"/>
                <w:szCs w:val="20"/>
              </w:rPr>
              <w:t>Date:</w:t>
            </w:r>
          </w:p>
        </w:tc>
        <w:tc>
          <w:tcPr>
            <w:tcW w:w="2340" w:type="dxa"/>
            <w:tcBorders>
              <w:top w:val="dotted" w:sz="4" w:space="0" w:color="auto"/>
              <w:left w:val="nil"/>
              <w:bottom w:val="dotted" w:sz="4" w:space="0" w:color="auto"/>
              <w:right w:val="dotted" w:sz="4" w:space="0" w:color="auto"/>
            </w:tcBorders>
            <w:vAlign w:val="center"/>
          </w:tcPr>
          <w:p w:rsidR="007D1FB5" w:rsidRPr="00DB1316" w:rsidRDefault="00487602" w:rsidP="004F23B2">
            <w:pPr>
              <w:rPr>
                <w:rFonts w:ascii="Times New Roman" w:hAnsi="Times New Roman"/>
              </w:rPr>
            </w:pPr>
            <w:r>
              <w:rPr>
                <w:rFonts w:ascii="Times New Roman" w:hAnsi="Times New Roman"/>
              </w:rPr>
              <w:t>October</w:t>
            </w:r>
            <w:r w:rsidR="001452CF">
              <w:rPr>
                <w:rFonts w:ascii="Times New Roman" w:hAnsi="Times New Roman"/>
              </w:rPr>
              <w:t xml:space="preserve"> </w:t>
            </w:r>
            <w:r>
              <w:rPr>
                <w:rFonts w:ascii="Times New Roman" w:hAnsi="Times New Roman"/>
              </w:rPr>
              <w:t>1</w:t>
            </w:r>
            <w:r w:rsidR="004F23B2">
              <w:rPr>
                <w:rFonts w:ascii="Times New Roman" w:hAnsi="Times New Roman"/>
              </w:rPr>
              <w:t>3</w:t>
            </w:r>
            <w:r w:rsidR="001452CF">
              <w:rPr>
                <w:rFonts w:ascii="Times New Roman" w:hAnsi="Times New Roman"/>
              </w:rPr>
              <w:t>, 2017</w:t>
            </w:r>
          </w:p>
        </w:tc>
        <w:tc>
          <w:tcPr>
            <w:tcW w:w="990" w:type="dxa"/>
            <w:tcBorders>
              <w:top w:val="dotted" w:sz="4" w:space="0" w:color="auto"/>
              <w:left w:val="dotted" w:sz="4" w:space="0" w:color="auto"/>
              <w:bottom w:val="dotted" w:sz="4" w:space="0" w:color="auto"/>
            </w:tcBorders>
            <w:vAlign w:val="center"/>
          </w:tcPr>
          <w:p w:rsidR="007D1FB5" w:rsidRPr="00655C01" w:rsidRDefault="007D1FB5" w:rsidP="0031064F">
            <w:pPr>
              <w:rPr>
                <w:rFonts w:ascii="Tahoma" w:hAnsi="Tahoma" w:cs="Tahoma"/>
                <w:b/>
                <w:color w:val="0000FF"/>
                <w:sz w:val="20"/>
                <w:szCs w:val="20"/>
              </w:rPr>
            </w:pPr>
            <w:r w:rsidRPr="00655C01">
              <w:rPr>
                <w:rFonts w:ascii="Tahoma" w:hAnsi="Tahoma" w:cs="Tahoma"/>
                <w:b/>
                <w:color w:val="0000FF"/>
                <w:sz w:val="20"/>
                <w:szCs w:val="20"/>
              </w:rPr>
              <w:t>From:</w:t>
            </w:r>
          </w:p>
        </w:tc>
        <w:tc>
          <w:tcPr>
            <w:tcW w:w="5040" w:type="dxa"/>
            <w:tcBorders>
              <w:top w:val="dotted" w:sz="4" w:space="0" w:color="auto"/>
              <w:left w:val="nil"/>
              <w:bottom w:val="dotted" w:sz="4" w:space="0" w:color="auto"/>
              <w:right w:val="dotted" w:sz="4" w:space="0" w:color="auto"/>
            </w:tcBorders>
            <w:vAlign w:val="center"/>
          </w:tcPr>
          <w:p w:rsidR="007D1FB5" w:rsidRPr="00DB1316" w:rsidRDefault="007D3EFA" w:rsidP="007D3EFA">
            <w:pPr>
              <w:rPr>
                <w:rFonts w:ascii="Times New Roman" w:hAnsi="Times New Roman"/>
              </w:rPr>
            </w:pPr>
            <w:r>
              <w:rPr>
                <w:rFonts w:ascii="Times New Roman" w:hAnsi="Times New Roman"/>
              </w:rPr>
              <w:t>Donald Coleman</w:t>
            </w:r>
            <w:r w:rsidR="00337AE5">
              <w:rPr>
                <w:rFonts w:ascii="Times New Roman" w:hAnsi="Times New Roman"/>
              </w:rPr>
              <w:t>/</w:t>
            </w:r>
            <w:r w:rsidR="007D1FB5" w:rsidRPr="00DB1316">
              <w:rPr>
                <w:rFonts w:ascii="Times New Roman" w:hAnsi="Times New Roman"/>
              </w:rPr>
              <w:t xml:space="preserve"> Management Officer</w:t>
            </w:r>
          </w:p>
        </w:tc>
      </w:tr>
      <w:tr w:rsidR="007D1FB5" w:rsidTr="0031064F">
        <w:trPr>
          <w:trHeight w:val="377"/>
        </w:trPr>
        <w:tc>
          <w:tcPr>
            <w:tcW w:w="1620" w:type="dxa"/>
            <w:tcBorders>
              <w:top w:val="dotted" w:sz="4" w:space="0" w:color="auto"/>
              <w:left w:val="dotted" w:sz="4" w:space="0" w:color="auto"/>
              <w:bottom w:val="dotted" w:sz="4" w:space="0" w:color="auto"/>
            </w:tcBorders>
            <w:vAlign w:val="center"/>
          </w:tcPr>
          <w:p w:rsidR="007D1FB5" w:rsidRPr="00655C01" w:rsidRDefault="007D1FB5" w:rsidP="0031064F">
            <w:pPr>
              <w:rPr>
                <w:rFonts w:ascii="Tahoma" w:hAnsi="Tahoma" w:cs="Tahoma"/>
                <w:b/>
                <w:color w:val="0000FF"/>
                <w:sz w:val="20"/>
                <w:szCs w:val="20"/>
              </w:rPr>
            </w:pPr>
            <w:r w:rsidRPr="00655C01">
              <w:rPr>
                <w:rFonts w:ascii="Tahoma" w:hAnsi="Tahoma" w:cs="Tahoma"/>
                <w:b/>
                <w:color w:val="0000FF"/>
                <w:sz w:val="20"/>
                <w:szCs w:val="20"/>
              </w:rPr>
              <w:t>Subject:</w:t>
            </w:r>
          </w:p>
        </w:tc>
        <w:tc>
          <w:tcPr>
            <w:tcW w:w="8370" w:type="dxa"/>
            <w:gridSpan w:val="3"/>
            <w:tcBorders>
              <w:top w:val="dotted" w:sz="4" w:space="0" w:color="auto"/>
              <w:left w:val="nil"/>
              <w:bottom w:val="dotted" w:sz="4" w:space="0" w:color="auto"/>
              <w:right w:val="dotted" w:sz="4" w:space="0" w:color="auto"/>
            </w:tcBorders>
            <w:vAlign w:val="center"/>
          </w:tcPr>
          <w:p w:rsidR="00337AE5" w:rsidRPr="00337AE5" w:rsidRDefault="00310304" w:rsidP="00310304">
            <w:pPr>
              <w:pStyle w:val="Heading8"/>
            </w:pPr>
            <w:r>
              <w:rPr>
                <w:rFonts w:ascii="Times New Roman" w:hAnsi="Times New Roman"/>
                <w:b/>
                <w:i w:val="0"/>
                <w:sz w:val="22"/>
                <w:szCs w:val="22"/>
                <w:lang w:val="en-US" w:eastAsia="en-US"/>
              </w:rPr>
              <w:t>BODEGUERO</w:t>
            </w:r>
          </w:p>
        </w:tc>
      </w:tr>
    </w:tbl>
    <w:p w:rsidR="007D1FB5" w:rsidRDefault="007D1FB5" w:rsidP="00FA74A6">
      <w:pPr>
        <w:ind w:left="2160" w:hanging="2160"/>
        <w:rPr>
          <w:rFonts w:ascii="Times New Roman" w:hAnsi="Times New Roman"/>
          <w:b/>
          <w:sz w:val="24"/>
          <w:szCs w:val="24"/>
        </w:rPr>
      </w:pPr>
    </w:p>
    <w:p w:rsidR="002E5E00" w:rsidRDefault="002E5E00" w:rsidP="00310304">
      <w:pPr>
        <w:tabs>
          <w:tab w:val="left" w:pos="-450"/>
          <w:tab w:val="left" w:pos="2970"/>
        </w:tabs>
        <w:ind w:left="2970" w:right="-202" w:hanging="2970"/>
        <w:jc w:val="both"/>
        <w:rPr>
          <w:rFonts w:ascii="Times New Roman" w:hAnsi="Times New Roman"/>
          <w:b/>
          <w:bCs/>
          <w:sz w:val="24"/>
          <w:szCs w:val="24"/>
          <w:lang w:val="es-CO"/>
        </w:rPr>
      </w:pPr>
    </w:p>
    <w:p w:rsidR="00310304" w:rsidRDefault="00310304" w:rsidP="00310304">
      <w:pPr>
        <w:tabs>
          <w:tab w:val="left" w:pos="-450"/>
          <w:tab w:val="left" w:pos="2970"/>
        </w:tabs>
        <w:ind w:left="2970" w:right="-202" w:hanging="2970"/>
        <w:jc w:val="both"/>
        <w:rPr>
          <w:rFonts w:ascii="Times New Roman" w:hAnsi="Times New Roman"/>
          <w:b/>
          <w:bCs/>
          <w:sz w:val="24"/>
          <w:szCs w:val="24"/>
          <w:lang w:val="es-CO"/>
        </w:rPr>
      </w:pPr>
      <w:r w:rsidRPr="00B22B23">
        <w:rPr>
          <w:rFonts w:ascii="Times New Roman" w:hAnsi="Times New Roman"/>
          <w:b/>
          <w:bCs/>
          <w:sz w:val="24"/>
          <w:szCs w:val="24"/>
          <w:lang w:val="es-CO"/>
        </w:rPr>
        <w:t xml:space="preserve">ABIERTO A:      </w:t>
      </w:r>
      <w:r w:rsidRPr="00B22B23">
        <w:rPr>
          <w:rFonts w:ascii="Times New Roman" w:hAnsi="Times New Roman"/>
          <w:b/>
          <w:bCs/>
          <w:sz w:val="24"/>
          <w:szCs w:val="24"/>
          <w:lang w:val="es-CO"/>
        </w:rPr>
        <w:tab/>
      </w:r>
      <w:r w:rsidRPr="00792FA4">
        <w:rPr>
          <w:rFonts w:ascii="Times New Roman" w:hAnsi="Times New Roman"/>
          <w:b/>
          <w:bCs/>
          <w:sz w:val="24"/>
          <w:szCs w:val="24"/>
          <w:lang w:val="es-CO"/>
        </w:rPr>
        <w:t>Todos los candidatos interesados</w:t>
      </w:r>
      <w:r w:rsidRPr="00792FA4">
        <w:rPr>
          <w:rFonts w:ascii="Times New Roman" w:hAnsi="Times New Roman"/>
          <w:bCs/>
          <w:sz w:val="24"/>
          <w:szCs w:val="24"/>
          <w:lang w:val="es-CO"/>
        </w:rPr>
        <w:t xml:space="preserve"> </w:t>
      </w:r>
      <w:r>
        <w:rPr>
          <w:rFonts w:ascii="Times New Roman" w:hAnsi="Times New Roman"/>
          <w:bCs/>
          <w:sz w:val="24"/>
          <w:szCs w:val="24"/>
          <w:lang w:val="es-CO"/>
        </w:rPr>
        <w:t xml:space="preserve">quienes residan </w:t>
      </w:r>
      <w:r w:rsidRPr="00792FA4">
        <w:rPr>
          <w:rFonts w:ascii="Times New Roman" w:hAnsi="Times New Roman"/>
          <w:bCs/>
          <w:sz w:val="24"/>
          <w:szCs w:val="24"/>
          <w:lang w:val="es-CO"/>
        </w:rPr>
        <w:t xml:space="preserve">actualmente en Ecuador (mirar la excepción para </w:t>
      </w:r>
      <w:r w:rsidRPr="004F22F7">
        <w:rPr>
          <w:rFonts w:ascii="Times New Roman" w:hAnsi="Times New Roman"/>
          <w:bCs/>
          <w:sz w:val="24"/>
          <w:szCs w:val="24"/>
          <w:lang w:val="es-CO"/>
        </w:rPr>
        <w:t>familiares de empleados estadounidenses asignados oficialmente al</w:t>
      </w:r>
      <w:r w:rsidR="002E5E00">
        <w:rPr>
          <w:rFonts w:ascii="Times New Roman" w:hAnsi="Times New Roman"/>
          <w:bCs/>
          <w:sz w:val="24"/>
          <w:szCs w:val="24"/>
          <w:lang w:val="es-CO"/>
        </w:rPr>
        <w:t xml:space="preserve"> Consulado</w:t>
      </w:r>
      <w:r w:rsidRPr="004F22F7">
        <w:rPr>
          <w:rFonts w:ascii="Times New Roman" w:hAnsi="Times New Roman"/>
          <w:bCs/>
          <w:sz w:val="24"/>
          <w:szCs w:val="24"/>
          <w:lang w:val="es-CO"/>
        </w:rPr>
        <w:t xml:space="preserve"> </w:t>
      </w:r>
      <w:r w:rsidRPr="00792FA4">
        <w:rPr>
          <w:rFonts w:ascii="Times New Roman" w:hAnsi="Times New Roman"/>
          <w:bCs/>
          <w:sz w:val="24"/>
          <w:szCs w:val="24"/>
          <w:lang w:val="es-CO"/>
        </w:rPr>
        <w:t>bajo el artículo de criterios adicional</w:t>
      </w:r>
      <w:r>
        <w:rPr>
          <w:rFonts w:ascii="Times New Roman" w:hAnsi="Times New Roman"/>
          <w:bCs/>
          <w:sz w:val="24"/>
          <w:szCs w:val="24"/>
          <w:lang w:val="es-CO"/>
        </w:rPr>
        <w:t>es</w:t>
      </w:r>
      <w:r w:rsidRPr="00792FA4">
        <w:rPr>
          <w:rFonts w:ascii="Times New Roman" w:hAnsi="Times New Roman"/>
          <w:bCs/>
          <w:sz w:val="24"/>
          <w:szCs w:val="24"/>
          <w:lang w:val="es-CO"/>
        </w:rPr>
        <w:t xml:space="preserve"> 2)</w:t>
      </w:r>
    </w:p>
    <w:p w:rsidR="00310304" w:rsidRDefault="00310304" w:rsidP="00310304">
      <w:pPr>
        <w:pStyle w:val="Heading4"/>
        <w:tabs>
          <w:tab w:val="left" w:pos="720"/>
          <w:tab w:val="left" w:pos="1170"/>
          <w:tab w:val="left" w:pos="2970"/>
        </w:tabs>
        <w:spacing w:after="0"/>
        <w:ind w:left="2966" w:right="-202" w:hanging="2966"/>
        <w:rPr>
          <w:rFonts w:ascii="Times New Roman" w:hAnsi="Times New Roman"/>
          <w:b/>
          <w:bCs/>
          <w:sz w:val="24"/>
          <w:szCs w:val="24"/>
          <w:lang w:val="es-CO"/>
        </w:rPr>
      </w:pPr>
    </w:p>
    <w:p w:rsidR="00310304" w:rsidRDefault="00310304" w:rsidP="00310304">
      <w:pPr>
        <w:pStyle w:val="Heading4"/>
        <w:tabs>
          <w:tab w:val="left" w:pos="720"/>
          <w:tab w:val="left" w:pos="1170"/>
          <w:tab w:val="left" w:pos="2970"/>
        </w:tabs>
        <w:spacing w:after="0"/>
        <w:ind w:left="2966" w:right="-202" w:hanging="2966"/>
        <w:rPr>
          <w:rFonts w:ascii="Times New Roman" w:hAnsi="Times New Roman"/>
          <w:bCs/>
          <w:sz w:val="24"/>
          <w:szCs w:val="24"/>
          <w:lang w:val="es-CO"/>
        </w:rPr>
      </w:pPr>
      <w:r w:rsidRPr="00B22B23">
        <w:rPr>
          <w:rFonts w:ascii="Times New Roman" w:hAnsi="Times New Roman"/>
          <w:b/>
          <w:bCs/>
          <w:sz w:val="24"/>
          <w:szCs w:val="24"/>
          <w:lang w:val="es-CO"/>
        </w:rPr>
        <w:t>CARGO:</w:t>
      </w:r>
      <w:r w:rsidRPr="00B22B23">
        <w:rPr>
          <w:rFonts w:ascii="Times New Roman" w:hAnsi="Times New Roman"/>
          <w:b/>
          <w:bCs/>
          <w:sz w:val="24"/>
          <w:szCs w:val="24"/>
          <w:lang w:val="es-CO"/>
        </w:rPr>
        <w:tab/>
      </w:r>
      <w:r>
        <w:rPr>
          <w:rFonts w:ascii="Times New Roman" w:hAnsi="Times New Roman"/>
          <w:bCs/>
          <w:sz w:val="24"/>
          <w:szCs w:val="24"/>
          <w:lang w:val="es-CO"/>
        </w:rPr>
        <w:tab/>
        <w:t>BODEGUERO</w:t>
      </w:r>
    </w:p>
    <w:p w:rsidR="00310304" w:rsidRDefault="00310304" w:rsidP="00310304">
      <w:pPr>
        <w:pStyle w:val="Heading4"/>
        <w:tabs>
          <w:tab w:val="left" w:pos="720"/>
          <w:tab w:val="left" w:pos="1170"/>
          <w:tab w:val="left" w:pos="2970"/>
        </w:tabs>
        <w:spacing w:after="0"/>
        <w:ind w:left="2966" w:right="-202" w:hanging="2966"/>
        <w:rPr>
          <w:rFonts w:ascii="Times New Roman" w:hAnsi="Times New Roman"/>
          <w:bCs/>
          <w:sz w:val="24"/>
          <w:szCs w:val="24"/>
          <w:lang w:val="es-CO"/>
        </w:rPr>
      </w:pPr>
      <w:r w:rsidRPr="00B22B23">
        <w:rPr>
          <w:rFonts w:ascii="Times New Roman" w:hAnsi="Times New Roman"/>
          <w:bCs/>
          <w:sz w:val="24"/>
          <w:szCs w:val="24"/>
          <w:lang w:val="es-CO"/>
        </w:rPr>
        <w:tab/>
      </w:r>
      <w:r>
        <w:rPr>
          <w:rFonts w:ascii="Times New Roman" w:hAnsi="Times New Roman"/>
          <w:bCs/>
          <w:sz w:val="24"/>
          <w:szCs w:val="24"/>
          <w:lang w:val="es-CO"/>
        </w:rPr>
        <w:tab/>
      </w:r>
      <w:r>
        <w:rPr>
          <w:rFonts w:ascii="Times New Roman" w:hAnsi="Times New Roman"/>
          <w:bCs/>
          <w:sz w:val="24"/>
          <w:szCs w:val="24"/>
          <w:lang w:val="es-CO"/>
        </w:rPr>
        <w:tab/>
      </w:r>
      <w:r w:rsidRPr="00B22B23">
        <w:rPr>
          <w:rFonts w:ascii="Times New Roman" w:hAnsi="Times New Roman"/>
          <w:bCs/>
          <w:sz w:val="24"/>
          <w:szCs w:val="24"/>
          <w:lang w:val="es-CO"/>
        </w:rPr>
        <w:t>FP-</w:t>
      </w:r>
      <w:r>
        <w:rPr>
          <w:rFonts w:ascii="Times New Roman" w:hAnsi="Times New Roman"/>
          <w:bCs/>
          <w:sz w:val="24"/>
          <w:szCs w:val="24"/>
          <w:lang w:val="es-CO"/>
        </w:rPr>
        <w:t>CC</w:t>
      </w:r>
      <w:r w:rsidRPr="00B22B23">
        <w:rPr>
          <w:rFonts w:ascii="Times New Roman" w:hAnsi="Times New Roman"/>
          <w:bCs/>
          <w:sz w:val="24"/>
          <w:szCs w:val="24"/>
          <w:lang w:val="es-CO"/>
        </w:rPr>
        <w:t xml:space="preserve"> / FSN- </w:t>
      </w:r>
      <w:r>
        <w:rPr>
          <w:rFonts w:ascii="Times New Roman" w:hAnsi="Times New Roman"/>
          <w:bCs/>
          <w:sz w:val="24"/>
          <w:szCs w:val="24"/>
          <w:lang w:val="es-CO"/>
        </w:rPr>
        <w:t>2</w:t>
      </w:r>
    </w:p>
    <w:p w:rsidR="00310304" w:rsidRPr="00584777" w:rsidRDefault="00310304" w:rsidP="00310304">
      <w:pPr>
        <w:rPr>
          <w:lang w:val="es-CO"/>
        </w:rPr>
      </w:pPr>
    </w:p>
    <w:p w:rsidR="00310304" w:rsidRPr="00B22B23" w:rsidRDefault="00310304" w:rsidP="00310304">
      <w:pPr>
        <w:pStyle w:val="Heading4"/>
        <w:tabs>
          <w:tab w:val="left" w:pos="720"/>
          <w:tab w:val="left" w:pos="1170"/>
          <w:tab w:val="left" w:pos="2970"/>
          <w:tab w:val="left" w:pos="3600"/>
        </w:tabs>
        <w:ind w:left="2970" w:right="-202" w:hanging="2970"/>
        <w:rPr>
          <w:rFonts w:ascii="Times New Roman" w:hAnsi="Times New Roman"/>
          <w:sz w:val="24"/>
          <w:szCs w:val="24"/>
          <w:lang w:val="es-CO"/>
        </w:rPr>
      </w:pPr>
      <w:r w:rsidRPr="00B22B23">
        <w:rPr>
          <w:rFonts w:ascii="Times New Roman" w:hAnsi="Times New Roman"/>
          <w:b/>
          <w:sz w:val="24"/>
          <w:szCs w:val="24"/>
          <w:lang w:val="es-CO"/>
        </w:rPr>
        <w:t>FECHA DE INICIO:</w:t>
      </w:r>
      <w:r w:rsidRPr="00B22B23">
        <w:rPr>
          <w:rFonts w:ascii="Times New Roman" w:hAnsi="Times New Roman"/>
          <w:sz w:val="24"/>
          <w:szCs w:val="24"/>
          <w:lang w:val="es-CO"/>
        </w:rPr>
        <w:tab/>
      </w:r>
      <w:r>
        <w:rPr>
          <w:rFonts w:ascii="Times New Roman" w:hAnsi="Times New Roman"/>
          <w:sz w:val="24"/>
          <w:szCs w:val="24"/>
          <w:lang w:val="es-CO"/>
        </w:rPr>
        <w:t>13 de octubre de 2017</w:t>
      </w:r>
    </w:p>
    <w:p w:rsidR="00310304" w:rsidRPr="00B22B23" w:rsidRDefault="00310304" w:rsidP="00310304">
      <w:pPr>
        <w:pStyle w:val="Heading4"/>
        <w:tabs>
          <w:tab w:val="left" w:pos="720"/>
          <w:tab w:val="left" w:pos="1170"/>
          <w:tab w:val="left" w:pos="2970"/>
          <w:tab w:val="left" w:pos="3600"/>
        </w:tabs>
        <w:ind w:left="2970" w:right="-202" w:hanging="2970"/>
        <w:rPr>
          <w:rFonts w:ascii="Times New Roman" w:hAnsi="Times New Roman"/>
          <w:sz w:val="24"/>
          <w:szCs w:val="24"/>
          <w:lang w:val="es-CO"/>
        </w:rPr>
      </w:pPr>
      <w:r w:rsidRPr="00584777">
        <w:rPr>
          <w:rFonts w:ascii="Times New Roman" w:hAnsi="Times New Roman"/>
          <w:b/>
          <w:sz w:val="24"/>
          <w:szCs w:val="24"/>
          <w:lang w:val="es-CO"/>
        </w:rPr>
        <w:t>FECHA DE CIERRE:</w:t>
      </w:r>
      <w:r w:rsidRPr="00B22B23">
        <w:rPr>
          <w:rFonts w:ascii="Times New Roman" w:hAnsi="Times New Roman"/>
          <w:sz w:val="24"/>
          <w:szCs w:val="24"/>
          <w:lang w:val="es-CO"/>
        </w:rPr>
        <w:tab/>
      </w:r>
      <w:r>
        <w:rPr>
          <w:rFonts w:ascii="Times New Roman" w:hAnsi="Times New Roman"/>
          <w:sz w:val="24"/>
          <w:szCs w:val="24"/>
          <w:lang w:val="es-CO"/>
        </w:rPr>
        <w:t>27 de octubre de 2017 (hasta las 5</w:t>
      </w:r>
      <w:r w:rsidRPr="00B22B23">
        <w:rPr>
          <w:rFonts w:ascii="Times New Roman" w:hAnsi="Times New Roman"/>
          <w:sz w:val="24"/>
          <w:szCs w:val="24"/>
          <w:lang w:val="es-CO"/>
        </w:rPr>
        <w:t xml:space="preserve"> p.m.</w:t>
      </w:r>
      <w:r>
        <w:rPr>
          <w:rFonts w:ascii="Times New Roman" w:hAnsi="Times New Roman"/>
          <w:sz w:val="24"/>
          <w:szCs w:val="24"/>
          <w:lang w:val="es-CO"/>
        </w:rPr>
        <w:t>)</w:t>
      </w:r>
    </w:p>
    <w:p w:rsidR="00310304" w:rsidRPr="002E5E00" w:rsidRDefault="00310304" w:rsidP="002E5E00">
      <w:pPr>
        <w:pStyle w:val="Heading4"/>
        <w:tabs>
          <w:tab w:val="left" w:pos="720"/>
          <w:tab w:val="left" w:pos="1170"/>
          <w:tab w:val="left" w:pos="2970"/>
          <w:tab w:val="left" w:pos="3600"/>
        </w:tabs>
        <w:ind w:left="2970" w:right="-202" w:hanging="2970"/>
        <w:rPr>
          <w:rFonts w:ascii="Times New Roman" w:hAnsi="Times New Roman"/>
          <w:sz w:val="24"/>
          <w:szCs w:val="24"/>
          <w:lang w:val="es-CO"/>
        </w:rPr>
      </w:pPr>
      <w:r w:rsidRPr="002E5E00">
        <w:rPr>
          <w:rFonts w:ascii="Times New Roman" w:hAnsi="Times New Roman"/>
          <w:b/>
          <w:sz w:val="24"/>
          <w:szCs w:val="24"/>
          <w:lang w:val="es-CO"/>
        </w:rPr>
        <w:t>HORARIO DE TRABAJO:</w:t>
      </w:r>
      <w:r w:rsidRPr="002E5E00">
        <w:rPr>
          <w:rFonts w:ascii="Times New Roman" w:hAnsi="Times New Roman"/>
          <w:b/>
          <w:sz w:val="24"/>
          <w:szCs w:val="24"/>
          <w:lang w:val="es-CO"/>
        </w:rPr>
        <w:tab/>
      </w:r>
      <w:r w:rsidRPr="002E5E00">
        <w:rPr>
          <w:rFonts w:ascii="Times New Roman" w:hAnsi="Times New Roman"/>
          <w:sz w:val="24"/>
          <w:szCs w:val="24"/>
          <w:lang w:val="es-CO"/>
        </w:rPr>
        <w:t>Tiempo completo</w:t>
      </w:r>
    </w:p>
    <w:p w:rsidR="00310304" w:rsidRPr="00B22B23" w:rsidRDefault="00310304" w:rsidP="00310304">
      <w:pPr>
        <w:tabs>
          <w:tab w:val="left" w:pos="2970"/>
        </w:tabs>
        <w:ind w:left="2970" w:right="-202" w:hanging="2970"/>
        <w:rPr>
          <w:rFonts w:ascii="Times New Roman" w:hAnsi="Times New Roman"/>
          <w:sz w:val="24"/>
          <w:szCs w:val="24"/>
          <w:lang w:val="es-CO"/>
        </w:rPr>
      </w:pPr>
      <w:r w:rsidRPr="00B22B23">
        <w:rPr>
          <w:rFonts w:ascii="Times New Roman" w:hAnsi="Times New Roman"/>
          <w:b/>
          <w:sz w:val="24"/>
          <w:szCs w:val="24"/>
          <w:lang w:val="es-CO"/>
        </w:rPr>
        <w:t>SALARIO:</w:t>
      </w:r>
      <w:r w:rsidRPr="00B22B23">
        <w:rPr>
          <w:rFonts w:ascii="Times New Roman" w:hAnsi="Times New Roman"/>
          <w:b/>
          <w:sz w:val="24"/>
          <w:szCs w:val="24"/>
          <w:lang w:val="es-CO"/>
        </w:rPr>
        <w:tab/>
        <w:t>*</w:t>
      </w:r>
      <w:r w:rsidRPr="00B22B23">
        <w:rPr>
          <w:rFonts w:ascii="Times New Roman" w:hAnsi="Times New Roman"/>
          <w:sz w:val="24"/>
          <w:szCs w:val="24"/>
          <w:lang w:val="es-CO"/>
        </w:rPr>
        <w:t>Residentes No Ordinarios: (Salario inicial anual definido en Washington)</w:t>
      </w:r>
    </w:p>
    <w:p w:rsidR="00310304" w:rsidRPr="00B22B23" w:rsidRDefault="00310304" w:rsidP="00310304">
      <w:pPr>
        <w:tabs>
          <w:tab w:val="left" w:pos="2970"/>
        </w:tabs>
        <w:ind w:left="2970" w:right="-202" w:hanging="2970"/>
        <w:rPr>
          <w:rFonts w:ascii="Times New Roman" w:hAnsi="Times New Roman"/>
          <w:sz w:val="24"/>
          <w:szCs w:val="24"/>
          <w:lang w:val="es-CO"/>
        </w:rPr>
      </w:pPr>
      <w:r w:rsidRPr="00B22B23">
        <w:rPr>
          <w:rFonts w:ascii="Times New Roman" w:hAnsi="Times New Roman"/>
          <w:sz w:val="24"/>
          <w:szCs w:val="24"/>
          <w:lang w:val="es-CO"/>
        </w:rPr>
        <w:tab/>
        <w:t>Grado de la posición: FP-</w:t>
      </w:r>
      <w:r w:rsidR="007C093A">
        <w:rPr>
          <w:rFonts w:ascii="Times New Roman" w:hAnsi="Times New Roman"/>
          <w:sz w:val="24"/>
          <w:szCs w:val="24"/>
          <w:lang w:val="es-CO"/>
        </w:rPr>
        <w:t>CC</w:t>
      </w:r>
      <w:r w:rsidRPr="00B22B23">
        <w:rPr>
          <w:rFonts w:ascii="Times New Roman" w:hAnsi="Times New Roman"/>
          <w:sz w:val="24"/>
          <w:szCs w:val="24"/>
          <w:lang w:val="es-CO"/>
        </w:rPr>
        <w:t xml:space="preserve"> $2</w:t>
      </w:r>
      <w:r w:rsidR="007C093A">
        <w:rPr>
          <w:rFonts w:ascii="Times New Roman" w:hAnsi="Times New Roman"/>
          <w:sz w:val="24"/>
          <w:szCs w:val="24"/>
          <w:lang w:val="es-CO"/>
        </w:rPr>
        <w:t>0</w:t>
      </w:r>
      <w:r w:rsidRPr="00B22B23">
        <w:rPr>
          <w:rFonts w:ascii="Times New Roman" w:hAnsi="Times New Roman"/>
          <w:sz w:val="24"/>
          <w:szCs w:val="24"/>
          <w:lang w:val="es-CO"/>
        </w:rPr>
        <w:t>,</w:t>
      </w:r>
      <w:r w:rsidR="007C093A">
        <w:rPr>
          <w:rFonts w:ascii="Times New Roman" w:hAnsi="Times New Roman"/>
          <w:sz w:val="24"/>
          <w:szCs w:val="24"/>
          <w:lang w:val="es-CO"/>
        </w:rPr>
        <w:t>829</w:t>
      </w:r>
      <w:r w:rsidRPr="00B22B23">
        <w:rPr>
          <w:rFonts w:ascii="Times New Roman" w:hAnsi="Times New Roman"/>
          <w:sz w:val="24"/>
          <w:szCs w:val="24"/>
          <w:lang w:val="es-CO"/>
        </w:rPr>
        <w:t>.</w:t>
      </w:r>
    </w:p>
    <w:p w:rsidR="00310304" w:rsidRPr="00B22B23" w:rsidRDefault="00310304" w:rsidP="00310304">
      <w:pPr>
        <w:tabs>
          <w:tab w:val="left" w:pos="2970"/>
        </w:tabs>
        <w:ind w:left="2970" w:right="-202" w:hanging="2970"/>
        <w:rPr>
          <w:rFonts w:ascii="Times New Roman" w:hAnsi="Times New Roman"/>
          <w:sz w:val="24"/>
          <w:szCs w:val="24"/>
          <w:lang w:val="es-CO"/>
        </w:rPr>
      </w:pPr>
      <w:r w:rsidRPr="00B22B23">
        <w:rPr>
          <w:rFonts w:ascii="Times New Roman" w:hAnsi="Times New Roman"/>
          <w:sz w:val="24"/>
          <w:szCs w:val="24"/>
          <w:lang w:val="es-CO"/>
        </w:rPr>
        <w:tab/>
        <w:t xml:space="preserve">(*Solo para los </w:t>
      </w:r>
      <w:r w:rsidRPr="00B22B23">
        <w:rPr>
          <w:rFonts w:ascii="Times New Roman" w:hAnsi="Times New Roman"/>
          <w:sz w:val="24"/>
          <w:szCs w:val="24"/>
          <w:lang w:val="es-ES"/>
        </w:rPr>
        <w:t>familiares de empleados estadounidenses asignados en forma oficial al</w:t>
      </w:r>
      <w:r w:rsidR="002E5E00">
        <w:rPr>
          <w:rFonts w:ascii="Times New Roman" w:hAnsi="Times New Roman"/>
          <w:sz w:val="24"/>
          <w:szCs w:val="24"/>
          <w:lang w:val="es-ES"/>
        </w:rPr>
        <w:t xml:space="preserve"> Consulado</w:t>
      </w:r>
      <w:r w:rsidRPr="00B22B23">
        <w:rPr>
          <w:rFonts w:ascii="Times New Roman" w:hAnsi="Times New Roman"/>
          <w:sz w:val="24"/>
          <w:szCs w:val="24"/>
          <w:lang w:val="es-ES"/>
        </w:rPr>
        <w:t>)</w:t>
      </w:r>
    </w:p>
    <w:p w:rsidR="00310304" w:rsidRPr="00B22B23" w:rsidRDefault="00310304" w:rsidP="00310304">
      <w:pPr>
        <w:tabs>
          <w:tab w:val="left" w:pos="2970"/>
        </w:tabs>
        <w:ind w:left="2970" w:right="-202" w:hanging="2970"/>
        <w:rPr>
          <w:rFonts w:ascii="Times New Roman" w:hAnsi="Times New Roman"/>
          <w:sz w:val="24"/>
          <w:szCs w:val="24"/>
          <w:lang w:val="es-CO"/>
        </w:rPr>
      </w:pPr>
    </w:p>
    <w:p w:rsidR="00310304" w:rsidRPr="00B22B23" w:rsidRDefault="00310304" w:rsidP="00310304">
      <w:pPr>
        <w:tabs>
          <w:tab w:val="left" w:pos="2970"/>
        </w:tabs>
        <w:ind w:left="2970" w:right="-202" w:hanging="2970"/>
        <w:rPr>
          <w:rFonts w:ascii="Times New Roman" w:hAnsi="Times New Roman"/>
          <w:sz w:val="24"/>
          <w:szCs w:val="24"/>
          <w:lang w:val="es-CO"/>
        </w:rPr>
      </w:pPr>
      <w:r w:rsidRPr="00B22B23">
        <w:rPr>
          <w:rFonts w:ascii="Times New Roman" w:hAnsi="Times New Roman"/>
          <w:sz w:val="24"/>
          <w:szCs w:val="24"/>
          <w:lang w:val="es-CO"/>
        </w:rPr>
        <w:tab/>
        <w:t>Residentes Ordinarios: (Salario inicial anual)</w:t>
      </w:r>
    </w:p>
    <w:p w:rsidR="00310304" w:rsidRPr="00B22B23" w:rsidRDefault="00310304" w:rsidP="00310304">
      <w:pPr>
        <w:tabs>
          <w:tab w:val="left" w:pos="2970"/>
        </w:tabs>
        <w:ind w:left="2970" w:right="-202" w:hanging="2970"/>
        <w:rPr>
          <w:rFonts w:ascii="Times New Roman" w:hAnsi="Times New Roman"/>
          <w:sz w:val="24"/>
          <w:szCs w:val="24"/>
          <w:lang w:val="es-CO"/>
        </w:rPr>
      </w:pPr>
      <w:r w:rsidRPr="00B22B23">
        <w:rPr>
          <w:rFonts w:ascii="Times New Roman" w:hAnsi="Times New Roman"/>
          <w:b/>
          <w:sz w:val="24"/>
          <w:szCs w:val="24"/>
          <w:lang w:val="es-CO"/>
        </w:rPr>
        <w:tab/>
      </w:r>
      <w:r w:rsidRPr="00B22B23">
        <w:rPr>
          <w:rFonts w:ascii="Times New Roman" w:hAnsi="Times New Roman"/>
          <w:sz w:val="24"/>
          <w:szCs w:val="24"/>
          <w:lang w:val="es-CO"/>
        </w:rPr>
        <w:t>Grado de la posición: FSN-4 $1</w:t>
      </w:r>
      <w:r w:rsidR="007C093A">
        <w:rPr>
          <w:rFonts w:ascii="Times New Roman" w:hAnsi="Times New Roman"/>
          <w:sz w:val="24"/>
          <w:szCs w:val="24"/>
          <w:lang w:val="es-CO"/>
        </w:rPr>
        <w:t>4</w:t>
      </w:r>
      <w:r w:rsidRPr="00B22B23">
        <w:rPr>
          <w:rFonts w:ascii="Times New Roman" w:hAnsi="Times New Roman"/>
          <w:sz w:val="24"/>
          <w:szCs w:val="24"/>
          <w:lang w:val="es-CO"/>
        </w:rPr>
        <w:t>,</w:t>
      </w:r>
      <w:r w:rsidR="007C093A">
        <w:rPr>
          <w:rFonts w:ascii="Times New Roman" w:hAnsi="Times New Roman"/>
          <w:sz w:val="24"/>
          <w:szCs w:val="24"/>
          <w:lang w:val="es-CO"/>
        </w:rPr>
        <w:t>372</w:t>
      </w:r>
      <w:r w:rsidRPr="00B22B23">
        <w:rPr>
          <w:rFonts w:ascii="Times New Roman" w:hAnsi="Times New Roman"/>
          <w:sz w:val="24"/>
          <w:szCs w:val="24"/>
          <w:lang w:val="es-CO"/>
        </w:rPr>
        <w:t>.</w:t>
      </w:r>
    </w:p>
    <w:p w:rsidR="00310304" w:rsidRPr="00B22B23" w:rsidRDefault="00310304" w:rsidP="00310304">
      <w:pPr>
        <w:tabs>
          <w:tab w:val="left" w:pos="3780"/>
        </w:tabs>
        <w:ind w:left="3780" w:right="-202" w:hanging="3240"/>
        <w:rPr>
          <w:rFonts w:ascii="Times New Roman" w:hAnsi="Times New Roman"/>
          <w:sz w:val="24"/>
          <w:szCs w:val="24"/>
          <w:lang w:val="es-CO"/>
        </w:rPr>
      </w:pPr>
      <w:r w:rsidRPr="00B22B23">
        <w:rPr>
          <w:rFonts w:ascii="Times New Roman" w:hAnsi="Times New Roman"/>
          <w:sz w:val="24"/>
          <w:szCs w:val="24"/>
          <w:lang w:val="es-CO"/>
        </w:rPr>
        <w:tab/>
      </w:r>
    </w:p>
    <w:p w:rsidR="00310304" w:rsidRPr="00B22B23" w:rsidRDefault="00310304" w:rsidP="00310304">
      <w:pPr>
        <w:tabs>
          <w:tab w:val="left" w:pos="720"/>
        </w:tabs>
        <w:ind w:left="1710" w:right="-202" w:hanging="1800"/>
        <w:rPr>
          <w:rFonts w:ascii="Times New Roman" w:hAnsi="Times New Roman"/>
          <w:sz w:val="24"/>
          <w:szCs w:val="24"/>
          <w:lang w:val="es-CO"/>
        </w:rPr>
      </w:pPr>
      <w:r w:rsidRPr="00B22B23">
        <w:rPr>
          <w:rFonts w:ascii="Times New Roman" w:hAnsi="Times New Roman"/>
          <w:b/>
          <w:sz w:val="24"/>
          <w:szCs w:val="24"/>
          <w:lang w:val="es-CO"/>
        </w:rPr>
        <w:t>NOTA 1:</w:t>
      </w:r>
      <w:r w:rsidRPr="00B22B23">
        <w:rPr>
          <w:rFonts w:ascii="Times New Roman" w:hAnsi="Times New Roman"/>
          <w:b/>
          <w:sz w:val="24"/>
          <w:szCs w:val="24"/>
          <w:lang w:val="es-CO"/>
        </w:rPr>
        <w:tab/>
      </w:r>
      <w:r w:rsidRPr="00B22B23">
        <w:rPr>
          <w:rFonts w:ascii="Times New Roman" w:hAnsi="Times New Roman"/>
          <w:sz w:val="24"/>
          <w:szCs w:val="24"/>
          <w:lang w:val="es-CO"/>
        </w:rPr>
        <w:t xml:space="preserve">Los ciudadanos estadounidenses y de otros países deben adjuntar copia de la visa de trabajo o de la visa de residencia exigidos por la ley para ser considerados. </w:t>
      </w:r>
    </w:p>
    <w:p w:rsidR="00310304" w:rsidRPr="00B22B23" w:rsidRDefault="00310304" w:rsidP="00310304">
      <w:pPr>
        <w:tabs>
          <w:tab w:val="left" w:pos="720"/>
        </w:tabs>
        <w:ind w:left="1710" w:right="-202" w:hanging="1800"/>
        <w:rPr>
          <w:rFonts w:ascii="Times New Roman" w:hAnsi="Times New Roman"/>
          <w:sz w:val="24"/>
          <w:szCs w:val="24"/>
          <w:lang w:val="es-CO"/>
        </w:rPr>
      </w:pPr>
    </w:p>
    <w:p w:rsidR="00310304" w:rsidRPr="00B22B23" w:rsidRDefault="00310304" w:rsidP="00310304">
      <w:pPr>
        <w:tabs>
          <w:tab w:val="left" w:pos="720"/>
        </w:tabs>
        <w:ind w:left="1710" w:right="-202" w:hanging="1800"/>
        <w:rPr>
          <w:rFonts w:ascii="Times New Roman" w:hAnsi="Times New Roman"/>
          <w:sz w:val="24"/>
          <w:szCs w:val="24"/>
          <w:lang w:val="es-CO"/>
        </w:rPr>
      </w:pPr>
      <w:r w:rsidRPr="00B22B23">
        <w:rPr>
          <w:rFonts w:ascii="Times New Roman" w:hAnsi="Times New Roman"/>
          <w:b/>
          <w:sz w:val="24"/>
          <w:szCs w:val="24"/>
          <w:lang w:val="es-CO"/>
        </w:rPr>
        <w:t>NOTA 2:</w:t>
      </w:r>
      <w:r w:rsidRPr="00B22B23">
        <w:rPr>
          <w:rFonts w:ascii="Times New Roman" w:hAnsi="Times New Roman"/>
          <w:b/>
          <w:sz w:val="24"/>
          <w:szCs w:val="24"/>
          <w:lang w:val="es-CO"/>
        </w:rPr>
        <w:tab/>
      </w:r>
      <w:r w:rsidRPr="00B22B23">
        <w:rPr>
          <w:rFonts w:ascii="Times New Roman" w:hAnsi="Times New Roman"/>
          <w:sz w:val="24"/>
          <w:szCs w:val="24"/>
          <w:lang w:val="es-CO"/>
        </w:rPr>
        <w:t>Todas las posiciones anunciadas son sujetas a la disponibilidad de fondos.</w:t>
      </w:r>
    </w:p>
    <w:p w:rsidR="00310304" w:rsidRPr="00B22B23" w:rsidRDefault="00310304" w:rsidP="00310304">
      <w:pPr>
        <w:tabs>
          <w:tab w:val="left" w:pos="720"/>
        </w:tabs>
        <w:ind w:left="1710" w:right="-202" w:hanging="3780"/>
        <w:rPr>
          <w:rFonts w:ascii="Times New Roman" w:hAnsi="Times New Roman"/>
          <w:sz w:val="24"/>
          <w:szCs w:val="24"/>
          <w:lang w:val="es-CO"/>
        </w:rPr>
      </w:pPr>
    </w:p>
    <w:p w:rsidR="00310304" w:rsidRPr="00B22B23" w:rsidRDefault="00310304" w:rsidP="002E5E00">
      <w:pPr>
        <w:tabs>
          <w:tab w:val="left" w:pos="720"/>
        </w:tabs>
        <w:ind w:left="1710" w:right="-202" w:hanging="1710"/>
        <w:rPr>
          <w:rFonts w:ascii="Times New Roman" w:hAnsi="Times New Roman"/>
          <w:sz w:val="24"/>
          <w:szCs w:val="24"/>
          <w:lang w:val="es-CO"/>
        </w:rPr>
      </w:pPr>
      <w:r w:rsidRPr="00B22B23">
        <w:rPr>
          <w:rFonts w:ascii="Times New Roman" w:hAnsi="Times New Roman"/>
          <w:b/>
          <w:sz w:val="24"/>
          <w:szCs w:val="24"/>
          <w:lang w:val="es-CO"/>
        </w:rPr>
        <w:t>NOTA 3:</w:t>
      </w:r>
      <w:r w:rsidRPr="00B22B23">
        <w:rPr>
          <w:rFonts w:ascii="Times New Roman" w:hAnsi="Times New Roman"/>
          <w:b/>
          <w:sz w:val="24"/>
          <w:szCs w:val="24"/>
          <w:lang w:val="es-CO"/>
        </w:rPr>
        <w:tab/>
      </w:r>
      <w:r w:rsidRPr="00B22B23">
        <w:rPr>
          <w:rFonts w:ascii="Times New Roman" w:hAnsi="Times New Roman"/>
          <w:sz w:val="24"/>
          <w:szCs w:val="24"/>
          <w:lang w:val="es-CO"/>
        </w:rPr>
        <w:t>Los ciudadanos estadounidenses incluyendo veteranos, si son seleccionados serán contratados bajo el Plan Local de Compensaciones.</w:t>
      </w:r>
    </w:p>
    <w:p w:rsidR="00310304" w:rsidRPr="00B22B23" w:rsidRDefault="00310304" w:rsidP="00310304">
      <w:pPr>
        <w:tabs>
          <w:tab w:val="left" w:pos="720"/>
          <w:tab w:val="left" w:pos="3780"/>
        </w:tabs>
        <w:ind w:left="3780" w:right="-202" w:hanging="3780"/>
        <w:rPr>
          <w:rFonts w:ascii="Times New Roman" w:hAnsi="Times New Roman"/>
          <w:sz w:val="24"/>
          <w:szCs w:val="24"/>
          <w:lang w:val="es-CO"/>
        </w:rPr>
      </w:pPr>
    </w:p>
    <w:p w:rsidR="00310304" w:rsidRPr="00B22B23" w:rsidRDefault="00310304" w:rsidP="00310304">
      <w:pPr>
        <w:tabs>
          <w:tab w:val="left" w:pos="720"/>
          <w:tab w:val="left" w:pos="3780"/>
        </w:tabs>
        <w:ind w:left="3780" w:right="-202" w:hanging="3780"/>
        <w:rPr>
          <w:rFonts w:ascii="Times New Roman" w:hAnsi="Times New Roman"/>
          <w:b/>
          <w:sz w:val="24"/>
          <w:szCs w:val="24"/>
          <w:lang w:val="es-CO"/>
        </w:rPr>
      </w:pPr>
      <w:r w:rsidRPr="00B22B23">
        <w:rPr>
          <w:rFonts w:ascii="Times New Roman" w:hAnsi="Times New Roman"/>
          <w:b/>
          <w:sz w:val="24"/>
          <w:szCs w:val="24"/>
          <w:lang w:val="es-CO"/>
        </w:rPr>
        <w:t>IMPORTANTE:</w:t>
      </w:r>
    </w:p>
    <w:p w:rsidR="00310304" w:rsidRPr="00B22B23" w:rsidRDefault="00310304" w:rsidP="00310304">
      <w:pPr>
        <w:tabs>
          <w:tab w:val="left" w:pos="720"/>
          <w:tab w:val="left" w:pos="3780"/>
        </w:tabs>
        <w:ind w:left="3780" w:right="-198" w:hanging="3780"/>
        <w:rPr>
          <w:rFonts w:ascii="Times New Roman" w:hAnsi="Times New Roman"/>
          <w:b/>
          <w:sz w:val="24"/>
          <w:szCs w:val="24"/>
          <w:lang w:val="es-CO"/>
        </w:rPr>
      </w:pPr>
    </w:p>
    <w:p w:rsidR="00310304" w:rsidRPr="00B22B23" w:rsidRDefault="00310304" w:rsidP="00310304">
      <w:pPr>
        <w:numPr>
          <w:ilvl w:val="0"/>
          <w:numId w:val="39"/>
        </w:numPr>
        <w:tabs>
          <w:tab w:val="left" w:pos="0"/>
        </w:tabs>
        <w:ind w:left="720" w:right="-198" w:hanging="720"/>
        <w:rPr>
          <w:rFonts w:ascii="Times New Roman" w:hAnsi="Times New Roman"/>
          <w:b/>
          <w:sz w:val="24"/>
          <w:szCs w:val="24"/>
          <w:lang w:val="es-CO"/>
        </w:rPr>
      </w:pPr>
      <w:r w:rsidRPr="00B22B23">
        <w:rPr>
          <w:rFonts w:ascii="Times New Roman" w:hAnsi="Times New Roman"/>
          <w:sz w:val="24"/>
          <w:szCs w:val="24"/>
          <w:lang w:val="es-CO"/>
        </w:rPr>
        <w:lastRenderedPageBreak/>
        <w:t>La Oficina de Recursos Humanos solo contactará a los candidatos que demuestren en su aplicación que cumplen o exceden todos los requisitos de la posición (educación, experiencia, idioma, conocimientos y destrezas). Únicamente los finalistas del proceso recibirán notificación escrita con información del proceso.</w:t>
      </w:r>
    </w:p>
    <w:p w:rsidR="00310304" w:rsidRPr="00B22B23" w:rsidRDefault="00310304" w:rsidP="00310304">
      <w:pPr>
        <w:tabs>
          <w:tab w:val="left" w:pos="720"/>
        </w:tabs>
        <w:ind w:left="1710" w:right="-198" w:hanging="3780"/>
        <w:rPr>
          <w:rFonts w:ascii="Times New Roman" w:hAnsi="Times New Roman"/>
          <w:b/>
          <w:sz w:val="24"/>
          <w:szCs w:val="24"/>
          <w:lang w:val="es-CO"/>
        </w:rPr>
      </w:pPr>
    </w:p>
    <w:p w:rsidR="00310304" w:rsidRPr="00B22B23" w:rsidRDefault="00310304" w:rsidP="00310304">
      <w:pPr>
        <w:numPr>
          <w:ilvl w:val="0"/>
          <w:numId w:val="39"/>
        </w:numPr>
        <w:tabs>
          <w:tab w:val="left" w:pos="720"/>
        </w:tabs>
        <w:ind w:left="720" w:right="-198" w:hanging="720"/>
        <w:rPr>
          <w:rFonts w:ascii="Times New Roman" w:hAnsi="Times New Roman"/>
          <w:b/>
          <w:sz w:val="24"/>
          <w:szCs w:val="24"/>
          <w:lang w:val="es-CO"/>
        </w:rPr>
      </w:pPr>
      <w:r w:rsidRPr="00B22B23">
        <w:rPr>
          <w:rFonts w:ascii="Times New Roman" w:hAnsi="Times New Roman"/>
          <w:sz w:val="24"/>
          <w:szCs w:val="24"/>
          <w:lang w:val="es-ES"/>
        </w:rPr>
        <w:t>Para los familiares de funcionarios del servicio exterior (US Citizen EFMs ó EFMs por sus siglas en inglés): no es una obligación aplicar su último salario más alto y depende de la disponibilidad de fondos, la naturaleza de su trabajo y su experiencia previa.</w:t>
      </w:r>
    </w:p>
    <w:p w:rsidR="00310304" w:rsidRDefault="00310304" w:rsidP="00310304">
      <w:pPr>
        <w:tabs>
          <w:tab w:val="left" w:pos="1710"/>
        </w:tabs>
        <w:ind w:right="-198"/>
        <w:rPr>
          <w:rFonts w:ascii="Times New Roman" w:hAnsi="Times New Roman"/>
          <w:sz w:val="24"/>
          <w:szCs w:val="24"/>
          <w:lang w:val="es-CO"/>
        </w:rPr>
      </w:pPr>
    </w:p>
    <w:p w:rsidR="00310304" w:rsidRPr="00B22B23" w:rsidRDefault="00310304" w:rsidP="00310304">
      <w:pPr>
        <w:tabs>
          <w:tab w:val="left" w:pos="1710"/>
        </w:tabs>
        <w:ind w:right="-198"/>
        <w:rPr>
          <w:rFonts w:ascii="Times New Roman" w:hAnsi="Times New Roman"/>
          <w:b/>
          <w:sz w:val="24"/>
          <w:szCs w:val="24"/>
          <w:lang w:val="es-CO"/>
        </w:rPr>
      </w:pPr>
      <w:r w:rsidRPr="00B22B23">
        <w:rPr>
          <w:rFonts w:ascii="Times New Roman" w:hAnsi="Times New Roman"/>
          <w:sz w:val="24"/>
          <w:szCs w:val="24"/>
          <w:lang w:val="es-CO"/>
        </w:rPr>
        <w:t xml:space="preserve">  </w:t>
      </w:r>
    </w:p>
    <w:p w:rsidR="00310304" w:rsidRPr="00B22B23" w:rsidRDefault="002E5E00" w:rsidP="00310304">
      <w:pPr>
        <w:tabs>
          <w:tab w:val="left" w:pos="540"/>
        </w:tabs>
        <w:ind w:right="-198"/>
        <w:rPr>
          <w:rFonts w:ascii="Times New Roman" w:hAnsi="Times New Roman"/>
          <w:sz w:val="24"/>
          <w:szCs w:val="24"/>
          <w:lang w:val="es-ES"/>
        </w:rPr>
      </w:pPr>
      <w:r>
        <w:rPr>
          <w:rFonts w:ascii="Times New Roman" w:hAnsi="Times New Roman"/>
          <w:sz w:val="24"/>
          <w:szCs w:val="24"/>
          <w:lang w:val="es-ES"/>
        </w:rPr>
        <w:t>El Consulado de los</w:t>
      </w:r>
      <w:r w:rsidR="00310304" w:rsidRPr="00B22B23">
        <w:rPr>
          <w:rFonts w:ascii="Times New Roman" w:hAnsi="Times New Roman"/>
          <w:sz w:val="24"/>
          <w:szCs w:val="24"/>
          <w:lang w:val="es-ES"/>
        </w:rPr>
        <w:t xml:space="preserve"> Estados Unidos de América busca a un candidato para el cargo de </w:t>
      </w:r>
      <w:r w:rsidR="00310304">
        <w:rPr>
          <w:rFonts w:ascii="Times New Roman" w:hAnsi="Times New Roman"/>
          <w:sz w:val="24"/>
          <w:szCs w:val="24"/>
          <w:lang w:val="es-ES"/>
        </w:rPr>
        <w:t>BODEGUERO</w:t>
      </w:r>
      <w:r w:rsidR="00310304" w:rsidRPr="00B22B23">
        <w:rPr>
          <w:rFonts w:ascii="Times New Roman" w:hAnsi="Times New Roman"/>
          <w:sz w:val="24"/>
          <w:szCs w:val="24"/>
          <w:lang w:val="es-ES"/>
        </w:rPr>
        <w:t xml:space="preserve"> para la sección de </w:t>
      </w:r>
      <w:r w:rsidR="00310304">
        <w:rPr>
          <w:rFonts w:ascii="Times New Roman" w:hAnsi="Times New Roman"/>
          <w:sz w:val="24"/>
          <w:szCs w:val="24"/>
          <w:lang w:val="es-ES"/>
        </w:rPr>
        <w:t>SERVICIOS GENERALES (GSO)</w:t>
      </w:r>
      <w:r w:rsidR="00310304" w:rsidRPr="00B22B23">
        <w:rPr>
          <w:rFonts w:ascii="Times New Roman" w:hAnsi="Times New Roman"/>
          <w:sz w:val="24"/>
          <w:szCs w:val="24"/>
          <w:lang w:val="es-ES"/>
        </w:rPr>
        <w:t>.</w:t>
      </w:r>
    </w:p>
    <w:p w:rsidR="00310304" w:rsidRPr="00B22B23" w:rsidRDefault="00310304" w:rsidP="00310304">
      <w:pPr>
        <w:tabs>
          <w:tab w:val="left" w:pos="480"/>
          <w:tab w:val="left" w:pos="3240"/>
          <w:tab w:val="left" w:pos="7440"/>
        </w:tabs>
        <w:ind w:right="-198"/>
        <w:rPr>
          <w:rFonts w:ascii="Times New Roman" w:hAnsi="Times New Roman"/>
          <w:b/>
          <w:sz w:val="24"/>
          <w:szCs w:val="24"/>
          <w:lang w:val="es-ES"/>
        </w:rPr>
      </w:pPr>
    </w:p>
    <w:p w:rsidR="00310304" w:rsidRPr="00B22B23" w:rsidRDefault="00310304" w:rsidP="00310304">
      <w:pPr>
        <w:tabs>
          <w:tab w:val="left" w:pos="480"/>
          <w:tab w:val="left" w:pos="3240"/>
          <w:tab w:val="left" w:pos="7440"/>
        </w:tabs>
        <w:ind w:right="-198"/>
        <w:rPr>
          <w:rFonts w:ascii="Times New Roman" w:hAnsi="Times New Roman"/>
          <w:b/>
          <w:sz w:val="24"/>
          <w:szCs w:val="24"/>
          <w:lang w:val="es-ES"/>
        </w:rPr>
      </w:pPr>
      <w:r w:rsidRPr="00B22B23">
        <w:rPr>
          <w:rFonts w:ascii="Times New Roman" w:hAnsi="Times New Roman"/>
          <w:b/>
          <w:sz w:val="24"/>
          <w:szCs w:val="24"/>
          <w:lang w:val="es-ES"/>
        </w:rPr>
        <w:t>FUNCIONES BÁSICAS DEL CARGO:</w:t>
      </w:r>
    </w:p>
    <w:p w:rsidR="00310304" w:rsidRDefault="00310304" w:rsidP="00310304">
      <w:pPr>
        <w:pStyle w:val="EndnoteText"/>
        <w:ind w:right="-198"/>
        <w:rPr>
          <w:rFonts w:ascii="Times New Roman" w:hAnsi="Times New Roman"/>
          <w:szCs w:val="24"/>
          <w:lang w:val="es-ES"/>
        </w:rPr>
      </w:pPr>
    </w:p>
    <w:p w:rsidR="00310304" w:rsidRPr="00A86247" w:rsidRDefault="006D1E77" w:rsidP="00310304">
      <w:pPr>
        <w:pStyle w:val="BodyText2"/>
        <w:ind w:right="-198"/>
        <w:rPr>
          <w:color w:val="FF0000"/>
          <w:szCs w:val="24"/>
          <w:lang w:val="es-EC"/>
        </w:rPr>
      </w:pPr>
      <w:r>
        <w:rPr>
          <w:snapToGrid w:val="0"/>
          <w:szCs w:val="24"/>
          <w:lang w:val="es-ES"/>
        </w:rPr>
        <w:t xml:space="preserve">Trabaja de </w:t>
      </w:r>
      <w:r w:rsidR="00310304">
        <w:rPr>
          <w:snapToGrid w:val="0"/>
          <w:szCs w:val="24"/>
          <w:lang w:val="es-ES"/>
        </w:rPr>
        <w:t>Bodeguero</w:t>
      </w:r>
      <w:r>
        <w:rPr>
          <w:snapToGrid w:val="0"/>
          <w:szCs w:val="24"/>
          <w:lang w:val="es-ES"/>
        </w:rPr>
        <w:t>.</w:t>
      </w:r>
      <w:r w:rsidR="00310304">
        <w:rPr>
          <w:snapToGrid w:val="0"/>
          <w:szCs w:val="24"/>
          <w:lang w:val="es-ES"/>
        </w:rPr>
        <w:t xml:space="preserve"> </w:t>
      </w:r>
      <w:r>
        <w:rPr>
          <w:snapToGrid w:val="0"/>
          <w:szCs w:val="24"/>
          <w:lang w:val="es-ES"/>
        </w:rPr>
        <w:t xml:space="preserve">Mantenimiento de la Bodega Regional Ecuador, que incluye </w:t>
      </w:r>
      <w:r w:rsidR="00310304" w:rsidRPr="00DF2C0E">
        <w:rPr>
          <w:snapToGrid w:val="0"/>
          <w:szCs w:val="24"/>
          <w:lang w:val="es-ES"/>
        </w:rPr>
        <w:t xml:space="preserve">el proceso de embalaje, embarque, </w:t>
      </w:r>
      <w:r w:rsidR="00310304">
        <w:rPr>
          <w:snapToGrid w:val="0"/>
          <w:szCs w:val="24"/>
          <w:lang w:val="es-ES"/>
        </w:rPr>
        <w:t>re</w:t>
      </w:r>
      <w:r w:rsidR="00310304" w:rsidRPr="00DF2C0E">
        <w:rPr>
          <w:snapToGrid w:val="0"/>
          <w:szCs w:val="24"/>
          <w:lang w:val="es-ES"/>
        </w:rPr>
        <w:t xml:space="preserve">cubrimiento, entrega, </w:t>
      </w:r>
      <w:r>
        <w:rPr>
          <w:snapToGrid w:val="0"/>
          <w:szCs w:val="24"/>
          <w:lang w:val="es-ES"/>
        </w:rPr>
        <w:t xml:space="preserve">y </w:t>
      </w:r>
      <w:r w:rsidR="00310304" w:rsidRPr="00DF2C0E">
        <w:rPr>
          <w:snapToGrid w:val="0"/>
          <w:szCs w:val="24"/>
          <w:lang w:val="es-ES"/>
        </w:rPr>
        <w:t xml:space="preserve">organización </w:t>
      </w:r>
      <w:r w:rsidR="00310304">
        <w:rPr>
          <w:snapToGrid w:val="0"/>
          <w:szCs w:val="24"/>
          <w:lang w:val="es-ES"/>
        </w:rPr>
        <w:t xml:space="preserve">de la bodega general y del cuarto de suministros.  También maneja vehículos oficiales, incluyendo </w:t>
      </w:r>
      <w:r>
        <w:rPr>
          <w:snapToGrid w:val="0"/>
          <w:szCs w:val="24"/>
          <w:lang w:val="es-ES"/>
        </w:rPr>
        <w:t>camione</w:t>
      </w:r>
      <w:r w:rsidR="00310304">
        <w:rPr>
          <w:snapToGrid w:val="0"/>
          <w:szCs w:val="24"/>
          <w:lang w:val="es-ES"/>
        </w:rPr>
        <w:t xml:space="preserve">s y </w:t>
      </w:r>
      <w:r w:rsidR="003D42E4">
        <w:rPr>
          <w:snapToGrid w:val="0"/>
          <w:szCs w:val="24"/>
          <w:lang w:val="es-ES"/>
        </w:rPr>
        <w:t>montacargas</w:t>
      </w:r>
      <w:r w:rsidR="00310304">
        <w:rPr>
          <w:snapToGrid w:val="0"/>
          <w:szCs w:val="24"/>
          <w:lang w:val="es-ES"/>
        </w:rPr>
        <w:t xml:space="preserve">.  </w:t>
      </w:r>
      <w:r>
        <w:rPr>
          <w:snapToGrid w:val="0"/>
          <w:szCs w:val="24"/>
          <w:lang w:val="es-ES"/>
        </w:rPr>
        <w:t xml:space="preserve">Ayuda en las subastas de propiedades.  Alista, desmonta y limpia </w:t>
      </w:r>
      <w:r w:rsidR="003D42E4">
        <w:rPr>
          <w:snapToGrid w:val="0"/>
          <w:szCs w:val="24"/>
          <w:lang w:val="es-ES"/>
        </w:rPr>
        <w:t xml:space="preserve">salones de eventos y conferencias.  Responsable por el mantenimiento seguro y operaciones de toda actividad de la bodega.  </w:t>
      </w:r>
      <w:r w:rsidR="00310304">
        <w:rPr>
          <w:snapToGrid w:val="0"/>
          <w:szCs w:val="24"/>
          <w:lang w:val="es-ES"/>
        </w:rPr>
        <w:t>Todas estas tareas deberán ser realizadas y completadas cumpliendo con todas las regulaciones y políticas.</w:t>
      </w:r>
      <w:r w:rsidR="00310304" w:rsidRPr="00A86247">
        <w:rPr>
          <w:szCs w:val="24"/>
          <w:lang w:val="es-EC"/>
        </w:rPr>
        <w:t xml:space="preserve"> </w:t>
      </w:r>
      <w:r w:rsidR="003D42E4">
        <w:rPr>
          <w:szCs w:val="24"/>
          <w:lang w:val="es-EC"/>
        </w:rPr>
        <w:t>Supervisado por el Asistente de Propiedades y coordina diariamente sus actividades con otros Miembros del Equipo de Propiedades de la Oficina de Servicios Generales.</w:t>
      </w:r>
    </w:p>
    <w:p w:rsidR="00310304" w:rsidRPr="00A86247" w:rsidRDefault="00310304" w:rsidP="00310304">
      <w:pPr>
        <w:pStyle w:val="BodyText2"/>
        <w:ind w:right="-198"/>
        <w:rPr>
          <w:b/>
          <w:bCs/>
          <w:szCs w:val="24"/>
          <w:lang w:val="es-EC"/>
        </w:rPr>
      </w:pPr>
    </w:p>
    <w:p w:rsidR="00310304" w:rsidRPr="00B22B23" w:rsidRDefault="00310304" w:rsidP="00310304">
      <w:pPr>
        <w:pStyle w:val="BodyText2"/>
        <w:ind w:right="-198"/>
        <w:rPr>
          <w:b/>
          <w:bCs/>
          <w:szCs w:val="24"/>
          <w:lang w:val="es-ES"/>
        </w:rPr>
      </w:pPr>
      <w:r w:rsidRPr="00B22B23">
        <w:rPr>
          <w:b/>
          <w:bCs/>
          <w:szCs w:val="24"/>
          <w:lang w:val="es-ES"/>
        </w:rPr>
        <w:t>REQUISITOS:</w:t>
      </w:r>
    </w:p>
    <w:p w:rsidR="00310304" w:rsidRPr="00B22B23" w:rsidRDefault="00310304" w:rsidP="00310304">
      <w:pPr>
        <w:ind w:right="-198"/>
        <w:rPr>
          <w:rFonts w:ascii="Times New Roman" w:hAnsi="Times New Roman"/>
          <w:b/>
          <w:sz w:val="24"/>
          <w:szCs w:val="24"/>
          <w:lang w:val="es-ES"/>
        </w:rPr>
      </w:pPr>
    </w:p>
    <w:p w:rsidR="00310304" w:rsidRPr="00B22B23" w:rsidRDefault="00310304" w:rsidP="00310304">
      <w:pPr>
        <w:ind w:right="-198"/>
        <w:rPr>
          <w:rFonts w:ascii="Times New Roman" w:hAnsi="Times New Roman"/>
          <w:b/>
          <w:bCs/>
          <w:sz w:val="24"/>
          <w:szCs w:val="24"/>
          <w:lang w:val="es-ES"/>
        </w:rPr>
      </w:pPr>
      <w:r w:rsidRPr="00B22B23">
        <w:rPr>
          <w:rFonts w:ascii="Times New Roman" w:hAnsi="Times New Roman"/>
          <w:b/>
          <w:bCs/>
          <w:sz w:val="24"/>
          <w:szCs w:val="24"/>
          <w:lang w:val="es-ES"/>
        </w:rPr>
        <w:t xml:space="preserve">NOTA: Todos los candidatos deben cumplir con cada uno de los requisitos detallados a continuación y deben tener información suficiente que los respalde, si no envía adjunto los documentos de respaldo solicitados su aplicación será rechazada por estar incompleta.          </w:t>
      </w:r>
    </w:p>
    <w:p w:rsidR="00310304" w:rsidRPr="00B22B23" w:rsidRDefault="00310304" w:rsidP="00310304">
      <w:pPr>
        <w:ind w:right="-198"/>
        <w:rPr>
          <w:rFonts w:ascii="Times New Roman" w:hAnsi="Times New Roman"/>
          <w:b/>
          <w:sz w:val="24"/>
          <w:szCs w:val="24"/>
          <w:lang w:val="es-ES"/>
        </w:rPr>
      </w:pPr>
    </w:p>
    <w:p w:rsidR="00310304" w:rsidRDefault="00310304" w:rsidP="00310304">
      <w:pPr>
        <w:numPr>
          <w:ilvl w:val="0"/>
          <w:numId w:val="38"/>
        </w:numPr>
        <w:tabs>
          <w:tab w:val="left" w:pos="360"/>
        </w:tabs>
        <w:ind w:left="360" w:right="-198"/>
        <w:rPr>
          <w:rFonts w:ascii="Times New Roman" w:hAnsi="Times New Roman"/>
          <w:sz w:val="24"/>
          <w:szCs w:val="24"/>
          <w:lang w:val="es-ES"/>
        </w:rPr>
      </w:pPr>
      <w:r w:rsidRPr="00B22B23">
        <w:rPr>
          <w:rFonts w:ascii="Times New Roman" w:hAnsi="Times New Roman"/>
          <w:b/>
          <w:sz w:val="24"/>
          <w:szCs w:val="24"/>
          <w:lang w:val="es-ES"/>
        </w:rPr>
        <w:t>Educación:</w:t>
      </w:r>
      <w:r w:rsidRPr="00B22B23">
        <w:rPr>
          <w:rFonts w:ascii="Times New Roman" w:hAnsi="Times New Roman"/>
          <w:sz w:val="24"/>
          <w:szCs w:val="24"/>
          <w:lang w:val="es-ES"/>
        </w:rPr>
        <w:t xml:space="preserve"> Se requiere bachillerato de colegio (</w:t>
      </w:r>
      <w:r>
        <w:rPr>
          <w:rFonts w:ascii="Times New Roman" w:hAnsi="Times New Roman"/>
          <w:sz w:val="24"/>
          <w:szCs w:val="24"/>
          <w:lang w:val="es-ES"/>
        </w:rPr>
        <w:t>e</w:t>
      </w:r>
      <w:r w:rsidRPr="00B22B23">
        <w:rPr>
          <w:rFonts w:ascii="Times New Roman" w:hAnsi="Times New Roman"/>
          <w:sz w:val="24"/>
          <w:szCs w:val="24"/>
          <w:lang w:val="es-ES"/>
        </w:rPr>
        <w:t>nviar copia del título de bachillerato para ser considerado. De no enviar esta información su aplicación será rechazada)</w:t>
      </w:r>
      <w:r>
        <w:rPr>
          <w:rFonts w:ascii="Times New Roman" w:hAnsi="Times New Roman"/>
          <w:sz w:val="24"/>
          <w:szCs w:val="24"/>
          <w:lang w:val="es-ES"/>
        </w:rPr>
        <w:t>.</w:t>
      </w:r>
    </w:p>
    <w:p w:rsidR="003D42E4" w:rsidRPr="00B22B23" w:rsidRDefault="003D42E4" w:rsidP="003D42E4">
      <w:pPr>
        <w:tabs>
          <w:tab w:val="left" w:pos="360"/>
        </w:tabs>
        <w:ind w:left="360" w:right="-198"/>
        <w:rPr>
          <w:rFonts w:ascii="Times New Roman" w:hAnsi="Times New Roman"/>
          <w:sz w:val="24"/>
          <w:szCs w:val="24"/>
          <w:lang w:val="es-ES"/>
        </w:rPr>
      </w:pPr>
    </w:p>
    <w:p w:rsidR="00310304" w:rsidRDefault="00310304" w:rsidP="00310304">
      <w:pPr>
        <w:numPr>
          <w:ilvl w:val="0"/>
          <w:numId w:val="38"/>
        </w:numPr>
        <w:tabs>
          <w:tab w:val="left" w:pos="360"/>
        </w:tabs>
        <w:ind w:left="360" w:right="-198"/>
        <w:rPr>
          <w:rFonts w:ascii="Times New Roman" w:hAnsi="Times New Roman"/>
          <w:sz w:val="24"/>
          <w:szCs w:val="24"/>
          <w:lang w:val="es-ES"/>
        </w:rPr>
      </w:pPr>
      <w:r w:rsidRPr="00B22B23">
        <w:rPr>
          <w:rFonts w:ascii="Times New Roman" w:hAnsi="Times New Roman"/>
          <w:b/>
          <w:sz w:val="24"/>
          <w:szCs w:val="24"/>
          <w:lang w:val="es-ES"/>
        </w:rPr>
        <w:t>Experiencia Previa:</w:t>
      </w:r>
      <w:r w:rsidRPr="00B22B23">
        <w:rPr>
          <w:rFonts w:ascii="Times New Roman" w:hAnsi="Times New Roman"/>
          <w:sz w:val="24"/>
          <w:szCs w:val="24"/>
          <w:lang w:val="es-ES"/>
        </w:rPr>
        <w:t xml:space="preserve"> Se requieren </w:t>
      </w:r>
      <w:r>
        <w:rPr>
          <w:rFonts w:ascii="Times New Roman" w:hAnsi="Times New Roman"/>
          <w:sz w:val="24"/>
          <w:szCs w:val="24"/>
          <w:lang w:val="es-ES"/>
        </w:rPr>
        <w:t xml:space="preserve">dos </w:t>
      </w:r>
      <w:r w:rsidRPr="00B22B23">
        <w:rPr>
          <w:rFonts w:ascii="Times New Roman" w:hAnsi="Times New Roman"/>
          <w:sz w:val="24"/>
          <w:szCs w:val="24"/>
          <w:lang w:val="es-ES"/>
        </w:rPr>
        <w:t xml:space="preserve">años de </w:t>
      </w:r>
      <w:r>
        <w:rPr>
          <w:rFonts w:ascii="Times New Roman" w:hAnsi="Times New Roman"/>
          <w:sz w:val="24"/>
          <w:szCs w:val="24"/>
          <w:lang w:val="es-ES"/>
        </w:rPr>
        <w:t>experiencia en despacho de mercadería, inventario y trabajo en bodega, otros trabajos de mantenimiento, o experiencias relacionadas.</w:t>
      </w:r>
    </w:p>
    <w:p w:rsidR="003D42E4" w:rsidRPr="00B22B23" w:rsidRDefault="003D42E4" w:rsidP="003D42E4">
      <w:pPr>
        <w:tabs>
          <w:tab w:val="left" w:pos="360"/>
        </w:tabs>
        <w:ind w:right="-198"/>
        <w:rPr>
          <w:rFonts w:ascii="Times New Roman" w:hAnsi="Times New Roman"/>
          <w:sz w:val="24"/>
          <w:szCs w:val="24"/>
          <w:lang w:val="es-ES"/>
        </w:rPr>
      </w:pPr>
    </w:p>
    <w:p w:rsidR="00310304" w:rsidRDefault="00310304" w:rsidP="00310304">
      <w:pPr>
        <w:numPr>
          <w:ilvl w:val="0"/>
          <w:numId w:val="38"/>
        </w:numPr>
        <w:tabs>
          <w:tab w:val="left" w:pos="360"/>
        </w:tabs>
        <w:ind w:left="360" w:right="-198"/>
        <w:rPr>
          <w:rFonts w:ascii="Times New Roman" w:hAnsi="Times New Roman"/>
          <w:sz w:val="24"/>
          <w:szCs w:val="24"/>
          <w:lang w:val="es-ES"/>
        </w:rPr>
      </w:pPr>
      <w:r w:rsidRPr="00B22B23">
        <w:rPr>
          <w:rFonts w:ascii="Times New Roman" w:hAnsi="Times New Roman"/>
          <w:b/>
          <w:sz w:val="24"/>
          <w:szCs w:val="24"/>
          <w:lang w:val="es-ES"/>
        </w:rPr>
        <w:t>Idiomas:</w:t>
      </w:r>
      <w:r w:rsidRPr="00B22B23">
        <w:rPr>
          <w:rFonts w:ascii="Times New Roman" w:hAnsi="Times New Roman"/>
          <w:sz w:val="24"/>
          <w:szCs w:val="24"/>
          <w:lang w:val="es-ES"/>
        </w:rPr>
        <w:t xml:space="preserve"> Se requiere inglés nivel </w:t>
      </w:r>
      <w:r>
        <w:rPr>
          <w:rFonts w:ascii="Times New Roman" w:hAnsi="Times New Roman"/>
          <w:sz w:val="24"/>
          <w:szCs w:val="24"/>
          <w:lang w:val="es-ES"/>
        </w:rPr>
        <w:t>2</w:t>
      </w:r>
      <w:r w:rsidRPr="00B22B23">
        <w:rPr>
          <w:rFonts w:ascii="Times New Roman" w:hAnsi="Times New Roman"/>
          <w:sz w:val="24"/>
          <w:szCs w:val="24"/>
          <w:lang w:val="es-ES"/>
        </w:rPr>
        <w:t xml:space="preserve"> (</w:t>
      </w:r>
      <w:r>
        <w:rPr>
          <w:rFonts w:ascii="Times New Roman" w:hAnsi="Times New Roman"/>
          <w:sz w:val="24"/>
          <w:szCs w:val="24"/>
          <w:lang w:val="es-ES"/>
        </w:rPr>
        <w:t>conocimiento limitado</w:t>
      </w:r>
      <w:r w:rsidRPr="00B22B23">
        <w:rPr>
          <w:rFonts w:ascii="Times New Roman" w:hAnsi="Times New Roman"/>
          <w:sz w:val="24"/>
          <w:szCs w:val="24"/>
          <w:lang w:val="es-ES"/>
        </w:rPr>
        <w:t xml:space="preserve">) </w:t>
      </w:r>
      <w:r>
        <w:rPr>
          <w:rFonts w:ascii="Times New Roman" w:hAnsi="Times New Roman"/>
          <w:sz w:val="24"/>
          <w:szCs w:val="24"/>
          <w:lang w:val="es-ES"/>
        </w:rPr>
        <w:t xml:space="preserve">escrito y </w:t>
      </w:r>
      <w:r w:rsidRPr="00B22B23">
        <w:rPr>
          <w:rFonts w:ascii="Times New Roman" w:hAnsi="Times New Roman"/>
          <w:sz w:val="24"/>
          <w:szCs w:val="24"/>
          <w:lang w:val="es-ES"/>
        </w:rPr>
        <w:t>oral</w:t>
      </w:r>
      <w:r>
        <w:rPr>
          <w:rFonts w:ascii="Times New Roman" w:hAnsi="Times New Roman"/>
          <w:sz w:val="24"/>
          <w:szCs w:val="24"/>
          <w:lang w:val="es-ES"/>
        </w:rPr>
        <w:t xml:space="preserve">; </w:t>
      </w:r>
      <w:r w:rsidRPr="00B22B23">
        <w:rPr>
          <w:rFonts w:ascii="Times New Roman" w:hAnsi="Times New Roman"/>
          <w:sz w:val="24"/>
          <w:szCs w:val="24"/>
          <w:lang w:val="es-ES"/>
        </w:rPr>
        <w:t>y español nivel 3 (sólidos conocimientos)</w:t>
      </w:r>
      <w:r w:rsidR="00685EE0">
        <w:rPr>
          <w:rFonts w:ascii="Times New Roman" w:hAnsi="Times New Roman"/>
          <w:sz w:val="24"/>
          <w:szCs w:val="24"/>
          <w:lang w:val="es-ES"/>
        </w:rPr>
        <w:t xml:space="preserve"> escrito y oral</w:t>
      </w:r>
      <w:r w:rsidRPr="00B22B23">
        <w:rPr>
          <w:rFonts w:ascii="Times New Roman" w:hAnsi="Times New Roman"/>
          <w:sz w:val="24"/>
          <w:szCs w:val="24"/>
          <w:lang w:val="es-ES"/>
        </w:rPr>
        <w:t xml:space="preserve"> (</w:t>
      </w:r>
      <w:r w:rsidR="00685EE0">
        <w:rPr>
          <w:rFonts w:ascii="Times New Roman" w:hAnsi="Times New Roman"/>
          <w:sz w:val="24"/>
          <w:szCs w:val="24"/>
          <w:lang w:val="es-ES"/>
        </w:rPr>
        <w:t>Se tomarán pruebas</w:t>
      </w:r>
      <w:r w:rsidRPr="00B22B23">
        <w:rPr>
          <w:rFonts w:ascii="Times New Roman" w:hAnsi="Times New Roman"/>
          <w:sz w:val="24"/>
          <w:szCs w:val="24"/>
          <w:lang w:val="es-ES"/>
        </w:rPr>
        <w:t>).</w:t>
      </w:r>
    </w:p>
    <w:p w:rsidR="003D42E4" w:rsidRPr="00B22B23" w:rsidRDefault="003D42E4" w:rsidP="003D42E4">
      <w:pPr>
        <w:tabs>
          <w:tab w:val="left" w:pos="360"/>
        </w:tabs>
        <w:ind w:right="-198"/>
        <w:rPr>
          <w:rFonts w:ascii="Times New Roman" w:hAnsi="Times New Roman"/>
          <w:sz w:val="24"/>
          <w:szCs w:val="24"/>
          <w:lang w:val="es-ES"/>
        </w:rPr>
      </w:pPr>
    </w:p>
    <w:p w:rsidR="00310304" w:rsidRPr="003D42E4" w:rsidRDefault="00310304" w:rsidP="00310304">
      <w:pPr>
        <w:numPr>
          <w:ilvl w:val="0"/>
          <w:numId w:val="38"/>
        </w:numPr>
        <w:tabs>
          <w:tab w:val="left" w:pos="360"/>
        </w:tabs>
        <w:ind w:left="360" w:right="-198"/>
        <w:textAlignment w:val="top"/>
        <w:rPr>
          <w:rFonts w:ascii="Times New Roman" w:hAnsi="Times New Roman"/>
          <w:sz w:val="24"/>
          <w:szCs w:val="24"/>
          <w:lang w:val="es-ES_tradnl"/>
        </w:rPr>
      </w:pPr>
      <w:r w:rsidRPr="00B22B23">
        <w:rPr>
          <w:rFonts w:ascii="Times New Roman" w:hAnsi="Times New Roman"/>
          <w:b/>
          <w:sz w:val="24"/>
          <w:szCs w:val="24"/>
          <w:lang w:val="es-ES"/>
        </w:rPr>
        <w:t>Conocimientos:</w:t>
      </w:r>
      <w:r>
        <w:rPr>
          <w:rFonts w:ascii="Times New Roman" w:hAnsi="Times New Roman"/>
          <w:sz w:val="24"/>
          <w:szCs w:val="24"/>
          <w:lang w:val="es-ES"/>
        </w:rPr>
        <w:t xml:space="preserve"> Debe tener conocimientos básicos de Microsoft Word, Excel, y Outlook</w:t>
      </w:r>
      <w:r w:rsidRPr="00B22B23">
        <w:rPr>
          <w:rFonts w:ascii="Times New Roman" w:hAnsi="Times New Roman"/>
          <w:sz w:val="24"/>
          <w:szCs w:val="24"/>
          <w:lang w:val="es-ES"/>
        </w:rPr>
        <w:t xml:space="preserve"> (Se tomará prueba práctica)</w:t>
      </w:r>
      <w:r>
        <w:rPr>
          <w:rFonts w:ascii="Times New Roman" w:hAnsi="Times New Roman"/>
          <w:sz w:val="24"/>
          <w:szCs w:val="24"/>
          <w:lang w:val="es-ES"/>
        </w:rPr>
        <w:t>.</w:t>
      </w:r>
    </w:p>
    <w:p w:rsidR="003D42E4" w:rsidRPr="00B22B23" w:rsidRDefault="003D42E4" w:rsidP="003D42E4">
      <w:pPr>
        <w:tabs>
          <w:tab w:val="left" w:pos="360"/>
        </w:tabs>
        <w:ind w:right="-198"/>
        <w:textAlignment w:val="top"/>
        <w:rPr>
          <w:rFonts w:ascii="Times New Roman" w:hAnsi="Times New Roman"/>
          <w:sz w:val="24"/>
          <w:szCs w:val="24"/>
          <w:lang w:val="es-ES_tradnl"/>
        </w:rPr>
      </w:pPr>
    </w:p>
    <w:p w:rsidR="00310304" w:rsidRPr="007C093A" w:rsidRDefault="00310304" w:rsidP="00310304">
      <w:pPr>
        <w:pStyle w:val="BodyText"/>
        <w:numPr>
          <w:ilvl w:val="0"/>
          <w:numId w:val="38"/>
        </w:numPr>
        <w:tabs>
          <w:tab w:val="left" w:pos="360"/>
        </w:tabs>
        <w:ind w:left="360" w:right="-198"/>
        <w:rPr>
          <w:lang w:val="es-ES"/>
        </w:rPr>
      </w:pPr>
      <w:r w:rsidRPr="007C093A">
        <w:rPr>
          <w:b w:val="0"/>
          <w:lang w:val="es-ES"/>
        </w:rPr>
        <w:t>Habilidades:</w:t>
      </w:r>
      <w:r w:rsidRPr="007C093A">
        <w:rPr>
          <w:lang w:val="es-ES"/>
        </w:rPr>
        <w:t xml:space="preserve"> Debe poseer una licencia de conducir válida, </w:t>
      </w:r>
      <w:r w:rsidR="00685EE0">
        <w:rPr>
          <w:lang w:val="es-ES"/>
        </w:rPr>
        <w:t xml:space="preserve">con un buen record de manejo </w:t>
      </w:r>
      <w:r w:rsidRPr="007C093A">
        <w:rPr>
          <w:lang w:val="es-ES"/>
        </w:rPr>
        <w:t>(Por favor adjuntar copia legible de la licencia de conducción para ser considerado).</w:t>
      </w:r>
      <w:r w:rsidR="007C093A" w:rsidRPr="007C093A">
        <w:rPr>
          <w:lang w:val="es-ES"/>
        </w:rPr>
        <w:t xml:space="preserve"> </w:t>
      </w:r>
      <w:r w:rsidRPr="007C093A">
        <w:rPr>
          <w:lang w:val="es-ES"/>
        </w:rPr>
        <w:t xml:space="preserve">Debe ser capaz de levantar 70 libras de peso </w:t>
      </w:r>
      <w:r w:rsidR="00685EE0">
        <w:rPr>
          <w:lang w:val="es-ES"/>
        </w:rPr>
        <w:t>y de manejar montacargas.</w:t>
      </w:r>
    </w:p>
    <w:p w:rsidR="00310304" w:rsidRPr="00B22B23" w:rsidRDefault="00310304" w:rsidP="00310304">
      <w:pPr>
        <w:autoSpaceDE w:val="0"/>
        <w:autoSpaceDN w:val="0"/>
        <w:adjustRightInd w:val="0"/>
        <w:ind w:right="-198"/>
        <w:rPr>
          <w:rFonts w:ascii="Times New Roman" w:hAnsi="Times New Roman"/>
          <w:sz w:val="24"/>
          <w:szCs w:val="24"/>
          <w:lang w:val="es-ES"/>
        </w:rPr>
      </w:pPr>
    </w:p>
    <w:p w:rsidR="00310304" w:rsidRPr="00B22B23" w:rsidRDefault="00310304" w:rsidP="00310304">
      <w:pPr>
        <w:autoSpaceDE w:val="0"/>
        <w:autoSpaceDN w:val="0"/>
        <w:adjustRightInd w:val="0"/>
        <w:ind w:right="-198"/>
        <w:rPr>
          <w:rFonts w:ascii="Times New Roman" w:hAnsi="Times New Roman"/>
          <w:b/>
          <w:sz w:val="24"/>
          <w:szCs w:val="24"/>
          <w:lang w:val="es-ES"/>
        </w:rPr>
      </w:pPr>
      <w:r w:rsidRPr="00B22B23">
        <w:rPr>
          <w:rFonts w:ascii="Times New Roman" w:hAnsi="Times New Roman"/>
          <w:b/>
          <w:sz w:val="24"/>
          <w:szCs w:val="24"/>
          <w:lang w:val="es-ES"/>
        </w:rPr>
        <w:t>PROCESO DE SELECCIÓN:</w:t>
      </w:r>
    </w:p>
    <w:p w:rsidR="00310304" w:rsidRPr="00584777" w:rsidRDefault="00310304" w:rsidP="00310304">
      <w:pPr>
        <w:pStyle w:val="BodyText"/>
        <w:ind w:right="-198"/>
        <w:rPr>
          <w:b w:val="0"/>
          <w:lang w:val="es-ES"/>
        </w:rPr>
      </w:pPr>
      <w:r w:rsidRPr="00584777">
        <w:rPr>
          <w:b w:val="0"/>
          <w:lang w:val="es-ES"/>
        </w:rPr>
        <w:lastRenderedPageBreak/>
        <w:t>Se dará preferencia a los familiares de empleados estadounidenses asignados oficialmente al</w:t>
      </w:r>
      <w:r w:rsidR="002E5E00">
        <w:rPr>
          <w:b w:val="0"/>
          <w:lang w:val="es-ES"/>
        </w:rPr>
        <w:t xml:space="preserve"> Consulado</w:t>
      </w:r>
      <w:r w:rsidRPr="00584777">
        <w:rPr>
          <w:b w:val="0"/>
          <w:lang w:val="es-ES"/>
        </w:rPr>
        <w:t xml:space="preserve"> y bajo la autoridad del Jefe de Misión y a los veteranos estadounidenses si están calificados.  Por lo tanto, es esencial que el candidato mencione estos requisitos en su solicitud si cumple con ellos.</w:t>
      </w:r>
    </w:p>
    <w:p w:rsidR="00310304" w:rsidRPr="00584777" w:rsidRDefault="00310304" w:rsidP="00310304">
      <w:pPr>
        <w:pStyle w:val="BodyText"/>
        <w:ind w:right="-198"/>
        <w:rPr>
          <w:b w:val="0"/>
          <w:lang w:val="es-ES"/>
        </w:rPr>
      </w:pPr>
    </w:p>
    <w:p w:rsidR="00310304" w:rsidRDefault="00310304" w:rsidP="00310304">
      <w:pPr>
        <w:autoSpaceDE w:val="0"/>
        <w:autoSpaceDN w:val="0"/>
        <w:adjustRightInd w:val="0"/>
        <w:ind w:right="-198"/>
        <w:rPr>
          <w:rFonts w:ascii="Times New Roman" w:hAnsi="Times New Roman"/>
          <w:b/>
          <w:sz w:val="24"/>
          <w:szCs w:val="24"/>
          <w:lang w:val="es-ES"/>
        </w:rPr>
      </w:pPr>
    </w:p>
    <w:p w:rsidR="00310304" w:rsidRDefault="00310304" w:rsidP="00310304">
      <w:pPr>
        <w:autoSpaceDE w:val="0"/>
        <w:autoSpaceDN w:val="0"/>
        <w:adjustRightInd w:val="0"/>
        <w:ind w:right="-198"/>
        <w:rPr>
          <w:rFonts w:ascii="Times New Roman" w:hAnsi="Times New Roman"/>
          <w:b/>
          <w:sz w:val="24"/>
          <w:szCs w:val="24"/>
          <w:lang w:val="es-ES"/>
        </w:rPr>
      </w:pPr>
    </w:p>
    <w:p w:rsidR="00310304" w:rsidRPr="00B22B23" w:rsidRDefault="00310304" w:rsidP="00310304">
      <w:pPr>
        <w:autoSpaceDE w:val="0"/>
        <w:autoSpaceDN w:val="0"/>
        <w:adjustRightInd w:val="0"/>
        <w:ind w:right="-198"/>
        <w:rPr>
          <w:rFonts w:ascii="Times New Roman" w:hAnsi="Times New Roman"/>
          <w:b/>
          <w:sz w:val="24"/>
          <w:szCs w:val="24"/>
          <w:lang w:val="es-ES"/>
        </w:rPr>
      </w:pPr>
      <w:r w:rsidRPr="00B22B23">
        <w:rPr>
          <w:rFonts w:ascii="Times New Roman" w:hAnsi="Times New Roman"/>
          <w:b/>
          <w:sz w:val="24"/>
          <w:szCs w:val="24"/>
          <w:lang w:val="es-ES"/>
        </w:rPr>
        <w:t>CRITERIOS ADICIONALES DE SELECCION:</w:t>
      </w:r>
    </w:p>
    <w:p w:rsidR="00310304" w:rsidRPr="00B22B23" w:rsidRDefault="00310304" w:rsidP="00310304">
      <w:pPr>
        <w:pStyle w:val="BodyText"/>
        <w:ind w:right="-198"/>
        <w:rPr>
          <w:lang w:val="es-ES"/>
        </w:rPr>
      </w:pPr>
    </w:p>
    <w:p w:rsidR="00310304" w:rsidRPr="00584777" w:rsidRDefault="00310304" w:rsidP="00310304">
      <w:pPr>
        <w:pStyle w:val="BodyText"/>
        <w:numPr>
          <w:ilvl w:val="0"/>
          <w:numId w:val="36"/>
        </w:numPr>
        <w:tabs>
          <w:tab w:val="clear" w:pos="720"/>
          <w:tab w:val="num" w:pos="360"/>
        </w:tabs>
        <w:ind w:left="360" w:right="-198"/>
        <w:rPr>
          <w:b w:val="0"/>
          <w:lang w:val="es-ES"/>
        </w:rPr>
      </w:pPr>
      <w:r w:rsidRPr="00584777">
        <w:rPr>
          <w:b w:val="0"/>
          <w:lang w:val="es-ES"/>
        </w:rPr>
        <w:t xml:space="preserve">La Administración </w:t>
      </w:r>
      <w:r w:rsidR="00685EE0">
        <w:rPr>
          <w:b w:val="0"/>
          <w:lang w:val="es-ES"/>
        </w:rPr>
        <w:t xml:space="preserve">del Consulado </w:t>
      </w:r>
      <w:r w:rsidRPr="00584777">
        <w:rPr>
          <w:b w:val="0"/>
          <w:lang w:val="es-ES"/>
        </w:rPr>
        <w:t>considerará factores como: nepotismo, conflicto de intereses, presupuesto y el permiso de residencia legal de los candidatos para determinar si los candidatos son elegibles o no.</w:t>
      </w:r>
    </w:p>
    <w:p w:rsidR="00310304" w:rsidRPr="00584777" w:rsidRDefault="00310304" w:rsidP="00310304">
      <w:pPr>
        <w:pStyle w:val="BodyText"/>
        <w:numPr>
          <w:ilvl w:val="0"/>
          <w:numId w:val="36"/>
        </w:numPr>
        <w:tabs>
          <w:tab w:val="clear" w:pos="720"/>
          <w:tab w:val="num" w:pos="360"/>
        </w:tabs>
        <w:ind w:left="360" w:right="-198"/>
        <w:rPr>
          <w:b w:val="0"/>
          <w:lang w:val="es-EC"/>
        </w:rPr>
      </w:pPr>
      <w:r w:rsidRPr="00584777">
        <w:rPr>
          <w:b w:val="0"/>
          <w:lang w:val="es-EC"/>
        </w:rPr>
        <w:t>Todos los candidatos deben residir en Ecuador al momento de aplicar a una posición de acuerdo a la política interna de la Misión Diplomática. La única excepción son familiares de empleados estadounidenses asignados en forma oficial al</w:t>
      </w:r>
      <w:r w:rsidR="00685EE0">
        <w:rPr>
          <w:b w:val="0"/>
          <w:lang w:val="es-EC"/>
        </w:rPr>
        <w:t xml:space="preserve"> Consulado</w:t>
      </w:r>
      <w:r w:rsidRPr="00584777">
        <w:rPr>
          <w:b w:val="0"/>
          <w:lang w:val="es-EC"/>
        </w:rPr>
        <w:t xml:space="preserve"> que ya tengan órdenes de viaje para llegar a la Misión. Una copia de las órdenes debe incluirse en el paquete de solicitud de empleo.</w:t>
      </w:r>
    </w:p>
    <w:p w:rsidR="00310304" w:rsidRPr="00584777" w:rsidRDefault="00310304" w:rsidP="00310304">
      <w:pPr>
        <w:pStyle w:val="BodyText"/>
        <w:numPr>
          <w:ilvl w:val="0"/>
          <w:numId w:val="36"/>
        </w:numPr>
        <w:tabs>
          <w:tab w:val="clear" w:pos="720"/>
          <w:tab w:val="num" w:pos="360"/>
        </w:tabs>
        <w:ind w:left="360" w:right="-198"/>
        <w:rPr>
          <w:b w:val="0"/>
          <w:lang w:val="es-ES"/>
        </w:rPr>
      </w:pPr>
      <w:r w:rsidRPr="00584777">
        <w:rPr>
          <w:b w:val="0"/>
          <w:lang w:val="es-ES"/>
        </w:rPr>
        <w:t>Los empleados locales internos del</w:t>
      </w:r>
      <w:r w:rsidR="00DD41C0">
        <w:rPr>
          <w:b w:val="0"/>
          <w:lang w:val="es-ES"/>
        </w:rPr>
        <w:t xml:space="preserve"> Consulado General</w:t>
      </w:r>
      <w:r w:rsidRPr="00584777">
        <w:rPr>
          <w:b w:val="0"/>
          <w:lang w:val="es-ES"/>
        </w:rPr>
        <w:t xml:space="preserve"> (LES) no son elegibles para aplicar a las vacantes publicadas si no han cumplido el periodo de prueba de tres meses de trabajo en su cargo actual.</w:t>
      </w:r>
      <w:r w:rsidR="00DD41C0">
        <w:rPr>
          <w:b w:val="0"/>
          <w:lang w:val="es-ES"/>
        </w:rPr>
        <w:t xml:space="preserve"> No son elegibles para aplicar si su Promedio de Calificación es Necesita Mejorar o Insatisfactorio en su más reciente evaluación anual.</w:t>
      </w:r>
    </w:p>
    <w:p w:rsidR="00310304" w:rsidRPr="00584777" w:rsidRDefault="00310304" w:rsidP="00310304">
      <w:pPr>
        <w:pStyle w:val="BodyText"/>
        <w:numPr>
          <w:ilvl w:val="0"/>
          <w:numId w:val="36"/>
        </w:numPr>
        <w:tabs>
          <w:tab w:val="clear" w:pos="720"/>
          <w:tab w:val="num" w:pos="360"/>
        </w:tabs>
        <w:ind w:left="360" w:right="-198"/>
        <w:rPr>
          <w:b w:val="0"/>
          <w:lang w:val="es-ES"/>
        </w:rPr>
      </w:pPr>
      <w:r w:rsidRPr="00584777">
        <w:rPr>
          <w:b w:val="0"/>
          <w:lang w:val="es-ES"/>
        </w:rPr>
        <w:t>Los empleados estadounidenses que actualmente poseen un nombramiento de FMA no son elegibles para aplicar a las vacantes publicadas si aún no han cumplido 90 días calendario en su cargo actual.</w:t>
      </w:r>
    </w:p>
    <w:p w:rsidR="00310304" w:rsidRPr="00DD41C0" w:rsidRDefault="00310304" w:rsidP="00310304">
      <w:pPr>
        <w:pStyle w:val="BodyText"/>
        <w:numPr>
          <w:ilvl w:val="0"/>
          <w:numId w:val="36"/>
        </w:numPr>
        <w:tabs>
          <w:tab w:val="clear" w:pos="720"/>
          <w:tab w:val="num" w:pos="360"/>
        </w:tabs>
        <w:ind w:left="360" w:right="-198"/>
        <w:rPr>
          <w:lang w:val="es-ES"/>
        </w:rPr>
      </w:pPr>
      <w:r w:rsidRPr="00DD41C0">
        <w:rPr>
          <w:lang w:val="es-ES"/>
        </w:rPr>
        <w:t>El candidato seleccionado debe estar disponible para iniciar sus labores dentro de los 30 días de ser notificado de su selección y haber sido autorizado por la Oficina de Seguridad.</w:t>
      </w:r>
    </w:p>
    <w:p w:rsidR="00310304" w:rsidRPr="00584777" w:rsidRDefault="00310304" w:rsidP="00310304">
      <w:pPr>
        <w:pStyle w:val="BodyText"/>
        <w:numPr>
          <w:ilvl w:val="0"/>
          <w:numId w:val="36"/>
        </w:numPr>
        <w:tabs>
          <w:tab w:val="clear" w:pos="720"/>
          <w:tab w:val="num" w:pos="360"/>
        </w:tabs>
        <w:ind w:left="360" w:right="-198"/>
        <w:rPr>
          <w:b w:val="0"/>
          <w:lang w:val="es-ES_tradnl"/>
        </w:rPr>
      </w:pPr>
      <w:r w:rsidRPr="00584777">
        <w:rPr>
          <w:b w:val="0"/>
          <w:lang w:val="es-ES"/>
        </w:rPr>
        <w:t>Todos, incluyendo a los candidatos con preferencia, deben cumplir con todos los requisitos de la posición el momento de aplicar para que sus aplicaciones sean consideradas.  Esto incluye los resultados de los exámenes.</w:t>
      </w:r>
    </w:p>
    <w:p w:rsidR="00310304" w:rsidRPr="00584777" w:rsidRDefault="00310304" w:rsidP="00310304">
      <w:pPr>
        <w:pStyle w:val="BodyText"/>
        <w:numPr>
          <w:ilvl w:val="0"/>
          <w:numId w:val="36"/>
        </w:numPr>
        <w:tabs>
          <w:tab w:val="clear" w:pos="720"/>
          <w:tab w:val="num" w:pos="360"/>
        </w:tabs>
        <w:ind w:left="360" w:right="-198"/>
        <w:rPr>
          <w:b w:val="0"/>
          <w:lang w:val="es-ES_tradnl"/>
        </w:rPr>
      </w:pPr>
      <w:r w:rsidRPr="00584777">
        <w:rPr>
          <w:b w:val="0"/>
          <w:lang w:val="es-ES_tradnl"/>
        </w:rPr>
        <w:t>El criterio de requisitos para esta posición fueron establecidos por el supervisor de la posición.</w:t>
      </w:r>
    </w:p>
    <w:p w:rsidR="00310304" w:rsidRPr="00584777" w:rsidRDefault="00310304" w:rsidP="00310304">
      <w:pPr>
        <w:pStyle w:val="BodyText"/>
        <w:numPr>
          <w:ilvl w:val="0"/>
          <w:numId w:val="36"/>
        </w:numPr>
        <w:tabs>
          <w:tab w:val="clear" w:pos="720"/>
          <w:tab w:val="num" w:pos="360"/>
        </w:tabs>
        <w:ind w:left="360" w:right="-198"/>
        <w:rPr>
          <w:b w:val="0"/>
          <w:lang w:val="es-ES_tradnl"/>
        </w:rPr>
      </w:pPr>
      <w:r w:rsidRPr="00584777">
        <w:rPr>
          <w:b w:val="0"/>
          <w:lang w:val="es-ES_tradnl"/>
        </w:rPr>
        <w:t>Se pueden tomar pruebas para evaluar la habilidad de un candidato en cualquier posición.  Los resultados de las pruebas se convertirán en una parte integral del paquete de aplicación del candidato.  Si el candidato no está disponible para una prueba durante el plazo establecido o si el candidato no pasa las pruebas, no será entrevistado.</w:t>
      </w:r>
    </w:p>
    <w:p w:rsidR="00310304" w:rsidRPr="003C5D3B" w:rsidRDefault="00685EE0" w:rsidP="00310304">
      <w:pPr>
        <w:pStyle w:val="BodyText"/>
        <w:numPr>
          <w:ilvl w:val="0"/>
          <w:numId w:val="36"/>
        </w:numPr>
        <w:tabs>
          <w:tab w:val="clear" w:pos="720"/>
          <w:tab w:val="num" w:pos="360"/>
        </w:tabs>
        <w:ind w:left="360" w:right="-198"/>
        <w:rPr>
          <w:b w:val="0"/>
          <w:lang w:val="es-ES"/>
        </w:rPr>
      </w:pPr>
      <w:r>
        <w:rPr>
          <w:b w:val="0"/>
          <w:lang w:val="es-ES_tradnl"/>
        </w:rPr>
        <w:t>El Consulado General</w:t>
      </w:r>
      <w:r w:rsidR="00310304" w:rsidRPr="00584777">
        <w:rPr>
          <w:b w:val="0"/>
          <w:lang w:val="es-ES_tradnl"/>
        </w:rPr>
        <w:t xml:space="preserve"> revisará las referencias de trabajo o pedirá al candidato que presenté la documentación de respaldo de la información presentada en la aplicación.</w:t>
      </w:r>
    </w:p>
    <w:p w:rsidR="00310304" w:rsidRPr="00B22B23" w:rsidRDefault="00310304" w:rsidP="00310304">
      <w:pPr>
        <w:pStyle w:val="BodyText"/>
        <w:ind w:left="360" w:right="-198"/>
        <w:rPr>
          <w:lang w:val="es-ES"/>
        </w:rPr>
      </w:pPr>
    </w:p>
    <w:p w:rsidR="00310304" w:rsidRPr="00B22B23" w:rsidRDefault="00310304" w:rsidP="00310304">
      <w:pPr>
        <w:autoSpaceDE w:val="0"/>
        <w:autoSpaceDN w:val="0"/>
        <w:adjustRightInd w:val="0"/>
        <w:ind w:right="-198"/>
        <w:rPr>
          <w:rFonts w:ascii="Times New Roman" w:hAnsi="Times New Roman"/>
          <w:b/>
          <w:sz w:val="24"/>
          <w:szCs w:val="24"/>
          <w:lang w:val="es-ES"/>
        </w:rPr>
      </w:pPr>
      <w:r w:rsidRPr="00B22B23">
        <w:rPr>
          <w:rFonts w:ascii="Times New Roman" w:hAnsi="Times New Roman"/>
          <w:b/>
          <w:sz w:val="24"/>
          <w:szCs w:val="24"/>
          <w:lang w:val="es-ES"/>
        </w:rPr>
        <w:t>PARA PRESENTAR SU SOLICITUD:</w:t>
      </w:r>
    </w:p>
    <w:p w:rsidR="00310304" w:rsidRPr="00B22B23" w:rsidRDefault="00310304" w:rsidP="00310304">
      <w:pPr>
        <w:ind w:right="-198"/>
        <w:rPr>
          <w:rFonts w:ascii="Times New Roman" w:hAnsi="Times New Roman"/>
          <w:sz w:val="24"/>
          <w:szCs w:val="24"/>
          <w:lang w:val="es-ES"/>
        </w:rPr>
      </w:pPr>
    </w:p>
    <w:p w:rsidR="00310304" w:rsidRPr="00B22B23" w:rsidRDefault="00310304" w:rsidP="00310304">
      <w:pPr>
        <w:ind w:right="-198"/>
        <w:rPr>
          <w:rFonts w:ascii="Times New Roman" w:hAnsi="Times New Roman"/>
          <w:sz w:val="24"/>
          <w:szCs w:val="24"/>
          <w:lang w:val="es-ES"/>
        </w:rPr>
      </w:pPr>
      <w:r w:rsidRPr="00B22B23">
        <w:rPr>
          <w:rFonts w:ascii="Times New Roman" w:hAnsi="Times New Roman"/>
          <w:sz w:val="24"/>
          <w:szCs w:val="24"/>
          <w:lang w:val="es-ES"/>
        </w:rPr>
        <w:t xml:space="preserve">Los candidatos interesados en esta vacante deberán presentar los siguientes documentos, o su solicitud no será tomada en consideración: </w:t>
      </w:r>
    </w:p>
    <w:p w:rsidR="00310304" w:rsidRPr="00B22B23" w:rsidRDefault="00310304" w:rsidP="00310304">
      <w:pPr>
        <w:numPr>
          <w:ilvl w:val="0"/>
          <w:numId w:val="35"/>
        </w:numPr>
        <w:tabs>
          <w:tab w:val="left" w:pos="360"/>
        </w:tabs>
        <w:ind w:right="-198"/>
        <w:rPr>
          <w:rFonts w:ascii="Times New Roman" w:hAnsi="Times New Roman"/>
          <w:sz w:val="24"/>
          <w:szCs w:val="24"/>
          <w:lang w:val="es-ES"/>
        </w:rPr>
      </w:pPr>
      <w:r w:rsidRPr="00B22B23">
        <w:rPr>
          <w:rFonts w:ascii="Times New Roman" w:hAnsi="Times New Roman"/>
          <w:sz w:val="24"/>
          <w:szCs w:val="24"/>
          <w:lang w:val="es-ES"/>
        </w:rPr>
        <w:t>Solicitud de empleo (DS-174). Este formato se encuentra disponible en la página web de la Embajada</w:t>
      </w:r>
      <w:r w:rsidR="002E5E00">
        <w:rPr>
          <w:rFonts w:ascii="Times New Roman" w:hAnsi="Times New Roman"/>
          <w:sz w:val="24"/>
          <w:szCs w:val="24"/>
          <w:lang w:val="es-ES"/>
        </w:rPr>
        <w:t xml:space="preserve"> y el Consulado de los Estados Unidos</w:t>
      </w:r>
      <w:r w:rsidRPr="00B22B23">
        <w:rPr>
          <w:rFonts w:ascii="Times New Roman" w:hAnsi="Times New Roman"/>
          <w:sz w:val="24"/>
          <w:szCs w:val="24"/>
          <w:lang w:val="es-ES"/>
        </w:rPr>
        <w:t>, o</w:t>
      </w:r>
    </w:p>
    <w:p w:rsidR="00310304" w:rsidRPr="00B22B23" w:rsidRDefault="00310304" w:rsidP="00310304">
      <w:pPr>
        <w:numPr>
          <w:ilvl w:val="0"/>
          <w:numId w:val="35"/>
        </w:numPr>
        <w:tabs>
          <w:tab w:val="left" w:pos="360"/>
        </w:tabs>
        <w:ind w:right="-198"/>
        <w:rPr>
          <w:rFonts w:ascii="Times New Roman" w:hAnsi="Times New Roman"/>
          <w:sz w:val="24"/>
          <w:szCs w:val="24"/>
          <w:lang w:val="es-ES"/>
        </w:rPr>
      </w:pPr>
      <w:r w:rsidRPr="00B22B23">
        <w:rPr>
          <w:rFonts w:ascii="Times New Roman" w:hAnsi="Times New Roman"/>
          <w:sz w:val="24"/>
          <w:szCs w:val="24"/>
          <w:lang w:val="es-ES"/>
        </w:rPr>
        <w:t>La hoja de vida debe poseer la misma información que el formulario DS-174</w:t>
      </w:r>
    </w:p>
    <w:p w:rsidR="00310304" w:rsidRPr="00B22B23" w:rsidRDefault="00310304" w:rsidP="00310304">
      <w:pPr>
        <w:numPr>
          <w:ilvl w:val="0"/>
          <w:numId w:val="35"/>
        </w:numPr>
        <w:tabs>
          <w:tab w:val="left" w:pos="360"/>
        </w:tabs>
        <w:ind w:right="-198"/>
        <w:rPr>
          <w:rFonts w:ascii="Times New Roman" w:hAnsi="Times New Roman"/>
          <w:sz w:val="24"/>
          <w:szCs w:val="24"/>
          <w:lang w:val="es-ES"/>
        </w:rPr>
      </w:pPr>
      <w:r w:rsidRPr="00B22B23">
        <w:rPr>
          <w:rFonts w:ascii="Times New Roman" w:hAnsi="Times New Roman"/>
          <w:sz w:val="24"/>
          <w:szCs w:val="24"/>
          <w:lang w:val="es-ES"/>
        </w:rPr>
        <w:t>Los candidatos que reclamen preferencia como veteranos estadounidenses deben adjuntar copia completa de su formulario DD-214  a su solicitud de empleo.</w:t>
      </w:r>
    </w:p>
    <w:p w:rsidR="00310304" w:rsidRPr="00B22B23" w:rsidRDefault="00310304" w:rsidP="00310304">
      <w:pPr>
        <w:numPr>
          <w:ilvl w:val="0"/>
          <w:numId w:val="35"/>
        </w:numPr>
        <w:tabs>
          <w:tab w:val="left" w:pos="360"/>
        </w:tabs>
        <w:ind w:right="-198"/>
        <w:rPr>
          <w:rFonts w:ascii="Times New Roman" w:hAnsi="Times New Roman"/>
          <w:sz w:val="24"/>
          <w:szCs w:val="24"/>
          <w:lang w:val="es-ES"/>
        </w:rPr>
      </w:pPr>
      <w:r w:rsidRPr="00B22B23">
        <w:rPr>
          <w:rFonts w:ascii="Times New Roman" w:hAnsi="Times New Roman"/>
          <w:sz w:val="24"/>
          <w:szCs w:val="24"/>
          <w:lang w:val="es-ES"/>
        </w:rPr>
        <w:lastRenderedPageBreak/>
        <w:t>Adjunte los documentos necesarios (por ejemplo: certificados de educación, licencia de conducir, visa o cedula ecuatoriana) que demuestren que usted posee los requisitos publicados en esta vacante.</w:t>
      </w:r>
    </w:p>
    <w:p w:rsidR="00310304" w:rsidRPr="00B22B23" w:rsidRDefault="00310304" w:rsidP="00310304">
      <w:pPr>
        <w:tabs>
          <w:tab w:val="left" w:pos="360"/>
        </w:tabs>
        <w:ind w:left="720" w:right="-198"/>
        <w:rPr>
          <w:rFonts w:ascii="Times New Roman" w:hAnsi="Times New Roman"/>
          <w:sz w:val="24"/>
          <w:szCs w:val="24"/>
          <w:lang w:val="es-ES"/>
        </w:rPr>
      </w:pPr>
    </w:p>
    <w:p w:rsidR="00310304" w:rsidRPr="00B22B23" w:rsidRDefault="00310304" w:rsidP="00310304">
      <w:pPr>
        <w:autoSpaceDE w:val="0"/>
        <w:autoSpaceDN w:val="0"/>
        <w:adjustRightInd w:val="0"/>
        <w:ind w:right="-198"/>
        <w:rPr>
          <w:rFonts w:ascii="Times New Roman" w:hAnsi="Times New Roman"/>
          <w:b/>
          <w:sz w:val="24"/>
          <w:szCs w:val="24"/>
          <w:lang w:val="es-ES"/>
        </w:rPr>
      </w:pPr>
      <w:r w:rsidRPr="00B22B23">
        <w:rPr>
          <w:rFonts w:ascii="Times New Roman" w:hAnsi="Times New Roman"/>
          <w:b/>
          <w:sz w:val="24"/>
          <w:szCs w:val="24"/>
          <w:lang w:val="es-ES"/>
        </w:rPr>
        <w:t>ENTREGUE SU SOLICITUD DE EMPLEO A:</w:t>
      </w:r>
    </w:p>
    <w:p w:rsidR="00310304" w:rsidRPr="00B22B23" w:rsidRDefault="00310304" w:rsidP="00310304">
      <w:pPr>
        <w:ind w:right="-198"/>
        <w:rPr>
          <w:rFonts w:ascii="Times New Roman" w:hAnsi="Times New Roman"/>
          <w:sz w:val="24"/>
          <w:szCs w:val="24"/>
          <w:lang w:val="es-ES"/>
        </w:rPr>
      </w:pPr>
    </w:p>
    <w:p w:rsidR="00310304" w:rsidRPr="00B22B23" w:rsidRDefault="00310304" w:rsidP="00310304">
      <w:pPr>
        <w:numPr>
          <w:ilvl w:val="0"/>
          <w:numId w:val="40"/>
        </w:numPr>
        <w:ind w:right="-198"/>
        <w:rPr>
          <w:rFonts w:ascii="Times New Roman" w:hAnsi="Times New Roman"/>
          <w:sz w:val="24"/>
          <w:szCs w:val="24"/>
          <w:lang w:val="es-ES"/>
        </w:rPr>
      </w:pPr>
      <w:r w:rsidRPr="00B22B23">
        <w:rPr>
          <w:rFonts w:ascii="Times New Roman" w:hAnsi="Times New Roman"/>
          <w:sz w:val="24"/>
          <w:szCs w:val="24"/>
          <w:lang w:val="es-ES"/>
        </w:rPr>
        <w:t>Por correo electrónico (método preferido)</w:t>
      </w:r>
    </w:p>
    <w:p w:rsidR="00DD41C0" w:rsidRPr="00DD41C0" w:rsidRDefault="00F36468" w:rsidP="00DD41C0">
      <w:pPr>
        <w:ind w:left="720" w:right="-198"/>
        <w:rPr>
          <w:rStyle w:val="Hyperlink"/>
          <w:color w:val="auto"/>
          <w:sz w:val="24"/>
          <w:szCs w:val="24"/>
          <w:u w:val="none"/>
          <w:lang w:val="es-ES"/>
        </w:rPr>
      </w:pPr>
      <w:hyperlink r:id="rId9" w:history="1">
        <w:r w:rsidR="00DD41C0" w:rsidRPr="00DD41C0">
          <w:rPr>
            <w:rStyle w:val="Hyperlink"/>
            <w:rFonts w:ascii="TimesNewRomanPSMT" w:hAnsi="TimesNewRomanPSMT"/>
            <w:sz w:val="24"/>
            <w:lang w:val="es-EC"/>
          </w:rPr>
          <w:t>gyqrecruitment@state.gov</w:t>
        </w:r>
      </w:hyperlink>
    </w:p>
    <w:p w:rsidR="00310304" w:rsidRPr="00B22B23" w:rsidRDefault="00310304" w:rsidP="00310304">
      <w:pPr>
        <w:numPr>
          <w:ilvl w:val="0"/>
          <w:numId w:val="40"/>
        </w:numPr>
        <w:ind w:right="-198"/>
        <w:rPr>
          <w:rFonts w:ascii="Times New Roman" w:hAnsi="Times New Roman"/>
          <w:sz w:val="24"/>
          <w:szCs w:val="24"/>
          <w:lang w:val="es-ES"/>
        </w:rPr>
      </w:pPr>
      <w:r w:rsidRPr="00B22B23">
        <w:rPr>
          <w:rFonts w:ascii="Times New Roman" w:hAnsi="Times New Roman"/>
          <w:sz w:val="24"/>
          <w:szCs w:val="24"/>
          <w:lang w:val="es-ES"/>
        </w:rPr>
        <w:t>Dejar su aplicación en:</w:t>
      </w:r>
    </w:p>
    <w:p w:rsidR="00DD41C0" w:rsidRPr="00DD41C0" w:rsidRDefault="00DD41C0" w:rsidP="00DD41C0">
      <w:pPr>
        <w:pStyle w:val="ListParagraph"/>
        <w:tabs>
          <w:tab w:val="num" w:pos="900"/>
          <w:tab w:val="left" w:pos="1080"/>
          <w:tab w:val="left" w:pos="1440"/>
        </w:tabs>
        <w:autoSpaceDE w:val="0"/>
        <w:autoSpaceDN w:val="0"/>
        <w:adjustRightInd w:val="0"/>
        <w:jc w:val="both"/>
        <w:rPr>
          <w:rFonts w:ascii="TimesNewRomanPSMT" w:hAnsi="TimesNewRomanPSMT"/>
          <w:lang w:val="es-EC"/>
        </w:rPr>
      </w:pPr>
      <w:r w:rsidRPr="00DD41C0">
        <w:rPr>
          <w:rFonts w:ascii="TimesNewRomanPSMT" w:hAnsi="TimesNewRomanPSMT"/>
          <w:lang w:val="es-EC"/>
        </w:rPr>
        <w:t>Calle Santa Ana y Ave. Jose Rodriguez Bonin</w:t>
      </w:r>
    </w:p>
    <w:p w:rsidR="00310304" w:rsidRPr="00DD41C0" w:rsidRDefault="00DD41C0" w:rsidP="00DD41C0">
      <w:pPr>
        <w:pStyle w:val="ListParagraph"/>
        <w:ind w:right="-198"/>
        <w:rPr>
          <w:szCs w:val="24"/>
          <w:lang w:val="es-ES"/>
        </w:rPr>
      </w:pPr>
      <w:r w:rsidRPr="00DD41C0">
        <w:rPr>
          <w:rFonts w:ascii="TimesNewRomanPSMT" w:hAnsi="TimesNewRomanPSMT"/>
        </w:rPr>
        <w:t>Sector San Eduardo</w:t>
      </w:r>
    </w:p>
    <w:p w:rsidR="00310304" w:rsidRPr="00B22B23" w:rsidRDefault="00DD41C0" w:rsidP="00310304">
      <w:pPr>
        <w:ind w:left="720" w:right="-198"/>
        <w:rPr>
          <w:rFonts w:ascii="Times New Roman" w:hAnsi="Times New Roman"/>
          <w:sz w:val="24"/>
          <w:szCs w:val="24"/>
          <w:lang w:val="es-ES"/>
        </w:rPr>
      </w:pPr>
      <w:r w:rsidRPr="00B22B23">
        <w:rPr>
          <w:rFonts w:ascii="Times New Roman" w:hAnsi="Times New Roman"/>
          <w:sz w:val="24"/>
          <w:szCs w:val="24"/>
          <w:lang w:val="es-ES"/>
        </w:rPr>
        <w:t>Atención:</w:t>
      </w:r>
      <w:r w:rsidR="00310304" w:rsidRPr="00B22B23">
        <w:rPr>
          <w:rFonts w:ascii="Times New Roman" w:hAnsi="Times New Roman"/>
          <w:sz w:val="24"/>
          <w:szCs w:val="24"/>
          <w:lang w:val="es-ES"/>
        </w:rPr>
        <w:t xml:space="preserve"> Oficina de Recursos Humanos</w:t>
      </w:r>
    </w:p>
    <w:p w:rsidR="00310304" w:rsidRPr="00B22B23" w:rsidRDefault="00310304" w:rsidP="00310304">
      <w:pPr>
        <w:ind w:right="-198"/>
        <w:rPr>
          <w:rFonts w:ascii="Times New Roman" w:hAnsi="Times New Roman"/>
          <w:sz w:val="24"/>
          <w:szCs w:val="24"/>
          <w:lang w:val="es-ES"/>
        </w:rPr>
      </w:pPr>
    </w:p>
    <w:p w:rsidR="00310304" w:rsidRPr="00B22B23" w:rsidRDefault="00310304" w:rsidP="00310304">
      <w:pPr>
        <w:pStyle w:val="BodyTextIndent3"/>
        <w:ind w:left="0" w:right="-198"/>
        <w:rPr>
          <w:rFonts w:ascii="Times New Roman" w:hAnsi="Times New Roman"/>
          <w:b/>
          <w:sz w:val="24"/>
          <w:szCs w:val="24"/>
          <w:lang w:val="es-ES"/>
        </w:rPr>
      </w:pPr>
      <w:r w:rsidRPr="00B22B23">
        <w:rPr>
          <w:rFonts w:ascii="Times New Roman" w:hAnsi="Times New Roman"/>
          <w:b/>
          <w:sz w:val="24"/>
          <w:szCs w:val="24"/>
          <w:lang w:val="es-ES"/>
        </w:rPr>
        <w:t>DEFINICIONES:</w:t>
      </w:r>
    </w:p>
    <w:p w:rsidR="00310304" w:rsidRPr="00B22B23" w:rsidRDefault="00310304" w:rsidP="00310304">
      <w:pPr>
        <w:pStyle w:val="BodyTextIndent3"/>
        <w:numPr>
          <w:ilvl w:val="0"/>
          <w:numId w:val="37"/>
        </w:numPr>
        <w:tabs>
          <w:tab w:val="left" w:pos="540"/>
          <w:tab w:val="left" w:pos="720"/>
        </w:tabs>
        <w:spacing w:after="0"/>
        <w:ind w:right="-198"/>
        <w:rPr>
          <w:rFonts w:ascii="Times New Roman" w:hAnsi="Times New Roman"/>
          <w:sz w:val="24"/>
          <w:szCs w:val="24"/>
          <w:lang w:val="es-ES"/>
        </w:rPr>
      </w:pPr>
      <w:r w:rsidRPr="00B22B23">
        <w:rPr>
          <w:rFonts w:ascii="Times New Roman" w:hAnsi="Times New Roman"/>
          <w:sz w:val="24"/>
          <w:szCs w:val="24"/>
          <w:lang w:val="es-ES"/>
        </w:rPr>
        <w:t xml:space="preserve">Residente Ordinario: un ciudadano ecuatoriano o un ciudadano de otro país que reside en Ecuador y tiene los respectivos permisos de trabajo y/o residencia. </w:t>
      </w:r>
      <w:r w:rsidRPr="00B22B23">
        <w:rPr>
          <w:rFonts w:ascii="Times New Roman" w:hAnsi="Times New Roman"/>
          <w:b/>
          <w:sz w:val="24"/>
          <w:szCs w:val="24"/>
          <w:u w:val="single"/>
          <w:lang w:val="es-ES"/>
        </w:rPr>
        <w:t>Los residentes ordinarios, incluyendo a ciudadanos Norteamericanos, son compensados dentro del plan de compensación local.</w:t>
      </w:r>
    </w:p>
    <w:p w:rsidR="00310304" w:rsidRPr="00B22B23" w:rsidRDefault="00310304" w:rsidP="00310304">
      <w:pPr>
        <w:pStyle w:val="BodyTextIndent3"/>
        <w:numPr>
          <w:ilvl w:val="0"/>
          <w:numId w:val="37"/>
        </w:numPr>
        <w:tabs>
          <w:tab w:val="left" w:pos="540"/>
          <w:tab w:val="left" w:pos="720"/>
        </w:tabs>
        <w:spacing w:after="0"/>
        <w:ind w:right="-198"/>
        <w:rPr>
          <w:rFonts w:ascii="Times New Roman" w:hAnsi="Times New Roman"/>
          <w:sz w:val="24"/>
          <w:szCs w:val="24"/>
          <w:lang w:val="es-ES"/>
        </w:rPr>
      </w:pPr>
      <w:r w:rsidRPr="00B22B23">
        <w:rPr>
          <w:rFonts w:ascii="Times New Roman" w:hAnsi="Times New Roman"/>
          <w:sz w:val="24"/>
          <w:szCs w:val="24"/>
          <w:lang w:val="es-ES"/>
        </w:rPr>
        <w:t>Residente No Ordinario: familiares de empleados estadounidens</w:t>
      </w:r>
      <w:r w:rsidR="002E5E00">
        <w:rPr>
          <w:rFonts w:ascii="Times New Roman" w:hAnsi="Times New Roman"/>
          <w:sz w:val="24"/>
          <w:szCs w:val="24"/>
          <w:lang w:val="es-ES"/>
        </w:rPr>
        <w:t>es asignados en forma oficial a</w:t>
      </w:r>
      <w:r w:rsidRPr="00B22B23">
        <w:rPr>
          <w:rFonts w:ascii="Times New Roman" w:hAnsi="Times New Roman"/>
          <w:sz w:val="24"/>
          <w:szCs w:val="24"/>
          <w:lang w:val="es-ES"/>
        </w:rPr>
        <w:t>l</w:t>
      </w:r>
      <w:r w:rsidR="002E5E00">
        <w:rPr>
          <w:rFonts w:ascii="Times New Roman" w:hAnsi="Times New Roman"/>
          <w:sz w:val="24"/>
          <w:szCs w:val="24"/>
          <w:lang w:val="es-ES"/>
        </w:rPr>
        <w:t xml:space="preserve"> Consulado</w:t>
      </w:r>
      <w:r w:rsidRPr="00B22B23">
        <w:rPr>
          <w:rFonts w:ascii="Times New Roman" w:hAnsi="Times New Roman"/>
          <w:sz w:val="24"/>
          <w:szCs w:val="24"/>
          <w:lang w:val="es-ES"/>
        </w:rPr>
        <w:t xml:space="preserve"> y bajo la autoridad del Jefe de Misión, quienes poseen privilegios e inmunidades diplomáticas.</w:t>
      </w:r>
    </w:p>
    <w:p w:rsidR="00310304" w:rsidRPr="00B22B23" w:rsidRDefault="00310304" w:rsidP="00310304">
      <w:pPr>
        <w:pStyle w:val="BodyText2"/>
        <w:tabs>
          <w:tab w:val="left" w:pos="270"/>
        </w:tabs>
        <w:ind w:right="-198"/>
        <w:rPr>
          <w:szCs w:val="24"/>
          <w:lang w:val="es-ES"/>
        </w:rPr>
      </w:pPr>
    </w:p>
    <w:p w:rsidR="00310304" w:rsidRPr="00B22B23" w:rsidRDefault="00310304" w:rsidP="00310304">
      <w:pPr>
        <w:pStyle w:val="BodyText2"/>
        <w:tabs>
          <w:tab w:val="left" w:pos="270"/>
        </w:tabs>
        <w:ind w:right="-198"/>
        <w:rPr>
          <w:szCs w:val="24"/>
          <w:lang w:val="es-ES"/>
        </w:rPr>
      </w:pPr>
    </w:p>
    <w:p w:rsidR="00310304" w:rsidRPr="00D54E8F" w:rsidRDefault="00D54E8F" w:rsidP="00310304">
      <w:pPr>
        <w:ind w:right="-198"/>
        <w:rPr>
          <w:rFonts w:ascii="Times New Roman" w:hAnsi="Times New Roman"/>
          <w:b/>
          <w:sz w:val="24"/>
          <w:szCs w:val="24"/>
          <w:lang w:val="es-ES"/>
        </w:rPr>
      </w:pPr>
      <w:r w:rsidRPr="00D54E8F">
        <w:rPr>
          <w:rFonts w:ascii="Times New Roman" w:hAnsi="Times New Roman"/>
          <w:b/>
          <w:sz w:val="24"/>
          <w:szCs w:val="24"/>
          <w:lang w:val="es-ES"/>
        </w:rPr>
        <w:t>IGUALDAD DE OPORTUNIDADES DE EMPLEO</w:t>
      </w:r>
    </w:p>
    <w:p w:rsidR="00D54E8F" w:rsidRPr="00B22B23" w:rsidRDefault="00D54E8F" w:rsidP="00310304">
      <w:pPr>
        <w:ind w:right="-198"/>
        <w:rPr>
          <w:rFonts w:ascii="Times New Roman" w:hAnsi="Times New Roman"/>
          <w:sz w:val="24"/>
          <w:szCs w:val="24"/>
          <w:lang w:val="es-ES"/>
        </w:rPr>
      </w:pPr>
    </w:p>
    <w:p w:rsidR="00310304" w:rsidRPr="00B22B23" w:rsidRDefault="00310304" w:rsidP="00D54E8F">
      <w:pPr>
        <w:ind w:right="-198"/>
        <w:rPr>
          <w:rFonts w:ascii="Times New Roman" w:hAnsi="Times New Roman"/>
          <w:sz w:val="24"/>
          <w:szCs w:val="24"/>
          <w:lang w:val="es-ES"/>
        </w:rPr>
      </w:pPr>
      <w:r w:rsidRPr="00B22B23">
        <w:rPr>
          <w:rFonts w:ascii="Times New Roman" w:hAnsi="Times New Roman"/>
          <w:sz w:val="24"/>
          <w:szCs w:val="24"/>
          <w:lang w:val="es-ES"/>
        </w:rPr>
        <w:t xml:space="preserve">La </w:t>
      </w:r>
      <w:r w:rsidR="00D54E8F">
        <w:rPr>
          <w:rFonts w:ascii="Times New Roman" w:hAnsi="Times New Roman"/>
          <w:sz w:val="24"/>
          <w:szCs w:val="24"/>
          <w:lang w:val="es-ES"/>
        </w:rPr>
        <w:t>Misión</w:t>
      </w:r>
      <w:r w:rsidRPr="00B22B23">
        <w:rPr>
          <w:rFonts w:ascii="Times New Roman" w:hAnsi="Times New Roman"/>
          <w:sz w:val="24"/>
          <w:szCs w:val="24"/>
          <w:lang w:val="es-ES"/>
        </w:rPr>
        <w:t xml:space="preserve"> de los Estados Unidos de América en Ecuador proporciona igualdad de oportunidades y un tratamiento justo y equitativo a la hora de contratar a sus empleados, y no discrimina por motivos de raza, color, credo, sexo u orientación sexual, edad, discapacidad, estado civil o afiliación política. El Departamento de Estado se empeña en lograr igualdad de oportunidades de empleo en todos los procesos de contratación de personal a través del continuo apoyo a programas de diversidad.</w:t>
      </w:r>
    </w:p>
    <w:p w:rsidR="00310304" w:rsidRPr="00B22B23" w:rsidRDefault="00310304" w:rsidP="00D54E8F">
      <w:pPr>
        <w:ind w:right="-198"/>
        <w:rPr>
          <w:rFonts w:ascii="Times New Roman" w:hAnsi="Times New Roman"/>
          <w:sz w:val="24"/>
          <w:szCs w:val="24"/>
          <w:lang w:val="es-ES"/>
        </w:rPr>
      </w:pPr>
    </w:p>
    <w:p w:rsidR="00310304" w:rsidRPr="00792FA4" w:rsidRDefault="00310304" w:rsidP="00D54E8F">
      <w:pPr>
        <w:ind w:right="-198"/>
        <w:rPr>
          <w:rFonts w:ascii="Times New Roman" w:hAnsi="Times New Roman"/>
          <w:sz w:val="24"/>
          <w:szCs w:val="24"/>
          <w:lang w:val="es-ES"/>
        </w:rPr>
      </w:pPr>
      <w:r w:rsidRPr="00B22B23">
        <w:rPr>
          <w:rFonts w:ascii="Times New Roman" w:hAnsi="Times New Roman"/>
          <w:sz w:val="24"/>
          <w:szCs w:val="24"/>
          <w:lang w:val="es-ES"/>
        </w:rPr>
        <w:t>El proceso de quejas al EEO no es para personas que consideran que se les ha negado la igualdad de oportunidades de empleo en base a su estado civil o afiliación política. Las personas que deseen presentar una queja al respecto deben valerse del trámite apropiado de quejas a un tribunal de conciliación.</w:t>
      </w:r>
    </w:p>
    <w:p w:rsidR="00310304" w:rsidRPr="00310304" w:rsidRDefault="00310304" w:rsidP="00D54E8F">
      <w:pPr>
        <w:ind w:left="2160" w:hanging="2160"/>
        <w:rPr>
          <w:rFonts w:ascii="Times New Roman" w:hAnsi="Times New Roman"/>
          <w:b/>
          <w:sz w:val="24"/>
          <w:szCs w:val="24"/>
          <w:lang w:val="es-ES"/>
        </w:rPr>
      </w:pPr>
    </w:p>
    <w:sectPr w:rsidR="00310304" w:rsidRPr="00310304" w:rsidSect="009B2150">
      <w:footerReference w:type="default" r:id="rId10"/>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68" w:rsidRDefault="00F36468" w:rsidP="000414C9">
      <w:r>
        <w:separator/>
      </w:r>
    </w:p>
  </w:endnote>
  <w:endnote w:type="continuationSeparator" w:id="0">
    <w:p w:rsidR="00F36468" w:rsidRDefault="00F36468" w:rsidP="0004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zooka">
    <w:panose1 w:val="00000000000000000000"/>
    <w:charset w:val="00"/>
    <w:family w:val="auto"/>
    <w:notTrueType/>
    <w:pitch w:val="variable"/>
    <w:sig w:usb0="00000003" w:usb1="00000000" w:usb2="00000000" w:usb3="00000000" w:csb0="00000001" w:csb1="00000000"/>
  </w:font>
  <w:font w:name="Jester">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EE"/>
    <w:family w:val="roman"/>
    <w:pitch w:val="variable"/>
    <w:sig w:usb0="00000005" w:usb1="00000000" w:usb2="00000000" w:usb3="00000000" w:csb0="00000002" w:csb1="00000000"/>
  </w:font>
  <w:font w:name="CG Omega">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98" w:rsidRDefault="00CE7E98">
    <w:pPr>
      <w:pStyle w:val="Footer"/>
      <w:jc w:val="right"/>
    </w:pPr>
    <w:r>
      <w:fldChar w:fldCharType="begin"/>
    </w:r>
    <w:r>
      <w:instrText xml:space="preserve"> PAGE   \* MERGEFORMAT </w:instrText>
    </w:r>
    <w:r>
      <w:fldChar w:fldCharType="separate"/>
    </w:r>
    <w:r w:rsidR="00823312">
      <w:rPr>
        <w:noProof/>
      </w:rPr>
      <w:t>1</w:t>
    </w:r>
    <w:r>
      <w:fldChar w:fldCharType="end"/>
    </w:r>
  </w:p>
  <w:p w:rsidR="00CE7E98" w:rsidRDefault="00CE7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68" w:rsidRDefault="00F36468" w:rsidP="000414C9">
      <w:r>
        <w:separator/>
      </w:r>
    </w:p>
  </w:footnote>
  <w:footnote w:type="continuationSeparator" w:id="0">
    <w:p w:rsidR="00F36468" w:rsidRDefault="00F36468" w:rsidP="00041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AB1"/>
    <w:multiLevelType w:val="hybridMultilevel"/>
    <w:tmpl w:val="FCA4E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F0C38"/>
    <w:multiLevelType w:val="hybridMultilevel"/>
    <w:tmpl w:val="217A9274"/>
    <w:lvl w:ilvl="0" w:tplc="D0389B2A">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F34613"/>
    <w:multiLevelType w:val="hybridMultilevel"/>
    <w:tmpl w:val="B89A7B5A"/>
    <w:lvl w:ilvl="0" w:tplc="2C7CF0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07442"/>
    <w:multiLevelType w:val="hybridMultilevel"/>
    <w:tmpl w:val="C41E632E"/>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3833591"/>
    <w:multiLevelType w:val="hybridMultilevel"/>
    <w:tmpl w:val="8912086E"/>
    <w:lvl w:ilvl="0" w:tplc="F76216E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54F3340"/>
    <w:multiLevelType w:val="hybridMultilevel"/>
    <w:tmpl w:val="500AF1D8"/>
    <w:lvl w:ilvl="0" w:tplc="D3366F7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48495B"/>
    <w:multiLevelType w:val="hybridMultilevel"/>
    <w:tmpl w:val="0C8A8C8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A348B7"/>
    <w:multiLevelType w:val="hybridMultilevel"/>
    <w:tmpl w:val="AB964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8A346C"/>
    <w:multiLevelType w:val="hybridMultilevel"/>
    <w:tmpl w:val="C11CD4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0F3974"/>
    <w:multiLevelType w:val="hybridMultilevel"/>
    <w:tmpl w:val="F4006D06"/>
    <w:lvl w:ilvl="0" w:tplc="0A721DCC">
      <w:start w:val="1"/>
      <w:numFmt w:val="lowerLetter"/>
      <w:lvlText w:val="%1."/>
      <w:lvlJc w:val="left"/>
      <w:pPr>
        <w:tabs>
          <w:tab w:val="num" w:pos="720"/>
        </w:tabs>
        <w:ind w:left="720" w:hanging="36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B5FF0"/>
    <w:multiLevelType w:val="hybridMultilevel"/>
    <w:tmpl w:val="8F10F4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97F04"/>
    <w:multiLevelType w:val="hybridMultilevel"/>
    <w:tmpl w:val="285009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63F0D"/>
    <w:multiLevelType w:val="hybridMultilevel"/>
    <w:tmpl w:val="D5CEC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D67986"/>
    <w:multiLevelType w:val="hybridMultilevel"/>
    <w:tmpl w:val="CDA4B11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054288D"/>
    <w:multiLevelType w:val="hybridMultilevel"/>
    <w:tmpl w:val="A9D86356"/>
    <w:lvl w:ilvl="0" w:tplc="B25862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D95FBD"/>
    <w:multiLevelType w:val="hybridMultilevel"/>
    <w:tmpl w:val="3E1C4D46"/>
    <w:lvl w:ilvl="0" w:tplc="F260D064">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714B3"/>
    <w:multiLevelType w:val="hybridMultilevel"/>
    <w:tmpl w:val="E6A262B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1200EF"/>
    <w:multiLevelType w:val="hybridMultilevel"/>
    <w:tmpl w:val="16D0A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910F4B"/>
    <w:multiLevelType w:val="hybridMultilevel"/>
    <w:tmpl w:val="EBAA6974"/>
    <w:lvl w:ilvl="0" w:tplc="13C6DF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01224"/>
    <w:multiLevelType w:val="hybridMultilevel"/>
    <w:tmpl w:val="FA20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C210E1"/>
    <w:multiLevelType w:val="hybridMultilevel"/>
    <w:tmpl w:val="478E8BDE"/>
    <w:lvl w:ilvl="0" w:tplc="4F026C0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3F4CC7"/>
    <w:multiLevelType w:val="hybridMultilevel"/>
    <w:tmpl w:val="A9128FF6"/>
    <w:lvl w:ilvl="0" w:tplc="0DF0F6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639343B2"/>
    <w:multiLevelType w:val="hybridMultilevel"/>
    <w:tmpl w:val="3D24DCD8"/>
    <w:lvl w:ilvl="0" w:tplc="76D8D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150BC"/>
    <w:multiLevelType w:val="hybridMultilevel"/>
    <w:tmpl w:val="E7BCA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8D5E80"/>
    <w:multiLevelType w:val="hybridMultilevel"/>
    <w:tmpl w:val="E756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7EA4738"/>
    <w:multiLevelType w:val="hybridMultilevel"/>
    <w:tmpl w:val="07C4665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2233B4"/>
    <w:multiLevelType w:val="hybridMultilevel"/>
    <w:tmpl w:val="F12CAA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6317AB3"/>
    <w:multiLevelType w:val="hybridMultilevel"/>
    <w:tmpl w:val="245EA44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76903CFD"/>
    <w:multiLevelType w:val="hybridMultilevel"/>
    <w:tmpl w:val="C2C0E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5C6960"/>
    <w:multiLevelType w:val="hybridMultilevel"/>
    <w:tmpl w:val="9C5C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E40018"/>
    <w:multiLevelType w:val="hybridMultilevel"/>
    <w:tmpl w:val="CE38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B47B03"/>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num>
  <w:num w:numId="4">
    <w:abstractNumId w:val="26"/>
  </w:num>
  <w:num w:numId="5">
    <w:abstractNumId w:val="13"/>
  </w:num>
  <w:num w:numId="6">
    <w:abstractNumId w:val="34"/>
  </w:num>
  <w:num w:numId="7">
    <w:abstractNumId w:val="31"/>
  </w:num>
  <w:num w:numId="8">
    <w:abstractNumId w:val="27"/>
  </w:num>
  <w:num w:numId="9">
    <w:abstractNumId w:val="2"/>
  </w:num>
  <w:num w:numId="10">
    <w:abstractNumId w:val="10"/>
  </w:num>
  <w:num w:numId="11">
    <w:abstractNumId w:val="17"/>
  </w:num>
  <w:num w:numId="12">
    <w:abstractNumId w:val="9"/>
  </w:num>
  <w:num w:numId="13">
    <w:abstractNumId w:val="28"/>
  </w:num>
  <w:num w:numId="14">
    <w:abstractNumId w:val="12"/>
  </w:num>
  <w:num w:numId="15">
    <w:abstractNumId w:val="23"/>
  </w:num>
  <w:num w:numId="16">
    <w:abstractNumId w:val="7"/>
  </w:num>
  <w:num w:numId="17">
    <w:abstractNumId w:val="36"/>
  </w:num>
  <w:num w:numId="18">
    <w:abstractNumId w:val="20"/>
  </w:num>
  <w:num w:numId="19">
    <w:abstractNumId w:val="1"/>
  </w:num>
  <w:num w:numId="20">
    <w:abstractNumId w:val="5"/>
  </w:num>
  <w:num w:numId="21">
    <w:abstractNumId w:val="30"/>
  </w:num>
  <w:num w:numId="22">
    <w:abstractNumId w:val="24"/>
  </w:num>
  <w:num w:numId="23">
    <w:abstractNumId w:val="14"/>
  </w:num>
  <w:num w:numId="24">
    <w:abstractNumId w:val="15"/>
  </w:num>
  <w:num w:numId="25">
    <w:abstractNumId w:val="22"/>
  </w:num>
  <w:num w:numId="26">
    <w:abstractNumId w:val="19"/>
  </w:num>
  <w:num w:numId="27">
    <w:abstractNumId w:val="8"/>
  </w:num>
  <w:num w:numId="28">
    <w:abstractNumId w:val="21"/>
  </w:num>
  <w:num w:numId="29">
    <w:abstractNumId w:val="4"/>
  </w:num>
  <w:num w:numId="30">
    <w:abstractNumId w:val="29"/>
  </w:num>
  <w:num w:numId="31">
    <w:abstractNumId w:val="32"/>
  </w:num>
  <w:num w:numId="32">
    <w:abstractNumId w:val="35"/>
  </w:num>
  <w:num w:numId="33">
    <w:abstractNumId w:val="37"/>
  </w:num>
  <w:num w:numId="34">
    <w:abstractNumId w:val="25"/>
  </w:num>
  <w:num w:numId="35">
    <w:abstractNumId w:val="11"/>
  </w:num>
  <w:num w:numId="36">
    <w:abstractNumId w:val="18"/>
  </w:num>
  <w:num w:numId="37">
    <w:abstractNumId w:val="6"/>
  </w:num>
  <w:num w:numId="38">
    <w:abstractNumId w:val="0"/>
  </w:num>
  <w:num w:numId="39">
    <w:abstractNumId w:val="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F5"/>
    <w:rsid w:val="00002597"/>
    <w:rsid w:val="0000304A"/>
    <w:rsid w:val="00003872"/>
    <w:rsid w:val="00003B4A"/>
    <w:rsid w:val="00010458"/>
    <w:rsid w:val="0002144D"/>
    <w:rsid w:val="00027340"/>
    <w:rsid w:val="00032FF9"/>
    <w:rsid w:val="000414C9"/>
    <w:rsid w:val="000428AB"/>
    <w:rsid w:val="00042BEB"/>
    <w:rsid w:val="00046E73"/>
    <w:rsid w:val="000551CF"/>
    <w:rsid w:val="00055AF5"/>
    <w:rsid w:val="00066B65"/>
    <w:rsid w:val="00072832"/>
    <w:rsid w:val="00075F5C"/>
    <w:rsid w:val="00076525"/>
    <w:rsid w:val="00092D1B"/>
    <w:rsid w:val="000979EA"/>
    <w:rsid w:val="000A187B"/>
    <w:rsid w:val="000B3112"/>
    <w:rsid w:val="000B776C"/>
    <w:rsid w:val="000C269D"/>
    <w:rsid w:val="000C735E"/>
    <w:rsid w:val="000D6F15"/>
    <w:rsid w:val="000D71FF"/>
    <w:rsid w:val="000D7C09"/>
    <w:rsid w:val="000E1678"/>
    <w:rsid w:val="000E2880"/>
    <w:rsid w:val="000E6158"/>
    <w:rsid w:val="000E783E"/>
    <w:rsid w:val="000F458A"/>
    <w:rsid w:val="0010049C"/>
    <w:rsid w:val="00112C76"/>
    <w:rsid w:val="00120358"/>
    <w:rsid w:val="00131C56"/>
    <w:rsid w:val="001370E4"/>
    <w:rsid w:val="001452CF"/>
    <w:rsid w:val="00145C29"/>
    <w:rsid w:val="00161B5A"/>
    <w:rsid w:val="00163D2F"/>
    <w:rsid w:val="00165C86"/>
    <w:rsid w:val="00175734"/>
    <w:rsid w:val="0017575F"/>
    <w:rsid w:val="001A0733"/>
    <w:rsid w:val="001C6471"/>
    <w:rsid w:val="001D4355"/>
    <w:rsid w:val="001E7FB1"/>
    <w:rsid w:val="001F1E72"/>
    <w:rsid w:val="001F233F"/>
    <w:rsid w:val="001F23B2"/>
    <w:rsid w:val="001F3234"/>
    <w:rsid w:val="00200FB0"/>
    <w:rsid w:val="00204880"/>
    <w:rsid w:val="002056A1"/>
    <w:rsid w:val="00205E1F"/>
    <w:rsid w:val="00220DE9"/>
    <w:rsid w:val="00234BE8"/>
    <w:rsid w:val="00266253"/>
    <w:rsid w:val="002774D2"/>
    <w:rsid w:val="00277E4C"/>
    <w:rsid w:val="002824B7"/>
    <w:rsid w:val="00293B1B"/>
    <w:rsid w:val="00297325"/>
    <w:rsid w:val="002A64A2"/>
    <w:rsid w:val="002B0EE4"/>
    <w:rsid w:val="002B44F5"/>
    <w:rsid w:val="002B60DF"/>
    <w:rsid w:val="002B6432"/>
    <w:rsid w:val="002B7696"/>
    <w:rsid w:val="002B790E"/>
    <w:rsid w:val="002C141A"/>
    <w:rsid w:val="002D493B"/>
    <w:rsid w:val="002D4D17"/>
    <w:rsid w:val="002E23AA"/>
    <w:rsid w:val="002E5E00"/>
    <w:rsid w:val="002F242A"/>
    <w:rsid w:val="002F487E"/>
    <w:rsid w:val="002F621C"/>
    <w:rsid w:val="00310304"/>
    <w:rsid w:val="003103F6"/>
    <w:rsid w:val="0031064F"/>
    <w:rsid w:val="00315266"/>
    <w:rsid w:val="003354D0"/>
    <w:rsid w:val="00335E4F"/>
    <w:rsid w:val="00337AE5"/>
    <w:rsid w:val="0034664E"/>
    <w:rsid w:val="003529B5"/>
    <w:rsid w:val="00356B8D"/>
    <w:rsid w:val="0036366F"/>
    <w:rsid w:val="003732FA"/>
    <w:rsid w:val="003A2062"/>
    <w:rsid w:val="003A5BEA"/>
    <w:rsid w:val="003C179D"/>
    <w:rsid w:val="003C7123"/>
    <w:rsid w:val="003D2378"/>
    <w:rsid w:val="003D42E4"/>
    <w:rsid w:val="003E0F1B"/>
    <w:rsid w:val="003F2838"/>
    <w:rsid w:val="00400A36"/>
    <w:rsid w:val="00412CF2"/>
    <w:rsid w:val="004178E5"/>
    <w:rsid w:val="00417923"/>
    <w:rsid w:val="00425552"/>
    <w:rsid w:val="004258D9"/>
    <w:rsid w:val="00427765"/>
    <w:rsid w:val="004279B3"/>
    <w:rsid w:val="00430521"/>
    <w:rsid w:val="0043558E"/>
    <w:rsid w:val="00442FD3"/>
    <w:rsid w:val="00443CB0"/>
    <w:rsid w:val="00445A9A"/>
    <w:rsid w:val="00447163"/>
    <w:rsid w:val="00466208"/>
    <w:rsid w:val="00470B66"/>
    <w:rsid w:val="0047247A"/>
    <w:rsid w:val="0047357E"/>
    <w:rsid w:val="004806AA"/>
    <w:rsid w:val="00484BC4"/>
    <w:rsid w:val="00487602"/>
    <w:rsid w:val="00491CA0"/>
    <w:rsid w:val="00493A94"/>
    <w:rsid w:val="004C0F17"/>
    <w:rsid w:val="004D0C26"/>
    <w:rsid w:val="004D317F"/>
    <w:rsid w:val="004D37AB"/>
    <w:rsid w:val="004D647E"/>
    <w:rsid w:val="004E2272"/>
    <w:rsid w:val="004E259F"/>
    <w:rsid w:val="004E459C"/>
    <w:rsid w:val="004E7164"/>
    <w:rsid w:val="004F23B2"/>
    <w:rsid w:val="004F5396"/>
    <w:rsid w:val="00500B11"/>
    <w:rsid w:val="005277E3"/>
    <w:rsid w:val="0054234D"/>
    <w:rsid w:val="0054297D"/>
    <w:rsid w:val="00544D8D"/>
    <w:rsid w:val="00547438"/>
    <w:rsid w:val="00550EC3"/>
    <w:rsid w:val="00554279"/>
    <w:rsid w:val="005546CB"/>
    <w:rsid w:val="0056119D"/>
    <w:rsid w:val="00561807"/>
    <w:rsid w:val="00567883"/>
    <w:rsid w:val="00572C60"/>
    <w:rsid w:val="00575A54"/>
    <w:rsid w:val="00581421"/>
    <w:rsid w:val="005822D4"/>
    <w:rsid w:val="00585081"/>
    <w:rsid w:val="0059072F"/>
    <w:rsid w:val="0059097C"/>
    <w:rsid w:val="005974E4"/>
    <w:rsid w:val="005B0C4F"/>
    <w:rsid w:val="005B1A2D"/>
    <w:rsid w:val="005B4773"/>
    <w:rsid w:val="005B7C17"/>
    <w:rsid w:val="005C03A8"/>
    <w:rsid w:val="005C1EAF"/>
    <w:rsid w:val="005D0D61"/>
    <w:rsid w:val="005D4B7A"/>
    <w:rsid w:val="005D739B"/>
    <w:rsid w:val="005E5453"/>
    <w:rsid w:val="005F0D98"/>
    <w:rsid w:val="005F0F1C"/>
    <w:rsid w:val="005F497E"/>
    <w:rsid w:val="00600018"/>
    <w:rsid w:val="00614100"/>
    <w:rsid w:val="00621926"/>
    <w:rsid w:val="00627504"/>
    <w:rsid w:val="006306FE"/>
    <w:rsid w:val="0063339E"/>
    <w:rsid w:val="006409FC"/>
    <w:rsid w:val="00641C59"/>
    <w:rsid w:val="0064254C"/>
    <w:rsid w:val="00653644"/>
    <w:rsid w:val="00655D58"/>
    <w:rsid w:val="006619A9"/>
    <w:rsid w:val="00663976"/>
    <w:rsid w:val="00664B44"/>
    <w:rsid w:val="00671280"/>
    <w:rsid w:val="00671952"/>
    <w:rsid w:val="00685EE0"/>
    <w:rsid w:val="006C55F2"/>
    <w:rsid w:val="006D12E5"/>
    <w:rsid w:val="006D1E77"/>
    <w:rsid w:val="006D2BEC"/>
    <w:rsid w:val="006D59C4"/>
    <w:rsid w:val="006E2EC0"/>
    <w:rsid w:val="00703400"/>
    <w:rsid w:val="00704136"/>
    <w:rsid w:val="007234E7"/>
    <w:rsid w:val="007254D2"/>
    <w:rsid w:val="0072722E"/>
    <w:rsid w:val="00730029"/>
    <w:rsid w:val="00737751"/>
    <w:rsid w:val="00745DA7"/>
    <w:rsid w:val="00754D95"/>
    <w:rsid w:val="0076097C"/>
    <w:rsid w:val="007623E9"/>
    <w:rsid w:val="00763C2E"/>
    <w:rsid w:val="00764CEB"/>
    <w:rsid w:val="0076776D"/>
    <w:rsid w:val="007746E6"/>
    <w:rsid w:val="00783020"/>
    <w:rsid w:val="007841E3"/>
    <w:rsid w:val="007847F0"/>
    <w:rsid w:val="00785443"/>
    <w:rsid w:val="00786952"/>
    <w:rsid w:val="007B017E"/>
    <w:rsid w:val="007C0592"/>
    <w:rsid w:val="007C093A"/>
    <w:rsid w:val="007D1FB5"/>
    <w:rsid w:val="007D3EFA"/>
    <w:rsid w:val="007D7A63"/>
    <w:rsid w:val="007E6D53"/>
    <w:rsid w:val="007F03B7"/>
    <w:rsid w:val="007F0623"/>
    <w:rsid w:val="007F42DC"/>
    <w:rsid w:val="007F5BD5"/>
    <w:rsid w:val="007F7591"/>
    <w:rsid w:val="00802F75"/>
    <w:rsid w:val="00814743"/>
    <w:rsid w:val="00814DCC"/>
    <w:rsid w:val="008163AC"/>
    <w:rsid w:val="00821617"/>
    <w:rsid w:val="00823312"/>
    <w:rsid w:val="00832637"/>
    <w:rsid w:val="00833289"/>
    <w:rsid w:val="0083641F"/>
    <w:rsid w:val="00843217"/>
    <w:rsid w:val="008464B7"/>
    <w:rsid w:val="00860020"/>
    <w:rsid w:val="00872107"/>
    <w:rsid w:val="00894BC3"/>
    <w:rsid w:val="008977F8"/>
    <w:rsid w:val="00897CBD"/>
    <w:rsid w:val="008A18D5"/>
    <w:rsid w:val="008E005F"/>
    <w:rsid w:val="008E00BE"/>
    <w:rsid w:val="008F23AA"/>
    <w:rsid w:val="008F58FB"/>
    <w:rsid w:val="008F592F"/>
    <w:rsid w:val="008F5FA4"/>
    <w:rsid w:val="0090022D"/>
    <w:rsid w:val="0090572D"/>
    <w:rsid w:val="00906BB4"/>
    <w:rsid w:val="00910306"/>
    <w:rsid w:val="00926C1C"/>
    <w:rsid w:val="0092724A"/>
    <w:rsid w:val="00931FCE"/>
    <w:rsid w:val="00944364"/>
    <w:rsid w:val="0095332D"/>
    <w:rsid w:val="00954C1D"/>
    <w:rsid w:val="00956AC8"/>
    <w:rsid w:val="00963B01"/>
    <w:rsid w:val="009659AF"/>
    <w:rsid w:val="00971883"/>
    <w:rsid w:val="00972A42"/>
    <w:rsid w:val="009767DD"/>
    <w:rsid w:val="00980CB2"/>
    <w:rsid w:val="00981DD3"/>
    <w:rsid w:val="009A65BF"/>
    <w:rsid w:val="009B2150"/>
    <w:rsid w:val="009B2838"/>
    <w:rsid w:val="009B7F34"/>
    <w:rsid w:val="009D6FBF"/>
    <w:rsid w:val="009E1C75"/>
    <w:rsid w:val="009E25F5"/>
    <w:rsid w:val="009E39DD"/>
    <w:rsid w:val="00A033F9"/>
    <w:rsid w:val="00A10132"/>
    <w:rsid w:val="00A207A5"/>
    <w:rsid w:val="00A2677A"/>
    <w:rsid w:val="00A3458F"/>
    <w:rsid w:val="00A373FF"/>
    <w:rsid w:val="00A41A63"/>
    <w:rsid w:val="00A43ACD"/>
    <w:rsid w:val="00A44632"/>
    <w:rsid w:val="00A45F20"/>
    <w:rsid w:val="00A66096"/>
    <w:rsid w:val="00A73A3D"/>
    <w:rsid w:val="00A8039A"/>
    <w:rsid w:val="00A9418B"/>
    <w:rsid w:val="00A96247"/>
    <w:rsid w:val="00AA60EA"/>
    <w:rsid w:val="00AB45C8"/>
    <w:rsid w:val="00AC4DC0"/>
    <w:rsid w:val="00AC5947"/>
    <w:rsid w:val="00AD12FB"/>
    <w:rsid w:val="00AD3599"/>
    <w:rsid w:val="00AD5DFB"/>
    <w:rsid w:val="00AE610C"/>
    <w:rsid w:val="00AF366E"/>
    <w:rsid w:val="00B24470"/>
    <w:rsid w:val="00B24972"/>
    <w:rsid w:val="00B27226"/>
    <w:rsid w:val="00B42C18"/>
    <w:rsid w:val="00B50FD8"/>
    <w:rsid w:val="00B60A4A"/>
    <w:rsid w:val="00B62684"/>
    <w:rsid w:val="00B7305D"/>
    <w:rsid w:val="00B800E6"/>
    <w:rsid w:val="00B855C0"/>
    <w:rsid w:val="00B94352"/>
    <w:rsid w:val="00BC3A4C"/>
    <w:rsid w:val="00BC4A0C"/>
    <w:rsid w:val="00BC6D46"/>
    <w:rsid w:val="00BD0CE6"/>
    <w:rsid w:val="00BD1D2A"/>
    <w:rsid w:val="00BD5EE2"/>
    <w:rsid w:val="00BE0ADF"/>
    <w:rsid w:val="00BE2E37"/>
    <w:rsid w:val="00BE7FEA"/>
    <w:rsid w:val="00BF0A14"/>
    <w:rsid w:val="00BF289A"/>
    <w:rsid w:val="00BF7285"/>
    <w:rsid w:val="00C1369F"/>
    <w:rsid w:val="00C21052"/>
    <w:rsid w:val="00C267D0"/>
    <w:rsid w:val="00C26977"/>
    <w:rsid w:val="00C32C67"/>
    <w:rsid w:val="00C34A01"/>
    <w:rsid w:val="00C42A31"/>
    <w:rsid w:val="00C43960"/>
    <w:rsid w:val="00C44E77"/>
    <w:rsid w:val="00C63BB3"/>
    <w:rsid w:val="00C642A2"/>
    <w:rsid w:val="00C66016"/>
    <w:rsid w:val="00C74FBD"/>
    <w:rsid w:val="00C77694"/>
    <w:rsid w:val="00C82669"/>
    <w:rsid w:val="00C87026"/>
    <w:rsid w:val="00C922DC"/>
    <w:rsid w:val="00C93281"/>
    <w:rsid w:val="00CA4B12"/>
    <w:rsid w:val="00CB17B0"/>
    <w:rsid w:val="00CC2348"/>
    <w:rsid w:val="00CC4087"/>
    <w:rsid w:val="00CC69E0"/>
    <w:rsid w:val="00CC703C"/>
    <w:rsid w:val="00CE40E5"/>
    <w:rsid w:val="00CE59FC"/>
    <w:rsid w:val="00CE7E98"/>
    <w:rsid w:val="00CF4F2F"/>
    <w:rsid w:val="00CF6967"/>
    <w:rsid w:val="00D03C1A"/>
    <w:rsid w:val="00D1656D"/>
    <w:rsid w:val="00D25680"/>
    <w:rsid w:val="00D27143"/>
    <w:rsid w:val="00D41893"/>
    <w:rsid w:val="00D42AD2"/>
    <w:rsid w:val="00D43ED2"/>
    <w:rsid w:val="00D4606E"/>
    <w:rsid w:val="00D54E8F"/>
    <w:rsid w:val="00D57E99"/>
    <w:rsid w:val="00D61592"/>
    <w:rsid w:val="00D667BB"/>
    <w:rsid w:val="00D751E3"/>
    <w:rsid w:val="00D865A7"/>
    <w:rsid w:val="00D919A8"/>
    <w:rsid w:val="00D92B1B"/>
    <w:rsid w:val="00D9361A"/>
    <w:rsid w:val="00DB323C"/>
    <w:rsid w:val="00DC3B18"/>
    <w:rsid w:val="00DC71F2"/>
    <w:rsid w:val="00DD41C0"/>
    <w:rsid w:val="00DE14CB"/>
    <w:rsid w:val="00E11CBF"/>
    <w:rsid w:val="00E12062"/>
    <w:rsid w:val="00E20842"/>
    <w:rsid w:val="00E31950"/>
    <w:rsid w:val="00E35EFA"/>
    <w:rsid w:val="00E36DB6"/>
    <w:rsid w:val="00E51C30"/>
    <w:rsid w:val="00E55793"/>
    <w:rsid w:val="00E6542D"/>
    <w:rsid w:val="00E65E4E"/>
    <w:rsid w:val="00E66A8C"/>
    <w:rsid w:val="00E7093C"/>
    <w:rsid w:val="00E7168B"/>
    <w:rsid w:val="00E7747C"/>
    <w:rsid w:val="00EA5162"/>
    <w:rsid w:val="00EA7809"/>
    <w:rsid w:val="00EB4C11"/>
    <w:rsid w:val="00EC1A6A"/>
    <w:rsid w:val="00EC2072"/>
    <w:rsid w:val="00ED0CCD"/>
    <w:rsid w:val="00EE7EA8"/>
    <w:rsid w:val="00EF0EBC"/>
    <w:rsid w:val="00EF55B0"/>
    <w:rsid w:val="00EF5AF7"/>
    <w:rsid w:val="00EF651E"/>
    <w:rsid w:val="00F054E0"/>
    <w:rsid w:val="00F05742"/>
    <w:rsid w:val="00F05BD7"/>
    <w:rsid w:val="00F06B14"/>
    <w:rsid w:val="00F10302"/>
    <w:rsid w:val="00F10E34"/>
    <w:rsid w:val="00F172D5"/>
    <w:rsid w:val="00F2796A"/>
    <w:rsid w:val="00F3141E"/>
    <w:rsid w:val="00F3165E"/>
    <w:rsid w:val="00F3193C"/>
    <w:rsid w:val="00F36468"/>
    <w:rsid w:val="00F43D31"/>
    <w:rsid w:val="00F53937"/>
    <w:rsid w:val="00F5523E"/>
    <w:rsid w:val="00F65EC6"/>
    <w:rsid w:val="00F738E2"/>
    <w:rsid w:val="00F81AE9"/>
    <w:rsid w:val="00F90797"/>
    <w:rsid w:val="00FA74A6"/>
    <w:rsid w:val="00FB5F10"/>
    <w:rsid w:val="00FC34BC"/>
    <w:rsid w:val="00FC69E8"/>
    <w:rsid w:val="00FE122D"/>
    <w:rsid w:val="00FE5722"/>
    <w:rsid w:val="00FE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4F5"/>
    <w:rPr>
      <w:rFonts w:eastAsia="Times New Roman"/>
      <w:sz w:val="22"/>
      <w:szCs w:val="22"/>
    </w:rPr>
  </w:style>
  <w:style w:type="paragraph" w:styleId="Heading2">
    <w:name w:val="heading 2"/>
    <w:basedOn w:val="Normal"/>
    <w:next w:val="Normal"/>
    <w:link w:val="Heading2Char"/>
    <w:uiPriority w:val="9"/>
    <w:semiHidden/>
    <w:unhideWhenUsed/>
    <w:qFormat/>
    <w:rsid w:val="007D1FB5"/>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7D1FB5"/>
    <w:pPr>
      <w:keepNext/>
      <w:spacing w:before="240" w:after="60"/>
      <w:outlineLvl w:val="2"/>
    </w:pPr>
    <w:rPr>
      <w:rFonts w:ascii="Cambria" w:hAnsi="Cambria"/>
      <w:b/>
      <w:bCs/>
      <w:sz w:val="26"/>
      <w:szCs w:val="26"/>
      <w:lang w:val="x-none" w:eastAsia="x-none"/>
    </w:rPr>
  </w:style>
  <w:style w:type="paragraph" w:styleId="Heading4">
    <w:name w:val="heading 4"/>
    <w:aliases w:val="Map Title"/>
    <w:basedOn w:val="Normal"/>
    <w:next w:val="Normal"/>
    <w:link w:val="Heading4Char"/>
    <w:uiPriority w:val="9"/>
    <w:semiHidden/>
    <w:unhideWhenUsed/>
    <w:qFormat/>
    <w:rsid w:val="002B44F5"/>
    <w:pPr>
      <w:spacing w:after="240"/>
      <w:outlineLvl w:val="3"/>
    </w:pPr>
    <w:rPr>
      <w:rFonts w:ascii="Arial" w:hAnsi="Arial"/>
      <w:sz w:val="32"/>
      <w:szCs w:val="20"/>
      <w:lang w:val="x-none" w:eastAsia="x-none"/>
    </w:rPr>
  </w:style>
  <w:style w:type="paragraph" w:styleId="Heading5">
    <w:name w:val="heading 5"/>
    <w:aliases w:val="Block Label"/>
    <w:basedOn w:val="Normal"/>
    <w:next w:val="Normal"/>
    <w:link w:val="Heading5Char"/>
    <w:uiPriority w:val="9"/>
    <w:semiHidden/>
    <w:unhideWhenUsed/>
    <w:qFormat/>
    <w:rsid w:val="002B44F5"/>
    <w:pPr>
      <w:outlineLvl w:val="4"/>
    </w:pPr>
    <w:rPr>
      <w:rFonts w:ascii="Times New Roman" w:hAnsi="Times New Roman"/>
      <w:sz w:val="20"/>
      <w:szCs w:val="20"/>
      <w:lang w:val="x-none" w:eastAsia="x-none"/>
    </w:rPr>
  </w:style>
  <w:style w:type="paragraph" w:styleId="Heading6">
    <w:name w:val="heading 6"/>
    <w:basedOn w:val="Normal"/>
    <w:next w:val="Normal"/>
    <w:link w:val="Heading6Char"/>
    <w:uiPriority w:val="9"/>
    <w:semiHidden/>
    <w:unhideWhenUsed/>
    <w:qFormat/>
    <w:rsid w:val="0031030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D1FB5"/>
    <w:pPr>
      <w:spacing w:before="240" w:after="60"/>
      <w:outlineLvl w:val="7"/>
    </w:pPr>
    <w:rPr>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Map Title Char"/>
    <w:link w:val="Heading4"/>
    <w:uiPriority w:val="9"/>
    <w:semiHidden/>
    <w:rsid w:val="002B44F5"/>
    <w:rPr>
      <w:rFonts w:ascii="Arial" w:eastAsia="Times New Roman" w:hAnsi="Arial" w:cs="Times New Roman"/>
      <w:sz w:val="32"/>
      <w:szCs w:val="20"/>
    </w:rPr>
  </w:style>
  <w:style w:type="character" w:customStyle="1" w:styleId="Heading5Char">
    <w:name w:val="Heading 5 Char"/>
    <w:aliases w:val="Block Label Char"/>
    <w:link w:val="Heading5"/>
    <w:uiPriority w:val="9"/>
    <w:semiHidden/>
    <w:rsid w:val="002B44F5"/>
    <w:rPr>
      <w:rFonts w:ascii="Times New Roman" w:eastAsia="Times New Roman" w:hAnsi="Times New Roman" w:cs="Times New Roman"/>
      <w:szCs w:val="20"/>
    </w:rPr>
  </w:style>
  <w:style w:type="character" w:styleId="Hyperlink">
    <w:name w:val="Hyperlink"/>
    <w:uiPriority w:val="99"/>
    <w:unhideWhenUsed/>
    <w:rsid w:val="002B44F5"/>
    <w:rPr>
      <w:rFonts w:ascii="Times New Roman" w:hAnsi="Times New Roman" w:cs="Times New Roman" w:hint="default"/>
      <w:color w:val="0000FF"/>
      <w:u w:val="single"/>
    </w:rPr>
  </w:style>
  <w:style w:type="paragraph" w:styleId="CommentText">
    <w:name w:val="annotation text"/>
    <w:basedOn w:val="Normal"/>
    <w:link w:val="CommentTextChar"/>
    <w:uiPriority w:val="99"/>
    <w:semiHidden/>
    <w:unhideWhenUsed/>
    <w:rsid w:val="002B44F5"/>
    <w:rPr>
      <w:rFonts w:ascii="Times New Roman" w:hAnsi="Times New Roman"/>
      <w:sz w:val="20"/>
      <w:szCs w:val="20"/>
      <w:lang w:val="x-none" w:eastAsia="x-none"/>
    </w:rPr>
  </w:style>
  <w:style w:type="character" w:customStyle="1" w:styleId="CommentTextChar">
    <w:name w:val="Comment Text Char"/>
    <w:link w:val="CommentText"/>
    <w:uiPriority w:val="99"/>
    <w:semiHidden/>
    <w:rsid w:val="002B44F5"/>
    <w:rPr>
      <w:rFonts w:ascii="Times New Roman" w:eastAsia="Times New Roman" w:hAnsi="Times New Roman" w:cs="Times New Roman"/>
      <w:sz w:val="20"/>
      <w:szCs w:val="20"/>
    </w:rPr>
  </w:style>
  <w:style w:type="paragraph" w:styleId="Title">
    <w:name w:val="Title"/>
    <w:basedOn w:val="Normal"/>
    <w:link w:val="TitleChar"/>
    <w:uiPriority w:val="10"/>
    <w:qFormat/>
    <w:rsid w:val="002B44F5"/>
    <w:pPr>
      <w:shd w:val="clear" w:color="auto" w:fill="C0C0C0"/>
      <w:jc w:val="center"/>
    </w:pPr>
    <w:rPr>
      <w:rFonts w:ascii="Bazooka" w:hAnsi="Bazooka"/>
      <w:sz w:val="72"/>
      <w:szCs w:val="20"/>
      <w:lang w:val="x-none" w:eastAsia="x-none"/>
    </w:rPr>
  </w:style>
  <w:style w:type="character" w:customStyle="1" w:styleId="TitleChar">
    <w:name w:val="Title Char"/>
    <w:link w:val="Title"/>
    <w:uiPriority w:val="10"/>
    <w:rsid w:val="002B44F5"/>
    <w:rPr>
      <w:rFonts w:ascii="Bazooka" w:eastAsia="Times New Roman" w:hAnsi="Bazooka" w:cs="Times New Roman"/>
      <w:sz w:val="72"/>
      <w:szCs w:val="20"/>
      <w:shd w:val="clear" w:color="auto" w:fill="C0C0C0"/>
    </w:rPr>
  </w:style>
  <w:style w:type="paragraph" w:styleId="BodyText">
    <w:name w:val="Body Text"/>
    <w:basedOn w:val="Normal"/>
    <w:link w:val="BodyTextChar"/>
    <w:uiPriority w:val="99"/>
    <w:unhideWhenUsed/>
    <w:rsid w:val="002B44F5"/>
    <w:rPr>
      <w:rFonts w:ascii="Times New Roman" w:hAnsi="Times New Roman"/>
      <w:b/>
      <w:bCs/>
      <w:sz w:val="24"/>
      <w:szCs w:val="24"/>
      <w:lang w:val="x-none" w:eastAsia="x-none"/>
    </w:rPr>
  </w:style>
  <w:style w:type="character" w:customStyle="1" w:styleId="BodyTextChar">
    <w:name w:val="Body Text Char"/>
    <w:link w:val="BodyText"/>
    <w:uiPriority w:val="99"/>
    <w:rsid w:val="002B44F5"/>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2B44F5"/>
    <w:pPr>
      <w:shd w:val="clear" w:color="auto" w:fill="C0C0C0"/>
      <w:jc w:val="center"/>
    </w:pPr>
    <w:rPr>
      <w:rFonts w:ascii="Jester" w:hAnsi="Jester"/>
      <w:sz w:val="36"/>
      <w:szCs w:val="20"/>
      <w:lang w:val="x-none" w:eastAsia="x-none"/>
    </w:rPr>
  </w:style>
  <w:style w:type="character" w:customStyle="1" w:styleId="SubtitleChar">
    <w:name w:val="Subtitle Char"/>
    <w:link w:val="Subtitle"/>
    <w:uiPriority w:val="11"/>
    <w:rsid w:val="002B44F5"/>
    <w:rPr>
      <w:rFonts w:ascii="Jester" w:eastAsia="Times New Roman" w:hAnsi="Jester" w:cs="Times New Roman"/>
      <w:sz w:val="36"/>
      <w:szCs w:val="20"/>
      <w:shd w:val="clear" w:color="auto" w:fill="C0C0C0"/>
    </w:rPr>
  </w:style>
  <w:style w:type="paragraph" w:styleId="BodyText2">
    <w:name w:val="Body Text 2"/>
    <w:basedOn w:val="Normal"/>
    <w:link w:val="BodyText2Char"/>
    <w:uiPriority w:val="99"/>
    <w:unhideWhenUsed/>
    <w:rsid w:val="002B44F5"/>
    <w:rPr>
      <w:rFonts w:ascii="Times New Roman" w:hAnsi="Times New Roman"/>
      <w:sz w:val="24"/>
      <w:szCs w:val="20"/>
      <w:lang w:val="x-none" w:eastAsia="x-none"/>
    </w:rPr>
  </w:style>
  <w:style w:type="character" w:customStyle="1" w:styleId="BodyText2Char">
    <w:name w:val="Body Text 2 Char"/>
    <w:link w:val="BodyText2"/>
    <w:uiPriority w:val="99"/>
    <w:rsid w:val="002B44F5"/>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2B44F5"/>
    <w:rPr>
      <w:rFonts w:ascii="Consolas" w:hAnsi="Consolas"/>
      <w:sz w:val="21"/>
      <w:szCs w:val="21"/>
      <w:lang w:val="x-none" w:eastAsia="x-none"/>
    </w:rPr>
  </w:style>
  <w:style w:type="character" w:customStyle="1" w:styleId="PlainTextChar">
    <w:name w:val="Plain Text Char"/>
    <w:link w:val="PlainText"/>
    <w:uiPriority w:val="99"/>
    <w:semiHidden/>
    <w:rsid w:val="002B44F5"/>
    <w:rPr>
      <w:rFonts w:ascii="Consolas" w:eastAsia="Times New Roman" w:hAnsi="Consolas" w:cs="Times New Roman"/>
      <w:sz w:val="21"/>
      <w:szCs w:val="21"/>
    </w:rPr>
  </w:style>
  <w:style w:type="paragraph" w:styleId="ListParagraph">
    <w:name w:val="List Paragraph"/>
    <w:basedOn w:val="Normal"/>
    <w:uiPriority w:val="34"/>
    <w:qFormat/>
    <w:rsid w:val="002B44F5"/>
    <w:pPr>
      <w:ind w:left="720"/>
    </w:pPr>
    <w:rPr>
      <w:rFonts w:ascii="Times New Roman" w:hAnsi="Times New Roman"/>
      <w:sz w:val="24"/>
      <w:szCs w:val="20"/>
    </w:rPr>
  </w:style>
  <w:style w:type="character" w:styleId="Strong">
    <w:name w:val="Strong"/>
    <w:qFormat/>
    <w:rsid w:val="000C735E"/>
    <w:rPr>
      <w:b/>
      <w:bCs/>
    </w:rPr>
  </w:style>
  <w:style w:type="paragraph" w:styleId="BodyTextIndent">
    <w:name w:val="Body Text Indent"/>
    <w:basedOn w:val="Normal"/>
    <w:link w:val="BodyTextIndentChar"/>
    <w:rsid w:val="00C74FBD"/>
    <w:pPr>
      <w:spacing w:after="120"/>
      <w:ind w:left="360"/>
    </w:pPr>
    <w:rPr>
      <w:rFonts w:ascii="Times New Roman" w:hAnsi="Times New Roman"/>
      <w:sz w:val="24"/>
      <w:szCs w:val="24"/>
      <w:lang w:val="x-none" w:eastAsia="x-none"/>
    </w:rPr>
  </w:style>
  <w:style w:type="character" w:customStyle="1" w:styleId="BodyTextIndentChar">
    <w:name w:val="Body Text Indent Char"/>
    <w:link w:val="BodyTextIndent"/>
    <w:rsid w:val="00C74FBD"/>
    <w:rPr>
      <w:rFonts w:ascii="Times New Roman" w:eastAsia="Times New Roman" w:hAnsi="Times New Roman"/>
      <w:sz w:val="24"/>
      <w:szCs w:val="24"/>
    </w:rPr>
  </w:style>
  <w:style w:type="paragraph" w:styleId="Header">
    <w:name w:val="header"/>
    <w:basedOn w:val="Normal"/>
    <w:link w:val="HeaderChar"/>
    <w:uiPriority w:val="99"/>
    <w:semiHidden/>
    <w:unhideWhenUsed/>
    <w:rsid w:val="000414C9"/>
    <w:pPr>
      <w:tabs>
        <w:tab w:val="center" w:pos="4680"/>
        <w:tab w:val="right" w:pos="9360"/>
      </w:tabs>
    </w:pPr>
    <w:rPr>
      <w:lang w:val="x-none" w:eastAsia="x-none"/>
    </w:rPr>
  </w:style>
  <w:style w:type="character" w:customStyle="1" w:styleId="HeaderChar">
    <w:name w:val="Header Char"/>
    <w:link w:val="Header"/>
    <w:uiPriority w:val="99"/>
    <w:semiHidden/>
    <w:rsid w:val="000414C9"/>
    <w:rPr>
      <w:rFonts w:eastAsia="Times New Roman"/>
      <w:sz w:val="22"/>
      <w:szCs w:val="22"/>
    </w:rPr>
  </w:style>
  <w:style w:type="paragraph" w:styleId="Footer">
    <w:name w:val="footer"/>
    <w:basedOn w:val="Normal"/>
    <w:link w:val="FooterChar"/>
    <w:uiPriority w:val="99"/>
    <w:unhideWhenUsed/>
    <w:rsid w:val="000414C9"/>
    <w:pPr>
      <w:tabs>
        <w:tab w:val="center" w:pos="4680"/>
        <w:tab w:val="right" w:pos="9360"/>
      </w:tabs>
    </w:pPr>
    <w:rPr>
      <w:lang w:val="x-none" w:eastAsia="x-none"/>
    </w:rPr>
  </w:style>
  <w:style w:type="character" w:customStyle="1" w:styleId="FooterChar">
    <w:name w:val="Footer Char"/>
    <w:link w:val="Footer"/>
    <w:uiPriority w:val="99"/>
    <w:rsid w:val="000414C9"/>
    <w:rPr>
      <w:rFonts w:eastAsia="Times New Roman"/>
      <w:sz w:val="22"/>
      <w:szCs w:val="22"/>
    </w:rPr>
  </w:style>
  <w:style w:type="character" w:styleId="CommentReference">
    <w:name w:val="annotation reference"/>
    <w:uiPriority w:val="99"/>
    <w:semiHidden/>
    <w:unhideWhenUsed/>
    <w:rsid w:val="000E783E"/>
    <w:rPr>
      <w:sz w:val="16"/>
      <w:szCs w:val="16"/>
    </w:rPr>
  </w:style>
  <w:style w:type="paragraph" w:styleId="CommentSubject">
    <w:name w:val="annotation subject"/>
    <w:basedOn w:val="CommentText"/>
    <w:next w:val="CommentText"/>
    <w:link w:val="CommentSubjectChar"/>
    <w:uiPriority w:val="99"/>
    <w:semiHidden/>
    <w:unhideWhenUsed/>
    <w:rsid w:val="000E783E"/>
    <w:rPr>
      <w:b/>
      <w:bCs/>
    </w:rPr>
  </w:style>
  <w:style w:type="character" w:customStyle="1" w:styleId="CommentSubjectChar">
    <w:name w:val="Comment Subject Char"/>
    <w:link w:val="CommentSubject"/>
    <w:uiPriority w:val="99"/>
    <w:semiHidden/>
    <w:rsid w:val="000E78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E783E"/>
    <w:rPr>
      <w:rFonts w:ascii="Tahoma" w:hAnsi="Tahoma"/>
      <w:sz w:val="16"/>
      <w:szCs w:val="16"/>
      <w:lang w:val="x-none" w:eastAsia="x-none"/>
    </w:rPr>
  </w:style>
  <w:style w:type="character" w:customStyle="1" w:styleId="BalloonTextChar">
    <w:name w:val="Balloon Text Char"/>
    <w:link w:val="BalloonText"/>
    <w:uiPriority w:val="99"/>
    <w:semiHidden/>
    <w:rsid w:val="000E783E"/>
    <w:rPr>
      <w:rFonts w:ascii="Tahoma" w:eastAsia="Times New Roman" w:hAnsi="Tahoma" w:cs="Tahoma"/>
      <w:sz w:val="16"/>
      <w:szCs w:val="16"/>
    </w:rPr>
  </w:style>
  <w:style w:type="character" w:customStyle="1" w:styleId="Heading2Char">
    <w:name w:val="Heading 2 Char"/>
    <w:link w:val="Heading2"/>
    <w:uiPriority w:val="9"/>
    <w:semiHidden/>
    <w:rsid w:val="007D1FB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D1FB5"/>
    <w:rPr>
      <w:rFonts w:ascii="Cambria" w:eastAsia="Times New Roman" w:hAnsi="Cambria" w:cs="Times New Roman"/>
      <w:b/>
      <w:bCs/>
      <w:sz w:val="26"/>
      <w:szCs w:val="26"/>
    </w:rPr>
  </w:style>
  <w:style w:type="character" w:customStyle="1" w:styleId="Heading8Char">
    <w:name w:val="Heading 8 Char"/>
    <w:link w:val="Heading8"/>
    <w:uiPriority w:val="9"/>
    <w:rsid w:val="007D1FB5"/>
    <w:rPr>
      <w:rFonts w:ascii="Calibri" w:eastAsia="Times New Roman" w:hAnsi="Calibri" w:cs="Times New Roman"/>
      <w:i/>
      <w:iCs/>
      <w:sz w:val="24"/>
      <w:szCs w:val="24"/>
    </w:rPr>
  </w:style>
  <w:style w:type="character" w:styleId="FollowedHyperlink">
    <w:name w:val="FollowedHyperlink"/>
    <w:basedOn w:val="DefaultParagraphFont"/>
    <w:uiPriority w:val="99"/>
    <w:semiHidden/>
    <w:unhideWhenUsed/>
    <w:rsid w:val="0063339E"/>
    <w:rPr>
      <w:color w:val="800080" w:themeColor="followedHyperlink"/>
      <w:u w:val="single"/>
    </w:rPr>
  </w:style>
  <w:style w:type="paragraph" w:styleId="NormalWeb">
    <w:name w:val="Normal (Web)"/>
    <w:basedOn w:val="Normal"/>
    <w:uiPriority w:val="99"/>
    <w:unhideWhenUsed/>
    <w:rsid w:val="00B800E6"/>
    <w:rPr>
      <w:rFonts w:ascii="Times New Roman" w:hAnsi="Times New Roman"/>
      <w:sz w:val="24"/>
      <w:szCs w:val="24"/>
    </w:rPr>
  </w:style>
  <w:style w:type="character" w:customStyle="1" w:styleId="Heading6Char">
    <w:name w:val="Heading 6 Char"/>
    <w:basedOn w:val="DefaultParagraphFont"/>
    <w:link w:val="Heading6"/>
    <w:uiPriority w:val="9"/>
    <w:semiHidden/>
    <w:rsid w:val="00310304"/>
    <w:rPr>
      <w:rFonts w:asciiTheme="majorHAnsi" w:eastAsiaTheme="majorEastAsia" w:hAnsiTheme="majorHAnsi" w:cstheme="majorBidi"/>
      <w:i/>
      <w:iCs/>
      <w:color w:val="243F60" w:themeColor="accent1" w:themeShade="7F"/>
      <w:sz w:val="22"/>
      <w:szCs w:val="22"/>
    </w:rPr>
  </w:style>
  <w:style w:type="paragraph" w:styleId="BodyTextIndent3">
    <w:name w:val="Body Text Indent 3"/>
    <w:basedOn w:val="Normal"/>
    <w:link w:val="BodyTextIndent3Char"/>
    <w:uiPriority w:val="99"/>
    <w:semiHidden/>
    <w:unhideWhenUsed/>
    <w:rsid w:val="0031030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0304"/>
    <w:rPr>
      <w:rFonts w:eastAsia="Times New Roman"/>
      <w:sz w:val="16"/>
      <w:szCs w:val="16"/>
    </w:rPr>
  </w:style>
  <w:style w:type="paragraph" w:styleId="EndnoteText">
    <w:name w:val="endnote text"/>
    <w:basedOn w:val="Normal"/>
    <w:link w:val="EndnoteTextChar"/>
    <w:semiHidden/>
    <w:rsid w:val="00310304"/>
    <w:pPr>
      <w:widowControl w:val="0"/>
    </w:pPr>
    <w:rPr>
      <w:rFonts w:ascii="Courier" w:hAnsi="Courier"/>
      <w:snapToGrid w:val="0"/>
      <w:sz w:val="24"/>
      <w:szCs w:val="20"/>
    </w:rPr>
  </w:style>
  <w:style w:type="character" w:customStyle="1" w:styleId="EndnoteTextChar">
    <w:name w:val="Endnote Text Char"/>
    <w:basedOn w:val="DefaultParagraphFont"/>
    <w:link w:val="EndnoteText"/>
    <w:semiHidden/>
    <w:rsid w:val="00310304"/>
    <w:rPr>
      <w:rFonts w:ascii="Courier" w:eastAsia="Times New Roman"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4F5"/>
    <w:rPr>
      <w:rFonts w:eastAsia="Times New Roman"/>
      <w:sz w:val="22"/>
      <w:szCs w:val="22"/>
    </w:rPr>
  </w:style>
  <w:style w:type="paragraph" w:styleId="Heading2">
    <w:name w:val="heading 2"/>
    <w:basedOn w:val="Normal"/>
    <w:next w:val="Normal"/>
    <w:link w:val="Heading2Char"/>
    <w:uiPriority w:val="9"/>
    <w:semiHidden/>
    <w:unhideWhenUsed/>
    <w:qFormat/>
    <w:rsid w:val="007D1FB5"/>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7D1FB5"/>
    <w:pPr>
      <w:keepNext/>
      <w:spacing w:before="240" w:after="60"/>
      <w:outlineLvl w:val="2"/>
    </w:pPr>
    <w:rPr>
      <w:rFonts w:ascii="Cambria" w:hAnsi="Cambria"/>
      <w:b/>
      <w:bCs/>
      <w:sz w:val="26"/>
      <w:szCs w:val="26"/>
      <w:lang w:val="x-none" w:eastAsia="x-none"/>
    </w:rPr>
  </w:style>
  <w:style w:type="paragraph" w:styleId="Heading4">
    <w:name w:val="heading 4"/>
    <w:aliases w:val="Map Title"/>
    <w:basedOn w:val="Normal"/>
    <w:next w:val="Normal"/>
    <w:link w:val="Heading4Char"/>
    <w:uiPriority w:val="9"/>
    <w:semiHidden/>
    <w:unhideWhenUsed/>
    <w:qFormat/>
    <w:rsid w:val="002B44F5"/>
    <w:pPr>
      <w:spacing w:after="240"/>
      <w:outlineLvl w:val="3"/>
    </w:pPr>
    <w:rPr>
      <w:rFonts w:ascii="Arial" w:hAnsi="Arial"/>
      <w:sz w:val="32"/>
      <w:szCs w:val="20"/>
      <w:lang w:val="x-none" w:eastAsia="x-none"/>
    </w:rPr>
  </w:style>
  <w:style w:type="paragraph" w:styleId="Heading5">
    <w:name w:val="heading 5"/>
    <w:aliases w:val="Block Label"/>
    <w:basedOn w:val="Normal"/>
    <w:next w:val="Normal"/>
    <w:link w:val="Heading5Char"/>
    <w:uiPriority w:val="9"/>
    <w:semiHidden/>
    <w:unhideWhenUsed/>
    <w:qFormat/>
    <w:rsid w:val="002B44F5"/>
    <w:pPr>
      <w:outlineLvl w:val="4"/>
    </w:pPr>
    <w:rPr>
      <w:rFonts w:ascii="Times New Roman" w:hAnsi="Times New Roman"/>
      <w:sz w:val="20"/>
      <w:szCs w:val="20"/>
      <w:lang w:val="x-none" w:eastAsia="x-none"/>
    </w:rPr>
  </w:style>
  <w:style w:type="paragraph" w:styleId="Heading6">
    <w:name w:val="heading 6"/>
    <w:basedOn w:val="Normal"/>
    <w:next w:val="Normal"/>
    <w:link w:val="Heading6Char"/>
    <w:uiPriority w:val="9"/>
    <w:semiHidden/>
    <w:unhideWhenUsed/>
    <w:qFormat/>
    <w:rsid w:val="0031030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D1FB5"/>
    <w:pPr>
      <w:spacing w:before="240" w:after="60"/>
      <w:outlineLvl w:val="7"/>
    </w:pPr>
    <w:rPr>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Map Title Char"/>
    <w:link w:val="Heading4"/>
    <w:uiPriority w:val="9"/>
    <w:semiHidden/>
    <w:rsid w:val="002B44F5"/>
    <w:rPr>
      <w:rFonts w:ascii="Arial" w:eastAsia="Times New Roman" w:hAnsi="Arial" w:cs="Times New Roman"/>
      <w:sz w:val="32"/>
      <w:szCs w:val="20"/>
    </w:rPr>
  </w:style>
  <w:style w:type="character" w:customStyle="1" w:styleId="Heading5Char">
    <w:name w:val="Heading 5 Char"/>
    <w:aliases w:val="Block Label Char"/>
    <w:link w:val="Heading5"/>
    <w:uiPriority w:val="9"/>
    <w:semiHidden/>
    <w:rsid w:val="002B44F5"/>
    <w:rPr>
      <w:rFonts w:ascii="Times New Roman" w:eastAsia="Times New Roman" w:hAnsi="Times New Roman" w:cs="Times New Roman"/>
      <w:szCs w:val="20"/>
    </w:rPr>
  </w:style>
  <w:style w:type="character" w:styleId="Hyperlink">
    <w:name w:val="Hyperlink"/>
    <w:uiPriority w:val="99"/>
    <w:unhideWhenUsed/>
    <w:rsid w:val="002B44F5"/>
    <w:rPr>
      <w:rFonts w:ascii="Times New Roman" w:hAnsi="Times New Roman" w:cs="Times New Roman" w:hint="default"/>
      <w:color w:val="0000FF"/>
      <w:u w:val="single"/>
    </w:rPr>
  </w:style>
  <w:style w:type="paragraph" w:styleId="CommentText">
    <w:name w:val="annotation text"/>
    <w:basedOn w:val="Normal"/>
    <w:link w:val="CommentTextChar"/>
    <w:uiPriority w:val="99"/>
    <w:semiHidden/>
    <w:unhideWhenUsed/>
    <w:rsid w:val="002B44F5"/>
    <w:rPr>
      <w:rFonts w:ascii="Times New Roman" w:hAnsi="Times New Roman"/>
      <w:sz w:val="20"/>
      <w:szCs w:val="20"/>
      <w:lang w:val="x-none" w:eastAsia="x-none"/>
    </w:rPr>
  </w:style>
  <w:style w:type="character" w:customStyle="1" w:styleId="CommentTextChar">
    <w:name w:val="Comment Text Char"/>
    <w:link w:val="CommentText"/>
    <w:uiPriority w:val="99"/>
    <w:semiHidden/>
    <w:rsid w:val="002B44F5"/>
    <w:rPr>
      <w:rFonts w:ascii="Times New Roman" w:eastAsia="Times New Roman" w:hAnsi="Times New Roman" w:cs="Times New Roman"/>
      <w:sz w:val="20"/>
      <w:szCs w:val="20"/>
    </w:rPr>
  </w:style>
  <w:style w:type="paragraph" w:styleId="Title">
    <w:name w:val="Title"/>
    <w:basedOn w:val="Normal"/>
    <w:link w:val="TitleChar"/>
    <w:uiPriority w:val="10"/>
    <w:qFormat/>
    <w:rsid w:val="002B44F5"/>
    <w:pPr>
      <w:shd w:val="clear" w:color="auto" w:fill="C0C0C0"/>
      <w:jc w:val="center"/>
    </w:pPr>
    <w:rPr>
      <w:rFonts w:ascii="Bazooka" w:hAnsi="Bazooka"/>
      <w:sz w:val="72"/>
      <w:szCs w:val="20"/>
      <w:lang w:val="x-none" w:eastAsia="x-none"/>
    </w:rPr>
  </w:style>
  <w:style w:type="character" w:customStyle="1" w:styleId="TitleChar">
    <w:name w:val="Title Char"/>
    <w:link w:val="Title"/>
    <w:uiPriority w:val="10"/>
    <w:rsid w:val="002B44F5"/>
    <w:rPr>
      <w:rFonts w:ascii="Bazooka" w:eastAsia="Times New Roman" w:hAnsi="Bazooka" w:cs="Times New Roman"/>
      <w:sz w:val="72"/>
      <w:szCs w:val="20"/>
      <w:shd w:val="clear" w:color="auto" w:fill="C0C0C0"/>
    </w:rPr>
  </w:style>
  <w:style w:type="paragraph" w:styleId="BodyText">
    <w:name w:val="Body Text"/>
    <w:basedOn w:val="Normal"/>
    <w:link w:val="BodyTextChar"/>
    <w:uiPriority w:val="99"/>
    <w:unhideWhenUsed/>
    <w:rsid w:val="002B44F5"/>
    <w:rPr>
      <w:rFonts w:ascii="Times New Roman" w:hAnsi="Times New Roman"/>
      <w:b/>
      <w:bCs/>
      <w:sz w:val="24"/>
      <w:szCs w:val="24"/>
      <w:lang w:val="x-none" w:eastAsia="x-none"/>
    </w:rPr>
  </w:style>
  <w:style w:type="character" w:customStyle="1" w:styleId="BodyTextChar">
    <w:name w:val="Body Text Char"/>
    <w:link w:val="BodyText"/>
    <w:uiPriority w:val="99"/>
    <w:rsid w:val="002B44F5"/>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2B44F5"/>
    <w:pPr>
      <w:shd w:val="clear" w:color="auto" w:fill="C0C0C0"/>
      <w:jc w:val="center"/>
    </w:pPr>
    <w:rPr>
      <w:rFonts w:ascii="Jester" w:hAnsi="Jester"/>
      <w:sz w:val="36"/>
      <w:szCs w:val="20"/>
      <w:lang w:val="x-none" w:eastAsia="x-none"/>
    </w:rPr>
  </w:style>
  <w:style w:type="character" w:customStyle="1" w:styleId="SubtitleChar">
    <w:name w:val="Subtitle Char"/>
    <w:link w:val="Subtitle"/>
    <w:uiPriority w:val="11"/>
    <w:rsid w:val="002B44F5"/>
    <w:rPr>
      <w:rFonts w:ascii="Jester" w:eastAsia="Times New Roman" w:hAnsi="Jester" w:cs="Times New Roman"/>
      <w:sz w:val="36"/>
      <w:szCs w:val="20"/>
      <w:shd w:val="clear" w:color="auto" w:fill="C0C0C0"/>
    </w:rPr>
  </w:style>
  <w:style w:type="paragraph" w:styleId="BodyText2">
    <w:name w:val="Body Text 2"/>
    <w:basedOn w:val="Normal"/>
    <w:link w:val="BodyText2Char"/>
    <w:uiPriority w:val="99"/>
    <w:unhideWhenUsed/>
    <w:rsid w:val="002B44F5"/>
    <w:rPr>
      <w:rFonts w:ascii="Times New Roman" w:hAnsi="Times New Roman"/>
      <w:sz w:val="24"/>
      <w:szCs w:val="20"/>
      <w:lang w:val="x-none" w:eastAsia="x-none"/>
    </w:rPr>
  </w:style>
  <w:style w:type="character" w:customStyle="1" w:styleId="BodyText2Char">
    <w:name w:val="Body Text 2 Char"/>
    <w:link w:val="BodyText2"/>
    <w:uiPriority w:val="99"/>
    <w:rsid w:val="002B44F5"/>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2B44F5"/>
    <w:rPr>
      <w:rFonts w:ascii="Consolas" w:hAnsi="Consolas"/>
      <w:sz w:val="21"/>
      <w:szCs w:val="21"/>
      <w:lang w:val="x-none" w:eastAsia="x-none"/>
    </w:rPr>
  </w:style>
  <w:style w:type="character" w:customStyle="1" w:styleId="PlainTextChar">
    <w:name w:val="Plain Text Char"/>
    <w:link w:val="PlainText"/>
    <w:uiPriority w:val="99"/>
    <w:semiHidden/>
    <w:rsid w:val="002B44F5"/>
    <w:rPr>
      <w:rFonts w:ascii="Consolas" w:eastAsia="Times New Roman" w:hAnsi="Consolas" w:cs="Times New Roman"/>
      <w:sz w:val="21"/>
      <w:szCs w:val="21"/>
    </w:rPr>
  </w:style>
  <w:style w:type="paragraph" w:styleId="ListParagraph">
    <w:name w:val="List Paragraph"/>
    <w:basedOn w:val="Normal"/>
    <w:uiPriority w:val="34"/>
    <w:qFormat/>
    <w:rsid w:val="002B44F5"/>
    <w:pPr>
      <w:ind w:left="720"/>
    </w:pPr>
    <w:rPr>
      <w:rFonts w:ascii="Times New Roman" w:hAnsi="Times New Roman"/>
      <w:sz w:val="24"/>
      <w:szCs w:val="20"/>
    </w:rPr>
  </w:style>
  <w:style w:type="character" w:styleId="Strong">
    <w:name w:val="Strong"/>
    <w:qFormat/>
    <w:rsid w:val="000C735E"/>
    <w:rPr>
      <w:b/>
      <w:bCs/>
    </w:rPr>
  </w:style>
  <w:style w:type="paragraph" w:styleId="BodyTextIndent">
    <w:name w:val="Body Text Indent"/>
    <w:basedOn w:val="Normal"/>
    <w:link w:val="BodyTextIndentChar"/>
    <w:rsid w:val="00C74FBD"/>
    <w:pPr>
      <w:spacing w:after="120"/>
      <w:ind w:left="360"/>
    </w:pPr>
    <w:rPr>
      <w:rFonts w:ascii="Times New Roman" w:hAnsi="Times New Roman"/>
      <w:sz w:val="24"/>
      <w:szCs w:val="24"/>
      <w:lang w:val="x-none" w:eastAsia="x-none"/>
    </w:rPr>
  </w:style>
  <w:style w:type="character" w:customStyle="1" w:styleId="BodyTextIndentChar">
    <w:name w:val="Body Text Indent Char"/>
    <w:link w:val="BodyTextIndent"/>
    <w:rsid w:val="00C74FBD"/>
    <w:rPr>
      <w:rFonts w:ascii="Times New Roman" w:eastAsia="Times New Roman" w:hAnsi="Times New Roman"/>
      <w:sz w:val="24"/>
      <w:szCs w:val="24"/>
    </w:rPr>
  </w:style>
  <w:style w:type="paragraph" w:styleId="Header">
    <w:name w:val="header"/>
    <w:basedOn w:val="Normal"/>
    <w:link w:val="HeaderChar"/>
    <w:uiPriority w:val="99"/>
    <w:semiHidden/>
    <w:unhideWhenUsed/>
    <w:rsid w:val="000414C9"/>
    <w:pPr>
      <w:tabs>
        <w:tab w:val="center" w:pos="4680"/>
        <w:tab w:val="right" w:pos="9360"/>
      </w:tabs>
    </w:pPr>
    <w:rPr>
      <w:lang w:val="x-none" w:eastAsia="x-none"/>
    </w:rPr>
  </w:style>
  <w:style w:type="character" w:customStyle="1" w:styleId="HeaderChar">
    <w:name w:val="Header Char"/>
    <w:link w:val="Header"/>
    <w:uiPriority w:val="99"/>
    <w:semiHidden/>
    <w:rsid w:val="000414C9"/>
    <w:rPr>
      <w:rFonts w:eastAsia="Times New Roman"/>
      <w:sz w:val="22"/>
      <w:szCs w:val="22"/>
    </w:rPr>
  </w:style>
  <w:style w:type="paragraph" w:styleId="Footer">
    <w:name w:val="footer"/>
    <w:basedOn w:val="Normal"/>
    <w:link w:val="FooterChar"/>
    <w:uiPriority w:val="99"/>
    <w:unhideWhenUsed/>
    <w:rsid w:val="000414C9"/>
    <w:pPr>
      <w:tabs>
        <w:tab w:val="center" w:pos="4680"/>
        <w:tab w:val="right" w:pos="9360"/>
      </w:tabs>
    </w:pPr>
    <w:rPr>
      <w:lang w:val="x-none" w:eastAsia="x-none"/>
    </w:rPr>
  </w:style>
  <w:style w:type="character" w:customStyle="1" w:styleId="FooterChar">
    <w:name w:val="Footer Char"/>
    <w:link w:val="Footer"/>
    <w:uiPriority w:val="99"/>
    <w:rsid w:val="000414C9"/>
    <w:rPr>
      <w:rFonts w:eastAsia="Times New Roman"/>
      <w:sz w:val="22"/>
      <w:szCs w:val="22"/>
    </w:rPr>
  </w:style>
  <w:style w:type="character" w:styleId="CommentReference">
    <w:name w:val="annotation reference"/>
    <w:uiPriority w:val="99"/>
    <w:semiHidden/>
    <w:unhideWhenUsed/>
    <w:rsid w:val="000E783E"/>
    <w:rPr>
      <w:sz w:val="16"/>
      <w:szCs w:val="16"/>
    </w:rPr>
  </w:style>
  <w:style w:type="paragraph" w:styleId="CommentSubject">
    <w:name w:val="annotation subject"/>
    <w:basedOn w:val="CommentText"/>
    <w:next w:val="CommentText"/>
    <w:link w:val="CommentSubjectChar"/>
    <w:uiPriority w:val="99"/>
    <w:semiHidden/>
    <w:unhideWhenUsed/>
    <w:rsid w:val="000E783E"/>
    <w:rPr>
      <w:b/>
      <w:bCs/>
    </w:rPr>
  </w:style>
  <w:style w:type="character" w:customStyle="1" w:styleId="CommentSubjectChar">
    <w:name w:val="Comment Subject Char"/>
    <w:link w:val="CommentSubject"/>
    <w:uiPriority w:val="99"/>
    <w:semiHidden/>
    <w:rsid w:val="000E78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E783E"/>
    <w:rPr>
      <w:rFonts w:ascii="Tahoma" w:hAnsi="Tahoma"/>
      <w:sz w:val="16"/>
      <w:szCs w:val="16"/>
      <w:lang w:val="x-none" w:eastAsia="x-none"/>
    </w:rPr>
  </w:style>
  <w:style w:type="character" w:customStyle="1" w:styleId="BalloonTextChar">
    <w:name w:val="Balloon Text Char"/>
    <w:link w:val="BalloonText"/>
    <w:uiPriority w:val="99"/>
    <w:semiHidden/>
    <w:rsid w:val="000E783E"/>
    <w:rPr>
      <w:rFonts w:ascii="Tahoma" w:eastAsia="Times New Roman" w:hAnsi="Tahoma" w:cs="Tahoma"/>
      <w:sz w:val="16"/>
      <w:szCs w:val="16"/>
    </w:rPr>
  </w:style>
  <w:style w:type="character" w:customStyle="1" w:styleId="Heading2Char">
    <w:name w:val="Heading 2 Char"/>
    <w:link w:val="Heading2"/>
    <w:uiPriority w:val="9"/>
    <w:semiHidden/>
    <w:rsid w:val="007D1FB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D1FB5"/>
    <w:rPr>
      <w:rFonts w:ascii="Cambria" w:eastAsia="Times New Roman" w:hAnsi="Cambria" w:cs="Times New Roman"/>
      <w:b/>
      <w:bCs/>
      <w:sz w:val="26"/>
      <w:szCs w:val="26"/>
    </w:rPr>
  </w:style>
  <w:style w:type="character" w:customStyle="1" w:styleId="Heading8Char">
    <w:name w:val="Heading 8 Char"/>
    <w:link w:val="Heading8"/>
    <w:uiPriority w:val="9"/>
    <w:rsid w:val="007D1FB5"/>
    <w:rPr>
      <w:rFonts w:ascii="Calibri" w:eastAsia="Times New Roman" w:hAnsi="Calibri" w:cs="Times New Roman"/>
      <w:i/>
      <w:iCs/>
      <w:sz w:val="24"/>
      <w:szCs w:val="24"/>
    </w:rPr>
  </w:style>
  <w:style w:type="character" w:styleId="FollowedHyperlink">
    <w:name w:val="FollowedHyperlink"/>
    <w:basedOn w:val="DefaultParagraphFont"/>
    <w:uiPriority w:val="99"/>
    <w:semiHidden/>
    <w:unhideWhenUsed/>
    <w:rsid w:val="0063339E"/>
    <w:rPr>
      <w:color w:val="800080" w:themeColor="followedHyperlink"/>
      <w:u w:val="single"/>
    </w:rPr>
  </w:style>
  <w:style w:type="paragraph" w:styleId="NormalWeb">
    <w:name w:val="Normal (Web)"/>
    <w:basedOn w:val="Normal"/>
    <w:uiPriority w:val="99"/>
    <w:unhideWhenUsed/>
    <w:rsid w:val="00B800E6"/>
    <w:rPr>
      <w:rFonts w:ascii="Times New Roman" w:hAnsi="Times New Roman"/>
      <w:sz w:val="24"/>
      <w:szCs w:val="24"/>
    </w:rPr>
  </w:style>
  <w:style w:type="character" w:customStyle="1" w:styleId="Heading6Char">
    <w:name w:val="Heading 6 Char"/>
    <w:basedOn w:val="DefaultParagraphFont"/>
    <w:link w:val="Heading6"/>
    <w:uiPriority w:val="9"/>
    <w:semiHidden/>
    <w:rsid w:val="00310304"/>
    <w:rPr>
      <w:rFonts w:asciiTheme="majorHAnsi" w:eastAsiaTheme="majorEastAsia" w:hAnsiTheme="majorHAnsi" w:cstheme="majorBidi"/>
      <w:i/>
      <w:iCs/>
      <w:color w:val="243F60" w:themeColor="accent1" w:themeShade="7F"/>
      <w:sz w:val="22"/>
      <w:szCs w:val="22"/>
    </w:rPr>
  </w:style>
  <w:style w:type="paragraph" w:styleId="BodyTextIndent3">
    <w:name w:val="Body Text Indent 3"/>
    <w:basedOn w:val="Normal"/>
    <w:link w:val="BodyTextIndent3Char"/>
    <w:uiPriority w:val="99"/>
    <w:semiHidden/>
    <w:unhideWhenUsed/>
    <w:rsid w:val="0031030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0304"/>
    <w:rPr>
      <w:rFonts w:eastAsia="Times New Roman"/>
      <w:sz w:val="16"/>
      <w:szCs w:val="16"/>
    </w:rPr>
  </w:style>
  <w:style w:type="paragraph" w:styleId="EndnoteText">
    <w:name w:val="endnote text"/>
    <w:basedOn w:val="Normal"/>
    <w:link w:val="EndnoteTextChar"/>
    <w:semiHidden/>
    <w:rsid w:val="00310304"/>
    <w:pPr>
      <w:widowControl w:val="0"/>
    </w:pPr>
    <w:rPr>
      <w:rFonts w:ascii="Courier" w:hAnsi="Courier"/>
      <w:snapToGrid w:val="0"/>
      <w:sz w:val="24"/>
      <w:szCs w:val="20"/>
    </w:rPr>
  </w:style>
  <w:style w:type="character" w:customStyle="1" w:styleId="EndnoteTextChar">
    <w:name w:val="Endnote Text Char"/>
    <w:basedOn w:val="DefaultParagraphFont"/>
    <w:link w:val="EndnoteText"/>
    <w:semiHidden/>
    <w:rsid w:val="00310304"/>
    <w:rPr>
      <w:rFonts w:ascii="Courier" w:eastAsia="Times New Roman"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1874">
      <w:bodyDiv w:val="1"/>
      <w:marLeft w:val="0"/>
      <w:marRight w:val="0"/>
      <w:marTop w:val="0"/>
      <w:marBottom w:val="0"/>
      <w:divBdr>
        <w:top w:val="none" w:sz="0" w:space="0" w:color="auto"/>
        <w:left w:val="none" w:sz="0" w:space="0" w:color="auto"/>
        <w:bottom w:val="none" w:sz="0" w:space="0" w:color="auto"/>
        <w:right w:val="none" w:sz="0" w:space="0" w:color="auto"/>
      </w:divBdr>
    </w:div>
    <w:div w:id="1131287659">
      <w:bodyDiv w:val="1"/>
      <w:marLeft w:val="0"/>
      <w:marRight w:val="0"/>
      <w:marTop w:val="0"/>
      <w:marBottom w:val="0"/>
      <w:divBdr>
        <w:top w:val="none" w:sz="0" w:space="0" w:color="auto"/>
        <w:left w:val="none" w:sz="0" w:space="0" w:color="auto"/>
        <w:bottom w:val="none" w:sz="0" w:space="0" w:color="auto"/>
        <w:right w:val="none" w:sz="0" w:space="0" w:color="auto"/>
      </w:divBdr>
      <w:divsChild>
        <w:div w:id="610284849">
          <w:marLeft w:val="0"/>
          <w:marRight w:val="0"/>
          <w:marTop w:val="0"/>
          <w:marBottom w:val="0"/>
          <w:divBdr>
            <w:top w:val="none" w:sz="0" w:space="0" w:color="auto"/>
            <w:left w:val="none" w:sz="0" w:space="0" w:color="auto"/>
            <w:bottom w:val="none" w:sz="0" w:space="0" w:color="auto"/>
            <w:right w:val="none" w:sz="0" w:space="0" w:color="auto"/>
          </w:divBdr>
          <w:divsChild>
            <w:div w:id="2087922689">
              <w:marLeft w:val="0"/>
              <w:marRight w:val="0"/>
              <w:marTop w:val="0"/>
              <w:marBottom w:val="0"/>
              <w:divBdr>
                <w:top w:val="none" w:sz="0" w:space="0" w:color="auto"/>
                <w:left w:val="none" w:sz="0" w:space="0" w:color="auto"/>
                <w:bottom w:val="none" w:sz="0" w:space="0" w:color="auto"/>
                <w:right w:val="none" w:sz="0" w:space="0" w:color="auto"/>
              </w:divBdr>
              <w:divsChild>
                <w:div w:id="1743679302">
                  <w:marLeft w:val="150"/>
                  <w:marRight w:val="150"/>
                  <w:marTop w:val="0"/>
                  <w:marBottom w:val="0"/>
                  <w:divBdr>
                    <w:top w:val="none" w:sz="0" w:space="0" w:color="auto"/>
                    <w:left w:val="none" w:sz="0" w:space="0" w:color="auto"/>
                    <w:bottom w:val="none" w:sz="0" w:space="0" w:color="auto"/>
                    <w:right w:val="none" w:sz="0" w:space="0" w:color="auto"/>
                  </w:divBdr>
                  <w:divsChild>
                    <w:div w:id="1873224506">
                      <w:marLeft w:val="150"/>
                      <w:marRight w:val="150"/>
                      <w:marTop w:val="0"/>
                      <w:marBottom w:val="0"/>
                      <w:divBdr>
                        <w:top w:val="none" w:sz="0" w:space="0" w:color="auto"/>
                        <w:left w:val="none" w:sz="0" w:space="0" w:color="auto"/>
                        <w:bottom w:val="none" w:sz="0" w:space="0" w:color="auto"/>
                        <w:right w:val="none" w:sz="0" w:space="0" w:color="auto"/>
                      </w:divBdr>
                      <w:divsChild>
                        <w:div w:id="335040761">
                          <w:marLeft w:val="0"/>
                          <w:marRight w:val="0"/>
                          <w:marTop w:val="0"/>
                          <w:marBottom w:val="0"/>
                          <w:divBdr>
                            <w:top w:val="none" w:sz="0" w:space="0" w:color="auto"/>
                            <w:left w:val="none" w:sz="0" w:space="0" w:color="auto"/>
                            <w:bottom w:val="none" w:sz="0" w:space="0" w:color="auto"/>
                            <w:right w:val="none" w:sz="0" w:space="0" w:color="auto"/>
                          </w:divBdr>
                          <w:divsChild>
                            <w:div w:id="10685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350217">
      <w:bodyDiv w:val="1"/>
      <w:marLeft w:val="0"/>
      <w:marRight w:val="0"/>
      <w:marTop w:val="0"/>
      <w:marBottom w:val="0"/>
      <w:divBdr>
        <w:top w:val="none" w:sz="0" w:space="0" w:color="auto"/>
        <w:left w:val="none" w:sz="0" w:space="0" w:color="auto"/>
        <w:bottom w:val="none" w:sz="0" w:space="0" w:color="auto"/>
        <w:right w:val="none" w:sz="0" w:space="0" w:color="auto"/>
      </w:divBdr>
    </w:div>
    <w:div w:id="199317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yqrecruitment@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3914-228F-4589-B373-E2D04BC0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8772</CharactersWithSpaces>
  <SharedDoc>false</SharedDoc>
  <HLinks>
    <vt:vector size="24" baseType="variant">
      <vt:variant>
        <vt:i4>524322</vt:i4>
      </vt:variant>
      <vt:variant>
        <vt:i4>9</vt:i4>
      </vt:variant>
      <vt:variant>
        <vt:i4>0</vt:i4>
      </vt:variant>
      <vt:variant>
        <vt:i4>5</vt:i4>
      </vt:variant>
      <vt:variant>
        <vt:lpwstr>mailto:gyqrecruitment@state.gov</vt:lpwstr>
      </vt:variant>
      <vt:variant>
        <vt:lpwstr/>
      </vt:variant>
      <vt:variant>
        <vt:i4>6619231</vt:i4>
      </vt:variant>
      <vt:variant>
        <vt:i4>6</vt:i4>
      </vt:variant>
      <vt:variant>
        <vt:i4>0</vt:i4>
      </vt:variant>
      <vt:variant>
        <vt:i4>5</vt:i4>
      </vt:variant>
      <vt:variant>
        <vt:lpwstr>mailto:hroquito@state.gov</vt:lpwstr>
      </vt:variant>
      <vt:variant>
        <vt:lpwstr/>
      </vt:variant>
      <vt:variant>
        <vt:i4>7143489</vt:i4>
      </vt:variant>
      <vt:variant>
        <vt:i4>3</vt:i4>
      </vt:variant>
      <vt:variant>
        <vt:i4>0</vt:i4>
      </vt:variant>
      <vt:variant>
        <vt:i4>5</vt:i4>
      </vt:variant>
      <vt:variant>
        <vt:lpwstr>mailto:GuayaquilHRForms@state.gov</vt:lpwstr>
      </vt:variant>
      <vt:variant>
        <vt:lpwstr/>
      </vt:variant>
      <vt:variant>
        <vt:i4>851973</vt:i4>
      </vt:variant>
      <vt:variant>
        <vt:i4>0</vt:i4>
      </vt:variant>
      <vt:variant>
        <vt:i4>0</vt:i4>
      </vt:variant>
      <vt:variant>
        <vt:i4>5</vt:i4>
      </vt:variant>
      <vt:variant>
        <vt:lpwstr>http://guayaquil.usconsulate.gov/about-us/job-opportunities.html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carrillomr</dc:creator>
  <cp:lastModifiedBy>CisnerosRG</cp:lastModifiedBy>
  <cp:revision>2</cp:revision>
  <cp:lastPrinted>2014-05-14T16:13:00Z</cp:lastPrinted>
  <dcterms:created xsi:type="dcterms:W3CDTF">2017-10-13T18:38:00Z</dcterms:created>
  <dcterms:modified xsi:type="dcterms:W3CDTF">2017-10-13T18:38:00Z</dcterms:modified>
</cp:coreProperties>
</file>