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F60" w:rsidRDefault="00B61396" w:rsidP="0023368A">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r w:rsidRPr="00C766A2">
        <w:rPr>
          <w:rFonts w:ascii="Times New Roman" w:eastAsia="Times New Roman" w:hAnsi="Times New Roman" w:cs="Times New Roman"/>
          <w:b/>
          <w:bCs/>
          <w:sz w:val="24"/>
          <w:szCs w:val="24"/>
          <w:bdr w:val="none" w:sz="0" w:space="0" w:color="auto" w:frame="1"/>
        </w:rPr>
        <w:t>U.S. D</w:t>
      </w:r>
      <w:r w:rsidR="00232BB9" w:rsidRPr="00C766A2">
        <w:rPr>
          <w:rFonts w:ascii="Times New Roman" w:eastAsia="Times New Roman" w:hAnsi="Times New Roman" w:cs="Times New Roman"/>
          <w:b/>
          <w:bCs/>
          <w:sz w:val="24"/>
          <w:szCs w:val="24"/>
          <w:bdr w:val="none" w:sz="0" w:space="0" w:color="auto" w:frame="1"/>
        </w:rPr>
        <w:t>EPARTMENT OF STATE</w:t>
      </w:r>
    </w:p>
    <w:p w:rsidR="00232BB9" w:rsidRPr="00C63568" w:rsidRDefault="00232BB9" w:rsidP="0023368A">
      <w:pPr>
        <w:shd w:val="clear" w:color="auto" w:fill="FFFFFF"/>
        <w:spacing w:after="0" w:line="240" w:lineRule="auto"/>
        <w:jc w:val="center"/>
        <w:textAlignment w:val="baseline"/>
        <w:rPr>
          <w:rFonts w:ascii="Times New Roman" w:eastAsia="Times New Roman" w:hAnsi="Times New Roman" w:cs="Times New Roman"/>
          <w:b/>
          <w:bCs/>
          <w:i/>
          <w:color w:val="000000" w:themeColor="text1"/>
          <w:sz w:val="24"/>
          <w:szCs w:val="24"/>
          <w:bdr w:val="none" w:sz="0" w:space="0" w:color="auto" w:frame="1"/>
        </w:rPr>
      </w:pPr>
      <w:r w:rsidRPr="00C766A2">
        <w:rPr>
          <w:rFonts w:ascii="Times New Roman" w:eastAsia="Times New Roman" w:hAnsi="Times New Roman" w:cs="Times New Roman"/>
          <w:b/>
          <w:bCs/>
          <w:sz w:val="24"/>
          <w:szCs w:val="24"/>
          <w:bdr w:val="none" w:sz="0" w:space="0" w:color="auto" w:frame="1"/>
        </w:rPr>
        <w:br/>
      </w:r>
      <w:r w:rsidRPr="00C63568">
        <w:rPr>
          <w:rFonts w:ascii="Times New Roman" w:eastAsia="Times New Roman" w:hAnsi="Times New Roman" w:cs="Times New Roman"/>
          <w:b/>
          <w:bCs/>
          <w:color w:val="000000" w:themeColor="text1"/>
          <w:sz w:val="24"/>
          <w:szCs w:val="24"/>
          <w:bdr w:val="none" w:sz="0" w:space="0" w:color="auto" w:frame="1"/>
        </w:rPr>
        <w:t>U.S. EMBASSY</w:t>
      </w:r>
      <w:r w:rsidRPr="00C63568">
        <w:rPr>
          <w:rFonts w:ascii="Times New Roman" w:eastAsia="Times New Roman" w:hAnsi="Times New Roman" w:cs="Times New Roman"/>
          <w:b/>
          <w:bCs/>
          <w:i/>
          <w:color w:val="000000" w:themeColor="text1"/>
          <w:sz w:val="24"/>
          <w:szCs w:val="24"/>
          <w:bdr w:val="none" w:sz="0" w:space="0" w:color="auto" w:frame="1"/>
        </w:rPr>
        <w:t xml:space="preserve">, Addis Ababa </w:t>
      </w:r>
    </w:p>
    <w:p w:rsidR="00DA6F60" w:rsidRPr="00C63568" w:rsidRDefault="00DA6F60" w:rsidP="0023368A">
      <w:pPr>
        <w:shd w:val="clear" w:color="auto" w:fill="FFFFFF"/>
        <w:spacing w:after="0" w:line="240" w:lineRule="auto"/>
        <w:jc w:val="center"/>
        <w:textAlignment w:val="baseline"/>
        <w:rPr>
          <w:rFonts w:ascii="Times New Roman" w:eastAsia="Times New Roman" w:hAnsi="Times New Roman" w:cs="Times New Roman"/>
          <w:b/>
          <w:bCs/>
          <w:i/>
          <w:color w:val="000000" w:themeColor="text1"/>
          <w:sz w:val="24"/>
          <w:szCs w:val="24"/>
          <w:bdr w:val="none" w:sz="0" w:space="0" w:color="auto" w:frame="1"/>
        </w:rPr>
      </w:pPr>
    </w:p>
    <w:p w:rsidR="0023368A" w:rsidRPr="00C766A2" w:rsidRDefault="0023368A" w:rsidP="0023368A">
      <w:pPr>
        <w:shd w:val="clear" w:color="auto" w:fill="FFFFFF"/>
        <w:spacing w:after="0" w:line="240" w:lineRule="auto"/>
        <w:jc w:val="center"/>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b/>
          <w:bCs/>
          <w:sz w:val="24"/>
          <w:szCs w:val="24"/>
          <w:bdr w:val="none" w:sz="0" w:space="0" w:color="auto" w:frame="1"/>
        </w:rPr>
        <w:t>Notice of Funding Opportunity</w:t>
      </w:r>
    </w:p>
    <w:p w:rsidR="0023368A" w:rsidRPr="00C766A2" w:rsidRDefault="0023368A"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B61396" w:rsidRPr="00C766A2" w:rsidRDefault="00B61396" w:rsidP="006E07C9">
      <w:pPr>
        <w:shd w:val="clear" w:color="auto" w:fill="FFFFFF"/>
        <w:spacing w:after="0" w:line="240" w:lineRule="auto"/>
        <w:textAlignment w:val="baseline"/>
        <w:rPr>
          <w:rFonts w:ascii="Times New Roman" w:eastAsia="Times New Roman" w:hAnsi="Times New Roman" w:cs="Times New Roman"/>
          <w:bCs/>
          <w:color w:val="000000" w:themeColor="text1"/>
          <w:sz w:val="24"/>
          <w:szCs w:val="24"/>
          <w:bdr w:val="none" w:sz="0" w:space="0" w:color="auto" w:frame="1"/>
        </w:rPr>
      </w:pPr>
      <w:r w:rsidRPr="00C766A2">
        <w:rPr>
          <w:rFonts w:ascii="Times New Roman" w:eastAsia="Times New Roman" w:hAnsi="Times New Roman" w:cs="Times New Roman"/>
          <w:b/>
          <w:bCs/>
          <w:sz w:val="24"/>
          <w:szCs w:val="24"/>
          <w:bdr w:val="none" w:sz="0" w:space="0" w:color="auto" w:frame="1"/>
        </w:rPr>
        <w:t>Funding Opportunity Title: </w:t>
      </w:r>
      <w:r w:rsidR="00E956A6" w:rsidRPr="00C766A2">
        <w:rPr>
          <w:rFonts w:ascii="Times New Roman" w:eastAsia="Times New Roman" w:hAnsi="Times New Roman" w:cs="Times New Roman"/>
          <w:b/>
          <w:bCs/>
          <w:sz w:val="24"/>
          <w:szCs w:val="24"/>
          <w:bdr w:val="none" w:sz="0" w:space="0" w:color="auto" w:frame="1"/>
        </w:rPr>
        <w:tab/>
      </w:r>
      <w:r w:rsidR="00D973E3" w:rsidRPr="00417BC9">
        <w:rPr>
          <w:rFonts w:ascii="Times New Roman" w:eastAsia="Times New Roman" w:hAnsi="Times New Roman" w:cs="Times New Roman"/>
          <w:color w:val="000000" w:themeColor="text1"/>
          <w:sz w:val="24"/>
          <w:szCs w:val="24"/>
        </w:rPr>
        <w:t>Connecting Media and Government</w:t>
      </w:r>
    </w:p>
    <w:p w:rsidR="00232BB9" w:rsidRPr="00C766A2" w:rsidRDefault="00232BB9" w:rsidP="006E07C9">
      <w:pPr>
        <w:shd w:val="clear" w:color="auto" w:fill="FFFFFF"/>
        <w:spacing w:after="0" w:line="240" w:lineRule="auto"/>
        <w:textAlignment w:val="baseline"/>
        <w:rPr>
          <w:rFonts w:ascii="Times New Roman" w:eastAsia="Times New Roman" w:hAnsi="Times New Roman" w:cs="Times New Roman"/>
          <w:i/>
          <w:color w:val="FF0000"/>
          <w:sz w:val="24"/>
          <w:szCs w:val="24"/>
        </w:rPr>
      </w:pPr>
    </w:p>
    <w:p w:rsidR="00B359F0" w:rsidRPr="00B359F0" w:rsidRDefault="00B61396" w:rsidP="00B359F0">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C766A2">
        <w:rPr>
          <w:rFonts w:ascii="Times New Roman" w:eastAsia="Times New Roman" w:hAnsi="Times New Roman" w:cs="Times New Roman"/>
          <w:b/>
          <w:bCs/>
          <w:sz w:val="24"/>
          <w:szCs w:val="24"/>
          <w:bdr w:val="none" w:sz="0" w:space="0" w:color="auto" w:frame="1"/>
        </w:rPr>
        <w:t xml:space="preserve">Funding </w:t>
      </w:r>
      <w:r w:rsidRPr="00B359F0">
        <w:rPr>
          <w:rFonts w:ascii="Times New Roman" w:eastAsia="Times New Roman" w:hAnsi="Times New Roman" w:cs="Times New Roman"/>
          <w:b/>
          <w:bCs/>
          <w:sz w:val="24"/>
          <w:szCs w:val="24"/>
          <w:bdr w:val="none" w:sz="0" w:space="0" w:color="auto" w:frame="1"/>
        </w:rPr>
        <w:t>Opportunity Number: </w:t>
      </w:r>
      <w:r w:rsidR="00E956A6" w:rsidRPr="00B359F0">
        <w:rPr>
          <w:rFonts w:ascii="Times New Roman" w:eastAsia="Times New Roman" w:hAnsi="Times New Roman" w:cs="Times New Roman"/>
          <w:b/>
          <w:bCs/>
          <w:sz w:val="24"/>
          <w:szCs w:val="24"/>
          <w:bdr w:val="none" w:sz="0" w:space="0" w:color="auto" w:frame="1"/>
        </w:rPr>
        <w:tab/>
      </w:r>
      <w:r w:rsidR="00B359F0" w:rsidRPr="00B359F0">
        <w:rPr>
          <w:rFonts w:ascii="Times New Roman" w:eastAsia="Times New Roman" w:hAnsi="Times New Roman" w:cs="Times New Roman"/>
          <w:b/>
          <w:bCs/>
          <w:sz w:val="24"/>
          <w:szCs w:val="24"/>
          <w:bdr w:val="none" w:sz="0" w:space="0" w:color="auto" w:frame="1"/>
        </w:rPr>
        <w:t>PAS-NOFO-18-01</w:t>
      </w:r>
    </w:p>
    <w:p w:rsidR="00232BB9" w:rsidRPr="00B359F0" w:rsidRDefault="00232BB9" w:rsidP="006E07C9">
      <w:pPr>
        <w:shd w:val="clear" w:color="auto" w:fill="FFFFFF"/>
        <w:spacing w:after="0" w:line="240" w:lineRule="auto"/>
        <w:textAlignment w:val="baseline"/>
        <w:rPr>
          <w:rFonts w:ascii="Times New Roman" w:eastAsia="Times New Roman" w:hAnsi="Times New Roman" w:cs="Times New Roman"/>
          <w:b/>
          <w:sz w:val="24"/>
          <w:szCs w:val="24"/>
        </w:rPr>
      </w:pPr>
    </w:p>
    <w:p w:rsidR="00232BB9" w:rsidRPr="00B359F0" w:rsidRDefault="00E956A6" w:rsidP="00E956A6">
      <w:pPr>
        <w:shd w:val="clear" w:color="auto" w:fill="FFFFFF"/>
        <w:spacing w:after="0" w:line="240" w:lineRule="auto"/>
        <w:textAlignment w:val="baseline"/>
        <w:rPr>
          <w:rFonts w:ascii="Times New Roman" w:eastAsia="Times New Roman" w:hAnsi="Times New Roman" w:cs="Times New Roman"/>
          <w:i/>
          <w:color w:val="000000" w:themeColor="text1"/>
          <w:sz w:val="24"/>
          <w:szCs w:val="24"/>
        </w:rPr>
      </w:pPr>
      <w:r w:rsidRPr="00B359F0">
        <w:rPr>
          <w:rFonts w:ascii="Times New Roman" w:eastAsia="Times New Roman" w:hAnsi="Times New Roman" w:cs="Times New Roman"/>
          <w:b/>
          <w:sz w:val="24"/>
          <w:szCs w:val="24"/>
        </w:rPr>
        <w:t>Deadline for</w:t>
      </w:r>
      <w:r w:rsidR="00B61396" w:rsidRPr="00B359F0">
        <w:rPr>
          <w:rFonts w:ascii="Times New Roman" w:eastAsia="Times New Roman" w:hAnsi="Times New Roman" w:cs="Times New Roman"/>
          <w:b/>
          <w:sz w:val="24"/>
          <w:szCs w:val="24"/>
        </w:rPr>
        <w:t xml:space="preserve"> Application</w:t>
      </w:r>
      <w:r w:rsidR="006E07C9" w:rsidRPr="00B359F0">
        <w:rPr>
          <w:rFonts w:ascii="Times New Roman" w:eastAsia="Times New Roman" w:hAnsi="Times New Roman" w:cs="Times New Roman"/>
          <w:b/>
          <w:sz w:val="24"/>
          <w:szCs w:val="24"/>
        </w:rPr>
        <w:t>s</w:t>
      </w:r>
      <w:r w:rsidR="00B61396" w:rsidRPr="00B359F0">
        <w:rPr>
          <w:rFonts w:ascii="Times New Roman" w:eastAsia="Times New Roman" w:hAnsi="Times New Roman" w:cs="Times New Roman"/>
          <w:sz w:val="24"/>
          <w:szCs w:val="24"/>
        </w:rPr>
        <w:t xml:space="preserve">: </w:t>
      </w:r>
      <w:r w:rsidRPr="00B359F0">
        <w:rPr>
          <w:rFonts w:ascii="Times New Roman" w:eastAsia="Times New Roman" w:hAnsi="Times New Roman" w:cs="Times New Roman"/>
          <w:color w:val="333333"/>
          <w:sz w:val="24"/>
          <w:szCs w:val="24"/>
        </w:rPr>
        <w:tab/>
      </w:r>
      <w:r w:rsidRPr="00B359F0">
        <w:rPr>
          <w:rFonts w:ascii="Times New Roman" w:eastAsia="Times New Roman" w:hAnsi="Times New Roman" w:cs="Times New Roman"/>
          <w:color w:val="333333"/>
          <w:sz w:val="24"/>
          <w:szCs w:val="24"/>
        </w:rPr>
        <w:tab/>
      </w:r>
      <w:r w:rsidR="00E2073B">
        <w:rPr>
          <w:rFonts w:ascii="Times New Roman" w:eastAsia="Times New Roman" w:hAnsi="Times New Roman" w:cs="Times New Roman"/>
          <w:i/>
          <w:color w:val="000000" w:themeColor="text1"/>
          <w:sz w:val="24"/>
          <w:szCs w:val="24"/>
        </w:rPr>
        <w:t>August 17</w:t>
      </w:r>
      <w:r w:rsidR="00232BB9" w:rsidRPr="00B359F0">
        <w:rPr>
          <w:rFonts w:ascii="Times New Roman" w:eastAsia="Times New Roman" w:hAnsi="Times New Roman" w:cs="Times New Roman"/>
          <w:i/>
          <w:color w:val="000000" w:themeColor="text1"/>
          <w:sz w:val="24"/>
          <w:szCs w:val="24"/>
        </w:rPr>
        <w:t>, 2018</w:t>
      </w:r>
    </w:p>
    <w:p w:rsidR="00232BB9" w:rsidRPr="00B359F0" w:rsidRDefault="00232BB9" w:rsidP="00E956A6">
      <w:pPr>
        <w:shd w:val="clear" w:color="auto" w:fill="FFFFFF"/>
        <w:spacing w:after="0" w:line="240" w:lineRule="auto"/>
        <w:textAlignment w:val="baseline"/>
        <w:rPr>
          <w:rFonts w:ascii="Times New Roman" w:eastAsia="Times New Roman" w:hAnsi="Times New Roman" w:cs="Times New Roman"/>
          <w:i/>
          <w:color w:val="000000" w:themeColor="text1"/>
          <w:sz w:val="24"/>
          <w:szCs w:val="24"/>
        </w:rPr>
      </w:pPr>
    </w:p>
    <w:p w:rsidR="00E956A6" w:rsidRPr="00B359F0" w:rsidRDefault="00E956A6" w:rsidP="00E956A6">
      <w:pPr>
        <w:shd w:val="clear" w:color="auto" w:fill="FFFFFF"/>
        <w:spacing w:after="0" w:line="240" w:lineRule="auto"/>
        <w:textAlignment w:val="baseline"/>
        <w:rPr>
          <w:rFonts w:ascii="Times New Roman" w:eastAsia="Times New Roman" w:hAnsi="Times New Roman" w:cs="Times New Roman"/>
          <w:i/>
          <w:color w:val="000000" w:themeColor="text1"/>
          <w:sz w:val="24"/>
          <w:szCs w:val="24"/>
        </w:rPr>
      </w:pPr>
      <w:r w:rsidRPr="00B359F0">
        <w:rPr>
          <w:rFonts w:ascii="Times New Roman" w:eastAsia="Times New Roman" w:hAnsi="Times New Roman" w:cs="Times New Roman"/>
          <w:b/>
          <w:bCs/>
          <w:sz w:val="24"/>
          <w:szCs w:val="24"/>
          <w:bdr w:val="none" w:sz="0" w:space="0" w:color="auto" w:frame="1"/>
        </w:rPr>
        <w:t>CFDA Number: </w:t>
      </w:r>
      <w:r w:rsidRPr="00B359F0">
        <w:rPr>
          <w:rFonts w:ascii="Times New Roman" w:eastAsia="Times New Roman" w:hAnsi="Times New Roman" w:cs="Times New Roman"/>
          <w:b/>
          <w:bCs/>
          <w:sz w:val="24"/>
          <w:szCs w:val="24"/>
          <w:bdr w:val="none" w:sz="0" w:space="0" w:color="auto" w:frame="1"/>
        </w:rPr>
        <w:tab/>
      </w:r>
      <w:r w:rsidRPr="00B359F0">
        <w:rPr>
          <w:rFonts w:ascii="Times New Roman" w:eastAsia="Times New Roman" w:hAnsi="Times New Roman" w:cs="Times New Roman"/>
          <w:b/>
          <w:bCs/>
          <w:color w:val="333333"/>
          <w:sz w:val="24"/>
          <w:szCs w:val="24"/>
          <w:bdr w:val="none" w:sz="0" w:space="0" w:color="auto" w:frame="1"/>
        </w:rPr>
        <w:tab/>
      </w:r>
      <w:r w:rsidRPr="00B359F0">
        <w:rPr>
          <w:rFonts w:ascii="Times New Roman" w:eastAsia="Times New Roman" w:hAnsi="Times New Roman" w:cs="Times New Roman"/>
          <w:b/>
          <w:bCs/>
          <w:color w:val="333333"/>
          <w:sz w:val="24"/>
          <w:szCs w:val="24"/>
          <w:bdr w:val="none" w:sz="0" w:space="0" w:color="auto" w:frame="1"/>
        </w:rPr>
        <w:tab/>
      </w:r>
      <w:r w:rsidR="00B359F0" w:rsidRPr="00B359F0">
        <w:rPr>
          <w:rFonts w:ascii="Times New Roman" w:eastAsia="Times New Roman" w:hAnsi="Times New Roman" w:cs="Times New Roman"/>
          <w:i/>
          <w:color w:val="000000" w:themeColor="text1"/>
          <w:sz w:val="24"/>
          <w:szCs w:val="24"/>
        </w:rPr>
        <w:t>19.040</w:t>
      </w:r>
    </w:p>
    <w:p w:rsidR="00232BB9" w:rsidRPr="00B359F0" w:rsidRDefault="00232BB9" w:rsidP="008F0AB2">
      <w:pPr>
        <w:shd w:val="clear" w:color="auto" w:fill="FFFFFF"/>
        <w:spacing w:after="0" w:line="240" w:lineRule="auto"/>
        <w:textAlignment w:val="baseline"/>
        <w:rPr>
          <w:rFonts w:ascii="Times New Roman" w:eastAsia="Times New Roman" w:hAnsi="Times New Roman" w:cs="Times New Roman"/>
          <w:b/>
          <w:sz w:val="24"/>
          <w:szCs w:val="24"/>
        </w:rPr>
      </w:pPr>
    </w:p>
    <w:p w:rsidR="008F0AB2" w:rsidRPr="00C766A2" w:rsidRDefault="008F0AB2" w:rsidP="008F0AB2">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B359F0">
        <w:rPr>
          <w:rFonts w:ascii="Times New Roman" w:eastAsia="Times New Roman" w:hAnsi="Times New Roman" w:cs="Times New Roman"/>
          <w:b/>
          <w:sz w:val="24"/>
          <w:szCs w:val="24"/>
        </w:rPr>
        <w:t>Total Amount Available:</w:t>
      </w:r>
      <w:r w:rsidRPr="00B359F0">
        <w:rPr>
          <w:rFonts w:ascii="Times New Roman" w:eastAsia="Times New Roman" w:hAnsi="Times New Roman" w:cs="Times New Roman"/>
          <w:sz w:val="24"/>
          <w:szCs w:val="24"/>
        </w:rPr>
        <w:t xml:space="preserve"> </w:t>
      </w:r>
      <w:r w:rsidRPr="00B359F0">
        <w:rPr>
          <w:rFonts w:ascii="Times New Roman" w:eastAsia="Times New Roman" w:hAnsi="Times New Roman" w:cs="Times New Roman"/>
          <w:sz w:val="24"/>
          <w:szCs w:val="24"/>
        </w:rPr>
        <w:tab/>
      </w:r>
      <w:r w:rsidRPr="00B359F0">
        <w:rPr>
          <w:rFonts w:ascii="Times New Roman" w:eastAsia="Times New Roman" w:hAnsi="Times New Roman" w:cs="Times New Roman"/>
          <w:sz w:val="24"/>
          <w:szCs w:val="24"/>
        </w:rPr>
        <w:tab/>
      </w:r>
      <w:r w:rsidR="00005542" w:rsidRPr="00B359F0">
        <w:rPr>
          <w:rFonts w:ascii="Times New Roman" w:eastAsia="Times New Roman" w:hAnsi="Times New Roman" w:cs="Times New Roman"/>
          <w:sz w:val="24"/>
          <w:szCs w:val="24"/>
        </w:rPr>
        <w:t>$</w:t>
      </w:r>
      <w:r w:rsidR="00B359F0" w:rsidRPr="00B359F0">
        <w:rPr>
          <w:rFonts w:ascii="Times New Roman" w:eastAsia="Times New Roman" w:hAnsi="Times New Roman" w:cs="Times New Roman"/>
          <w:sz w:val="24"/>
          <w:szCs w:val="24"/>
        </w:rPr>
        <w:t>44</w:t>
      </w:r>
      <w:r w:rsidR="00B359F0">
        <w:rPr>
          <w:rFonts w:ascii="Times New Roman" w:eastAsia="Times New Roman" w:hAnsi="Times New Roman" w:cs="Times New Roman"/>
          <w:sz w:val="24"/>
          <w:szCs w:val="24"/>
        </w:rPr>
        <w:t>,500</w:t>
      </w:r>
    </w:p>
    <w:p w:rsidR="006E07C9" w:rsidRPr="00C766A2" w:rsidRDefault="006E07C9" w:rsidP="00B12515">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rsidR="004653B3" w:rsidRPr="00C766A2" w:rsidRDefault="004653B3"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005542" w:rsidRPr="00C766A2" w:rsidRDefault="00E956A6" w:rsidP="006E07C9">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b/>
          <w:bCs/>
          <w:sz w:val="24"/>
          <w:szCs w:val="24"/>
          <w:bdr w:val="none" w:sz="0" w:space="0" w:color="auto" w:frame="1"/>
        </w:rPr>
        <w:t>A</w:t>
      </w:r>
      <w:r w:rsidR="00B61396" w:rsidRPr="00C766A2">
        <w:rPr>
          <w:rFonts w:ascii="Times New Roman" w:eastAsia="Times New Roman" w:hAnsi="Times New Roman" w:cs="Times New Roman"/>
          <w:b/>
          <w:bCs/>
          <w:sz w:val="24"/>
          <w:szCs w:val="24"/>
          <w:bdr w:val="none" w:sz="0" w:space="0" w:color="auto" w:frame="1"/>
        </w:rPr>
        <w:t xml:space="preserve">. </w:t>
      </w:r>
      <w:r w:rsidR="006E07C9" w:rsidRPr="00C766A2">
        <w:rPr>
          <w:rFonts w:ascii="Times New Roman" w:eastAsia="Times New Roman" w:hAnsi="Times New Roman" w:cs="Times New Roman"/>
          <w:b/>
          <w:bCs/>
          <w:sz w:val="24"/>
          <w:szCs w:val="24"/>
          <w:bdr w:val="none" w:sz="0" w:space="0" w:color="auto" w:frame="1"/>
        </w:rPr>
        <w:t>PROGRAM DESCRIPTION</w:t>
      </w:r>
      <w:r w:rsidR="00B61396" w:rsidRPr="00C766A2">
        <w:rPr>
          <w:rFonts w:ascii="Times New Roman" w:eastAsia="Times New Roman" w:hAnsi="Times New Roman" w:cs="Times New Roman"/>
          <w:b/>
          <w:bCs/>
          <w:sz w:val="24"/>
          <w:szCs w:val="24"/>
          <w:bdr w:val="none" w:sz="0" w:space="0" w:color="auto" w:frame="1"/>
        </w:rPr>
        <w:br/>
      </w:r>
    </w:p>
    <w:p w:rsidR="00EB4AFE" w:rsidRPr="00C766A2" w:rsidRDefault="00B61396" w:rsidP="00C766A2">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766A2">
        <w:rPr>
          <w:rFonts w:ascii="Times New Roman" w:eastAsia="Times New Roman" w:hAnsi="Times New Roman" w:cs="Times New Roman"/>
          <w:color w:val="000000" w:themeColor="text1"/>
          <w:sz w:val="24"/>
          <w:szCs w:val="24"/>
        </w:rPr>
        <w:t xml:space="preserve">The U.S. Embassy </w:t>
      </w:r>
      <w:r w:rsidR="00005542" w:rsidRPr="00C766A2">
        <w:rPr>
          <w:rFonts w:ascii="Times New Roman" w:eastAsia="Times New Roman" w:hAnsi="Times New Roman" w:cs="Times New Roman"/>
          <w:color w:val="000000" w:themeColor="text1"/>
          <w:sz w:val="24"/>
          <w:szCs w:val="24"/>
        </w:rPr>
        <w:t xml:space="preserve">in Addis Ababa </w:t>
      </w:r>
      <w:r w:rsidR="006B14BA" w:rsidRPr="00C766A2">
        <w:rPr>
          <w:rFonts w:ascii="Times New Roman" w:eastAsia="Times New Roman" w:hAnsi="Times New Roman" w:cs="Times New Roman"/>
          <w:color w:val="000000" w:themeColor="text1"/>
          <w:sz w:val="24"/>
          <w:szCs w:val="24"/>
        </w:rPr>
        <w:t xml:space="preserve">announces an open competition for </w:t>
      </w:r>
      <w:r w:rsidR="00005542" w:rsidRPr="00C766A2">
        <w:rPr>
          <w:rFonts w:ascii="Times New Roman" w:eastAsia="Times New Roman" w:hAnsi="Times New Roman" w:cs="Times New Roman"/>
          <w:color w:val="000000" w:themeColor="text1"/>
          <w:sz w:val="24"/>
          <w:szCs w:val="24"/>
        </w:rPr>
        <w:t xml:space="preserve">non-governmental and non- profit </w:t>
      </w:r>
      <w:r w:rsidR="006B14BA" w:rsidRPr="00C766A2">
        <w:rPr>
          <w:rFonts w:ascii="Times New Roman" w:eastAsia="Times New Roman" w:hAnsi="Times New Roman" w:cs="Times New Roman"/>
          <w:color w:val="000000" w:themeColor="text1"/>
          <w:sz w:val="24"/>
          <w:szCs w:val="24"/>
        </w:rPr>
        <w:t xml:space="preserve">organizations </w:t>
      </w:r>
      <w:r w:rsidR="00A572BB" w:rsidRPr="00C766A2">
        <w:rPr>
          <w:rFonts w:ascii="Times New Roman" w:eastAsia="Times New Roman" w:hAnsi="Times New Roman" w:cs="Times New Roman"/>
          <w:color w:val="000000" w:themeColor="text1"/>
          <w:sz w:val="24"/>
          <w:szCs w:val="24"/>
        </w:rPr>
        <w:t>to su</w:t>
      </w:r>
      <w:r w:rsidR="00005542" w:rsidRPr="00C766A2">
        <w:rPr>
          <w:rFonts w:ascii="Times New Roman" w:eastAsia="Times New Roman" w:hAnsi="Times New Roman" w:cs="Times New Roman"/>
          <w:color w:val="000000" w:themeColor="text1"/>
          <w:sz w:val="24"/>
          <w:szCs w:val="24"/>
        </w:rPr>
        <w:t>bmit applications to carry out a journalism training program</w:t>
      </w:r>
      <w:r w:rsidR="00C90409">
        <w:rPr>
          <w:rFonts w:ascii="Times New Roman" w:eastAsia="Times New Roman" w:hAnsi="Times New Roman" w:cs="Times New Roman"/>
          <w:color w:val="000000" w:themeColor="text1"/>
          <w:sz w:val="24"/>
          <w:szCs w:val="24"/>
        </w:rPr>
        <w:t xml:space="preserve"> </w:t>
      </w:r>
      <w:r w:rsidR="009B65A3">
        <w:rPr>
          <w:rFonts w:ascii="Times New Roman" w:eastAsia="Times New Roman" w:hAnsi="Times New Roman" w:cs="Times New Roman"/>
          <w:color w:val="000000" w:themeColor="text1"/>
          <w:sz w:val="24"/>
          <w:szCs w:val="24"/>
        </w:rPr>
        <w:t>entitled</w:t>
      </w:r>
      <w:r w:rsidR="00005542" w:rsidRPr="00C766A2">
        <w:rPr>
          <w:rFonts w:ascii="Times New Roman" w:eastAsia="Times New Roman" w:hAnsi="Times New Roman" w:cs="Times New Roman"/>
          <w:color w:val="000000" w:themeColor="text1"/>
          <w:sz w:val="24"/>
          <w:szCs w:val="24"/>
        </w:rPr>
        <w:t xml:space="preserve">: </w:t>
      </w:r>
      <w:r w:rsidR="00D973E3">
        <w:rPr>
          <w:rFonts w:ascii="Times New Roman" w:eastAsia="Times New Roman" w:hAnsi="Times New Roman" w:cs="Times New Roman"/>
          <w:b/>
          <w:i/>
          <w:color w:val="000000" w:themeColor="text1"/>
          <w:sz w:val="24"/>
          <w:szCs w:val="24"/>
        </w:rPr>
        <w:t>Connecting Media and Government</w:t>
      </w:r>
      <w:r w:rsidR="00005542" w:rsidRPr="00C766A2">
        <w:rPr>
          <w:rFonts w:ascii="Times New Roman" w:eastAsia="Times New Roman" w:hAnsi="Times New Roman" w:cs="Times New Roman"/>
          <w:color w:val="000000" w:themeColor="text1"/>
          <w:sz w:val="24"/>
          <w:szCs w:val="24"/>
        </w:rPr>
        <w:t xml:space="preserve">. </w:t>
      </w:r>
      <w:r w:rsidR="000C515D" w:rsidRPr="00C766A2">
        <w:rPr>
          <w:rFonts w:ascii="Times New Roman" w:eastAsia="Times New Roman" w:hAnsi="Times New Roman" w:cs="Times New Roman"/>
          <w:color w:val="000000" w:themeColor="text1"/>
          <w:sz w:val="24"/>
          <w:szCs w:val="24"/>
        </w:rPr>
        <w:t xml:space="preserve"> </w:t>
      </w:r>
    </w:p>
    <w:p w:rsidR="000C515D" w:rsidRPr="00C766A2" w:rsidRDefault="000C515D" w:rsidP="00C766A2">
      <w:pPr>
        <w:shd w:val="clear" w:color="auto" w:fill="FFFFFF"/>
        <w:spacing w:after="0" w:line="240" w:lineRule="auto"/>
        <w:textAlignment w:val="baseline"/>
        <w:rPr>
          <w:rFonts w:ascii="Times New Roman" w:eastAsia="Times New Roman" w:hAnsi="Times New Roman" w:cs="Times New Roman"/>
          <w:i/>
          <w:color w:val="FF0000"/>
          <w:sz w:val="24"/>
          <w:szCs w:val="24"/>
        </w:rPr>
      </w:pPr>
    </w:p>
    <w:p w:rsidR="00EB4AFE" w:rsidRPr="00C766A2" w:rsidRDefault="00EB4AFE" w:rsidP="00C766A2">
      <w:pPr>
        <w:spacing w:after="0" w:line="240" w:lineRule="auto"/>
        <w:jc w:val="both"/>
        <w:rPr>
          <w:rFonts w:ascii="Times New Roman" w:hAnsi="Times New Roman" w:cs="Times New Roman"/>
          <w:color w:val="000000"/>
          <w:sz w:val="24"/>
          <w:szCs w:val="24"/>
        </w:rPr>
      </w:pPr>
      <w:r w:rsidRPr="00C766A2">
        <w:rPr>
          <w:rFonts w:ascii="Times New Roman" w:hAnsi="Times New Roman" w:cs="Times New Roman"/>
          <w:color w:val="000000"/>
          <w:sz w:val="24"/>
          <w:szCs w:val="24"/>
        </w:rPr>
        <w:t xml:space="preserve">The goal </w:t>
      </w:r>
      <w:r w:rsidR="009B65A3">
        <w:rPr>
          <w:rFonts w:ascii="Times New Roman" w:hAnsi="Times New Roman" w:cs="Times New Roman"/>
          <w:color w:val="000000"/>
          <w:sz w:val="24"/>
          <w:szCs w:val="24"/>
        </w:rPr>
        <w:t xml:space="preserve">of </w:t>
      </w:r>
      <w:r w:rsidR="00C90409">
        <w:rPr>
          <w:rFonts w:ascii="Times New Roman" w:hAnsi="Times New Roman" w:cs="Times New Roman"/>
          <w:color w:val="000000"/>
          <w:sz w:val="24"/>
          <w:szCs w:val="24"/>
        </w:rPr>
        <w:t xml:space="preserve">this project </w:t>
      </w:r>
      <w:r w:rsidRPr="00C766A2">
        <w:rPr>
          <w:rFonts w:ascii="Times New Roman" w:hAnsi="Times New Roman" w:cs="Times New Roman"/>
          <w:color w:val="000000"/>
          <w:sz w:val="24"/>
          <w:szCs w:val="24"/>
        </w:rPr>
        <w:t xml:space="preserve">is to increase the comfort of both journalists and government officials in interacting with each other professionally, and in the process to help the media fulfill its role as a bridge between the government and the public as Ethiopia embarks on an ambitious reform effort. </w:t>
      </w:r>
    </w:p>
    <w:p w:rsidR="009B65A3" w:rsidRDefault="009B65A3" w:rsidP="00C766A2">
      <w:pPr>
        <w:shd w:val="clear" w:color="auto" w:fill="FFFFFF"/>
        <w:spacing w:after="0" w:line="240" w:lineRule="auto"/>
        <w:rPr>
          <w:rFonts w:ascii="Times New Roman" w:hAnsi="Times New Roman" w:cs="Times New Roman"/>
          <w:color w:val="000000"/>
          <w:sz w:val="24"/>
          <w:szCs w:val="24"/>
        </w:rPr>
      </w:pPr>
    </w:p>
    <w:p w:rsidR="00EB4AFE" w:rsidRPr="00C766A2" w:rsidRDefault="00C6073F" w:rsidP="00C766A2">
      <w:pPr>
        <w:shd w:val="clear" w:color="auto" w:fill="FFFFFF"/>
        <w:spacing w:after="0" w:line="240" w:lineRule="auto"/>
        <w:rPr>
          <w:rFonts w:ascii="Times New Roman" w:eastAsia="Times New Roman" w:hAnsi="Times New Roman" w:cs="Times New Roman"/>
          <w:color w:val="222222"/>
          <w:sz w:val="24"/>
          <w:szCs w:val="24"/>
        </w:rPr>
      </w:pPr>
      <w:r w:rsidRPr="00C766A2">
        <w:rPr>
          <w:rFonts w:ascii="Times New Roman" w:hAnsi="Times New Roman" w:cs="Times New Roman"/>
          <w:color w:val="000000"/>
          <w:sz w:val="24"/>
          <w:szCs w:val="24"/>
        </w:rPr>
        <w:t xml:space="preserve">This program is a follow on to our current project, “Supporting Professional Journalism in Ethiopia.” </w:t>
      </w:r>
      <w:r w:rsidR="00005542" w:rsidRPr="00C766A2">
        <w:rPr>
          <w:rFonts w:ascii="Times New Roman" w:eastAsia="Times New Roman" w:hAnsi="Times New Roman" w:cs="Times New Roman"/>
          <w:color w:val="222222"/>
          <w:sz w:val="24"/>
          <w:szCs w:val="24"/>
        </w:rPr>
        <w:t xml:space="preserve">The grant period is from </w:t>
      </w:r>
      <w:r w:rsidR="00F70276">
        <w:rPr>
          <w:rFonts w:ascii="Times New Roman" w:eastAsia="Times New Roman" w:hAnsi="Times New Roman" w:cs="Times New Roman"/>
          <w:color w:val="222222"/>
          <w:sz w:val="24"/>
          <w:szCs w:val="24"/>
        </w:rPr>
        <w:t>October</w:t>
      </w:r>
      <w:r w:rsidR="00F70276" w:rsidRPr="00C766A2">
        <w:rPr>
          <w:rFonts w:ascii="Times New Roman" w:eastAsia="Times New Roman" w:hAnsi="Times New Roman" w:cs="Times New Roman"/>
          <w:color w:val="222222"/>
          <w:sz w:val="24"/>
          <w:szCs w:val="24"/>
        </w:rPr>
        <w:t xml:space="preserve"> </w:t>
      </w:r>
      <w:r w:rsidR="00EB4AFE" w:rsidRPr="00C766A2">
        <w:rPr>
          <w:rFonts w:ascii="Times New Roman" w:eastAsia="Times New Roman" w:hAnsi="Times New Roman" w:cs="Times New Roman"/>
          <w:color w:val="222222"/>
          <w:sz w:val="24"/>
          <w:szCs w:val="24"/>
        </w:rPr>
        <w:t xml:space="preserve">to </w:t>
      </w:r>
      <w:r w:rsidR="00F70276">
        <w:rPr>
          <w:rFonts w:ascii="Times New Roman" w:eastAsia="Times New Roman" w:hAnsi="Times New Roman" w:cs="Times New Roman"/>
          <w:color w:val="222222"/>
          <w:sz w:val="24"/>
          <w:szCs w:val="24"/>
        </w:rPr>
        <w:t>November</w:t>
      </w:r>
      <w:r w:rsidR="00F71312">
        <w:rPr>
          <w:rFonts w:ascii="Times New Roman" w:eastAsia="Times New Roman" w:hAnsi="Times New Roman" w:cs="Times New Roman"/>
          <w:color w:val="222222"/>
          <w:sz w:val="24"/>
          <w:szCs w:val="24"/>
        </w:rPr>
        <w:t xml:space="preserve"> </w:t>
      </w:r>
      <w:r w:rsidR="00005542" w:rsidRPr="00C766A2">
        <w:rPr>
          <w:rFonts w:ascii="Times New Roman" w:eastAsia="Times New Roman" w:hAnsi="Times New Roman" w:cs="Times New Roman"/>
          <w:color w:val="222222"/>
          <w:sz w:val="24"/>
          <w:szCs w:val="24"/>
        </w:rPr>
        <w:t>2018</w:t>
      </w:r>
      <w:r w:rsidR="004C4C9E">
        <w:rPr>
          <w:rFonts w:ascii="Times New Roman" w:eastAsia="Times New Roman" w:hAnsi="Times New Roman" w:cs="Times New Roman"/>
          <w:color w:val="222222"/>
          <w:sz w:val="24"/>
          <w:szCs w:val="24"/>
        </w:rPr>
        <w:t xml:space="preserve"> and it will be</w:t>
      </w:r>
      <w:r w:rsidR="00EB4AFE" w:rsidRPr="00C766A2">
        <w:rPr>
          <w:rFonts w:ascii="Times New Roman" w:eastAsia="Times New Roman" w:hAnsi="Times New Roman" w:cs="Times New Roman"/>
          <w:color w:val="000000"/>
          <w:sz w:val="24"/>
          <w:szCs w:val="24"/>
        </w:rPr>
        <w:t xml:space="preserve"> implemented in coordination with the UK Embassy in Ethiopia. </w:t>
      </w:r>
    </w:p>
    <w:p w:rsidR="00C6073F" w:rsidRPr="00C766A2" w:rsidRDefault="00C6073F" w:rsidP="00C766A2">
      <w:pPr>
        <w:spacing w:after="0" w:line="240" w:lineRule="auto"/>
        <w:jc w:val="both"/>
        <w:rPr>
          <w:rFonts w:ascii="Times New Roman" w:eastAsia="Times New Roman" w:hAnsi="Times New Roman" w:cs="Times New Roman"/>
          <w:color w:val="000000"/>
          <w:sz w:val="24"/>
          <w:szCs w:val="24"/>
        </w:rPr>
      </w:pPr>
    </w:p>
    <w:p w:rsidR="00C6073F" w:rsidRPr="00C6073F" w:rsidRDefault="00C6073F" w:rsidP="00C766A2">
      <w:pPr>
        <w:spacing w:after="0" w:line="240" w:lineRule="auto"/>
        <w:jc w:val="both"/>
        <w:rPr>
          <w:rFonts w:ascii="Times New Roman" w:eastAsia="Times New Roman" w:hAnsi="Times New Roman" w:cs="Times New Roman"/>
          <w:color w:val="000000"/>
          <w:sz w:val="24"/>
          <w:szCs w:val="24"/>
        </w:rPr>
      </w:pPr>
      <w:r w:rsidRPr="00C6073F">
        <w:rPr>
          <w:rFonts w:ascii="Times New Roman" w:eastAsia="Times New Roman" w:hAnsi="Times New Roman" w:cs="Times New Roman"/>
          <w:color w:val="000000"/>
          <w:sz w:val="24"/>
          <w:szCs w:val="24"/>
        </w:rPr>
        <w:t xml:space="preserve">Each training </w:t>
      </w:r>
      <w:r w:rsidR="00F71312" w:rsidRPr="00C6073F">
        <w:rPr>
          <w:rFonts w:ascii="Times New Roman" w:eastAsia="Times New Roman" w:hAnsi="Times New Roman" w:cs="Times New Roman"/>
          <w:color w:val="000000"/>
          <w:sz w:val="24"/>
          <w:szCs w:val="24"/>
        </w:rPr>
        <w:t>w</w:t>
      </w:r>
      <w:r w:rsidR="00F71312">
        <w:rPr>
          <w:rFonts w:ascii="Times New Roman" w:eastAsia="Times New Roman" w:hAnsi="Times New Roman" w:cs="Times New Roman"/>
          <w:color w:val="000000"/>
          <w:sz w:val="24"/>
          <w:szCs w:val="24"/>
        </w:rPr>
        <w:t>ill</w:t>
      </w:r>
      <w:r w:rsidR="00F71312" w:rsidRPr="00C6073F">
        <w:rPr>
          <w:rFonts w:ascii="Times New Roman" w:eastAsia="Times New Roman" w:hAnsi="Times New Roman" w:cs="Times New Roman"/>
          <w:color w:val="000000"/>
          <w:sz w:val="24"/>
          <w:szCs w:val="24"/>
        </w:rPr>
        <w:t xml:space="preserve"> </w:t>
      </w:r>
      <w:r w:rsidRPr="00C6073F">
        <w:rPr>
          <w:rFonts w:ascii="Times New Roman" w:eastAsia="Times New Roman" w:hAnsi="Times New Roman" w:cs="Times New Roman"/>
          <w:color w:val="000000"/>
          <w:sz w:val="24"/>
          <w:szCs w:val="24"/>
        </w:rPr>
        <w:t xml:space="preserve">consist of two days, with the first day consisting of training on interview techniques for journalists and government officials (conducting and giving respectively) in separate groups.  The second day would bring the participants of both groups together to conduct mock interviews and test their new skills.  </w:t>
      </w:r>
    </w:p>
    <w:p w:rsidR="00C6073F" w:rsidRPr="00C6073F" w:rsidRDefault="00C6073F" w:rsidP="00C766A2">
      <w:pPr>
        <w:spacing w:after="0" w:line="240" w:lineRule="auto"/>
        <w:ind w:left="360"/>
        <w:jc w:val="both"/>
        <w:rPr>
          <w:rFonts w:ascii="Times New Roman" w:eastAsia="Times New Roman" w:hAnsi="Times New Roman" w:cs="Times New Roman"/>
          <w:color w:val="000000"/>
          <w:sz w:val="24"/>
          <w:szCs w:val="24"/>
        </w:rPr>
      </w:pPr>
    </w:p>
    <w:p w:rsidR="00C6073F" w:rsidRPr="00C6073F" w:rsidRDefault="00AC1114" w:rsidP="00C766A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each </w:t>
      </w:r>
      <w:r w:rsidR="00C6073F" w:rsidRPr="00C766A2">
        <w:rPr>
          <w:rFonts w:ascii="Times New Roman" w:eastAsia="Times New Roman" w:hAnsi="Times New Roman" w:cs="Times New Roman"/>
          <w:color w:val="000000"/>
          <w:sz w:val="24"/>
          <w:szCs w:val="24"/>
        </w:rPr>
        <w:t xml:space="preserve">training, </w:t>
      </w:r>
      <w:r w:rsidR="00C6073F" w:rsidRPr="00C6073F">
        <w:rPr>
          <w:rFonts w:ascii="Times New Roman" w:eastAsia="Times New Roman" w:hAnsi="Times New Roman" w:cs="Times New Roman"/>
          <w:color w:val="000000"/>
          <w:sz w:val="24"/>
          <w:szCs w:val="24"/>
        </w:rPr>
        <w:t>up to 20 part</w:t>
      </w:r>
      <w:r w:rsidR="00C6073F" w:rsidRPr="00C766A2">
        <w:rPr>
          <w:rFonts w:ascii="Times New Roman" w:eastAsia="Times New Roman" w:hAnsi="Times New Roman" w:cs="Times New Roman"/>
          <w:color w:val="000000"/>
          <w:sz w:val="24"/>
          <w:szCs w:val="24"/>
        </w:rPr>
        <w:t xml:space="preserve">icipants will </w:t>
      </w:r>
      <w:r w:rsidR="004C4C9E">
        <w:rPr>
          <w:rFonts w:ascii="Times New Roman" w:eastAsia="Times New Roman" w:hAnsi="Times New Roman" w:cs="Times New Roman"/>
          <w:color w:val="000000"/>
          <w:sz w:val="24"/>
          <w:szCs w:val="24"/>
        </w:rPr>
        <w:t>be</w:t>
      </w:r>
      <w:r w:rsidR="00762EA3">
        <w:rPr>
          <w:rFonts w:ascii="Times New Roman" w:eastAsia="Times New Roman" w:hAnsi="Times New Roman" w:cs="Times New Roman"/>
          <w:color w:val="000000"/>
          <w:sz w:val="24"/>
          <w:szCs w:val="24"/>
        </w:rPr>
        <w:t xml:space="preserve"> </w:t>
      </w:r>
      <w:r w:rsidR="004C4C9E">
        <w:rPr>
          <w:rFonts w:ascii="Times New Roman" w:eastAsia="Times New Roman" w:hAnsi="Times New Roman" w:cs="Times New Roman"/>
          <w:color w:val="000000"/>
          <w:sz w:val="24"/>
          <w:szCs w:val="24"/>
        </w:rPr>
        <w:t>selected</w:t>
      </w:r>
      <w:r w:rsidR="00C6073F" w:rsidRPr="00C766A2">
        <w:rPr>
          <w:rFonts w:ascii="Times New Roman" w:eastAsia="Times New Roman" w:hAnsi="Times New Roman" w:cs="Times New Roman"/>
          <w:color w:val="000000"/>
          <w:sz w:val="24"/>
          <w:szCs w:val="24"/>
        </w:rPr>
        <w:t xml:space="preserve"> for each group. </w:t>
      </w:r>
      <w:r w:rsidR="004C4C9E">
        <w:rPr>
          <w:rFonts w:ascii="Times New Roman" w:eastAsia="Times New Roman" w:hAnsi="Times New Roman" w:cs="Times New Roman"/>
          <w:color w:val="000000"/>
          <w:sz w:val="24"/>
          <w:szCs w:val="24"/>
        </w:rPr>
        <w:t>The project</w:t>
      </w:r>
      <w:r w:rsidR="00C6073F" w:rsidRPr="00C6073F">
        <w:rPr>
          <w:rFonts w:ascii="Times New Roman" w:eastAsia="Times New Roman" w:hAnsi="Times New Roman" w:cs="Times New Roman"/>
          <w:color w:val="000000"/>
          <w:sz w:val="24"/>
          <w:szCs w:val="24"/>
        </w:rPr>
        <w:t xml:space="preserve"> target</w:t>
      </w:r>
      <w:r w:rsidR="004C4C9E">
        <w:rPr>
          <w:rFonts w:ascii="Times New Roman" w:eastAsia="Times New Roman" w:hAnsi="Times New Roman" w:cs="Times New Roman"/>
          <w:color w:val="000000"/>
          <w:sz w:val="24"/>
          <w:szCs w:val="24"/>
        </w:rPr>
        <w:t>s</w:t>
      </w:r>
      <w:r w:rsidR="00C6073F" w:rsidRPr="00C6073F">
        <w:rPr>
          <w:rFonts w:ascii="Times New Roman" w:eastAsia="Times New Roman" w:hAnsi="Times New Roman" w:cs="Times New Roman"/>
          <w:color w:val="000000"/>
          <w:sz w:val="24"/>
          <w:szCs w:val="24"/>
        </w:rPr>
        <w:t xml:space="preserve"> </w:t>
      </w:r>
      <w:bookmarkStart w:id="0" w:name="_GoBack"/>
      <w:bookmarkEnd w:id="0"/>
      <w:r w:rsidR="00C6073F" w:rsidRPr="00C6073F">
        <w:rPr>
          <w:rFonts w:ascii="Times New Roman" w:eastAsia="Times New Roman" w:hAnsi="Times New Roman" w:cs="Times New Roman"/>
          <w:color w:val="000000"/>
          <w:sz w:val="24"/>
          <w:szCs w:val="24"/>
        </w:rPr>
        <w:t xml:space="preserve">working journalists and any government official with the authority to speak to the press at the national or regional level. </w:t>
      </w:r>
    </w:p>
    <w:p w:rsidR="00005542" w:rsidRPr="00C766A2" w:rsidRDefault="00005542" w:rsidP="00C766A2">
      <w:pPr>
        <w:shd w:val="clear" w:color="auto" w:fill="FFFFFF"/>
        <w:spacing w:after="0" w:line="240" w:lineRule="auto"/>
        <w:rPr>
          <w:rFonts w:ascii="Times New Roman" w:eastAsia="Times New Roman" w:hAnsi="Times New Roman" w:cs="Times New Roman"/>
          <w:color w:val="222222"/>
          <w:sz w:val="24"/>
          <w:szCs w:val="24"/>
        </w:rPr>
      </w:pPr>
    </w:p>
    <w:p w:rsidR="00AC1114" w:rsidRDefault="00005542" w:rsidP="00C766A2">
      <w:pPr>
        <w:shd w:val="clear" w:color="auto" w:fill="FFFFFF"/>
        <w:spacing w:after="0" w:line="240" w:lineRule="auto"/>
        <w:textAlignment w:val="baseline"/>
        <w:rPr>
          <w:rFonts w:ascii="Times New Roman" w:eastAsia="Times New Roman" w:hAnsi="Times New Roman" w:cs="Times New Roman"/>
          <w:color w:val="222222"/>
          <w:sz w:val="24"/>
          <w:szCs w:val="24"/>
        </w:rPr>
      </w:pPr>
      <w:r w:rsidRPr="00C766A2">
        <w:rPr>
          <w:rFonts w:ascii="Times New Roman" w:eastAsia="Times New Roman" w:hAnsi="Times New Roman" w:cs="Times New Roman"/>
          <w:color w:val="222222"/>
          <w:sz w:val="24"/>
          <w:szCs w:val="24"/>
        </w:rPr>
        <w:t>A Grant Committee will select the implementing partner based on the merits of each proposal, assessing organizational capacity, and prior grant experience.  The selected implementin</w:t>
      </w:r>
      <w:r w:rsidR="00E354FF">
        <w:rPr>
          <w:rFonts w:ascii="Times New Roman" w:eastAsia="Times New Roman" w:hAnsi="Times New Roman" w:cs="Times New Roman"/>
          <w:color w:val="222222"/>
          <w:sz w:val="24"/>
          <w:szCs w:val="24"/>
        </w:rPr>
        <w:t>g partner will be announced at end of August</w:t>
      </w:r>
      <w:r w:rsidRPr="00C766A2">
        <w:rPr>
          <w:rFonts w:ascii="Times New Roman" w:eastAsia="Times New Roman" w:hAnsi="Times New Roman" w:cs="Times New Roman"/>
          <w:color w:val="222222"/>
          <w:sz w:val="24"/>
          <w:szCs w:val="24"/>
        </w:rPr>
        <w:t xml:space="preserve">. </w:t>
      </w:r>
    </w:p>
    <w:p w:rsidR="00AC1114" w:rsidRDefault="00AC1114" w:rsidP="00C766A2">
      <w:pPr>
        <w:shd w:val="clear" w:color="auto" w:fill="FFFFFF"/>
        <w:spacing w:after="0" w:line="240" w:lineRule="auto"/>
        <w:textAlignment w:val="baseline"/>
        <w:rPr>
          <w:rFonts w:ascii="Times New Roman" w:eastAsia="Times New Roman" w:hAnsi="Times New Roman" w:cs="Times New Roman"/>
          <w:color w:val="222222"/>
          <w:sz w:val="24"/>
          <w:szCs w:val="24"/>
        </w:rPr>
      </w:pPr>
    </w:p>
    <w:p w:rsidR="000C515D" w:rsidRPr="00C766A2" w:rsidRDefault="000C515D" w:rsidP="00C766A2">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FD134B">
        <w:rPr>
          <w:rFonts w:ascii="Times New Roman" w:eastAsia="Times New Roman" w:hAnsi="Times New Roman" w:cs="Times New Roman"/>
          <w:color w:val="000000" w:themeColor="text1"/>
          <w:sz w:val="24"/>
          <w:szCs w:val="24"/>
        </w:rPr>
        <w:t>Please carefully follow all instructions below.</w:t>
      </w:r>
    </w:p>
    <w:p w:rsidR="00005542" w:rsidRPr="00C766A2" w:rsidRDefault="00005542" w:rsidP="00C766A2">
      <w:pPr>
        <w:spacing w:after="0" w:line="240" w:lineRule="auto"/>
        <w:rPr>
          <w:rFonts w:ascii="Times New Roman" w:eastAsia="Times New Roman" w:hAnsi="Times New Roman" w:cs="Times New Roman"/>
          <w:color w:val="222222"/>
          <w:sz w:val="24"/>
          <w:szCs w:val="24"/>
        </w:rPr>
      </w:pPr>
    </w:p>
    <w:p w:rsidR="00B61396" w:rsidRPr="00C766A2" w:rsidRDefault="00B61396" w:rsidP="00C766A2">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A572BB" w:rsidRPr="00C766A2" w:rsidRDefault="00A572BB" w:rsidP="00B61396">
      <w:pPr>
        <w:shd w:val="clear" w:color="auto" w:fill="FFFFFF"/>
        <w:spacing w:after="0" w:line="240" w:lineRule="auto"/>
        <w:textAlignment w:val="baseline"/>
        <w:rPr>
          <w:rFonts w:ascii="Times New Roman" w:eastAsia="Times New Roman" w:hAnsi="Times New Roman" w:cs="Times New Roman"/>
          <w:bCs/>
          <w:i/>
          <w:color w:val="FF0000"/>
          <w:sz w:val="24"/>
          <w:szCs w:val="24"/>
          <w:bdr w:val="none" w:sz="0" w:space="0" w:color="auto" w:frame="1"/>
        </w:rPr>
      </w:pPr>
      <w:r w:rsidRPr="00C766A2">
        <w:rPr>
          <w:rFonts w:ascii="Times New Roman" w:eastAsia="Times New Roman" w:hAnsi="Times New Roman" w:cs="Times New Roman"/>
          <w:b/>
          <w:bCs/>
          <w:sz w:val="24"/>
          <w:szCs w:val="24"/>
          <w:bdr w:val="none" w:sz="0" w:space="0" w:color="auto" w:frame="1"/>
        </w:rPr>
        <w:t>Priority Region</w:t>
      </w:r>
      <w:r w:rsidR="00B61396" w:rsidRPr="00C766A2">
        <w:rPr>
          <w:rFonts w:ascii="Times New Roman" w:eastAsia="Times New Roman" w:hAnsi="Times New Roman" w:cs="Times New Roman"/>
          <w:b/>
          <w:bCs/>
          <w:sz w:val="24"/>
          <w:szCs w:val="24"/>
          <w:bdr w:val="none" w:sz="0" w:space="0" w:color="auto" w:frame="1"/>
        </w:rPr>
        <w:t>: </w:t>
      </w:r>
    </w:p>
    <w:p w:rsidR="00A572BB" w:rsidRPr="00C766A2" w:rsidRDefault="00A572BB" w:rsidP="00B61396">
      <w:pPr>
        <w:shd w:val="clear" w:color="auto" w:fill="FFFFFF"/>
        <w:spacing w:after="0" w:line="240" w:lineRule="auto"/>
        <w:textAlignment w:val="baseline"/>
        <w:rPr>
          <w:rFonts w:ascii="Times New Roman" w:eastAsia="Times New Roman" w:hAnsi="Times New Roman" w:cs="Times New Roman"/>
          <w:sz w:val="24"/>
          <w:szCs w:val="24"/>
        </w:rPr>
      </w:pPr>
    </w:p>
    <w:p w:rsidR="000C515D" w:rsidRPr="00C766A2" w:rsidRDefault="000C515D" w:rsidP="00B6139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 xml:space="preserve">The training will be implemented in 9 regional cities </w:t>
      </w:r>
      <w:r w:rsidR="00C766A2" w:rsidRPr="00C766A2">
        <w:rPr>
          <w:rFonts w:ascii="Times New Roman" w:eastAsia="Times New Roman" w:hAnsi="Times New Roman" w:cs="Times New Roman"/>
          <w:sz w:val="24"/>
          <w:szCs w:val="24"/>
        </w:rPr>
        <w:t xml:space="preserve">including Addis Ababa, Bahir Dar, </w:t>
      </w:r>
      <w:proofErr w:type="spellStart"/>
      <w:r w:rsidR="00C766A2" w:rsidRPr="00C766A2">
        <w:rPr>
          <w:rFonts w:ascii="Times New Roman" w:eastAsia="Times New Roman" w:hAnsi="Times New Roman" w:cs="Times New Roman"/>
          <w:sz w:val="24"/>
          <w:szCs w:val="24"/>
        </w:rPr>
        <w:t>Mekell</w:t>
      </w:r>
      <w:r w:rsidR="00901DC1">
        <w:rPr>
          <w:rFonts w:ascii="Times New Roman" w:eastAsia="Times New Roman" w:hAnsi="Times New Roman" w:cs="Times New Roman"/>
          <w:sz w:val="24"/>
          <w:szCs w:val="24"/>
        </w:rPr>
        <w:t>e</w:t>
      </w:r>
      <w:proofErr w:type="spellEnd"/>
      <w:r w:rsidR="00901DC1">
        <w:rPr>
          <w:rFonts w:ascii="Times New Roman" w:eastAsia="Times New Roman" w:hAnsi="Times New Roman" w:cs="Times New Roman"/>
          <w:sz w:val="24"/>
          <w:szCs w:val="24"/>
        </w:rPr>
        <w:t xml:space="preserve">, </w:t>
      </w:r>
      <w:proofErr w:type="spellStart"/>
      <w:r w:rsidR="00901DC1">
        <w:rPr>
          <w:rFonts w:ascii="Times New Roman" w:eastAsia="Times New Roman" w:hAnsi="Times New Roman" w:cs="Times New Roman"/>
          <w:sz w:val="24"/>
          <w:szCs w:val="24"/>
        </w:rPr>
        <w:t>Adama</w:t>
      </w:r>
      <w:proofErr w:type="spellEnd"/>
      <w:r w:rsidR="00901DC1">
        <w:rPr>
          <w:rFonts w:ascii="Times New Roman" w:eastAsia="Times New Roman" w:hAnsi="Times New Roman" w:cs="Times New Roman"/>
          <w:sz w:val="24"/>
          <w:szCs w:val="24"/>
        </w:rPr>
        <w:t xml:space="preserve">, </w:t>
      </w:r>
      <w:proofErr w:type="spellStart"/>
      <w:r w:rsidR="00901DC1">
        <w:rPr>
          <w:rFonts w:ascii="Times New Roman" w:eastAsia="Times New Roman" w:hAnsi="Times New Roman" w:cs="Times New Roman"/>
          <w:sz w:val="24"/>
          <w:szCs w:val="24"/>
        </w:rPr>
        <w:t>Hawassa</w:t>
      </w:r>
      <w:proofErr w:type="spellEnd"/>
      <w:r w:rsidR="00901DC1">
        <w:rPr>
          <w:rFonts w:ascii="Times New Roman" w:eastAsia="Times New Roman" w:hAnsi="Times New Roman" w:cs="Times New Roman"/>
          <w:sz w:val="24"/>
          <w:szCs w:val="24"/>
        </w:rPr>
        <w:t xml:space="preserve">, Dire </w:t>
      </w:r>
      <w:proofErr w:type="spellStart"/>
      <w:r w:rsidR="00901DC1">
        <w:rPr>
          <w:rFonts w:ascii="Times New Roman" w:eastAsia="Times New Roman" w:hAnsi="Times New Roman" w:cs="Times New Roman"/>
          <w:sz w:val="24"/>
          <w:szCs w:val="24"/>
        </w:rPr>
        <w:t>Dawa</w:t>
      </w:r>
      <w:proofErr w:type="spellEnd"/>
      <w:r w:rsidR="00C766A2" w:rsidRPr="00C766A2">
        <w:rPr>
          <w:rFonts w:ascii="Times New Roman" w:eastAsia="Times New Roman" w:hAnsi="Times New Roman" w:cs="Times New Roman"/>
          <w:sz w:val="24"/>
          <w:szCs w:val="24"/>
        </w:rPr>
        <w:t xml:space="preserve">, </w:t>
      </w:r>
      <w:proofErr w:type="spellStart"/>
      <w:r w:rsidR="00C766A2" w:rsidRPr="00C766A2">
        <w:rPr>
          <w:rFonts w:ascii="Times New Roman" w:eastAsia="Times New Roman" w:hAnsi="Times New Roman" w:cs="Times New Roman"/>
          <w:sz w:val="24"/>
          <w:szCs w:val="24"/>
        </w:rPr>
        <w:t>Jijiga</w:t>
      </w:r>
      <w:proofErr w:type="spellEnd"/>
      <w:r w:rsidR="00C766A2" w:rsidRPr="00C766A2">
        <w:rPr>
          <w:rFonts w:ascii="Times New Roman" w:eastAsia="Times New Roman" w:hAnsi="Times New Roman" w:cs="Times New Roman"/>
          <w:sz w:val="24"/>
          <w:szCs w:val="24"/>
        </w:rPr>
        <w:t xml:space="preserve">, </w:t>
      </w:r>
      <w:proofErr w:type="spellStart"/>
      <w:r w:rsidR="00C766A2" w:rsidRPr="00C766A2">
        <w:rPr>
          <w:rFonts w:ascii="Times New Roman" w:eastAsia="Times New Roman" w:hAnsi="Times New Roman" w:cs="Times New Roman"/>
          <w:sz w:val="24"/>
          <w:szCs w:val="24"/>
        </w:rPr>
        <w:t>Assosa</w:t>
      </w:r>
      <w:proofErr w:type="spellEnd"/>
      <w:r w:rsidR="00C766A2" w:rsidRPr="00C766A2">
        <w:rPr>
          <w:rFonts w:ascii="Times New Roman" w:eastAsia="Times New Roman" w:hAnsi="Times New Roman" w:cs="Times New Roman"/>
          <w:sz w:val="24"/>
          <w:szCs w:val="24"/>
        </w:rPr>
        <w:t xml:space="preserve">, </w:t>
      </w:r>
      <w:proofErr w:type="spellStart"/>
      <w:r w:rsidR="00C766A2" w:rsidRPr="00C766A2">
        <w:rPr>
          <w:rFonts w:ascii="Times New Roman" w:eastAsia="Times New Roman" w:hAnsi="Times New Roman" w:cs="Times New Roman"/>
          <w:sz w:val="24"/>
          <w:szCs w:val="24"/>
        </w:rPr>
        <w:t>Semera</w:t>
      </w:r>
      <w:proofErr w:type="spellEnd"/>
      <w:r w:rsidR="00C766A2" w:rsidRPr="00C766A2">
        <w:rPr>
          <w:rFonts w:ascii="Times New Roman" w:eastAsia="Times New Roman" w:hAnsi="Times New Roman" w:cs="Times New Roman"/>
          <w:sz w:val="24"/>
          <w:szCs w:val="24"/>
        </w:rPr>
        <w:t xml:space="preserve"> and </w:t>
      </w:r>
      <w:proofErr w:type="spellStart"/>
      <w:r w:rsidR="00C766A2" w:rsidRPr="00C766A2">
        <w:rPr>
          <w:rFonts w:ascii="Times New Roman" w:eastAsia="Times New Roman" w:hAnsi="Times New Roman" w:cs="Times New Roman"/>
          <w:sz w:val="24"/>
          <w:szCs w:val="24"/>
        </w:rPr>
        <w:t>Gambela</w:t>
      </w:r>
      <w:proofErr w:type="spellEnd"/>
      <w:r w:rsidR="00C766A2" w:rsidRPr="00C766A2">
        <w:rPr>
          <w:rFonts w:ascii="Times New Roman" w:eastAsia="Times New Roman" w:hAnsi="Times New Roman" w:cs="Times New Roman"/>
          <w:sz w:val="24"/>
          <w:szCs w:val="24"/>
        </w:rPr>
        <w:t xml:space="preserve">. </w:t>
      </w:r>
    </w:p>
    <w:p w:rsidR="00C766A2" w:rsidRPr="00C766A2" w:rsidRDefault="00C766A2" w:rsidP="00B61396">
      <w:pPr>
        <w:shd w:val="clear" w:color="auto" w:fill="FFFFFF"/>
        <w:spacing w:after="0" w:line="240" w:lineRule="auto"/>
        <w:textAlignment w:val="baseline"/>
        <w:rPr>
          <w:rFonts w:ascii="Times New Roman" w:eastAsia="Times New Roman" w:hAnsi="Times New Roman" w:cs="Times New Roman"/>
          <w:sz w:val="24"/>
          <w:szCs w:val="24"/>
        </w:rPr>
      </w:pPr>
    </w:p>
    <w:p w:rsidR="00C766A2" w:rsidRPr="00C766A2" w:rsidRDefault="00C766A2" w:rsidP="00B61396">
      <w:pPr>
        <w:shd w:val="clear" w:color="auto" w:fill="FFFFFF"/>
        <w:spacing w:after="0" w:line="240" w:lineRule="auto"/>
        <w:textAlignment w:val="baseline"/>
        <w:rPr>
          <w:rFonts w:ascii="Times New Roman" w:eastAsia="Times New Roman" w:hAnsi="Times New Roman" w:cs="Times New Roman"/>
          <w:b/>
          <w:sz w:val="24"/>
          <w:szCs w:val="24"/>
        </w:rPr>
      </w:pPr>
    </w:p>
    <w:p w:rsidR="00C766A2" w:rsidRPr="00C766A2" w:rsidRDefault="00B37DD1" w:rsidP="00C766A2">
      <w:pPr>
        <w:shd w:val="clear" w:color="auto" w:fill="FFFFFF"/>
        <w:spacing w:after="0" w:line="240" w:lineRule="auto"/>
        <w:textAlignment w:val="baseline"/>
        <w:rPr>
          <w:rFonts w:ascii="Times New Roman" w:eastAsia="Times New Roman" w:hAnsi="Times New Roman" w:cs="Times New Roman"/>
          <w:b/>
          <w:sz w:val="24"/>
          <w:szCs w:val="24"/>
        </w:rPr>
      </w:pPr>
      <w:r w:rsidRPr="00C766A2">
        <w:rPr>
          <w:rFonts w:ascii="Times New Roman" w:eastAsia="Times New Roman" w:hAnsi="Times New Roman" w:cs="Times New Roman"/>
          <w:b/>
          <w:sz w:val="24"/>
          <w:szCs w:val="24"/>
        </w:rPr>
        <w:t>Program</w:t>
      </w:r>
      <w:r w:rsidR="00A572BB" w:rsidRPr="00C766A2">
        <w:rPr>
          <w:rFonts w:ascii="Times New Roman" w:eastAsia="Times New Roman" w:hAnsi="Times New Roman" w:cs="Times New Roman"/>
          <w:b/>
          <w:sz w:val="24"/>
          <w:szCs w:val="24"/>
        </w:rPr>
        <w:t xml:space="preserve"> Objectives:</w:t>
      </w:r>
    </w:p>
    <w:p w:rsidR="00C766A2" w:rsidRPr="00C766A2" w:rsidRDefault="00C766A2" w:rsidP="00C766A2">
      <w:pPr>
        <w:shd w:val="clear" w:color="auto" w:fill="FFFFFF"/>
        <w:spacing w:after="0" w:line="240" w:lineRule="auto"/>
        <w:textAlignment w:val="baseline"/>
        <w:rPr>
          <w:rFonts w:ascii="Times New Roman" w:eastAsia="Times New Roman" w:hAnsi="Times New Roman" w:cs="Times New Roman"/>
          <w:b/>
          <w:sz w:val="24"/>
          <w:szCs w:val="24"/>
        </w:rPr>
      </w:pPr>
    </w:p>
    <w:p w:rsidR="00C766A2" w:rsidRPr="00C766A2" w:rsidRDefault="00C766A2" w:rsidP="00C766A2">
      <w:pPr>
        <w:spacing w:after="0" w:line="240" w:lineRule="auto"/>
        <w:jc w:val="both"/>
        <w:rPr>
          <w:rFonts w:ascii="Times New Roman" w:hAnsi="Times New Roman" w:cs="Times New Roman"/>
          <w:color w:val="000000"/>
          <w:sz w:val="24"/>
          <w:szCs w:val="24"/>
        </w:rPr>
      </w:pPr>
      <w:r w:rsidRPr="00C766A2">
        <w:rPr>
          <w:rFonts w:ascii="Times New Roman" w:hAnsi="Times New Roman" w:cs="Times New Roman"/>
          <w:color w:val="000000"/>
          <w:sz w:val="24"/>
          <w:szCs w:val="24"/>
        </w:rPr>
        <w:t xml:space="preserve">This program is a follow on to our current project, “Supporting Professional Journalism in Ethiopia”.  </w:t>
      </w:r>
      <w:r w:rsidR="00F70276">
        <w:rPr>
          <w:rFonts w:ascii="Times New Roman" w:hAnsi="Times New Roman" w:cs="Times New Roman"/>
          <w:color w:val="000000"/>
          <w:sz w:val="24"/>
          <w:szCs w:val="24"/>
        </w:rPr>
        <w:t>In feedback</w:t>
      </w:r>
      <w:r w:rsidR="00F70276" w:rsidRPr="00C766A2">
        <w:rPr>
          <w:rFonts w:ascii="Times New Roman" w:hAnsi="Times New Roman" w:cs="Times New Roman"/>
          <w:color w:val="000000"/>
          <w:sz w:val="24"/>
          <w:szCs w:val="24"/>
        </w:rPr>
        <w:t xml:space="preserve"> </w:t>
      </w:r>
      <w:r w:rsidRPr="00C766A2">
        <w:rPr>
          <w:rFonts w:ascii="Times New Roman" w:hAnsi="Times New Roman" w:cs="Times New Roman"/>
          <w:color w:val="000000"/>
          <w:sz w:val="24"/>
          <w:szCs w:val="24"/>
        </w:rPr>
        <w:t>from the current project</w:t>
      </w:r>
      <w:r w:rsidR="00F70276">
        <w:rPr>
          <w:rFonts w:ascii="Times New Roman" w:hAnsi="Times New Roman" w:cs="Times New Roman"/>
          <w:color w:val="000000"/>
          <w:sz w:val="24"/>
          <w:szCs w:val="24"/>
        </w:rPr>
        <w:t>, journalists requested support for improving communication with government officials.</w:t>
      </w:r>
    </w:p>
    <w:p w:rsidR="00C766A2" w:rsidRPr="00C766A2" w:rsidRDefault="00C766A2" w:rsidP="00C766A2">
      <w:pPr>
        <w:spacing w:after="0" w:line="240" w:lineRule="auto"/>
        <w:ind w:left="360"/>
        <w:jc w:val="both"/>
        <w:rPr>
          <w:rFonts w:ascii="Times New Roman" w:hAnsi="Times New Roman" w:cs="Times New Roman"/>
          <w:color w:val="000000"/>
          <w:sz w:val="24"/>
          <w:szCs w:val="24"/>
        </w:rPr>
      </w:pPr>
    </w:p>
    <w:p w:rsidR="00E354FF" w:rsidRDefault="00F70276" w:rsidP="00C766A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program will bring</w:t>
      </w:r>
      <w:r w:rsidR="00C766A2" w:rsidRPr="00C766A2">
        <w:rPr>
          <w:rFonts w:ascii="Times New Roman" w:hAnsi="Times New Roman" w:cs="Times New Roman"/>
          <w:color w:val="000000"/>
          <w:sz w:val="24"/>
          <w:szCs w:val="24"/>
        </w:rPr>
        <w:t xml:space="preserve"> international experts to </w:t>
      </w:r>
      <w:r>
        <w:rPr>
          <w:rFonts w:ascii="Times New Roman" w:hAnsi="Times New Roman" w:cs="Times New Roman"/>
          <w:color w:val="000000"/>
          <w:sz w:val="24"/>
          <w:szCs w:val="24"/>
        </w:rPr>
        <w:t>hold</w:t>
      </w:r>
      <w:r w:rsidRPr="00C766A2">
        <w:rPr>
          <w:rFonts w:ascii="Times New Roman" w:hAnsi="Times New Roman" w:cs="Times New Roman"/>
          <w:color w:val="000000"/>
          <w:sz w:val="24"/>
          <w:szCs w:val="24"/>
        </w:rPr>
        <w:t xml:space="preserve"> </w:t>
      </w:r>
      <w:r w:rsidR="00C766A2" w:rsidRPr="00C766A2">
        <w:rPr>
          <w:rFonts w:ascii="Times New Roman" w:hAnsi="Times New Roman" w:cs="Times New Roman"/>
          <w:color w:val="000000"/>
          <w:sz w:val="24"/>
          <w:szCs w:val="24"/>
        </w:rPr>
        <w:t xml:space="preserve">side-by-side training for journalists and government officials in conducting interviews, followed by interactive practical sessions.  The </w:t>
      </w:r>
    </w:p>
    <w:p w:rsidR="00C766A2" w:rsidRDefault="00C766A2" w:rsidP="00C766A2">
      <w:pPr>
        <w:spacing w:after="0" w:line="240" w:lineRule="auto"/>
        <w:jc w:val="both"/>
        <w:rPr>
          <w:rFonts w:ascii="Times New Roman" w:hAnsi="Times New Roman" w:cs="Times New Roman"/>
          <w:color w:val="000000"/>
          <w:sz w:val="24"/>
          <w:szCs w:val="24"/>
        </w:rPr>
      </w:pPr>
      <w:proofErr w:type="gramStart"/>
      <w:r w:rsidRPr="00C766A2">
        <w:rPr>
          <w:rFonts w:ascii="Times New Roman" w:hAnsi="Times New Roman" w:cs="Times New Roman"/>
          <w:color w:val="000000"/>
          <w:sz w:val="24"/>
          <w:szCs w:val="24"/>
        </w:rPr>
        <w:t>goal</w:t>
      </w:r>
      <w:proofErr w:type="gramEnd"/>
      <w:r w:rsidRPr="00C766A2">
        <w:rPr>
          <w:rFonts w:ascii="Times New Roman" w:hAnsi="Times New Roman" w:cs="Times New Roman"/>
          <w:color w:val="000000"/>
          <w:sz w:val="24"/>
          <w:szCs w:val="24"/>
        </w:rPr>
        <w:t xml:space="preserve"> is to increase the comfort of both journalists and government officials in interacting with each other professionally, and in the process to help the media fulfill its role as a bridge between the government and the public as Ethiopia embarks on an ambitious reform effort. </w:t>
      </w:r>
    </w:p>
    <w:p w:rsidR="00F70276" w:rsidRDefault="00F70276" w:rsidP="00C766A2">
      <w:pPr>
        <w:spacing w:after="0" w:line="240" w:lineRule="auto"/>
        <w:jc w:val="both"/>
        <w:rPr>
          <w:rFonts w:ascii="Times New Roman" w:hAnsi="Times New Roman" w:cs="Times New Roman"/>
          <w:color w:val="000000"/>
          <w:sz w:val="24"/>
          <w:szCs w:val="24"/>
        </w:rPr>
      </w:pPr>
    </w:p>
    <w:p w:rsidR="00F70276" w:rsidRPr="00C766A2" w:rsidRDefault="00F70276" w:rsidP="00C766A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Successful proposals for this project should show a capacity to manage logistical planning, including the ability to locate and secure meeting spaces, refreshments, and lodging, as well as to facilitate the procurement of training materials and related services.  Grant funds will cover these costs as well as administrative costs for successful grant applicants. </w:t>
      </w:r>
    </w:p>
    <w:p w:rsidR="00A572BB" w:rsidRPr="00C766A2" w:rsidRDefault="00A572BB" w:rsidP="00B61396">
      <w:pPr>
        <w:shd w:val="clear" w:color="auto" w:fill="FFFFFF"/>
        <w:spacing w:after="0" w:line="240" w:lineRule="auto"/>
        <w:textAlignment w:val="baseline"/>
        <w:rPr>
          <w:rFonts w:ascii="Times New Roman" w:eastAsia="Times New Roman" w:hAnsi="Times New Roman" w:cs="Times New Roman"/>
          <w:b/>
          <w:sz w:val="24"/>
          <w:szCs w:val="24"/>
        </w:rPr>
      </w:pPr>
    </w:p>
    <w:p w:rsidR="00E87591" w:rsidRPr="00C766A2" w:rsidRDefault="00E87591" w:rsidP="00B61396">
      <w:pPr>
        <w:shd w:val="clear" w:color="auto" w:fill="FFFFFF"/>
        <w:spacing w:after="0" w:line="240" w:lineRule="auto"/>
        <w:textAlignment w:val="baseline"/>
        <w:rPr>
          <w:rFonts w:ascii="Times New Roman" w:eastAsia="Times New Roman" w:hAnsi="Times New Roman" w:cs="Times New Roman"/>
          <w:sz w:val="24"/>
          <w:szCs w:val="24"/>
        </w:rPr>
      </w:pPr>
    </w:p>
    <w:p w:rsidR="0023368A" w:rsidRDefault="0023368A" w:rsidP="0023368A">
      <w:pPr>
        <w:shd w:val="clear" w:color="auto" w:fill="FFFFFF"/>
        <w:spacing w:after="0" w:line="240" w:lineRule="auto"/>
        <w:textAlignment w:val="baseline"/>
        <w:rPr>
          <w:rFonts w:ascii="Times New Roman" w:hAnsi="Times New Roman" w:cs="Times New Roman"/>
          <w:b/>
          <w:bCs/>
          <w:sz w:val="24"/>
          <w:szCs w:val="24"/>
        </w:rPr>
      </w:pPr>
      <w:r w:rsidRPr="00C766A2">
        <w:rPr>
          <w:rFonts w:ascii="Times New Roman" w:hAnsi="Times New Roman" w:cs="Times New Roman"/>
          <w:b/>
          <w:bCs/>
          <w:sz w:val="24"/>
          <w:szCs w:val="24"/>
        </w:rPr>
        <w:t>Participants and Audiences:</w:t>
      </w:r>
    </w:p>
    <w:p w:rsidR="00DB0287" w:rsidRPr="00C766A2" w:rsidRDefault="00DB0287" w:rsidP="0023368A">
      <w:pPr>
        <w:shd w:val="clear" w:color="auto" w:fill="FFFFFF"/>
        <w:spacing w:after="0" w:line="240" w:lineRule="auto"/>
        <w:textAlignment w:val="baseline"/>
        <w:rPr>
          <w:rFonts w:ascii="Times New Roman" w:eastAsia="Times New Roman" w:hAnsi="Times New Roman" w:cs="Times New Roman"/>
          <w:color w:val="FF0000"/>
          <w:sz w:val="24"/>
          <w:szCs w:val="24"/>
        </w:rPr>
      </w:pPr>
    </w:p>
    <w:p w:rsidR="00995B1E" w:rsidRPr="00B359F0" w:rsidRDefault="00995B1E" w:rsidP="00B6139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B359F0">
        <w:rPr>
          <w:rFonts w:ascii="Times New Roman" w:eastAsia="Times New Roman" w:hAnsi="Times New Roman" w:cs="Times New Roman"/>
          <w:bCs/>
          <w:sz w:val="24"/>
          <w:szCs w:val="24"/>
          <w:bdr w:val="none" w:sz="0" w:space="0" w:color="auto" w:frame="1"/>
        </w:rPr>
        <w:t xml:space="preserve">The target audiences are private and public practicing journalists and government communicators working at federal and regional levels.  </w:t>
      </w:r>
    </w:p>
    <w:p w:rsidR="0023368A" w:rsidRPr="00C766A2" w:rsidRDefault="0023368A" w:rsidP="00B6139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rsidR="00B61396" w:rsidRPr="00C766A2" w:rsidRDefault="00B61396" w:rsidP="0023368A">
      <w:pPr>
        <w:shd w:val="clear" w:color="auto" w:fill="FFFFFF"/>
        <w:spacing w:after="0" w:line="240" w:lineRule="auto"/>
        <w:ind w:hanging="990"/>
        <w:textAlignment w:val="baseline"/>
        <w:rPr>
          <w:rFonts w:ascii="Times New Roman" w:eastAsia="Times New Roman" w:hAnsi="Times New Roman" w:cs="Times New Roman"/>
          <w:b/>
          <w:bCs/>
          <w:color w:val="333333"/>
          <w:sz w:val="24"/>
          <w:szCs w:val="24"/>
          <w:bdr w:val="none" w:sz="0" w:space="0" w:color="auto" w:frame="1"/>
        </w:rPr>
      </w:pPr>
    </w:p>
    <w:p w:rsidR="00E956A6" w:rsidRPr="00C766A2"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C766A2">
        <w:rPr>
          <w:rFonts w:ascii="Times New Roman" w:eastAsia="Times New Roman" w:hAnsi="Times New Roman" w:cs="Times New Roman"/>
          <w:b/>
          <w:bCs/>
          <w:sz w:val="24"/>
          <w:szCs w:val="24"/>
          <w:bdr w:val="none" w:sz="0" w:space="0" w:color="auto" w:frame="1"/>
        </w:rPr>
        <w:t>B</w:t>
      </w:r>
      <w:r w:rsidR="00B61396" w:rsidRPr="00C766A2">
        <w:rPr>
          <w:rFonts w:ascii="Times New Roman" w:eastAsia="Times New Roman" w:hAnsi="Times New Roman" w:cs="Times New Roman"/>
          <w:b/>
          <w:bCs/>
          <w:sz w:val="24"/>
          <w:szCs w:val="24"/>
          <w:bdr w:val="none" w:sz="0" w:space="0" w:color="auto" w:frame="1"/>
        </w:rPr>
        <w:t xml:space="preserve">. </w:t>
      </w:r>
      <w:r w:rsidRPr="00C766A2">
        <w:rPr>
          <w:rFonts w:ascii="Times New Roman" w:eastAsia="Times New Roman" w:hAnsi="Times New Roman" w:cs="Times New Roman"/>
          <w:b/>
          <w:bCs/>
          <w:sz w:val="24"/>
          <w:szCs w:val="24"/>
          <w:bdr w:val="none" w:sz="0" w:space="0" w:color="auto" w:frame="1"/>
        </w:rPr>
        <w:t xml:space="preserve">FEDERAL </w:t>
      </w:r>
      <w:r w:rsidR="00B61396" w:rsidRPr="00C766A2">
        <w:rPr>
          <w:rFonts w:ascii="Times New Roman" w:eastAsia="Times New Roman" w:hAnsi="Times New Roman" w:cs="Times New Roman"/>
          <w:b/>
          <w:bCs/>
          <w:sz w:val="24"/>
          <w:szCs w:val="24"/>
          <w:bdr w:val="none" w:sz="0" w:space="0" w:color="auto" w:frame="1"/>
        </w:rPr>
        <w:t>AWARD INFORMATION</w:t>
      </w:r>
      <w:r w:rsidR="00B61396" w:rsidRPr="00C766A2">
        <w:rPr>
          <w:rFonts w:ascii="Times New Roman" w:eastAsia="Times New Roman" w:hAnsi="Times New Roman" w:cs="Times New Roman"/>
          <w:b/>
          <w:bCs/>
          <w:sz w:val="24"/>
          <w:szCs w:val="24"/>
          <w:bdr w:val="none" w:sz="0" w:space="0" w:color="auto" w:frame="1"/>
        </w:rPr>
        <w:br/>
      </w:r>
    </w:p>
    <w:p w:rsidR="00995B1E" w:rsidRPr="00995B1E" w:rsidRDefault="00E956A6" w:rsidP="00995B1E">
      <w:pPr>
        <w:jc w:val="both"/>
        <w:rPr>
          <w:rFonts w:ascii="Times New Roman" w:eastAsia="Times New Roman" w:hAnsi="Times New Roman" w:cs="Times New Roman"/>
          <w:color w:val="000000"/>
          <w:sz w:val="24"/>
          <w:szCs w:val="24"/>
        </w:rPr>
      </w:pPr>
      <w:r w:rsidRPr="00C766A2">
        <w:rPr>
          <w:rFonts w:ascii="Times New Roman" w:eastAsia="Times New Roman" w:hAnsi="Times New Roman" w:cs="Times New Roman"/>
          <w:bCs/>
          <w:sz w:val="24"/>
          <w:szCs w:val="24"/>
          <w:bdr w:val="none" w:sz="0" w:space="0" w:color="auto" w:frame="1"/>
        </w:rPr>
        <w:t xml:space="preserve">Length of performance period: </w:t>
      </w:r>
      <w:r w:rsidR="00995B1E" w:rsidRPr="00995B1E">
        <w:rPr>
          <w:rFonts w:ascii="Times New Roman" w:eastAsia="Times New Roman" w:hAnsi="Times New Roman" w:cs="Times New Roman"/>
          <w:color w:val="000000"/>
          <w:sz w:val="24"/>
          <w:szCs w:val="24"/>
        </w:rPr>
        <w:t>The trainings will be conducted over a</w:t>
      </w:r>
      <w:r w:rsidR="00995B1E">
        <w:rPr>
          <w:rFonts w:ascii="Times New Roman" w:eastAsia="Times New Roman" w:hAnsi="Times New Roman" w:cs="Times New Roman"/>
          <w:color w:val="000000"/>
          <w:sz w:val="24"/>
          <w:szCs w:val="24"/>
        </w:rPr>
        <w:t xml:space="preserve"> </w:t>
      </w:r>
      <w:r w:rsidR="00F70276">
        <w:rPr>
          <w:rFonts w:ascii="Times New Roman" w:eastAsia="Times New Roman" w:hAnsi="Times New Roman" w:cs="Times New Roman"/>
          <w:color w:val="000000"/>
          <w:sz w:val="24"/>
          <w:szCs w:val="24"/>
        </w:rPr>
        <w:t xml:space="preserve">four </w:t>
      </w:r>
      <w:r w:rsidR="00995B1E">
        <w:rPr>
          <w:rFonts w:ascii="Times New Roman" w:eastAsia="Times New Roman" w:hAnsi="Times New Roman" w:cs="Times New Roman"/>
          <w:color w:val="000000"/>
          <w:sz w:val="24"/>
          <w:szCs w:val="24"/>
        </w:rPr>
        <w:t xml:space="preserve">month period </w:t>
      </w:r>
      <w:r w:rsidR="00721C6C">
        <w:rPr>
          <w:rFonts w:ascii="Times New Roman" w:eastAsia="Times New Roman" w:hAnsi="Times New Roman" w:cs="Times New Roman"/>
          <w:color w:val="000000"/>
          <w:sz w:val="24"/>
          <w:szCs w:val="24"/>
        </w:rPr>
        <w:t xml:space="preserve">beginning </w:t>
      </w:r>
      <w:r w:rsidR="00F70276">
        <w:rPr>
          <w:rFonts w:ascii="Times New Roman" w:eastAsia="Times New Roman" w:hAnsi="Times New Roman" w:cs="Times New Roman"/>
          <w:color w:val="000000"/>
          <w:sz w:val="24"/>
          <w:szCs w:val="24"/>
        </w:rPr>
        <w:t>October</w:t>
      </w:r>
      <w:r w:rsidR="00F70276" w:rsidRPr="00995B1E">
        <w:rPr>
          <w:rFonts w:ascii="Times New Roman" w:eastAsia="Times New Roman" w:hAnsi="Times New Roman" w:cs="Times New Roman"/>
          <w:color w:val="000000"/>
          <w:sz w:val="24"/>
          <w:szCs w:val="24"/>
        </w:rPr>
        <w:t xml:space="preserve"> </w:t>
      </w:r>
      <w:r w:rsidR="00721C6C">
        <w:rPr>
          <w:rFonts w:ascii="Times New Roman" w:eastAsia="Times New Roman" w:hAnsi="Times New Roman" w:cs="Times New Roman"/>
          <w:color w:val="000000"/>
          <w:sz w:val="24"/>
          <w:szCs w:val="24"/>
        </w:rPr>
        <w:t xml:space="preserve">to </w:t>
      </w:r>
      <w:r w:rsidR="00F70276">
        <w:rPr>
          <w:rFonts w:ascii="Times New Roman" w:eastAsia="Times New Roman" w:hAnsi="Times New Roman" w:cs="Times New Roman"/>
          <w:color w:val="000000"/>
          <w:sz w:val="24"/>
          <w:szCs w:val="24"/>
        </w:rPr>
        <w:t>November</w:t>
      </w:r>
      <w:r w:rsidR="00721C6C" w:rsidRPr="00995B1E">
        <w:rPr>
          <w:rFonts w:ascii="Times New Roman" w:eastAsia="Times New Roman" w:hAnsi="Times New Roman" w:cs="Times New Roman"/>
          <w:color w:val="000000"/>
          <w:sz w:val="24"/>
          <w:szCs w:val="24"/>
        </w:rPr>
        <w:t>,</w:t>
      </w:r>
      <w:r w:rsidR="00721C6C">
        <w:rPr>
          <w:rFonts w:ascii="Times New Roman" w:eastAsia="Times New Roman" w:hAnsi="Times New Roman" w:cs="Times New Roman"/>
          <w:color w:val="000000"/>
          <w:sz w:val="24"/>
          <w:szCs w:val="24"/>
        </w:rPr>
        <w:t xml:space="preserve"> </w:t>
      </w:r>
      <w:r w:rsidR="00721C6C" w:rsidRPr="00995B1E">
        <w:rPr>
          <w:rFonts w:ascii="Times New Roman" w:eastAsia="Times New Roman" w:hAnsi="Times New Roman" w:cs="Times New Roman"/>
          <w:color w:val="000000"/>
          <w:sz w:val="24"/>
          <w:szCs w:val="24"/>
        </w:rPr>
        <w:t>2018</w:t>
      </w:r>
      <w:r w:rsidR="00995B1E" w:rsidRPr="00995B1E">
        <w:rPr>
          <w:rFonts w:ascii="Times New Roman" w:eastAsia="Times New Roman" w:hAnsi="Times New Roman" w:cs="Times New Roman"/>
          <w:color w:val="000000"/>
          <w:sz w:val="24"/>
          <w:szCs w:val="24"/>
        </w:rPr>
        <w:t xml:space="preserve"> occurring in three groups of two weeks with a week off in between and wrapping up before the end of the calendar year. </w:t>
      </w:r>
    </w:p>
    <w:p w:rsidR="00E956A6" w:rsidRPr="00C766A2" w:rsidRDefault="00E956A6" w:rsidP="00E956A6">
      <w:pPr>
        <w:shd w:val="clear" w:color="auto" w:fill="FFFFFF"/>
        <w:spacing w:after="0" w:line="240" w:lineRule="auto"/>
        <w:textAlignment w:val="baseline"/>
        <w:rPr>
          <w:rFonts w:ascii="Times New Roman" w:eastAsia="Times New Roman" w:hAnsi="Times New Roman" w:cs="Times New Roman"/>
          <w:bCs/>
          <w:i/>
          <w:color w:val="333333"/>
          <w:sz w:val="24"/>
          <w:szCs w:val="24"/>
          <w:bdr w:val="none" w:sz="0" w:space="0" w:color="auto" w:frame="1"/>
        </w:rPr>
      </w:pPr>
    </w:p>
    <w:p w:rsidR="00E956A6" w:rsidRPr="00B359F0" w:rsidRDefault="00E956A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C766A2">
        <w:rPr>
          <w:rFonts w:ascii="Times New Roman" w:eastAsia="Times New Roman" w:hAnsi="Times New Roman" w:cs="Times New Roman"/>
          <w:bCs/>
          <w:sz w:val="24"/>
          <w:szCs w:val="24"/>
          <w:bdr w:val="none" w:sz="0" w:space="0" w:color="auto" w:frame="1"/>
        </w:rPr>
        <w:t xml:space="preserve">Number of </w:t>
      </w:r>
      <w:r w:rsidRPr="00F70276">
        <w:rPr>
          <w:rFonts w:ascii="Times New Roman" w:eastAsia="Times New Roman" w:hAnsi="Times New Roman" w:cs="Times New Roman"/>
          <w:bCs/>
          <w:sz w:val="24"/>
          <w:szCs w:val="24"/>
          <w:bdr w:val="none" w:sz="0" w:space="0" w:color="auto" w:frame="1"/>
        </w:rPr>
        <w:t>awards anticipated</w:t>
      </w:r>
      <w:r w:rsidRPr="00B359F0">
        <w:rPr>
          <w:rFonts w:ascii="Times New Roman" w:eastAsia="Times New Roman" w:hAnsi="Times New Roman" w:cs="Times New Roman"/>
          <w:bCs/>
          <w:sz w:val="24"/>
          <w:szCs w:val="24"/>
          <w:bdr w:val="none" w:sz="0" w:space="0" w:color="auto" w:frame="1"/>
        </w:rPr>
        <w:t xml:space="preserve">: </w:t>
      </w:r>
      <w:r w:rsidR="00CE4804" w:rsidRPr="00B359F0">
        <w:rPr>
          <w:rFonts w:ascii="Times New Roman" w:eastAsia="Times New Roman" w:hAnsi="Times New Roman" w:cs="Times New Roman"/>
          <w:bCs/>
          <w:sz w:val="24"/>
          <w:szCs w:val="24"/>
          <w:bdr w:val="none" w:sz="0" w:space="0" w:color="auto" w:frame="1"/>
        </w:rPr>
        <w:t>One</w:t>
      </w:r>
      <w:r w:rsidRPr="00B359F0">
        <w:rPr>
          <w:rFonts w:ascii="Times New Roman" w:eastAsia="Times New Roman" w:hAnsi="Times New Roman" w:cs="Times New Roman"/>
          <w:bCs/>
          <w:i/>
          <w:sz w:val="24"/>
          <w:szCs w:val="24"/>
          <w:bdr w:val="none" w:sz="0" w:space="0" w:color="auto" w:frame="1"/>
        </w:rPr>
        <w:t xml:space="preserve"> </w:t>
      </w:r>
      <w:r w:rsidR="00CE4804" w:rsidRPr="00F70276">
        <w:rPr>
          <w:rFonts w:ascii="Times New Roman" w:eastAsia="Times New Roman" w:hAnsi="Times New Roman" w:cs="Times New Roman"/>
          <w:bCs/>
          <w:sz w:val="24"/>
          <w:szCs w:val="24"/>
          <w:bdr w:val="none" w:sz="0" w:space="0" w:color="auto" w:frame="1"/>
        </w:rPr>
        <w:t>award</w:t>
      </w:r>
      <w:r w:rsidRPr="00F70276">
        <w:rPr>
          <w:rFonts w:ascii="Times New Roman" w:eastAsia="Times New Roman" w:hAnsi="Times New Roman" w:cs="Times New Roman"/>
          <w:bCs/>
          <w:sz w:val="24"/>
          <w:szCs w:val="24"/>
          <w:bdr w:val="none" w:sz="0" w:space="0" w:color="auto" w:frame="1"/>
        </w:rPr>
        <w:t xml:space="preserve"> (dependent on amounts)</w:t>
      </w:r>
    </w:p>
    <w:p w:rsidR="00E956A6" w:rsidRPr="00B359F0"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F70276">
        <w:rPr>
          <w:rFonts w:ascii="Times New Roman" w:eastAsia="Times New Roman" w:hAnsi="Times New Roman" w:cs="Times New Roman"/>
          <w:bCs/>
          <w:sz w:val="24"/>
          <w:szCs w:val="24"/>
          <w:bdr w:val="none" w:sz="0" w:space="0" w:color="auto" w:frame="1"/>
        </w:rPr>
        <w:t xml:space="preserve">Award amounts: awards </w:t>
      </w:r>
      <w:r w:rsidR="00F70276">
        <w:rPr>
          <w:rFonts w:ascii="Times New Roman" w:eastAsia="Times New Roman" w:hAnsi="Times New Roman" w:cs="Times New Roman"/>
          <w:bCs/>
          <w:sz w:val="24"/>
          <w:szCs w:val="24"/>
          <w:bdr w:val="none" w:sz="0" w:space="0" w:color="auto" w:frame="1"/>
        </w:rPr>
        <w:t>may reach</w:t>
      </w:r>
      <w:r w:rsidRPr="00F70276">
        <w:rPr>
          <w:rFonts w:ascii="Times New Roman" w:eastAsia="Times New Roman" w:hAnsi="Times New Roman" w:cs="Times New Roman"/>
          <w:bCs/>
          <w:sz w:val="24"/>
          <w:szCs w:val="24"/>
          <w:bdr w:val="none" w:sz="0" w:space="0" w:color="auto" w:frame="1"/>
        </w:rPr>
        <w:t xml:space="preserve"> a maximum of </w:t>
      </w:r>
      <w:r w:rsidRPr="00B359F0">
        <w:rPr>
          <w:rFonts w:ascii="Times New Roman" w:eastAsia="Times New Roman" w:hAnsi="Times New Roman" w:cs="Times New Roman"/>
          <w:bCs/>
          <w:i/>
          <w:sz w:val="24"/>
          <w:szCs w:val="24"/>
          <w:bdr w:val="none" w:sz="0" w:space="0" w:color="auto" w:frame="1"/>
        </w:rPr>
        <w:t>$</w:t>
      </w:r>
      <w:r w:rsidR="00391D78" w:rsidRPr="00B359F0">
        <w:rPr>
          <w:rFonts w:ascii="Times New Roman" w:eastAsia="Times New Roman" w:hAnsi="Times New Roman" w:cs="Times New Roman"/>
          <w:bCs/>
          <w:i/>
          <w:sz w:val="24"/>
          <w:szCs w:val="24"/>
          <w:bdr w:val="none" w:sz="0" w:space="0" w:color="auto" w:frame="1"/>
        </w:rPr>
        <w:t>44</w:t>
      </w:r>
      <w:r w:rsidR="00721C6C" w:rsidRPr="00B359F0">
        <w:rPr>
          <w:rFonts w:ascii="Times New Roman" w:eastAsia="Times New Roman" w:hAnsi="Times New Roman" w:cs="Times New Roman"/>
          <w:bCs/>
          <w:i/>
          <w:sz w:val="24"/>
          <w:szCs w:val="24"/>
          <w:bdr w:val="none" w:sz="0" w:space="0" w:color="auto" w:frame="1"/>
        </w:rPr>
        <w:t>,</w:t>
      </w:r>
      <w:r w:rsidR="00F70276">
        <w:rPr>
          <w:rFonts w:ascii="Times New Roman" w:eastAsia="Times New Roman" w:hAnsi="Times New Roman" w:cs="Times New Roman"/>
          <w:bCs/>
          <w:i/>
          <w:sz w:val="24"/>
          <w:szCs w:val="24"/>
          <w:bdr w:val="none" w:sz="0" w:space="0" w:color="auto" w:frame="1"/>
        </w:rPr>
        <w:t>500</w:t>
      </w:r>
    </w:p>
    <w:p w:rsidR="00721C6C" w:rsidRDefault="00721C6C"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p>
    <w:p w:rsidR="00E956A6" w:rsidRDefault="00E956A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C766A2">
        <w:rPr>
          <w:rFonts w:ascii="Times New Roman" w:eastAsia="Times New Roman" w:hAnsi="Times New Roman" w:cs="Times New Roman"/>
          <w:bCs/>
          <w:sz w:val="24"/>
          <w:szCs w:val="24"/>
          <w:bdr w:val="none" w:sz="0" w:space="0" w:color="auto" w:frame="1"/>
        </w:rPr>
        <w:t xml:space="preserve">Total available funding: </w:t>
      </w:r>
      <w:r w:rsidRPr="00B359F0">
        <w:rPr>
          <w:rFonts w:ascii="Times New Roman" w:eastAsia="Times New Roman" w:hAnsi="Times New Roman" w:cs="Times New Roman"/>
          <w:bCs/>
          <w:sz w:val="24"/>
          <w:szCs w:val="24"/>
          <w:bdr w:val="none" w:sz="0" w:space="0" w:color="auto" w:frame="1"/>
        </w:rPr>
        <w:t>$</w:t>
      </w:r>
      <w:r w:rsidR="00F70276" w:rsidRPr="00B359F0">
        <w:rPr>
          <w:rFonts w:ascii="Times New Roman" w:eastAsia="Times New Roman" w:hAnsi="Times New Roman" w:cs="Times New Roman"/>
          <w:bCs/>
          <w:sz w:val="24"/>
          <w:szCs w:val="24"/>
          <w:bdr w:val="none" w:sz="0" w:space="0" w:color="auto" w:frame="1"/>
        </w:rPr>
        <w:t>44,500</w:t>
      </w:r>
    </w:p>
    <w:p w:rsidR="00657A95" w:rsidRPr="00C766A2" w:rsidRDefault="00657A95" w:rsidP="00E956A6">
      <w:pPr>
        <w:shd w:val="clear" w:color="auto" w:fill="FFFFFF"/>
        <w:spacing w:after="0" w:line="240" w:lineRule="auto"/>
        <w:textAlignment w:val="baseline"/>
        <w:rPr>
          <w:rFonts w:ascii="Times New Roman" w:eastAsia="Times New Roman" w:hAnsi="Times New Roman" w:cs="Times New Roman"/>
          <w:bCs/>
          <w:i/>
          <w:color w:val="FF0000"/>
          <w:sz w:val="24"/>
          <w:szCs w:val="24"/>
          <w:bdr w:val="none" w:sz="0" w:space="0" w:color="auto" w:frame="1"/>
        </w:rPr>
      </w:pPr>
    </w:p>
    <w:p w:rsidR="00721C6C" w:rsidRDefault="00E956A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C766A2">
        <w:rPr>
          <w:rFonts w:ascii="Times New Roman" w:eastAsia="Times New Roman" w:hAnsi="Times New Roman" w:cs="Times New Roman"/>
          <w:bCs/>
          <w:sz w:val="24"/>
          <w:szCs w:val="24"/>
          <w:bdr w:val="none" w:sz="0" w:space="0" w:color="auto" w:frame="1"/>
        </w:rPr>
        <w:t xml:space="preserve">Type of Funding:  </w:t>
      </w:r>
      <w:r w:rsidR="00657A95">
        <w:rPr>
          <w:rFonts w:ascii="Times New Roman" w:eastAsia="Times New Roman" w:hAnsi="Times New Roman" w:cs="Times New Roman"/>
          <w:bCs/>
          <w:sz w:val="24"/>
          <w:szCs w:val="24"/>
          <w:bdr w:val="none" w:sz="0" w:space="0" w:color="auto" w:frame="1"/>
        </w:rPr>
        <w:t>FY18-Public Diplomacy</w:t>
      </w:r>
      <w:r w:rsidR="00657A95" w:rsidRPr="0018052C">
        <w:rPr>
          <w:rFonts w:ascii="Times New Roman" w:eastAsia="Times New Roman" w:hAnsi="Times New Roman" w:cs="Times New Roman"/>
          <w:bCs/>
          <w:i/>
          <w:color w:val="FF0000"/>
          <w:sz w:val="24"/>
          <w:szCs w:val="24"/>
          <w:bdr w:val="none" w:sz="0" w:space="0" w:color="auto" w:frame="1"/>
        </w:rPr>
        <w:t xml:space="preserve"> </w:t>
      </w:r>
      <w:r w:rsidR="00657A95" w:rsidRPr="008B4998">
        <w:rPr>
          <w:rFonts w:ascii="Times New Roman" w:eastAsia="Times New Roman" w:hAnsi="Times New Roman" w:cs="Times New Roman"/>
          <w:bCs/>
          <w:color w:val="000000" w:themeColor="text1"/>
          <w:sz w:val="24"/>
          <w:szCs w:val="24"/>
          <w:bdr w:val="none" w:sz="0" w:space="0" w:color="auto" w:frame="1"/>
        </w:rPr>
        <w:t xml:space="preserve">Smith </w:t>
      </w:r>
      <w:proofErr w:type="spellStart"/>
      <w:r w:rsidR="00657A95" w:rsidRPr="008B4998">
        <w:rPr>
          <w:rFonts w:ascii="Times New Roman" w:eastAsia="Times New Roman" w:hAnsi="Times New Roman" w:cs="Times New Roman"/>
          <w:bCs/>
          <w:color w:val="000000" w:themeColor="text1"/>
          <w:sz w:val="24"/>
          <w:szCs w:val="24"/>
          <w:bdr w:val="none" w:sz="0" w:space="0" w:color="auto" w:frame="1"/>
        </w:rPr>
        <w:t>Mundt</w:t>
      </w:r>
      <w:proofErr w:type="spellEnd"/>
      <w:r w:rsidR="00657A95" w:rsidRPr="008B4998">
        <w:rPr>
          <w:rFonts w:ascii="Times New Roman" w:eastAsia="Times New Roman" w:hAnsi="Times New Roman" w:cs="Times New Roman"/>
          <w:bCs/>
          <w:color w:val="000000" w:themeColor="text1"/>
          <w:sz w:val="24"/>
          <w:szCs w:val="24"/>
          <w:bdr w:val="none" w:sz="0" w:space="0" w:color="auto" w:frame="1"/>
        </w:rPr>
        <w:t xml:space="preserve"> Public Diplomacy Funds</w:t>
      </w:r>
      <w:r w:rsidR="00657A95" w:rsidRPr="00721C6C" w:rsidDel="00657A95">
        <w:rPr>
          <w:rFonts w:ascii="Times New Roman" w:eastAsia="Times New Roman" w:hAnsi="Times New Roman" w:cs="Times New Roman"/>
          <w:bCs/>
          <w:sz w:val="24"/>
          <w:szCs w:val="24"/>
          <w:highlight w:val="yellow"/>
          <w:bdr w:val="none" w:sz="0" w:space="0" w:color="auto" w:frame="1"/>
        </w:rPr>
        <w:t xml:space="preserve"> </w:t>
      </w:r>
    </w:p>
    <w:p w:rsidR="00F94F8B" w:rsidRDefault="00F94F8B"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p>
    <w:p w:rsidR="00E956A6" w:rsidRPr="00C766A2" w:rsidRDefault="00E956A6" w:rsidP="00E956A6">
      <w:pPr>
        <w:shd w:val="clear" w:color="auto" w:fill="FFFFFF"/>
        <w:spacing w:after="0" w:line="240" w:lineRule="auto"/>
        <w:textAlignment w:val="baseline"/>
        <w:rPr>
          <w:rFonts w:ascii="Times New Roman" w:eastAsia="Times New Roman" w:hAnsi="Times New Roman" w:cs="Times New Roman"/>
          <w:bCs/>
          <w:i/>
          <w:color w:val="FF0000"/>
          <w:sz w:val="24"/>
          <w:szCs w:val="24"/>
          <w:bdr w:val="none" w:sz="0" w:space="0" w:color="auto" w:frame="1"/>
        </w:rPr>
      </w:pPr>
      <w:r w:rsidRPr="00C766A2">
        <w:rPr>
          <w:rFonts w:ascii="Times New Roman" w:eastAsia="Times New Roman" w:hAnsi="Times New Roman" w:cs="Times New Roman"/>
          <w:bCs/>
          <w:sz w:val="24"/>
          <w:szCs w:val="24"/>
          <w:bdr w:val="none" w:sz="0" w:space="0" w:color="auto" w:frame="1"/>
        </w:rPr>
        <w:lastRenderedPageBreak/>
        <w:t xml:space="preserve">Anticipated </w:t>
      </w:r>
      <w:r w:rsidR="00B37DD1" w:rsidRPr="00C766A2">
        <w:rPr>
          <w:rFonts w:ascii="Times New Roman" w:eastAsia="Times New Roman" w:hAnsi="Times New Roman" w:cs="Times New Roman"/>
          <w:bCs/>
          <w:sz w:val="24"/>
          <w:szCs w:val="24"/>
          <w:bdr w:val="none" w:sz="0" w:space="0" w:color="auto" w:frame="1"/>
        </w:rPr>
        <w:t>program</w:t>
      </w:r>
      <w:r w:rsidRPr="00C766A2">
        <w:rPr>
          <w:rFonts w:ascii="Times New Roman" w:eastAsia="Times New Roman" w:hAnsi="Times New Roman" w:cs="Times New Roman"/>
          <w:bCs/>
          <w:sz w:val="24"/>
          <w:szCs w:val="24"/>
          <w:bdr w:val="none" w:sz="0" w:space="0" w:color="auto" w:frame="1"/>
        </w:rPr>
        <w:t xml:space="preserve"> start date:  </w:t>
      </w:r>
      <w:r w:rsidR="00F94F8B" w:rsidRPr="00B359F0">
        <w:rPr>
          <w:rFonts w:ascii="Times New Roman" w:eastAsia="Times New Roman" w:hAnsi="Times New Roman" w:cs="Times New Roman"/>
          <w:bCs/>
          <w:sz w:val="24"/>
          <w:szCs w:val="24"/>
          <w:bdr w:val="none" w:sz="0" w:space="0" w:color="auto" w:frame="1"/>
        </w:rPr>
        <w:t>September 2018</w:t>
      </w:r>
    </w:p>
    <w:p w:rsidR="008B454C" w:rsidRPr="00C766A2" w:rsidRDefault="008B454C"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rsidR="00C015BA" w:rsidRPr="00C766A2" w:rsidRDefault="00C015BA" w:rsidP="00C015BA">
      <w:pPr>
        <w:shd w:val="clear" w:color="auto" w:fill="FFFFFF"/>
        <w:spacing w:after="0" w:line="240" w:lineRule="auto"/>
        <w:textAlignment w:val="baseline"/>
        <w:rPr>
          <w:rFonts w:ascii="Times New Roman" w:eastAsia="Times New Roman" w:hAnsi="Times New Roman" w:cs="Times New Roman"/>
          <w:color w:val="333333"/>
          <w:sz w:val="24"/>
          <w:szCs w:val="24"/>
        </w:rPr>
      </w:pPr>
      <w:r w:rsidRPr="00C766A2">
        <w:rPr>
          <w:rFonts w:ascii="Times New Roman" w:eastAsia="Times New Roman" w:hAnsi="Times New Roman" w:cs="Times New Roman"/>
          <w:b/>
          <w:bCs/>
          <w:sz w:val="24"/>
          <w:szCs w:val="24"/>
          <w:bdr w:val="none" w:sz="0" w:space="0" w:color="auto" w:frame="1"/>
        </w:rPr>
        <w:t>This notice is subject to availability of funding.</w:t>
      </w:r>
    </w:p>
    <w:p w:rsidR="00E956A6" w:rsidRPr="00C766A2" w:rsidRDefault="00E956A6" w:rsidP="00B6139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rsidR="005A6F41" w:rsidRDefault="00852712"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C766A2">
        <w:rPr>
          <w:rFonts w:ascii="Times New Roman" w:eastAsia="Times New Roman" w:hAnsi="Times New Roman" w:cs="Times New Roman"/>
          <w:b/>
          <w:bCs/>
          <w:sz w:val="24"/>
          <w:szCs w:val="24"/>
          <w:bdr w:val="none" w:sz="0" w:space="0" w:color="auto" w:frame="1"/>
        </w:rPr>
        <w:t xml:space="preserve">Funding Instrument </w:t>
      </w:r>
      <w:r w:rsidR="00727B9E">
        <w:rPr>
          <w:rFonts w:ascii="Times New Roman" w:eastAsia="Times New Roman" w:hAnsi="Times New Roman" w:cs="Times New Roman"/>
          <w:b/>
          <w:bCs/>
          <w:sz w:val="24"/>
          <w:szCs w:val="24"/>
          <w:bdr w:val="none" w:sz="0" w:space="0" w:color="auto" w:frame="1"/>
        </w:rPr>
        <w:t xml:space="preserve">Type: </w:t>
      </w:r>
      <w:r w:rsidR="005A6F41" w:rsidRPr="00B359F0">
        <w:rPr>
          <w:rFonts w:ascii="Times New Roman" w:eastAsia="Times New Roman" w:hAnsi="Times New Roman" w:cs="Times New Roman"/>
          <w:bCs/>
          <w:sz w:val="24"/>
          <w:szCs w:val="24"/>
          <w:bdr w:val="none" w:sz="0" w:space="0" w:color="auto" w:frame="1"/>
        </w:rPr>
        <w:t xml:space="preserve">This grant is a </w:t>
      </w:r>
      <w:r w:rsidR="005A6F41" w:rsidRPr="00F70276">
        <w:rPr>
          <w:rFonts w:ascii="Times New Roman" w:eastAsia="Times New Roman" w:hAnsi="Times New Roman" w:cs="Times New Roman"/>
          <w:sz w:val="24"/>
          <w:szCs w:val="24"/>
        </w:rPr>
        <w:t>Cooperative</w:t>
      </w:r>
      <w:r w:rsidR="005A6F41">
        <w:rPr>
          <w:rFonts w:ascii="Times New Roman" w:eastAsia="Times New Roman" w:hAnsi="Times New Roman" w:cs="Times New Roman"/>
          <w:sz w:val="24"/>
          <w:szCs w:val="24"/>
        </w:rPr>
        <w:t xml:space="preserve"> A</w:t>
      </w:r>
      <w:r w:rsidR="005A6F41" w:rsidRPr="00C766A2">
        <w:rPr>
          <w:rFonts w:ascii="Times New Roman" w:eastAsia="Times New Roman" w:hAnsi="Times New Roman" w:cs="Times New Roman"/>
          <w:sz w:val="24"/>
          <w:szCs w:val="24"/>
        </w:rPr>
        <w:t>greement</w:t>
      </w:r>
      <w:r w:rsidR="005A6F41">
        <w:rPr>
          <w:rFonts w:ascii="Times New Roman" w:eastAsia="Times New Roman" w:hAnsi="Times New Roman" w:cs="Times New Roman"/>
          <w:sz w:val="24"/>
          <w:szCs w:val="24"/>
        </w:rPr>
        <w:t xml:space="preserve"> that requires the involvement of the Public Affairs Section of the embassy.</w:t>
      </w:r>
      <w:r w:rsidR="00050EC2">
        <w:rPr>
          <w:rFonts w:ascii="Times New Roman" w:eastAsia="Times New Roman" w:hAnsi="Times New Roman" w:cs="Times New Roman"/>
          <w:sz w:val="24"/>
          <w:szCs w:val="24"/>
        </w:rPr>
        <w:t xml:space="preserve"> </w:t>
      </w:r>
      <w:r w:rsidR="00F70276">
        <w:rPr>
          <w:rFonts w:ascii="Times New Roman" w:eastAsia="Times New Roman" w:hAnsi="Times New Roman" w:cs="Times New Roman"/>
          <w:sz w:val="24"/>
          <w:szCs w:val="24"/>
        </w:rPr>
        <w:t xml:space="preserve"> The Embassy will be involved in coordinating and planning the schedule of the training and its implementation.</w:t>
      </w:r>
    </w:p>
    <w:p w:rsidR="005A6F41" w:rsidRDefault="005A6F41"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B61396" w:rsidRPr="00C766A2" w:rsidRDefault="008F0AB2"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C766A2">
        <w:rPr>
          <w:rFonts w:ascii="Times New Roman" w:eastAsia="Times New Roman" w:hAnsi="Times New Roman" w:cs="Times New Roman"/>
          <w:color w:val="333333"/>
          <w:sz w:val="24"/>
          <w:szCs w:val="24"/>
        </w:rPr>
        <w:t xml:space="preserve"> </w:t>
      </w:r>
    </w:p>
    <w:p w:rsidR="008F0AB2" w:rsidRPr="00C766A2" w:rsidRDefault="00B37DD1"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r w:rsidRPr="00C766A2">
        <w:rPr>
          <w:rFonts w:ascii="Times New Roman" w:eastAsia="Times New Roman" w:hAnsi="Times New Roman" w:cs="Times New Roman"/>
          <w:b/>
          <w:bCs/>
          <w:sz w:val="24"/>
          <w:szCs w:val="24"/>
          <w:bdr w:val="none" w:sz="0" w:space="0" w:color="auto" w:frame="1"/>
        </w:rPr>
        <w:t>Program</w:t>
      </w:r>
      <w:r w:rsidR="00B61396" w:rsidRPr="00C766A2">
        <w:rPr>
          <w:rFonts w:ascii="Times New Roman" w:eastAsia="Times New Roman" w:hAnsi="Times New Roman" w:cs="Times New Roman"/>
          <w:b/>
          <w:bCs/>
          <w:sz w:val="24"/>
          <w:szCs w:val="24"/>
          <w:bdr w:val="none" w:sz="0" w:space="0" w:color="auto" w:frame="1"/>
        </w:rPr>
        <w:t xml:space="preserve"> </w:t>
      </w:r>
      <w:r w:rsidR="00C015BA" w:rsidRPr="00C766A2">
        <w:rPr>
          <w:rFonts w:ascii="Times New Roman" w:eastAsia="Times New Roman" w:hAnsi="Times New Roman" w:cs="Times New Roman"/>
          <w:b/>
          <w:bCs/>
          <w:sz w:val="24"/>
          <w:szCs w:val="24"/>
          <w:bdr w:val="none" w:sz="0" w:space="0" w:color="auto" w:frame="1"/>
        </w:rPr>
        <w:t>Performance</w:t>
      </w:r>
      <w:r w:rsidR="00B61396" w:rsidRPr="00C766A2">
        <w:rPr>
          <w:rFonts w:ascii="Times New Roman" w:eastAsia="Times New Roman" w:hAnsi="Times New Roman" w:cs="Times New Roman"/>
          <w:b/>
          <w:bCs/>
          <w:sz w:val="24"/>
          <w:szCs w:val="24"/>
          <w:bdr w:val="none" w:sz="0" w:space="0" w:color="auto" w:frame="1"/>
        </w:rPr>
        <w:t xml:space="preserve"> Period</w:t>
      </w:r>
      <w:r w:rsidR="00B166C2" w:rsidRPr="00C766A2">
        <w:rPr>
          <w:rFonts w:ascii="Times New Roman" w:eastAsia="Times New Roman" w:hAnsi="Times New Roman" w:cs="Times New Roman"/>
          <w:sz w:val="24"/>
          <w:szCs w:val="24"/>
        </w:rPr>
        <w:t xml:space="preserve">: Proposed </w:t>
      </w:r>
      <w:r w:rsidRPr="00C766A2">
        <w:rPr>
          <w:rFonts w:ascii="Times New Roman" w:eastAsia="Times New Roman" w:hAnsi="Times New Roman" w:cs="Times New Roman"/>
          <w:sz w:val="24"/>
          <w:szCs w:val="24"/>
        </w:rPr>
        <w:t>programs</w:t>
      </w:r>
      <w:r w:rsidR="00B61396" w:rsidRPr="00C766A2">
        <w:rPr>
          <w:rFonts w:ascii="Times New Roman" w:eastAsia="Times New Roman" w:hAnsi="Times New Roman" w:cs="Times New Roman"/>
          <w:sz w:val="24"/>
          <w:szCs w:val="24"/>
        </w:rPr>
        <w:t xml:space="preserve"> should be completed in </w:t>
      </w:r>
      <w:r w:rsidR="00DB0287" w:rsidRPr="00B359F0">
        <w:rPr>
          <w:rFonts w:ascii="Times New Roman" w:eastAsia="Times New Roman" w:hAnsi="Times New Roman" w:cs="Times New Roman"/>
          <w:sz w:val="24"/>
          <w:szCs w:val="24"/>
        </w:rPr>
        <w:t>two month</w:t>
      </w:r>
      <w:r w:rsidR="00050EC2" w:rsidRPr="00B359F0">
        <w:rPr>
          <w:rFonts w:ascii="Times New Roman" w:eastAsia="Times New Roman" w:hAnsi="Times New Roman" w:cs="Times New Roman"/>
          <w:sz w:val="24"/>
          <w:szCs w:val="24"/>
        </w:rPr>
        <w:t xml:space="preserve"> time</w:t>
      </w:r>
      <w:r w:rsidR="00050EC2" w:rsidRPr="00B359F0">
        <w:rPr>
          <w:rFonts w:ascii="Times New Roman" w:eastAsia="Times New Roman" w:hAnsi="Times New Roman" w:cs="Times New Roman"/>
          <w:i/>
          <w:sz w:val="24"/>
          <w:szCs w:val="24"/>
        </w:rPr>
        <w:t xml:space="preserve"> </w:t>
      </w:r>
      <w:r w:rsidR="00B61396" w:rsidRPr="00C766A2">
        <w:rPr>
          <w:rFonts w:ascii="Times New Roman" w:eastAsia="Times New Roman" w:hAnsi="Times New Roman" w:cs="Times New Roman"/>
          <w:sz w:val="24"/>
          <w:szCs w:val="24"/>
        </w:rPr>
        <w:t xml:space="preserve">or less. </w:t>
      </w:r>
    </w:p>
    <w:p w:rsidR="00C015BA" w:rsidRPr="00C766A2"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p>
    <w:p w:rsidR="00B61396" w:rsidRPr="00C766A2"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b/>
          <w:bCs/>
          <w:sz w:val="24"/>
          <w:szCs w:val="24"/>
          <w:bdr w:val="none" w:sz="0" w:space="0" w:color="auto" w:frame="1"/>
        </w:rPr>
        <w:t>C</w:t>
      </w:r>
      <w:r w:rsidR="00B61396" w:rsidRPr="00C766A2">
        <w:rPr>
          <w:rFonts w:ascii="Times New Roman" w:eastAsia="Times New Roman" w:hAnsi="Times New Roman" w:cs="Times New Roman"/>
          <w:b/>
          <w:bCs/>
          <w:sz w:val="24"/>
          <w:szCs w:val="24"/>
          <w:bdr w:val="none" w:sz="0" w:space="0" w:color="auto" w:frame="1"/>
        </w:rPr>
        <w:t>. ELIGILIBITY INFORMATION</w:t>
      </w:r>
    </w:p>
    <w:p w:rsidR="00D0290D" w:rsidRPr="00C766A2" w:rsidRDefault="00D0290D" w:rsidP="00B61396">
      <w:pPr>
        <w:shd w:val="clear" w:color="auto" w:fill="FFFFFF"/>
        <w:spacing w:after="0" w:line="240" w:lineRule="auto"/>
        <w:textAlignment w:val="baseline"/>
        <w:rPr>
          <w:rFonts w:ascii="Times New Roman" w:eastAsia="Times New Roman" w:hAnsi="Times New Roman" w:cs="Times New Roman"/>
          <w:sz w:val="24"/>
          <w:szCs w:val="24"/>
        </w:rPr>
      </w:pPr>
    </w:p>
    <w:p w:rsidR="006B1AFD" w:rsidRPr="00C766A2"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Eligible Applicants</w:t>
      </w:r>
    </w:p>
    <w:p w:rsidR="006B1AFD" w:rsidRPr="00C766A2"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rsidR="00050EC2" w:rsidRDefault="008B454C" w:rsidP="00050EC2">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C766A2">
        <w:rPr>
          <w:rFonts w:ascii="Times New Roman" w:eastAsia="Times New Roman" w:hAnsi="Times New Roman" w:cs="Times New Roman"/>
          <w:sz w:val="24"/>
          <w:szCs w:val="24"/>
        </w:rPr>
        <w:t>The following organizations are eligible to apply</w:t>
      </w:r>
      <w:r w:rsidRPr="00C766A2">
        <w:rPr>
          <w:rFonts w:ascii="Times New Roman" w:eastAsia="Times New Roman" w:hAnsi="Times New Roman" w:cs="Times New Roman"/>
          <w:i/>
          <w:color w:val="FF0000"/>
          <w:sz w:val="24"/>
          <w:szCs w:val="24"/>
        </w:rPr>
        <w:t xml:space="preserve">:  </w:t>
      </w:r>
    </w:p>
    <w:p w:rsidR="00050EC2" w:rsidRDefault="00050EC2" w:rsidP="00050EC2">
      <w:pPr>
        <w:shd w:val="clear" w:color="auto" w:fill="FFFFFF"/>
        <w:spacing w:after="0" w:line="240" w:lineRule="auto"/>
        <w:textAlignment w:val="baseline"/>
        <w:rPr>
          <w:rFonts w:ascii="Times New Roman" w:eastAsia="Times New Roman" w:hAnsi="Times New Roman" w:cs="Times New Roman"/>
          <w:i/>
          <w:color w:val="FF0000"/>
          <w:sz w:val="24"/>
          <w:szCs w:val="24"/>
        </w:rPr>
      </w:pPr>
    </w:p>
    <w:p w:rsidR="00050EC2" w:rsidRDefault="00050EC2" w:rsidP="00050EC2">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sz w:val="24"/>
          <w:szCs w:val="24"/>
        </w:rPr>
      </w:pPr>
      <w:r w:rsidRPr="00050EC2">
        <w:rPr>
          <w:rFonts w:ascii="Times New Roman" w:eastAsia="Times New Roman" w:hAnsi="Times New Roman" w:cs="Times New Roman"/>
          <w:sz w:val="24"/>
          <w:szCs w:val="24"/>
        </w:rPr>
        <w:t xml:space="preserve">Media associations, </w:t>
      </w:r>
    </w:p>
    <w:p w:rsidR="00050EC2" w:rsidRPr="00050EC2" w:rsidRDefault="00050EC2" w:rsidP="00050EC2">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050EC2">
        <w:rPr>
          <w:rFonts w:ascii="Times New Roman" w:eastAsia="Times New Roman" w:hAnsi="Times New Roman" w:cs="Times New Roman"/>
          <w:sz w:val="24"/>
          <w:szCs w:val="24"/>
        </w:rPr>
        <w:t>onprofit and or non-governmental organizations working in the area of media development and communication</w:t>
      </w:r>
    </w:p>
    <w:p w:rsidR="00B61396" w:rsidRPr="00C766A2" w:rsidRDefault="00B61396" w:rsidP="00B61396">
      <w:pPr>
        <w:shd w:val="clear" w:color="auto" w:fill="FFFFFF"/>
        <w:spacing w:after="0" w:line="240" w:lineRule="auto"/>
        <w:textAlignment w:val="baseline"/>
        <w:rPr>
          <w:rFonts w:ascii="Times New Roman" w:eastAsia="Times New Roman" w:hAnsi="Times New Roman" w:cs="Times New Roman"/>
          <w:sz w:val="24"/>
          <w:szCs w:val="24"/>
        </w:rPr>
      </w:pPr>
    </w:p>
    <w:p w:rsidR="006B1AFD" w:rsidRPr="00C766A2"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Cost Sharing or Matching</w:t>
      </w:r>
    </w:p>
    <w:p w:rsidR="008F0AB2" w:rsidRPr="00C766A2" w:rsidRDefault="008F0AB2" w:rsidP="008F0AB2">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B96D26" w:rsidRPr="00B359F0" w:rsidRDefault="00F70276" w:rsidP="00B55E59">
      <w:pPr>
        <w:pStyle w:val="Default"/>
        <w:rPr>
          <w:color w:val="auto"/>
        </w:rPr>
      </w:pPr>
      <w:r w:rsidRPr="00B359F0">
        <w:rPr>
          <w:rFonts w:eastAsia="Times New Roman"/>
          <w:color w:val="auto"/>
        </w:rPr>
        <w:t xml:space="preserve">Cost sharing is not required from the implementing partner. </w:t>
      </w:r>
    </w:p>
    <w:p w:rsidR="006B1AFD" w:rsidRPr="00C766A2" w:rsidRDefault="006B1AFD" w:rsidP="006B1AFD">
      <w:pPr>
        <w:shd w:val="clear" w:color="auto" w:fill="FFFFFF"/>
        <w:spacing w:after="0" w:line="240" w:lineRule="auto"/>
        <w:textAlignment w:val="baseline"/>
        <w:rPr>
          <w:rFonts w:ascii="Times New Roman" w:eastAsia="Times New Roman" w:hAnsi="Times New Roman" w:cs="Times New Roman"/>
          <w:color w:val="FF0000"/>
          <w:sz w:val="24"/>
          <w:szCs w:val="24"/>
        </w:rPr>
      </w:pPr>
    </w:p>
    <w:p w:rsidR="006B1AFD" w:rsidRPr="00C766A2"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rsidR="006B1AFD" w:rsidRPr="00C766A2"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Other Eligibility Requirements</w:t>
      </w:r>
    </w:p>
    <w:p w:rsidR="006B1AFD" w:rsidRPr="00C766A2" w:rsidRDefault="006B1AFD" w:rsidP="00B61396">
      <w:pPr>
        <w:shd w:val="clear" w:color="auto" w:fill="FFFFFF"/>
        <w:spacing w:after="0" w:line="240" w:lineRule="auto"/>
        <w:textAlignment w:val="baseline"/>
        <w:rPr>
          <w:rFonts w:ascii="Times New Roman" w:eastAsia="Times New Roman" w:hAnsi="Times New Roman" w:cs="Times New Roman"/>
          <w:sz w:val="24"/>
          <w:szCs w:val="24"/>
        </w:rPr>
      </w:pPr>
    </w:p>
    <w:p w:rsidR="003F3266" w:rsidRPr="00C766A2"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 xml:space="preserve">In order to be eligible to receive an award, all organizations must have a </w:t>
      </w:r>
      <w:r w:rsidR="00B96D26" w:rsidRPr="00C766A2">
        <w:rPr>
          <w:rFonts w:ascii="Times New Roman" w:eastAsia="Times New Roman" w:hAnsi="Times New Roman" w:cs="Times New Roman"/>
          <w:sz w:val="24"/>
          <w:szCs w:val="24"/>
        </w:rPr>
        <w:t xml:space="preserve">unique entity identifier </w:t>
      </w:r>
      <w:r w:rsidR="00DB0287">
        <w:rPr>
          <w:rFonts w:ascii="Times New Roman" w:eastAsia="Times New Roman" w:hAnsi="Times New Roman" w:cs="Times New Roman"/>
          <w:sz w:val="24"/>
          <w:szCs w:val="24"/>
        </w:rPr>
        <w:t xml:space="preserve">as well as well </w:t>
      </w:r>
      <w:r w:rsidRPr="00C766A2">
        <w:rPr>
          <w:rFonts w:ascii="Times New Roman" w:eastAsia="Times New Roman" w:hAnsi="Times New Roman" w:cs="Times New Roman"/>
          <w:sz w:val="24"/>
          <w:szCs w:val="24"/>
        </w:rPr>
        <w:t xml:space="preserve">valid </w:t>
      </w:r>
      <w:r w:rsidR="00DB0287">
        <w:rPr>
          <w:rFonts w:ascii="Times New Roman" w:eastAsia="Times New Roman" w:hAnsi="Times New Roman" w:cs="Times New Roman"/>
          <w:sz w:val="24"/>
          <w:szCs w:val="24"/>
        </w:rPr>
        <w:t>license from the concerned government entity.</w:t>
      </w:r>
      <w:r w:rsidR="00113A7A">
        <w:rPr>
          <w:rFonts w:ascii="Times New Roman" w:eastAsia="Times New Roman" w:hAnsi="Times New Roman" w:cs="Times New Roman"/>
          <w:sz w:val="24"/>
          <w:szCs w:val="24"/>
        </w:rPr>
        <w:t xml:space="preserve"> Applicants are required to have a solid experience and proven record in implementing media related projects. </w:t>
      </w:r>
    </w:p>
    <w:p w:rsidR="009F745E" w:rsidRPr="00C766A2" w:rsidRDefault="009F745E" w:rsidP="009F745E">
      <w:pPr>
        <w:shd w:val="clear" w:color="auto" w:fill="FFFFFF"/>
        <w:spacing w:after="0" w:line="240" w:lineRule="auto"/>
        <w:textAlignment w:val="baseline"/>
        <w:rPr>
          <w:rFonts w:ascii="Times New Roman" w:eastAsia="Times New Roman" w:hAnsi="Times New Roman" w:cs="Times New Roman"/>
          <w:sz w:val="24"/>
          <w:szCs w:val="24"/>
        </w:rPr>
      </w:pPr>
    </w:p>
    <w:p w:rsidR="009F745E" w:rsidRPr="00B359F0" w:rsidRDefault="009F745E" w:rsidP="009F745E">
      <w:pPr>
        <w:shd w:val="clear" w:color="auto" w:fill="FFFFFF"/>
        <w:spacing w:after="0" w:line="240" w:lineRule="auto"/>
        <w:textAlignment w:val="baseline"/>
        <w:rPr>
          <w:rFonts w:ascii="Times New Roman" w:eastAsia="Times New Roman" w:hAnsi="Times New Roman" w:cs="Times New Roman"/>
          <w:sz w:val="24"/>
          <w:szCs w:val="24"/>
        </w:rPr>
      </w:pPr>
      <w:r w:rsidRPr="00B359F0">
        <w:rPr>
          <w:rFonts w:ascii="Times New Roman" w:eastAsia="Times New Roman" w:hAnsi="Times New Roman" w:cs="Times New Roman"/>
          <w:sz w:val="24"/>
          <w:szCs w:val="24"/>
        </w:rPr>
        <w:t>Applicants are only allowed to submit one proposal per organization. If more than one proposal is submitted from an organization, all proposals from that institution will be considered ineligible for funding.</w:t>
      </w:r>
    </w:p>
    <w:p w:rsidR="006B1AFD" w:rsidRPr="00C766A2" w:rsidRDefault="006B1AFD"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rsidR="00B12515" w:rsidRPr="00C766A2" w:rsidRDefault="00B12515"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rsidR="00B61396" w:rsidRPr="00C766A2" w:rsidRDefault="00095932"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C766A2">
        <w:rPr>
          <w:rFonts w:ascii="Times New Roman" w:eastAsia="Times New Roman" w:hAnsi="Times New Roman" w:cs="Times New Roman"/>
          <w:b/>
          <w:bCs/>
          <w:sz w:val="24"/>
          <w:szCs w:val="24"/>
          <w:bdr w:val="none" w:sz="0" w:space="0" w:color="auto" w:frame="1"/>
        </w:rPr>
        <w:t>D</w:t>
      </w:r>
      <w:r w:rsidR="00B61396" w:rsidRPr="00C766A2">
        <w:rPr>
          <w:rFonts w:ascii="Times New Roman" w:eastAsia="Times New Roman" w:hAnsi="Times New Roman" w:cs="Times New Roman"/>
          <w:b/>
          <w:bCs/>
          <w:sz w:val="24"/>
          <w:szCs w:val="24"/>
          <w:bdr w:val="none" w:sz="0" w:space="0" w:color="auto" w:frame="1"/>
        </w:rPr>
        <w:t xml:space="preserve">. APPLICATION </w:t>
      </w:r>
      <w:r w:rsidRPr="00C766A2">
        <w:rPr>
          <w:rFonts w:ascii="Times New Roman" w:eastAsia="Times New Roman" w:hAnsi="Times New Roman" w:cs="Times New Roman"/>
          <w:b/>
          <w:bCs/>
          <w:sz w:val="24"/>
          <w:szCs w:val="24"/>
          <w:bdr w:val="none" w:sz="0" w:space="0" w:color="auto" w:frame="1"/>
        </w:rPr>
        <w:t>AND SUBMISSION INFORMATION</w:t>
      </w:r>
    </w:p>
    <w:p w:rsidR="003F3266" w:rsidRPr="00C766A2"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rsidR="006726D0"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u w:val="single"/>
        </w:rPr>
        <w:t>Please follow all instructions below carefully</w:t>
      </w:r>
      <w:r w:rsidRPr="00C766A2">
        <w:rPr>
          <w:rFonts w:ascii="Times New Roman" w:eastAsia="Times New Roman" w:hAnsi="Times New Roman" w:cs="Times New Roman"/>
          <w:sz w:val="24"/>
          <w:szCs w:val="24"/>
        </w:rPr>
        <w:t>. Proposals that do not meet the requirements of this announcement or fail to comply with the stated requirements will be ineligible.</w:t>
      </w:r>
    </w:p>
    <w:p w:rsidR="006726D0" w:rsidRDefault="006726D0" w:rsidP="003F3266">
      <w:pPr>
        <w:shd w:val="clear" w:color="auto" w:fill="FFFFFF"/>
        <w:spacing w:after="0" w:line="240" w:lineRule="auto"/>
        <w:textAlignment w:val="baseline"/>
        <w:rPr>
          <w:rFonts w:ascii="Times New Roman" w:eastAsia="Times New Roman" w:hAnsi="Times New Roman" w:cs="Times New Roman"/>
          <w:sz w:val="24"/>
          <w:szCs w:val="24"/>
        </w:rPr>
      </w:pPr>
    </w:p>
    <w:p w:rsidR="003F3266" w:rsidRPr="006726D0"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b/>
          <w:sz w:val="24"/>
          <w:szCs w:val="24"/>
        </w:rPr>
        <w:t>Content of Application</w:t>
      </w:r>
      <w:r w:rsidR="006726D0">
        <w:rPr>
          <w:rFonts w:ascii="Times New Roman" w:eastAsia="Times New Roman" w:hAnsi="Times New Roman" w:cs="Times New Roman"/>
          <w:b/>
          <w:sz w:val="24"/>
          <w:szCs w:val="24"/>
        </w:rPr>
        <w:t xml:space="preserve"> </w:t>
      </w:r>
    </w:p>
    <w:p w:rsidR="003F3266" w:rsidRPr="00C766A2"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Please ensure:</w:t>
      </w:r>
    </w:p>
    <w:p w:rsidR="003F3266" w:rsidRPr="00C766A2"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The proposal clearly addresses the goals and objectives of this funding opportunity</w:t>
      </w:r>
    </w:p>
    <w:p w:rsidR="003F3266" w:rsidRPr="00C766A2"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lastRenderedPageBreak/>
        <w:t>All documents are in English</w:t>
      </w:r>
    </w:p>
    <w:p w:rsidR="003F3266" w:rsidRPr="00C766A2"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All budgets are in U.S. dollars</w:t>
      </w:r>
    </w:p>
    <w:p w:rsidR="003F3266" w:rsidRPr="00C766A2"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All pages are numbered</w:t>
      </w:r>
    </w:p>
    <w:p w:rsidR="003F3266" w:rsidRPr="00C766A2"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All documents are formatted to 8 ½ x 11 paper, and</w:t>
      </w:r>
    </w:p>
    <w:p w:rsidR="003F3266" w:rsidRPr="00C766A2"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All Microsoft Word documents are single-spaced, 12 point Times New Roman font, with a minimum of 1-inch margins.</w:t>
      </w:r>
    </w:p>
    <w:p w:rsidR="003F3266" w:rsidRPr="00C766A2"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rsidR="006726D0" w:rsidRDefault="003F3266" w:rsidP="006726D0">
      <w:p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sz w:val="24"/>
          <w:szCs w:val="24"/>
        </w:rPr>
        <w:t xml:space="preserve">The following documents are </w:t>
      </w:r>
      <w:r w:rsidRPr="00B447D0">
        <w:rPr>
          <w:rFonts w:ascii="Times New Roman" w:eastAsia="Times New Roman" w:hAnsi="Times New Roman" w:cs="Times New Roman"/>
          <w:b/>
          <w:sz w:val="24"/>
          <w:szCs w:val="24"/>
          <w:u w:val="single"/>
        </w:rPr>
        <w:t>required</w:t>
      </w:r>
      <w:r w:rsidRPr="00B447D0">
        <w:rPr>
          <w:rFonts w:ascii="Times New Roman" w:eastAsia="Times New Roman" w:hAnsi="Times New Roman" w:cs="Times New Roman"/>
          <w:sz w:val="24"/>
          <w:szCs w:val="24"/>
        </w:rPr>
        <w:t>:</w:t>
      </w:r>
      <w:r w:rsidR="00175026" w:rsidRPr="00B447D0">
        <w:rPr>
          <w:rFonts w:ascii="Times New Roman" w:eastAsia="Times New Roman" w:hAnsi="Times New Roman" w:cs="Times New Roman"/>
          <w:sz w:val="24"/>
          <w:szCs w:val="24"/>
        </w:rPr>
        <w:t xml:space="preserve">  </w:t>
      </w:r>
    </w:p>
    <w:p w:rsidR="006726D0" w:rsidRDefault="006726D0" w:rsidP="006726D0">
      <w:pPr>
        <w:shd w:val="clear" w:color="auto" w:fill="FFFFFF"/>
        <w:spacing w:after="0" w:line="240" w:lineRule="auto"/>
        <w:textAlignment w:val="baseline"/>
        <w:rPr>
          <w:rFonts w:ascii="Times New Roman" w:eastAsia="Times New Roman" w:hAnsi="Times New Roman" w:cs="Times New Roman"/>
          <w:sz w:val="24"/>
          <w:szCs w:val="24"/>
        </w:rPr>
      </w:pPr>
    </w:p>
    <w:p w:rsidR="006726D0" w:rsidRPr="006726D0" w:rsidRDefault="006726D0" w:rsidP="006726D0">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xml:space="preserve">1. </w:t>
      </w:r>
      <w:r w:rsidR="003F3266" w:rsidRPr="006726D0">
        <w:rPr>
          <w:rFonts w:ascii="Times New Roman" w:eastAsia="Times New Roman" w:hAnsi="Times New Roman" w:cs="Times New Roman"/>
          <w:b/>
          <w:bCs/>
          <w:sz w:val="24"/>
          <w:szCs w:val="24"/>
          <w:bdr w:val="none" w:sz="0" w:space="0" w:color="auto" w:frame="1"/>
        </w:rPr>
        <w:t>Mandatory application forms</w:t>
      </w:r>
    </w:p>
    <w:p w:rsidR="006726D0" w:rsidRDefault="006726D0" w:rsidP="006726D0">
      <w:pPr>
        <w:shd w:val="clear" w:color="auto" w:fill="FFFFFF"/>
        <w:spacing w:after="0" w:line="240" w:lineRule="auto"/>
        <w:textAlignment w:val="baseline"/>
        <w:rPr>
          <w:rFonts w:ascii="Times New Roman" w:eastAsia="Times New Roman" w:hAnsi="Times New Roman" w:cs="Times New Roman"/>
          <w:sz w:val="24"/>
          <w:szCs w:val="24"/>
        </w:rPr>
      </w:pPr>
    </w:p>
    <w:p w:rsidR="003F3266" w:rsidRPr="006726D0" w:rsidRDefault="003F3266" w:rsidP="006726D0">
      <w:pPr>
        <w:pStyle w:val="ListParagraph"/>
        <w:numPr>
          <w:ilvl w:val="0"/>
          <w:numId w:val="36"/>
        </w:numPr>
        <w:shd w:val="clear" w:color="auto" w:fill="FFFFFF"/>
        <w:spacing w:after="0" w:line="240" w:lineRule="auto"/>
        <w:textAlignment w:val="baseline"/>
        <w:rPr>
          <w:rFonts w:ascii="Times New Roman" w:eastAsia="Times New Roman" w:hAnsi="Times New Roman" w:cs="Times New Roman"/>
          <w:sz w:val="24"/>
          <w:szCs w:val="24"/>
        </w:rPr>
      </w:pPr>
      <w:r w:rsidRPr="006726D0">
        <w:rPr>
          <w:rFonts w:ascii="Times New Roman" w:eastAsia="Times New Roman" w:hAnsi="Times New Roman" w:cs="Times New Roman"/>
          <w:b/>
          <w:bCs/>
          <w:color w:val="000000" w:themeColor="text1"/>
          <w:sz w:val="24"/>
          <w:szCs w:val="24"/>
          <w:bdr w:val="none" w:sz="0" w:space="0" w:color="auto" w:frame="1"/>
        </w:rPr>
        <w:t>SF-424 </w:t>
      </w:r>
      <w:r w:rsidRPr="006726D0">
        <w:rPr>
          <w:rFonts w:ascii="Times New Roman" w:eastAsia="Times New Roman" w:hAnsi="Times New Roman" w:cs="Times New Roman"/>
          <w:b/>
          <w:bCs/>
          <w:i/>
          <w:iCs/>
          <w:color w:val="000000" w:themeColor="text1"/>
          <w:sz w:val="24"/>
          <w:szCs w:val="24"/>
          <w:bdr w:val="none" w:sz="0" w:space="0" w:color="auto" w:frame="1"/>
        </w:rPr>
        <w:t>(Application for Federal Assistance – organizations)</w:t>
      </w:r>
      <w:r w:rsidRPr="006726D0">
        <w:rPr>
          <w:rFonts w:ascii="Times New Roman" w:eastAsia="Times New Roman" w:hAnsi="Times New Roman" w:cs="Times New Roman"/>
          <w:color w:val="000000" w:themeColor="text1"/>
          <w:sz w:val="24"/>
          <w:szCs w:val="24"/>
        </w:rPr>
        <w:t> </w:t>
      </w:r>
      <w:r w:rsidR="00A85451" w:rsidRPr="006726D0">
        <w:rPr>
          <w:rFonts w:ascii="Times New Roman" w:eastAsia="Times New Roman" w:hAnsi="Times New Roman" w:cs="Times New Roman"/>
          <w:color w:val="000000" w:themeColor="text1"/>
          <w:sz w:val="24"/>
          <w:szCs w:val="24"/>
        </w:rPr>
        <w:t xml:space="preserve"> </w:t>
      </w:r>
      <w:r w:rsidRPr="006726D0">
        <w:rPr>
          <w:rFonts w:ascii="Times New Roman" w:eastAsia="Times New Roman" w:hAnsi="Times New Roman" w:cs="Times New Roman"/>
          <w:color w:val="000000" w:themeColor="text1"/>
          <w:sz w:val="24"/>
          <w:szCs w:val="24"/>
        </w:rPr>
        <w:t xml:space="preserve">or </w:t>
      </w:r>
      <w:r w:rsidRPr="006726D0">
        <w:rPr>
          <w:rFonts w:ascii="Times New Roman" w:eastAsia="Times New Roman" w:hAnsi="Times New Roman" w:cs="Times New Roman"/>
          <w:b/>
          <w:bCs/>
          <w:color w:val="000000" w:themeColor="text1"/>
          <w:sz w:val="24"/>
          <w:szCs w:val="24"/>
          <w:bdr w:val="none" w:sz="0" w:space="0" w:color="auto" w:frame="1"/>
        </w:rPr>
        <w:t>SF-424-I </w:t>
      </w:r>
      <w:r w:rsidRPr="006726D0">
        <w:rPr>
          <w:rFonts w:ascii="Times New Roman" w:eastAsia="Times New Roman" w:hAnsi="Times New Roman" w:cs="Times New Roman"/>
          <w:b/>
          <w:bCs/>
          <w:i/>
          <w:iCs/>
          <w:color w:val="000000" w:themeColor="text1"/>
          <w:sz w:val="24"/>
          <w:szCs w:val="24"/>
          <w:bdr w:val="none" w:sz="0" w:space="0" w:color="auto" w:frame="1"/>
        </w:rPr>
        <w:t>(Application for Federal Assistance --individuals)</w:t>
      </w:r>
      <w:r w:rsidRPr="006726D0">
        <w:rPr>
          <w:rFonts w:ascii="Times New Roman" w:eastAsia="Times New Roman" w:hAnsi="Times New Roman" w:cs="Times New Roman"/>
          <w:color w:val="000000" w:themeColor="text1"/>
          <w:sz w:val="24"/>
          <w:szCs w:val="24"/>
        </w:rPr>
        <w:t> </w:t>
      </w:r>
      <w:r w:rsidR="00033918" w:rsidRPr="006726D0">
        <w:rPr>
          <w:rStyle w:val="Hyperlink"/>
          <w:rFonts w:ascii="Times New Roman" w:eastAsia="Times New Roman" w:hAnsi="Times New Roman" w:cs="Times New Roman"/>
          <w:b/>
          <w:bCs/>
          <w:i/>
          <w:iCs/>
          <w:sz w:val="24"/>
          <w:szCs w:val="24"/>
          <w:bdr w:val="none" w:sz="0" w:space="0" w:color="auto" w:frame="1"/>
        </w:rPr>
        <w:t xml:space="preserve"> </w:t>
      </w:r>
    </w:p>
    <w:p w:rsidR="006726D0" w:rsidRPr="006726D0" w:rsidRDefault="003F3266" w:rsidP="006726D0">
      <w:pPr>
        <w:pStyle w:val="ListParagraph"/>
        <w:numPr>
          <w:ilvl w:val="0"/>
          <w:numId w:val="36"/>
        </w:numPr>
        <w:shd w:val="clear" w:color="auto" w:fill="FFFFFF"/>
        <w:spacing w:after="0" w:line="240" w:lineRule="auto"/>
        <w:textAlignment w:val="baseline"/>
        <w:rPr>
          <w:rFonts w:ascii="Times New Roman" w:eastAsia="Times New Roman" w:hAnsi="Times New Roman" w:cs="Times New Roman"/>
          <w:b/>
          <w:bCs/>
          <w:i/>
          <w:iCs/>
          <w:sz w:val="24"/>
          <w:szCs w:val="24"/>
          <w:bdr w:val="none" w:sz="0" w:space="0" w:color="auto" w:frame="1"/>
        </w:rPr>
      </w:pPr>
      <w:r w:rsidRPr="006726D0">
        <w:rPr>
          <w:rFonts w:ascii="Times New Roman" w:eastAsia="Times New Roman" w:hAnsi="Times New Roman" w:cs="Times New Roman"/>
          <w:b/>
          <w:bCs/>
          <w:sz w:val="24"/>
          <w:szCs w:val="24"/>
          <w:bdr w:val="none" w:sz="0" w:space="0" w:color="auto" w:frame="1"/>
        </w:rPr>
        <w:t>SF424A</w:t>
      </w:r>
      <w:r w:rsidRPr="006726D0">
        <w:rPr>
          <w:rFonts w:ascii="Times New Roman" w:eastAsia="Times New Roman" w:hAnsi="Times New Roman" w:cs="Times New Roman"/>
          <w:sz w:val="24"/>
          <w:szCs w:val="24"/>
        </w:rPr>
        <w:t> </w:t>
      </w:r>
      <w:r w:rsidRPr="006726D0">
        <w:rPr>
          <w:rFonts w:ascii="Times New Roman" w:eastAsia="Times New Roman" w:hAnsi="Times New Roman" w:cs="Times New Roman"/>
          <w:b/>
          <w:bCs/>
          <w:i/>
          <w:iCs/>
          <w:sz w:val="24"/>
          <w:szCs w:val="24"/>
          <w:bdr w:val="none" w:sz="0" w:space="0" w:color="auto" w:frame="1"/>
        </w:rPr>
        <w:t>(Budget Information f</w:t>
      </w:r>
      <w:r w:rsidR="006726D0" w:rsidRPr="006726D0">
        <w:rPr>
          <w:rFonts w:ascii="Times New Roman" w:eastAsia="Times New Roman" w:hAnsi="Times New Roman" w:cs="Times New Roman"/>
          <w:b/>
          <w:bCs/>
          <w:i/>
          <w:iCs/>
          <w:sz w:val="24"/>
          <w:szCs w:val="24"/>
          <w:bdr w:val="none" w:sz="0" w:space="0" w:color="auto" w:frame="1"/>
        </w:rPr>
        <w:t xml:space="preserve">or Non-Construction programs) </w:t>
      </w:r>
      <w:r w:rsidRPr="006726D0">
        <w:rPr>
          <w:rFonts w:ascii="Times New Roman" w:eastAsia="Times New Roman" w:hAnsi="Times New Roman" w:cs="Times New Roman"/>
          <w:b/>
          <w:bCs/>
          <w:i/>
          <w:iCs/>
          <w:sz w:val="24"/>
          <w:szCs w:val="24"/>
          <w:bdr w:val="none" w:sz="0" w:space="0" w:color="auto" w:frame="1"/>
        </w:rPr>
        <w:t xml:space="preserve"> </w:t>
      </w:r>
    </w:p>
    <w:p w:rsidR="006726D0" w:rsidRPr="006726D0" w:rsidRDefault="003F3266" w:rsidP="006726D0">
      <w:pPr>
        <w:pStyle w:val="ListParagraph"/>
        <w:numPr>
          <w:ilvl w:val="0"/>
          <w:numId w:val="36"/>
        </w:numPr>
        <w:shd w:val="clear" w:color="auto" w:fill="FFFFFF"/>
        <w:spacing w:after="0" w:line="240" w:lineRule="auto"/>
        <w:textAlignment w:val="baseline"/>
        <w:rPr>
          <w:rFonts w:ascii="Times New Roman" w:eastAsia="Times New Roman" w:hAnsi="Times New Roman" w:cs="Times New Roman"/>
          <w:b/>
          <w:bCs/>
          <w:i/>
          <w:iCs/>
          <w:sz w:val="24"/>
          <w:szCs w:val="24"/>
          <w:bdr w:val="none" w:sz="0" w:space="0" w:color="auto" w:frame="1"/>
        </w:rPr>
      </w:pPr>
      <w:r w:rsidRPr="006726D0">
        <w:rPr>
          <w:rFonts w:ascii="Times New Roman" w:eastAsia="Times New Roman" w:hAnsi="Times New Roman" w:cs="Times New Roman"/>
          <w:b/>
          <w:bCs/>
          <w:sz w:val="24"/>
          <w:szCs w:val="24"/>
          <w:bdr w:val="none" w:sz="0" w:space="0" w:color="auto" w:frame="1"/>
        </w:rPr>
        <w:t>SF424B</w:t>
      </w:r>
      <w:r w:rsidRPr="006726D0">
        <w:rPr>
          <w:rFonts w:ascii="Times New Roman" w:eastAsia="Times New Roman" w:hAnsi="Times New Roman" w:cs="Times New Roman"/>
          <w:sz w:val="24"/>
          <w:szCs w:val="24"/>
        </w:rPr>
        <w:t> </w:t>
      </w:r>
      <w:r w:rsidRPr="006726D0">
        <w:rPr>
          <w:rFonts w:ascii="Times New Roman" w:eastAsia="Times New Roman" w:hAnsi="Times New Roman" w:cs="Times New Roman"/>
          <w:b/>
          <w:bCs/>
          <w:i/>
          <w:iCs/>
          <w:sz w:val="24"/>
          <w:szCs w:val="24"/>
          <w:bdr w:val="none" w:sz="0" w:space="0" w:color="auto" w:frame="1"/>
        </w:rPr>
        <w:t xml:space="preserve">(Assurances for Non-Construction programs) </w:t>
      </w:r>
    </w:p>
    <w:p w:rsidR="006726D0" w:rsidRDefault="006726D0" w:rsidP="006726D0">
      <w:pPr>
        <w:shd w:val="clear" w:color="auto" w:fill="FFFFFF"/>
        <w:spacing w:after="0" w:line="240" w:lineRule="auto"/>
        <w:ind w:left="360"/>
        <w:textAlignment w:val="baseline"/>
        <w:rPr>
          <w:rFonts w:ascii="Times New Roman" w:eastAsia="Times New Roman" w:hAnsi="Times New Roman" w:cs="Times New Roman"/>
          <w:b/>
          <w:bCs/>
          <w:sz w:val="24"/>
          <w:szCs w:val="24"/>
          <w:bdr w:val="none" w:sz="0" w:space="0" w:color="auto" w:frame="1"/>
        </w:rPr>
      </w:pPr>
    </w:p>
    <w:p w:rsidR="00033918" w:rsidRPr="006726D0" w:rsidRDefault="00B23B38" w:rsidP="006726D0">
      <w:pPr>
        <w:shd w:val="clear" w:color="auto" w:fill="FFFFFF"/>
        <w:spacing w:after="0" w:line="240" w:lineRule="auto"/>
        <w:textAlignment w:val="baseline"/>
        <w:rPr>
          <w:rFonts w:ascii="Times New Roman" w:eastAsia="Times New Roman" w:hAnsi="Times New Roman" w:cs="Times New Roman"/>
          <w:b/>
          <w:bCs/>
          <w:i/>
          <w:sz w:val="24"/>
          <w:szCs w:val="24"/>
          <w:bdr w:val="none" w:sz="0" w:space="0" w:color="auto" w:frame="1"/>
        </w:rPr>
      </w:pPr>
      <w:r w:rsidRPr="000B4D8C">
        <w:rPr>
          <w:rFonts w:ascii="Times New Roman" w:eastAsia="Times New Roman" w:hAnsi="Times New Roman" w:cs="Times New Roman"/>
          <w:b/>
          <w:bCs/>
          <w:i/>
          <w:sz w:val="24"/>
          <w:szCs w:val="24"/>
          <w:bdr w:val="none" w:sz="0" w:space="0" w:color="auto" w:frame="1"/>
        </w:rPr>
        <w:t xml:space="preserve">Please note that </w:t>
      </w:r>
      <w:r w:rsidR="006726D0" w:rsidRPr="000B4D8C">
        <w:rPr>
          <w:rFonts w:ascii="Times New Roman" w:eastAsia="Times New Roman" w:hAnsi="Times New Roman" w:cs="Times New Roman"/>
          <w:b/>
          <w:bCs/>
          <w:i/>
          <w:sz w:val="24"/>
          <w:szCs w:val="24"/>
          <w:bdr w:val="none" w:sz="0" w:space="0" w:color="auto" w:frame="1"/>
        </w:rPr>
        <w:t xml:space="preserve">only </w:t>
      </w:r>
      <w:r w:rsidRPr="000B4D8C">
        <w:rPr>
          <w:rFonts w:ascii="Times New Roman" w:eastAsia="Times New Roman" w:hAnsi="Times New Roman" w:cs="Times New Roman"/>
          <w:b/>
          <w:bCs/>
          <w:i/>
          <w:sz w:val="24"/>
          <w:szCs w:val="24"/>
          <w:bdr w:val="none" w:sz="0" w:space="0" w:color="auto" w:frame="1"/>
        </w:rPr>
        <w:t>selected implementing partner</w:t>
      </w:r>
      <w:r w:rsidR="006726D0" w:rsidRPr="000B4D8C">
        <w:rPr>
          <w:rFonts w:ascii="Times New Roman" w:eastAsia="Times New Roman" w:hAnsi="Times New Roman" w:cs="Times New Roman"/>
          <w:b/>
          <w:bCs/>
          <w:i/>
          <w:sz w:val="24"/>
          <w:szCs w:val="24"/>
          <w:bdr w:val="none" w:sz="0" w:space="0" w:color="auto" w:frame="1"/>
        </w:rPr>
        <w:t xml:space="preserve"> is required to fill in the above mandatory</w:t>
      </w:r>
      <w:r w:rsidR="006726D0" w:rsidRPr="006726D0">
        <w:rPr>
          <w:rFonts w:ascii="Times New Roman" w:eastAsia="Times New Roman" w:hAnsi="Times New Roman" w:cs="Times New Roman"/>
          <w:b/>
          <w:bCs/>
          <w:i/>
          <w:sz w:val="24"/>
          <w:szCs w:val="24"/>
          <w:bdr w:val="none" w:sz="0" w:space="0" w:color="auto" w:frame="1"/>
        </w:rPr>
        <w:t xml:space="preserve"> </w:t>
      </w:r>
    </w:p>
    <w:p w:rsidR="006726D0" w:rsidRPr="00D70E3A" w:rsidRDefault="006726D0" w:rsidP="006726D0">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3F3266" w:rsidRPr="00B447D0"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t xml:space="preserve">2. Summary </w:t>
      </w:r>
      <w:r w:rsidR="00175026" w:rsidRPr="00B447D0">
        <w:rPr>
          <w:rFonts w:ascii="Times New Roman" w:eastAsia="Times New Roman" w:hAnsi="Times New Roman" w:cs="Times New Roman"/>
          <w:b/>
          <w:bCs/>
          <w:sz w:val="24"/>
          <w:szCs w:val="24"/>
          <w:bdr w:val="none" w:sz="0" w:space="0" w:color="auto" w:frame="1"/>
        </w:rPr>
        <w:t>Page</w:t>
      </w:r>
      <w:r w:rsidRPr="00B447D0">
        <w:rPr>
          <w:rFonts w:ascii="Times New Roman" w:eastAsia="Times New Roman" w:hAnsi="Times New Roman" w:cs="Times New Roman"/>
          <w:b/>
          <w:bCs/>
          <w:sz w:val="24"/>
          <w:szCs w:val="24"/>
          <w:bdr w:val="none" w:sz="0" w:space="0" w:color="auto" w:frame="1"/>
        </w:rPr>
        <w:t>: </w:t>
      </w:r>
      <w:r w:rsidRPr="00B447D0">
        <w:rPr>
          <w:rFonts w:ascii="Times New Roman" w:eastAsia="Times New Roman" w:hAnsi="Times New Roman" w:cs="Times New Roman"/>
          <w:sz w:val="24"/>
          <w:szCs w:val="24"/>
        </w:rPr>
        <w:t xml:space="preserve">Cover sheet stating the applicant name and organization, proposal date, </w:t>
      </w:r>
      <w:r w:rsidR="00B37DD1" w:rsidRPr="00B447D0">
        <w:rPr>
          <w:rFonts w:ascii="Times New Roman" w:eastAsia="Times New Roman" w:hAnsi="Times New Roman" w:cs="Times New Roman"/>
          <w:sz w:val="24"/>
          <w:szCs w:val="24"/>
        </w:rPr>
        <w:t>program</w:t>
      </w:r>
      <w:r w:rsidRPr="00B447D0">
        <w:rPr>
          <w:rFonts w:ascii="Times New Roman" w:eastAsia="Times New Roman" w:hAnsi="Times New Roman" w:cs="Times New Roman"/>
          <w:sz w:val="24"/>
          <w:szCs w:val="24"/>
        </w:rPr>
        <w:t xml:space="preserve"> title, </w:t>
      </w:r>
      <w:r w:rsidR="00B37DD1" w:rsidRPr="00B447D0">
        <w:rPr>
          <w:rFonts w:ascii="Times New Roman" w:eastAsia="Times New Roman" w:hAnsi="Times New Roman" w:cs="Times New Roman"/>
          <w:sz w:val="24"/>
          <w:szCs w:val="24"/>
        </w:rPr>
        <w:t>program</w:t>
      </w:r>
      <w:r w:rsidRPr="00B447D0">
        <w:rPr>
          <w:rFonts w:ascii="Times New Roman" w:eastAsia="Times New Roman" w:hAnsi="Times New Roman" w:cs="Times New Roman"/>
          <w:sz w:val="24"/>
          <w:szCs w:val="24"/>
        </w:rPr>
        <w:t xml:space="preserve"> period proposed start and end date, and brief purpose of the </w:t>
      </w:r>
      <w:r w:rsidR="00B37DD1" w:rsidRPr="00B447D0">
        <w:rPr>
          <w:rFonts w:ascii="Times New Roman" w:eastAsia="Times New Roman" w:hAnsi="Times New Roman" w:cs="Times New Roman"/>
          <w:sz w:val="24"/>
          <w:szCs w:val="24"/>
        </w:rPr>
        <w:t>program</w:t>
      </w:r>
      <w:r w:rsidRPr="00B447D0">
        <w:rPr>
          <w:rFonts w:ascii="Times New Roman" w:eastAsia="Times New Roman" w:hAnsi="Times New Roman" w:cs="Times New Roman"/>
          <w:sz w:val="24"/>
          <w:szCs w:val="24"/>
        </w:rPr>
        <w:t>.</w:t>
      </w:r>
    </w:p>
    <w:p w:rsidR="003F3266" w:rsidRPr="00B447D0"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rsidR="003F3266" w:rsidRPr="00B447D0" w:rsidRDefault="009832D7" w:rsidP="003F3266">
      <w:p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t xml:space="preserve">3. Proposal: </w:t>
      </w:r>
      <w:r w:rsidR="003F3266" w:rsidRPr="00B447D0">
        <w:rPr>
          <w:rFonts w:ascii="Times New Roman" w:eastAsia="Times New Roman" w:hAnsi="Times New Roman" w:cs="Times New Roman"/>
          <w:sz w:val="24"/>
          <w:szCs w:val="24"/>
        </w:rPr>
        <w:t xml:space="preserve">The proposal should contain sufficient information that anyone not familiar with it would understand exactly what the applicant wants to do. You may use your own proposal format, but it must include all the items below.  </w:t>
      </w:r>
    </w:p>
    <w:p w:rsidR="003F3266" w:rsidRPr="00B447D0" w:rsidRDefault="003F3266" w:rsidP="003F3266">
      <w:pPr>
        <w:pStyle w:val="ListParagraph"/>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t xml:space="preserve">Proposal Summary: </w:t>
      </w:r>
      <w:r w:rsidRPr="00B447D0">
        <w:rPr>
          <w:rFonts w:ascii="Times New Roman" w:eastAsia="Times New Roman" w:hAnsi="Times New Roman" w:cs="Times New Roman"/>
          <w:bCs/>
          <w:sz w:val="24"/>
          <w:szCs w:val="24"/>
          <w:bdr w:val="none" w:sz="0" w:space="0" w:color="auto" w:frame="1"/>
        </w:rPr>
        <w:t>Short</w:t>
      </w:r>
      <w:r w:rsidRPr="00B447D0">
        <w:rPr>
          <w:rFonts w:ascii="Times New Roman" w:eastAsia="Times New Roman" w:hAnsi="Times New Roman" w:cs="Times New Roman"/>
          <w:sz w:val="24"/>
          <w:szCs w:val="24"/>
        </w:rPr>
        <w:t xml:space="preserve"> narrative that outlines the proposed </w:t>
      </w:r>
      <w:r w:rsidR="00B37DD1" w:rsidRPr="00B447D0">
        <w:rPr>
          <w:rFonts w:ascii="Times New Roman" w:eastAsia="Times New Roman" w:hAnsi="Times New Roman" w:cs="Times New Roman"/>
          <w:sz w:val="24"/>
          <w:szCs w:val="24"/>
        </w:rPr>
        <w:t>program</w:t>
      </w:r>
      <w:r w:rsidRPr="00B447D0">
        <w:rPr>
          <w:rFonts w:ascii="Times New Roman" w:eastAsia="Times New Roman" w:hAnsi="Times New Roman" w:cs="Times New Roman"/>
          <w:sz w:val="24"/>
          <w:szCs w:val="24"/>
        </w:rPr>
        <w:t xml:space="preserve">, including </w:t>
      </w:r>
      <w:r w:rsidR="00B37DD1" w:rsidRPr="00B447D0">
        <w:rPr>
          <w:rFonts w:ascii="Times New Roman" w:eastAsia="Times New Roman" w:hAnsi="Times New Roman" w:cs="Times New Roman"/>
          <w:sz w:val="24"/>
          <w:szCs w:val="24"/>
        </w:rPr>
        <w:t>program</w:t>
      </w:r>
      <w:r w:rsidRPr="00B447D0">
        <w:rPr>
          <w:rFonts w:ascii="Times New Roman" w:eastAsia="Times New Roman" w:hAnsi="Times New Roman" w:cs="Times New Roman"/>
          <w:sz w:val="24"/>
          <w:szCs w:val="24"/>
        </w:rPr>
        <w:t xml:space="preserve"> objectives and anticipated impact.</w:t>
      </w:r>
    </w:p>
    <w:p w:rsidR="003F3266" w:rsidRPr="00B447D0" w:rsidRDefault="003F3266"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t xml:space="preserve">Introduction to the Organization or </w:t>
      </w:r>
      <w:proofErr w:type="gramStart"/>
      <w:r w:rsidRPr="00B447D0">
        <w:rPr>
          <w:rFonts w:ascii="Times New Roman" w:eastAsia="Times New Roman" w:hAnsi="Times New Roman" w:cs="Times New Roman"/>
          <w:b/>
          <w:bCs/>
          <w:sz w:val="24"/>
          <w:szCs w:val="24"/>
          <w:bdr w:val="none" w:sz="0" w:space="0" w:color="auto" w:frame="1"/>
        </w:rPr>
        <w:t>Individual</w:t>
      </w:r>
      <w:proofErr w:type="gramEnd"/>
      <w:r w:rsidRPr="00B447D0">
        <w:rPr>
          <w:rFonts w:ascii="Times New Roman" w:eastAsia="Times New Roman" w:hAnsi="Times New Roman" w:cs="Times New Roman"/>
          <w:b/>
          <w:bCs/>
          <w:sz w:val="24"/>
          <w:szCs w:val="24"/>
          <w:bdr w:val="none" w:sz="0" w:space="0" w:color="auto" w:frame="1"/>
        </w:rPr>
        <w:t xml:space="preserve"> applying</w:t>
      </w:r>
      <w:r w:rsidRPr="00B447D0">
        <w:rPr>
          <w:rFonts w:ascii="Times New Roman" w:eastAsia="Times New Roman" w:hAnsi="Times New Roman" w:cs="Times New Roman"/>
          <w:sz w:val="24"/>
          <w:szCs w:val="24"/>
        </w:rPr>
        <w:t xml:space="preserve">: A description of past and present operations, showing ability to carry out the </w:t>
      </w:r>
      <w:r w:rsidR="00B37DD1" w:rsidRPr="00B447D0">
        <w:rPr>
          <w:rFonts w:ascii="Times New Roman" w:eastAsia="Times New Roman" w:hAnsi="Times New Roman" w:cs="Times New Roman"/>
          <w:sz w:val="24"/>
          <w:szCs w:val="24"/>
        </w:rPr>
        <w:t>program</w:t>
      </w:r>
      <w:r w:rsidRPr="00B447D0">
        <w:rPr>
          <w:rFonts w:ascii="Times New Roman" w:eastAsia="Times New Roman" w:hAnsi="Times New Roman" w:cs="Times New Roman"/>
          <w:sz w:val="24"/>
          <w:szCs w:val="24"/>
        </w:rPr>
        <w:t>, including information on all previous grants from the U.S. Embassy and/or U.S. government agencies.</w:t>
      </w:r>
    </w:p>
    <w:p w:rsidR="003F3266" w:rsidRPr="00B447D0" w:rsidRDefault="003F3266"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t xml:space="preserve">Problem Statement: </w:t>
      </w:r>
      <w:r w:rsidRPr="00B447D0">
        <w:rPr>
          <w:rFonts w:ascii="Times New Roman" w:eastAsia="Times New Roman" w:hAnsi="Times New Roman" w:cs="Times New Roman"/>
          <w:sz w:val="24"/>
          <w:szCs w:val="24"/>
        </w:rPr>
        <w:t xml:space="preserve">Clear, concise and well-supported statement of the problem to be addressed and why the proposed </w:t>
      </w:r>
      <w:r w:rsidR="00B37DD1" w:rsidRPr="00B447D0">
        <w:rPr>
          <w:rFonts w:ascii="Times New Roman" w:eastAsia="Times New Roman" w:hAnsi="Times New Roman" w:cs="Times New Roman"/>
          <w:sz w:val="24"/>
          <w:szCs w:val="24"/>
        </w:rPr>
        <w:t>program</w:t>
      </w:r>
      <w:r w:rsidRPr="00B447D0">
        <w:rPr>
          <w:rFonts w:ascii="Times New Roman" w:eastAsia="Times New Roman" w:hAnsi="Times New Roman" w:cs="Times New Roman"/>
          <w:sz w:val="24"/>
          <w:szCs w:val="24"/>
        </w:rPr>
        <w:t xml:space="preserve"> is needed</w:t>
      </w:r>
    </w:p>
    <w:p w:rsidR="003F3266" w:rsidRPr="00B447D0" w:rsidRDefault="00B37DD1"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t>Program</w:t>
      </w:r>
      <w:r w:rsidR="003F3266" w:rsidRPr="00B447D0">
        <w:rPr>
          <w:rFonts w:ascii="Times New Roman" w:eastAsia="Times New Roman" w:hAnsi="Times New Roman" w:cs="Times New Roman"/>
          <w:b/>
          <w:bCs/>
          <w:sz w:val="24"/>
          <w:szCs w:val="24"/>
          <w:bdr w:val="none" w:sz="0" w:space="0" w:color="auto" w:frame="1"/>
        </w:rPr>
        <w:t xml:space="preserve"> Goals and Objectives:  </w:t>
      </w:r>
      <w:r w:rsidR="003F3266" w:rsidRPr="00B447D0">
        <w:rPr>
          <w:rFonts w:ascii="Times New Roman" w:eastAsia="Times New Roman" w:hAnsi="Times New Roman" w:cs="Times New Roman"/>
          <w:sz w:val="24"/>
          <w:szCs w:val="24"/>
        </w:rPr>
        <w:t xml:space="preserve">The “goals” describe what the </w:t>
      </w:r>
      <w:r w:rsidRPr="00B447D0">
        <w:rPr>
          <w:rFonts w:ascii="Times New Roman" w:eastAsia="Times New Roman" w:hAnsi="Times New Roman" w:cs="Times New Roman"/>
          <w:sz w:val="24"/>
          <w:szCs w:val="24"/>
        </w:rPr>
        <w:t>program</w:t>
      </w:r>
      <w:r w:rsidR="003F3266" w:rsidRPr="00B447D0">
        <w:rPr>
          <w:rFonts w:ascii="Times New Roman" w:eastAsia="Times New Roman" w:hAnsi="Times New Roman" w:cs="Times New Roman"/>
          <w:sz w:val="24"/>
          <w:szCs w:val="24"/>
        </w:rPr>
        <w:t xml:space="preserve"> is intended to achieve.  The “objectives” refer to the intermediate accomplishments on the way to the goals. These should be achievable and measurable.</w:t>
      </w:r>
    </w:p>
    <w:p w:rsidR="003F3266" w:rsidRPr="00B447D0" w:rsidRDefault="00B37DD1"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t>Program</w:t>
      </w:r>
      <w:r w:rsidR="003F3266" w:rsidRPr="00B447D0">
        <w:rPr>
          <w:rFonts w:ascii="Times New Roman" w:eastAsia="Times New Roman" w:hAnsi="Times New Roman" w:cs="Times New Roman"/>
          <w:b/>
          <w:bCs/>
          <w:sz w:val="24"/>
          <w:szCs w:val="24"/>
          <w:bdr w:val="none" w:sz="0" w:space="0" w:color="auto" w:frame="1"/>
        </w:rPr>
        <w:t xml:space="preserve"> Activities</w:t>
      </w:r>
      <w:r w:rsidR="003F3266" w:rsidRPr="00B447D0">
        <w:rPr>
          <w:rFonts w:ascii="Times New Roman" w:eastAsia="Times New Roman" w:hAnsi="Times New Roman" w:cs="Times New Roman"/>
          <w:sz w:val="24"/>
          <w:szCs w:val="24"/>
        </w:rPr>
        <w:t xml:space="preserve">: Describe the </w:t>
      </w:r>
      <w:r w:rsidRPr="00B447D0">
        <w:rPr>
          <w:rFonts w:ascii="Times New Roman" w:eastAsia="Times New Roman" w:hAnsi="Times New Roman" w:cs="Times New Roman"/>
          <w:sz w:val="24"/>
          <w:szCs w:val="24"/>
        </w:rPr>
        <w:t>program</w:t>
      </w:r>
      <w:r w:rsidR="003F3266" w:rsidRPr="00B447D0">
        <w:rPr>
          <w:rFonts w:ascii="Times New Roman" w:eastAsia="Times New Roman" w:hAnsi="Times New Roman" w:cs="Times New Roman"/>
          <w:sz w:val="24"/>
          <w:szCs w:val="24"/>
        </w:rPr>
        <w:t xml:space="preserve"> activities and how they will help achieve the objectives. </w:t>
      </w:r>
    </w:p>
    <w:p w:rsidR="003F3266" w:rsidRPr="00B447D0" w:rsidRDefault="003F3266"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t>Program Methods and Design</w:t>
      </w:r>
      <w:r w:rsidRPr="00B447D0">
        <w:rPr>
          <w:rFonts w:ascii="Times New Roman" w:eastAsia="Times New Roman" w:hAnsi="Times New Roman" w:cs="Times New Roman"/>
          <w:sz w:val="24"/>
          <w:szCs w:val="24"/>
        </w:rPr>
        <w:t xml:space="preserve">: A description of how the </w:t>
      </w:r>
      <w:r w:rsidR="00B37DD1" w:rsidRPr="00B447D0">
        <w:rPr>
          <w:rFonts w:ascii="Times New Roman" w:eastAsia="Times New Roman" w:hAnsi="Times New Roman" w:cs="Times New Roman"/>
          <w:sz w:val="24"/>
          <w:szCs w:val="24"/>
        </w:rPr>
        <w:t>program</w:t>
      </w:r>
      <w:r w:rsidRPr="00B447D0">
        <w:rPr>
          <w:rFonts w:ascii="Times New Roman" w:eastAsia="Times New Roman" w:hAnsi="Times New Roman" w:cs="Times New Roman"/>
          <w:sz w:val="24"/>
          <w:szCs w:val="24"/>
        </w:rPr>
        <w:t xml:space="preserve"> is expected to work to solve the stated problem and achieve the goal. </w:t>
      </w:r>
      <w:r w:rsidR="00183ED4" w:rsidRPr="00B447D0">
        <w:rPr>
          <w:rFonts w:ascii="Times New Roman" w:eastAsia="Times New Roman" w:hAnsi="Times New Roman" w:cs="Times New Roman"/>
          <w:sz w:val="24"/>
          <w:szCs w:val="24"/>
        </w:rPr>
        <w:t xml:space="preserve"> Include a logic model as appropriate. </w:t>
      </w:r>
    </w:p>
    <w:p w:rsidR="003F3266" w:rsidRPr="00B447D0" w:rsidRDefault="003F3266"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t xml:space="preserve">Proposed </w:t>
      </w:r>
      <w:r w:rsidR="00B37DD1" w:rsidRPr="00B447D0">
        <w:rPr>
          <w:rFonts w:ascii="Times New Roman" w:eastAsia="Times New Roman" w:hAnsi="Times New Roman" w:cs="Times New Roman"/>
          <w:b/>
          <w:bCs/>
          <w:sz w:val="24"/>
          <w:szCs w:val="24"/>
          <w:bdr w:val="none" w:sz="0" w:space="0" w:color="auto" w:frame="1"/>
        </w:rPr>
        <w:t>Program</w:t>
      </w:r>
      <w:r w:rsidRPr="00B447D0">
        <w:rPr>
          <w:rFonts w:ascii="Times New Roman" w:eastAsia="Times New Roman" w:hAnsi="Times New Roman" w:cs="Times New Roman"/>
          <w:b/>
          <w:bCs/>
          <w:sz w:val="24"/>
          <w:szCs w:val="24"/>
          <w:bdr w:val="none" w:sz="0" w:space="0" w:color="auto" w:frame="1"/>
        </w:rPr>
        <w:t xml:space="preserve"> Schedule</w:t>
      </w:r>
      <w:r w:rsidR="00183ED4" w:rsidRPr="00B447D0">
        <w:rPr>
          <w:rFonts w:ascii="Times New Roman" w:eastAsia="Times New Roman" w:hAnsi="Times New Roman" w:cs="Times New Roman"/>
          <w:b/>
          <w:bCs/>
          <w:sz w:val="24"/>
          <w:szCs w:val="24"/>
          <w:bdr w:val="none" w:sz="0" w:space="0" w:color="auto" w:frame="1"/>
        </w:rPr>
        <w:t xml:space="preserve"> and Timeline</w:t>
      </w:r>
      <w:r w:rsidRPr="00B447D0">
        <w:rPr>
          <w:rFonts w:ascii="Times New Roman" w:eastAsia="Times New Roman" w:hAnsi="Times New Roman" w:cs="Times New Roman"/>
          <w:b/>
          <w:bCs/>
          <w:sz w:val="24"/>
          <w:szCs w:val="24"/>
          <w:bdr w:val="none" w:sz="0" w:space="0" w:color="auto" w:frame="1"/>
        </w:rPr>
        <w:t xml:space="preserve">:  </w:t>
      </w:r>
      <w:r w:rsidRPr="00B447D0">
        <w:rPr>
          <w:rFonts w:ascii="Times New Roman" w:eastAsia="Times New Roman" w:hAnsi="Times New Roman" w:cs="Times New Roman"/>
          <w:sz w:val="24"/>
          <w:szCs w:val="24"/>
        </w:rPr>
        <w:t xml:space="preserve">The proposed timeline for the </w:t>
      </w:r>
      <w:r w:rsidR="00B37DD1" w:rsidRPr="00B447D0">
        <w:rPr>
          <w:rFonts w:ascii="Times New Roman" w:eastAsia="Times New Roman" w:hAnsi="Times New Roman" w:cs="Times New Roman"/>
          <w:sz w:val="24"/>
          <w:szCs w:val="24"/>
        </w:rPr>
        <w:t>program</w:t>
      </w:r>
      <w:r w:rsidRPr="00B447D0">
        <w:rPr>
          <w:rFonts w:ascii="Times New Roman" w:eastAsia="Times New Roman" w:hAnsi="Times New Roman" w:cs="Times New Roman"/>
          <w:sz w:val="24"/>
          <w:szCs w:val="24"/>
        </w:rPr>
        <w:t xml:space="preserve"> activities.  Include the dates, times, and locations of planned activities and events.</w:t>
      </w:r>
    </w:p>
    <w:p w:rsidR="003F3266" w:rsidRPr="00B447D0" w:rsidRDefault="003F3266"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t>Key Personnel: </w:t>
      </w:r>
      <w:r w:rsidRPr="00B447D0">
        <w:rPr>
          <w:rFonts w:ascii="Times New Roman" w:eastAsia="Times New Roman" w:hAnsi="Times New Roman" w:cs="Times New Roman"/>
          <w:sz w:val="24"/>
          <w:szCs w:val="24"/>
        </w:rPr>
        <w:t xml:space="preserve">Names, titles, roles and experience/qualifications of key personnel involved in the </w:t>
      </w:r>
      <w:r w:rsidR="00B37DD1" w:rsidRPr="00B447D0">
        <w:rPr>
          <w:rFonts w:ascii="Times New Roman" w:eastAsia="Times New Roman" w:hAnsi="Times New Roman" w:cs="Times New Roman"/>
          <w:sz w:val="24"/>
          <w:szCs w:val="24"/>
        </w:rPr>
        <w:t>program</w:t>
      </w:r>
      <w:r w:rsidRPr="00B447D0">
        <w:rPr>
          <w:rFonts w:ascii="Times New Roman" w:eastAsia="Times New Roman" w:hAnsi="Times New Roman" w:cs="Times New Roman"/>
          <w:sz w:val="24"/>
          <w:szCs w:val="24"/>
        </w:rPr>
        <w:t xml:space="preserve">.  What proportion of their time will be used in support of this </w:t>
      </w:r>
      <w:r w:rsidR="00B37DD1" w:rsidRPr="00B447D0">
        <w:rPr>
          <w:rFonts w:ascii="Times New Roman" w:eastAsia="Times New Roman" w:hAnsi="Times New Roman" w:cs="Times New Roman"/>
          <w:sz w:val="24"/>
          <w:szCs w:val="24"/>
        </w:rPr>
        <w:t>program</w:t>
      </w:r>
      <w:r w:rsidRPr="00B447D0">
        <w:rPr>
          <w:rFonts w:ascii="Times New Roman" w:eastAsia="Times New Roman" w:hAnsi="Times New Roman" w:cs="Times New Roman"/>
          <w:sz w:val="24"/>
          <w:szCs w:val="24"/>
        </w:rPr>
        <w:t xml:space="preserve">?  </w:t>
      </w:r>
    </w:p>
    <w:p w:rsidR="003F3266" w:rsidRPr="00B447D0" w:rsidRDefault="00B37DD1"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t>Program</w:t>
      </w:r>
      <w:r w:rsidR="003F3266" w:rsidRPr="00B447D0">
        <w:rPr>
          <w:rFonts w:ascii="Times New Roman" w:eastAsia="Times New Roman" w:hAnsi="Times New Roman" w:cs="Times New Roman"/>
          <w:b/>
          <w:bCs/>
          <w:sz w:val="24"/>
          <w:szCs w:val="24"/>
          <w:bdr w:val="none" w:sz="0" w:space="0" w:color="auto" w:frame="1"/>
        </w:rPr>
        <w:t xml:space="preserve"> Partners:</w:t>
      </w:r>
      <w:r w:rsidR="003F3266" w:rsidRPr="00B447D0">
        <w:rPr>
          <w:rFonts w:ascii="Times New Roman" w:eastAsia="Times New Roman" w:hAnsi="Times New Roman" w:cs="Times New Roman"/>
          <w:sz w:val="24"/>
          <w:szCs w:val="24"/>
        </w:rPr>
        <w:t xml:space="preserve">  List the names and type of involvement of key partner organizations and sub-awardees.</w:t>
      </w:r>
    </w:p>
    <w:p w:rsidR="003F3266" w:rsidRPr="00B447D0" w:rsidRDefault="00B37DD1"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lastRenderedPageBreak/>
        <w:t>Program</w:t>
      </w:r>
      <w:r w:rsidR="003F3266" w:rsidRPr="00B447D0">
        <w:rPr>
          <w:rFonts w:ascii="Times New Roman" w:eastAsia="Times New Roman" w:hAnsi="Times New Roman" w:cs="Times New Roman"/>
          <w:b/>
          <w:bCs/>
          <w:sz w:val="24"/>
          <w:szCs w:val="24"/>
          <w:bdr w:val="none" w:sz="0" w:space="0" w:color="auto" w:frame="1"/>
        </w:rPr>
        <w:t xml:space="preserve"> Monitoring and Evaluation Plan:</w:t>
      </w:r>
      <w:r w:rsidR="003F3266" w:rsidRPr="00B447D0">
        <w:rPr>
          <w:rFonts w:ascii="Times New Roman" w:eastAsia="Times New Roman" w:hAnsi="Times New Roman" w:cs="Times New Roman"/>
          <w:sz w:val="24"/>
          <w:szCs w:val="24"/>
        </w:rPr>
        <w:t> This is an important part of successful grants. Throughout the time-frame of the grant, how will the activities be monitored to ensure they are happening in a timely manner, and how will the program be evaluated to make sure it is meeting the goals of the grant?</w:t>
      </w:r>
    </w:p>
    <w:p w:rsidR="003F3266" w:rsidRPr="00B447D0" w:rsidRDefault="003F3266" w:rsidP="003F3266">
      <w:pPr>
        <w:numPr>
          <w:ilvl w:val="0"/>
          <w:numId w:val="21"/>
        </w:num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t>Future Funding or Sustainability</w:t>
      </w:r>
      <w:r w:rsidRPr="00B447D0">
        <w:rPr>
          <w:rFonts w:ascii="Times New Roman" w:eastAsia="Times New Roman" w:hAnsi="Times New Roman" w:cs="Times New Roman"/>
          <w:sz w:val="24"/>
          <w:szCs w:val="24"/>
        </w:rPr>
        <w:t> Applicant’s plan for continuing the program beyond the grant period, or the availability of other resources, if applicable.</w:t>
      </w:r>
    </w:p>
    <w:p w:rsidR="003F3266" w:rsidRPr="00B447D0" w:rsidRDefault="003F3266" w:rsidP="003F3266">
      <w:pPr>
        <w:shd w:val="clear" w:color="auto" w:fill="FFFFFF"/>
        <w:spacing w:after="0" w:line="240" w:lineRule="auto"/>
        <w:ind w:left="720"/>
        <w:textAlignment w:val="baseline"/>
        <w:rPr>
          <w:rFonts w:ascii="Times New Roman" w:eastAsia="Times New Roman" w:hAnsi="Times New Roman" w:cs="Times New Roman"/>
          <w:sz w:val="24"/>
          <w:szCs w:val="24"/>
        </w:rPr>
      </w:pPr>
    </w:p>
    <w:p w:rsidR="003F3266" w:rsidRPr="00B447D0"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sz w:val="24"/>
          <w:szCs w:val="24"/>
        </w:rPr>
        <w:t xml:space="preserve">4. </w:t>
      </w:r>
      <w:r w:rsidRPr="00B447D0">
        <w:rPr>
          <w:rFonts w:ascii="Times New Roman" w:eastAsia="Times New Roman" w:hAnsi="Times New Roman" w:cs="Times New Roman"/>
          <w:b/>
          <w:bCs/>
          <w:sz w:val="24"/>
          <w:szCs w:val="24"/>
          <w:bdr w:val="none" w:sz="0" w:space="0" w:color="auto" w:frame="1"/>
        </w:rPr>
        <w:t>Budget Justification Narrative</w:t>
      </w:r>
      <w:r w:rsidRPr="00B447D0">
        <w:rPr>
          <w:rFonts w:ascii="Times New Roman" w:eastAsia="Times New Roman" w:hAnsi="Times New Roman" w:cs="Times New Roman"/>
          <w:sz w:val="24"/>
          <w:szCs w:val="24"/>
        </w:rPr>
        <w:t>:  After filling out the SF-424A Budget (above), use a separate sheet of paper to describe each of the budget expenses in detail.  See section </w:t>
      </w:r>
      <w:r w:rsidRPr="00B447D0">
        <w:rPr>
          <w:rFonts w:ascii="Times New Roman" w:eastAsia="Times New Roman" w:hAnsi="Times New Roman" w:cs="Times New Roman"/>
          <w:i/>
          <w:iCs/>
          <w:sz w:val="24"/>
          <w:szCs w:val="24"/>
          <w:bdr w:val="none" w:sz="0" w:space="0" w:color="auto" w:frame="1"/>
        </w:rPr>
        <w:t>H. Other Information: Guidelines for Budget Submissions</w:t>
      </w:r>
      <w:r w:rsidRPr="00B447D0">
        <w:rPr>
          <w:rFonts w:ascii="Times New Roman" w:eastAsia="Times New Roman" w:hAnsi="Times New Roman" w:cs="Times New Roman"/>
          <w:sz w:val="24"/>
          <w:szCs w:val="24"/>
        </w:rPr>
        <w:t> below for further information.</w:t>
      </w:r>
    </w:p>
    <w:p w:rsidR="003F3266" w:rsidRPr="00B447D0"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rsidR="002C7071" w:rsidRPr="00695816" w:rsidRDefault="00695816" w:rsidP="00695816">
      <w:pPr>
        <w:shd w:val="clear" w:color="auto" w:fill="FFFFFF"/>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2C7071" w:rsidRPr="00695816">
        <w:rPr>
          <w:rFonts w:ascii="Times New Roman" w:eastAsia="Times New Roman" w:hAnsi="Times New Roman" w:cs="Times New Roman"/>
          <w:b/>
          <w:sz w:val="24"/>
          <w:szCs w:val="24"/>
        </w:rPr>
        <w:t xml:space="preserve">Attachments: </w:t>
      </w:r>
    </w:p>
    <w:p w:rsidR="003F3266" w:rsidRPr="00B447D0" w:rsidRDefault="003F3266" w:rsidP="002C7071">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sz w:val="24"/>
          <w:szCs w:val="24"/>
        </w:rPr>
        <w:t xml:space="preserve">1-page CV or resume of key personnel who are proposed for the </w:t>
      </w:r>
      <w:r w:rsidR="00B37DD1" w:rsidRPr="00B447D0">
        <w:rPr>
          <w:rFonts w:ascii="Times New Roman" w:eastAsia="Times New Roman" w:hAnsi="Times New Roman" w:cs="Times New Roman"/>
          <w:sz w:val="24"/>
          <w:szCs w:val="24"/>
        </w:rPr>
        <w:t>program</w:t>
      </w:r>
    </w:p>
    <w:p w:rsidR="00183ED4" w:rsidRPr="00B447D0" w:rsidRDefault="003F3266" w:rsidP="002C7071">
      <w:pPr>
        <w:pStyle w:val="ListParagraph"/>
        <w:numPr>
          <w:ilvl w:val="0"/>
          <w:numId w:val="38"/>
        </w:numPr>
        <w:spacing w:after="0" w:line="240" w:lineRule="auto"/>
        <w:rPr>
          <w:rFonts w:ascii="Times New Roman" w:hAnsi="Times New Roman" w:cs="Times New Roman"/>
          <w:sz w:val="24"/>
          <w:szCs w:val="24"/>
        </w:rPr>
      </w:pPr>
      <w:r w:rsidRPr="00B447D0">
        <w:rPr>
          <w:rFonts w:ascii="Times New Roman" w:eastAsia="Times New Roman" w:hAnsi="Times New Roman" w:cs="Times New Roman"/>
          <w:sz w:val="24"/>
          <w:szCs w:val="24"/>
        </w:rPr>
        <w:t xml:space="preserve">Letters of support from </w:t>
      </w:r>
      <w:r w:rsidR="00B37DD1" w:rsidRPr="00B447D0">
        <w:rPr>
          <w:rFonts w:ascii="Times New Roman" w:eastAsia="Times New Roman" w:hAnsi="Times New Roman" w:cs="Times New Roman"/>
          <w:sz w:val="24"/>
          <w:szCs w:val="24"/>
        </w:rPr>
        <w:t>program</w:t>
      </w:r>
      <w:r w:rsidRPr="00B447D0">
        <w:rPr>
          <w:rFonts w:ascii="Times New Roman" w:eastAsia="Times New Roman" w:hAnsi="Times New Roman" w:cs="Times New Roman"/>
          <w:sz w:val="24"/>
          <w:szCs w:val="24"/>
        </w:rPr>
        <w:t xml:space="preserve"> partners describing the roles and responsibilities of each partner</w:t>
      </w:r>
      <w:r w:rsidR="00183ED4" w:rsidRPr="00B447D0">
        <w:rPr>
          <w:rFonts w:ascii="Times New Roman" w:eastAsia="Times New Roman" w:hAnsi="Times New Roman" w:cs="Times New Roman"/>
          <w:sz w:val="24"/>
          <w:szCs w:val="24"/>
        </w:rPr>
        <w:t xml:space="preserve"> </w:t>
      </w:r>
    </w:p>
    <w:p w:rsidR="00183ED4" w:rsidRPr="00B447D0" w:rsidRDefault="00183ED4" w:rsidP="002C7071">
      <w:pPr>
        <w:pStyle w:val="ListParagraph"/>
        <w:numPr>
          <w:ilvl w:val="0"/>
          <w:numId w:val="38"/>
        </w:numPr>
        <w:spacing w:after="0" w:line="240" w:lineRule="auto"/>
        <w:rPr>
          <w:rFonts w:ascii="Times New Roman" w:hAnsi="Times New Roman" w:cs="Times New Roman"/>
          <w:sz w:val="24"/>
          <w:szCs w:val="24"/>
        </w:rPr>
      </w:pPr>
      <w:r w:rsidRPr="00B447D0">
        <w:rPr>
          <w:rFonts w:ascii="Times New Roman" w:eastAsia="Times New Roman" w:hAnsi="Times New Roman" w:cs="Times New Roman"/>
          <w:sz w:val="24"/>
          <w:szCs w:val="24"/>
        </w:rPr>
        <w:t xml:space="preserve">If your organization has a NICRA and includes NICRA charges in the budget, your latest NICRA should be included as a PDF file.  </w:t>
      </w:r>
    </w:p>
    <w:p w:rsidR="003F3266" w:rsidRPr="00B447D0" w:rsidRDefault="003F3266" w:rsidP="002C7071">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sz w:val="24"/>
          <w:szCs w:val="24"/>
        </w:rPr>
        <w:t xml:space="preserve">Official permission letters, if required for </w:t>
      </w:r>
      <w:r w:rsidR="00B37DD1" w:rsidRPr="00B447D0">
        <w:rPr>
          <w:rFonts w:ascii="Times New Roman" w:eastAsia="Times New Roman" w:hAnsi="Times New Roman" w:cs="Times New Roman"/>
          <w:sz w:val="24"/>
          <w:szCs w:val="24"/>
        </w:rPr>
        <w:t>program</w:t>
      </w:r>
      <w:r w:rsidRPr="00B447D0">
        <w:rPr>
          <w:rFonts w:ascii="Times New Roman" w:eastAsia="Times New Roman" w:hAnsi="Times New Roman" w:cs="Times New Roman"/>
          <w:sz w:val="24"/>
          <w:szCs w:val="24"/>
        </w:rPr>
        <w:t xml:space="preserve"> activities</w:t>
      </w:r>
    </w:p>
    <w:p w:rsidR="003F3266" w:rsidRPr="00B447D0" w:rsidRDefault="003F3266" w:rsidP="003F326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D21A4B" w:rsidRPr="00B447D0" w:rsidRDefault="00D21A4B" w:rsidP="003F326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3F3266" w:rsidRPr="00695816" w:rsidRDefault="00695816" w:rsidP="00695816">
      <w:pPr>
        <w:shd w:val="clear" w:color="auto" w:fill="FFFFFF"/>
        <w:spacing w:after="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w:t>
      </w:r>
      <w:r w:rsidR="003F3266" w:rsidRPr="00695816">
        <w:rPr>
          <w:rFonts w:ascii="Times New Roman" w:eastAsia="Times New Roman" w:hAnsi="Times New Roman" w:cs="Times New Roman"/>
          <w:sz w:val="24"/>
          <w:szCs w:val="24"/>
        </w:rPr>
        <w:t>Unique Entity Identifier and System for Award Management (SAM.gov)</w:t>
      </w:r>
      <w:r w:rsidR="00183ED4" w:rsidRPr="00695816">
        <w:rPr>
          <w:rFonts w:ascii="Times New Roman" w:eastAsia="Times New Roman" w:hAnsi="Times New Roman" w:cs="Times New Roman"/>
          <w:color w:val="FF0000"/>
          <w:sz w:val="24"/>
          <w:szCs w:val="24"/>
        </w:rPr>
        <w:t xml:space="preserve"> </w:t>
      </w:r>
    </w:p>
    <w:p w:rsidR="00D21A4B" w:rsidRPr="00B447D0" w:rsidRDefault="00D21A4B" w:rsidP="00D21A4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235282" w:rsidRPr="00B447D0" w:rsidRDefault="00235282" w:rsidP="00FD0E3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FD0E36" w:rsidRPr="00B447D0"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b/>
          <w:bCs/>
          <w:sz w:val="24"/>
          <w:szCs w:val="24"/>
          <w:bdr w:val="none" w:sz="0" w:space="0" w:color="auto" w:frame="1"/>
        </w:rPr>
        <w:t>Required Registrations:</w:t>
      </w:r>
    </w:p>
    <w:p w:rsidR="006B676B" w:rsidRPr="00B447D0" w:rsidRDefault="00183ED4" w:rsidP="00FD0E36">
      <w:p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sz w:val="24"/>
          <w:szCs w:val="24"/>
        </w:rPr>
        <w:t>Any applicant listed on the Excluded Parties List System (EPLS) in th</w:t>
      </w:r>
      <w:r w:rsidRPr="00B447D0">
        <w:rPr>
          <w:rFonts w:ascii="Times New Roman" w:eastAsia="Times New Roman" w:hAnsi="Times New Roman" w:cs="Times New Roman"/>
          <w:color w:val="252525"/>
          <w:sz w:val="24"/>
          <w:szCs w:val="24"/>
        </w:rPr>
        <w:t xml:space="preserve">e </w:t>
      </w:r>
      <w:hyperlink r:id="rId12" w:history="1">
        <w:r w:rsidRPr="00B447D0">
          <w:rPr>
            <w:rStyle w:val="Hyperlink"/>
            <w:rFonts w:ascii="Times New Roman" w:eastAsia="Times New Roman" w:hAnsi="Times New Roman" w:cs="Times New Roman"/>
            <w:sz w:val="24"/>
            <w:szCs w:val="24"/>
          </w:rPr>
          <w:t>System for Award Management (SAM)</w:t>
        </w:r>
      </w:hyperlink>
      <w:r w:rsidRPr="00B447D0">
        <w:rPr>
          <w:rFonts w:ascii="Times New Roman" w:eastAsia="Times New Roman" w:hAnsi="Times New Roman" w:cs="Times New Roman"/>
          <w:color w:val="252525"/>
          <w:sz w:val="24"/>
          <w:szCs w:val="24"/>
        </w:rPr>
        <w:t xml:space="preserve"> </w:t>
      </w:r>
      <w:r w:rsidRPr="00B447D0">
        <w:rPr>
          <w:rFonts w:ascii="Times New Roman" w:eastAsia="Times New Roman" w:hAnsi="Times New Roman" w:cs="Times New Roman"/>
          <w:sz w:val="24"/>
          <w:szCs w:val="24"/>
        </w:rPr>
        <w:t>is not eligible to apply for an assistance award in accordance with the OMB guidelines at 2 CFR 180 that implement Executive Orders 12549 (3 CFR, 1986 Comp., p. 189) and 12689 (3 CFR, 1989 Comp., p. 235), “Debarment and Suspension.” Additionally, no entity listed on the EPLS can participate in any activities under an award.  All applicants are strongly encouraged to review the EPLS in SAM to ensure that no ineligible entity is inc</w:t>
      </w:r>
      <w:r w:rsidR="006B676B" w:rsidRPr="00B447D0">
        <w:rPr>
          <w:rFonts w:ascii="Times New Roman" w:eastAsia="Times New Roman" w:hAnsi="Times New Roman" w:cs="Times New Roman"/>
          <w:sz w:val="24"/>
          <w:szCs w:val="24"/>
        </w:rPr>
        <w:t>luded.</w:t>
      </w:r>
    </w:p>
    <w:p w:rsidR="006B676B" w:rsidRPr="00B447D0" w:rsidRDefault="006B676B" w:rsidP="00FD0E36">
      <w:pPr>
        <w:shd w:val="clear" w:color="auto" w:fill="FFFFFF"/>
        <w:spacing w:after="0" w:line="240" w:lineRule="auto"/>
        <w:textAlignment w:val="baseline"/>
        <w:rPr>
          <w:rFonts w:ascii="Times New Roman" w:eastAsia="Times New Roman" w:hAnsi="Times New Roman" w:cs="Times New Roman"/>
          <w:sz w:val="24"/>
          <w:szCs w:val="24"/>
        </w:rPr>
      </w:pPr>
    </w:p>
    <w:p w:rsidR="00FD0E36" w:rsidRPr="00B447D0"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B447D0">
        <w:rPr>
          <w:rFonts w:ascii="Times New Roman" w:eastAsia="Times New Roman" w:hAnsi="Times New Roman" w:cs="Times New Roman"/>
          <w:sz w:val="24"/>
          <w:szCs w:val="24"/>
        </w:rPr>
        <w:t>All organizations applying for grants (except individuals) must obtain these registrations.  All are free of charge:</w:t>
      </w:r>
    </w:p>
    <w:p w:rsidR="00FD0E36" w:rsidRPr="00B447D0" w:rsidRDefault="00FD0E36" w:rsidP="00FD0E36">
      <w:pPr>
        <w:pStyle w:val="Default"/>
        <w:numPr>
          <w:ilvl w:val="0"/>
          <w:numId w:val="23"/>
        </w:numPr>
        <w:spacing w:after="9"/>
      </w:pPr>
      <w:r w:rsidRPr="00B447D0">
        <w:t xml:space="preserve">Unique </w:t>
      </w:r>
      <w:r w:rsidR="00B96D26" w:rsidRPr="00B447D0">
        <w:t xml:space="preserve">entity identifier </w:t>
      </w:r>
      <w:r w:rsidRPr="00B447D0">
        <w:t xml:space="preserve">from Dun &amp; Bradstreet (DUNS number) </w:t>
      </w:r>
    </w:p>
    <w:p w:rsidR="00FD0E36" w:rsidRPr="00B447D0" w:rsidRDefault="00FD0E36" w:rsidP="00FD0E36">
      <w:pPr>
        <w:pStyle w:val="Default"/>
        <w:numPr>
          <w:ilvl w:val="0"/>
          <w:numId w:val="23"/>
        </w:numPr>
        <w:spacing w:after="9"/>
      </w:pPr>
      <w:r w:rsidRPr="00B447D0">
        <w:t xml:space="preserve">NCAGE/CAGE code </w:t>
      </w:r>
    </w:p>
    <w:p w:rsidR="00FD0E36" w:rsidRPr="00B447D0" w:rsidRDefault="00FD0E36" w:rsidP="00FD0E36">
      <w:pPr>
        <w:pStyle w:val="Default"/>
        <w:numPr>
          <w:ilvl w:val="0"/>
          <w:numId w:val="23"/>
        </w:numPr>
      </w:pPr>
      <w:r w:rsidRPr="00B447D0">
        <w:t xml:space="preserve">www.SAM.gov registration </w:t>
      </w:r>
    </w:p>
    <w:p w:rsidR="00FD0E36" w:rsidRPr="00B447D0" w:rsidRDefault="00FD0E36" w:rsidP="00FD0E36">
      <w:pPr>
        <w:pStyle w:val="Default"/>
        <w:rPr>
          <w:bCs/>
        </w:rPr>
      </w:pPr>
    </w:p>
    <w:p w:rsidR="00FD0E36" w:rsidRPr="00B447D0" w:rsidRDefault="00FD0E36" w:rsidP="00FD0E36">
      <w:pPr>
        <w:pStyle w:val="Default"/>
      </w:pPr>
      <w:r w:rsidRPr="00B447D0">
        <w:rPr>
          <w:bCs/>
        </w:rPr>
        <w:t xml:space="preserve">Step 1: </w:t>
      </w:r>
      <w:r w:rsidRPr="00B447D0">
        <w:t xml:space="preserve">Apply for a DUNS number and an NCAGE number (these can be completed simultaneously) </w:t>
      </w:r>
    </w:p>
    <w:p w:rsidR="00FD0E36" w:rsidRPr="00B447D0" w:rsidRDefault="00FD0E36" w:rsidP="00FD0E36">
      <w:pPr>
        <w:pStyle w:val="Default"/>
      </w:pPr>
    </w:p>
    <w:p w:rsidR="00FD0E36" w:rsidRPr="00985D36" w:rsidRDefault="00FD0E36" w:rsidP="00FD0E36">
      <w:pPr>
        <w:pStyle w:val="Default"/>
      </w:pPr>
      <w:r w:rsidRPr="00B447D0">
        <w:t>DUNS application: Organizations must have a Data Universal Numbering System (DUNS) number from Dun &amp; Bradstreet</w:t>
      </w:r>
      <w:r w:rsidR="00B96D26" w:rsidRPr="00B447D0">
        <w:t>.</w:t>
      </w:r>
      <w:r w:rsidRPr="00B447D0">
        <w:t xml:space="preserve"> </w:t>
      </w:r>
      <w:r w:rsidR="00B96D26" w:rsidRPr="00B447D0">
        <w:t>I</w:t>
      </w:r>
      <w:r w:rsidRPr="00B447D0">
        <w:t xml:space="preserve">f your organization does not have one already, you may obtain one by calling 1-866-705-5711 or visiting </w:t>
      </w:r>
      <w:hyperlink r:id="rId13" w:history="1">
        <w:r w:rsidR="00B96D26" w:rsidRPr="00985D36">
          <w:rPr>
            <w:rStyle w:val="Hyperlink"/>
          </w:rPr>
          <w:t>http://fedgov.dnb.com/webform</w:t>
        </w:r>
      </w:hyperlink>
      <w:r w:rsidR="00B96D26" w:rsidRPr="00985D36">
        <w:t xml:space="preserve"> </w:t>
      </w:r>
      <w:r w:rsidRPr="00985D36">
        <w:t xml:space="preserve"> </w:t>
      </w:r>
    </w:p>
    <w:p w:rsidR="00FD0E36" w:rsidRPr="00985D36" w:rsidRDefault="00FD0E36" w:rsidP="00FD0E36">
      <w:pPr>
        <w:pStyle w:val="Default"/>
      </w:pPr>
    </w:p>
    <w:p w:rsidR="00FD0E36" w:rsidRPr="00985D36" w:rsidRDefault="00FD0E36" w:rsidP="00FD0E36">
      <w:pPr>
        <w:pStyle w:val="Default"/>
      </w:pPr>
      <w:r w:rsidRPr="00985D36">
        <w:t>NCAGE application: Application page here</w:t>
      </w:r>
      <w:r w:rsidR="00B96D26" w:rsidRPr="00985D36">
        <w:t>:</w:t>
      </w:r>
      <w:r w:rsidRPr="00985D36">
        <w:t xml:space="preserve"> </w:t>
      </w:r>
      <w:hyperlink r:id="rId14" w:history="1">
        <w:r w:rsidR="00B96D26" w:rsidRPr="00985D36">
          <w:rPr>
            <w:rStyle w:val="Hyperlink"/>
          </w:rPr>
          <w:t>https://eportal.nspa.nato.int/AC135Public/scage/CageList.aspx</w:t>
        </w:r>
      </w:hyperlink>
      <w:r w:rsidR="00B96D26" w:rsidRPr="00985D36">
        <w:t xml:space="preserve"> </w:t>
      </w:r>
      <w:r w:rsidRPr="00985D36">
        <w:t xml:space="preserve"> </w:t>
      </w:r>
    </w:p>
    <w:p w:rsidR="00FD0E36" w:rsidRPr="00985D36" w:rsidRDefault="00FD0E36" w:rsidP="00FD0E36">
      <w:pPr>
        <w:pStyle w:val="Default"/>
      </w:pPr>
      <w:r w:rsidRPr="00985D36">
        <w:lastRenderedPageBreak/>
        <w:t xml:space="preserve">Instructions for the NCAGE application process: </w:t>
      </w:r>
    </w:p>
    <w:p w:rsidR="00FD0E36" w:rsidRPr="00985D36" w:rsidRDefault="00ED3D2E" w:rsidP="00FD0E36">
      <w:pPr>
        <w:pStyle w:val="Default"/>
      </w:pPr>
      <w:hyperlink r:id="rId15" w:history="1">
        <w:r w:rsidR="00B96D26" w:rsidRPr="00985D36">
          <w:rPr>
            <w:rStyle w:val="Hyperlink"/>
          </w:rPr>
          <w:t>https://eportal.nspa.nato.int/AC135Public/Docs/US%20Instructions%20for%20NSPA%20NCAGE.pdf</w:t>
        </w:r>
      </w:hyperlink>
      <w:r w:rsidR="00B96D26" w:rsidRPr="00985D36">
        <w:t xml:space="preserve"> </w:t>
      </w:r>
      <w:r w:rsidR="00FD0E36" w:rsidRPr="00985D36">
        <w:t xml:space="preserve"> </w:t>
      </w:r>
    </w:p>
    <w:p w:rsidR="00FD0E36" w:rsidRPr="00985D36" w:rsidRDefault="00FD0E36" w:rsidP="00FD0E36">
      <w:pPr>
        <w:pStyle w:val="Default"/>
      </w:pPr>
    </w:p>
    <w:p w:rsidR="00FD0E36" w:rsidRPr="00985D36" w:rsidRDefault="00FD0E36" w:rsidP="00FD0E36">
      <w:pPr>
        <w:pStyle w:val="Default"/>
      </w:pPr>
      <w:r w:rsidRPr="00985D36">
        <w:t xml:space="preserve">For </w:t>
      </w:r>
      <w:r w:rsidR="00B96D26" w:rsidRPr="00985D36">
        <w:t xml:space="preserve">NCAGE </w:t>
      </w:r>
      <w:r w:rsidRPr="00985D36">
        <w:t xml:space="preserve">help from within the U.S., call 1-888-227-2423 </w:t>
      </w:r>
    </w:p>
    <w:p w:rsidR="00FD0E36" w:rsidRPr="00985D36" w:rsidRDefault="00FD0E36" w:rsidP="00FD0E36">
      <w:pPr>
        <w:pStyle w:val="Default"/>
      </w:pPr>
      <w:r w:rsidRPr="00985D36">
        <w:t xml:space="preserve">For </w:t>
      </w:r>
      <w:r w:rsidR="00B96D26" w:rsidRPr="00985D36">
        <w:t xml:space="preserve">NCAGE </w:t>
      </w:r>
      <w:r w:rsidRPr="00985D36">
        <w:t xml:space="preserve">help from outside the U.S., call 1-269-961-7766 </w:t>
      </w:r>
    </w:p>
    <w:p w:rsidR="00FD0E36" w:rsidRPr="00985D36" w:rsidRDefault="00FD0E36" w:rsidP="00FD0E36">
      <w:pPr>
        <w:pStyle w:val="Default"/>
      </w:pPr>
      <w:r w:rsidRPr="00985D36">
        <w:t xml:space="preserve">Email NCAGE@dlis.dla.mil for any problems in getting an NCAGE code. </w:t>
      </w:r>
    </w:p>
    <w:p w:rsidR="00FD0E36" w:rsidRPr="00985D36" w:rsidRDefault="00FD0E36" w:rsidP="00FD0E36">
      <w:pPr>
        <w:pStyle w:val="Default"/>
      </w:pPr>
    </w:p>
    <w:p w:rsidR="00FD0E36" w:rsidRDefault="00FD0E36" w:rsidP="00FD0E36">
      <w:pPr>
        <w:pStyle w:val="Default"/>
      </w:pPr>
      <w:r w:rsidRPr="00985D36">
        <w:t>Step 2: After receiving the NCAGE Code, proceed to register in SAM</w:t>
      </w:r>
      <w:r w:rsidR="00B96D26" w:rsidRPr="00985D36">
        <w:t>.gov</w:t>
      </w:r>
      <w:r w:rsidRPr="00985D36">
        <w:t xml:space="preserve"> by logging onto: </w:t>
      </w:r>
      <w:hyperlink r:id="rId16" w:history="1">
        <w:r w:rsidRPr="00985D36">
          <w:rPr>
            <w:rStyle w:val="Hyperlink"/>
          </w:rPr>
          <w:t>https://www.sam.gov</w:t>
        </w:r>
      </w:hyperlink>
      <w:r w:rsidRPr="00985D36">
        <w:t>.  SAM registration must be renewed annually.</w:t>
      </w:r>
    </w:p>
    <w:p w:rsidR="00695816" w:rsidRPr="00985D36" w:rsidRDefault="00695816" w:rsidP="00FD0E36">
      <w:pPr>
        <w:pStyle w:val="Default"/>
      </w:pPr>
    </w:p>
    <w:p w:rsidR="00183ED4" w:rsidRPr="009F25BC" w:rsidRDefault="00183ED4" w:rsidP="00FD0E36">
      <w:pPr>
        <w:pStyle w:val="Default"/>
      </w:pPr>
    </w:p>
    <w:p w:rsidR="003F3266" w:rsidRPr="00695816" w:rsidRDefault="003F3266" w:rsidP="00695816">
      <w:pPr>
        <w:pStyle w:val="ListParagraph"/>
        <w:numPr>
          <w:ilvl w:val="0"/>
          <w:numId w:val="39"/>
        </w:numPr>
        <w:shd w:val="clear" w:color="auto" w:fill="FFFFFF"/>
        <w:spacing w:after="0" w:line="240" w:lineRule="auto"/>
        <w:textAlignment w:val="baseline"/>
        <w:rPr>
          <w:rFonts w:ascii="Times New Roman" w:eastAsia="Times New Roman" w:hAnsi="Times New Roman" w:cs="Times New Roman"/>
          <w:sz w:val="24"/>
          <w:szCs w:val="24"/>
        </w:rPr>
      </w:pPr>
      <w:r w:rsidRPr="00727B9E">
        <w:rPr>
          <w:rFonts w:ascii="Times New Roman" w:eastAsia="Times New Roman" w:hAnsi="Times New Roman" w:cs="Times New Roman"/>
          <w:b/>
          <w:sz w:val="24"/>
          <w:szCs w:val="24"/>
        </w:rPr>
        <w:t>Submission Dates and Times</w:t>
      </w:r>
      <w:r w:rsidR="00D33D32">
        <w:rPr>
          <w:rFonts w:ascii="Times New Roman" w:eastAsia="Times New Roman" w:hAnsi="Times New Roman" w:cs="Times New Roman"/>
          <w:sz w:val="24"/>
          <w:szCs w:val="24"/>
        </w:rPr>
        <w:t>:</w:t>
      </w:r>
    </w:p>
    <w:p w:rsidR="003F3266" w:rsidRPr="00985D36" w:rsidRDefault="003F3266" w:rsidP="008F0AB2">
      <w:pPr>
        <w:pStyle w:val="ListParagraph"/>
        <w:shd w:val="clear" w:color="auto" w:fill="FFFFFF"/>
        <w:spacing w:after="0" w:line="240" w:lineRule="auto"/>
        <w:textAlignment w:val="baseline"/>
        <w:rPr>
          <w:rFonts w:ascii="Times New Roman" w:eastAsia="Times New Roman" w:hAnsi="Times New Roman" w:cs="Times New Roman"/>
          <w:b/>
          <w:sz w:val="24"/>
          <w:szCs w:val="24"/>
        </w:rPr>
      </w:pPr>
    </w:p>
    <w:p w:rsidR="00406653" w:rsidRPr="00985D36" w:rsidRDefault="006B676B" w:rsidP="00406653">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985D36">
        <w:rPr>
          <w:rFonts w:ascii="Times New Roman" w:eastAsia="Times New Roman" w:hAnsi="Times New Roman" w:cs="Times New Roman"/>
          <w:sz w:val="24"/>
          <w:szCs w:val="24"/>
        </w:rPr>
        <w:t xml:space="preserve">Applications are due no later than </w:t>
      </w:r>
      <w:r w:rsidR="00235282" w:rsidRPr="00985D36">
        <w:rPr>
          <w:rFonts w:ascii="Times New Roman" w:eastAsia="Times New Roman" w:hAnsi="Times New Roman" w:cs="Times New Roman"/>
          <w:sz w:val="24"/>
          <w:szCs w:val="24"/>
        </w:rPr>
        <w:t xml:space="preserve">August </w:t>
      </w:r>
      <w:r w:rsidR="008612A3">
        <w:rPr>
          <w:rFonts w:ascii="Times New Roman" w:eastAsia="Times New Roman" w:hAnsi="Times New Roman" w:cs="Times New Roman"/>
          <w:sz w:val="24"/>
          <w:szCs w:val="24"/>
        </w:rPr>
        <w:t>17</w:t>
      </w:r>
      <w:r w:rsidR="00491308" w:rsidRPr="00985D36">
        <w:rPr>
          <w:rFonts w:ascii="Times New Roman" w:eastAsia="Times New Roman" w:hAnsi="Times New Roman" w:cs="Times New Roman"/>
          <w:sz w:val="24"/>
          <w:szCs w:val="24"/>
        </w:rPr>
        <w:t>, 2018</w:t>
      </w:r>
    </w:p>
    <w:p w:rsidR="008F0AB2" w:rsidRPr="00727B9E" w:rsidRDefault="008F0AB2" w:rsidP="00B61396">
      <w:pPr>
        <w:shd w:val="clear" w:color="auto" w:fill="FFFFFF"/>
        <w:spacing w:after="0" w:line="240" w:lineRule="auto"/>
        <w:textAlignment w:val="baseline"/>
        <w:rPr>
          <w:rFonts w:ascii="Times New Roman" w:eastAsia="Times New Roman" w:hAnsi="Times New Roman" w:cs="Times New Roman"/>
          <w:b/>
          <w:sz w:val="24"/>
          <w:szCs w:val="24"/>
        </w:rPr>
      </w:pPr>
    </w:p>
    <w:p w:rsidR="003F3266" w:rsidRPr="00727B9E" w:rsidRDefault="003F3266" w:rsidP="00695816">
      <w:pPr>
        <w:pStyle w:val="ListParagraph"/>
        <w:numPr>
          <w:ilvl w:val="0"/>
          <w:numId w:val="39"/>
        </w:numPr>
        <w:shd w:val="clear" w:color="auto" w:fill="FFFFFF"/>
        <w:spacing w:after="0" w:line="240" w:lineRule="auto"/>
        <w:textAlignment w:val="baseline"/>
        <w:rPr>
          <w:rFonts w:ascii="Times New Roman" w:eastAsia="Times New Roman" w:hAnsi="Times New Roman" w:cs="Times New Roman"/>
          <w:b/>
          <w:sz w:val="24"/>
          <w:szCs w:val="24"/>
        </w:rPr>
      </w:pPr>
      <w:r w:rsidRPr="00727B9E">
        <w:rPr>
          <w:rFonts w:ascii="Times New Roman" w:eastAsia="Times New Roman" w:hAnsi="Times New Roman" w:cs="Times New Roman"/>
          <w:b/>
          <w:sz w:val="24"/>
          <w:szCs w:val="24"/>
        </w:rPr>
        <w:t>Funding Restrictions</w:t>
      </w:r>
      <w:r w:rsidR="00D33D32" w:rsidRPr="00727B9E">
        <w:rPr>
          <w:rFonts w:ascii="Times New Roman" w:eastAsia="Times New Roman" w:hAnsi="Times New Roman" w:cs="Times New Roman"/>
          <w:b/>
          <w:sz w:val="24"/>
          <w:szCs w:val="24"/>
        </w:rPr>
        <w:t>:</w:t>
      </w:r>
    </w:p>
    <w:p w:rsidR="003F3266" w:rsidRPr="00985D36" w:rsidRDefault="003F3266" w:rsidP="003F3266">
      <w:pPr>
        <w:shd w:val="clear" w:color="auto" w:fill="FFFFFF"/>
        <w:spacing w:after="0" w:line="240" w:lineRule="auto"/>
        <w:textAlignment w:val="baseline"/>
        <w:rPr>
          <w:rFonts w:ascii="Times New Roman" w:eastAsia="Times New Roman" w:hAnsi="Times New Roman" w:cs="Times New Roman"/>
          <w:color w:val="FF0000"/>
          <w:sz w:val="24"/>
          <w:szCs w:val="24"/>
        </w:rPr>
      </w:pPr>
    </w:p>
    <w:p w:rsidR="003F3266" w:rsidRPr="00985D36" w:rsidRDefault="00F70276" w:rsidP="003F3266">
      <w:pPr>
        <w:shd w:val="clear" w:color="auto" w:fill="FFFFFF"/>
        <w:spacing w:after="0" w:line="240" w:lineRule="auto"/>
        <w:textAlignment w:val="baseline"/>
        <w:rPr>
          <w:rFonts w:ascii="Times New Roman" w:eastAsia="Times New Roman" w:hAnsi="Times New Roman" w:cs="Times New Roman"/>
          <w:sz w:val="24"/>
          <w:szCs w:val="24"/>
        </w:rPr>
      </w:pPr>
      <w:r w:rsidRPr="00985D36">
        <w:rPr>
          <w:rFonts w:ascii="Times New Roman" w:eastAsia="Times New Roman" w:hAnsi="Times New Roman" w:cs="Times New Roman"/>
          <w:sz w:val="24"/>
          <w:szCs w:val="24"/>
        </w:rPr>
        <w:t>N/A</w:t>
      </w:r>
    </w:p>
    <w:p w:rsidR="003F3266" w:rsidRPr="00985D36" w:rsidRDefault="003F326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rsidR="00695816" w:rsidRPr="00727B9E" w:rsidRDefault="00D70E3A" w:rsidP="00695816">
      <w:pPr>
        <w:pStyle w:val="ListParagraph"/>
        <w:numPr>
          <w:ilvl w:val="0"/>
          <w:numId w:val="39"/>
        </w:numPr>
        <w:shd w:val="clear" w:color="auto" w:fill="FFFFFF"/>
        <w:spacing w:after="0" w:line="240" w:lineRule="auto"/>
        <w:textAlignment w:val="baseline"/>
        <w:rPr>
          <w:rFonts w:ascii="Times New Roman" w:eastAsia="Times New Roman" w:hAnsi="Times New Roman" w:cs="Times New Roman"/>
          <w:b/>
          <w:color w:val="000000" w:themeColor="text1"/>
          <w:sz w:val="24"/>
          <w:szCs w:val="24"/>
        </w:rPr>
      </w:pPr>
      <w:r w:rsidRPr="00727B9E">
        <w:rPr>
          <w:rFonts w:ascii="Times New Roman" w:eastAsia="Times New Roman" w:hAnsi="Times New Roman" w:cs="Times New Roman"/>
          <w:b/>
          <w:color w:val="000000" w:themeColor="text1"/>
          <w:sz w:val="24"/>
          <w:szCs w:val="24"/>
        </w:rPr>
        <w:t xml:space="preserve">Submission of </w:t>
      </w:r>
      <w:r w:rsidR="004811C4" w:rsidRPr="00727B9E">
        <w:rPr>
          <w:rFonts w:ascii="Times New Roman" w:eastAsia="Times New Roman" w:hAnsi="Times New Roman" w:cs="Times New Roman"/>
          <w:b/>
          <w:color w:val="000000" w:themeColor="text1"/>
          <w:sz w:val="24"/>
          <w:szCs w:val="24"/>
        </w:rPr>
        <w:t>P</w:t>
      </w:r>
      <w:r w:rsidRPr="00727B9E">
        <w:rPr>
          <w:rFonts w:ascii="Times New Roman" w:eastAsia="Times New Roman" w:hAnsi="Times New Roman" w:cs="Times New Roman"/>
          <w:b/>
          <w:color w:val="000000" w:themeColor="text1"/>
          <w:sz w:val="24"/>
          <w:szCs w:val="24"/>
        </w:rPr>
        <w:t>roposal</w:t>
      </w:r>
      <w:r w:rsidR="00695816" w:rsidRPr="00727B9E">
        <w:rPr>
          <w:rFonts w:ascii="Times New Roman" w:eastAsia="Times New Roman" w:hAnsi="Times New Roman" w:cs="Times New Roman"/>
          <w:b/>
          <w:color w:val="000000" w:themeColor="text1"/>
          <w:sz w:val="24"/>
          <w:szCs w:val="24"/>
        </w:rPr>
        <w:t>:</w:t>
      </w:r>
    </w:p>
    <w:p w:rsidR="00695816" w:rsidRDefault="00695816" w:rsidP="00695816">
      <w:pPr>
        <w:shd w:val="clear" w:color="auto" w:fill="FFFFFF"/>
        <w:spacing w:after="0" w:line="240" w:lineRule="auto"/>
        <w:textAlignment w:val="baseline"/>
        <w:rPr>
          <w:rFonts w:ascii="Times New Roman" w:eastAsia="Times New Roman" w:hAnsi="Times New Roman" w:cs="Times New Roman"/>
          <w:color w:val="FF0000"/>
          <w:sz w:val="24"/>
          <w:szCs w:val="24"/>
        </w:rPr>
      </w:pPr>
    </w:p>
    <w:p w:rsidR="00D70E3A" w:rsidRPr="00695816" w:rsidRDefault="00D70E3A" w:rsidP="00695816">
      <w:pPr>
        <w:shd w:val="clear" w:color="auto" w:fill="FFFFFF"/>
        <w:spacing w:after="0" w:line="240" w:lineRule="auto"/>
        <w:textAlignment w:val="baseline"/>
        <w:rPr>
          <w:rFonts w:ascii="Times New Roman" w:eastAsia="Times New Roman" w:hAnsi="Times New Roman" w:cs="Times New Roman"/>
          <w:color w:val="FF0000"/>
          <w:sz w:val="24"/>
          <w:szCs w:val="24"/>
        </w:rPr>
      </w:pPr>
      <w:r w:rsidRPr="00695816">
        <w:rPr>
          <w:rFonts w:ascii="Times New Roman" w:eastAsia="Times New Roman" w:hAnsi="Times New Roman" w:cs="Times New Roman"/>
          <w:color w:val="000000" w:themeColor="text1"/>
          <w:sz w:val="24"/>
          <w:szCs w:val="24"/>
        </w:rPr>
        <w:t xml:space="preserve">Proposals must be sent </w:t>
      </w:r>
      <w:r w:rsidRPr="004D1876">
        <w:rPr>
          <w:rFonts w:ascii="Times New Roman" w:eastAsia="Times New Roman" w:hAnsi="Times New Roman" w:cs="Times New Roman"/>
          <w:color w:val="000000" w:themeColor="text1"/>
        </w:rPr>
        <w:t>to</w:t>
      </w:r>
      <w:r w:rsidRPr="004D1876">
        <w:rPr>
          <w:rFonts w:ascii="Times New Roman" w:eastAsia="Times New Roman" w:hAnsi="Times New Roman" w:cs="Times New Roman"/>
          <w:i/>
          <w:color w:val="000000" w:themeColor="text1"/>
        </w:rPr>
        <w:t xml:space="preserve"> </w:t>
      </w:r>
      <w:hyperlink r:id="rId17" w:history="1">
        <w:r w:rsidRPr="004D1876">
          <w:rPr>
            <w:rStyle w:val="Hyperlink"/>
            <w:rFonts w:ascii="Times New Roman" w:eastAsia="Times New Roman" w:hAnsi="Times New Roman" w:cs="Times New Roman"/>
            <w:i/>
          </w:rPr>
          <w:t>PASAddisGrants@state.gov</w:t>
        </w:r>
      </w:hyperlink>
      <w:r w:rsidRPr="00695816">
        <w:rPr>
          <w:rFonts w:ascii="Times New Roman" w:eastAsia="Times New Roman" w:hAnsi="Times New Roman" w:cs="Times New Roman"/>
          <w:color w:val="FF0000"/>
          <w:sz w:val="24"/>
          <w:szCs w:val="24"/>
        </w:rPr>
        <w:t xml:space="preserve"> </w:t>
      </w:r>
      <w:r w:rsidR="008612A3">
        <w:rPr>
          <w:rFonts w:ascii="Times New Roman" w:eastAsia="Times New Roman" w:hAnsi="Times New Roman" w:cs="Times New Roman"/>
          <w:color w:val="000000" w:themeColor="text1"/>
          <w:sz w:val="24"/>
          <w:szCs w:val="24"/>
        </w:rPr>
        <w:t>on or before August 17</w:t>
      </w:r>
      <w:r w:rsidRPr="00695816">
        <w:rPr>
          <w:rFonts w:ascii="Times New Roman" w:eastAsia="Times New Roman" w:hAnsi="Times New Roman" w:cs="Times New Roman"/>
          <w:color w:val="000000" w:themeColor="text1"/>
          <w:sz w:val="24"/>
          <w:szCs w:val="24"/>
        </w:rPr>
        <w:t xml:space="preserve">, 2018. </w:t>
      </w:r>
    </w:p>
    <w:p w:rsidR="00B61396" w:rsidRPr="00985D36" w:rsidRDefault="00B61396"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rsidR="00695816" w:rsidRDefault="00695816" w:rsidP="00D0290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B61396" w:rsidRPr="00985D36" w:rsidRDefault="00BB36C2" w:rsidP="00D0290D">
      <w:pPr>
        <w:shd w:val="clear" w:color="auto" w:fill="FFFFFF"/>
        <w:spacing w:after="0" w:line="240" w:lineRule="auto"/>
        <w:textAlignment w:val="baseline"/>
        <w:rPr>
          <w:rFonts w:ascii="Times New Roman" w:eastAsia="Times New Roman" w:hAnsi="Times New Roman" w:cs="Times New Roman"/>
          <w:sz w:val="24"/>
          <w:szCs w:val="24"/>
        </w:rPr>
      </w:pPr>
      <w:r w:rsidRPr="00985D36">
        <w:rPr>
          <w:rFonts w:ascii="Times New Roman" w:eastAsia="Times New Roman" w:hAnsi="Times New Roman" w:cs="Times New Roman"/>
          <w:b/>
          <w:bCs/>
          <w:sz w:val="24"/>
          <w:szCs w:val="24"/>
          <w:bdr w:val="none" w:sz="0" w:space="0" w:color="auto" w:frame="1"/>
        </w:rPr>
        <w:t>E</w:t>
      </w:r>
      <w:r w:rsidR="00B61396" w:rsidRPr="00985D36">
        <w:rPr>
          <w:rFonts w:ascii="Times New Roman" w:eastAsia="Times New Roman" w:hAnsi="Times New Roman" w:cs="Times New Roman"/>
          <w:b/>
          <w:bCs/>
          <w:sz w:val="24"/>
          <w:szCs w:val="24"/>
          <w:bdr w:val="none" w:sz="0" w:space="0" w:color="auto" w:frame="1"/>
        </w:rPr>
        <w:t xml:space="preserve">. </w:t>
      </w:r>
      <w:r w:rsidR="00FD0E36" w:rsidRPr="00985D36">
        <w:rPr>
          <w:rFonts w:ascii="Times New Roman" w:eastAsia="Times New Roman" w:hAnsi="Times New Roman" w:cs="Times New Roman"/>
          <w:b/>
          <w:bCs/>
          <w:sz w:val="24"/>
          <w:szCs w:val="24"/>
          <w:bdr w:val="none" w:sz="0" w:space="0" w:color="auto" w:frame="1"/>
        </w:rPr>
        <w:t>APPLICATION REVIEW INFORMATION</w:t>
      </w:r>
    </w:p>
    <w:p w:rsidR="00D0290D" w:rsidRPr="00985D36" w:rsidRDefault="00D0290D" w:rsidP="00D0290D">
      <w:pPr>
        <w:shd w:val="clear" w:color="auto" w:fill="FFFFFF"/>
        <w:spacing w:after="0" w:line="240" w:lineRule="auto"/>
        <w:textAlignment w:val="baseline"/>
        <w:rPr>
          <w:rFonts w:ascii="Times New Roman" w:eastAsia="Times New Roman" w:hAnsi="Times New Roman" w:cs="Times New Roman"/>
          <w:sz w:val="24"/>
          <w:szCs w:val="24"/>
        </w:rPr>
      </w:pPr>
    </w:p>
    <w:p w:rsidR="00FD0E36" w:rsidRPr="00985D36" w:rsidRDefault="00FD0E36" w:rsidP="008F0AB2">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985D36">
        <w:rPr>
          <w:rFonts w:ascii="Times New Roman" w:eastAsia="Times New Roman" w:hAnsi="Times New Roman" w:cs="Times New Roman"/>
          <w:sz w:val="24"/>
          <w:szCs w:val="24"/>
        </w:rPr>
        <w:t>Criteria</w:t>
      </w:r>
    </w:p>
    <w:p w:rsidR="00FD0E36" w:rsidRPr="00985D36"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rsidR="00FD0E36" w:rsidRPr="00985D36"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985D36">
        <w:rPr>
          <w:rFonts w:ascii="Times New Roman" w:eastAsia="Times New Roman" w:hAnsi="Times New Roman" w:cs="Times New Roman"/>
          <w:sz w:val="24"/>
          <w:szCs w:val="24"/>
        </w:rPr>
        <w:t xml:space="preserve">Each application will be evaluated and rated on the basis of the evaluation criteria outlined below. </w:t>
      </w:r>
    </w:p>
    <w:p w:rsidR="00FD0E36" w:rsidRPr="00985D36" w:rsidRDefault="00FD0E36" w:rsidP="00FD0E36">
      <w:pPr>
        <w:shd w:val="clear" w:color="auto" w:fill="FFFFFF"/>
        <w:spacing w:after="0" w:line="240" w:lineRule="auto"/>
        <w:textAlignment w:val="baseline"/>
        <w:rPr>
          <w:rFonts w:ascii="Times New Roman" w:eastAsia="Times New Roman" w:hAnsi="Times New Roman" w:cs="Times New Roman"/>
          <w:color w:val="FF0000"/>
          <w:sz w:val="24"/>
          <w:szCs w:val="24"/>
        </w:rPr>
      </w:pPr>
    </w:p>
    <w:p w:rsidR="006B676B" w:rsidRPr="00985D36" w:rsidRDefault="006B676B" w:rsidP="006B676B">
      <w:pPr>
        <w:shd w:val="clear" w:color="auto" w:fill="FFFFFF"/>
        <w:spacing w:after="390" w:line="240" w:lineRule="auto"/>
        <w:textAlignment w:val="baseline"/>
        <w:rPr>
          <w:rFonts w:ascii="Times New Roman" w:eastAsia="Times New Roman" w:hAnsi="Times New Roman" w:cs="Times New Roman"/>
          <w:sz w:val="24"/>
          <w:szCs w:val="24"/>
        </w:rPr>
      </w:pPr>
      <w:r w:rsidRPr="00985D36">
        <w:rPr>
          <w:rFonts w:ascii="Times New Roman" w:eastAsia="Times New Roman" w:hAnsi="Times New Roman" w:cs="Times New Roman"/>
          <w:b/>
          <w:sz w:val="24"/>
          <w:szCs w:val="24"/>
        </w:rPr>
        <w:t>Quality and Feasibility of the Program Idea</w:t>
      </w:r>
      <w:r w:rsidRPr="00985D36">
        <w:rPr>
          <w:rFonts w:ascii="Times New Roman" w:eastAsia="Times New Roman" w:hAnsi="Times New Roman" w:cs="Times New Roman"/>
          <w:sz w:val="24"/>
          <w:szCs w:val="24"/>
        </w:rPr>
        <w:t xml:space="preserve"> </w:t>
      </w:r>
      <w:r w:rsidRPr="00985D36">
        <w:rPr>
          <w:rFonts w:ascii="Times New Roman" w:eastAsia="Times New Roman" w:hAnsi="Times New Roman" w:cs="Times New Roman"/>
          <w:b/>
          <w:sz w:val="24"/>
          <w:szCs w:val="24"/>
        </w:rPr>
        <w:t xml:space="preserve">– </w:t>
      </w:r>
      <w:r w:rsidR="00B55E59" w:rsidRPr="00985D36">
        <w:rPr>
          <w:rFonts w:ascii="Times New Roman" w:eastAsia="Times New Roman" w:hAnsi="Times New Roman" w:cs="Times New Roman"/>
          <w:b/>
          <w:sz w:val="24"/>
          <w:szCs w:val="24"/>
        </w:rPr>
        <w:t>25 points:</w:t>
      </w:r>
      <w:r w:rsidR="00B55E59" w:rsidRPr="00985D36">
        <w:rPr>
          <w:rFonts w:ascii="Times New Roman" w:eastAsia="Times New Roman" w:hAnsi="Times New Roman" w:cs="Times New Roman"/>
          <w:sz w:val="24"/>
          <w:szCs w:val="24"/>
        </w:rPr>
        <w:t xml:space="preserve">  </w:t>
      </w:r>
      <w:r w:rsidRPr="00985D36">
        <w:rPr>
          <w:rFonts w:ascii="Times New Roman" w:eastAsia="Times New Roman" w:hAnsi="Times New Roman" w:cs="Times New Roman"/>
          <w:sz w:val="24"/>
          <w:szCs w:val="24"/>
        </w:rPr>
        <w:t xml:space="preserve">The program idea is well developed, with detail about how </w:t>
      </w:r>
      <w:r w:rsidR="00B37DD1" w:rsidRPr="00985D36">
        <w:rPr>
          <w:rFonts w:ascii="Times New Roman" w:eastAsia="Times New Roman" w:hAnsi="Times New Roman" w:cs="Times New Roman"/>
          <w:sz w:val="24"/>
          <w:szCs w:val="24"/>
        </w:rPr>
        <w:t>program</w:t>
      </w:r>
      <w:r w:rsidRPr="00985D36">
        <w:rPr>
          <w:rFonts w:ascii="Times New Roman" w:eastAsia="Times New Roman" w:hAnsi="Times New Roman" w:cs="Times New Roman"/>
          <w:sz w:val="24"/>
          <w:szCs w:val="24"/>
        </w:rPr>
        <w:t xml:space="preserve"> activities will be carried out. The proposal includes a reasonable implementation timeline. </w:t>
      </w:r>
      <w:r w:rsidR="00B55E59" w:rsidRPr="00985D36">
        <w:rPr>
          <w:rFonts w:ascii="Times New Roman" w:eastAsia="Times New Roman" w:hAnsi="Times New Roman" w:cs="Times New Roman"/>
          <w:sz w:val="24"/>
          <w:szCs w:val="24"/>
        </w:rPr>
        <w:t xml:space="preserve">  </w:t>
      </w:r>
    </w:p>
    <w:p w:rsidR="00FD0E36" w:rsidRPr="00985D36" w:rsidRDefault="00B55E59" w:rsidP="00FD0E36">
      <w:pPr>
        <w:shd w:val="clear" w:color="auto" w:fill="FFFFFF"/>
        <w:spacing w:after="0" w:line="240" w:lineRule="auto"/>
        <w:textAlignment w:val="baseline"/>
        <w:rPr>
          <w:rFonts w:ascii="Times New Roman" w:eastAsia="Times New Roman" w:hAnsi="Times New Roman" w:cs="Times New Roman"/>
          <w:sz w:val="24"/>
          <w:szCs w:val="24"/>
        </w:rPr>
      </w:pPr>
      <w:r w:rsidRPr="00985D36">
        <w:rPr>
          <w:rFonts w:ascii="Times New Roman" w:eastAsia="Times New Roman" w:hAnsi="Times New Roman" w:cs="Times New Roman"/>
          <w:b/>
          <w:sz w:val="24"/>
          <w:szCs w:val="24"/>
        </w:rPr>
        <w:t>Organizational Capacity and Record on Previous G</w:t>
      </w:r>
      <w:r w:rsidR="00FD0E36" w:rsidRPr="00985D36">
        <w:rPr>
          <w:rFonts w:ascii="Times New Roman" w:eastAsia="Times New Roman" w:hAnsi="Times New Roman" w:cs="Times New Roman"/>
          <w:b/>
          <w:sz w:val="24"/>
          <w:szCs w:val="24"/>
        </w:rPr>
        <w:t>rants</w:t>
      </w:r>
      <w:r w:rsidRPr="00985D36">
        <w:rPr>
          <w:rFonts w:ascii="Times New Roman" w:eastAsia="Times New Roman" w:hAnsi="Times New Roman" w:cs="Times New Roman"/>
          <w:b/>
          <w:sz w:val="24"/>
          <w:szCs w:val="24"/>
        </w:rPr>
        <w:t xml:space="preserve"> – 25 points:</w:t>
      </w:r>
      <w:r w:rsidRPr="00985D36">
        <w:rPr>
          <w:rFonts w:ascii="Times New Roman" w:eastAsia="Times New Roman" w:hAnsi="Times New Roman" w:cs="Times New Roman"/>
          <w:sz w:val="24"/>
          <w:szCs w:val="24"/>
        </w:rPr>
        <w:t xml:space="preserve"> </w:t>
      </w:r>
      <w:r w:rsidR="00FD0E36" w:rsidRPr="00985D36">
        <w:rPr>
          <w:rFonts w:ascii="Times New Roman" w:eastAsia="Times New Roman" w:hAnsi="Times New Roman" w:cs="Times New Roman"/>
          <w:sz w:val="24"/>
          <w:szCs w:val="24"/>
        </w:rPr>
        <w:t xml:space="preserve">The organization has expertise in its stated field </w:t>
      </w:r>
      <w:r w:rsidR="00B96D26" w:rsidRPr="00985D36">
        <w:rPr>
          <w:rFonts w:ascii="Times New Roman" w:eastAsia="Times New Roman" w:hAnsi="Times New Roman" w:cs="Times New Roman"/>
          <w:sz w:val="24"/>
          <w:szCs w:val="24"/>
        </w:rPr>
        <w:t>and has the internal controls in place to manage federal funds</w:t>
      </w:r>
      <w:r w:rsidR="00FD0E36" w:rsidRPr="00985D36">
        <w:rPr>
          <w:rFonts w:ascii="Times New Roman" w:eastAsia="Times New Roman" w:hAnsi="Times New Roman" w:cs="Times New Roman"/>
          <w:sz w:val="24"/>
          <w:szCs w:val="24"/>
        </w:rPr>
        <w:t>.  This includes a financial management system and a bank account.</w:t>
      </w:r>
    </w:p>
    <w:p w:rsidR="00FD0E36" w:rsidRPr="00985D36"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rsidR="00FD0E36" w:rsidRPr="00985D36" w:rsidRDefault="00B37DD1" w:rsidP="00FD0E36">
      <w:pPr>
        <w:shd w:val="clear" w:color="auto" w:fill="FFFFFF"/>
        <w:spacing w:after="390" w:line="240" w:lineRule="auto"/>
        <w:textAlignment w:val="baseline"/>
        <w:rPr>
          <w:rFonts w:ascii="Times New Roman" w:eastAsia="Times New Roman" w:hAnsi="Times New Roman" w:cs="Times New Roman"/>
          <w:sz w:val="24"/>
          <w:szCs w:val="24"/>
        </w:rPr>
      </w:pPr>
      <w:r w:rsidRPr="00985D36">
        <w:rPr>
          <w:rFonts w:ascii="Times New Roman" w:eastAsia="Times New Roman" w:hAnsi="Times New Roman" w:cs="Times New Roman"/>
          <w:b/>
          <w:sz w:val="24"/>
          <w:szCs w:val="24"/>
        </w:rPr>
        <w:t>Program</w:t>
      </w:r>
      <w:r w:rsidR="006B676B" w:rsidRPr="00985D36">
        <w:rPr>
          <w:rFonts w:ascii="Times New Roman" w:eastAsia="Times New Roman" w:hAnsi="Times New Roman" w:cs="Times New Roman"/>
          <w:b/>
          <w:sz w:val="24"/>
          <w:szCs w:val="24"/>
        </w:rPr>
        <w:t xml:space="preserve"> Planning/Ability to Achieve Objectives</w:t>
      </w:r>
      <w:r w:rsidR="00B55E59" w:rsidRPr="00985D36">
        <w:rPr>
          <w:rFonts w:ascii="Times New Roman" w:eastAsia="Times New Roman" w:hAnsi="Times New Roman" w:cs="Times New Roman"/>
          <w:b/>
          <w:sz w:val="24"/>
          <w:szCs w:val="24"/>
        </w:rPr>
        <w:t xml:space="preserve"> – 15 points</w:t>
      </w:r>
      <w:r w:rsidR="00FD0E36" w:rsidRPr="00985D36">
        <w:rPr>
          <w:rFonts w:ascii="Times New Roman" w:eastAsia="Times New Roman" w:hAnsi="Times New Roman" w:cs="Times New Roman"/>
          <w:b/>
          <w:sz w:val="24"/>
          <w:szCs w:val="24"/>
        </w:rPr>
        <w:t>:</w:t>
      </w:r>
      <w:r w:rsidR="00FD0E36" w:rsidRPr="00985D36">
        <w:rPr>
          <w:rFonts w:ascii="Times New Roman" w:eastAsia="Times New Roman" w:hAnsi="Times New Roman" w:cs="Times New Roman"/>
          <w:sz w:val="24"/>
          <w:szCs w:val="24"/>
        </w:rPr>
        <w:t xml:space="preserve"> Goals and objectives are clearly stated and </w:t>
      </w:r>
      <w:r w:rsidRPr="00985D36">
        <w:rPr>
          <w:rFonts w:ascii="Times New Roman" w:eastAsia="Times New Roman" w:hAnsi="Times New Roman" w:cs="Times New Roman"/>
          <w:sz w:val="24"/>
          <w:szCs w:val="24"/>
        </w:rPr>
        <w:t>program</w:t>
      </w:r>
      <w:r w:rsidR="00FD0E36" w:rsidRPr="00985D36">
        <w:rPr>
          <w:rFonts w:ascii="Times New Roman" w:eastAsia="Times New Roman" w:hAnsi="Times New Roman" w:cs="Times New Roman"/>
          <w:sz w:val="24"/>
          <w:szCs w:val="24"/>
        </w:rPr>
        <w:t xml:space="preserve"> approach is likely to provide maximum impact in achieving the proposed results.</w:t>
      </w:r>
    </w:p>
    <w:p w:rsidR="00FD0E36" w:rsidRPr="00985D36"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985D36">
        <w:rPr>
          <w:rFonts w:ascii="Times New Roman" w:eastAsia="Times New Roman" w:hAnsi="Times New Roman" w:cs="Times New Roman"/>
          <w:b/>
          <w:sz w:val="24"/>
          <w:szCs w:val="24"/>
        </w:rPr>
        <w:lastRenderedPageBreak/>
        <w:t>Budget</w:t>
      </w:r>
      <w:r w:rsidR="00B55E59" w:rsidRPr="00985D36">
        <w:rPr>
          <w:rFonts w:ascii="Times New Roman" w:eastAsia="Times New Roman" w:hAnsi="Times New Roman" w:cs="Times New Roman"/>
          <w:b/>
          <w:sz w:val="24"/>
          <w:szCs w:val="24"/>
        </w:rPr>
        <w:t xml:space="preserve"> – 10 points</w:t>
      </w:r>
      <w:r w:rsidRPr="00985D36">
        <w:rPr>
          <w:rFonts w:ascii="Times New Roman" w:eastAsia="Times New Roman" w:hAnsi="Times New Roman" w:cs="Times New Roman"/>
          <w:b/>
          <w:sz w:val="24"/>
          <w:szCs w:val="24"/>
        </w:rPr>
        <w:t>:</w:t>
      </w:r>
      <w:r w:rsidRPr="00985D36">
        <w:rPr>
          <w:rFonts w:ascii="Times New Roman" w:eastAsia="Times New Roman" w:hAnsi="Times New Roman" w:cs="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p>
    <w:p w:rsidR="00FD0E36" w:rsidRPr="00985D36"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985D36">
        <w:rPr>
          <w:rFonts w:ascii="Times New Roman" w:eastAsia="Times New Roman" w:hAnsi="Times New Roman" w:cs="Times New Roman"/>
          <w:b/>
          <w:sz w:val="24"/>
          <w:szCs w:val="24"/>
        </w:rPr>
        <w:t>Monitoring and evaluation plan</w:t>
      </w:r>
      <w:r w:rsidR="00B55E59" w:rsidRPr="00985D36">
        <w:rPr>
          <w:rFonts w:ascii="Times New Roman" w:eastAsia="Times New Roman" w:hAnsi="Times New Roman" w:cs="Times New Roman"/>
          <w:b/>
          <w:sz w:val="24"/>
          <w:szCs w:val="24"/>
        </w:rPr>
        <w:t xml:space="preserve"> – 15 points</w:t>
      </w:r>
      <w:r w:rsidRPr="00985D36">
        <w:rPr>
          <w:rFonts w:ascii="Times New Roman" w:eastAsia="Times New Roman" w:hAnsi="Times New Roman" w:cs="Times New Roman"/>
          <w:b/>
          <w:sz w:val="24"/>
          <w:szCs w:val="24"/>
        </w:rPr>
        <w:t>:</w:t>
      </w:r>
      <w:r w:rsidRPr="00985D36">
        <w:rPr>
          <w:rFonts w:ascii="Times New Roman" w:eastAsia="Times New Roman" w:hAnsi="Times New Roman" w:cs="Times New Roman"/>
          <w:sz w:val="24"/>
          <w:szCs w:val="24"/>
        </w:rPr>
        <w:t xml:space="preserve"> Applicant demonstrates it is able to measure program success against key indicators and provide</w:t>
      </w:r>
      <w:r w:rsidR="00B96D26" w:rsidRPr="00985D36">
        <w:rPr>
          <w:rFonts w:ascii="Times New Roman" w:eastAsia="Times New Roman" w:hAnsi="Times New Roman" w:cs="Times New Roman"/>
          <w:sz w:val="24"/>
          <w:szCs w:val="24"/>
        </w:rPr>
        <w:t>s</w:t>
      </w:r>
      <w:r w:rsidRPr="00985D36">
        <w:rPr>
          <w:rFonts w:ascii="Times New Roman" w:eastAsia="Times New Roman" w:hAnsi="Times New Roman" w:cs="Times New Roman"/>
          <w:sz w:val="24"/>
          <w:szCs w:val="24"/>
        </w:rPr>
        <w:t xml:space="preserve"> milestones to indicate progress toward goals outlined in the proposal. The </w:t>
      </w:r>
      <w:r w:rsidR="00B37DD1" w:rsidRPr="00985D36">
        <w:rPr>
          <w:rFonts w:ascii="Times New Roman" w:eastAsia="Times New Roman" w:hAnsi="Times New Roman" w:cs="Times New Roman"/>
          <w:sz w:val="24"/>
          <w:szCs w:val="24"/>
        </w:rPr>
        <w:t>program</w:t>
      </w:r>
      <w:r w:rsidRPr="00985D36">
        <w:rPr>
          <w:rFonts w:ascii="Times New Roman" w:eastAsia="Times New Roman" w:hAnsi="Times New Roman" w:cs="Times New Roman"/>
          <w:sz w:val="24"/>
          <w:szCs w:val="24"/>
        </w:rPr>
        <w:t xml:space="preserve"> includes output and outcome indicators, and shows how and when those will be measured.</w:t>
      </w: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985D36">
        <w:rPr>
          <w:rFonts w:ascii="Times New Roman" w:eastAsia="Times New Roman" w:hAnsi="Times New Roman" w:cs="Times New Roman"/>
          <w:b/>
          <w:sz w:val="24"/>
          <w:szCs w:val="24"/>
        </w:rPr>
        <w:t>Sustainability</w:t>
      </w:r>
      <w:r w:rsidR="00B55E59" w:rsidRPr="00985D36">
        <w:rPr>
          <w:rFonts w:ascii="Times New Roman" w:eastAsia="Times New Roman" w:hAnsi="Times New Roman" w:cs="Times New Roman"/>
          <w:b/>
          <w:sz w:val="24"/>
          <w:szCs w:val="24"/>
        </w:rPr>
        <w:t xml:space="preserve"> – 10 points</w:t>
      </w:r>
      <w:r w:rsidRPr="00985D36">
        <w:rPr>
          <w:rFonts w:ascii="Times New Roman" w:eastAsia="Times New Roman" w:hAnsi="Times New Roman" w:cs="Times New Roman"/>
          <w:b/>
          <w:sz w:val="24"/>
          <w:szCs w:val="24"/>
        </w:rPr>
        <w:t>:</w:t>
      </w:r>
      <w:r w:rsidRPr="00985D36">
        <w:rPr>
          <w:rFonts w:ascii="Times New Roman" w:eastAsia="Times New Roman" w:hAnsi="Times New Roman" w:cs="Times New Roman"/>
          <w:sz w:val="24"/>
          <w:szCs w:val="24"/>
        </w:rPr>
        <w:t xml:space="preserve"> </w:t>
      </w:r>
      <w:r w:rsidR="00B37DD1" w:rsidRPr="00985D36">
        <w:rPr>
          <w:rFonts w:ascii="Times New Roman" w:eastAsia="Times New Roman" w:hAnsi="Times New Roman" w:cs="Times New Roman"/>
          <w:sz w:val="24"/>
          <w:szCs w:val="24"/>
        </w:rPr>
        <w:t>Program</w:t>
      </w:r>
      <w:r w:rsidRPr="00985D36">
        <w:rPr>
          <w:rFonts w:ascii="Times New Roman" w:eastAsia="Times New Roman" w:hAnsi="Times New Roman" w:cs="Times New Roman"/>
          <w:sz w:val="24"/>
          <w:szCs w:val="24"/>
        </w:rPr>
        <w:t xml:space="preserve"> activities will continue to have positive impact after the end of the </w:t>
      </w:r>
      <w:r w:rsidR="00B37DD1" w:rsidRPr="00985D36">
        <w:rPr>
          <w:rFonts w:ascii="Times New Roman" w:eastAsia="Times New Roman" w:hAnsi="Times New Roman" w:cs="Times New Roman"/>
          <w:sz w:val="24"/>
          <w:szCs w:val="24"/>
        </w:rPr>
        <w:t>program</w:t>
      </w:r>
      <w:r w:rsidRPr="00985D36">
        <w:rPr>
          <w:rFonts w:ascii="Times New Roman" w:eastAsia="Times New Roman" w:hAnsi="Times New Roman" w:cs="Times New Roman"/>
          <w:sz w:val="24"/>
          <w:szCs w:val="24"/>
        </w:rPr>
        <w:t>.</w:t>
      </w:r>
    </w:p>
    <w:p w:rsidR="00B96D26" w:rsidRPr="00C766A2" w:rsidRDefault="00B96D26" w:rsidP="00FD0E36">
      <w:pPr>
        <w:shd w:val="clear" w:color="auto" w:fill="FFFFFF"/>
        <w:spacing w:after="0" w:line="240" w:lineRule="auto"/>
        <w:textAlignment w:val="baseline"/>
        <w:rPr>
          <w:rFonts w:ascii="Times New Roman" w:eastAsia="Times New Roman" w:hAnsi="Times New Roman" w:cs="Times New Roman"/>
          <w:sz w:val="24"/>
          <w:szCs w:val="24"/>
        </w:rPr>
      </w:pPr>
    </w:p>
    <w:p w:rsidR="00856FBB" w:rsidRPr="00C766A2"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rsidR="00FD0E36" w:rsidRPr="00C766A2" w:rsidRDefault="00FD0E36" w:rsidP="00856FBB">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Review and Selection Process</w:t>
      </w:r>
    </w:p>
    <w:p w:rsidR="00856FBB" w:rsidRPr="00C766A2" w:rsidRDefault="00856FBB" w:rsidP="00856FB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856FBB" w:rsidRPr="00C766A2" w:rsidRDefault="00FD0E36" w:rsidP="00856FBB">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C766A2">
        <w:rPr>
          <w:rFonts w:ascii="Times New Roman" w:eastAsia="Times New Roman" w:hAnsi="Times New Roman" w:cs="Times New Roman"/>
          <w:sz w:val="24"/>
          <w:szCs w:val="24"/>
        </w:rPr>
        <w:t xml:space="preserve">A Grants Review Committee </w:t>
      </w:r>
      <w:r w:rsidR="00F70276">
        <w:rPr>
          <w:rFonts w:ascii="Times New Roman" w:eastAsia="Times New Roman" w:hAnsi="Times New Roman" w:cs="Times New Roman"/>
          <w:sz w:val="24"/>
          <w:szCs w:val="24"/>
        </w:rPr>
        <w:t xml:space="preserve">at the U.S. Embassy in Addis Ababa </w:t>
      </w:r>
      <w:r w:rsidRPr="00C766A2">
        <w:rPr>
          <w:rFonts w:ascii="Times New Roman" w:eastAsia="Times New Roman" w:hAnsi="Times New Roman" w:cs="Times New Roman"/>
          <w:sz w:val="24"/>
          <w:szCs w:val="24"/>
        </w:rPr>
        <w:t>will evaluate all eligible applications.</w:t>
      </w:r>
      <w:r w:rsidR="006B676B" w:rsidRPr="00C766A2">
        <w:rPr>
          <w:rFonts w:ascii="Times New Roman" w:eastAsia="Times New Roman" w:hAnsi="Times New Roman" w:cs="Times New Roman"/>
          <w:sz w:val="24"/>
          <w:szCs w:val="24"/>
        </w:rPr>
        <w:t xml:space="preserve">  </w:t>
      </w:r>
    </w:p>
    <w:p w:rsidR="006B676B" w:rsidRPr="00C766A2" w:rsidRDefault="006B676B" w:rsidP="00856FBB">
      <w:pPr>
        <w:shd w:val="clear" w:color="auto" w:fill="FFFFFF"/>
        <w:spacing w:after="0" w:line="240" w:lineRule="auto"/>
        <w:textAlignment w:val="baseline"/>
        <w:rPr>
          <w:rFonts w:ascii="Times New Roman" w:eastAsia="Times New Roman" w:hAnsi="Times New Roman" w:cs="Times New Roman"/>
          <w:sz w:val="24"/>
          <w:szCs w:val="24"/>
        </w:rPr>
      </w:pPr>
    </w:p>
    <w:p w:rsidR="00FD0E36" w:rsidRPr="00C766A2" w:rsidRDefault="00856FBB" w:rsidP="00B12515">
      <w:pPr>
        <w:shd w:val="clear" w:color="auto" w:fill="FFFFFF"/>
        <w:spacing w:after="0" w:line="240" w:lineRule="auto"/>
        <w:ind w:left="720" w:hanging="360"/>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3.</w:t>
      </w:r>
      <w:r w:rsidRPr="00C766A2">
        <w:rPr>
          <w:rFonts w:ascii="Times New Roman" w:eastAsia="Times New Roman" w:hAnsi="Times New Roman" w:cs="Times New Roman"/>
          <w:sz w:val="24"/>
          <w:szCs w:val="24"/>
        </w:rPr>
        <w:tab/>
      </w:r>
      <w:r w:rsidR="00FD0E36" w:rsidRPr="00C766A2">
        <w:rPr>
          <w:rFonts w:ascii="Times New Roman" w:eastAsia="Times New Roman" w:hAnsi="Times New Roman" w:cs="Times New Roman"/>
          <w:sz w:val="24"/>
          <w:szCs w:val="24"/>
        </w:rPr>
        <w:t>F</w:t>
      </w:r>
      <w:r w:rsidR="00B96D26" w:rsidRPr="00C766A2">
        <w:rPr>
          <w:rFonts w:ascii="Times New Roman" w:eastAsia="Times New Roman" w:hAnsi="Times New Roman" w:cs="Times New Roman"/>
          <w:sz w:val="24"/>
          <w:szCs w:val="24"/>
        </w:rPr>
        <w:t xml:space="preserve">ederal </w:t>
      </w:r>
      <w:r w:rsidR="00FD0E36" w:rsidRPr="00C766A2">
        <w:rPr>
          <w:rFonts w:ascii="Times New Roman" w:eastAsia="Times New Roman" w:hAnsi="Times New Roman" w:cs="Times New Roman"/>
          <w:sz w:val="24"/>
          <w:szCs w:val="24"/>
        </w:rPr>
        <w:t>A</w:t>
      </w:r>
      <w:r w:rsidR="00B96D26" w:rsidRPr="00C766A2">
        <w:rPr>
          <w:rFonts w:ascii="Times New Roman" w:eastAsia="Times New Roman" w:hAnsi="Times New Roman" w:cs="Times New Roman"/>
          <w:sz w:val="24"/>
          <w:szCs w:val="24"/>
        </w:rPr>
        <w:t xml:space="preserve">wardee </w:t>
      </w:r>
      <w:r w:rsidR="00FD0E36" w:rsidRPr="00C766A2">
        <w:rPr>
          <w:rFonts w:ascii="Times New Roman" w:eastAsia="Times New Roman" w:hAnsi="Times New Roman" w:cs="Times New Roman"/>
          <w:sz w:val="24"/>
          <w:szCs w:val="24"/>
        </w:rPr>
        <w:t>P</w:t>
      </w:r>
      <w:r w:rsidR="00B96D26" w:rsidRPr="00C766A2">
        <w:rPr>
          <w:rFonts w:ascii="Times New Roman" w:eastAsia="Times New Roman" w:hAnsi="Times New Roman" w:cs="Times New Roman"/>
          <w:sz w:val="24"/>
          <w:szCs w:val="24"/>
        </w:rPr>
        <w:t xml:space="preserve">erformance &amp; Integrity </w:t>
      </w:r>
      <w:r w:rsidR="00FD0E36" w:rsidRPr="00C766A2">
        <w:rPr>
          <w:rFonts w:ascii="Times New Roman" w:eastAsia="Times New Roman" w:hAnsi="Times New Roman" w:cs="Times New Roman"/>
          <w:sz w:val="24"/>
          <w:szCs w:val="24"/>
        </w:rPr>
        <w:t>I</w:t>
      </w:r>
      <w:r w:rsidR="00B96D26" w:rsidRPr="00C766A2">
        <w:rPr>
          <w:rFonts w:ascii="Times New Roman" w:eastAsia="Times New Roman" w:hAnsi="Times New Roman" w:cs="Times New Roman"/>
          <w:sz w:val="24"/>
          <w:szCs w:val="24"/>
        </w:rPr>
        <w:t xml:space="preserve">nformation </w:t>
      </w:r>
      <w:r w:rsidR="00FD0E36" w:rsidRPr="00C766A2">
        <w:rPr>
          <w:rFonts w:ascii="Times New Roman" w:eastAsia="Times New Roman" w:hAnsi="Times New Roman" w:cs="Times New Roman"/>
          <w:sz w:val="24"/>
          <w:szCs w:val="24"/>
        </w:rPr>
        <w:t>S</w:t>
      </w:r>
      <w:r w:rsidR="00B96D26" w:rsidRPr="00C766A2">
        <w:rPr>
          <w:rFonts w:ascii="Times New Roman" w:eastAsia="Times New Roman" w:hAnsi="Times New Roman" w:cs="Times New Roman"/>
          <w:sz w:val="24"/>
          <w:szCs w:val="24"/>
        </w:rPr>
        <w:t>ystem (FAPIIS)</w:t>
      </w: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For any Federal award under a notice of funding opportunity, if the Federal awarding agency anticipates that the total Federal share will be greater than the simplified acquisition threshold on any Federal award under a notice of funding opportunity may include, over the period of performance (see §200.88 Simplified Acquisition Threshold), this section must also inform applicants:</w:t>
      </w: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i. That the Federal awarding agency,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ii. That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§200.205 Federal awarding agency review of risk posed by applicants.</w:t>
      </w:r>
    </w:p>
    <w:p w:rsidR="00FD0E36" w:rsidRPr="00D33D32" w:rsidRDefault="00FD0E36" w:rsidP="00D33D32">
      <w:pPr>
        <w:shd w:val="clear" w:color="auto" w:fill="FFFFFF"/>
        <w:spacing w:after="0" w:line="240" w:lineRule="auto"/>
        <w:textAlignment w:val="baseline"/>
        <w:rPr>
          <w:rFonts w:ascii="Times New Roman" w:eastAsia="Times New Roman" w:hAnsi="Times New Roman" w:cs="Times New Roman"/>
          <w:color w:val="333333"/>
          <w:sz w:val="24"/>
          <w:szCs w:val="24"/>
        </w:rPr>
      </w:pPr>
    </w:p>
    <w:p w:rsidR="005A068C" w:rsidRPr="00C766A2" w:rsidRDefault="005A068C"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rsidR="00B61396" w:rsidRPr="00C766A2" w:rsidRDefault="00BB36C2" w:rsidP="00D0290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C766A2">
        <w:rPr>
          <w:rFonts w:ascii="Times New Roman" w:eastAsia="Times New Roman" w:hAnsi="Times New Roman" w:cs="Times New Roman"/>
          <w:b/>
          <w:bCs/>
          <w:sz w:val="24"/>
          <w:szCs w:val="24"/>
          <w:bdr w:val="none" w:sz="0" w:space="0" w:color="auto" w:frame="1"/>
        </w:rPr>
        <w:t>F</w:t>
      </w:r>
      <w:r w:rsidR="00B61396" w:rsidRPr="00C766A2">
        <w:rPr>
          <w:rFonts w:ascii="Times New Roman" w:eastAsia="Times New Roman" w:hAnsi="Times New Roman" w:cs="Times New Roman"/>
          <w:b/>
          <w:bCs/>
          <w:sz w:val="24"/>
          <w:szCs w:val="24"/>
          <w:bdr w:val="none" w:sz="0" w:space="0" w:color="auto" w:frame="1"/>
        </w:rPr>
        <w:t xml:space="preserve">. </w:t>
      </w:r>
      <w:r w:rsidRPr="00C766A2">
        <w:rPr>
          <w:rFonts w:ascii="Times New Roman" w:eastAsia="Times New Roman" w:hAnsi="Times New Roman" w:cs="Times New Roman"/>
          <w:b/>
          <w:bCs/>
          <w:sz w:val="24"/>
          <w:szCs w:val="24"/>
          <w:bdr w:val="none" w:sz="0" w:space="0" w:color="auto" w:frame="1"/>
        </w:rPr>
        <w:t xml:space="preserve">FEDERAL </w:t>
      </w:r>
      <w:r w:rsidR="00B61396" w:rsidRPr="00C766A2">
        <w:rPr>
          <w:rFonts w:ascii="Times New Roman" w:eastAsia="Times New Roman" w:hAnsi="Times New Roman" w:cs="Times New Roman"/>
          <w:b/>
          <w:bCs/>
          <w:sz w:val="24"/>
          <w:szCs w:val="24"/>
          <w:bdr w:val="none" w:sz="0" w:space="0" w:color="auto" w:frame="1"/>
        </w:rPr>
        <w:t>AWARD ADMINISTRATION</w:t>
      </w:r>
      <w:r w:rsidRPr="00C766A2">
        <w:rPr>
          <w:rFonts w:ascii="Times New Roman" w:eastAsia="Times New Roman" w:hAnsi="Times New Roman" w:cs="Times New Roman"/>
          <w:b/>
          <w:bCs/>
          <w:sz w:val="24"/>
          <w:szCs w:val="24"/>
          <w:bdr w:val="none" w:sz="0" w:space="0" w:color="auto" w:frame="1"/>
        </w:rPr>
        <w:t xml:space="preserve"> INFORMATION</w:t>
      </w:r>
    </w:p>
    <w:p w:rsidR="00B12515" w:rsidRPr="00C766A2" w:rsidRDefault="00B12515" w:rsidP="00D0290D">
      <w:pPr>
        <w:shd w:val="clear" w:color="auto" w:fill="FFFFFF"/>
        <w:spacing w:after="0" w:line="240" w:lineRule="auto"/>
        <w:textAlignment w:val="baseline"/>
        <w:rPr>
          <w:rFonts w:ascii="Times New Roman" w:eastAsia="Times New Roman" w:hAnsi="Times New Roman" w:cs="Times New Roman"/>
          <w:sz w:val="24"/>
          <w:szCs w:val="24"/>
        </w:rPr>
      </w:pPr>
    </w:p>
    <w:p w:rsidR="00FD0E36" w:rsidRPr="00C766A2" w:rsidRDefault="00FD0E36" w:rsidP="006726D0">
      <w:pPr>
        <w:pStyle w:val="ListParagraph"/>
        <w:numPr>
          <w:ilvl w:val="1"/>
          <w:numId w:val="25"/>
        </w:numPr>
        <w:shd w:val="clear" w:color="auto" w:fill="FFFFFF"/>
        <w:spacing w:after="0" w:line="240" w:lineRule="auto"/>
        <w:ind w:left="720"/>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Federal Award Notices</w:t>
      </w:r>
    </w:p>
    <w:p w:rsidR="00B12515" w:rsidRPr="00C766A2" w:rsidRDefault="00B12515" w:rsidP="00B1251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rsidR="00D0290D" w:rsidRPr="00C766A2" w:rsidRDefault="00B61396" w:rsidP="00D0290D">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 xml:space="preserve">The grant award or cooperative agreement </w:t>
      </w:r>
      <w:r w:rsidR="00D0290D" w:rsidRPr="00C766A2">
        <w:rPr>
          <w:rFonts w:ascii="Times New Roman" w:eastAsia="Times New Roman" w:hAnsi="Times New Roman" w:cs="Times New Roman"/>
          <w:sz w:val="24"/>
          <w:szCs w:val="24"/>
        </w:rPr>
        <w:t>will</w:t>
      </w:r>
      <w:r w:rsidRPr="00C766A2">
        <w:rPr>
          <w:rFonts w:ascii="Times New Roman" w:eastAsia="Times New Roman" w:hAnsi="Times New Roman" w:cs="Times New Roman"/>
          <w:sz w:val="24"/>
          <w:szCs w:val="24"/>
        </w:rPr>
        <w:t xml:space="preserve"> be written, signed, awarded, and administered by the Grants Officer. The assistance award agreement is the authorizing document and it will be provided to the recipient</w:t>
      </w:r>
      <w:r w:rsidR="00D0290D" w:rsidRPr="00C766A2">
        <w:rPr>
          <w:rFonts w:ascii="Times New Roman" w:eastAsia="Times New Roman" w:hAnsi="Times New Roman" w:cs="Times New Roman"/>
          <w:sz w:val="24"/>
          <w:szCs w:val="24"/>
        </w:rPr>
        <w:t xml:space="preserve"> for review and signature by email</w:t>
      </w:r>
      <w:r w:rsidRPr="00C766A2">
        <w:rPr>
          <w:rFonts w:ascii="Times New Roman" w:eastAsia="Times New Roman" w:hAnsi="Times New Roman" w:cs="Times New Roman"/>
          <w:sz w:val="24"/>
          <w:szCs w:val="24"/>
        </w:rPr>
        <w:t xml:space="preserve">. </w:t>
      </w:r>
      <w:r w:rsidR="00D0290D" w:rsidRPr="00C766A2">
        <w:rPr>
          <w:rFonts w:ascii="Times New Roman" w:eastAsia="Times New Roman" w:hAnsi="Times New Roman" w:cs="Times New Roman"/>
          <w:sz w:val="24"/>
          <w:szCs w:val="24"/>
        </w:rPr>
        <w:t xml:space="preserve">The recipient may only start incurring </w:t>
      </w:r>
      <w:r w:rsidR="00B37DD1" w:rsidRPr="00C766A2">
        <w:rPr>
          <w:rFonts w:ascii="Times New Roman" w:eastAsia="Times New Roman" w:hAnsi="Times New Roman" w:cs="Times New Roman"/>
          <w:sz w:val="24"/>
          <w:szCs w:val="24"/>
        </w:rPr>
        <w:t>program</w:t>
      </w:r>
      <w:r w:rsidR="008D356F" w:rsidRPr="00C766A2">
        <w:rPr>
          <w:rFonts w:ascii="Times New Roman" w:eastAsia="Times New Roman" w:hAnsi="Times New Roman" w:cs="Times New Roman"/>
          <w:sz w:val="24"/>
          <w:szCs w:val="24"/>
        </w:rPr>
        <w:t xml:space="preserve"> </w:t>
      </w:r>
      <w:r w:rsidR="00D0290D" w:rsidRPr="00C766A2">
        <w:rPr>
          <w:rFonts w:ascii="Times New Roman" w:eastAsia="Times New Roman" w:hAnsi="Times New Roman" w:cs="Times New Roman"/>
          <w:sz w:val="24"/>
          <w:szCs w:val="24"/>
        </w:rPr>
        <w:t xml:space="preserve">expenses beginning on the start date </w:t>
      </w:r>
      <w:r w:rsidR="008D356F" w:rsidRPr="00C766A2">
        <w:rPr>
          <w:rFonts w:ascii="Times New Roman" w:eastAsia="Times New Roman" w:hAnsi="Times New Roman" w:cs="Times New Roman"/>
          <w:sz w:val="24"/>
          <w:szCs w:val="24"/>
        </w:rPr>
        <w:t>shown</w:t>
      </w:r>
      <w:r w:rsidR="00D0290D" w:rsidRPr="00C766A2">
        <w:rPr>
          <w:rFonts w:ascii="Times New Roman" w:eastAsia="Times New Roman" w:hAnsi="Times New Roman" w:cs="Times New Roman"/>
          <w:sz w:val="24"/>
          <w:szCs w:val="24"/>
        </w:rPr>
        <w:t xml:space="preserve"> </w:t>
      </w:r>
      <w:r w:rsidR="008D356F" w:rsidRPr="00C766A2">
        <w:rPr>
          <w:rFonts w:ascii="Times New Roman" w:eastAsia="Times New Roman" w:hAnsi="Times New Roman" w:cs="Times New Roman"/>
          <w:sz w:val="24"/>
          <w:szCs w:val="24"/>
        </w:rPr>
        <w:t>on</w:t>
      </w:r>
      <w:r w:rsidR="00D0290D" w:rsidRPr="00C766A2">
        <w:rPr>
          <w:rFonts w:ascii="Times New Roman" w:eastAsia="Times New Roman" w:hAnsi="Times New Roman" w:cs="Times New Roman"/>
          <w:sz w:val="24"/>
          <w:szCs w:val="24"/>
        </w:rPr>
        <w:t xml:space="preserve"> the </w:t>
      </w:r>
      <w:r w:rsidR="008D356F" w:rsidRPr="00C766A2">
        <w:rPr>
          <w:rFonts w:ascii="Times New Roman" w:eastAsia="Times New Roman" w:hAnsi="Times New Roman" w:cs="Times New Roman"/>
          <w:sz w:val="24"/>
          <w:szCs w:val="24"/>
        </w:rPr>
        <w:t xml:space="preserve">grant award document </w:t>
      </w:r>
      <w:r w:rsidR="00D0290D" w:rsidRPr="00C766A2">
        <w:rPr>
          <w:rFonts w:ascii="Times New Roman" w:eastAsia="Times New Roman" w:hAnsi="Times New Roman" w:cs="Times New Roman"/>
          <w:sz w:val="24"/>
          <w:szCs w:val="24"/>
        </w:rPr>
        <w:t>signed by the Grants Officer.</w:t>
      </w:r>
    </w:p>
    <w:p w:rsidR="006B676B" w:rsidRPr="00C766A2" w:rsidRDefault="006B676B" w:rsidP="00D0290D">
      <w:pPr>
        <w:shd w:val="clear" w:color="auto" w:fill="FFFFFF"/>
        <w:spacing w:after="0" w:line="240" w:lineRule="auto"/>
        <w:textAlignment w:val="baseline"/>
        <w:rPr>
          <w:rFonts w:ascii="Times New Roman" w:eastAsia="Times New Roman" w:hAnsi="Times New Roman" w:cs="Times New Roman"/>
          <w:sz w:val="24"/>
          <w:szCs w:val="24"/>
        </w:rPr>
      </w:pPr>
    </w:p>
    <w:p w:rsidR="00FD0E36" w:rsidRPr="00C766A2" w:rsidRDefault="00FD0E36" w:rsidP="00FD0E36">
      <w:pPr>
        <w:shd w:val="clear" w:color="auto" w:fill="FFFFFF"/>
        <w:spacing w:after="0" w:line="240" w:lineRule="auto"/>
        <w:textAlignment w:val="baseline"/>
        <w:rPr>
          <w:rFonts w:ascii="Times New Roman" w:hAnsi="Times New Roman" w:cs="Times New Roman"/>
          <w:sz w:val="24"/>
          <w:szCs w:val="24"/>
        </w:rPr>
      </w:pPr>
      <w:r w:rsidRPr="00C766A2">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C766A2">
        <w:rPr>
          <w:rFonts w:ascii="Times New Roman" w:hAnsi="Times New Roman" w:cs="Times New Roman"/>
          <w:sz w:val="24"/>
          <w:szCs w:val="24"/>
        </w:rPr>
        <w:t xml:space="preserve"> </w:t>
      </w: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00FD0E36" w:rsidRPr="00C766A2" w:rsidRDefault="00FD0E36"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rsidR="00A7094B"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b/>
          <w:sz w:val="24"/>
          <w:szCs w:val="24"/>
        </w:rPr>
        <w:t>Payment Method:</w:t>
      </w:r>
      <w:r w:rsidRPr="00C766A2">
        <w:rPr>
          <w:rFonts w:ascii="Times New Roman" w:eastAsia="Times New Roman" w:hAnsi="Times New Roman" w:cs="Times New Roman"/>
          <w:sz w:val="24"/>
          <w:szCs w:val="24"/>
        </w:rPr>
        <w:t xml:space="preserve"> </w:t>
      </w:r>
      <w:r w:rsidR="000C25E8">
        <w:rPr>
          <w:rFonts w:ascii="Times New Roman" w:eastAsia="Times New Roman" w:hAnsi="Times New Roman" w:cs="Times New Roman"/>
          <w:sz w:val="24"/>
          <w:szCs w:val="24"/>
        </w:rPr>
        <w:t xml:space="preserve"> Payment will be effected on installment bases. First installment will be effected once grant </w:t>
      </w:r>
      <w:r w:rsidR="00695A8E">
        <w:rPr>
          <w:rFonts w:ascii="Times New Roman" w:eastAsia="Times New Roman" w:hAnsi="Times New Roman" w:cs="Times New Roman"/>
          <w:sz w:val="24"/>
          <w:szCs w:val="24"/>
        </w:rPr>
        <w:t xml:space="preserve">agreement is signed and the second </w:t>
      </w:r>
      <w:r w:rsidR="00A7094B">
        <w:rPr>
          <w:rFonts w:ascii="Times New Roman" w:eastAsia="Times New Roman" w:hAnsi="Times New Roman" w:cs="Times New Roman"/>
          <w:sz w:val="24"/>
          <w:szCs w:val="24"/>
        </w:rPr>
        <w:t>installment</w:t>
      </w:r>
      <w:r w:rsidR="00695A8E">
        <w:rPr>
          <w:rFonts w:ascii="Times New Roman" w:eastAsia="Times New Roman" w:hAnsi="Times New Roman" w:cs="Times New Roman"/>
          <w:sz w:val="24"/>
          <w:szCs w:val="24"/>
        </w:rPr>
        <w:t xml:space="preserve"> will be effected in the middle of the project. </w:t>
      </w:r>
    </w:p>
    <w:p w:rsidR="002E440C" w:rsidRPr="00C766A2" w:rsidRDefault="002E440C"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rsidR="006B676B" w:rsidRPr="00C766A2" w:rsidRDefault="006B676B"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rsidR="00FD0E36" w:rsidRPr="00C766A2" w:rsidRDefault="00FD0E36" w:rsidP="006726D0">
      <w:pPr>
        <w:pStyle w:val="ListParagraph"/>
        <w:numPr>
          <w:ilvl w:val="1"/>
          <w:numId w:val="25"/>
        </w:numPr>
        <w:shd w:val="clear" w:color="auto" w:fill="FFFFFF"/>
        <w:spacing w:after="0" w:line="240" w:lineRule="auto"/>
        <w:ind w:left="720"/>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Administrative and National Policy Requirements</w:t>
      </w:r>
    </w:p>
    <w:p w:rsidR="00FD0E36" w:rsidRPr="00C766A2" w:rsidRDefault="00FD0E36" w:rsidP="00D21A4B">
      <w:pPr>
        <w:shd w:val="clear" w:color="auto" w:fill="FFFFFF"/>
        <w:spacing w:after="0" w:line="240" w:lineRule="auto"/>
        <w:ind w:left="1080"/>
        <w:textAlignment w:val="baseline"/>
        <w:rPr>
          <w:rFonts w:ascii="Times New Roman" w:eastAsia="Times New Roman" w:hAnsi="Times New Roman" w:cs="Times New Roman"/>
          <w:sz w:val="24"/>
          <w:szCs w:val="24"/>
        </w:rPr>
      </w:pP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b/>
          <w:sz w:val="24"/>
          <w:szCs w:val="24"/>
        </w:rPr>
        <w:t>Terms and Conditions:</w:t>
      </w:r>
      <w:r w:rsidRPr="00C766A2">
        <w:rPr>
          <w:rFonts w:ascii="Times New Roman" w:eastAsia="Times New Roman" w:hAnsi="Times New Roman" w:cs="Times New Roman"/>
          <w:sz w:val="24"/>
          <w:szCs w:val="24"/>
        </w:rPr>
        <w:t xml:space="preserve"> Before submitting an application, applicants should review all the terms and conditions and required certifications which will apply to this award, to ensure that they will be able to comply.  These include:</w:t>
      </w: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u w:val="single"/>
        </w:rPr>
        <w:t>2 CFR 200</w:t>
      </w:r>
      <w:r w:rsidRPr="00C766A2">
        <w:rPr>
          <w:rFonts w:ascii="Times New Roman" w:eastAsia="Times New Roman" w:hAnsi="Times New Roman" w:cs="Times New Roman"/>
          <w:sz w:val="24"/>
          <w:szCs w:val="24"/>
        </w:rPr>
        <w:t xml:space="preserve">, </w:t>
      </w:r>
      <w:r w:rsidRPr="00C766A2">
        <w:rPr>
          <w:rFonts w:ascii="Times New Roman" w:eastAsia="Times New Roman" w:hAnsi="Times New Roman" w:cs="Times New Roman"/>
          <w:sz w:val="24"/>
          <w:szCs w:val="24"/>
          <w:u w:val="single"/>
        </w:rPr>
        <w:t>2 CFR 600</w:t>
      </w:r>
      <w:r w:rsidRPr="00C766A2">
        <w:rPr>
          <w:rFonts w:ascii="Times New Roman" w:eastAsia="Times New Roman" w:hAnsi="Times New Roman" w:cs="Times New Roman"/>
          <w:sz w:val="24"/>
          <w:szCs w:val="24"/>
        </w:rPr>
        <w:t xml:space="preserve">, Certifications and Assurances, and the Department of State Standard Terms and Conditions, all of which are available at:  </w:t>
      </w:r>
      <w:hyperlink r:id="rId18" w:history="1">
        <w:r w:rsidRPr="00C766A2">
          <w:rPr>
            <w:rStyle w:val="Hyperlink"/>
            <w:rFonts w:ascii="Times New Roman" w:eastAsia="Times New Roman" w:hAnsi="Times New Roman" w:cs="Times New Roman"/>
            <w:color w:val="auto"/>
            <w:sz w:val="24"/>
            <w:szCs w:val="24"/>
          </w:rPr>
          <w:t>https://www.statebuy.state.gov/fa/pages/home.aspx</w:t>
        </w:r>
      </w:hyperlink>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 xml:space="preserve">Note the U.S Flag branding and marking requirements in the Standard Terms and Conditions.  </w:t>
      </w: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rsidR="00FD0E36" w:rsidRPr="00C766A2" w:rsidRDefault="00FD0E36" w:rsidP="006726D0">
      <w:pPr>
        <w:pStyle w:val="ListParagraph"/>
        <w:numPr>
          <w:ilvl w:val="1"/>
          <w:numId w:val="25"/>
        </w:numPr>
        <w:shd w:val="clear" w:color="auto" w:fill="FFFFFF"/>
        <w:spacing w:after="0" w:line="240" w:lineRule="auto"/>
        <w:ind w:left="720"/>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Reporting</w:t>
      </w:r>
    </w:p>
    <w:p w:rsidR="00FD0E36" w:rsidRPr="00C766A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rsidR="00695A8E" w:rsidRPr="00D33D32"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D33D32">
        <w:rPr>
          <w:rFonts w:ascii="Times New Roman" w:eastAsia="Times New Roman" w:hAnsi="Times New Roman" w:cs="Times New Roman"/>
          <w:b/>
          <w:sz w:val="24"/>
          <w:szCs w:val="24"/>
        </w:rPr>
        <w:t xml:space="preserve">Reporting Requirements: </w:t>
      </w:r>
      <w:r w:rsidRPr="00D33D32">
        <w:rPr>
          <w:rFonts w:ascii="Times New Roman" w:eastAsia="Times New Roman" w:hAnsi="Times New Roman" w:cs="Times New Roman"/>
          <w:sz w:val="24"/>
          <w:szCs w:val="24"/>
        </w:rPr>
        <w:t>Recipients will be required to submit financial reports and program reports.  The award document will specify how often these reports must be submitted.</w:t>
      </w:r>
    </w:p>
    <w:p w:rsidR="00695A8E" w:rsidRPr="00D33D32" w:rsidRDefault="00695A8E" w:rsidP="00FD0E36">
      <w:pPr>
        <w:shd w:val="clear" w:color="auto" w:fill="FFFFFF"/>
        <w:spacing w:after="0" w:line="240" w:lineRule="auto"/>
        <w:textAlignment w:val="baseline"/>
        <w:rPr>
          <w:rFonts w:ascii="Times New Roman" w:eastAsia="Times New Roman" w:hAnsi="Times New Roman" w:cs="Times New Roman"/>
          <w:sz w:val="24"/>
          <w:szCs w:val="24"/>
        </w:rPr>
      </w:pPr>
    </w:p>
    <w:p w:rsidR="00E57671" w:rsidRPr="00C766A2" w:rsidRDefault="00FD0E36"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r w:rsidRPr="00D33D32">
        <w:rPr>
          <w:rFonts w:ascii="Times New Roman" w:eastAsia="Times New Roman" w:hAnsi="Times New Roman" w:cs="Times New Roman"/>
          <w:sz w:val="24"/>
          <w:szCs w:val="24"/>
        </w:rPr>
        <w:t xml:space="preserve"> </w:t>
      </w:r>
      <w:r w:rsidR="00695A8E" w:rsidRPr="00D33D32">
        <w:rPr>
          <w:rFonts w:ascii="Times New Roman" w:eastAsia="Times New Roman" w:hAnsi="Times New Roman" w:cs="Times New Roman"/>
          <w:sz w:val="24"/>
          <w:szCs w:val="24"/>
        </w:rPr>
        <w:t>Grant</w:t>
      </w:r>
      <w:r w:rsidR="00A7094B" w:rsidRPr="00D33D32">
        <w:rPr>
          <w:rFonts w:ascii="Times New Roman" w:eastAsia="Times New Roman" w:hAnsi="Times New Roman" w:cs="Times New Roman"/>
          <w:sz w:val="24"/>
          <w:szCs w:val="24"/>
        </w:rPr>
        <w:t xml:space="preserve">ee </w:t>
      </w:r>
      <w:r w:rsidR="00695A8E" w:rsidRPr="00D33D32">
        <w:rPr>
          <w:rFonts w:ascii="Times New Roman" w:eastAsia="Times New Roman" w:hAnsi="Times New Roman" w:cs="Times New Roman"/>
          <w:sz w:val="24"/>
          <w:szCs w:val="24"/>
        </w:rPr>
        <w:t xml:space="preserve">is required to </w:t>
      </w:r>
      <w:r w:rsidR="00D33D32" w:rsidRPr="00D33D32">
        <w:rPr>
          <w:rFonts w:ascii="Times New Roman" w:eastAsia="Times New Roman" w:hAnsi="Times New Roman" w:cs="Times New Roman"/>
          <w:sz w:val="24"/>
          <w:szCs w:val="24"/>
        </w:rPr>
        <w:t>submit program</w:t>
      </w:r>
      <w:r w:rsidR="00D70E3A" w:rsidRPr="00D33D32">
        <w:rPr>
          <w:rFonts w:ascii="Times New Roman" w:eastAsia="Times New Roman" w:hAnsi="Times New Roman" w:cs="Times New Roman"/>
          <w:sz w:val="24"/>
          <w:szCs w:val="24"/>
        </w:rPr>
        <w:t xml:space="preserve"> and financial</w:t>
      </w:r>
      <w:r w:rsidR="00695A8E" w:rsidRPr="00D33D32">
        <w:rPr>
          <w:rFonts w:ascii="Times New Roman" w:eastAsia="Times New Roman" w:hAnsi="Times New Roman" w:cs="Times New Roman"/>
          <w:sz w:val="24"/>
          <w:szCs w:val="24"/>
        </w:rPr>
        <w:t xml:space="preserve"> report</w:t>
      </w:r>
      <w:r w:rsidR="00D33D32" w:rsidRPr="00D33D32">
        <w:rPr>
          <w:rFonts w:ascii="Times New Roman" w:eastAsia="Times New Roman" w:hAnsi="Times New Roman" w:cs="Times New Roman"/>
          <w:sz w:val="24"/>
          <w:szCs w:val="24"/>
        </w:rPr>
        <w:t>s</w:t>
      </w:r>
      <w:r w:rsidR="00D70E3A" w:rsidRPr="00D33D32">
        <w:rPr>
          <w:rFonts w:ascii="Times New Roman" w:eastAsia="Times New Roman" w:hAnsi="Times New Roman" w:cs="Times New Roman"/>
          <w:sz w:val="24"/>
          <w:szCs w:val="24"/>
        </w:rPr>
        <w:t xml:space="preserve"> within 30 days of completion of the training program.  </w:t>
      </w:r>
    </w:p>
    <w:p w:rsidR="005A068C" w:rsidRPr="00C766A2" w:rsidRDefault="005A068C" w:rsidP="00FD256D">
      <w:pPr>
        <w:shd w:val="clear" w:color="auto" w:fill="FFFFFF"/>
        <w:spacing w:after="0" w:line="240" w:lineRule="auto"/>
        <w:textAlignment w:val="baseline"/>
        <w:rPr>
          <w:rFonts w:ascii="Times New Roman" w:eastAsia="Times New Roman" w:hAnsi="Times New Roman" w:cs="Times New Roman"/>
          <w:color w:val="333333"/>
          <w:sz w:val="24"/>
          <w:szCs w:val="24"/>
        </w:rPr>
      </w:pPr>
    </w:p>
    <w:p w:rsidR="005A068C" w:rsidRPr="00C766A2" w:rsidRDefault="00D0290D" w:rsidP="005A068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C766A2">
        <w:rPr>
          <w:rFonts w:ascii="Times New Roman" w:eastAsia="Times New Roman" w:hAnsi="Times New Roman" w:cs="Times New Roman"/>
          <w:b/>
          <w:bCs/>
          <w:sz w:val="24"/>
          <w:szCs w:val="24"/>
          <w:bdr w:val="none" w:sz="0" w:space="0" w:color="auto" w:frame="1"/>
        </w:rPr>
        <w:t xml:space="preserve">G.  </w:t>
      </w:r>
      <w:r w:rsidR="005A068C" w:rsidRPr="00C766A2">
        <w:rPr>
          <w:rFonts w:ascii="Times New Roman" w:eastAsia="Times New Roman" w:hAnsi="Times New Roman" w:cs="Times New Roman"/>
          <w:b/>
          <w:bCs/>
          <w:sz w:val="24"/>
          <w:szCs w:val="24"/>
          <w:bdr w:val="none" w:sz="0" w:space="0" w:color="auto" w:frame="1"/>
        </w:rPr>
        <w:t>FEDERAL AWARDING AGENCY CONTACTS</w:t>
      </w:r>
    </w:p>
    <w:p w:rsidR="00B61396" w:rsidRPr="00C55464" w:rsidRDefault="00B61396" w:rsidP="005A068C">
      <w:pPr>
        <w:shd w:val="clear" w:color="auto" w:fill="FFFFFF"/>
        <w:spacing w:after="0" w:line="240" w:lineRule="auto"/>
        <w:textAlignment w:val="baseline"/>
        <w:rPr>
          <w:rFonts w:ascii="Times New Roman" w:eastAsia="Times New Roman" w:hAnsi="Times New Roman" w:cs="Times New Roman"/>
          <w:color w:val="333333"/>
          <w:sz w:val="20"/>
          <w:szCs w:val="20"/>
        </w:rPr>
      </w:pPr>
      <w:r w:rsidRPr="00C766A2">
        <w:rPr>
          <w:rFonts w:ascii="Times New Roman" w:eastAsia="Times New Roman" w:hAnsi="Times New Roman" w:cs="Times New Roman"/>
          <w:sz w:val="24"/>
          <w:szCs w:val="24"/>
        </w:rPr>
        <w:t>If you hav</w:t>
      </w:r>
      <w:r w:rsidR="005A068C" w:rsidRPr="00C766A2">
        <w:rPr>
          <w:rFonts w:ascii="Times New Roman" w:eastAsia="Times New Roman" w:hAnsi="Times New Roman" w:cs="Times New Roman"/>
          <w:sz w:val="24"/>
          <w:szCs w:val="24"/>
        </w:rPr>
        <w:t>e any questions about the grant</w:t>
      </w:r>
      <w:r w:rsidRPr="00C766A2">
        <w:rPr>
          <w:rFonts w:ascii="Times New Roman" w:eastAsia="Times New Roman" w:hAnsi="Times New Roman" w:cs="Times New Roman"/>
          <w:sz w:val="24"/>
          <w:szCs w:val="24"/>
        </w:rPr>
        <w:t xml:space="preserve"> application process, please </w:t>
      </w:r>
      <w:r w:rsidR="00D70E3A">
        <w:rPr>
          <w:rFonts w:ascii="Times New Roman" w:eastAsia="Times New Roman" w:hAnsi="Times New Roman" w:cs="Times New Roman"/>
          <w:sz w:val="24"/>
          <w:szCs w:val="24"/>
        </w:rPr>
        <w:t>contact U.S. Em</w:t>
      </w:r>
      <w:r w:rsidR="00C55464">
        <w:rPr>
          <w:rFonts w:ascii="Times New Roman" w:eastAsia="Times New Roman" w:hAnsi="Times New Roman" w:cs="Times New Roman"/>
          <w:sz w:val="24"/>
          <w:szCs w:val="24"/>
        </w:rPr>
        <w:t>bassy Public Affairs Section at</w:t>
      </w:r>
      <w:r w:rsidRPr="00C766A2">
        <w:rPr>
          <w:rFonts w:ascii="Times New Roman" w:eastAsia="Times New Roman" w:hAnsi="Times New Roman" w:cs="Times New Roman"/>
          <w:sz w:val="24"/>
          <w:szCs w:val="24"/>
        </w:rPr>
        <w:t>: </w:t>
      </w:r>
      <w:hyperlink r:id="rId19" w:history="1">
        <w:r w:rsidR="00370AB1" w:rsidRPr="00C55464">
          <w:rPr>
            <w:rStyle w:val="Hyperlink"/>
            <w:rFonts w:ascii="Times New Roman" w:eastAsia="Times New Roman" w:hAnsi="Times New Roman" w:cs="Times New Roman"/>
            <w:i/>
            <w:sz w:val="20"/>
            <w:szCs w:val="20"/>
          </w:rPr>
          <w:t>PASAddisGrants@state.gov</w:t>
        </w:r>
      </w:hyperlink>
    </w:p>
    <w:p w:rsidR="00A00CCC" w:rsidRDefault="00A00CCC">
      <w:pPr>
        <w:rPr>
          <w:rFonts w:ascii="Times New Roman" w:hAnsi="Times New Roman" w:cs="Times New Roman"/>
          <w:b/>
          <w:sz w:val="24"/>
          <w:szCs w:val="24"/>
        </w:rPr>
      </w:pPr>
    </w:p>
    <w:p w:rsidR="006C74AC" w:rsidRPr="00C766A2" w:rsidRDefault="005A068C">
      <w:pPr>
        <w:rPr>
          <w:rFonts w:ascii="Times New Roman" w:hAnsi="Times New Roman" w:cs="Times New Roman"/>
          <w:b/>
          <w:sz w:val="24"/>
          <w:szCs w:val="24"/>
        </w:rPr>
      </w:pPr>
      <w:r w:rsidRPr="00C766A2">
        <w:rPr>
          <w:rFonts w:ascii="Times New Roman" w:hAnsi="Times New Roman" w:cs="Times New Roman"/>
          <w:b/>
          <w:sz w:val="24"/>
          <w:szCs w:val="24"/>
        </w:rPr>
        <w:t xml:space="preserve">H.  OTHER INFORMATION </w:t>
      </w:r>
    </w:p>
    <w:p w:rsidR="005A068C" w:rsidRPr="00C766A2" w:rsidRDefault="005A068C" w:rsidP="005A068C">
      <w:pPr>
        <w:shd w:val="clear" w:color="auto" w:fill="FFFFFF"/>
        <w:spacing w:after="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b/>
          <w:bCs/>
          <w:sz w:val="24"/>
          <w:szCs w:val="24"/>
          <w:bdr w:val="none" w:sz="0" w:space="0" w:color="auto" w:frame="1"/>
        </w:rPr>
        <w:t>Guidelines for Budget Justification</w:t>
      </w:r>
    </w:p>
    <w:p w:rsidR="005A068C" w:rsidRPr="00C766A2"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lastRenderedPageBreak/>
        <w:t>Personnel</w:t>
      </w:r>
      <w:r w:rsidR="0021787D" w:rsidRPr="00C766A2">
        <w:rPr>
          <w:rFonts w:ascii="Times New Roman" w:eastAsia="Times New Roman" w:hAnsi="Times New Roman" w:cs="Times New Roman"/>
          <w:sz w:val="24"/>
          <w:szCs w:val="24"/>
        </w:rPr>
        <w:t xml:space="preserve"> and Fringe Benefits</w:t>
      </w:r>
      <w:r w:rsidRPr="00C766A2">
        <w:rPr>
          <w:rFonts w:ascii="Times New Roman" w:eastAsia="Times New Roman" w:hAnsi="Times New Roman" w:cs="Times New Roman"/>
          <w:sz w:val="24"/>
          <w:szCs w:val="24"/>
        </w:rPr>
        <w:t xml:space="preserve">: Describe the wages, salaries, and benefits of temporary or permanent staff who will be working directly for the applicant on the </w:t>
      </w:r>
      <w:r w:rsidR="00B37DD1" w:rsidRPr="00C766A2">
        <w:rPr>
          <w:rFonts w:ascii="Times New Roman" w:eastAsia="Times New Roman" w:hAnsi="Times New Roman" w:cs="Times New Roman"/>
          <w:sz w:val="24"/>
          <w:szCs w:val="24"/>
        </w:rPr>
        <w:t>program</w:t>
      </w:r>
      <w:r w:rsidRPr="00C766A2">
        <w:rPr>
          <w:rFonts w:ascii="Times New Roman" w:eastAsia="Times New Roman" w:hAnsi="Times New Roman" w:cs="Times New Roman"/>
          <w:sz w:val="24"/>
          <w:szCs w:val="24"/>
        </w:rPr>
        <w:t xml:space="preserve">, and the percentage of their time that will be spent on the </w:t>
      </w:r>
      <w:r w:rsidR="00B37DD1" w:rsidRPr="00C766A2">
        <w:rPr>
          <w:rFonts w:ascii="Times New Roman" w:eastAsia="Times New Roman" w:hAnsi="Times New Roman" w:cs="Times New Roman"/>
          <w:sz w:val="24"/>
          <w:szCs w:val="24"/>
        </w:rPr>
        <w:t>program</w:t>
      </w:r>
      <w:r w:rsidRPr="00C766A2">
        <w:rPr>
          <w:rFonts w:ascii="Times New Roman" w:eastAsia="Times New Roman" w:hAnsi="Times New Roman" w:cs="Times New Roman"/>
          <w:sz w:val="24"/>
          <w:szCs w:val="24"/>
        </w:rPr>
        <w:t>.</w:t>
      </w:r>
    </w:p>
    <w:p w:rsidR="005A068C" w:rsidRPr="00C766A2"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 xml:space="preserve">Travel: Estimate the costs of travel and per diem for this </w:t>
      </w:r>
      <w:r w:rsidR="00B37DD1" w:rsidRPr="00C766A2">
        <w:rPr>
          <w:rFonts w:ascii="Times New Roman" w:eastAsia="Times New Roman" w:hAnsi="Times New Roman" w:cs="Times New Roman"/>
          <w:sz w:val="24"/>
          <w:szCs w:val="24"/>
        </w:rPr>
        <w:t>program</w:t>
      </w:r>
      <w:r w:rsidR="0021787D" w:rsidRPr="00C766A2">
        <w:rPr>
          <w:rFonts w:ascii="Times New Roman" w:eastAsia="Times New Roman" w:hAnsi="Times New Roman" w:cs="Times New Roman"/>
          <w:sz w:val="24"/>
          <w:szCs w:val="24"/>
        </w:rPr>
        <w:t>, for program staff, consultants or speakers, and participants/beneficiaries</w:t>
      </w:r>
      <w:r w:rsidRPr="00C766A2">
        <w:rPr>
          <w:rFonts w:ascii="Times New Roman" w:eastAsia="Times New Roman" w:hAnsi="Times New Roman" w:cs="Times New Roman"/>
          <w:sz w:val="24"/>
          <w:szCs w:val="24"/>
        </w:rPr>
        <w:t xml:space="preserve">. If the </w:t>
      </w:r>
      <w:r w:rsidR="00B37DD1" w:rsidRPr="00C766A2">
        <w:rPr>
          <w:rFonts w:ascii="Times New Roman" w:eastAsia="Times New Roman" w:hAnsi="Times New Roman" w:cs="Times New Roman"/>
          <w:sz w:val="24"/>
          <w:szCs w:val="24"/>
        </w:rPr>
        <w:t xml:space="preserve">program </w:t>
      </w:r>
      <w:r w:rsidRPr="00C766A2">
        <w:rPr>
          <w:rFonts w:ascii="Times New Roman" w:eastAsia="Times New Roman" w:hAnsi="Times New Roman" w:cs="Times New Roman"/>
          <w:sz w:val="24"/>
          <w:szCs w:val="24"/>
        </w:rPr>
        <w:t>involves international travel, include a brief statement of justification for that travel.</w:t>
      </w:r>
    </w:p>
    <w:p w:rsidR="005A068C" w:rsidRPr="00C766A2"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 xml:space="preserve">Equipment: Describe any machinery, furniture, or other personal property that is required for the </w:t>
      </w:r>
      <w:r w:rsidR="00B37DD1" w:rsidRPr="00C766A2">
        <w:rPr>
          <w:rFonts w:ascii="Times New Roman" w:eastAsia="Times New Roman" w:hAnsi="Times New Roman" w:cs="Times New Roman"/>
          <w:sz w:val="24"/>
          <w:szCs w:val="24"/>
        </w:rPr>
        <w:t>program</w:t>
      </w:r>
      <w:r w:rsidRPr="00C766A2">
        <w:rPr>
          <w:rFonts w:ascii="Times New Roman" w:eastAsia="Times New Roman" w:hAnsi="Times New Roman" w:cs="Times New Roman"/>
          <w:sz w:val="24"/>
          <w:szCs w:val="24"/>
        </w:rPr>
        <w:t xml:space="preserve">, which has a useful life of more than one year (or a life longer than the duration of the </w:t>
      </w:r>
      <w:r w:rsidR="00B37DD1" w:rsidRPr="00C766A2">
        <w:rPr>
          <w:rFonts w:ascii="Times New Roman" w:eastAsia="Times New Roman" w:hAnsi="Times New Roman" w:cs="Times New Roman"/>
          <w:sz w:val="24"/>
          <w:szCs w:val="24"/>
        </w:rPr>
        <w:t>program</w:t>
      </w:r>
      <w:r w:rsidRPr="00C766A2">
        <w:rPr>
          <w:rFonts w:ascii="Times New Roman" w:eastAsia="Times New Roman" w:hAnsi="Times New Roman" w:cs="Times New Roman"/>
          <w:sz w:val="24"/>
          <w:szCs w:val="24"/>
        </w:rPr>
        <w:t>), and costs at least $5,000 per unit.</w:t>
      </w:r>
    </w:p>
    <w:p w:rsidR="005A068C" w:rsidRPr="00C766A2"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 xml:space="preserve">Supplies: List and describe all the items and materials, including any computer devices, that are needed for the </w:t>
      </w:r>
      <w:r w:rsidR="00B37DD1" w:rsidRPr="00C766A2">
        <w:rPr>
          <w:rFonts w:ascii="Times New Roman" w:eastAsia="Times New Roman" w:hAnsi="Times New Roman" w:cs="Times New Roman"/>
          <w:sz w:val="24"/>
          <w:szCs w:val="24"/>
        </w:rPr>
        <w:t>program</w:t>
      </w:r>
      <w:r w:rsidRPr="00C766A2">
        <w:rPr>
          <w:rFonts w:ascii="Times New Roman" w:eastAsia="Times New Roman" w:hAnsi="Times New Roman" w:cs="Times New Roman"/>
          <w:sz w:val="24"/>
          <w:szCs w:val="24"/>
        </w:rPr>
        <w:t>. If an item costs more than $5,000 per unit, then put it in the budget under Equipment.</w:t>
      </w:r>
    </w:p>
    <w:p w:rsidR="005A068C" w:rsidRPr="00C766A2"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 xml:space="preserve">Contractual: </w:t>
      </w:r>
      <w:r w:rsidR="009C7E59" w:rsidRPr="00C766A2">
        <w:rPr>
          <w:rFonts w:ascii="Times New Roman" w:eastAsia="Times New Roman" w:hAnsi="Times New Roman" w:cs="Times New Roman"/>
          <w:sz w:val="24"/>
          <w:szCs w:val="24"/>
        </w:rPr>
        <w:t xml:space="preserve">Describe </w:t>
      </w:r>
      <w:r w:rsidRPr="00C766A2">
        <w:rPr>
          <w:rFonts w:ascii="Times New Roman" w:eastAsia="Times New Roman" w:hAnsi="Times New Roman" w:cs="Times New Roman"/>
          <w:sz w:val="24"/>
          <w:szCs w:val="24"/>
        </w:rPr>
        <w:t xml:space="preserve">goods and services that the applicant </w:t>
      </w:r>
      <w:r w:rsidR="009C7E59" w:rsidRPr="00C766A2">
        <w:rPr>
          <w:rFonts w:ascii="Times New Roman" w:eastAsia="Times New Roman" w:hAnsi="Times New Roman" w:cs="Times New Roman"/>
          <w:sz w:val="24"/>
          <w:szCs w:val="24"/>
        </w:rPr>
        <w:t xml:space="preserve">plans </w:t>
      </w:r>
      <w:r w:rsidRPr="00C766A2">
        <w:rPr>
          <w:rFonts w:ascii="Times New Roman" w:eastAsia="Times New Roman" w:hAnsi="Times New Roman" w:cs="Times New Roman"/>
          <w:sz w:val="24"/>
          <w:szCs w:val="24"/>
        </w:rPr>
        <w:t>to acquire t</w:t>
      </w:r>
      <w:r w:rsidR="009C7E59" w:rsidRPr="00C766A2">
        <w:rPr>
          <w:rFonts w:ascii="Times New Roman" w:eastAsia="Times New Roman" w:hAnsi="Times New Roman" w:cs="Times New Roman"/>
          <w:sz w:val="24"/>
          <w:szCs w:val="24"/>
        </w:rPr>
        <w:t>hrough a contract with a vendor.  Also describe</w:t>
      </w:r>
      <w:r w:rsidRPr="00C766A2">
        <w:rPr>
          <w:rFonts w:ascii="Times New Roman" w:eastAsia="Times New Roman" w:hAnsi="Times New Roman" w:cs="Times New Roman"/>
          <w:sz w:val="24"/>
          <w:szCs w:val="24"/>
        </w:rPr>
        <w:t xml:space="preserve"> any sub-awards to non-profit partners that will help carry out the </w:t>
      </w:r>
      <w:r w:rsidR="00B37DD1" w:rsidRPr="00C766A2">
        <w:rPr>
          <w:rFonts w:ascii="Times New Roman" w:eastAsia="Times New Roman" w:hAnsi="Times New Roman" w:cs="Times New Roman"/>
          <w:sz w:val="24"/>
          <w:szCs w:val="24"/>
        </w:rPr>
        <w:t xml:space="preserve">program </w:t>
      </w:r>
      <w:r w:rsidRPr="00C766A2">
        <w:rPr>
          <w:rFonts w:ascii="Times New Roman" w:eastAsia="Times New Roman" w:hAnsi="Times New Roman" w:cs="Times New Roman"/>
          <w:sz w:val="24"/>
          <w:szCs w:val="24"/>
        </w:rPr>
        <w:t xml:space="preserve">activities. </w:t>
      </w:r>
    </w:p>
    <w:p w:rsidR="005A068C" w:rsidRPr="00C766A2"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 xml:space="preserve">Other Direct Costs: </w:t>
      </w:r>
      <w:r w:rsidR="009C7E59" w:rsidRPr="00C766A2">
        <w:rPr>
          <w:rFonts w:ascii="Times New Roman" w:eastAsia="Times New Roman" w:hAnsi="Times New Roman" w:cs="Times New Roman"/>
          <w:sz w:val="24"/>
          <w:szCs w:val="24"/>
        </w:rPr>
        <w:t>Describe o</w:t>
      </w:r>
      <w:r w:rsidRPr="00C766A2">
        <w:rPr>
          <w:rFonts w:ascii="Times New Roman" w:eastAsia="Times New Roman" w:hAnsi="Times New Roman" w:cs="Times New Roman"/>
          <w:sz w:val="24"/>
          <w:szCs w:val="24"/>
        </w:rPr>
        <w:t xml:space="preserve">ther costs directly associated with the </w:t>
      </w:r>
      <w:r w:rsidR="00B37DD1" w:rsidRPr="00C766A2">
        <w:rPr>
          <w:rFonts w:ascii="Times New Roman" w:eastAsia="Times New Roman" w:hAnsi="Times New Roman" w:cs="Times New Roman"/>
          <w:sz w:val="24"/>
          <w:szCs w:val="24"/>
        </w:rPr>
        <w:t>program</w:t>
      </w:r>
      <w:r w:rsidRPr="00C766A2">
        <w:rPr>
          <w:rFonts w:ascii="Times New Roman" w:eastAsia="Times New Roman" w:hAnsi="Times New Roman" w:cs="Times New Roman"/>
          <w:sz w:val="24"/>
          <w:szCs w:val="24"/>
        </w:rPr>
        <w:t xml:space="preserve">, which do not fit </w:t>
      </w:r>
      <w:r w:rsidR="009C7E59" w:rsidRPr="00C766A2">
        <w:rPr>
          <w:rFonts w:ascii="Times New Roman" w:eastAsia="Times New Roman" w:hAnsi="Times New Roman" w:cs="Times New Roman"/>
          <w:sz w:val="24"/>
          <w:szCs w:val="24"/>
        </w:rPr>
        <w:t>in</w:t>
      </w:r>
      <w:r w:rsidRPr="00C766A2">
        <w:rPr>
          <w:rFonts w:ascii="Times New Roman" w:eastAsia="Times New Roman" w:hAnsi="Times New Roman" w:cs="Times New Roman"/>
          <w:sz w:val="24"/>
          <w:szCs w:val="24"/>
        </w:rPr>
        <w:t xml:space="preserve"> the other categories. </w:t>
      </w:r>
      <w:r w:rsidR="00336AD6" w:rsidRPr="00C766A2">
        <w:rPr>
          <w:rFonts w:ascii="Times New Roman" w:eastAsia="Times New Roman" w:hAnsi="Times New Roman" w:cs="Times New Roman"/>
          <w:sz w:val="24"/>
          <w:szCs w:val="24"/>
        </w:rPr>
        <w:t>For example, s</w:t>
      </w:r>
      <w:r w:rsidRPr="00C766A2">
        <w:rPr>
          <w:rFonts w:ascii="Times New Roman" w:eastAsia="Times New Roman" w:hAnsi="Times New Roman" w:cs="Times New Roman"/>
          <w:sz w:val="24"/>
          <w:szCs w:val="24"/>
        </w:rPr>
        <w:t xml:space="preserve">hipping costs for materials </w:t>
      </w:r>
      <w:r w:rsidR="00336AD6" w:rsidRPr="00C766A2">
        <w:rPr>
          <w:rFonts w:ascii="Times New Roman" w:eastAsia="Times New Roman" w:hAnsi="Times New Roman" w:cs="Times New Roman"/>
          <w:sz w:val="24"/>
          <w:szCs w:val="24"/>
        </w:rPr>
        <w:t>and equipment or applicable taxes</w:t>
      </w:r>
      <w:r w:rsidRPr="00C766A2">
        <w:rPr>
          <w:rFonts w:ascii="Times New Roman" w:eastAsia="Times New Roman" w:hAnsi="Times New Roman" w:cs="Times New Roman"/>
          <w:sz w:val="24"/>
          <w:szCs w:val="24"/>
        </w:rPr>
        <w:t>.</w:t>
      </w:r>
      <w:r w:rsidR="00336AD6" w:rsidRPr="00C766A2">
        <w:rPr>
          <w:rFonts w:ascii="Times New Roman" w:eastAsia="Times New Roman" w:hAnsi="Times New Roman" w:cs="Times New Roman"/>
          <w:sz w:val="24"/>
          <w:szCs w:val="24"/>
        </w:rPr>
        <w:t xml:space="preserve"> All </w:t>
      </w:r>
      <w:r w:rsidRPr="00C766A2">
        <w:rPr>
          <w:rFonts w:ascii="Times New Roman" w:eastAsia="Times New Roman" w:hAnsi="Times New Roman" w:cs="Times New Roman"/>
          <w:sz w:val="24"/>
          <w:szCs w:val="24"/>
        </w:rPr>
        <w:t>“Other” or “Miscellaneous” expenses must be itemized and explained.</w:t>
      </w:r>
    </w:p>
    <w:p w:rsidR="00336AD6" w:rsidRPr="00C766A2" w:rsidRDefault="00336AD6" w:rsidP="005A068C">
      <w:pPr>
        <w:shd w:val="clear" w:color="auto" w:fill="FFFFFF"/>
        <w:spacing w:after="39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 xml:space="preserve">Indirect Costs:  These are costs that cannot be linked directly to the </w:t>
      </w:r>
      <w:r w:rsidR="00B37DD1" w:rsidRPr="00C766A2">
        <w:rPr>
          <w:rFonts w:ascii="Times New Roman" w:eastAsia="Times New Roman" w:hAnsi="Times New Roman" w:cs="Times New Roman"/>
          <w:sz w:val="24"/>
          <w:szCs w:val="24"/>
        </w:rPr>
        <w:t xml:space="preserve">program </w:t>
      </w:r>
      <w:r w:rsidRPr="00C766A2">
        <w:rPr>
          <w:rFonts w:ascii="Times New Roman" w:eastAsia="Times New Roman" w:hAnsi="Times New Roman" w:cs="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Organizations that have never had a NICRA </w:t>
      </w:r>
      <w:r w:rsidR="00D74581" w:rsidRPr="00C766A2">
        <w:rPr>
          <w:rFonts w:ascii="Times New Roman" w:eastAsia="Times New Roman" w:hAnsi="Times New Roman" w:cs="Times New Roman"/>
          <w:sz w:val="24"/>
          <w:szCs w:val="24"/>
        </w:rPr>
        <w:t xml:space="preserve">may </w:t>
      </w:r>
      <w:r w:rsidRPr="00C766A2">
        <w:rPr>
          <w:rFonts w:ascii="Times New Roman" w:eastAsia="Times New Roman" w:hAnsi="Times New Roman" w:cs="Times New Roman"/>
          <w:sz w:val="24"/>
          <w:szCs w:val="24"/>
        </w:rPr>
        <w:t xml:space="preserve">request indirect costs of 10% of the modified total direct costs as defined in 2 CFR 200.68.  </w:t>
      </w:r>
    </w:p>
    <w:p w:rsidR="005A068C" w:rsidRPr="00C766A2"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C766A2">
        <w:rPr>
          <w:rFonts w:ascii="Times New Roman" w:eastAsia="Times New Roman" w:hAnsi="Times New Roman" w:cs="Times New Roman"/>
          <w:sz w:val="24"/>
          <w:szCs w:val="24"/>
        </w:rPr>
        <w:t xml:space="preserve">“Cost Sharing” </w:t>
      </w:r>
      <w:r w:rsidR="00336AD6" w:rsidRPr="00C766A2">
        <w:rPr>
          <w:rFonts w:ascii="Times New Roman" w:eastAsia="Times New Roman" w:hAnsi="Times New Roman" w:cs="Times New Roman"/>
          <w:sz w:val="24"/>
          <w:szCs w:val="24"/>
        </w:rPr>
        <w:t xml:space="preserve">refers to contributions from the organization or other entities </w:t>
      </w:r>
      <w:r w:rsidR="004653B3" w:rsidRPr="00C766A2">
        <w:rPr>
          <w:rFonts w:ascii="Times New Roman" w:eastAsia="Times New Roman" w:hAnsi="Times New Roman" w:cs="Times New Roman"/>
          <w:sz w:val="24"/>
          <w:szCs w:val="24"/>
        </w:rPr>
        <w:t xml:space="preserve">other than the U.S. Embassy.  </w:t>
      </w:r>
      <w:r w:rsidRPr="00C766A2">
        <w:rPr>
          <w:rFonts w:ascii="Times New Roman" w:eastAsia="Times New Roman" w:hAnsi="Times New Roman" w:cs="Times New Roman"/>
          <w:sz w:val="24"/>
          <w:szCs w:val="24"/>
        </w:rPr>
        <w:t xml:space="preserve"> It </w:t>
      </w:r>
      <w:r w:rsidR="004653B3" w:rsidRPr="00C766A2">
        <w:rPr>
          <w:rFonts w:ascii="Times New Roman" w:eastAsia="Times New Roman" w:hAnsi="Times New Roman" w:cs="Times New Roman"/>
          <w:sz w:val="24"/>
          <w:szCs w:val="24"/>
        </w:rPr>
        <w:t xml:space="preserve">also </w:t>
      </w:r>
      <w:r w:rsidRPr="00C766A2">
        <w:rPr>
          <w:rFonts w:ascii="Times New Roman" w:eastAsia="Times New Roman" w:hAnsi="Times New Roman" w:cs="Times New Roman"/>
          <w:sz w:val="24"/>
          <w:szCs w:val="24"/>
        </w:rPr>
        <w:t>includes in-kind contrib</w:t>
      </w:r>
      <w:r w:rsidR="004653B3" w:rsidRPr="00C766A2">
        <w:rPr>
          <w:rFonts w:ascii="Times New Roman" w:eastAsia="Times New Roman" w:hAnsi="Times New Roman" w:cs="Times New Roman"/>
          <w:sz w:val="24"/>
          <w:szCs w:val="24"/>
        </w:rPr>
        <w:t>utions such as volunteers’ time and</w:t>
      </w:r>
      <w:r w:rsidRPr="00C766A2">
        <w:rPr>
          <w:rFonts w:ascii="Times New Roman" w:eastAsia="Times New Roman" w:hAnsi="Times New Roman" w:cs="Times New Roman"/>
          <w:sz w:val="24"/>
          <w:szCs w:val="24"/>
        </w:rPr>
        <w:t xml:space="preserve"> donated venues.</w:t>
      </w:r>
    </w:p>
    <w:p w:rsidR="005A068C" w:rsidRPr="00C766A2" w:rsidRDefault="005A068C" w:rsidP="005A068C">
      <w:pPr>
        <w:shd w:val="clear" w:color="auto" w:fill="FFFFFF"/>
        <w:spacing w:after="390" w:line="240" w:lineRule="auto"/>
        <w:textAlignment w:val="baseline"/>
        <w:rPr>
          <w:rFonts w:ascii="Times New Roman" w:eastAsia="Times New Roman" w:hAnsi="Times New Roman" w:cs="Times New Roman"/>
          <w:color w:val="333333"/>
          <w:sz w:val="24"/>
          <w:szCs w:val="24"/>
        </w:rPr>
      </w:pPr>
      <w:r w:rsidRPr="00C766A2">
        <w:rPr>
          <w:rFonts w:ascii="Times New Roman" w:eastAsia="Times New Roman" w:hAnsi="Times New Roman" w:cs="Times New Roman"/>
          <w:sz w:val="24"/>
          <w:szCs w:val="24"/>
        </w:rPr>
        <w:t xml:space="preserve">Alcoholic Beverages:  Please note that </w:t>
      </w:r>
      <w:r w:rsidR="00FD0E36" w:rsidRPr="00C766A2">
        <w:rPr>
          <w:rFonts w:ascii="Times New Roman" w:eastAsia="Times New Roman" w:hAnsi="Times New Roman" w:cs="Times New Roman"/>
          <w:sz w:val="24"/>
          <w:szCs w:val="24"/>
        </w:rPr>
        <w:t xml:space="preserve">award </w:t>
      </w:r>
      <w:r w:rsidR="00336AD6" w:rsidRPr="00C766A2">
        <w:rPr>
          <w:rFonts w:ascii="Times New Roman" w:eastAsia="Times New Roman" w:hAnsi="Times New Roman" w:cs="Times New Roman"/>
          <w:sz w:val="24"/>
          <w:szCs w:val="24"/>
        </w:rPr>
        <w:t>funds</w:t>
      </w:r>
      <w:r w:rsidRPr="00C766A2">
        <w:rPr>
          <w:rFonts w:ascii="Times New Roman" w:eastAsia="Times New Roman" w:hAnsi="Times New Roman" w:cs="Times New Roman"/>
          <w:sz w:val="24"/>
          <w:szCs w:val="24"/>
        </w:rPr>
        <w:t xml:space="preserve"> </w:t>
      </w:r>
      <w:r w:rsidR="00336AD6" w:rsidRPr="00C766A2">
        <w:rPr>
          <w:rFonts w:ascii="Times New Roman" w:eastAsia="Times New Roman" w:hAnsi="Times New Roman" w:cs="Times New Roman"/>
          <w:sz w:val="24"/>
          <w:szCs w:val="24"/>
        </w:rPr>
        <w:t>cannot be used for</w:t>
      </w:r>
      <w:r w:rsidRPr="00C766A2">
        <w:rPr>
          <w:rFonts w:ascii="Times New Roman" w:eastAsia="Times New Roman" w:hAnsi="Times New Roman" w:cs="Times New Roman"/>
          <w:sz w:val="24"/>
          <w:szCs w:val="24"/>
        </w:rPr>
        <w:t xml:space="preserve"> alcoholic beverages</w:t>
      </w:r>
      <w:r w:rsidRPr="00C766A2">
        <w:rPr>
          <w:rFonts w:ascii="Times New Roman" w:eastAsia="Times New Roman" w:hAnsi="Times New Roman" w:cs="Times New Roman"/>
          <w:color w:val="333333"/>
          <w:sz w:val="24"/>
          <w:szCs w:val="24"/>
        </w:rPr>
        <w:t xml:space="preserve">. </w:t>
      </w:r>
    </w:p>
    <w:p w:rsidR="005A068C" w:rsidRPr="00C766A2" w:rsidRDefault="005A068C">
      <w:pPr>
        <w:rPr>
          <w:rFonts w:ascii="Times New Roman" w:hAnsi="Times New Roman" w:cs="Times New Roman"/>
          <w:sz w:val="24"/>
          <w:szCs w:val="24"/>
        </w:rPr>
      </w:pPr>
    </w:p>
    <w:sectPr w:rsidR="005A068C" w:rsidRPr="00C766A2" w:rsidSect="00A47ECF">
      <w:headerReference w:type="default" r:id="rId20"/>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D2E" w:rsidRDefault="00ED3D2E" w:rsidP="00DB74F9">
      <w:pPr>
        <w:spacing w:after="0" w:line="240" w:lineRule="auto"/>
      </w:pPr>
      <w:r>
        <w:separator/>
      </w:r>
    </w:p>
  </w:endnote>
  <w:endnote w:type="continuationSeparator" w:id="0">
    <w:p w:rsidR="00ED3D2E" w:rsidRDefault="00ED3D2E"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D2E" w:rsidRDefault="00ED3D2E" w:rsidP="00DB74F9">
      <w:pPr>
        <w:spacing w:after="0" w:line="240" w:lineRule="auto"/>
      </w:pPr>
      <w:r>
        <w:separator/>
      </w:r>
    </w:p>
  </w:footnote>
  <w:footnote w:type="continuationSeparator" w:id="0">
    <w:p w:rsidR="00ED3D2E" w:rsidRDefault="00ED3D2E" w:rsidP="00DB7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4F9" w:rsidRDefault="00DB74F9">
    <w:pPr>
      <w:pStyle w:val="Header"/>
    </w:pPr>
    <w:r>
      <w:ptab w:relativeTo="margin" w:alignment="center" w:leader="none"/>
    </w:r>
    <w:r w:rsidR="00232BB9">
      <w:rPr>
        <w:rFonts w:ascii="DokChampa" w:hAnsi="DokChampa" w:cs="DokChampa"/>
        <w:sz w:val="44"/>
        <w:szCs w:val="44"/>
      </w:rPr>
      <w:t>NOFO 2018</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13BA1"/>
    <w:multiLevelType w:val="multilevel"/>
    <w:tmpl w:val="A3D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1F3FB6"/>
    <w:multiLevelType w:val="multilevel"/>
    <w:tmpl w:val="1F0C883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FD670D"/>
    <w:multiLevelType w:val="multilevel"/>
    <w:tmpl w:val="5A90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531CA0"/>
    <w:multiLevelType w:val="hybridMultilevel"/>
    <w:tmpl w:val="A468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6D20E7"/>
    <w:multiLevelType w:val="hybridMultilevel"/>
    <w:tmpl w:val="D7D4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AE48C6"/>
    <w:multiLevelType w:val="multilevel"/>
    <w:tmpl w:val="15D2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58469A"/>
    <w:multiLevelType w:val="multilevel"/>
    <w:tmpl w:val="7960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D5D1FEF"/>
    <w:multiLevelType w:val="hybridMultilevel"/>
    <w:tmpl w:val="B104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DF09DD"/>
    <w:multiLevelType w:val="multilevel"/>
    <w:tmpl w:val="18BE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A25AFD"/>
    <w:multiLevelType w:val="hybridMultilevel"/>
    <w:tmpl w:val="EF5A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9B0E9A"/>
    <w:multiLevelType w:val="hybridMultilevel"/>
    <w:tmpl w:val="B2FE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1A3655"/>
    <w:multiLevelType w:val="multilevel"/>
    <w:tmpl w:val="3FA8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5035F2D"/>
    <w:multiLevelType w:val="hybridMultilevel"/>
    <w:tmpl w:val="88B4C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8471B7"/>
    <w:multiLevelType w:val="multilevel"/>
    <w:tmpl w:val="AC5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94425EC"/>
    <w:multiLevelType w:val="hybridMultilevel"/>
    <w:tmpl w:val="0790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E9540A"/>
    <w:multiLevelType w:val="multilevel"/>
    <w:tmpl w:val="71AA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4522FBB"/>
    <w:multiLevelType w:val="multilevel"/>
    <w:tmpl w:val="76CA9D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457059A"/>
    <w:multiLevelType w:val="multilevel"/>
    <w:tmpl w:val="35B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6838F3"/>
    <w:multiLevelType w:val="multilevel"/>
    <w:tmpl w:val="DDDA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BA70069"/>
    <w:multiLevelType w:val="hybridMultilevel"/>
    <w:tmpl w:val="72A24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9B74D0"/>
    <w:multiLevelType w:val="multilevel"/>
    <w:tmpl w:val="518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C81DA5"/>
    <w:multiLevelType w:val="hybridMultilevel"/>
    <w:tmpl w:val="F0F0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0"/>
  </w:num>
  <w:num w:numId="4">
    <w:abstractNumId w:val="26"/>
  </w:num>
  <w:num w:numId="5">
    <w:abstractNumId w:val="10"/>
  </w:num>
  <w:num w:numId="6">
    <w:abstractNumId w:val="36"/>
  </w:num>
  <w:num w:numId="7">
    <w:abstractNumId w:val="7"/>
  </w:num>
  <w:num w:numId="8">
    <w:abstractNumId w:val="21"/>
  </w:num>
  <w:num w:numId="9">
    <w:abstractNumId w:val="20"/>
  </w:num>
  <w:num w:numId="10">
    <w:abstractNumId w:val="1"/>
  </w:num>
  <w:num w:numId="11">
    <w:abstractNumId w:val="28"/>
  </w:num>
  <w:num w:numId="12">
    <w:abstractNumId w:val="5"/>
  </w:num>
  <w:num w:numId="13">
    <w:abstractNumId w:val="32"/>
  </w:num>
  <w:num w:numId="14">
    <w:abstractNumId w:val="2"/>
  </w:num>
  <w:num w:numId="15">
    <w:abstractNumId w:val="0"/>
  </w:num>
  <w:num w:numId="16">
    <w:abstractNumId w:val="34"/>
  </w:num>
  <w:num w:numId="17">
    <w:abstractNumId w:val="14"/>
  </w:num>
  <w:num w:numId="18">
    <w:abstractNumId w:val="4"/>
  </w:num>
  <w:num w:numId="19">
    <w:abstractNumId w:val="37"/>
  </w:num>
  <w:num w:numId="20">
    <w:abstractNumId w:val="3"/>
  </w:num>
  <w:num w:numId="21">
    <w:abstractNumId w:val="6"/>
  </w:num>
  <w:num w:numId="22">
    <w:abstractNumId w:val="19"/>
  </w:num>
  <w:num w:numId="23">
    <w:abstractNumId w:val="13"/>
  </w:num>
  <w:num w:numId="24">
    <w:abstractNumId w:val="31"/>
  </w:num>
  <w:num w:numId="25">
    <w:abstractNumId w:val="27"/>
  </w:num>
  <w:num w:numId="26">
    <w:abstractNumId w:val="33"/>
  </w:num>
  <w:num w:numId="27">
    <w:abstractNumId w:val="18"/>
  </w:num>
  <w:num w:numId="28">
    <w:abstractNumId w:val="17"/>
  </w:num>
  <w:num w:numId="29">
    <w:abstractNumId w:val="16"/>
  </w:num>
  <w:num w:numId="30">
    <w:abstractNumId w:val="15"/>
  </w:num>
  <w:num w:numId="31">
    <w:abstractNumId w:val="29"/>
  </w:num>
  <w:num w:numId="32">
    <w:abstractNumId w:val="23"/>
  </w:num>
  <w:num w:numId="33">
    <w:abstractNumId w:val="22"/>
  </w:num>
  <w:num w:numId="34">
    <w:abstractNumId w:val="12"/>
  </w:num>
  <w:num w:numId="35">
    <w:abstractNumId w:val="38"/>
  </w:num>
  <w:num w:numId="36">
    <w:abstractNumId w:val="11"/>
  </w:num>
  <w:num w:numId="37">
    <w:abstractNumId w:val="35"/>
  </w:num>
  <w:num w:numId="38">
    <w:abstractNumId w:val="2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96"/>
    <w:rsid w:val="00005542"/>
    <w:rsid w:val="00033918"/>
    <w:rsid w:val="0003510C"/>
    <w:rsid w:val="00050EC2"/>
    <w:rsid w:val="0006008F"/>
    <w:rsid w:val="000672CB"/>
    <w:rsid w:val="0007198A"/>
    <w:rsid w:val="00082AB9"/>
    <w:rsid w:val="00095932"/>
    <w:rsid w:val="000B4D8C"/>
    <w:rsid w:val="000C25E8"/>
    <w:rsid w:val="000C515D"/>
    <w:rsid w:val="000E3168"/>
    <w:rsid w:val="000E5FBD"/>
    <w:rsid w:val="00113A7A"/>
    <w:rsid w:val="00171AEC"/>
    <w:rsid w:val="00175026"/>
    <w:rsid w:val="00183ED4"/>
    <w:rsid w:val="00194321"/>
    <w:rsid w:val="001A5D4C"/>
    <w:rsid w:val="001A6992"/>
    <w:rsid w:val="001F19AB"/>
    <w:rsid w:val="001F6CEB"/>
    <w:rsid w:val="0021787D"/>
    <w:rsid w:val="00232BB9"/>
    <w:rsid w:val="0023368A"/>
    <w:rsid w:val="00235282"/>
    <w:rsid w:val="00240826"/>
    <w:rsid w:val="0026185D"/>
    <w:rsid w:val="002876B9"/>
    <w:rsid w:val="00292F07"/>
    <w:rsid w:val="002C7071"/>
    <w:rsid w:val="002E440C"/>
    <w:rsid w:val="00336AD6"/>
    <w:rsid w:val="00337EDA"/>
    <w:rsid w:val="00370AB1"/>
    <w:rsid w:val="003771F4"/>
    <w:rsid w:val="00382927"/>
    <w:rsid w:val="00384B69"/>
    <w:rsid w:val="00391D78"/>
    <w:rsid w:val="003F3266"/>
    <w:rsid w:val="00405086"/>
    <w:rsid w:val="00405411"/>
    <w:rsid w:val="00406653"/>
    <w:rsid w:val="00417BC9"/>
    <w:rsid w:val="004653B3"/>
    <w:rsid w:val="004811C4"/>
    <w:rsid w:val="00491308"/>
    <w:rsid w:val="004C4C9E"/>
    <w:rsid w:val="004D0AFD"/>
    <w:rsid w:val="004D1876"/>
    <w:rsid w:val="004E1A04"/>
    <w:rsid w:val="004F2041"/>
    <w:rsid w:val="00503AB9"/>
    <w:rsid w:val="00504870"/>
    <w:rsid w:val="005A068C"/>
    <w:rsid w:val="005A6F41"/>
    <w:rsid w:val="005E7696"/>
    <w:rsid w:val="006015E7"/>
    <w:rsid w:val="00621673"/>
    <w:rsid w:val="00657A95"/>
    <w:rsid w:val="006726D0"/>
    <w:rsid w:val="00695816"/>
    <w:rsid w:val="00695A8E"/>
    <w:rsid w:val="006B14BA"/>
    <w:rsid w:val="006B1AFD"/>
    <w:rsid w:val="006B676B"/>
    <w:rsid w:val="006E07C9"/>
    <w:rsid w:val="006F6536"/>
    <w:rsid w:val="007002F0"/>
    <w:rsid w:val="00716D05"/>
    <w:rsid w:val="00721C6C"/>
    <w:rsid w:val="00727B9E"/>
    <w:rsid w:val="00735117"/>
    <w:rsid w:val="00762EA3"/>
    <w:rsid w:val="007B68A3"/>
    <w:rsid w:val="007F2E67"/>
    <w:rsid w:val="00852712"/>
    <w:rsid w:val="00856FBB"/>
    <w:rsid w:val="008612A3"/>
    <w:rsid w:val="00877D09"/>
    <w:rsid w:val="00896243"/>
    <w:rsid w:val="008B454C"/>
    <w:rsid w:val="008D356F"/>
    <w:rsid w:val="008F021E"/>
    <w:rsid w:val="008F0AB2"/>
    <w:rsid w:val="008F5E0E"/>
    <w:rsid w:val="00901DC1"/>
    <w:rsid w:val="00921B1C"/>
    <w:rsid w:val="0092337E"/>
    <w:rsid w:val="009606F6"/>
    <w:rsid w:val="009832D7"/>
    <w:rsid w:val="00985D36"/>
    <w:rsid w:val="00995B1E"/>
    <w:rsid w:val="009B65A3"/>
    <w:rsid w:val="009C7E59"/>
    <w:rsid w:val="009F25BC"/>
    <w:rsid w:val="009F745E"/>
    <w:rsid w:val="00A00CCC"/>
    <w:rsid w:val="00A134E6"/>
    <w:rsid w:val="00A433AA"/>
    <w:rsid w:val="00A47ECF"/>
    <w:rsid w:val="00A572BB"/>
    <w:rsid w:val="00A7094B"/>
    <w:rsid w:val="00A76242"/>
    <w:rsid w:val="00A85451"/>
    <w:rsid w:val="00A86CE0"/>
    <w:rsid w:val="00AC1114"/>
    <w:rsid w:val="00B12515"/>
    <w:rsid w:val="00B166C2"/>
    <w:rsid w:val="00B23B38"/>
    <w:rsid w:val="00B359F0"/>
    <w:rsid w:val="00B37DD1"/>
    <w:rsid w:val="00B447D0"/>
    <w:rsid w:val="00B55E59"/>
    <w:rsid w:val="00B61396"/>
    <w:rsid w:val="00B76C93"/>
    <w:rsid w:val="00B96D26"/>
    <w:rsid w:val="00BA5F62"/>
    <w:rsid w:val="00BB36C2"/>
    <w:rsid w:val="00C015BA"/>
    <w:rsid w:val="00C23567"/>
    <w:rsid w:val="00C46460"/>
    <w:rsid w:val="00C52BBC"/>
    <w:rsid w:val="00C55464"/>
    <w:rsid w:val="00C6073F"/>
    <w:rsid w:val="00C63568"/>
    <w:rsid w:val="00C71D27"/>
    <w:rsid w:val="00C766A2"/>
    <w:rsid w:val="00C90409"/>
    <w:rsid w:val="00CB64C5"/>
    <w:rsid w:val="00CC6268"/>
    <w:rsid w:val="00CE4804"/>
    <w:rsid w:val="00CF3B55"/>
    <w:rsid w:val="00D0290D"/>
    <w:rsid w:val="00D21A4B"/>
    <w:rsid w:val="00D33D32"/>
    <w:rsid w:val="00D56640"/>
    <w:rsid w:val="00D601AE"/>
    <w:rsid w:val="00D70E3A"/>
    <w:rsid w:val="00D74581"/>
    <w:rsid w:val="00D973E3"/>
    <w:rsid w:val="00DA6F60"/>
    <w:rsid w:val="00DB0287"/>
    <w:rsid w:val="00DB74F9"/>
    <w:rsid w:val="00E2073B"/>
    <w:rsid w:val="00E354FF"/>
    <w:rsid w:val="00E57671"/>
    <w:rsid w:val="00E87591"/>
    <w:rsid w:val="00E956A6"/>
    <w:rsid w:val="00EB4AFE"/>
    <w:rsid w:val="00ED3D2E"/>
    <w:rsid w:val="00EF0189"/>
    <w:rsid w:val="00F131D0"/>
    <w:rsid w:val="00F148F7"/>
    <w:rsid w:val="00F20BAA"/>
    <w:rsid w:val="00F451CA"/>
    <w:rsid w:val="00F70276"/>
    <w:rsid w:val="00F71312"/>
    <w:rsid w:val="00F94F8B"/>
    <w:rsid w:val="00FA6746"/>
    <w:rsid w:val="00FD0E36"/>
    <w:rsid w:val="00FD134B"/>
    <w:rsid w:val="00FD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semiHidden/>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semiHidden/>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paragraph" w:styleId="NormalWeb">
    <w:name w:val="Normal (Web)"/>
    <w:basedOn w:val="Normal"/>
    <w:uiPriority w:val="99"/>
    <w:semiHidden/>
    <w:unhideWhenUsed/>
    <w:rsid w:val="00005542"/>
    <w:pPr>
      <w:spacing w:before="100" w:beforeAutospacing="1" w:after="100" w:afterAutospacing="1" w:line="240" w:lineRule="auto"/>
    </w:pPr>
    <w:rPr>
      <w:rFonts w:ascii="Times New Roman" w:eastAsia="Calibri" w:hAnsi="Times New Roman" w:cs="Times New Roman"/>
      <w:sz w:val="24"/>
      <w:szCs w:val="24"/>
    </w:rPr>
  </w:style>
  <w:style w:type="paragraph" w:styleId="Revision">
    <w:name w:val="Revision"/>
    <w:hidden/>
    <w:uiPriority w:val="99"/>
    <w:semiHidden/>
    <w:rsid w:val="00F70276"/>
    <w:pPr>
      <w:spacing w:after="0" w:line="240" w:lineRule="auto"/>
    </w:pPr>
  </w:style>
  <w:style w:type="character" w:styleId="FollowedHyperlink">
    <w:name w:val="FollowedHyperlink"/>
    <w:basedOn w:val="DefaultParagraphFont"/>
    <w:uiPriority w:val="99"/>
    <w:semiHidden/>
    <w:unhideWhenUsed/>
    <w:rsid w:val="00B23B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semiHidden/>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semiHidden/>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paragraph" w:styleId="NormalWeb">
    <w:name w:val="Normal (Web)"/>
    <w:basedOn w:val="Normal"/>
    <w:uiPriority w:val="99"/>
    <w:semiHidden/>
    <w:unhideWhenUsed/>
    <w:rsid w:val="00005542"/>
    <w:pPr>
      <w:spacing w:before="100" w:beforeAutospacing="1" w:after="100" w:afterAutospacing="1" w:line="240" w:lineRule="auto"/>
    </w:pPr>
    <w:rPr>
      <w:rFonts w:ascii="Times New Roman" w:eastAsia="Calibri" w:hAnsi="Times New Roman" w:cs="Times New Roman"/>
      <w:sz w:val="24"/>
      <w:szCs w:val="24"/>
    </w:rPr>
  </w:style>
  <w:style w:type="paragraph" w:styleId="Revision">
    <w:name w:val="Revision"/>
    <w:hidden/>
    <w:uiPriority w:val="99"/>
    <w:semiHidden/>
    <w:rsid w:val="00F70276"/>
    <w:pPr>
      <w:spacing w:after="0" w:line="240" w:lineRule="auto"/>
    </w:pPr>
  </w:style>
  <w:style w:type="character" w:styleId="FollowedHyperlink">
    <w:name w:val="FollowedHyperlink"/>
    <w:basedOn w:val="DefaultParagraphFont"/>
    <w:uiPriority w:val="99"/>
    <w:semiHidden/>
    <w:unhideWhenUsed/>
    <w:rsid w:val="00B23B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47549469">
      <w:bodyDiv w:val="1"/>
      <w:marLeft w:val="0"/>
      <w:marRight w:val="0"/>
      <w:marTop w:val="0"/>
      <w:marBottom w:val="0"/>
      <w:divBdr>
        <w:top w:val="none" w:sz="0" w:space="0" w:color="auto"/>
        <w:left w:val="none" w:sz="0" w:space="0" w:color="auto"/>
        <w:bottom w:val="none" w:sz="0" w:space="0" w:color="auto"/>
        <w:right w:val="none" w:sz="0" w:space="0" w:color="auto"/>
      </w:divBdr>
      <w:divsChild>
        <w:div w:id="133105885">
          <w:marLeft w:val="45"/>
          <w:marRight w:val="45"/>
          <w:marTop w:val="15"/>
          <w:marBottom w:val="0"/>
          <w:divBdr>
            <w:top w:val="none" w:sz="0" w:space="0" w:color="auto"/>
            <w:left w:val="none" w:sz="0" w:space="0" w:color="auto"/>
            <w:bottom w:val="none" w:sz="0" w:space="0" w:color="auto"/>
            <w:right w:val="none" w:sz="0" w:space="0" w:color="auto"/>
          </w:divBdr>
          <w:divsChild>
            <w:div w:id="12229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edgov.dnb.com/webform" TargetMode="External"/><Relationship Id="rId18" Type="http://schemas.openxmlformats.org/officeDocument/2006/relationships/hyperlink" Target="https://www.statebuy.state.gov/fa/pages/home.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sam.gov" TargetMode="External"/><Relationship Id="rId17" Type="http://schemas.openxmlformats.org/officeDocument/2006/relationships/hyperlink" Target="mailto:PASAddisGrants@state.gov" TargetMode="External"/><Relationship Id="rId2" Type="http://schemas.openxmlformats.org/officeDocument/2006/relationships/customXml" Target="../customXml/item2.xml"/><Relationship Id="rId16" Type="http://schemas.openxmlformats.org/officeDocument/2006/relationships/hyperlink" Target="https://www.sam.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eportal.nspa.nato.int/AC135Public/Docs/US%20Instructions%20for%20NSPA%20NCAGE.pdf" TargetMode="External"/><Relationship Id="rId10" Type="http://schemas.openxmlformats.org/officeDocument/2006/relationships/footnotes" Target="footnotes.xml"/><Relationship Id="rId19" Type="http://schemas.openxmlformats.org/officeDocument/2006/relationships/hyperlink" Target="mailto:PASAddisGrants@stat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ortal.nspa.nato.int/AC135Public/scage/CageLis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D706CC78D014DBAD65E9F0A1AF11B" ma:contentTypeVersion="11" ma:contentTypeDescription="Create a new document." ma:contentTypeScope="" ma:versionID="54eaf33e6fd08a7bd8d78d8bbd385970">
  <xsd:schema xmlns:xsd="http://www.w3.org/2001/XMLSchema" xmlns:xs="http://www.w3.org/2001/XMLSchema" xmlns:p="http://schemas.microsoft.com/office/2006/metadata/properties" xmlns:ns2="15a83993-7c3e-4f55-9017-2faa14191593" xmlns:ns3="fe8160cf-c721-4d0d-b534-4ec383ad3864" xmlns:ns4="http://schemas.microsoft.com/sharepoint/v4" targetNamespace="http://schemas.microsoft.com/office/2006/metadata/properties" ma:root="true" ma:fieldsID="45970656436d948bf9df3b8c6c738ada" ns2:_="" ns3:_="" ns4:_="">
    <xsd:import namespace="15a83993-7c3e-4f55-9017-2faa14191593"/>
    <xsd:import namespace="fe8160cf-c721-4d0d-b534-4ec383ad3864"/>
    <xsd:import namespace="http://schemas.microsoft.com/sharepoint/v4"/>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84cbda40-2537-444e-86bb-4f84926de202"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16074602-325f-44a6-a83a-e92018485c3c}" ma:internalName="TaxCatchAll" ma:showField="CatchAllData" ma:web="fe8160cf-c721-4d0d-b534-4ec383ad3864">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5a83993-7c3e-4f55-9017-2faa14191593">
      <Value>Documents</Value>
    </Category>
    <Sub_x0020_Category xmlns="15a83993-7c3e-4f55-9017-2faa14191593">
      <Value>Pre-Award</Value>
    </Sub_x0020_Category>
    <IconOverlay xmlns="http://schemas.microsoft.com/sharepoint/v4" xsi:nil="true"/>
    <SubSections xmlns="15a83993-7c3e-4f55-9017-2faa14191593">
      <Value>Samples</Value>
    </SubSections>
    <Description_x002f_Comments xmlns="15a83993-7c3e-4f55-9017-2faa14191593">This is a sample document designed to assist bureaus/offices/posts in drafting a Notice of Funding Opportunity (NOFO).</Description_x002f_Comments>
    <_dlc_DocId xmlns="fe8160cf-c721-4d0d-b534-4ec383ad3864">UAYVFUCTMDWA-1127576730-348</_dlc_DocId>
    <TaxCatchAll xmlns="fe8160cf-c721-4d0d-b534-4ec383ad3864"/>
    <_dlc_DocIdUrl xmlns="fe8160cf-c721-4d0d-b534-4ec383ad3864">
      <Url>http://a.m.state.sbu/sites/OPE/FA/_layouts/DocIdRedir.aspx?ID=UAYVFUCTMDWA-1127576730-348</Url>
      <Description>UAYVFUCTMDWA-1127576730-348</Description>
    </_dlc_DocIdUrl>
    <TaxKeywordTaxHTField xmlns="fe8160cf-c721-4d0d-b534-4ec383ad3864">
      <Terms xmlns="http://schemas.microsoft.com/office/infopath/2007/PartnerControls"/>
    </TaxKeywordTaxHTField>
  </documentManagement>
</p:properties>
</file>

<file path=customXml/itemProps1.xml><?xml version="1.0" encoding="utf-8"?>
<ds:datastoreItem xmlns:ds="http://schemas.openxmlformats.org/officeDocument/2006/customXml" ds:itemID="{DC5914B3-6798-4508-B22F-141954F3B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fe8160cf-c721-4d0d-b534-4ec383ad38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114C4-E594-4479-BCEA-CD4B1E086B04}">
  <ds:schemaRefs>
    <ds:schemaRef ds:uri="http://schemas.microsoft.com/sharepoint/events"/>
  </ds:schemaRefs>
</ds:datastoreItem>
</file>

<file path=customXml/itemProps3.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4.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15a83993-7c3e-4f55-9017-2faa14191593"/>
    <ds:schemaRef ds:uri="http://schemas.microsoft.com/sharepoint/v4"/>
    <ds:schemaRef ds:uri="fe8160cf-c721-4d0d-b534-4ec383ad38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LinksUpToDate>false</LinksUpToDate>
  <CharactersWithSpaces>19224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lastModifiedBy/>
  <cp:revision>1</cp:revision>
  <dcterms:created xsi:type="dcterms:W3CDTF">2018-07-18T06:39:00Z</dcterms:created>
  <dcterms:modified xsi:type="dcterms:W3CDTF">2018-07-18T06:39:00Z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0x01010064AD706CC78D014DBAD65E9F0A1AF11B</vt:lpwstr>
  </property>
</Properties>
</file>