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F03" w:rsidRDefault="00F35F03" w:rsidP="00F35F03">
      <w:pPr>
        <w:rPr>
          <w:rFonts w:ascii="Arial" w:eastAsiaTheme="minorEastAsia" w:hAnsi="Arial" w:hint="eastAsia"/>
          <w:b/>
          <w:szCs w:val="24"/>
          <w:u w:val="single"/>
          <w:lang w:eastAsia="ko-KR"/>
        </w:rPr>
      </w:pPr>
      <w:r w:rsidRPr="00F35F03">
        <w:rPr>
          <w:rFonts w:ascii="Arial" w:eastAsiaTheme="minorEastAsia" w:hAnsi="Arial" w:hint="eastAsia"/>
          <w:b/>
          <w:szCs w:val="24"/>
          <w:u w:val="single"/>
          <w:lang w:eastAsia="ko-KR"/>
        </w:rPr>
        <w:t>Major Duties and Responsibilities: Logistician/Office Management Specialist</w:t>
      </w:r>
    </w:p>
    <w:p w:rsidR="00F35F03" w:rsidRPr="00F35F03" w:rsidRDefault="00F35F03" w:rsidP="00F35F03">
      <w:pPr>
        <w:rPr>
          <w:rFonts w:ascii="Arial" w:eastAsiaTheme="minorEastAsia" w:hAnsi="Arial" w:hint="eastAsia"/>
          <w:b/>
          <w:szCs w:val="24"/>
          <w:u w:val="single"/>
          <w:lang w:eastAsia="ko-KR"/>
        </w:rPr>
      </w:pPr>
    </w:p>
    <w:p w:rsidR="00F35F03" w:rsidRPr="004C052F" w:rsidRDefault="00F35F03" w:rsidP="00F35F03">
      <w:pPr>
        <w:rPr>
          <w:rFonts w:ascii="Arial" w:hAnsi="Arial"/>
          <w:sz w:val="20"/>
        </w:rPr>
      </w:pPr>
      <w:r w:rsidRPr="004C052F">
        <w:rPr>
          <w:rFonts w:ascii="Arial" w:hAnsi="Arial"/>
          <w:sz w:val="20"/>
        </w:rPr>
        <w:t>Logistical Duties (30% of time)</w:t>
      </w:r>
    </w:p>
    <w:p w:rsidR="00F35F03" w:rsidRPr="004C052F" w:rsidRDefault="00F35F03" w:rsidP="00F35F03">
      <w:pPr>
        <w:rPr>
          <w:rFonts w:ascii="Arial" w:hAnsi="Arial"/>
          <w:sz w:val="20"/>
        </w:rPr>
      </w:pPr>
      <w:r w:rsidRPr="004C052F">
        <w:rPr>
          <w:rFonts w:ascii="Arial" w:hAnsi="Arial"/>
          <w:sz w:val="20"/>
        </w:rPr>
        <w:t>The incumbent provides and coordinates logistical support for Security Engineering Officers, Security Technical Specialists, Secretary of State Detail, Naval Support Unit Seabees and Regional Security Technicians.  This will include the ordering, procurement, shipping, receiving, inventorying, and warehousing of tools, equipment, materials, and supplies. This may also include trip scheduling, budgeting, usage projections and other tasks. Develops an understanding of customers' needs and take actions to ensure that such needs are met.</w:t>
      </w:r>
      <w:r>
        <w:rPr>
          <w:rFonts w:ascii="Arial" w:hAnsi="Arial"/>
          <w:sz w:val="20"/>
        </w:rPr>
        <w:t xml:space="preserve"> </w:t>
      </w:r>
      <w:r w:rsidRPr="004C052F">
        <w:rPr>
          <w:rFonts w:ascii="Arial" w:hAnsi="Arial"/>
          <w:sz w:val="20"/>
        </w:rPr>
        <w:t>Using online systems and confirming with travel to regional posts, ensures logistician operations throughout the region meet the OIC ESO, OIC ESC, Regional Director of Security Engineering, and State Department's policies and standards.</w:t>
      </w:r>
      <w:r>
        <w:rPr>
          <w:rFonts w:ascii="Arial" w:hAnsi="Arial"/>
          <w:sz w:val="20"/>
        </w:rPr>
        <w:t xml:space="preserve"> </w:t>
      </w:r>
      <w:r w:rsidRPr="004C052F">
        <w:rPr>
          <w:rFonts w:ascii="Arial" w:hAnsi="Arial"/>
          <w:sz w:val="20"/>
        </w:rPr>
        <w:t>Perform other security-related tasks in support of the ESO and the embassy, as directed by the OIC. The employee conducts administrative management studies into the possible ways and means for (a) effecting regional logistical operations, efficiencies, and economies, (b) ensuring the most effective utilization of all technical security support personnel, and (c) developing regional logistical support plans which will meet challenges in the region served by the ESO.</w:t>
      </w:r>
    </w:p>
    <w:p w:rsidR="00F35F03" w:rsidRPr="004C052F" w:rsidRDefault="00F35F03" w:rsidP="00F35F03">
      <w:pPr>
        <w:rPr>
          <w:rFonts w:ascii="Arial" w:hAnsi="Arial"/>
          <w:sz w:val="20"/>
        </w:rPr>
      </w:pPr>
    </w:p>
    <w:p w:rsidR="00F35F03" w:rsidRPr="004C052F" w:rsidRDefault="00F35F03" w:rsidP="00F35F03">
      <w:pPr>
        <w:rPr>
          <w:rFonts w:ascii="Arial" w:hAnsi="Arial"/>
          <w:sz w:val="20"/>
        </w:rPr>
      </w:pPr>
      <w:r w:rsidRPr="004C052F">
        <w:rPr>
          <w:rFonts w:ascii="Arial" w:hAnsi="Arial"/>
          <w:sz w:val="20"/>
        </w:rPr>
        <w:t>Computerized Maintenance Management System (CMMS) Integrated Logistics Management System (ILMS) (25% of time)</w:t>
      </w:r>
    </w:p>
    <w:p w:rsidR="00F35F03" w:rsidRPr="004C052F" w:rsidRDefault="00F35F03" w:rsidP="00F35F03">
      <w:pPr>
        <w:rPr>
          <w:rFonts w:ascii="Arial" w:hAnsi="Arial"/>
          <w:sz w:val="20"/>
        </w:rPr>
      </w:pPr>
      <w:r w:rsidRPr="004C052F">
        <w:rPr>
          <w:rFonts w:ascii="Arial" w:hAnsi="Arial"/>
          <w:sz w:val="20"/>
        </w:rPr>
        <w:t xml:space="preserve">The employee oversees the administration and upkeep of logistics information in DS’s Computerized Maintenance Management System (CMMS) and the Department’s Integrated Logistics Management System (ILMS) for the region supported by the ESO. This includes entering and completing forms for asset management, purchase requests, purchase orders, and work orders. </w:t>
      </w:r>
    </w:p>
    <w:p w:rsidR="00F35F03" w:rsidRPr="004C052F" w:rsidRDefault="00F35F03" w:rsidP="00F35F03">
      <w:pPr>
        <w:rPr>
          <w:rFonts w:ascii="Arial" w:hAnsi="Arial"/>
          <w:sz w:val="20"/>
        </w:rPr>
      </w:pPr>
    </w:p>
    <w:p w:rsidR="00F35F03" w:rsidRPr="004C052F" w:rsidRDefault="00F35F03" w:rsidP="00F35F03">
      <w:pPr>
        <w:rPr>
          <w:rFonts w:ascii="Arial" w:hAnsi="Arial"/>
          <w:sz w:val="20"/>
        </w:rPr>
      </w:pPr>
      <w:r w:rsidRPr="004C052F">
        <w:rPr>
          <w:rFonts w:ascii="Arial" w:hAnsi="Arial"/>
          <w:sz w:val="20"/>
        </w:rPr>
        <w:t>Shipment Coordination (10% of time)</w:t>
      </w:r>
    </w:p>
    <w:p w:rsidR="00F35F03" w:rsidRPr="004C052F" w:rsidRDefault="00F35F03" w:rsidP="00F35F03">
      <w:pPr>
        <w:rPr>
          <w:rFonts w:ascii="Arial" w:hAnsi="Arial"/>
          <w:sz w:val="20"/>
        </w:rPr>
      </w:pPr>
      <w:r w:rsidRPr="004C052F">
        <w:rPr>
          <w:rFonts w:ascii="Arial" w:hAnsi="Arial"/>
          <w:sz w:val="20"/>
        </w:rPr>
        <w:t xml:space="preserve">The employee may be required to conduct a variety of hands-on physicals tasks as directed.  This may include lifting heavy boxes and shipping containers, unpacking bulky or heavy items, and disposing of packaging material.  This may also require working from a ladder, or even working above suspended ceilings, storage areas, conduit risers, roof platforms, or other dirty or unusual environments.  This is necessary to locate equipment for inventory. </w:t>
      </w:r>
    </w:p>
    <w:p w:rsidR="00F35F03" w:rsidRPr="004C052F" w:rsidRDefault="00F35F03" w:rsidP="00F35F03">
      <w:pPr>
        <w:rPr>
          <w:rFonts w:ascii="Arial" w:hAnsi="Arial"/>
          <w:sz w:val="20"/>
        </w:rPr>
      </w:pPr>
    </w:p>
    <w:p w:rsidR="00F35F03" w:rsidRPr="004C052F" w:rsidRDefault="00F35F03" w:rsidP="00F35F03">
      <w:pPr>
        <w:rPr>
          <w:rFonts w:ascii="Arial" w:hAnsi="Arial"/>
          <w:sz w:val="20"/>
        </w:rPr>
      </w:pPr>
      <w:r w:rsidRPr="004C052F">
        <w:rPr>
          <w:rFonts w:ascii="Arial" w:hAnsi="Arial"/>
          <w:sz w:val="20"/>
        </w:rPr>
        <w:t>Inventory Reconciliation Duties, Maintenance and Reports (10% of time)</w:t>
      </w:r>
    </w:p>
    <w:p w:rsidR="00F35F03" w:rsidRPr="004C052F" w:rsidRDefault="00F35F03" w:rsidP="00F35F03">
      <w:pPr>
        <w:rPr>
          <w:rFonts w:ascii="Arial" w:hAnsi="Arial"/>
          <w:sz w:val="20"/>
        </w:rPr>
      </w:pPr>
      <w:r w:rsidRPr="004C052F">
        <w:rPr>
          <w:rFonts w:ascii="Arial" w:hAnsi="Arial"/>
          <w:sz w:val="20"/>
        </w:rPr>
        <w:t xml:space="preserve">The employee conducts annual inventory reconciliation for all DS capitalized and non-expendable items under the ESO business units and prepares related forms and reports. </w:t>
      </w:r>
      <w:r>
        <w:rPr>
          <w:rFonts w:ascii="Arial" w:hAnsi="Arial"/>
          <w:sz w:val="20"/>
        </w:rPr>
        <w:t xml:space="preserve"> </w:t>
      </w:r>
      <w:r w:rsidRPr="004C052F">
        <w:rPr>
          <w:rFonts w:ascii="Arial" w:hAnsi="Arial"/>
          <w:sz w:val="20"/>
        </w:rPr>
        <w:t>The employee conducts annual inventory reconciliation for ESO/ESC Technical Security Countermeasures (TSCM) equipment and prepares related forms and reports.</w:t>
      </w:r>
    </w:p>
    <w:p w:rsidR="00F35F03" w:rsidRPr="004C052F" w:rsidRDefault="00F35F03" w:rsidP="00F35F03">
      <w:pPr>
        <w:rPr>
          <w:rFonts w:ascii="Arial" w:hAnsi="Arial"/>
          <w:sz w:val="20"/>
        </w:rPr>
      </w:pPr>
    </w:p>
    <w:p w:rsidR="00F35F03" w:rsidRPr="004C052F" w:rsidRDefault="00F35F03" w:rsidP="00F35F03">
      <w:pPr>
        <w:rPr>
          <w:rFonts w:ascii="Arial" w:hAnsi="Arial"/>
          <w:sz w:val="20"/>
        </w:rPr>
      </w:pPr>
      <w:r w:rsidRPr="004C052F">
        <w:rPr>
          <w:rFonts w:ascii="Arial" w:hAnsi="Arial"/>
          <w:sz w:val="20"/>
        </w:rPr>
        <w:t>Administrative (25% of time)</w:t>
      </w:r>
    </w:p>
    <w:p w:rsidR="00950C2C" w:rsidRDefault="00F35F03" w:rsidP="00F35F03">
      <w:r w:rsidRPr="004C052F">
        <w:rPr>
          <w:rFonts w:ascii="Arial" w:hAnsi="Arial"/>
          <w:sz w:val="20"/>
        </w:rPr>
        <w:t>The employee will assist the ESO with administrative tasks. This includes office duties, coordinating travel requirements, maintaining the budget, and assisting with travel arrangements.</w:t>
      </w:r>
      <w:r>
        <w:rPr>
          <w:rFonts w:ascii="Arial" w:hAnsi="Arial"/>
          <w:sz w:val="20"/>
        </w:rPr>
        <w:t xml:space="preserve"> </w:t>
      </w:r>
      <w:r w:rsidRPr="004C052F">
        <w:rPr>
          <w:rFonts w:ascii="Arial" w:hAnsi="Arial"/>
          <w:sz w:val="20"/>
        </w:rPr>
        <w:t>The employee must develop and maintain a strong working relationship with the embassy's Management Section (Financial Management, General Services, Contracting and Procurement) in arranging for services as needed and resolving local and regional problems regarding such services.</w:t>
      </w:r>
    </w:p>
    <w:sectPr w:rsidR="00950C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TSC FKai M TT">
    <w:altName w:val="PMingLiU"/>
    <w:charset w:val="88"/>
    <w:family w:val="auto"/>
    <w:pitch w:val="variable"/>
    <w:sig w:usb0="00000001" w:usb1="088F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revisionView w:comments="0" w:formatting="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F03"/>
    <w:rsid w:val="001A6738"/>
    <w:rsid w:val="006A3BDB"/>
    <w:rsid w:val="00F35F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F03"/>
    <w:pPr>
      <w:spacing w:after="0" w:line="240" w:lineRule="auto"/>
    </w:pPr>
    <w:rPr>
      <w:rFonts w:ascii="TSC FKai M TT" w:eastAsia="TSC FKai M TT" w:hAnsi="Times New Roman"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F03"/>
    <w:pPr>
      <w:spacing w:after="0" w:line="240" w:lineRule="auto"/>
    </w:pPr>
    <w:rPr>
      <w:rFonts w:ascii="TSC FKai M TT" w:eastAsia="TSC FKai M TT" w:hAnsi="Times New Roman"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ChangDS</dc:creator>
  <cp:keywords/>
  <dc:description/>
  <cp:lastModifiedBy/>
  <cp:revision>1</cp:revision>
  <dcterms:created xsi:type="dcterms:W3CDTF">2018-02-08T02:03:00Z</dcterms:created>
</cp:coreProperties>
</file>