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607" w:rsidRPr="00B025D1" w:rsidRDefault="003D7607" w:rsidP="003D7607">
      <w:pPr>
        <w:pStyle w:val="NoSpacing"/>
        <w:jc w:val="center"/>
        <w:rPr>
          <w:b/>
        </w:rPr>
      </w:pPr>
      <w:r w:rsidRPr="00B025D1">
        <w:rPr>
          <w:b/>
        </w:rPr>
        <w:t>Supplemental Narrative Form</w:t>
      </w:r>
    </w:p>
    <w:p w:rsidR="003D7607" w:rsidRDefault="003D7607" w:rsidP="003D7607">
      <w:pPr>
        <w:jc w:val="center"/>
        <w:rPr>
          <w:b/>
          <w:bCs/>
          <w:sz w:val="24"/>
          <w:szCs w:val="24"/>
        </w:rPr>
      </w:pPr>
      <w:r w:rsidRPr="00024CA8">
        <w:rPr>
          <w:b/>
          <w:bCs/>
          <w:sz w:val="24"/>
          <w:szCs w:val="24"/>
        </w:rPr>
        <w:t>Computer Programmer</w:t>
      </w:r>
    </w:p>
    <w:p w:rsidR="003D7607" w:rsidRPr="009B5CBF" w:rsidRDefault="003D7607" w:rsidP="003D7607">
      <w:pPr>
        <w:rPr>
          <w:b/>
          <w:bCs/>
        </w:rPr>
      </w:pPr>
      <w:r w:rsidRPr="009B5CBF">
        <w:rPr>
          <w:b/>
        </w:rPr>
        <w:t>Name:</w:t>
      </w:r>
    </w:p>
    <w:p w:rsidR="003D7607" w:rsidRPr="009B5CBF" w:rsidRDefault="003D7607" w:rsidP="003D7607">
      <w:pPr>
        <w:spacing w:after="120"/>
        <w:jc w:val="both"/>
        <w:rPr>
          <w:b/>
        </w:rPr>
      </w:pPr>
      <w:r w:rsidRPr="009B5CBF">
        <w:rPr>
          <w:b/>
        </w:rPr>
        <w:t>Date:</w:t>
      </w:r>
    </w:p>
    <w:p w:rsidR="003D7607" w:rsidRPr="009B5CBF" w:rsidRDefault="003D7607" w:rsidP="003D7607">
      <w:pPr>
        <w:jc w:val="both"/>
      </w:pPr>
      <w:r w:rsidRPr="009B5CBF">
        <w:rPr>
          <w:b/>
        </w:rPr>
        <w:t>INSTRUCTIONS</w:t>
      </w:r>
      <w:r w:rsidRPr="009B5CBF">
        <w:t>:  Please use the right side column to explain in detail how you meet the qualification for this vacancy announcement.  This information</w:t>
      </w:r>
      <w:r>
        <w:t xml:space="preserve"> </w:t>
      </w:r>
      <w:proofErr w:type="gramStart"/>
      <w:r w:rsidRPr="009B5CBF">
        <w:t>will be used</w:t>
      </w:r>
      <w:proofErr w:type="gramEnd"/>
      <w:r w:rsidRPr="009B5CBF">
        <w:t xml:space="preserve"> to determine if you meet the required qualifications for this position.  Information provided on the Supplemental Narrative Form </w:t>
      </w:r>
      <w:r w:rsidRPr="009B5CBF">
        <w:rPr>
          <w:b/>
        </w:rPr>
        <w:t>must match</w:t>
      </w:r>
      <w:r w:rsidRPr="009B5CBF">
        <w:t xml:space="preserve"> information provided on the Universal Application for Employment (DS-174).</w:t>
      </w:r>
    </w:p>
    <w:tbl>
      <w:tblPr>
        <w:tblW w:w="10502" w:type="dxa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2"/>
        <w:gridCol w:w="283"/>
        <w:gridCol w:w="4867"/>
      </w:tblGrid>
      <w:tr w:rsidR="003D7607" w:rsidRPr="001A776C" w:rsidTr="00E53652">
        <w:trPr>
          <w:cantSplit/>
          <w:trHeight w:val="323"/>
        </w:trPr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3D7607" w:rsidRPr="009B5CBF" w:rsidRDefault="003D7607" w:rsidP="00E53652">
            <w:pPr>
              <w:jc w:val="center"/>
              <w:rPr>
                <w:b/>
                <w:i/>
              </w:rPr>
            </w:pPr>
            <w:r w:rsidRPr="009B5CBF">
              <w:rPr>
                <w:b/>
                <w:i/>
              </w:rPr>
              <w:t>Qualification requirements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:rsidR="003D7607" w:rsidRPr="001A776C" w:rsidRDefault="003D7607" w:rsidP="00E53652">
            <w:pPr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single" w:sz="4" w:space="0" w:color="auto"/>
              <w:bottom w:val="single" w:sz="4" w:space="0" w:color="auto"/>
            </w:tcBorders>
          </w:tcPr>
          <w:p w:rsidR="003D7607" w:rsidRPr="009B5CBF" w:rsidRDefault="003D7607" w:rsidP="00E53652">
            <w:pPr>
              <w:jc w:val="center"/>
              <w:rPr>
                <w:b/>
                <w:i/>
              </w:rPr>
            </w:pPr>
            <w:proofErr w:type="gramStart"/>
            <w:r w:rsidRPr="009B5CBF">
              <w:rPr>
                <w:b/>
                <w:i/>
              </w:rPr>
              <w:t>My qualifications and how they meet the vacancy announcement requirements.</w:t>
            </w:r>
            <w:proofErr w:type="gramEnd"/>
          </w:p>
        </w:tc>
      </w:tr>
      <w:tr w:rsidR="003D7607" w:rsidRPr="001A776C" w:rsidTr="00E53652">
        <w:trPr>
          <w:cantSplit/>
          <w:trHeight w:val="398"/>
        </w:trPr>
        <w:tc>
          <w:tcPr>
            <w:tcW w:w="5352" w:type="dxa"/>
            <w:tcBorders>
              <w:top w:val="single" w:sz="4" w:space="0" w:color="auto"/>
            </w:tcBorders>
            <w:shd w:val="clear" w:color="auto" w:fill="E6E6E6"/>
          </w:tcPr>
          <w:p w:rsidR="003D7607" w:rsidRPr="001A776C" w:rsidRDefault="003D7607" w:rsidP="00E53652">
            <w:pPr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:rsidR="003D7607" w:rsidRPr="001A776C" w:rsidRDefault="003D7607" w:rsidP="00E53652">
            <w:pPr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single" w:sz="4" w:space="0" w:color="auto"/>
            </w:tcBorders>
            <w:shd w:val="clear" w:color="auto" w:fill="E6E6E6"/>
          </w:tcPr>
          <w:p w:rsidR="003D7607" w:rsidRPr="001A776C" w:rsidRDefault="003D7607" w:rsidP="00E53652">
            <w:pPr>
              <w:rPr>
                <w:sz w:val="24"/>
                <w:szCs w:val="24"/>
              </w:rPr>
            </w:pPr>
          </w:p>
        </w:tc>
      </w:tr>
      <w:tr w:rsidR="003D7607" w:rsidRPr="001A776C" w:rsidTr="00E53652">
        <w:trPr>
          <w:cantSplit/>
          <w:trHeight w:val="865"/>
        </w:trPr>
        <w:tc>
          <w:tcPr>
            <w:tcW w:w="5352" w:type="dxa"/>
            <w:tcBorders>
              <w:top w:val="single" w:sz="4" w:space="0" w:color="auto"/>
            </w:tcBorders>
          </w:tcPr>
          <w:p w:rsidR="003D7607" w:rsidRPr="009B5CBF" w:rsidRDefault="003D7607" w:rsidP="00E53652">
            <w:r w:rsidRPr="009B5CBF">
              <w:t xml:space="preserve">EDUCATION:  </w:t>
            </w:r>
            <w:r w:rsidRPr="00625BDF">
              <w:t>A Bachelor’s degree in computer science, information systems, information technology, information security, information management, telecommunications management, cybernetics or engineering is required.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:rsidR="003D7607" w:rsidRPr="001A776C" w:rsidRDefault="003D7607" w:rsidP="00E53652">
            <w:pPr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single" w:sz="4" w:space="0" w:color="auto"/>
            </w:tcBorders>
          </w:tcPr>
          <w:p w:rsidR="003D7607" w:rsidRPr="001A776C" w:rsidRDefault="003D7607" w:rsidP="00E53652">
            <w:pPr>
              <w:rPr>
                <w:sz w:val="24"/>
                <w:szCs w:val="24"/>
              </w:rPr>
            </w:pPr>
          </w:p>
        </w:tc>
      </w:tr>
      <w:tr w:rsidR="003D7607" w:rsidRPr="001A776C" w:rsidTr="00E53652">
        <w:trPr>
          <w:cantSplit/>
          <w:trHeight w:val="398"/>
        </w:trPr>
        <w:tc>
          <w:tcPr>
            <w:tcW w:w="5352" w:type="dxa"/>
            <w:tcBorders>
              <w:top w:val="single" w:sz="4" w:space="0" w:color="auto"/>
            </w:tcBorders>
            <w:shd w:val="clear" w:color="auto" w:fill="E6E6E6"/>
          </w:tcPr>
          <w:p w:rsidR="003D7607" w:rsidRPr="001A776C" w:rsidRDefault="003D7607" w:rsidP="00E53652">
            <w:pPr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:rsidR="003D7607" w:rsidRPr="001A776C" w:rsidRDefault="003D7607" w:rsidP="00E53652">
            <w:pPr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single" w:sz="4" w:space="0" w:color="auto"/>
            </w:tcBorders>
            <w:shd w:val="clear" w:color="auto" w:fill="E6E6E6"/>
          </w:tcPr>
          <w:p w:rsidR="003D7607" w:rsidRPr="001A776C" w:rsidRDefault="003D7607" w:rsidP="00E53652">
            <w:pPr>
              <w:rPr>
                <w:sz w:val="24"/>
                <w:szCs w:val="24"/>
              </w:rPr>
            </w:pPr>
          </w:p>
        </w:tc>
      </w:tr>
      <w:tr w:rsidR="003D7607" w:rsidRPr="001A776C" w:rsidTr="00E53652">
        <w:trPr>
          <w:cantSplit/>
          <w:trHeight w:val="1169"/>
        </w:trPr>
        <w:tc>
          <w:tcPr>
            <w:tcW w:w="5352" w:type="dxa"/>
            <w:tcBorders>
              <w:top w:val="single" w:sz="4" w:space="0" w:color="auto"/>
            </w:tcBorders>
          </w:tcPr>
          <w:p w:rsidR="003D7607" w:rsidRPr="009B5CBF" w:rsidRDefault="003D7607" w:rsidP="00E53652">
            <w:r w:rsidRPr="009B5CBF">
              <w:t xml:space="preserve">EXPERIENCE:  </w:t>
            </w:r>
            <w:r w:rsidRPr="00625BDF">
              <w:t>At least three years in a technical position with emphasis on LAN/WAN/MAN operations, management, and utilization of computer systems, web development, and/or application design and implementation are required.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:rsidR="003D7607" w:rsidRPr="001A776C" w:rsidRDefault="003D7607" w:rsidP="00E53652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single" w:sz="4" w:space="0" w:color="auto"/>
            </w:tcBorders>
          </w:tcPr>
          <w:p w:rsidR="003D7607" w:rsidRPr="001A776C" w:rsidRDefault="003D7607" w:rsidP="00E53652">
            <w:pPr>
              <w:pStyle w:val="ListParagraph"/>
              <w:contextualSpacing w:val="0"/>
              <w:jc w:val="both"/>
            </w:pPr>
          </w:p>
          <w:p w:rsidR="003D7607" w:rsidRPr="001A776C" w:rsidRDefault="003D7607" w:rsidP="00E53652">
            <w:pPr>
              <w:jc w:val="both"/>
              <w:rPr>
                <w:sz w:val="24"/>
                <w:szCs w:val="24"/>
              </w:rPr>
            </w:pPr>
          </w:p>
          <w:p w:rsidR="003D7607" w:rsidRPr="001A776C" w:rsidRDefault="003D7607" w:rsidP="00E53652">
            <w:pPr>
              <w:pStyle w:val="ListParagraph"/>
              <w:ind w:left="0"/>
            </w:pPr>
          </w:p>
          <w:p w:rsidR="003D7607" w:rsidRPr="001A776C" w:rsidRDefault="003D7607" w:rsidP="00E53652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3D7607" w:rsidRPr="001A776C" w:rsidTr="00E53652">
        <w:trPr>
          <w:cantSplit/>
          <w:trHeight w:val="69"/>
        </w:trPr>
        <w:tc>
          <w:tcPr>
            <w:tcW w:w="5352" w:type="dxa"/>
            <w:tcBorders>
              <w:top w:val="single" w:sz="4" w:space="0" w:color="auto"/>
            </w:tcBorders>
            <w:shd w:val="clear" w:color="auto" w:fill="E6E6E6"/>
          </w:tcPr>
          <w:p w:rsidR="003D7607" w:rsidRPr="001A776C" w:rsidRDefault="003D7607" w:rsidP="00E53652">
            <w:pPr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:rsidR="003D7607" w:rsidRPr="001A776C" w:rsidRDefault="003D7607" w:rsidP="00E53652">
            <w:pPr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single" w:sz="4" w:space="0" w:color="auto"/>
            </w:tcBorders>
            <w:shd w:val="clear" w:color="auto" w:fill="E6E6E6"/>
          </w:tcPr>
          <w:p w:rsidR="003D7607" w:rsidRPr="001A776C" w:rsidRDefault="003D7607" w:rsidP="00E53652">
            <w:pPr>
              <w:rPr>
                <w:sz w:val="24"/>
                <w:szCs w:val="24"/>
              </w:rPr>
            </w:pPr>
          </w:p>
        </w:tc>
      </w:tr>
      <w:tr w:rsidR="003D7607" w:rsidRPr="001A776C" w:rsidTr="00E53652">
        <w:trPr>
          <w:cantSplit/>
          <w:trHeight w:val="534"/>
        </w:trPr>
        <w:tc>
          <w:tcPr>
            <w:tcW w:w="5352" w:type="dxa"/>
            <w:tcBorders>
              <w:top w:val="single" w:sz="4" w:space="0" w:color="auto"/>
            </w:tcBorders>
          </w:tcPr>
          <w:p w:rsidR="003D7607" w:rsidRPr="009B5CBF" w:rsidRDefault="003D7607" w:rsidP="00E53652">
            <w:r w:rsidRPr="00625BDF">
              <w:t>Level IV (fluency)) Speaking/Reading/Writing English is required. Level III (good working knowledge) speaking/reading/writing Romanian is required. Level III (good working knowledge) speaking/reading/writing Russian is required.  (This may be tested.)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:rsidR="003D7607" w:rsidRPr="001A776C" w:rsidRDefault="003D7607" w:rsidP="00E53652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single" w:sz="4" w:space="0" w:color="auto"/>
            </w:tcBorders>
          </w:tcPr>
          <w:p w:rsidR="003D7607" w:rsidRPr="001A776C" w:rsidRDefault="003D7607" w:rsidP="00E53652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3D7607" w:rsidRPr="001A776C" w:rsidTr="00E53652">
        <w:trPr>
          <w:cantSplit/>
          <w:trHeight w:val="398"/>
        </w:trPr>
        <w:tc>
          <w:tcPr>
            <w:tcW w:w="5352" w:type="dxa"/>
            <w:tcBorders>
              <w:top w:val="single" w:sz="4" w:space="0" w:color="auto"/>
            </w:tcBorders>
            <w:shd w:val="clear" w:color="auto" w:fill="E6E6E6"/>
          </w:tcPr>
          <w:p w:rsidR="003D7607" w:rsidRPr="001A776C" w:rsidRDefault="003D7607" w:rsidP="00E53652">
            <w:pPr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:rsidR="003D7607" w:rsidRPr="001A776C" w:rsidRDefault="003D7607" w:rsidP="00E53652">
            <w:pPr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single" w:sz="4" w:space="0" w:color="auto"/>
            </w:tcBorders>
            <w:shd w:val="clear" w:color="auto" w:fill="F2F2F2"/>
          </w:tcPr>
          <w:p w:rsidR="003D7607" w:rsidRPr="001A776C" w:rsidRDefault="003D7607" w:rsidP="00E53652">
            <w:pPr>
              <w:rPr>
                <w:sz w:val="24"/>
                <w:szCs w:val="24"/>
              </w:rPr>
            </w:pPr>
          </w:p>
        </w:tc>
      </w:tr>
      <w:tr w:rsidR="003D7607" w:rsidRPr="001A776C" w:rsidTr="00E53652">
        <w:trPr>
          <w:cantSplit/>
          <w:trHeight w:val="534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07" w:rsidRPr="009B5CBF" w:rsidRDefault="003D7607" w:rsidP="00E53652">
            <w:pPr>
              <w:tabs>
                <w:tab w:val="left" w:pos="270"/>
              </w:tabs>
              <w:spacing w:after="120"/>
            </w:pPr>
            <w:r w:rsidRPr="00625BDF">
              <w:lastRenderedPageBreak/>
              <w:t xml:space="preserve">To be fully successful applicant must have a background in the use of FrontPage, </w:t>
            </w:r>
            <w:proofErr w:type="spellStart"/>
            <w:r w:rsidRPr="00625BDF">
              <w:t>HomeSite</w:t>
            </w:r>
            <w:proofErr w:type="spellEnd"/>
            <w:r w:rsidRPr="00625BDF">
              <w:t xml:space="preserve">, Macromedia </w:t>
            </w:r>
            <w:proofErr w:type="spellStart"/>
            <w:r w:rsidRPr="00625BDF">
              <w:t>DreamWeaver</w:t>
            </w:r>
            <w:proofErr w:type="spellEnd"/>
            <w:r w:rsidRPr="00625BDF">
              <w:t xml:space="preserve"> MX, Visual Studio, Java Script, Python, SQL Server, Visual Basic, Active Server Pages (ASP), Active X, HTML, Adobe Photoshop, Macromedia Fireworks, Macromedia Flash MX, Microsoft Image Composer.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7607" w:rsidRPr="001A776C" w:rsidRDefault="003D7607" w:rsidP="00E53652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07" w:rsidRPr="001A776C" w:rsidRDefault="003D7607" w:rsidP="00E53652">
            <w:pPr>
              <w:pStyle w:val="ListParagraph"/>
              <w:contextualSpacing w:val="0"/>
              <w:jc w:val="both"/>
            </w:pPr>
          </w:p>
          <w:p w:rsidR="003D7607" w:rsidRPr="001A776C" w:rsidRDefault="003D7607" w:rsidP="00E53652">
            <w:pPr>
              <w:pStyle w:val="ListParagraph"/>
              <w:ind w:left="0"/>
            </w:pPr>
          </w:p>
          <w:p w:rsidR="003D7607" w:rsidRPr="001A776C" w:rsidRDefault="003D7607" w:rsidP="00E53652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3D7607" w:rsidRPr="001A776C" w:rsidTr="00E53652">
        <w:trPr>
          <w:cantSplit/>
          <w:trHeight w:val="534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D7607" w:rsidRPr="001A776C" w:rsidRDefault="003D7607" w:rsidP="00E53652">
            <w:pPr>
              <w:rPr>
                <w:spacing w:val="3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7607" w:rsidRPr="001A776C" w:rsidRDefault="003D7607" w:rsidP="00E53652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D7607" w:rsidRPr="001A776C" w:rsidRDefault="003D7607" w:rsidP="00E53652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3D7607" w:rsidRPr="001A776C" w:rsidTr="00E53652">
        <w:trPr>
          <w:cantSplit/>
          <w:trHeight w:val="642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07" w:rsidRPr="009B5CBF" w:rsidRDefault="003D7607" w:rsidP="00E53652">
            <w:pPr>
              <w:rPr>
                <w:rFonts w:eastAsia="TSC FKai M TT"/>
              </w:rPr>
            </w:pPr>
            <w:r w:rsidRPr="00625BDF">
              <w:t>Working knowledge of applicable networking systems and methods, telecommunications, operating system software, standard office application software, diagnosis techniques, intermediate to advanced fact-finding techniques, systems analysis and design techniques.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7607" w:rsidRPr="001A776C" w:rsidRDefault="003D7607" w:rsidP="00E53652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07" w:rsidRPr="001A776C" w:rsidRDefault="003D7607" w:rsidP="00E53652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3D7607" w:rsidRPr="001A776C" w:rsidTr="00E53652">
        <w:trPr>
          <w:cantSplit/>
          <w:trHeight w:val="642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D7607" w:rsidRPr="001A776C" w:rsidRDefault="003D7607" w:rsidP="00E53652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7607" w:rsidRPr="001A776C" w:rsidRDefault="003D7607" w:rsidP="00E53652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D7607" w:rsidRPr="001A776C" w:rsidRDefault="003D7607" w:rsidP="00E53652">
            <w:pPr>
              <w:jc w:val="both"/>
              <w:rPr>
                <w:sz w:val="24"/>
                <w:szCs w:val="24"/>
              </w:rPr>
            </w:pPr>
          </w:p>
        </w:tc>
      </w:tr>
      <w:tr w:rsidR="003D7607" w:rsidRPr="001A776C" w:rsidTr="00E53652">
        <w:trPr>
          <w:cantSplit/>
          <w:trHeight w:val="642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07" w:rsidRPr="009B5CBF" w:rsidRDefault="003D7607" w:rsidP="00E53652">
            <w:r w:rsidRPr="00625BDF">
              <w:t xml:space="preserve">Must be able to produce quality graphics and pictures for Intranet and Internet Web sites.  This requires a high level of creativity.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7607" w:rsidRPr="001A776C" w:rsidRDefault="003D7607" w:rsidP="00E53652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07" w:rsidRPr="001A776C" w:rsidRDefault="003D7607" w:rsidP="00E53652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:rsidR="003D7607" w:rsidRPr="0098049C" w:rsidRDefault="003D7607" w:rsidP="003D7607">
      <w:pPr>
        <w:ind w:right="45"/>
        <w:rPr>
          <w:rFonts w:ascii="Arial" w:hAnsi="Arial" w:cs="Arial"/>
        </w:rPr>
      </w:pPr>
    </w:p>
    <w:p w:rsidR="003D7607" w:rsidRPr="000D190A" w:rsidRDefault="003D7607" w:rsidP="003D7607"/>
    <w:p w:rsidR="000F7B82" w:rsidRDefault="003D7607">
      <w:bookmarkStart w:id="0" w:name="_GoBack"/>
      <w:bookmarkEnd w:id="0"/>
    </w:p>
    <w:sectPr w:rsidR="000F7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SC FKai M TT">
    <w:altName w:val="SimSun"/>
    <w:charset w:val="88"/>
    <w:family w:val="auto"/>
    <w:pitch w:val="variable"/>
    <w:sig w:usb0="00000000" w:usb1="088F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218"/>
    <w:rsid w:val="002E4CC6"/>
    <w:rsid w:val="003D7607"/>
    <w:rsid w:val="0040160B"/>
    <w:rsid w:val="00F9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E888D0-FC15-4FAA-ABAB-AABB0880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607"/>
    <w:pPr>
      <w:ind w:left="720"/>
      <w:contextualSpacing/>
    </w:pPr>
  </w:style>
  <w:style w:type="paragraph" w:styleId="NoSpacing">
    <w:name w:val="No Spacing"/>
    <w:uiPriority w:val="1"/>
    <w:qFormat/>
    <w:rsid w:val="003D76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1691</Characters>
  <Application>Microsoft Office Word</Application>
  <DocSecurity>0</DocSecurity>
  <Lines>14</Lines>
  <Paragraphs>3</Paragraphs>
  <ScaleCrop>false</ScaleCrop>
  <Company>U.S. Department of State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Gaitus, Alexandru S (Chisinau)</dc:creator>
  <cp:keywords/>
  <dc:description/>
  <cp:lastModifiedBy>Gaitus, Alexandru S (Chisinau)</cp:lastModifiedBy>
  <cp:revision>2</cp:revision>
  <dcterms:created xsi:type="dcterms:W3CDTF">2018-06-13T06:56:00Z</dcterms:created>
  <dcterms:modified xsi:type="dcterms:W3CDTF">2018-06-13T06:57:00Z</dcterms:modified>
</cp:coreProperties>
</file>