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DF3" w:rsidRPr="00877AD1" w:rsidRDefault="00877AD1" w:rsidP="00877AD1">
      <w:pPr>
        <w:tabs>
          <w:tab w:val="left" w:pos="4710"/>
        </w:tabs>
        <w:rPr>
          <w:rFonts w:ascii="Times New Roman" w:hAnsi="Times New Roman" w:cs="Times New Roman"/>
          <w:b/>
          <w:noProof/>
          <w:sz w:val="24"/>
          <w:szCs w:val="24"/>
        </w:rPr>
      </w:pPr>
      <w:r w:rsidRPr="00877AD1">
        <w:rPr>
          <w:rFonts w:ascii="Times New Roman" w:hAnsi="Times New Roman" w:cs="Times New Roman"/>
          <w:b/>
          <w:noProof/>
          <w:sz w:val="24"/>
          <w:szCs w:val="24"/>
        </w:rPr>
        <w:tab/>
      </w:r>
    </w:p>
    <w:p w:rsidR="00C64272" w:rsidRDefault="00D43DF3" w:rsidP="00D84668">
      <w:pPr>
        <w:tabs>
          <w:tab w:val="left" w:pos="3165"/>
        </w:tabs>
        <w:rPr>
          <w:rFonts w:ascii="Times New Roman" w:hAnsi="Times New Roman" w:cs="Times New Roman"/>
          <w:noProof/>
          <w:sz w:val="24"/>
          <w:szCs w:val="24"/>
        </w:rPr>
      </w:pPr>
      <w:r>
        <w:rPr>
          <w:rFonts w:ascii="Times New Roman" w:hAnsi="Times New Roman" w:cs="Times New Roman"/>
          <w:noProof/>
          <w:sz w:val="24"/>
          <w:szCs w:val="24"/>
        </w:rPr>
        <w:tab/>
      </w:r>
    </w:p>
    <w:p w:rsidR="00D84668" w:rsidRDefault="00D84668" w:rsidP="00D84668">
      <w:pPr>
        <w:tabs>
          <w:tab w:val="left" w:pos="3165"/>
        </w:tabs>
        <w:rPr>
          <w:rFonts w:ascii="Times New Roman" w:hAnsi="Times New Roman" w:cs="Times New Roman"/>
          <w:noProof/>
          <w:sz w:val="24"/>
          <w:szCs w:val="24"/>
        </w:rPr>
      </w:pPr>
    </w:p>
    <w:p w:rsidR="00C64272" w:rsidRDefault="00C64272" w:rsidP="00982275">
      <w:pPr>
        <w:rPr>
          <w:rFonts w:ascii="Times New Roman" w:hAnsi="Times New Roman" w:cs="Times New Roman"/>
          <w:noProof/>
          <w:sz w:val="24"/>
          <w:szCs w:val="24"/>
        </w:rPr>
      </w:pPr>
    </w:p>
    <w:p w:rsidR="00D43DF3" w:rsidRDefault="00D43DF3" w:rsidP="00982275">
      <w:pPr>
        <w:rPr>
          <w:rFonts w:ascii="Times New Roman" w:hAnsi="Times New Roman" w:cs="Times New Roman"/>
          <w:noProof/>
          <w:sz w:val="24"/>
          <w:szCs w:val="24"/>
        </w:rPr>
      </w:pPr>
    </w:p>
    <w:p w:rsidR="006248A7" w:rsidRDefault="006248A7" w:rsidP="006248A7">
      <w:pPr>
        <w:spacing w:after="0"/>
        <w:jc w:val="both"/>
        <w:rPr>
          <w:rFonts w:ascii="Times New Roman" w:hAnsi="Times New Roman" w:cs="Times New Roman"/>
          <w:sz w:val="24"/>
          <w:szCs w:val="24"/>
        </w:rPr>
      </w:pPr>
      <w:r>
        <w:rPr>
          <w:rFonts w:ascii="Times New Roman" w:hAnsi="Times New Roman" w:cs="Times New Roman"/>
          <w:noProof/>
          <w:sz w:val="24"/>
          <w:szCs w:val="24"/>
        </w:rPr>
        <w:t xml:space="preserve">The U.S. Consulate in Ciudad Juarez, Chihuahua, Mexico is requesting quotes for </w:t>
      </w:r>
      <w:r w:rsidR="008E2133">
        <w:rPr>
          <w:rFonts w:ascii="Times New Roman" w:hAnsi="Times New Roman" w:cs="Times New Roman"/>
          <w:noProof/>
          <w:sz w:val="24"/>
          <w:szCs w:val="24"/>
        </w:rPr>
        <w:t xml:space="preserve">fan coil units and chiller package installation </w:t>
      </w:r>
      <w:r>
        <w:rPr>
          <w:rFonts w:ascii="Times New Roman" w:hAnsi="Times New Roman" w:cs="Times New Roman"/>
          <w:noProof/>
          <w:sz w:val="24"/>
          <w:szCs w:val="24"/>
        </w:rPr>
        <w:t>as per product specifications below. Please send all quotes in Exc</w:t>
      </w:r>
      <w:r w:rsidR="00103195">
        <w:rPr>
          <w:rFonts w:ascii="Times New Roman" w:hAnsi="Times New Roman" w:cs="Times New Roman"/>
          <w:noProof/>
          <w:sz w:val="24"/>
          <w:szCs w:val="24"/>
        </w:rPr>
        <w:t>el f</w:t>
      </w:r>
      <w:r w:rsidR="00AB54E8">
        <w:rPr>
          <w:rFonts w:ascii="Times New Roman" w:hAnsi="Times New Roman" w:cs="Times New Roman"/>
          <w:noProof/>
          <w:sz w:val="24"/>
          <w:szCs w:val="24"/>
        </w:rPr>
        <w:t>ormat no later than September 15</w:t>
      </w:r>
      <w:r w:rsidRPr="005D7423">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2017 at 4:00 pm (mountain time) to </w:t>
      </w:r>
      <w:hyperlink r:id="rId9" w:history="1">
        <w:r w:rsidR="00AB54E8" w:rsidRPr="00437768">
          <w:rPr>
            <w:rStyle w:val="Hyperlink"/>
            <w:rFonts w:ascii="Times New Roman" w:hAnsi="Times New Roman" w:cs="Times New Roman"/>
            <w:noProof/>
            <w:sz w:val="24"/>
            <w:szCs w:val="24"/>
          </w:rPr>
          <w:t>MaciasG@state.gov</w:t>
        </w:r>
      </w:hyperlink>
      <w:r>
        <w:rPr>
          <w:rFonts w:ascii="Times New Roman" w:hAnsi="Times New Roman" w:cs="Times New Roman"/>
          <w:noProof/>
          <w:sz w:val="24"/>
          <w:szCs w:val="24"/>
        </w:rPr>
        <w:t>. No quotes will be considered after this date and time. For ALL vendors it is required that you have a current DUNS number and that you are registered in SAMs, no quotes will be considered without meeting these criterion. Mexican vendors must quote in pesos unless they have a U.S. Dollar bank account in Mexico. DUNS number on quote is mandatory.</w:t>
      </w:r>
      <w:r>
        <w:rPr>
          <w:rFonts w:ascii="Times New Roman" w:hAnsi="Times New Roman" w:cs="Times New Roman"/>
          <w:sz w:val="24"/>
          <w:szCs w:val="24"/>
        </w:rPr>
        <w:t xml:space="preserve"> </w:t>
      </w:r>
    </w:p>
    <w:p w:rsidR="00C64272" w:rsidRDefault="00C64272" w:rsidP="00930D2C">
      <w:pPr>
        <w:jc w:val="both"/>
        <w:rPr>
          <w:rFonts w:ascii="Times New Roman" w:hAnsi="Times New Roman" w:cs="Times New Roman"/>
          <w:noProof/>
          <w:sz w:val="24"/>
          <w:szCs w:val="24"/>
        </w:rPr>
      </w:pPr>
    </w:p>
    <w:p w:rsidR="009301D6" w:rsidRDefault="009301D6" w:rsidP="00185C88">
      <w:pPr>
        <w:jc w:val="center"/>
        <w:rPr>
          <w:rFonts w:ascii="Times New Roman" w:hAnsi="Times New Roman" w:cs="Times New Roman"/>
          <w:noProof/>
          <w:sz w:val="24"/>
          <w:szCs w:val="24"/>
        </w:rPr>
      </w:pPr>
    </w:p>
    <w:p w:rsidR="00955862" w:rsidRPr="008E2133" w:rsidRDefault="00103195" w:rsidP="00955862">
      <w:pPr>
        <w:jc w:val="center"/>
        <w:rPr>
          <w:b/>
        </w:rPr>
      </w:pPr>
      <w:r>
        <w:rPr>
          <w:b/>
        </w:rPr>
        <w:t xml:space="preserve">Change of Split units </w:t>
      </w:r>
      <w:r w:rsidR="00955862" w:rsidRPr="008E2133">
        <w:rPr>
          <w:b/>
        </w:rPr>
        <w:t>Scope of Work</w:t>
      </w:r>
    </w:p>
    <w:p w:rsidR="00955862" w:rsidRDefault="00955862" w:rsidP="00955862"/>
    <w:p w:rsidR="00955862" w:rsidRDefault="00955862" w:rsidP="00955862">
      <w:pPr>
        <w:spacing w:after="60"/>
        <w:rPr>
          <w:b/>
          <w:u w:val="single"/>
        </w:rPr>
      </w:pPr>
      <w:r>
        <w:rPr>
          <w:b/>
          <w:u w:val="single"/>
        </w:rPr>
        <w:t>SUMMARY</w:t>
      </w:r>
    </w:p>
    <w:p w:rsidR="00955862" w:rsidRDefault="00955862" w:rsidP="00955862">
      <w:pPr>
        <w:spacing w:after="120"/>
        <w:jc w:val="both"/>
      </w:pPr>
      <w:r>
        <w:t>U.S. Consulate Ciudad Juárez requests quotes for the</w:t>
      </w:r>
      <w:r w:rsidR="00103195">
        <w:t xml:space="preserve"> purchase and installation of (3</w:t>
      </w:r>
      <w:r>
        <w:t xml:space="preserve">) </w:t>
      </w:r>
      <w:r w:rsidR="006B72F8">
        <w:t>new</w:t>
      </w:r>
      <w:r w:rsidR="00103195">
        <w:t xml:space="preserve"> Split System Air conditioning units, installation</w:t>
      </w:r>
      <w:r w:rsidR="004D3E1A">
        <w:t>, remove of all units installed</w:t>
      </w:r>
      <w:r w:rsidR="00103195">
        <w:t xml:space="preserve"> and all </w:t>
      </w:r>
      <w:r>
        <w:t>the necessary accessories to have a functional system. Services to be performed include transport</w:t>
      </w:r>
      <w:r w:rsidR="00AB54E8">
        <w:t>ation</w:t>
      </w:r>
      <w:r>
        <w:t xml:space="preserve"> and logistics of the equipment, installation and initial testing. Materials should be procured and services should be p</w:t>
      </w:r>
      <w:r w:rsidR="00AB54E8">
        <w:t xml:space="preserve">erformed in accordance with </w:t>
      </w:r>
      <w:r>
        <w:t>below specifications</w:t>
      </w:r>
      <w:r w:rsidR="008E2133">
        <w:t>:</w:t>
      </w:r>
      <w:r>
        <w:t xml:space="preserve"> </w:t>
      </w:r>
    </w:p>
    <w:p w:rsidR="00955862" w:rsidRDefault="00955862" w:rsidP="00955862">
      <w:pPr>
        <w:spacing w:after="60"/>
        <w:jc w:val="both"/>
        <w:rPr>
          <w:b/>
          <w:u w:val="single"/>
        </w:rPr>
      </w:pPr>
      <w:r>
        <w:rPr>
          <w:b/>
          <w:u w:val="single"/>
        </w:rPr>
        <w:t>DESCRIPTION</w:t>
      </w:r>
    </w:p>
    <w:p w:rsidR="00955862" w:rsidRDefault="00103195" w:rsidP="00955862">
      <w:pPr>
        <w:spacing w:after="120"/>
        <w:jc w:val="both"/>
      </w:pPr>
      <w:r>
        <w:t xml:space="preserve">Split System Units </w:t>
      </w:r>
      <w:r w:rsidR="00955862">
        <w:t>that meet the following specifications</w:t>
      </w:r>
      <w:r w:rsidR="008E2133">
        <w:t>:</w:t>
      </w:r>
      <w:r w:rsidR="00955862">
        <w:t xml:space="preserve"> </w:t>
      </w:r>
    </w:p>
    <w:p w:rsidR="00103195" w:rsidRDefault="00103195" w:rsidP="00955862">
      <w:pPr>
        <w:pStyle w:val="ListParagraph"/>
        <w:numPr>
          <w:ilvl w:val="0"/>
          <w:numId w:val="7"/>
        </w:numPr>
        <w:spacing w:after="120" w:line="276" w:lineRule="auto"/>
        <w:jc w:val="both"/>
      </w:pPr>
      <w:r>
        <w:t>Split Unit</w:t>
      </w:r>
    </w:p>
    <w:p w:rsidR="00955862" w:rsidRPr="00EA51DD" w:rsidRDefault="00103195" w:rsidP="00103195">
      <w:pPr>
        <w:pStyle w:val="ListParagraph"/>
        <w:numPr>
          <w:ilvl w:val="1"/>
          <w:numId w:val="7"/>
        </w:numPr>
        <w:spacing w:after="120" w:line="276" w:lineRule="auto"/>
        <w:jc w:val="both"/>
        <w:rPr>
          <w:b/>
          <w:u w:val="single"/>
        </w:rPr>
      </w:pPr>
      <w:r w:rsidRPr="00EA51DD">
        <w:rPr>
          <w:b/>
          <w:u w:val="single"/>
        </w:rPr>
        <w:t>Service CAC</w:t>
      </w:r>
    </w:p>
    <w:p w:rsidR="00103195" w:rsidRDefault="00103195" w:rsidP="00103195">
      <w:pPr>
        <w:pStyle w:val="ListParagraph"/>
        <w:numPr>
          <w:ilvl w:val="2"/>
          <w:numId w:val="7"/>
        </w:numPr>
        <w:spacing w:after="120" w:line="276" w:lineRule="auto"/>
        <w:jc w:val="both"/>
      </w:pPr>
      <w:r>
        <w:t xml:space="preserve">(1) Split </w:t>
      </w:r>
      <w:r w:rsidR="00AA1FCB">
        <w:t xml:space="preserve">system Heat Pump </w:t>
      </w:r>
      <w:r>
        <w:t>unit of 5 ton</w:t>
      </w:r>
    </w:p>
    <w:p w:rsidR="00AA1FCB" w:rsidRDefault="00A008A0" w:rsidP="00C53B41">
      <w:pPr>
        <w:pStyle w:val="ListParagraph"/>
        <w:numPr>
          <w:ilvl w:val="2"/>
          <w:numId w:val="7"/>
        </w:numPr>
        <w:spacing w:after="120" w:line="276" w:lineRule="auto"/>
        <w:jc w:val="both"/>
      </w:pPr>
      <w:r>
        <w:t>480v, 3 phase, 60 Hz</w:t>
      </w:r>
    </w:p>
    <w:p w:rsidR="003D7DFA" w:rsidRDefault="003D7DFA" w:rsidP="00A008A0">
      <w:pPr>
        <w:pStyle w:val="ListParagraph"/>
        <w:numPr>
          <w:ilvl w:val="2"/>
          <w:numId w:val="7"/>
        </w:numPr>
        <w:spacing w:after="120" w:line="276" w:lineRule="auto"/>
        <w:jc w:val="both"/>
      </w:pPr>
      <w:r>
        <w:t>Refrigerant: 407</w:t>
      </w:r>
    </w:p>
    <w:p w:rsidR="00F857E3" w:rsidRDefault="00F857E3" w:rsidP="00A008A0">
      <w:pPr>
        <w:pStyle w:val="ListParagraph"/>
        <w:numPr>
          <w:ilvl w:val="2"/>
          <w:numId w:val="7"/>
        </w:numPr>
        <w:spacing w:after="120" w:line="276" w:lineRule="auto"/>
        <w:jc w:val="both"/>
      </w:pPr>
      <w:r>
        <w:t>Remove existing unit</w:t>
      </w:r>
    </w:p>
    <w:p w:rsidR="00F857E3" w:rsidRDefault="00F857E3" w:rsidP="00AA1FCB">
      <w:pPr>
        <w:pStyle w:val="ListParagraph"/>
        <w:numPr>
          <w:ilvl w:val="2"/>
          <w:numId w:val="7"/>
        </w:numPr>
        <w:spacing w:after="120" w:line="276" w:lineRule="auto"/>
        <w:jc w:val="both"/>
      </w:pPr>
      <w:r>
        <w:t>Modified base for new unit</w:t>
      </w:r>
    </w:p>
    <w:p w:rsidR="00103195" w:rsidRPr="00EA51DD" w:rsidRDefault="00FC7722" w:rsidP="00FC7722">
      <w:pPr>
        <w:pStyle w:val="ListParagraph"/>
        <w:numPr>
          <w:ilvl w:val="1"/>
          <w:numId w:val="7"/>
        </w:numPr>
        <w:spacing w:after="120" w:line="276" w:lineRule="auto"/>
        <w:jc w:val="both"/>
        <w:rPr>
          <w:b/>
          <w:u w:val="single"/>
        </w:rPr>
      </w:pPr>
      <w:r w:rsidRPr="00EA51DD">
        <w:rPr>
          <w:b/>
          <w:u w:val="single"/>
        </w:rPr>
        <w:t>Main CAC</w:t>
      </w:r>
    </w:p>
    <w:p w:rsidR="00FC7722" w:rsidRDefault="00FC7722" w:rsidP="00FC7722">
      <w:pPr>
        <w:pStyle w:val="ListParagraph"/>
        <w:numPr>
          <w:ilvl w:val="2"/>
          <w:numId w:val="7"/>
        </w:numPr>
        <w:spacing w:after="120" w:line="276" w:lineRule="auto"/>
        <w:jc w:val="both"/>
      </w:pPr>
      <w:r>
        <w:t xml:space="preserve">(1) Split </w:t>
      </w:r>
      <w:r w:rsidR="00AA1FCB">
        <w:t xml:space="preserve">system Heat Pump </w:t>
      </w:r>
      <w:r>
        <w:t>unit of 5 ton</w:t>
      </w:r>
    </w:p>
    <w:p w:rsidR="00AA1FCB" w:rsidRDefault="00FC7722" w:rsidP="00C53B41">
      <w:pPr>
        <w:pStyle w:val="ListParagraph"/>
        <w:numPr>
          <w:ilvl w:val="2"/>
          <w:numId w:val="7"/>
        </w:numPr>
        <w:spacing w:after="120" w:line="276" w:lineRule="auto"/>
        <w:jc w:val="both"/>
      </w:pPr>
      <w:r>
        <w:t>480v, 3 phase, 60 Hz</w:t>
      </w:r>
    </w:p>
    <w:p w:rsidR="003D7DFA" w:rsidRDefault="003D7DFA" w:rsidP="00FC7722">
      <w:pPr>
        <w:pStyle w:val="ListParagraph"/>
        <w:numPr>
          <w:ilvl w:val="2"/>
          <w:numId w:val="7"/>
        </w:numPr>
        <w:spacing w:after="120" w:line="276" w:lineRule="auto"/>
        <w:jc w:val="both"/>
      </w:pPr>
      <w:r>
        <w:t>Refrigerant: 407</w:t>
      </w:r>
    </w:p>
    <w:p w:rsidR="00F857E3" w:rsidRDefault="00F857E3" w:rsidP="00F857E3">
      <w:pPr>
        <w:pStyle w:val="ListParagraph"/>
        <w:numPr>
          <w:ilvl w:val="2"/>
          <w:numId w:val="7"/>
        </w:numPr>
        <w:spacing w:after="120" w:line="276" w:lineRule="auto"/>
        <w:jc w:val="both"/>
      </w:pPr>
      <w:r>
        <w:t>Remove existing unit</w:t>
      </w:r>
    </w:p>
    <w:p w:rsidR="00F857E3" w:rsidRDefault="00F857E3" w:rsidP="00AA1FCB">
      <w:pPr>
        <w:pStyle w:val="ListParagraph"/>
        <w:numPr>
          <w:ilvl w:val="2"/>
          <w:numId w:val="7"/>
        </w:numPr>
        <w:spacing w:after="120" w:line="276" w:lineRule="auto"/>
        <w:jc w:val="both"/>
      </w:pPr>
      <w:r>
        <w:t>Modified base for new unit</w:t>
      </w:r>
    </w:p>
    <w:p w:rsidR="00FC7722" w:rsidRPr="00EA51DD" w:rsidRDefault="00FC7722" w:rsidP="00FC7722">
      <w:pPr>
        <w:pStyle w:val="ListParagraph"/>
        <w:numPr>
          <w:ilvl w:val="1"/>
          <w:numId w:val="7"/>
        </w:numPr>
        <w:spacing w:after="120" w:line="276" w:lineRule="auto"/>
        <w:jc w:val="both"/>
        <w:rPr>
          <w:b/>
          <w:u w:val="single"/>
        </w:rPr>
      </w:pPr>
      <w:r w:rsidRPr="00EA51DD">
        <w:rPr>
          <w:b/>
          <w:u w:val="single"/>
        </w:rPr>
        <w:t>Consular CAC</w:t>
      </w:r>
    </w:p>
    <w:p w:rsidR="00FC7722" w:rsidRDefault="00FC7722" w:rsidP="00FC7722">
      <w:pPr>
        <w:pStyle w:val="ListParagraph"/>
        <w:numPr>
          <w:ilvl w:val="2"/>
          <w:numId w:val="7"/>
        </w:numPr>
        <w:spacing w:after="120" w:line="276" w:lineRule="auto"/>
        <w:jc w:val="both"/>
      </w:pPr>
      <w:r>
        <w:t xml:space="preserve">(1) Mini Split </w:t>
      </w:r>
      <w:r w:rsidR="00AA1FCB">
        <w:t xml:space="preserve">system Heat Pump </w:t>
      </w:r>
      <w:r>
        <w:t>unit of 3 ton</w:t>
      </w:r>
    </w:p>
    <w:p w:rsidR="00AA1FCB" w:rsidRDefault="00FC7722" w:rsidP="00C53B41">
      <w:pPr>
        <w:pStyle w:val="ListParagraph"/>
        <w:numPr>
          <w:ilvl w:val="2"/>
          <w:numId w:val="7"/>
        </w:numPr>
        <w:spacing w:after="120" w:line="276" w:lineRule="auto"/>
        <w:jc w:val="both"/>
      </w:pPr>
      <w:r>
        <w:t>480v, 3 phase, 60 Hz</w:t>
      </w:r>
    </w:p>
    <w:p w:rsidR="003D7DFA" w:rsidRDefault="003D7DFA" w:rsidP="00FC7722">
      <w:pPr>
        <w:pStyle w:val="ListParagraph"/>
        <w:numPr>
          <w:ilvl w:val="2"/>
          <w:numId w:val="7"/>
        </w:numPr>
        <w:spacing w:after="120" w:line="276" w:lineRule="auto"/>
        <w:jc w:val="both"/>
      </w:pPr>
      <w:r>
        <w:t>Refrigerant: 407</w:t>
      </w:r>
    </w:p>
    <w:p w:rsidR="00F857E3" w:rsidRDefault="00F857E3" w:rsidP="00F857E3">
      <w:pPr>
        <w:pStyle w:val="ListParagraph"/>
        <w:numPr>
          <w:ilvl w:val="2"/>
          <w:numId w:val="7"/>
        </w:numPr>
        <w:spacing w:after="120" w:line="276" w:lineRule="auto"/>
        <w:jc w:val="both"/>
      </w:pPr>
      <w:r>
        <w:t>Add Base for the new</w:t>
      </w:r>
    </w:p>
    <w:p w:rsidR="00FC7722" w:rsidRDefault="00F857E3" w:rsidP="00AA1FCB">
      <w:pPr>
        <w:pStyle w:val="ListParagraph"/>
        <w:numPr>
          <w:ilvl w:val="2"/>
          <w:numId w:val="7"/>
        </w:numPr>
        <w:spacing w:after="120" w:line="276" w:lineRule="auto"/>
        <w:jc w:val="both"/>
      </w:pPr>
      <w:r>
        <w:t>Repair penetrations at bituminous roof (pipes and base)</w:t>
      </w:r>
    </w:p>
    <w:p w:rsidR="00F82B5F" w:rsidRPr="00F82B5F" w:rsidRDefault="00F82B5F" w:rsidP="00F82B5F">
      <w:pPr>
        <w:spacing w:after="120"/>
        <w:rPr>
          <w:b/>
          <w:u w:val="single"/>
        </w:rPr>
      </w:pPr>
      <w:r w:rsidRPr="00F82B5F">
        <w:rPr>
          <w:b/>
          <w:u w:val="single"/>
        </w:rPr>
        <w:t>PRODUCTS</w:t>
      </w:r>
    </w:p>
    <w:p w:rsidR="00F82B5F" w:rsidRDefault="00F82B5F" w:rsidP="00F82B5F">
      <w:pPr>
        <w:pStyle w:val="ListParagraph"/>
        <w:numPr>
          <w:ilvl w:val="0"/>
          <w:numId w:val="16"/>
        </w:numPr>
        <w:autoSpaceDE w:val="0"/>
        <w:autoSpaceDN w:val="0"/>
        <w:adjustRightInd w:val="0"/>
        <w:spacing w:line="276" w:lineRule="auto"/>
        <w:rPr>
          <w:rFonts w:ascii="Times New Roman" w:hAnsi="Times New Roman"/>
        </w:rPr>
      </w:pPr>
      <w:r w:rsidRPr="00F82B5F">
        <w:rPr>
          <w:rFonts w:ascii="Times New Roman" w:hAnsi="Times New Roman"/>
        </w:rPr>
        <w:t>CEILING-MOUNTING, EVAPORATOR-FAN COMPONENTS</w:t>
      </w:r>
    </w:p>
    <w:p w:rsidR="00F82B5F" w:rsidRPr="00F82B5F" w:rsidRDefault="00F82B5F" w:rsidP="00F82B5F">
      <w:pPr>
        <w:pStyle w:val="ListParagraph"/>
        <w:numPr>
          <w:ilvl w:val="1"/>
          <w:numId w:val="16"/>
        </w:numPr>
        <w:autoSpaceDE w:val="0"/>
        <w:autoSpaceDN w:val="0"/>
        <w:adjustRightInd w:val="0"/>
        <w:spacing w:line="276" w:lineRule="auto"/>
        <w:rPr>
          <w:rFonts w:ascii="Times New Roman" w:hAnsi="Times New Roman"/>
        </w:rPr>
      </w:pPr>
      <w:r w:rsidRPr="00F82B5F">
        <w:rPr>
          <w:rFonts w:ascii="Times New Roman" w:hAnsi="Times New Roman"/>
        </w:rPr>
        <w:t>Cabinet: Enameled steel with removable panels on front and ends in color selected by</w:t>
      </w:r>
      <w:r>
        <w:rPr>
          <w:rFonts w:ascii="Times New Roman" w:hAnsi="Times New Roman"/>
        </w:rPr>
        <w:t xml:space="preserve"> </w:t>
      </w:r>
      <w:r w:rsidRPr="00F82B5F">
        <w:rPr>
          <w:rFonts w:ascii="Times New Roman" w:hAnsi="Times New Roman"/>
        </w:rPr>
        <w:t>Contracting Agent, and discharge drain pans with drain connection.</w:t>
      </w:r>
    </w:p>
    <w:p w:rsidR="00F82B5F" w:rsidRPr="00F82B5F" w:rsidRDefault="00F82B5F" w:rsidP="00F82B5F">
      <w:pPr>
        <w:pStyle w:val="ListParagraph"/>
        <w:numPr>
          <w:ilvl w:val="1"/>
          <w:numId w:val="16"/>
        </w:numPr>
        <w:autoSpaceDE w:val="0"/>
        <w:autoSpaceDN w:val="0"/>
        <w:adjustRightInd w:val="0"/>
        <w:spacing w:line="276" w:lineRule="auto"/>
        <w:rPr>
          <w:rFonts w:ascii="Times New Roman" w:hAnsi="Times New Roman"/>
        </w:rPr>
      </w:pPr>
      <w:r w:rsidRPr="00F82B5F">
        <w:rPr>
          <w:rFonts w:ascii="Times New Roman" w:hAnsi="Times New Roman"/>
        </w:rPr>
        <w:t>Refrigerant Coil: Copper tube, with mechanically bonded aluminum fins, complying with</w:t>
      </w:r>
      <w:r>
        <w:rPr>
          <w:rFonts w:ascii="Times New Roman" w:hAnsi="Times New Roman"/>
        </w:rPr>
        <w:t xml:space="preserve"> </w:t>
      </w:r>
      <w:r w:rsidRPr="00F82B5F">
        <w:rPr>
          <w:rFonts w:ascii="Times New Roman" w:hAnsi="Times New Roman"/>
        </w:rPr>
        <w:t>ARI 210/240, and with thermal-expansion valve.</w:t>
      </w:r>
    </w:p>
    <w:p w:rsidR="00F82B5F" w:rsidRPr="00F82B5F" w:rsidRDefault="00F82B5F" w:rsidP="00F82B5F">
      <w:pPr>
        <w:pStyle w:val="ListParagraph"/>
        <w:numPr>
          <w:ilvl w:val="1"/>
          <w:numId w:val="16"/>
        </w:numPr>
        <w:autoSpaceDE w:val="0"/>
        <w:autoSpaceDN w:val="0"/>
        <w:adjustRightInd w:val="0"/>
        <w:spacing w:line="276" w:lineRule="auto"/>
        <w:rPr>
          <w:rFonts w:ascii="Times New Roman" w:hAnsi="Times New Roman"/>
        </w:rPr>
      </w:pPr>
      <w:r w:rsidRPr="00F82B5F">
        <w:rPr>
          <w:rFonts w:ascii="Times New Roman" w:hAnsi="Times New Roman"/>
        </w:rPr>
        <w:t>Electric Coil: Helical, nickel-chrome, resistance-wire heating elements with refractory ceramic support bushings; automatic-reset thermal cutout; built-in magnetic contactors; manual-reset thermal cutout; airflow proving device; and one-time fuses in terminal box for overcurrent</w:t>
      </w:r>
      <w:r>
        <w:rPr>
          <w:rFonts w:ascii="Times New Roman" w:hAnsi="Times New Roman"/>
        </w:rPr>
        <w:t xml:space="preserve"> </w:t>
      </w:r>
      <w:r w:rsidRPr="00F82B5F">
        <w:rPr>
          <w:rFonts w:ascii="Times New Roman" w:hAnsi="Times New Roman"/>
        </w:rPr>
        <w:t>protection.</w:t>
      </w:r>
    </w:p>
    <w:p w:rsidR="00F82B5F" w:rsidRPr="00F82B5F" w:rsidRDefault="00F82B5F" w:rsidP="00F82B5F">
      <w:pPr>
        <w:pStyle w:val="ListParagraph"/>
        <w:numPr>
          <w:ilvl w:val="1"/>
          <w:numId w:val="16"/>
        </w:numPr>
        <w:autoSpaceDE w:val="0"/>
        <w:autoSpaceDN w:val="0"/>
        <w:adjustRightInd w:val="0"/>
        <w:spacing w:line="276" w:lineRule="auto"/>
        <w:rPr>
          <w:rFonts w:ascii="Times New Roman" w:hAnsi="Times New Roman"/>
        </w:rPr>
      </w:pPr>
      <w:r w:rsidRPr="00F82B5F">
        <w:rPr>
          <w:rFonts w:ascii="Times New Roman" w:hAnsi="Times New Roman"/>
        </w:rPr>
        <w:t>Fan: Centrifugal fan, with power-induced outside air, and integral condensate pump.</w:t>
      </w:r>
    </w:p>
    <w:p w:rsidR="00F82B5F" w:rsidRPr="00F82B5F" w:rsidRDefault="00F82B5F" w:rsidP="00F82B5F">
      <w:pPr>
        <w:pStyle w:val="ListParagraph"/>
        <w:numPr>
          <w:ilvl w:val="1"/>
          <w:numId w:val="16"/>
        </w:numPr>
        <w:autoSpaceDE w:val="0"/>
        <w:autoSpaceDN w:val="0"/>
        <w:adjustRightInd w:val="0"/>
        <w:spacing w:line="276" w:lineRule="auto"/>
        <w:rPr>
          <w:rFonts w:ascii="Times New Roman" w:hAnsi="Times New Roman"/>
        </w:rPr>
      </w:pPr>
      <w:r w:rsidRPr="00F82B5F">
        <w:rPr>
          <w:rFonts w:ascii="Times New Roman" w:hAnsi="Times New Roman"/>
        </w:rPr>
        <w:t>Fan Motors: Comply with requirements in Division 15 Section "Motors."</w:t>
      </w:r>
    </w:p>
    <w:p w:rsidR="00F82B5F" w:rsidRPr="00F82B5F" w:rsidRDefault="00F82B5F" w:rsidP="00F82B5F">
      <w:pPr>
        <w:pStyle w:val="ListParagraph"/>
        <w:numPr>
          <w:ilvl w:val="1"/>
          <w:numId w:val="16"/>
        </w:numPr>
        <w:autoSpaceDE w:val="0"/>
        <w:autoSpaceDN w:val="0"/>
        <w:adjustRightInd w:val="0"/>
        <w:spacing w:line="276" w:lineRule="auto"/>
        <w:rPr>
          <w:rFonts w:ascii="Times New Roman" w:hAnsi="Times New Roman"/>
        </w:rPr>
      </w:pPr>
      <w:r w:rsidRPr="00F82B5F">
        <w:rPr>
          <w:rFonts w:ascii="Times New Roman" w:hAnsi="Times New Roman"/>
        </w:rPr>
        <w:lastRenderedPageBreak/>
        <w:t>Special Motor Features: Multitapped, multispeed with internal thermal protection and</w:t>
      </w:r>
      <w:r>
        <w:rPr>
          <w:rFonts w:ascii="Times New Roman" w:hAnsi="Times New Roman"/>
        </w:rPr>
        <w:t xml:space="preserve"> </w:t>
      </w:r>
      <w:r w:rsidRPr="00F82B5F">
        <w:rPr>
          <w:rFonts w:ascii="Times New Roman" w:hAnsi="Times New Roman"/>
        </w:rPr>
        <w:t>permanent lubrication.</w:t>
      </w:r>
    </w:p>
    <w:p w:rsidR="00F82B5F" w:rsidRPr="00F82B5F" w:rsidRDefault="00F82B5F" w:rsidP="00F82B5F">
      <w:pPr>
        <w:pStyle w:val="ListParagraph"/>
        <w:numPr>
          <w:ilvl w:val="1"/>
          <w:numId w:val="16"/>
        </w:numPr>
        <w:spacing w:after="120" w:line="276" w:lineRule="auto"/>
      </w:pPr>
      <w:r w:rsidRPr="00F82B5F">
        <w:rPr>
          <w:rFonts w:ascii="Times New Roman" w:hAnsi="Times New Roman"/>
        </w:rPr>
        <w:t>Filters: Permanent, cleanable.</w:t>
      </w:r>
    </w:p>
    <w:p w:rsidR="00F82B5F" w:rsidRPr="00F82B5F" w:rsidRDefault="00F82B5F" w:rsidP="00F82B5F">
      <w:pPr>
        <w:spacing w:after="120"/>
        <w:ind w:left="720"/>
      </w:pPr>
    </w:p>
    <w:p w:rsidR="00F82B5F" w:rsidRPr="00F82B5F" w:rsidRDefault="00F82B5F" w:rsidP="00F82B5F">
      <w:pPr>
        <w:pStyle w:val="ListParagraph"/>
        <w:numPr>
          <w:ilvl w:val="0"/>
          <w:numId w:val="16"/>
        </w:numPr>
        <w:autoSpaceDE w:val="0"/>
        <w:autoSpaceDN w:val="0"/>
        <w:adjustRightInd w:val="0"/>
        <w:spacing w:line="276" w:lineRule="auto"/>
        <w:rPr>
          <w:rFonts w:ascii="Times New Roman" w:hAnsi="Times New Roman"/>
        </w:rPr>
      </w:pPr>
      <w:r w:rsidRPr="00F82B5F">
        <w:rPr>
          <w:rFonts w:ascii="Times New Roman" w:hAnsi="Times New Roman"/>
        </w:rPr>
        <w:t>AIR-COOLED, COMPRESSOR-CONDENSER COMPONENTS</w:t>
      </w:r>
    </w:p>
    <w:p w:rsidR="00F82B5F" w:rsidRPr="00F82B5F" w:rsidRDefault="00F82B5F" w:rsidP="00F82B5F">
      <w:pPr>
        <w:pStyle w:val="ListParagraph"/>
        <w:numPr>
          <w:ilvl w:val="1"/>
          <w:numId w:val="21"/>
        </w:numPr>
        <w:autoSpaceDE w:val="0"/>
        <w:autoSpaceDN w:val="0"/>
        <w:adjustRightInd w:val="0"/>
        <w:spacing w:line="276" w:lineRule="auto"/>
        <w:rPr>
          <w:rFonts w:ascii="Times New Roman" w:hAnsi="Times New Roman"/>
        </w:rPr>
      </w:pPr>
      <w:r w:rsidRPr="00F82B5F">
        <w:rPr>
          <w:rFonts w:ascii="Times New Roman" w:hAnsi="Times New Roman"/>
        </w:rPr>
        <w:t>Casing: Steel, finished with baked enamel, with removable panels for access to controls, weep holes for water drainage, and mounting holes in base. Provide brass service valves, fittings, and</w:t>
      </w:r>
      <w:r>
        <w:rPr>
          <w:rFonts w:ascii="Times New Roman" w:hAnsi="Times New Roman"/>
        </w:rPr>
        <w:t xml:space="preserve"> </w:t>
      </w:r>
      <w:r w:rsidRPr="00F82B5F">
        <w:rPr>
          <w:rFonts w:ascii="Times New Roman" w:hAnsi="Times New Roman"/>
        </w:rPr>
        <w:t>gage ports on exterior of casing.</w:t>
      </w:r>
    </w:p>
    <w:p w:rsidR="00F82B5F" w:rsidRPr="00F82B5F" w:rsidRDefault="00F82B5F" w:rsidP="00F82B5F">
      <w:pPr>
        <w:pStyle w:val="ListParagraph"/>
        <w:numPr>
          <w:ilvl w:val="1"/>
          <w:numId w:val="21"/>
        </w:numPr>
        <w:autoSpaceDE w:val="0"/>
        <w:autoSpaceDN w:val="0"/>
        <w:adjustRightInd w:val="0"/>
        <w:spacing w:line="276" w:lineRule="auto"/>
        <w:rPr>
          <w:rFonts w:ascii="Times New Roman" w:hAnsi="Times New Roman"/>
        </w:rPr>
      </w:pPr>
      <w:r w:rsidRPr="00F82B5F">
        <w:rPr>
          <w:rFonts w:ascii="Times New Roman" w:hAnsi="Times New Roman"/>
        </w:rPr>
        <w:t>Compressor: Hermetically sealed with crankcase heater and mounted on vibration isolation. Compressor motor shall have thermal- and current-sensitive overload devices, start capacitor,</w:t>
      </w:r>
      <w:r>
        <w:rPr>
          <w:rFonts w:ascii="Times New Roman" w:hAnsi="Times New Roman"/>
        </w:rPr>
        <w:t xml:space="preserve"> </w:t>
      </w:r>
      <w:r w:rsidRPr="00F82B5F">
        <w:rPr>
          <w:rFonts w:ascii="Times New Roman" w:hAnsi="Times New Roman"/>
        </w:rPr>
        <w:t>relay, and contactor.</w:t>
      </w:r>
    </w:p>
    <w:p w:rsidR="00F82B5F" w:rsidRPr="00F82B5F" w:rsidRDefault="00F82B5F" w:rsidP="00F82B5F">
      <w:pPr>
        <w:pStyle w:val="ListParagraph"/>
        <w:numPr>
          <w:ilvl w:val="2"/>
          <w:numId w:val="21"/>
        </w:numPr>
        <w:autoSpaceDE w:val="0"/>
        <w:autoSpaceDN w:val="0"/>
        <w:adjustRightInd w:val="0"/>
        <w:spacing w:line="276" w:lineRule="auto"/>
        <w:rPr>
          <w:rFonts w:ascii="Times New Roman" w:hAnsi="Times New Roman"/>
        </w:rPr>
      </w:pPr>
      <w:r w:rsidRPr="00F82B5F">
        <w:rPr>
          <w:rFonts w:ascii="Times New Roman" w:hAnsi="Times New Roman"/>
        </w:rPr>
        <w:t>Compressor Type: Reciprocating or Scroll.</w:t>
      </w:r>
    </w:p>
    <w:p w:rsidR="00F82B5F" w:rsidRPr="00F82B5F" w:rsidRDefault="00F82B5F" w:rsidP="00F82B5F">
      <w:pPr>
        <w:pStyle w:val="ListParagraph"/>
        <w:numPr>
          <w:ilvl w:val="1"/>
          <w:numId w:val="21"/>
        </w:numPr>
        <w:autoSpaceDE w:val="0"/>
        <w:autoSpaceDN w:val="0"/>
        <w:adjustRightInd w:val="0"/>
        <w:spacing w:line="276" w:lineRule="auto"/>
        <w:rPr>
          <w:rFonts w:ascii="Times New Roman" w:hAnsi="Times New Roman"/>
        </w:rPr>
      </w:pPr>
      <w:r w:rsidRPr="00F82B5F">
        <w:rPr>
          <w:rFonts w:ascii="Times New Roman" w:hAnsi="Times New Roman"/>
        </w:rPr>
        <w:t>Two-speed compressor motor with manual-reset high-pressure switch and automatic</w:t>
      </w:r>
      <w:r>
        <w:rPr>
          <w:rFonts w:ascii="Times New Roman" w:hAnsi="Times New Roman"/>
        </w:rPr>
        <w:t xml:space="preserve"> </w:t>
      </w:r>
      <w:r w:rsidRPr="00F82B5F">
        <w:rPr>
          <w:rFonts w:ascii="Times New Roman" w:hAnsi="Times New Roman"/>
        </w:rPr>
        <w:t>reset</w:t>
      </w:r>
      <w:r>
        <w:rPr>
          <w:rFonts w:ascii="Times New Roman" w:hAnsi="Times New Roman"/>
        </w:rPr>
        <w:t xml:space="preserve"> </w:t>
      </w:r>
      <w:r w:rsidRPr="00F82B5F">
        <w:rPr>
          <w:rFonts w:ascii="Times New Roman" w:hAnsi="Times New Roman"/>
        </w:rPr>
        <w:t>low-pressure switch.</w:t>
      </w:r>
    </w:p>
    <w:p w:rsidR="00F82B5F" w:rsidRPr="00F82B5F" w:rsidRDefault="00F82B5F" w:rsidP="00F82B5F">
      <w:pPr>
        <w:pStyle w:val="ListParagraph"/>
        <w:numPr>
          <w:ilvl w:val="1"/>
          <w:numId w:val="21"/>
        </w:numPr>
        <w:autoSpaceDE w:val="0"/>
        <w:autoSpaceDN w:val="0"/>
        <w:adjustRightInd w:val="0"/>
        <w:spacing w:line="276" w:lineRule="auto"/>
        <w:rPr>
          <w:rFonts w:ascii="Times New Roman" w:hAnsi="Times New Roman"/>
        </w:rPr>
      </w:pPr>
      <w:r w:rsidRPr="00F82B5F">
        <w:rPr>
          <w:rFonts w:ascii="Times New Roman" w:hAnsi="Times New Roman"/>
        </w:rPr>
        <w:t>Refrigerant Coil: Copper tube, with mechanically bonded copper fins, complying with</w:t>
      </w:r>
      <w:r>
        <w:rPr>
          <w:rFonts w:ascii="Times New Roman" w:hAnsi="Times New Roman"/>
        </w:rPr>
        <w:t xml:space="preserve"> </w:t>
      </w:r>
      <w:r w:rsidRPr="00F82B5F">
        <w:rPr>
          <w:rFonts w:ascii="Times New Roman" w:hAnsi="Times New Roman"/>
        </w:rPr>
        <w:t xml:space="preserve">ARI 210/240, and with liquid </w:t>
      </w:r>
      <w:r w:rsidR="006B72F8" w:rsidRPr="00F82B5F">
        <w:rPr>
          <w:rFonts w:ascii="Times New Roman" w:hAnsi="Times New Roman"/>
        </w:rPr>
        <w:t>subcooled</w:t>
      </w:r>
      <w:r w:rsidRPr="00F82B5F">
        <w:rPr>
          <w:rFonts w:ascii="Times New Roman" w:hAnsi="Times New Roman"/>
        </w:rPr>
        <w:t>.</w:t>
      </w:r>
    </w:p>
    <w:p w:rsidR="00F82B5F" w:rsidRPr="00F82B5F" w:rsidRDefault="00F82B5F" w:rsidP="00F82B5F">
      <w:pPr>
        <w:pStyle w:val="ListParagraph"/>
        <w:numPr>
          <w:ilvl w:val="1"/>
          <w:numId w:val="21"/>
        </w:numPr>
        <w:autoSpaceDE w:val="0"/>
        <w:autoSpaceDN w:val="0"/>
        <w:adjustRightInd w:val="0"/>
        <w:spacing w:line="276" w:lineRule="auto"/>
        <w:rPr>
          <w:rFonts w:ascii="Times New Roman" w:hAnsi="Times New Roman"/>
        </w:rPr>
      </w:pPr>
      <w:r w:rsidRPr="00F82B5F">
        <w:rPr>
          <w:rFonts w:ascii="Times New Roman" w:hAnsi="Times New Roman"/>
        </w:rPr>
        <w:t>Heat Pump Components: Reversing valve and low-temperature air cut-off thermostat.</w:t>
      </w:r>
    </w:p>
    <w:p w:rsidR="00F82B5F" w:rsidRPr="00F82B5F" w:rsidRDefault="00F82B5F" w:rsidP="00F82B5F">
      <w:pPr>
        <w:pStyle w:val="ListParagraph"/>
        <w:numPr>
          <w:ilvl w:val="1"/>
          <w:numId w:val="21"/>
        </w:numPr>
        <w:autoSpaceDE w:val="0"/>
        <w:autoSpaceDN w:val="0"/>
        <w:adjustRightInd w:val="0"/>
        <w:spacing w:line="276" w:lineRule="auto"/>
        <w:rPr>
          <w:rFonts w:ascii="Times New Roman" w:hAnsi="Times New Roman"/>
        </w:rPr>
      </w:pPr>
      <w:r w:rsidRPr="00F82B5F">
        <w:rPr>
          <w:rFonts w:ascii="Times New Roman" w:hAnsi="Times New Roman"/>
        </w:rPr>
        <w:t xml:space="preserve">Fan: Aluminum-propeller </w:t>
      </w:r>
      <w:r w:rsidR="006B72F8" w:rsidRPr="00F82B5F">
        <w:rPr>
          <w:rFonts w:ascii="Times New Roman" w:hAnsi="Times New Roman"/>
        </w:rPr>
        <w:t>type</w:t>
      </w:r>
      <w:r w:rsidRPr="00F82B5F">
        <w:rPr>
          <w:rFonts w:ascii="Times New Roman" w:hAnsi="Times New Roman"/>
        </w:rPr>
        <w:t xml:space="preserve"> directly connected to motor.</w:t>
      </w:r>
    </w:p>
    <w:p w:rsidR="00F82B5F" w:rsidRPr="00F82B5F" w:rsidRDefault="00F82B5F" w:rsidP="00F82B5F">
      <w:pPr>
        <w:pStyle w:val="ListParagraph"/>
        <w:numPr>
          <w:ilvl w:val="1"/>
          <w:numId w:val="21"/>
        </w:numPr>
        <w:autoSpaceDE w:val="0"/>
        <w:autoSpaceDN w:val="0"/>
        <w:adjustRightInd w:val="0"/>
        <w:spacing w:line="276" w:lineRule="auto"/>
        <w:rPr>
          <w:rFonts w:ascii="Times New Roman" w:hAnsi="Times New Roman"/>
        </w:rPr>
      </w:pPr>
      <w:r w:rsidRPr="00F82B5F">
        <w:rPr>
          <w:rFonts w:ascii="Times New Roman" w:hAnsi="Times New Roman"/>
        </w:rPr>
        <w:t>Motor: Permanently lubricated, with integral thermal-overload protection.</w:t>
      </w:r>
    </w:p>
    <w:p w:rsidR="00F82B5F" w:rsidRPr="00F82B5F" w:rsidRDefault="00F82B5F" w:rsidP="00F82B5F">
      <w:pPr>
        <w:pStyle w:val="ListParagraph"/>
        <w:numPr>
          <w:ilvl w:val="1"/>
          <w:numId w:val="21"/>
        </w:numPr>
        <w:autoSpaceDE w:val="0"/>
        <w:autoSpaceDN w:val="0"/>
        <w:adjustRightInd w:val="0"/>
        <w:spacing w:line="276" w:lineRule="auto"/>
        <w:rPr>
          <w:rFonts w:ascii="Times New Roman" w:hAnsi="Times New Roman"/>
        </w:rPr>
      </w:pPr>
      <w:r w:rsidRPr="00F82B5F">
        <w:rPr>
          <w:rFonts w:ascii="Times New Roman" w:hAnsi="Times New Roman"/>
        </w:rPr>
        <w:t>Low Ambient Kit: Permits operation down to 7 deg C.</w:t>
      </w:r>
    </w:p>
    <w:p w:rsidR="00F82B5F" w:rsidRPr="00F82B5F" w:rsidRDefault="00F82B5F" w:rsidP="00F82B5F">
      <w:pPr>
        <w:pStyle w:val="ListParagraph"/>
        <w:numPr>
          <w:ilvl w:val="1"/>
          <w:numId w:val="21"/>
        </w:numPr>
        <w:spacing w:after="120" w:line="276" w:lineRule="auto"/>
      </w:pPr>
      <w:r>
        <w:rPr>
          <w:rFonts w:ascii="Times New Roman" w:hAnsi="Times New Roman"/>
        </w:rPr>
        <w:t>H. Mounting Base: Polyethylene.</w:t>
      </w:r>
    </w:p>
    <w:p w:rsidR="00F82B5F" w:rsidRDefault="00F82B5F" w:rsidP="00F82B5F">
      <w:pPr>
        <w:spacing w:after="120"/>
        <w:ind w:left="1080"/>
      </w:pPr>
    </w:p>
    <w:p w:rsidR="00F82B5F" w:rsidRDefault="00F82B5F" w:rsidP="00E426C6">
      <w:pPr>
        <w:pStyle w:val="ListParagraph"/>
        <w:numPr>
          <w:ilvl w:val="0"/>
          <w:numId w:val="16"/>
        </w:numPr>
        <w:autoSpaceDE w:val="0"/>
        <w:autoSpaceDN w:val="0"/>
        <w:adjustRightInd w:val="0"/>
        <w:spacing w:line="276" w:lineRule="auto"/>
        <w:rPr>
          <w:rFonts w:ascii="Times New Roman" w:hAnsi="Times New Roman"/>
        </w:rPr>
      </w:pPr>
      <w:r w:rsidRPr="00F82B5F">
        <w:rPr>
          <w:rFonts w:ascii="Times New Roman" w:hAnsi="Times New Roman"/>
        </w:rPr>
        <w:t>ACCESSORIES</w:t>
      </w:r>
    </w:p>
    <w:p w:rsidR="00E426C6" w:rsidRDefault="00E426C6" w:rsidP="00E426C6">
      <w:pPr>
        <w:pStyle w:val="ListParagraph"/>
        <w:numPr>
          <w:ilvl w:val="1"/>
          <w:numId w:val="16"/>
        </w:numPr>
        <w:autoSpaceDE w:val="0"/>
        <w:autoSpaceDN w:val="0"/>
        <w:adjustRightInd w:val="0"/>
        <w:spacing w:line="276" w:lineRule="auto"/>
        <w:rPr>
          <w:rFonts w:ascii="Times New Roman" w:hAnsi="Times New Roman"/>
        </w:rPr>
      </w:pPr>
      <w:r w:rsidRPr="00F82B5F">
        <w:rPr>
          <w:rFonts w:ascii="Times New Roman" w:hAnsi="Times New Roman"/>
        </w:rPr>
        <w:t>Thermostat: To control compressor and evaporator fan, with the following features</w:t>
      </w:r>
      <w:r>
        <w:rPr>
          <w:rFonts w:ascii="Times New Roman" w:hAnsi="Times New Roman"/>
        </w:rPr>
        <w:t>:</w:t>
      </w:r>
    </w:p>
    <w:p w:rsidR="00E426C6" w:rsidRDefault="00E426C6" w:rsidP="00E426C6">
      <w:pPr>
        <w:pStyle w:val="ListParagraph"/>
        <w:numPr>
          <w:ilvl w:val="2"/>
          <w:numId w:val="16"/>
        </w:numPr>
        <w:autoSpaceDE w:val="0"/>
        <w:autoSpaceDN w:val="0"/>
        <w:adjustRightInd w:val="0"/>
        <w:spacing w:line="276" w:lineRule="auto"/>
        <w:rPr>
          <w:rFonts w:ascii="Times New Roman" w:hAnsi="Times New Roman"/>
        </w:rPr>
      </w:pPr>
      <w:r w:rsidRPr="00F82B5F">
        <w:rPr>
          <w:rFonts w:ascii="Times New Roman" w:hAnsi="Times New Roman"/>
        </w:rPr>
        <w:t>Compressor time delay.</w:t>
      </w:r>
    </w:p>
    <w:p w:rsidR="00E426C6" w:rsidRDefault="00E426C6" w:rsidP="00E426C6">
      <w:pPr>
        <w:pStyle w:val="ListParagraph"/>
        <w:numPr>
          <w:ilvl w:val="2"/>
          <w:numId w:val="16"/>
        </w:numPr>
        <w:autoSpaceDE w:val="0"/>
        <w:autoSpaceDN w:val="0"/>
        <w:adjustRightInd w:val="0"/>
        <w:spacing w:line="276" w:lineRule="auto"/>
        <w:rPr>
          <w:rFonts w:ascii="Times New Roman" w:hAnsi="Times New Roman"/>
        </w:rPr>
      </w:pPr>
      <w:r w:rsidRPr="00F82B5F">
        <w:rPr>
          <w:rFonts w:ascii="Times New Roman" w:hAnsi="Times New Roman"/>
        </w:rPr>
        <w:t>24-hour time control of system stop and start.</w:t>
      </w:r>
    </w:p>
    <w:p w:rsidR="00E426C6" w:rsidRDefault="00E426C6" w:rsidP="00E426C6">
      <w:pPr>
        <w:pStyle w:val="ListParagraph"/>
        <w:numPr>
          <w:ilvl w:val="2"/>
          <w:numId w:val="16"/>
        </w:numPr>
        <w:autoSpaceDE w:val="0"/>
        <w:autoSpaceDN w:val="0"/>
        <w:adjustRightInd w:val="0"/>
        <w:spacing w:line="276" w:lineRule="auto"/>
        <w:rPr>
          <w:rFonts w:ascii="Times New Roman" w:hAnsi="Times New Roman"/>
        </w:rPr>
      </w:pPr>
      <w:r w:rsidRPr="00F82B5F">
        <w:rPr>
          <w:rFonts w:ascii="Times New Roman" w:hAnsi="Times New Roman"/>
        </w:rPr>
        <w:t>Liquid-crystal display indicating temperature, set-point temperature, time setting,</w:t>
      </w:r>
      <w:r>
        <w:rPr>
          <w:rFonts w:ascii="Times New Roman" w:hAnsi="Times New Roman"/>
        </w:rPr>
        <w:t xml:space="preserve"> operating mode, and fan speed.</w:t>
      </w:r>
    </w:p>
    <w:p w:rsidR="00E426C6" w:rsidRDefault="00E426C6" w:rsidP="00E426C6">
      <w:pPr>
        <w:pStyle w:val="ListParagraph"/>
        <w:numPr>
          <w:ilvl w:val="2"/>
          <w:numId w:val="16"/>
        </w:numPr>
        <w:autoSpaceDE w:val="0"/>
        <w:autoSpaceDN w:val="0"/>
        <w:adjustRightInd w:val="0"/>
        <w:spacing w:line="276" w:lineRule="auto"/>
        <w:rPr>
          <w:rFonts w:ascii="Times New Roman" w:hAnsi="Times New Roman"/>
        </w:rPr>
      </w:pPr>
      <w:r w:rsidRPr="00F82B5F">
        <w:rPr>
          <w:rFonts w:ascii="Times New Roman" w:hAnsi="Times New Roman"/>
        </w:rPr>
        <w:t>Fan-speed selection, including auto setting.</w:t>
      </w:r>
    </w:p>
    <w:p w:rsidR="00E426C6" w:rsidRDefault="00E426C6" w:rsidP="00E426C6">
      <w:pPr>
        <w:pStyle w:val="ListParagraph"/>
        <w:numPr>
          <w:ilvl w:val="2"/>
          <w:numId w:val="16"/>
        </w:numPr>
        <w:autoSpaceDE w:val="0"/>
        <w:autoSpaceDN w:val="0"/>
        <w:adjustRightInd w:val="0"/>
        <w:spacing w:line="276" w:lineRule="auto"/>
        <w:rPr>
          <w:rFonts w:ascii="Times New Roman" w:hAnsi="Times New Roman"/>
        </w:rPr>
      </w:pPr>
      <w:r w:rsidRPr="00F82B5F">
        <w:rPr>
          <w:rFonts w:ascii="Times New Roman" w:hAnsi="Times New Roman"/>
        </w:rPr>
        <w:t>System selection Heat-Off-Cool.</w:t>
      </w:r>
    </w:p>
    <w:p w:rsidR="00E426C6" w:rsidRDefault="00E426C6" w:rsidP="00E426C6">
      <w:pPr>
        <w:pStyle w:val="ListParagraph"/>
        <w:numPr>
          <w:ilvl w:val="1"/>
          <w:numId w:val="16"/>
        </w:numPr>
        <w:autoSpaceDE w:val="0"/>
        <w:autoSpaceDN w:val="0"/>
        <w:adjustRightInd w:val="0"/>
        <w:spacing w:line="276" w:lineRule="auto"/>
        <w:rPr>
          <w:rFonts w:ascii="Times New Roman" w:hAnsi="Times New Roman"/>
        </w:rPr>
      </w:pPr>
      <w:r>
        <w:rPr>
          <w:rFonts w:ascii="Times New Roman" w:hAnsi="Times New Roman"/>
        </w:rPr>
        <w:t>Automatic-reset timer to prevent rapid cycling of compressor.</w:t>
      </w:r>
    </w:p>
    <w:p w:rsidR="00E426C6" w:rsidRPr="00F82B5F" w:rsidRDefault="00E426C6" w:rsidP="00E426C6">
      <w:pPr>
        <w:pStyle w:val="ListParagraph"/>
        <w:numPr>
          <w:ilvl w:val="1"/>
          <w:numId w:val="16"/>
        </w:numPr>
        <w:autoSpaceDE w:val="0"/>
        <w:autoSpaceDN w:val="0"/>
        <w:adjustRightInd w:val="0"/>
        <w:spacing w:line="276" w:lineRule="auto"/>
        <w:rPr>
          <w:rFonts w:ascii="Times New Roman" w:hAnsi="Times New Roman"/>
        </w:rPr>
      </w:pPr>
      <w:r>
        <w:rPr>
          <w:rFonts w:ascii="Times New Roman" w:hAnsi="Times New Roman"/>
        </w:rPr>
        <w:t>Refrigerant Line Kits: Soft-</w:t>
      </w:r>
      <w:r w:rsidR="006B72F8">
        <w:rPr>
          <w:rFonts w:ascii="Times New Roman" w:hAnsi="Times New Roman"/>
        </w:rPr>
        <w:t>annealed</w:t>
      </w:r>
      <w:r>
        <w:rPr>
          <w:rFonts w:ascii="Times New Roman" w:hAnsi="Times New Roman"/>
        </w:rPr>
        <w:t xml:space="preserve"> copper suction and liquid lines factory cleaned, dried, pressurized, and sealed; factory-insulated suction line with flared fittings at both ends. Refrigerant lines sizes as sized by equipment manufacturer. Provide filter drier and sight glass in each liquid line at each condensing unit.</w:t>
      </w:r>
    </w:p>
    <w:p w:rsidR="00F82B5F" w:rsidRDefault="00F82B5F" w:rsidP="00E426C6">
      <w:pPr>
        <w:autoSpaceDE w:val="0"/>
        <w:autoSpaceDN w:val="0"/>
        <w:adjustRightInd w:val="0"/>
        <w:ind w:left="360"/>
      </w:pPr>
    </w:p>
    <w:p w:rsidR="00E426C6" w:rsidRDefault="00E426C6" w:rsidP="00E426C6">
      <w:pPr>
        <w:pStyle w:val="ListParagraph"/>
        <w:numPr>
          <w:ilvl w:val="0"/>
          <w:numId w:val="16"/>
        </w:numPr>
        <w:autoSpaceDE w:val="0"/>
        <w:autoSpaceDN w:val="0"/>
        <w:adjustRightInd w:val="0"/>
        <w:rPr>
          <w:rFonts w:ascii="Times New Roman" w:hAnsi="Times New Roman"/>
        </w:rPr>
      </w:pPr>
      <w:r w:rsidRPr="00E426C6">
        <w:rPr>
          <w:rFonts w:ascii="Times New Roman" w:hAnsi="Times New Roman"/>
        </w:rPr>
        <w:t>INSTALLATION</w:t>
      </w:r>
    </w:p>
    <w:p w:rsidR="00E426C6" w:rsidRDefault="00E426C6" w:rsidP="00E426C6">
      <w:pPr>
        <w:pStyle w:val="ListParagraph"/>
        <w:numPr>
          <w:ilvl w:val="1"/>
          <w:numId w:val="16"/>
        </w:numPr>
        <w:autoSpaceDE w:val="0"/>
        <w:autoSpaceDN w:val="0"/>
        <w:adjustRightInd w:val="0"/>
        <w:rPr>
          <w:rFonts w:ascii="Times New Roman" w:hAnsi="Times New Roman"/>
        </w:rPr>
      </w:pPr>
      <w:r>
        <w:rPr>
          <w:rFonts w:ascii="Times New Roman" w:hAnsi="Times New Roman"/>
        </w:rPr>
        <w:t>Install units level and plumb.</w:t>
      </w:r>
    </w:p>
    <w:p w:rsidR="00E426C6" w:rsidRPr="00E426C6" w:rsidRDefault="00E426C6" w:rsidP="00E426C6">
      <w:pPr>
        <w:pStyle w:val="ListParagraph"/>
        <w:numPr>
          <w:ilvl w:val="1"/>
          <w:numId w:val="16"/>
        </w:numPr>
        <w:autoSpaceDE w:val="0"/>
        <w:autoSpaceDN w:val="0"/>
        <w:adjustRightInd w:val="0"/>
        <w:rPr>
          <w:rFonts w:ascii="Times New Roman" w:hAnsi="Times New Roman"/>
        </w:rPr>
      </w:pPr>
      <w:r w:rsidRPr="00E426C6">
        <w:rPr>
          <w:rFonts w:ascii="Times New Roman" w:hAnsi="Times New Roman"/>
        </w:rPr>
        <w:t>Install evaporator-fan components using manufacturer's standard mounting devices securely</w:t>
      </w:r>
    </w:p>
    <w:p w:rsidR="00E426C6" w:rsidRPr="00E426C6" w:rsidRDefault="006B72F8" w:rsidP="00E426C6">
      <w:pPr>
        <w:pStyle w:val="ListParagraph"/>
        <w:autoSpaceDE w:val="0"/>
        <w:autoSpaceDN w:val="0"/>
        <w:adjustRightInd w:val="0"/>
        <w:ind w:left="1440"/>
        <w:rPr>
          <w:rFonts w:ascii="Times New Roman" w:hAnsi="Times New Roman"/>
        </w:rPr>
      </w:pPr>
      <w:r>
        <w:rPr>
          <w:rFonts w:ascii="Times New Roman" w:hAnsi="Times New Roman"/>
        </w:rPr>
        <w:t>Fasten</w:t>
      </w:r>
      <w:r w:rsidR="00E426C6" w:rsidRPr="00E426C6">
        <w:rPr>
          <w:rFonts w:ascii="Times New Roman" w:hAnsi="Times New Roman"/>
        </w:rPr>
        <w:t xml:space="preserve"> to building structure.</w:t>
      </w:r>
    </w:p>
    <w:p w:rsidR="00E426C6" w:rsidRPr="00E426C6" w:rsidRDefault="00E426C6" w:rsidP="00F7457F">
      <w:pPr>
        <w:pStyle w:val="ListParagraph"/>
        <w:numPr>
          <w:ilvl w:val="1"/>
          <w:numId w:val="16"/>
        </w:numPr>
        <w:autoSpaceDE w:val="0"/>
        <w:autoSpaceDN w:val="0"/>
        <w:adjustRightInd w:val="0"/>
        <w:rPr>
          <w:rFonts w:ascii="Times New Roman" w:hAnsi="Times New Roman"/>
        </w:rPr>
      </w:pPr>
      <w:r w:rsidRPr="00E426C6">
        <w:rPr>
          <w:rFonts w:ascii="Times New Roman" w:hAnsi="Times New Roman"/>
        </w:rPr>
        <w:t xml:space="preserve">Install roof-mounted compressor-condenser components on equipment supports specified in Division 7 Section "Roof Accessories." Anchor units to supports with removable, </w:t>
      </w:r>
      <w:r w:rsidR="006B72F8" w:rsidRPr="00E426C6">
        <w:rPr>
          <w:rFonts w:ascii="Times New Roman" w:hAnsi="Times New Roman"/>
        </w:rPr>
        <w:t>cadmium plated</w:t>
      </w:r>
      <w:r>
        <w:rPr>
          <w:rFonts w:ascii="Times New Roman" w:hAnsi="Times New Roman"/>
        </w:rPr>
        <w:t xml:space="preserve"> </w:t>
      </w:r>
      <w:r w:rsidRPr="00E426C6">
        <w:rPr>
          <w:rFonts w:ascii="Times New Roman" w:hAnsi="Times New Roman"/>
        </w:rPr>
        <w:t>fasteners.</w:t>
      </w:r>
    </w:p>
    <w:p w:rsidR="00E426C6" w:rsidRPr="00E426C6" w:rsidRDefault="00E426C6" w:rsidP="00E426C6">
      <w:pPr>
        <w:pStyle w:val="ListParagraph"/>
        <w:numPr>
          <w:ilvl w:val="1"/>
          <w:numId w:val="16"/>
        </w:numPr>
        <w:autoSpaceDE w:val="0"/>
        <w:autoSpaceDN w:val="0"/>
        <w:adjustRightInd w:val="0"/>
        <w:rPr>
          <w:rFonts w:ascii="Times New Roman" w:hAnsi="Times New Roman"/>
        </w:rPr>
      </w:pPr>
      <w:r w:rsidRPr="00E426C6">
        <w:rPr>
          <w:rFonts w:ascii="Times New Roman" w:hAnsi="Times New Roman"/>
        </w:rPr>
        <w:t>Install compressor-condenser components on restrained, spring isolators with a minimum static deflection of 25 mm. Refer to Division 15 Section "Mechanical Vibration Controls and Seismic</w:t>
      </w:r>
      <w:r>
        <w:rPr>
          <w:rFonts w:ascii="Times New Roman" w:hAnsi="Times New Roman"/>
        </w:rPr>
        <w:t xml:space="preserve"> </w:t>
      </w:r>
      <w:r w:rsidRPr="00E426C6">
        <w:rPr>
          <w:rFonts w:ascii="Times New Roman" w:hAnsi="Times New Roman"/>
        </w:rPr>
        <w:t>Restraints."</w:t>
      </w:r>
    </w:p>
    <w:p w:rsidR="00E426C6" w:rsidRPr="00E426C6" w:rsidRDefault="00E426C6" w:rsidP="00E426C6">
      <w:pPr>
        <w:pStyle w:val="ListParagraph"/>
        <w:numPr>
          <w:ilvl w:val="1"/>
          <w:numId w:val="16"/>
        </w:numPr>
        <w:autoSpaceDE w:val="0"/>
        <w:autoSpaceDN w:val="0"/>
        <w:adjustRightInd w:val="0"/>
        <w:rPr>
          <w:rFonts w:ascii="Times New Roman" w:hAnsi="Times New Roman"/>
        </w:rPr>
      </w:pPr>
      <w:r w:rsidRPr="00E426C6">
        <w:rPr>
          <w:rFonts w:ascii="Times New Roman" w:hAnsi="Times New Roman"/>
        </w:rPr>
        <w:t>Connect precharged refrigerant tubing to component's quick-connect fittings. Install tubing to</w:t>
      </w:r>
      <w:r>
        <w:rPr>
          <w:rFonts w:ascii="Times New Roman" w:hAnsi="Times New Roman"/>
        </w:rPr>
        <w:t xml:space="preserve"> </w:t>
      </w:r>
      <w:r w:rsidRPr="00E426C6">
        <w:rPr>
          <w:rFonts w:ascii="Times New Roman" w:hAnsi="Times New Roman"/>
        </w:rPr>
        <w:t>allow access to unit.</w:t>
      </w:r>
    </w:p>
    <w:p w:rsidR="00E426C6" w:rsidRPr="00E426C6" w:rsidRDefault="00E426C6" w:rsidP="00E426C6">
      <w:pPr>
        <w:autoSpaceDE w:val="0"/>
        <w:autoSpaceDN w:val="0"/>
        <w:adjustRightInd w:val="0"/>
        <w:ind w:left="720"/>
        <w:rPr>
          <w:rFonts w:ascii="Times New Roman" w:hAnsi="Times New Roman"/>
        </w:rPr>
      </w:pPr>
    </w:p>
    <w:p w:rsidR="00E426C6" w:rsidRDefault="00E426C6" w:rsidP="00E426C6">
      <w:pPr>
        <w:pStyle w:val="ListParagraph"/>
        <w:numPr>
          <w:ilvl w:val="0"/>
          <w:numId w:val="16"/>
        </w:numPr>
        <w:autoSpaceDE w:val="0"/>
        <w:autoSpaceDN w:val="0"/>
        <w:adjustRightInd w:val="0"/>
        <w:rPr>
          <w:rFonts w:ascii="Times New Roman" w:hAnsi="Times New Roman"/>
        </w:rPr>
      </w:pPr>
      <w:r w:rsidRPr="00E426C6">
        <w:rPr>
          <w:rFonts w:ascii="Times New Roman" w:hAnsi="Times New Roman"/>
        </w:rPr>
        <w:t>CONNECTIONS</w:t>
      </w:r>
    </w:p>
    <w:p w:rsidR="00E426C6" w:rsidRPr="00E426C6" w:rsidRDefault="00E426C6" w:rsidP="00E426C6">
      <w:pPr>
        <w:pStyle w:val="ListParagraph"/>
        <w:numPr>
          <w:ilvl w:val="1"/>
          <w:numId w:val="16"/>
        </w:numPr>
        <w:autoSpaceDE w:val="0"/>
        <w:autoSpaceDN w:val="0"/>
        <w:adjustRightInd w:val="0"/>
        <w:rPr>
          <w:rFonts w:ascii="Times New Roman" w:hAnsi="Times New Roman"/>
        </w:rPr>
      </w:pPr>
      <w:r w:rsidRPr="00E426C6">
        <w:rPr>
          <w:rFonts w:ascii="Times New Roman" w:hAnsi="Times New Roman"/>
        </w:rPr>
        <w:t>Piping installation requirements are specified in other Division 15 Sections. Drawings indicate</w:t>
      </w:r>
      <w:r>
        <w:rPr>
          <w:rFonts w:ascii="Times New Roman" w:hAnsi="Times New Roman"/>
        </w:rPr>
        <w:t xml:space="preserve"> </w:t>
      </w:r>
      <w:r w:rsidRPr="00E426C6">
        <w:rPr>
          <w:rFonts w:ascii="Times New Roman" w:hAnsi="Times New Roman"/>
        </w:rPr>
        <w:t>general arrangement of piping, fittings, and specialties.</w:t>
      </w:r>
    </w:p>
    <w:p w:rsidR="00E426C6" w:rsidRDefault="00E426C6" w:rsidP="00E426C6">
      <w:pPr>
        <w:pStyle w:val="ListParagraph"/>
        <w:numPr>
          <w:ilvl w:val="1"/>
          <w:numId w:val="16"/>
        </w:numPr>
        <w:autoSpaceDE w:val="0"/>
        <w:autoSpaceDN w:val="0"/>
        <w:adjustRightInd w:val="0"/>
        <w:rPr>
          <w:rFonts w:ascii="Times New Roman" w:hAnsi="Times New Roman"/>
        </w:rPr>
      </w:pPr>
      <w:r w:rsidRPr="00E426C6">
        <w:rPr>
          <w:rFonts w:ascii="Times New Roman" w:hAnsi="Times New Roman"/>
        </w:rPr>
        <w:t>Install piping adjacent to unit to allow service and maintenance.</w:t>
      </w:r>
    </w:p>
    <w:p w:rsidR="00E426C6" w:rsidRDefault="00E426C6" w:rsidP="00E426C6">
      <w:pPr>
        <w:pStyle w:val="ListParagraph"/>
        <w:numPr>
          <w:ilvl w:val="1"/>
          <w:numId w:val="16"/>
        </w:numPr>
        <w:autoSpaceDE w:val="0"/>
        <w:autoSpaceDN w:val="0"/>
        <w:adjustRightInd w:val="0"/>
        <w:rPr>
          <w:rFonts w:ascii="Times New Roman" w:hAnsi="Times New Roman"/>
        </w:rPr>
      </w:pPr>
      <w:r w:rsidRPr="00E426C6">
        <w:rPr>
          <w:rFonts w:ascii="Times New Roman" w:hAnsi="Times New Roman"/>
        </w:rPr>
        <w:t>Duct Connections: Duct installation requirements are specified in Division 15 Section "Metal Ducts." Drawings indicate the general arrangement of ducts. Connect supply and return ducts to split-system air-conditioning units with flexible duct connectors. Flexible duct connectors</w:t>
      </w:r>
      <w:r>
        <w:rPr>
          <w:rFonts w:ascii="Times New Roman" w:hAnsi="Times New Roman"/>
        </w:rPr>
        <w:t xml:space="preserve"> </w:t>
      </w:r>
      <w:r w:rsidRPr="00E426C6">
        <w:rPr>
          <w:rFonts w:ascii="Times New Roman" w:hAnsi="Times New Roman"/>
        </w:rPr>
        <w:t>are specified in Division 15 Section "Duct Accessories."</w:t>
      </w:r>
    </w:p>
    <w:p w:rsidR="00E426C6" w:rsidRDefault="00FC7722" w:rsidP="00E426C6">
      <w:pPr>
        <w:pStyle w:val="ListParagraph"/>
        <w:numPr>
          <w:ilvl w:val="1"/>
          <w:numId w:val="16"/>
        </w:numPr>
        <w:autoSpaceDE w:val="0"/>
        <w:autoSpaceDN w:val="0"/>
        <w:adjustRightInd w:val="0"/>
        <w:rPr>
          <w:rFonts w:ascii="Times New Roman" w:hAnsi="Times New Roman"/>
        </w:rPr>
      </w:pPr>
      <w:r>
        <w:rPr>
          <w:rFonts w:ascii="Times New Roman" w:hAnsi="Times New Roman"/>
        </w:rPr>
        <w:t>Ground equipment according to Division 16 Section "Grounding and Bonding."</w:t>
      </w:r>
    </w:p>
    <w:p w:rsidR="00FC7722" w:rsidRDefault="00FC7722" w:rsidP="00FC7722">
      <w:pPr>
        <w:pStyle w:val="ListParagraph"/>
        <w:numPr>
          <w:ilvl w:val="1"/>
          <w:numId w:val="16"/>
        </w:numPr>
        <w:autoSpaceDE w:val="0"/>
        <w:autoSpaceDN w:val="0"/>
        <w:adjustRightInd w:val="0"/>
        <w:rPr>
          <w:rFonts w:ascii="Times New Roman" w:hAnsi="Times New Roman"/>
        </w:rPr>
      </w:pPr>
      <w:r w:rsidRPr="00FC7722">
        <w:rPr>
          <w:rFonts w:ascii="Times New Roman" w:hAnsi="Times New Roman"/>
        </w:rPr>
        <w:t>Electrical Connections: Comply with requirements in Division 16 Sections for power wiring,</w:t>
      </w:r>
      <w:r>
        <w:rPr>
          <w:rFonts w:ascii="Times New Roman" w:hAnsi="Times New Roman"/>
        </w:rPr>
        <w:t xml:space="preserve"> </w:t>
      </w:r>
      <w:r w:rsidRPr="00FC7722">
        <w:rPr>
          <w:rFonts w:ascii="Times New Roman" w:hAnsi="Times New Roman"/>
        </w:rPr>
        <w:t>switches, and motor controls.</w:t>
      </w:r>
    </w:p>
    <w:p w:rsidR="00FC7722" w:rsidRPr="00FC7722" w:rsidRDefault="00FC7722" w:rsidP="00FC7722">
      <w:pPr>
        <w:autoSpaceDE w:val="0"/>
        <w:autoSpaceDN w:val="0"/>
        <w:adjustRightInd w:val="0"/>
        <w:ind w:left="720"/>
        <w:rPr>
          <w:rFonts w:ascii="Times New Roman" w:hAnsi="Times New Roman"/>
        </w:rPr>
      </w:pPr>
    </w:p>
    <w:p w:rsidR="00FC7722" w:rsidRDefault="00FC7722" w:rsidP="00FC7722">
      <w:pPr>
        <w:pStyle w:val="ListParagraph"/>
        <w:numPr>
          <w:ilvl w:val="0"/>
          <w:numId w:val="16"/>
        </w:numPr>
        <w:autoSpaceDE w:val="0"/>
        <w:autoSpaceDN w:val="0"/>
        <w:adjustRightInd w:val="0"/>
        <w:rPr>
          <w:rFonts w:ascii="Times New Roman" w:hAnsi="Times New Roman"/>
        </w:rPr>
      </w:pPr>
      <w:r>
        <w:rPr>
          <w:rFonts w:ascii="Times New Roman" w:hAnsi="Times New Roman"/>
        </w:rPr>
        <w:t>FIELD QUALITY CONTROL</w:t>
      </w:r>
    </w:p>
    <w:p w:rsidR="00FC7722" w:rsidRDefault="00FC7722" w:rsidP="0029291C">
      <w:pPr>
        <w:pStyle w:val="ListParagraph"/>
        <w:numPr>
          <w:ilvl w:val="1"/>
          <w:numId w:val="16"/>
        </w:numPr>
        <w:autoSpaceDE w:val="0"/>
        <w:autoSpaceDN w:val="0"/>
        <w:adjustRightInd w:val="0"/>
        <w:rPr>
          <w:rFonts w:ascii="Times New Roman" w:hAnsi="Times New Roman"/>
        </w:rPr>
      </w:pPr>
      <w:r w:rsidRPr="00FC7722">
        <w:rPr>
          <w:rFonts w:ascii="Times New Roman" w:hAnsi="Times New Roman"/>
        </w:rPr>
        <w:t>Installation Inspection: Engage a factory-authorized service representative to inspect field</w:t>
      </w:r>
      <w:r>
        <w:rPr>
          <w:rFonts w:ascii="Times New Roman" w:hAnsi="Times New Roman"/>
        </w:rPr>
        <w:t>-</w:t>
      </w:r>
      <w:r w:rsidRPr="00FC7722">
        <w:rPr>
          <w:rFonts w:ascii="Times New Roman" w:hAnsi="Times New Roman"/>
        </w:rPr>
        <w:t>assembled components and equipment installation, including piping and electrical connections,</w:t>
      </w:r>
      <w:r>
        <w:rPr>
          <w:rFonts w:ascii="Times New Roman" w:hAnsi="Times New Roman"/>
        </w:rPr>
        <w:t xml:space="preserve"> </w:t>
      </w:r>
      <w:r w:rsidRPr="00FC7722">
        <w:rPr>
          <w:rFonts w:ascii="Times New Roman" w:hAnsi="Times New Roman"/>
        </w:rPr>
        <w:t>and to prepare a written report of inspection.</w:t>
      </w:r>
    </w:p>
    <w:p w:rsidR="00FC7722" w:rsidRDefault="00FC7722" w:rsidP="00FC7722">
      <w:pPr>
        <w:pStyle w:val="ListParagraph"/>
        <w:numPr>
          <w:ilvl w:val="1"/>
          <w:numId w:val="16"/>
        </w:numPr>
        <w:autoSpaceDE w:val="0"/>
        <w:autoSpaceDN w:val="0"/>
        <w:adjustRightInd w:val="0"/>
        <w:rPr>
          <w:rFonts w:ascii="Times New Roman" w:hAnsi="Times New Roman"/>
        </w:rPr>
      </w:pPr>
      <w:r w:rsidRPr="00FC7722">
        <w:rPr>
          <w:rFonts w:ascii="Times New Roman" w:hAnsi="Times New Roman"/>
        </w:rPr>
        <w:t>Leak Test: After installation, charge system and test for leaks. Repair leaks and retest until no</w:t>
      </w:r>
      <w:r>
        <w:rPr>
          <w:rFonts w:ascii="Times New Roman" w:hAnsi="Times New Roman"/>
        </w:rPr>
        <w:t xml:space="preserve"> </w:t>
      </w:r>
      <w:r w:rsidRPr="00FC7722">
        <w:rPr>
          <w:rFonts w:ascii="Times New Roman" w:hAnsi="Times New Roman"/>
        </w:rPr>
        <w:t>leaks exist.</w:t>
      </w:r>
    </w:p>
    <w:p w:rsidR="00FC7722" w:rsidRDefault="00FC7722" w:rsidP="00FC7722">
      <w:pPr>
        <w:pStyle w:val="ListParagraph"/>
        <w:numPr>
          <w:ilvl w:val="1"/>
          <w:numId w:val="16"/>
        </w:numPr>
        <w:autoSpaceDE w:val="0"/>
        <w:autoSpaceDN w:val="0"/>
        <w:adjustRightInd w:val="0"/>
        <w:rPr>
          <w:rFonts w:ascii="Times New Roman" w:hAnsi="Times New Roman"/>
        </w:rPr>
      </w:pPr>
      <w:r w:rsidRPr="00FC7722">
        <w:rPr>
          <w:rFonts w:ascii="Times New Roman" w:hAnsi="Times New Roman"/>
        </w:rPr>
        <w:t>Operational Test: After electrical circuitry has been energized, start units to confirm proper motor rotation and unit operation. Remove malfunctioning units, replace with new components,</w:t>
      </w:r>
      <w:r>
        <w:rPr>
          <w:rFonts w:ascii="Times New Roman" w:hAnsi="Times New Roman"/>
        </w:rPr>
        <w:t xml:space="preserve"> </w:t>
      </w:r>
      <w:r w:rsidRPr="00FC7722">
        <w:rPr>
          <w:rFonts w:ascii="Times New Roman" w:hAnsi="Times New Roman"/>
        </w:rPr>
        <w:t>and retest.</w:t>
      </w:r>
    </w:p>
    <w:p w:rsidR="006B72F8" w:rsidRDefault="006B72F8" w:rsidP="006B72F8">
      <w:pPr>
        <w:autoSpaceDE w:val="0"/>
        <w:autoSpaceDN w:val="0"/>
        <w:adjustRightInd w:val="0"/>
        <w:rPr>
          <w:rFonts w:ascii="Times New Roman" w:hAnsi="Times New Roman"/>
        </w:rPr>
      </w:pPr>
    </w:p>
    <w:p w:rsidR="006B72F8" w:rsidRDefault="006B72F8" w:rsidP="006B72F8">
      <w:pPr>
        <w:autoSpaceDE w:val="0"/>
        <w:autoSpaceDN w:val="0"/>
        <w:adjustRightInd w:val="0"/>
        <w:rPr>
          <w:rFonts w:ascii="Times New Roman" w:hAnsi="Times New Roman"/>
        </w:rPr>
      </w:pPr>
    </w:p>
    <w:p w:rsidR="006B72F8" w:rsidRDefault="006B72F8" w:rsidP="006B72F8">
      <w:pPr>
        <w:autoSpaceDE w:val="0"/>
        <w:autoSpaceDN w:val="0"/>
        <w:adjustRightInd w:val="0"/>
        <w:rPr>
          <w:rFonts w:ascii="Times New Roman" w:hAnsi="Times New Roman"/>
        </w:rPr>
      </w:pPr>
    </w:p>
    <w:p w:rsidR="006B72F8" w:rsidRDefault="006B72F8" w:rsidP="006B72F8">
      <w:pPr>
        <w:autoSpaceDE w:val="0"/>
        <w:autoSpaceDN w:val="0"/>
        <w:adjustRightInd w:val="0"/>
        <w:rPr>
          <w:rFonts w:ascii="Times New Roman" w:hAnsi="Times New Roman"/>
        </w:rPr>
      </w:pPr>
    </w:p>
    <w:p w:rsidR="006B72F8" w:rsidRPr="006B72F8" w:rsidRDefault="006B72F8" w:rsidP="006B72F8">
      <w:pPr>
        <w:autoSpaceDE w:val="0"/>
        <w:autoSpaceDN w:val="0"/>
        <w:adjustRightInd w:val="0"/>
        <w:rPr>
          <w:rFonts w:ascii="Times New Roman" w:hAnsi="Times New Roman"/>
        </w:rPr>
      </w:pPr>
    </w:p>
    <w:p w:rsidR="00FC7722" w:rsidRPr="00FC7722" w:rsidRDefault="00FC7722" w:rsidP="00FC7722">
      <w:pPr>
        <w:pStyle w:val="ListParagraph"/>
        <w:numPr>
          <w:ilvl w:val="1"/>
          <w:numId w:val="16"/>
        </w:numPr>
        <w:autoSpaceDE w:val="0"/>
        <w:autoSpaceDN w:val="0"/>
        <w:adjustRightInd w:val="0"/>
        <w:rPr>
          <w:rFonts w:ascii="Times New Roman" w:hAnsi="Times New Roman"/>
        </w:rPr>
      </w:pPr>
      <w:r w:rsidRPr="00FC7722">
        <w:rPr>
          <w:rFonts w:ascii="Times New Roman" w:hAnsi="Times New Roman"/>
        </w:rPr>
        <w:t>Test and adjust controls and safeties. Replace damaged and malfunctioning controls and</w:t>
      </w:r>
      <w:r>
        <w:rPr>
          <w:rFonts w:ascii="Times New Roman" w:hAnsi="Times New Roman"/>
        </w:rPr>
        <w:t xml:space="preserve"> </w:t>
      </w:r>
      <w:r w:rsidRPr="00FC7722">
        <w:rPr>
          <w:rFonts w:ascii="Times New Roman" w:hAnsi="Times New Roman"/>
        </w:rPr>
        <w:t>equipment.</w:t>
      </w:r>
    </w:p>
    <w:p w:rsidR="00FC7722" w:rsidRDefault="00FC7722" w:rsidP="00FC7722">
      <w:pPr>
        <w:autoSpaceDE w:val="0"/>
        <w:autoSpaceDN w:val="0"/>
        <w:adjustRightInd w:val="0"/>
        <w:ind w:left="720"/>
        <w:rPr>
          <w:rFonts w:ascii="Times New Roman" w:hAnsi="Times New Roman"/>
        </w:rPr>
      </w:pPr>
    </w:p>
    <w:p w:rsidR="00FC7722" w:rsidRDefault="00FC7722" w:rsidP="00FC7722">
      <w:pPr>
        <w:pStyle w:val="ListParagraph"/>
        <w:numPr>
          <w:ilvl w:val="0"/>
          <w:numId w:val="16"/>
        </w:numPr>
        <w:autoSpaceDE w:val="0"/>
        <w:autoSpaceDN w:val="0"/>
        <w:adjustRightInd w:val="0"/>
        <w:rPr>
          <w:rFonts w:ascii="Times New Roman" w:hAnsi="Times New Roman"/>
        </w:rPr>
      </w:pPr>
      <w:r>
        <w:rPr>
          <w:rFonts w:ascii="Times New Roman" w:hAnsi="Times New Roman"/>
        </w:rPr>
        <w:t>STARTUP SERVICE</w:t>
      </w:r>
    </w:p>
    <w:p w:rsidR="00FC7722" w:rsidRDefault="00FC7722" w:rsidP="00FC7722">
      <w:pPr>
        <w:pStyle w:val="ListParagraph"/>
        <w:numPr>
          <w:ilvl w:val="1"/>
          <w:numId w:val="16"/>
        </w:numPr>
        <w:autoSpaceDE w:val="0"/>
        <w:autoSpaceDN w:val="0"/>
        <w:adjustRightInd w:val="0"/>
        <w:rPr>
          <w:rFonts w:ascii="Times New Roman" w:hAnsi="Times New Roman"/>
        </w:rPr>
      </w:pPr>
      <w:r>
        <w:rPr>
          <w:rFonts w:ascii="Times New Roman" w:hAnsi="Times New Roman"/>
        </w:rPr>
        <w:t>Verify that units are installed and connected according to the Contract Documents.</w:t>
      </w:r>
    </w:p>
    <w:p w:rsidR="00FC7722" w:rsidRDefault="00FC7722" w:rsidP="00FC7722">
      <w:pPr>
        <w:pStyle w:val="ListParagraph"/>
        <w:numPr>
          <w:ilvl w:val="1"/>
          <w:numId w:val="16"/>
        </w:numPr>
        <w:autoSpaceDE w:val="0"/>
        <w:autoSpaceDN w:val="0"/>
        <w:adjustRightInd w:val="0"/>
        <w:rPr>
          <w:rFonts w:ascii="Times New Roman" w:hAnsi="Times New Roman"/>
        </w:rPr>
      </w:pPr>
      <w:r>
        <w:rPr>
          <w:rFonts w:ascii="Times New Roman" w:hAnsi="Times New Roman"/>
        </w:rPr>
        <w:t>Lubricate bearings, adjust belt tension, and change filters.</w:t>
      </w:r>
    </w:p>
    <w:p w:rsidR="00FC7722" w:rsidRDefault="00FC7722" w:rsidP="00FC7722">
      <w:pPr>
        <w:pStyle w:val="ListParagraph"/>
        <w:numPr>
          <w:ilvl w:val="1"/>
          <w:numId w:val="16"/>
        </w:numPr>
        <w:autoSpaceDE w:val="0"/>
        <w:autoSpaceDN w:val="0"/>
        <w:adjustRightInd w:val="0"/>
        <w:rPr>
          <w:rFonts w:ascii="Times New Roman" w:hAnsi="Times New Roman"/>
        </w:rPr>
      </w:pPr>
      <w:r>
        <w:rPr>
          <w:rFonts w:ascii="Times New Roman" w:hAnsi="Times New Roman"/>
        </w:rPr>
        <w:t>Perform startup checks according to manufacturer’s written instructions and do the following:</w:t>
      </w:r>
    </w:p>
    <w:p w:rsidR="00FC7722" w:rsidRPr="00FC7722" w:rsidRDefault="00FC7722" w:rsidP="00FC7722">
      <w:pPr>
        <w:pStyle w:val="ListParagraph"/>
        <w:numPr>
          <w:ilvl w:val="2"/>
          <w:numId w:val="16"/>
        </w:numPr>
        <w:autoSpaceDE w:val="0"/>
        <w:autoSpaceDN w:val="0"/>
        <w:adjustRightInd w:val="0"/>
        <w:rPr>
          <w:rFonts w:ascii="Times New Roman" w:hAnsi="Times New Roman"/>
        </w:rPr>
      </w:pPr>
      <w:r w:rsidRPr="00FC7722">
        <w:rPr>
          <w:rFonts w:ascii="Times New Roman" w:hAnsi="Times New Roman"/>
        </w:rPr>
        <w:t>Fill out manufacturer’s checklists.</w:t>
      </w:r>
    </w:p>
    <w:p w:rsidR="00FC7722" w:rsidRPr="00FC7722" w:rsidRDefault="00FC7722" w:rsidP="00FC7722">
      <w:pPr>
        <w:pStyle w:val="ListParagraph"/>
        <w:numPr>
          <w:ilvl w:val="2"/>
          <w:numId w:val="16"/>
        </w:numPr>
        <w:autoSpaceDE w:val="0"/>
        <w:autoSpaceDN w:val="0"/>
        <w:adjustRightInd w:val="0"/>
        <w:rPr>
          <w:rFonts w:ascii="Times New Roman" w:hAnsi="Times New Roman"/>
        </w:rPr>
      </w:pPr>
      <w:r w:rsidRPr="00FC7722">
        <w:rPr>
          <w:rFonts w:ascii="Times New Roman" w:hAnsi="Times New Roman"/>
        </w:rPr>
        <w:t>Check for unobstructed airflow over coils.</w:t>
      </w:r>
    </w:p>
    <w:p w:rsidR="00FC7722" w:rsidRPr="00FC7722" w:rsidRDefault="00FC7722" w:rsidP="00FC7722">
      <w:pPr>
        <w:pStyle w:val="ListParagraph"/>
        <w:numPr>
          <w:ilvl w:val="2"/>
          <w:numId w:val="16"/>
        </w:numPr>
        <w:autoSpaceDE w:val="0"/>
        <w:autoSpaceDN w:val="0"/>
        <w:adjustRightInd w:val="0"/>
        <w:rPr>
          <w:rFonts w:ascii="Times New Roman" w:hAnsi="Times New Roman"/>
        </w:rPr>
      </w:pPr>
      <w:r w:rsidRPr="00FC7722">
        <w:rPr>
          <w:rFonts w:ascii="Times New Roman" w:hAnsi="Times New Roman"/>
        </w:rPr>
        <w:t>Check operation of condenser capacity-control device.</w:t>
      </w:r>
    </w:p>
    <w:p w:rsidR="00FC7722" w:rsidRDefault="00FC7722" w:rsidP="00821859">
      <w:pPr>
        <w:pStyle w:val="ListParagraph"/>
        <w:numPr>
          <w:ilvl w:val="2"/>
          <w:numId w:val="16"/>
        </w:numPr>
        <w:autoSpaceDE w:val="0"/>
        <w:autoSpaceDN w:val="0"/>
        <w:adjustRightInd w:val="0"/>
        <w:rPr>
          <w:rFonts w:ascii="Times New Roman" w:hAnsi="Times New Roman"/>
        </w:rPr>
      </w:pPr>
      <w:r w:rsidRPr="00FC7722">
        <w:rPr>
          <w:rFonts w:ascii="Times New Roman" w:hAnsi="Times New Roman"/>
        </w:rPr>
        <w:t>Verify that vibration isolation devices and flexible connectors dampen vibration</w:t>
      </w:r>
      <w:r>
        <w:rPr>
          <w:rFonts w:ascii="Times New Roman" w:hAnsi="Times New Roman"/>
        </w:rPr>
        <w:t xml:space="preserve"> </w:t>
      </w:r>
      <w:r w:rsidRPr="00FC7722">
        <w:rPr>
          <w:rFonts w:ascii="Times New Roman" w:hAnsi="Times New Roman"/>
        </w:rPr>
        <w:t>transmission to structure.</w:t>
      </w:r>
    </w:p>
    <w:p w:rsidR="00E426C6" w:rsidRDefault="00E426C6" w:rsidP="00E426C6">
      <w:pPr>
        <w:autoSpaceDE w:val="0"/>
        <w:autoSpaceDN w:val="0"/>
        <w:adjustRightInd w:val="0"/>
        <w:ind w:left="360"/>
      </w:pPr>
    </w:p>
    <w:p w:rsidR="00955862" w:rsidRDefault="00955862" w:rsidP="00955862">
      <w:pPr>
        <w:spacing w:after="120"/>
        <w:rPr>
          <w:b/>
          <w:u w:val="single"/>
        </w:rPr>
      </w:pPr>
      <w:r w:rsidRPr="008E2133">
        <w:rPr>
          <w:b/>
          <w:u w:val="single"/>
        </w:rPr>
        <w:t>QUALITY ASSURANCE</w:t>
      </w:r>
    </w:p>
    <w:p w:rsidR="00A008A0" w:rsidRDefault="00A008A0" w:rsidP="00A008A0">
      <w:pPr>
        <w:autoSpaceDE w:val="0"/>
        <w:autoSpaceDN w:val="0"/>
        <w:adjustRightInd w:val="0"/>
        <w:spacing w:after="0" w:line="240" w:lineRule="auto"/>
        <w:rPr>
          <w:rFonts w:ascii="Times New Roman" w:hAnsi="Times New Roman" w:cs="Times New Roman"/>
        </w:rPr>
      </w:pPr>
    </w:p>
    <w:p w:rsidR="00A008A0" w:rsidRDefault="00A008A0" w:rsidP="00A008A0">
      <w:pPr>
        <w:autoSpaceDE w:val="0"/>
        <w:autoSpaceDN w:val="0"/>
        <w:adjustRightInd w:val="0"/>
        <w:spacing w:after="0" w:line="240" w:lineRule="auto"/>
        <w:ind w:left="1080" w:hanging="360"/>
        <w:rPr>
          <w:rFonts w:ascii="Times New Roman" w:hAnsi="Times New Roman" w:cs="Times New Roman"/>
        </w:rPr>
      </w:pPr>
    </w:p>
    <w:p w:rsidR="00A008A0" w:rsidRPr="00A008A0" w:rsidRDefault="00A008A0" w:rsidP="00F82B5F">
      <w:pPr>
        <w:pStyle w:val="ListParagraph"/>
        <w:numPr>
          <w:ilvl w:val="0"/>
          <w:numId w:val="11"/>
        </w:numPr>
        <w:autoSpaceDE w:val="0"/>
        <w:autoSpaceDN w:val="0"/>
        <w:adjustRightInd w:val="0"/>
        <w:spacing w:line="276" w:lineRule="auto"/>
        <w:jc w:val="both"/>
        <w:rPr>
          <w:rFonts w:ascii="Times New Roman" w:hAnsi="Times New Roman"/>
        </w:rPr>
      </w:pPr>
      <w:r w:rsidRPr="00A008A0">
        <w:rPr>
          <w:rFonts w:ascii="Times New Roman" w:hAnsi="Times New Roman"/>
        </w:rPr>
        <w:t xml:space="preserve">Product Options: Drawings indicate size, profiles, and dimensional requirements of split system </w:t>
      </w:r>
      <w:r w:rsidR="00F82B5F">
        <w:rPr>
          <w:rFonts w:ascii="Times New Roman" w:hAnsi="Times New Roman"/>
        </w:rPr>
        <w:t xml:space="preserve">units and are </w:t>
      </w:r>
      <w:r w:rsidRPr="00A008A0">
        <w:rPr>
          <w:rFonts w:ascii="Times New Roman" w:hAnsi="Times New Roman"/>
        </w:rPr>
        <w:t>based on the specific system indicated. Other manufacturers' systems with</w:t>
      </w:r>
      <w:r>
        <w:rPr>
          <w:rFonts w:ascii="Times New Roman" w:hAnsi="Times New Roman"/>
        </w:rPr>
        <w:t xml:space="preserve"> </w:t>
      </w:r>
      <w:r w:rsidRPr="00A008A0">
        <w:rPr>
          <w:rFonts w:ascii="Times New Roman" w:hAnsi="Times New Roman"/>
        </w:rPr>
        <w:t xml:space="preserve">equal performance characteristics may be considered. </w:t>
      </w:r>
    </w:p>
    <w:p w:rsidR="00A008A0" w:rsidRPr="00A008A0" w:rsidRDefault="00A008A0" w:rsidP="00F82B5F">
      <w:pPr>
        <w:pStyle w:val="ListParagraph"/>
        <w:numPr>
          <w:ilvl w:val="0"/>
          <w:numId w:val="11"/>
        </w:numPr>
        <w:autoSpaceDE w:val="0"/>
        <w:autoSpaceDN w:val="0"/>
        <w:adjustRightInd w:val="0"/>
        <w:spacing w:line="276" w:lineRule="auto"/>
        <w:rPr>
          <w:rFonts w:ascii="Times New Roman" w:hAnsi="Times New Roman"/>
        </w:rPr>
      </w:pPr>
      <w:r w:rsidRPr="00A008A0">
        <w:rPr>
          <w:rFonts w:ascii="Times New Roman" w:hAnsi="Times New Roman"/>
        </w:rPr>
        <w:t>Electrical Components, Devices, and Accessories: Listed and labeled as defined in NFPA 70,</w:t>
      </w:r>
      <w:r>
        <w:rPr>
          <w:rFonts w:ascii="Times New Roman" w:hAnsi="Times New Roman"/>
        </w:rPr>
        <w:t xml:space="preserve"> Article 100, by testing agency acceptable to authorities having jurisdiction, and marked for intended use.</w:t>
      </w:r>
    </w:p>
    <w:p w:rsidR="00A008A0" w:rsidRPr="00A008A0" w:rsidRDefault="00A008A0" w:rsidP="00F82B5F">
      <w:pPr>
        <w:pStyle w:val="ListParagraph"/>
        <w:numPr>
          <w:ilvl w:val="0"/>
          <w:numId w:val="11"/>
        </w:numPr>
        <w:autoSpaceDE w:val="0"/>
        <w:autoSpaceDN w:val="0"/>
        <w:adjustRightInd w:val="0"/>
        <w:spacing w:line="276" w:lineRule="auto"/>
        <w:rPr>
          <w:rFonts w:ascii="Times New Roman" w:hAnsi="Times New Roman"/>
        </w:rPr>
      </w:pPr>
      <w:r w:rsidRPr="00A008A0">
        <w:rPr>
          <w:rFonts w:ascii="Times New Roman" w:hAnsi="Times New Roman"/>
        </w:rPr>
        <w:t xml:space="preserve">Energy-Efficiency Ratio: Equal to or greater than prescribed by </w:t>
      </w:r>
      <w:r w:rsidR="00C53B41">
        <w:rPr>
          <w:rFonts w:ascii="Times New Roman" w:hAnsi="Times New Roman"/>
        </w:rPr>
        <w:t>ASHRAE/IESNA 90.1-2016</w:t>
      </w:r>
      <w:r>
        <w:rPr>
          <w:rFonts w:ascii="Times New Roman" w:hAnsi="Times New Roman"/>
        </w:rPr>
        <w:t xml:space="preserve"> “Energy efficiency design of New Buildings except low-rise Residential Buildings.”</w:t>
      </w:r>
    </w:p>
    <w:p w:rsidR="00F82B5F" w:rsidRDefault="00F82B5F" w:rsidP="00955862">
      <w:pPr>
        <w:ind w:left="720" w:hanging="360"/>
      </w:pPr>
      <w:bookmarkStart w:id="0" w:name="_GoBack"/>
      <w:bookmarkEnd w:id="0"/>
    </w:p>
    <w:p w:rsidR="00F82B5F" w:rsidRPr="00F82B5F" w:rsidRDefault="00F82B5F" w:rsidP="00F82B5F">
      <w:pPr>
        <w:spacing w:after="120"/>
        <w:rPr>
          <w:b/>
          <w:u w:val="single"/>
        </w:rPr>
      </w:pPr>
      <w:r w:rsidRPr="00F82B5F">
        <w:rPr>
          <w:b/>
          <w:u w:val="single"/>
        </w:rPr>
        <w:t>WARRANTY</w:t>
      </w:r>
    </w:p>
    <w:p w:rsidR="00F82B5F" w:rsidRPr="00F82B5F" w:rsidRDefault="00F82B5F" w:rsidP="002B100F">
      <w:pPr>
        <w:pStyle w:val="ListParagraph"/>
        <w:numPr>
          <w:ilvl w:val="0"/>
          <w:numId w:val="14"/>
        </w:numPr>
        <w:autoSpaceDE w:val="0"/>
        <w:autoSpaceDN w:val="0"/>
        <w:adjustRightInd w:val="0"/>
        <w:spacing w:line="276" w:lineRule="auto"/>
        <w:rPr>
          <w:rFonts w:ascii="Times New Roman" w:hAnsi="Times New Roman"/>
        </w:rPr>
      </w:pPr>
      <w:r w:rsidRPr="00F82B5F">
        <w:rPr>
          <w:rFonts w:ascii="Times New Roman" w:hAnsi="Times New Roman"/>
        </w:rPr>
        <w:t>General Warranty: Special warranty specified in this Article shall not deprive Government of other rights Government may have under other provisions of the Contract Documents and shall be in addition to, and run concurrent with, other warranties made by Contractor under</w:t>
      </w:r>
      <w:r>
        <w:rPr>
          <w:rFonts w:ascii="Times New Roman" w:hAnsi="Times New Roman"/>
        </w:rPr>
        <w:t xml:space="preserve"> </w:t>
      </w:r>
      <w:r w:rsidRPr="00F82B5F">
        <w:rPr>
          <w:rFonts w:ascii="Times New Roman" w:hAnsi="Times New Roman"/>
        </w:rPr>
        <w:t>requirements of the Contract Documents.</w:t>
      </w:r>
    </w:p>
    <w:p w:rsidR="00F82B5F" w:rsidRPr="00F82B5F" w:rsidRDefault="00F82B5F" w:rsidP="002B100F">
      <w:pPr>
        <w:pStyle w:val="ListParagraph"/>
        <w:numPr>
          <w:ilvl w:val="0"/>
          <w:numId w:val="14"/>
        </w:numPr>
        <w:autoSpaceDE w:val="0"/>
        <w:autoSpaceDN w:val="0"/>
        <w:adjustRightInd w:val="0"/>
        <w:spacing w:line="276" w:lineRule="auto"/>
        <w:rPr>
          <w:rFonts w:ascii="Times New Roman" w:hAnsi="Times New Roman"/>
        </w:rPr>
      </w:pPr>
      <w:r w:rsidRPr="00F82B5F">
        <w:rPr>
          <w:rFonts w:ascii="Times New Roman" w:hAnsi="Times New Roman"/>
        </w:rPr>
        <w:t>Special Warranty: Written warranty, executed by manufacturer agreeing to repair or replace components of split-system air-conditioning units that fail in materials or workmanship within</w:t>
      </w:r>
      <w:r>
        <w:rPr>
          <w:rFonts w:ascii="Times New Roman" w:hAnsi="Times New Roman"/>
        </w:rPr>
        <w:t xml:space="preserve"> </w:t>
      </w:r>
      <w:r w:rsidRPr="00F82B5F">
        <w:rPr>
          <w:rFonts w:ascii="Times New Roman" w:hAnsi="Times New Roman"/>
        </w:rPr>
        <w:t>specified warranty period.</w:t>
      </w:r>
    </w:p>
    <w:p w:rsidR="00F82B5F" w:rsidRDefault="00F82B5F" w:rsidP="002B100F">
      <w:pPr>
        <w:pStyle w:val="ListParagraph"/>
        <w:numPr>
          <w:ilvl w:val="0"/>
          <w:numId w:val="14"/>
        </w:numPr>
        <w:spacing w:line="276" w:lineRule="auto"/>
      </w:pPr>
      <w:r w:rsidRPr="00F82B5F">
        <w:rPr>
          <w:rFonts w:ascii="Times New Roman" w:hAnsi="Times New Roman"/>
        </w:rPr>
        <w:t>Warranty Period: The</w:t>
      </w:r>
      <w:r>
        <w:rPr>
          <w:rFonts w:ascii="Times New Roman" w:hAnsi="Times New Roman"/>
        </w:rPr>
        <w:t xml:space="preserve"> compressor shall have minimum five years warranty from date of substantial completion.</w:t>
      </w:r>
    </w:p>
    <w:p w:rsidR="00955862" w:rsidRDefault="00955862" w:rsidP="00955862">
      <w:pPr>
        <w:spacing w:after="120"/>
        <w:jc w:val="both"/>
      </w:pPr>
    </w:p>
    <w:p w:rsidR="00C53B41" w:rsidRDefault="00C53B41" w:rsidP="00955862">
      <w:pPr>
        <w:spacing w:after="120"/>
        <w:jc w:val="both"/>
      </w:pPr>
      <w:r>
        <w:t>Provide price per unit as Main CAC, Consular CAC and Service CAC due the possibilities that not all units will be change.</w:t>
      </w:r>
    </w:p>
    <w:p w:rsidR="00955862" w:rsidRDefault="00955862" w:rsidP="00955862">
      <w:pPr>
        <w:spacing w:after="120"/>
        <w:jc w:val="both"/>
      </w:pPr>
      <w:r>
        <w:t>The bidder shall provide lead time for ordering and an anticipated length of time for installation</w:t>
      </w:r>
      <w:r w:rsidR="00C53B41">
        <w:t xml:space="preserve"> of each unit</w:t>
      </w:r>
      <w:r>
        <w:t xml:space="preserve">. </w:t>
      </w:r>
    </w:p>
    <w:p w:rsidR="00955862" w:rsidRDefault="00955862" w:rsidP="00955862">
      <w:pPr>
        <w:spacing w:after="120"/>
        <w:jc w:val="both"/>
      </w:pPr>
      <w:r>
        <w:t>The bidder will provide all materials, equipment, labor, transportation and shipping necessary to complete the work. Work will be coordinated with the Facility Manager of the U.S. Consulate</w:t>
      </w:r>
      <w:r w:rsidR="008E2133">
        <w:t>.</w:t>
      </w:r>
    </w:p>
    <w:p w:rsidR="00955862" w:rsidRDefault="00955862" w:rsidP="00955862">
      <w:pPr>
        <w:spacing w:after="120"/>
        <w:jc w:val="both"/>
      </w:pPr>
      <w:r>
        <w:t xml:space="preserve">The U.S. Government cannot remit payment for services not yet performed. If the bidder needs partial payment upfront they should include the labor and materials separate on the bid so that the equipment can be purchased first and then labor paid for upon completion of the work.  </w:t>
      </w:r>
    </w:p>
    <w:p w:rsidR="00955862" w:rsidRDefault="00955862" w:rsidP="00955862">
      <w:pPr>
        <w:jc w:val="both"/>
      </w:pPr>
      <w:r>
        <w:t>Those bidders in the U.S. can ship the products to El Paso, TX and the Consulate will take care of the importation of the products. Those bidders in Mexico should plan on shipping the items directly to the Consulate or to their facilities which shall include the importation of the products</w:t>
      </w:r>
      <w:r w:rsidR="00E65E8F">
        <w:t>.</w:t>
      </w:r>
    </w:p>
    <w:p w:rsidR="009301D6" w:rsidRDefault="009301D6" w:rsidP="00955862">
      <w:pPr>
        <w:jc w:val="center"/>
        <w:rPr>
          <w:noProof/>
        </w:rPr>
      </w:pPr>
    </w:p>
    <w:p w:rsidR="009301D6" w:rsidRDefault="009301D6" w:rsidP="00B77B15">
      <w:pPr>
        <w:ind w:firstLine="720"/>
        <w:rPr>
          <w:noProof/>
        </w:rPr>
      </w:pPr>
    </w:p>
    <w:p w:rsidR="00E95830" w:rsidRDefault="00E95830" w:rsidP="00B77B15">
      <w:pPr>
        <w:ind w:firstLine="720"/>
        <w:rPr>
          <w:rFonts w:ascii="Times New Roman" w:hAnsi="Times New Roman" w:cs="Times New Roman"/>
          <w:noProof/>
          <w:sz w:val="24"/>
          <w:szCs w:val="24"/>
        </w:rPr>
      </w:pPr>
    </w:p>
    <w:p w:rsidR="009301D6" w:rsidRDefault="009301D6" w:rsidP="00B77B15">
      <w:pPr>
        <w:ind w:firstLine="720"/>
        <w:rPr>
          <w:rFonts w:ascii="Times New Roman" w:hAnsi="Times New Roman" w:cs="Times New Roman"/>
          <w:noProof/>
          <w:sz w:val="24"/>
          <w:szCs w:val="24"/>
        </w:rPr>
      </w:pPr>
    </w:p>
    <w:p w:rsidR="009301D6" w:rsidRDefault="009301D6" w:rsidP="00B77B15">
      <w:pPr>
        <w:ind w:firstLine="720"/>
        <w:rPr>
          <w:rFonts w:ascii="Times New Roman" w:hAnsi="Times New Roman" w:cs="Times New Roman"/>
          <w:noProof/>
          <w:sz w:val="24"/>
          <w:szCs w:val="24"/>
        </w:rPr>
      </w:pPr>
    </w:p>
    <w:sectPr w:rsidR="009301D6" w:rsidSect="002712DC">
      <w:headerReference w:type="defaul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530" w:rsidRDefault="00477530" w:rsidP="00C64272">
      <w:pPr>
        <w:spacing w:after="0" w:line="240" w:lineRule="auto"/>
      </w:pPr>
      <w:r>
        <w:separator/>
      </w:r>
    </w:p>
  </w:endnote>
  <w:endnote w:type="continuationSeparator" w:id="0">
    <w:p w:rsidR="00477530" w:rsidRDefault="00477530" w:rsidP="00C6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530" w:rsidRDefault="00477530" w:rsidP="00C64272">
      <w:pPr>
        <w:spacing w:after="0" w:line="240" w:lineRule="auto"/>
      </w:pPr>
      <w:r>
        <w:separator/>
      </w:r>
    </w:p>
  </w:footnote>
  <w:footnote w:type="continuationSeparator" w:id="0">
    <w:p w:rsidR="00477530" w:rsidRDefault="00477530" w:rsidP="00C64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272" w:rsidRDefault="00C64272">
    <w:pPr>
      <w:pStyle w:val="Header"/>
    </w:pPr>
    <w:r>
      <w:rPr>
        <w:noProof/>
      </w:rPr>
      <w:drawing>
        <wp:anchor distT="0" distB="0" distL="114300" distR="114300" simplePos="0" relativeHeight="251658240" behindDoc="0" locked="0" layoutInCell="1" allowOverlap="1" wp14:anchorId="114602FE" wp14:editId="45ED85D7">
          <wp:simplePos x="0" y="0"/>
          <wp:positionH relativeFrom="column">
            <wp:align>center</wp:align>
          </wp:positionH>
          <wp:positionV relativeFrom="paragraph">
            <wp:posOffset>186690</wp:posOffset>
          </wp:positionV>
          <wp:extent cx="1380744" cy="1380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0744" cy="138074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9CD"/>
    <w:multiLevelType w:val="hybridMultilevel"/>
    <w:tmpl w:val="DDCA2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73865"/>
    <w:multiLevelType w:val="hybridMultilevel"/>
    <w:tmpl w:val="81B0BB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821D0"/>
    <w:multiLevelType w:val="hybridMultilevel"/>
    <w:tmpl w:val="A0485D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82799"/>
    <w:multiLevelType w:val="multilevel"/>
    <w:tmpl w:val="7864F93E"/>
    <w:lvl w:ilvl="0">
      <w:start w:val="7"/>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bullet"/>
      <w:lvlText w:val=""/>
      <w:lvlJc w:val="left"/>
      <w:pPr>
        <w:ind w:left="2160" w:hanging="720"/>
      </w:pPr>
      <w:rPr>
        <w:rFonts w:ascii="Symbol" w:hAnsi="Symbol" w:hint="default"/>
        <w:b/>
      </w:rPr>
    </w:lvl>
    <w:lvl w:ilvl="3">
      <w:start w:val="1"/>
      <w:numFmt w:val="bullet"/>
      <w:lvlText w:val=""/>
      <w:lvlJc w:val="left"/>
      <w:pPr>
        <w:ind w:left="2880" w:hanging="720"/>
      </w:pPr>
      <w:rPr>
        <w:rFonts w:ascii="Wingdings" w:hAnsi="Wingding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nsid w:val="152E47B9"/>
    <w:multiLevelType w:val="hybridMultilevel"/>
    <w:tmpl w:val="DA688974"/>
    <w:lvl w:ilvl="0" w:tplc="F334D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B13173"/>
    <w:multiLevelType w:val="hybridMultilevel"/>
    <w:tmpl w:val="83863688"/>
    <w:lvl w:ilvl="0" w:tplc="04090015">
      <w:start w:val="1"/>
      <w:numFmt w:val="upp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nsid w:val="238015CF"/>
    <w:multiLevelType w:val="hybridMultilevel"/>
    <w:tmpl w:val="5A109F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144AF"/>
    <w:multiLevelType w:val="hybridMultilevel"/>
    <w:tmpl w:val="41EC493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7564B"/>
    <w:multiLevelType w:val="hybridMultilevel"/>
    <w:tmpl w:val="5982497A"/>
    <w:lvl w:ilvl="0" w:tplc="33CEC98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B46B8D"/>
    <w:multiLevelType w:val="hybridMultilevel"/>
    <w:tmpl w:val="A5B47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B557C4A"/>
    <w:multiLevelType w:val="hybridMultilevel"/>
    <w:tmpl w:val="5568DDE6"/>
    <w:lvl w:ilvl="0" w:tplc="45DEB54A">
      <w:start w:val="2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BF02DFB"/>
    <w:multiLevelType w:val="hybridMultilevel"/>
    <w:tmpl w:val="A25C3360"/>
    <w:lvl w:ilvl="0" w:tplc="04090015">
      <w:start w:val="1"/>
      <w:numFmt w:val="upperLetter"/>
      <w:lvlText w:val="%1."/>
      <w:lvlJc w:val="left"/>
      <w:pPr>
        <w:ind w:left="720" w:hanging="360"/>
      </w:pPr>
    </w:lvl>
    <w:lvl w:ilvl="1" w:tplc="306AA13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11D3A"/>
    <w:multiLevelType w:val="hybridMultilevel"/>
    <w:tmpl w:val="C89A7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874A3C"/>
    <w:multiLevelType w:val="multilevel"/>
    <w:tmpl w:val="6CD0D5B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FAB3BBE"/>
    <w:multiLevelType w:val="hybridMultilevel"/>
    <w:tmpl w:val="7F509B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46D07"/>
    <w:multiLevelType w:val="hybridMultilevel"/>
    <w:tmpl w:val="EF2E3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E4605B"/>
    <w:multiLevelType w:val="hybridMultilevel"/>
    <w:tmpl w:val="F5CC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703BDB"/>
    <w:multiLevelType w:val="hybridMultilevel"/>
    <w:tmpl w:val="B7DC219A"/>
    <w:lvl w:ilvl="0" w:tplc="04090015">
      <w:start w:val="1"/>
      <w:numFmt w:val="upperLetter"/>
      <w:lvlText w:val="%1."/>
      <w:lvlJc w:val="left"/>
      <w:pPr>
        <w:ind w:left="720" w:hanging="360"/>
      </w:pPr>
      <w:rPr>
        <w:rFonts w:hint="default"/>
      </w:rPr>
    </w:lvl>
    <w:lvl w:ilvl="1" w:tplc="65E474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6E652F"/>
    <w:multiLevelType w:val="hybridMultilevel"/>
    <w:tmpl w:val="BF8A8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B97D68"/>
    <w:multiLevelType w:val="hybridMultilevel"/>
    <w:tmpl w:val="D69CC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3D7FC5"/>
    <w:multiLevelType w:val="multilevel"/>
    <w:tmpl w:val="306E67BE"/>
    <w:lvl w:ilvl="0">
      <w:start w:val="7"/>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5FD547D1"/>
    <w:multiLevelType w:val="hybridMultilevel"/>
    <w:tmpl w:val="3C10A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F62EA7"/>
    <w:multiLevelType w:val="hybridMultilevel"/>
    <w:tmpl w:val="D14CF5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D2919"/>
    <w:multiLevelType w:val="hybridMultilevel"/>
    <w:tmpl w:val="B7EA3A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C54B8D"/>
    <w:multiLevelType w:val="hybridMultilevel"/>
    <w:tmpl w:val="6C3CBF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8301FAA"/>
    <w:multiLevelType w:val="hybridMultilevel"/>
    <w:tmpl w:val="027A7D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B90511"/>
    <w:multiLevelType w:val="hybridMultilevel"/>
    <w:tmpl w:val="8B2A73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
  </w:num>
  <w:num w:numId="3">
    <w:abstractNumId w:val="18"/>
  </w:num>
  <w:num w:numId="4">
    <w:abstractNumId w:val="21"/>
  </w:num>
  <w:num w:numId="5">
    <w:abstractNumId w:val="8"/>
  </w:num>
  <w:num w:numId="6">
    <w:abstractNumId w:val="10"/>
  </w:num>
  <w:num w:numId="7">
    <w:abstractNumId w:val="9"/>
  </w:num>
  <w:num w:numId="8">
    <w:abstractNumId w:val="16"/>
  </w:num>
  <w:num w:numId="9">
    <w:abstractNumId w:val="26"/>
  </w:num>
  <w:num w:numId="10">
    <w:abstractNumId w:val="4"/>
  </w:num>
  <w:num w:numId="11">
    <w:abstractNumId w:val="25"/>
  </w:num>
  <w:num w:numId="12">
    <w:abstractNumId w:val="22"/>
  </w:num>
  <w:num w:numId="13">
    <w:abstractNumId w:val="19"/>
  </w:num>
  <w:num w:numId="14">
    <w:abstractNumId w:val="7"/>
  </w:num>
  <w:num w:numId="15">
    <w:abstractNumId w:val="13"/>
  </w:num>
  <w:num w:numId="16">
    <w:abstractNumId w:val="14"/>
  </w:num>
  <w:num w:numId="17">
    <w:abstractNumId w:val="17"/>
  </w:num>
  <w:num w:numId="18">
    <w:abstractNumId w:val="6"/>
  </w:num>
  <w:num w:numId="19">
    <w:abstractNumId w:val="11"/>
  </w:num>
  <w:num w:numId="20">
    <w:abstractNumId w:val="12"/>
  </w:num>
  <w:num w:numId="21">
    <w:abstractNumId w:val="2"/>
  </w:num>
  <w:num w:numId="22">
    <w:abstractNumId w:val="23"/>
  </w:num>
  <w:num w:numId="23">
    <w:abstractNumId w:val="5"/>
  </w:num>
  <w:num w:numId="24">
    <w:abstractNumId w:val="1"/>
  </w:num>
  <w:num w:numId="25">
    <w:abstractNumId w:val="15"/>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75"/>
    <w:rsid w:val="000157E0"/>
    <w:rsid w:val="00103195"/>
    <w:rsid w:val="00185C88"/>
    <w:rsid w:val="001E7B46"/>
    <w:rsid w:val="00237A89"/>
    <w:rsid w:val="002712DC"/>
    <w:rsid w:val="0029699A"/>
    <w:rsid w:val="002A236E"/>
    <w:rsid w:val="002A32A3"/>
    <w:rsid w:val="002B100F"/>
    <w:rsid w:val="002D0830"/>
    <w:rsid w:val="00300FCE"/>
    <w:rsid w:val="00386445"/>
    <w:rsid w:val="003D7DFA"/>
    <w:rsid w:val="0046050F"/>
    <w:rsid w:val="00477530"/>
    <w:rsid w:val="004D3E1A"/>
    <w:rsid w:val="004E7137"/>
    <w:rsid w:val="005A405C"/>
    <w:rsid w:val="005B1488"/>
    <w:rsid w:val="005D3807"/>
    <w:rsid w:val="005D7423"/>
    <w:rsid w:val="006172A8"/>
    <w:rsid w:val="006248A7"/>
    <w:rsid w:val="006B6E8A"/>
    <w:rsid w:val="006B72F8"/>
    <w:rsid w:val="006F4D08"/>
    <w:rsid w:val="00713309"/>
    <w:rsid w:val="00752422"/>
    <w:rsid w:val="00781F99"/>
    <w:rsid w:val="007B2859"/>
    <w:rsid w:val="008073D9"/>
    <w:rsid w:val="00864AF9"/>
    <w:rsid w:val="00877AD1"/>
    <w:rsid w:val="008E2133"/>
    <w:rsid w:val="008E7A21"/>
    <w:rsid w:val="009301D6"/>
    <w:rsid w:val="00930D2C"/>
    <w:rsid w:val="00955862"/>
    <w:rsid w:val="00982275"/>
    <w:rsid w:val="00A008A0"/>
    <w:rsid w:val="00AA1FCB"/>
    <w:rsid w:val="00AB47D9"/>
    <w:rsid w:val="00AB54E8"/>
    <w:rsid w:val="00AF4D7B"/>
    <w:rsid w:val="00B77B15"/>
    <w:rsid w:val="00BB63B3"/>
    <w:rsid w:val="00BD4B8E"/>
    <w:rsid w:val="00C35AF5"/>
    <w:rsid w:val="00C53B41"/>
    <w:rsid w:val="00C64272"/>
    <w:rsid w:val="00C922F6"/>
    <w:rsid w:val="00D13DDB"/>
    <w:rsid w:val="00D43DF3"/>
    <w:rsid w:val="00D84668"/>
    <w:rsid w:val="00E426C6"/>
    <w:rsid w:val="00E65E8F"/>
    <w:rsid w:val="00E95830"/>
    <w:rsid w:val="00EA51DD"/>
    <w:rsid w:val="00F35AEC"/>
    <w:rsid w:val="00F82B5F"/>
    <w:rsid w:val="00F857E3"/>
    <w:rsid w:val="00FC59B2"/>
    <w:rsid w:val="00FC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272"/>
    <w:rPr>
      <w:color w:val="0000FF" w:themeColor="hyperlink"/>
      <w:u w:val="single"/>
    </w:rPr>
  </w:style>
  <w:style w:type="paragraph" w:styleId="Header">
    <w:name w:val="header"/>
    <w:basedOn w:val="Normal"/>
    <w:link w:val="HeaderChar"/>
    <w:uiPriority w:val="99"/>
    <w:unhideWhenUsed/>
    <w:rsid w:val="00C6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272"/>
  </w:style>
  <w:style w:type="paragraph" w:styleId="Footer">
    <w:name w:val="footer"/>
    <w:basedOn w:val="Normal"/>
    <w:link w:val="FooterChar"/>
    <w:uiPriority w:val="99"/>
    <w:unhideWhenUsed/>
    <w:rsid w:val="00C6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272"/>
  </w:style>
  <w:style w:type="paragraph" w:styleId="BodyTextIndent">
    <w:name w:val="Body Text Indent"/>
    <w:basedOn w:val="Normal"/>
    <w:link w:val="BodyTextIndentChar"/>
    <w:semiHidden/>
    <w:rsid w:val="00B77B15"/>
    <w:pPr>
      <w:tabs>
        <w:tab w:val="left" w:pos="0"/>
      </w:tabs>
      <w:suppressAutoHyphens/>
      <w:spacing w:after="0" w:line="240" w:lineRule="auto"/>
    </w:pPr>
    <w:rPr>
      <w:rFonts w:ascii="Courier New" w:eastAsia="Times New Roman" w:hAnsi="Courier New" w:cs="Times New Roman"/>
      <w:b/>
      <w:snapToGrid w:val="0"/>
      <w:sz w:val="24"/>
      <w:szCs w:val="20"/>
    </w:rPr>
  </w:style>
  <w:style w:type="character" w:customStyle="1" w:styleId="BodyTextIndentChar">
    <w:name w:val="Body Text Indent Char"/>
    <w:basedOn w:val="DefaultParagraphFont"/>
    <w:link w:val="BodyTextIndent"/>
    <w:semiHidden/>
    <w:rsid w:val="00B77B15"/>
    <w:rPr>
      <w:rFonts w:ascii="Courier New" w:eastAsia="Times New Roman" w:hAnsi="Courier New" w:cs="Times New Roman"/>
      <w:b/>
      <w:snapToGrid w:val="0"/>
      <w:sz w:val="24"/>
      <w:szCs w:val="20"/>
    </w:rPr>
  </w:style>
  <w:style w:type="paragraph" w:styleId="ListParagraph">
    <w:name w:val="List Paragraph"/>
    <w:basedOn w:val="Normal"/>
    <w:uiPriority w:val="34"/>
    <w:qFormat/>
    <w:rsid w:val="00B77B15"/>
    <w:pPr>
      <w:spacing w:after="0" w:line="240" w:lineRule="auto"/>
      <w:ind w:left="720"/>
      <w:contextualSpacing/>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93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272"/>
    <w:rPr>
      <w:color w:val="0000FF" w:themeColor="hyperlink"/>
      <w:u w:val="single"/>
    </w:rPr>
  </w:style>
  <w:style w:type="paragraph" w:styleId="Header">
    <w:name w:val="header"/>
    <w:basedOn w:val="Normal"/>
    <w:link w:val="HeaderChar"/>
    <w:uiPriority w:val="99"/>
    <w:unhideWhenUsed/>
    <w:rsid w:val="00C6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272"/>
  </w:style>
  <w:style w:type="paragraph" w:styleId="Footer">
    <w:name w:val="footer"/>
    <w:basedOn w:val="Normal"/>
    <w:link w:val="FooterChar"/>
    <w:uiPriority w:val="99"/>
    <w:unhideWhenUsed/>
    <w:rsid w:val="00C6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272"/>
  </w:style>
  <w:style w:type="paragraph" w:styleId="BodyTextIndent">
    <w:name w:val="Body Text Indent"/>
    <w:basedOn w:val="Normal"/>
    <w:link w:val="BodyTextIndentChar"/>
    <w:semiHidden/>
    <w:rsid w:val="00B77B15"/>
    <w:pPr>
      <w:tabs>
        <w:tab w:val="left" w:pos="0"/>
      </w:tabs>
      <w:suppressAutoHyphens/>
      <w:spacing w:after="0" w:line="240" w:lineRule="auto"/>
    </w:pPr>
    <w:rPr>
      <w:rFonts w:ascii="Courier New" w:eastAsia="Times New Roman" w:hAnsi="Courier New" w:cs="Times New Roman"/>
      <w:b/>
      <w:snapToGrid w:val="0"/>
      <w:sz w:val="24"/>
      <w:szCs w:val="20"/>
    </w:rPr>
  </w:style>
  <w:style w:type="character" w:customStyle="1" w:styleId="BodyTextIndentChar">
    <w:name w:val="Body Text Indent Char"/>
    <w:basedOn w:val="DefaultParagraphFont"/>
    <w:link w:val="BodyTextIndent"/>
    <w:semiHidden/>
    <w:rsid w:val="00B77B15"/>
    <w:rPr>
      <w:rFonts w:ascii="Courier New" w:eastAsia="Times New Roman" w:hAnsi="Courier New" w:cs="Times New Roman"/>
      <w:b/>
      <w:snapToGrid w:val="0"/>
      <w:sz w:val="24"/>
      <w:szCs w:val="20"/>
    </w:rPr>
  </w:style>
  <w:style w:type="paragraph" w:styleId="ListParagraph">
    <w:name w:val="List Paragraph"/>
    <w:basedOn w:val="Normal"/>
    <w:uiPriority w:val="34"/>
    <w:qFormat/>
    <w:rsid w:val="00B77B15"/>
    <w:pPr>
      <w:spacing w:after="0" w:line="240" w:lineRule="auto"/>
      <w:ind w:left="720"/>
      <w:contextualSpacing/>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93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50175">
      <w:bodyDiv w:val="1"/>
      <w:marLeft w:val="0"/>
      <w:marRight w:val="0"/>
      <w:marTop w:val="0"/>
      <w:marBottom w:val="0"/>
      <w:divBdr>
        <w:top w:val="none" w:sz="0" w:space="0" w:color="auto"/>
        <w:left w:val="none" w:sz="0" w:space="0" w:color="auto"/>
        <w:bottom w:val="none" w:sz="0" w:space="0" w:color="auto"/>
        <w:right w:val="none" w:sz="0" w:space="0" w:color="auto"/>
      </w:divBdr>
    </w:div>
    <w:div w:id="279841935">
      <w:bodyDiv w:val="1"/>
      <w:marLeft w:val="0"/>
      <w:marRight w:val="0"/>
      <w:marTop w:val="0"/>
      <w:marBottom w:val="0"/>
      <w:divBdr>
        <w:top w:val="none" w:sz="0" w:space="0" w:color="auto"/>
        <w:left w:val="none" w:sz="0" w:space="0" w:color="auto"/>
        <w:bottom w:val="none" w:sz="0" w:space="0" w:color="auto"/>
        <w:right w:val="none" w:sz="0" w:space="0" w:color="auto"/>
      </w:divBdr>
    </w:div>
    <w:div w:id="307169657">
      <w:bodyDiv w:val="1"/>
      <w:marLeft w:val="0"/>
      <w:marRight w:val="0"/>
      <w:marTop w:val="0"/>
      <w:marBottom w:val="0"/>
      <w:divBdr>
        <w:top w:val="none" w:sz="0" w:space="0" w:color="auto"/>
        <w:left w:val="none" w:sz="0" w:space="0" w:color="auto"/>
        <w:bottom w:val="none" w:sz="0" w:space="0" w:color="auto"/>
        <w:right w:val="none" w:sz="0" w:space="0" w:color="auto"/>
      </w:divBdr>
    </w:div>
    <w:div w:id="772945083">
      <w:bodyDiv w:val="1"/>
      <w:marLeft w:val="0"/>
      <w:marRight w:val="0"/>
      <w:marTop w:val="0"/>
      <w:marBottom w:val="0"/>
      <w:divBdr>
        <w:top w:val="none" w:sz="0" w:space="0" w:color="auto"/>
        <w:left w:val="none" w:sz="0" w:space="0" w:color="auto"/>
        <w:bottom w:val="none" w:sz="0" w:space="0" w:color="auto"/>
        <w:right w:val="none" w:sz="0" w:space="0" w:color="auto"/>
      </w:divBdr>
    </w:div>
    <w:div w:id="1520310210">
      <w:bodyDiv w:val="1"/>
      <w:marLeft w:val="0"/>
      <w:marRight w:val="0"/>
      <w:marTop w:val="0"/>
      <w:marBottom w:val="0"/>
      <w:divBdr>
        <w:top w:val="none" w:sz="0" w:space="0" w:color="auto"/>
        <w:left w:val="none" w:sz="0" w:space="0" w:color="auto"/>
        <w:bottom w:val="none" w:sz="0" w:space="0" w:color="auto"/>
        <w:right w:val="none" w:sz="0" w:space="0" w:color="auto"/>
      </w:divBdr>
    </w:div>
    <w:div w:id="16348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ciasG@stat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B1B8-303E-4F3D-986B-20FC9C11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Georgina</dc:creator>
  <cp:lastModifiedBy>Macias, Georgina</cp:lastModifiedBy>
  <cp:revision>5</cp:revision>
  <cp:lastPrinted>2015-05-08T19:35:00Z</cp:lastPrinted>
  <dcterms:created xsi:type="dcterms:W3CDTF">2018-08-31T13:48:00Z</dcterms:created>
  <dcterms:modified xsi:type="dcterms:W3CDTF">2018-08-31T14:13:00Z</dcterms:modified>
</cp:coreProperties>
</file>