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9D" w:rsidRDefault="0018309D" w:rsidP="009A7650">
      <w:pPr>
        <w:tabs>
          <w:tab w:val="left" w:pos="3165"/>
          <w:tab w:val="left" w:pos="4905"/>
        </w:tabs>
        <w:jc w:val="both"/>
      </w:pPr>
      <w:r w:rsidRPr="00406109">
        <w:t>The U.S. Consulate in Ciudad Juarez</w:t>
      </w:r>
      <w:r>
        <w:t>, Mexico,</w:t>
      </w:r>
      <w:r w:rsidRPr="00406109">
        <w:t xml:space="preserve"> is</w:t>
      </w:r>
      <w:r>
        <w:t xml:space="preserve"> requesting quotes for </w:t>
      </w:r>
      <w:r w:rsidR="001D6AFF">
        <w:t xml:space="preserve">KNOLL </w:t>
      </w:r>
      <w:r w:rsidR="009A7650">
        <w:t xml:space="preserve">FURNITURE SETS </w:t>
      </w:r>
      <w:r w:rsidR="001D6AFF">
        <w:t xml:space="preserve">or similar </w:t>
      </w:r>
      <w:bookmarkStart w:id="0" w:name="_GoBack"/>
      <w:bookmarkEnd w:id="0"/>
      <w:r w:rsidRPr="0018309D">
        <w:t>as per product specifications below.</w:t>
      </w:r>
      <w:r>
        <w:t xml:space="preserve"> </w:t>
      </w:r>
      <w:r w:rsidR="001D6AFF">
        <w:t xml:space="preserve">Please make sure that you read JOFOC attached. </w:t>
      </w:r>
      <w:r>
        <w:t xml:space="preserve">Please send your quote to </w:t>
      </w:r>
      <w:hyperlink r:id="rId8" w:history="1">
        <w:r w:rsidR="00E874D5" w:rsidRPr="008E566D">
          <w:rPr>
            <w:rStyle w:val="Hyperlink"/>
          </w:rPr>
          <w:t>MaciasG@state.gov</w:t>
        </w:r>
      </w:hyperlink>
      <w:r>
        <w:t xml:space="preserve">  no later than </w:t>
      </w:r>
      <w:r w:rsidR="00B740F4">
        <w:t>September</w:t>
      </w:r>
      <w:r w:rsidR="00E874D5">
        <w:t xml:space="preserve"> 25</w:t>
      </w:r>
      <w:r>
        <w:t>th, 201</w:t>
      </w:r>
      <w:r w:rsidR="00B740F4">
        <w:t>8</w:t>
      </w:r>
      <w:r w:rsidR="00E874D5">
        <w:t xml:space="preserve"> at 12</w:t>
      </w:r>
      <w:r>
        <w:t xml:space="preserve">:00 pm </w:t>
      </w:r>
      <w:r w:rsidR="009A7650">
        <w:t>M</w:t>
      </w:r>
      <w:r>
        <w:t xml:space="preserve">T. </w:t>
      </w:r>
      <w:r w:rsidR="00B740F4">
        <w:t xml:space="preserve"> </w:t>
      </w:r>
      <w:r>
        <w:t>It must include shipping costs to Ciudad Juarez (Chihuahua, Mexico) or El Paso, Texas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18309D" w:rsidRDefault="00B740F4" w:rsidP="009A7650">
      <w:pPr>
        <w:spacing w:after="0"/>
        <w:jc w:val="both"/>
      </w:pPr>
      <w:r>
        <w:t>V</w:t>
      </w:r>
      <w:r w:rsidR="0018309D">
        <w:t>endors must have a DUNS number and SAM account active. Mexican vendors quot</w:t>
      </w:r>
      <w:r w:rsidR="00E874D5">
        <w:t>ing in U.S. Dollars must have</w:t>
      </w:r>
      <w:r w:rsidR="0018309D">
        <w:t xml:space="preserve"> a U.S. Dollar account in Mexico.  If you do not have such an account, your quote must be submitted in Mex</w:t>
      </w:r>
      <w:r w:rsidR="00E874D5">
        <w:t xml:space="preserve">ican Pesos.  </w:t>
      </w:r>
    </w:p>
    <w:p w:rsidR="00B740F4" w:rsidRDefault="00E874D5" w:rsidP="0018309D">
      <w:pPr>
        <w:spacing w:after="0"/>
      </w:pPr>
      <w:r>
        <w:t>Please include shipping cost to either one of these locations:</w:t>
      </w:r>
    </w:p>
    <w:p w:rsidR="00E874D5" w:rsidRDefault="00E874D5" w:rsidP="0018309D">
      <w:pPr>
        <w:spacing w:after="0"/>
      </w:pPr>
    </w:p>
    <w:p w:rsidR="00B740F4" w:rsidRDefault="00B740F4" w:rsidP="00B740F4">
      <w:pPr>
        <w:spacing w:after="0"/>
      </w:pPr>
      <w:r w:rsidRPr="00406109">
        <w:t>From inside the United States:</w:t>
      </w:r>
    </w:p>
    <w:p w:rsidR="00B740F4" w:rsidRPr="00406109" w:rsidRDefault="00B740F4" w:rsidP="00B740F4">
      <w:pPr>
        <w:spacing w:after="0"/>
      </w:pPr>
    </w:p>
    <w:p w:rsidR="00B740F4" w:rsidRPr="00406109" w:rsidRDefault="00B740F4" w:rsidP="00B740F4">
      <w:pPr>
        <w:spacing w:after="0"/>
        <w:rPr>
          <w:lang w:val="es-MX"/>
        </w:rPr>
      </w:pPr>
      <w:r w:rsidRPr="00406109">
        <w:rPr>
          <w:lang w:val="es-MX"/>
        </w:rPr>
        <w:t xml:space="preserve">American </w:t>
      </w:r>
      <w:proofErr w:type="spellStart"/>
      <w:r w:rsidRPr="00406109">
        <w:rPr>
          <w:lang w:val="es-MX"/>
        </w:rPr>
        <w:t>Consulate</w:t>
      </w:r>
      <w:proofErr w:type="spellEnd"/>
      <w:r w:rsidRPr="00406109">
        <w:rPr>
          <w:lang w:val="es-MX"/>
        </w:rPr>
        <w:t xml:space="preserve"> General Ciudad Juarez</w:t>
      </w:r>
    </w:p>
    <w:p w:rsidR="00B740F4" w:rsidRPr="00406109" w:rsidRDefault="00B740F4" w:rsidP="00B740F4">
      <w:pPr>
        <w:spacing w:after="0"/>
        <w:rPr>
          <w:lang w:val="es-MX"/>
        </w:rPr>
      </w:pPr>
      <w:r w:rsidRPr="00406109">
        <w:rPr>
          <w:lang w:val="es-MX"/>
        </w:rPr>
        <w:t xml:space="preserve">9560 Joe Rodriguez Dr. </w:t>
      </w:r>
    </w:p>
    <w:p w:rsidR="00B740F4" w:rsidRPr="00406109" w:rsidRDefault="00B740F4" w:rsidP="00B740F4">
      <w:pPr>
        <w:spacing w:after="0"/>
        <w:rPr>
          <w:lang w:val="es-MX"/>
        </w:rPr>
      </w:pPr>
      <w:proofErr w:type="spellStart"/>
      <w:r w:rsidRPr="00406109">
        <w:rPr>
          <w:lang w:val="es-MX"/>
        </w:rPr>
        <w:t>Space</w:t>
      </w:r>
      <w:proofErr w:type="spellEnd"/>
      <w:r w:rsidRPr="00406109">
        <w:rPr>
          <w:lang w:val="es-MX"/>
        </w:rPr>
        <w:t xml:space="preserve"> </w:t>
      </w:r>
      <w:proofErr w:type="spellStart"/>
      <w:r w:rsidRPr="00406109">
        <w:rPr>
          <w:lang w:val="es-MX"/>
        </w:rPr>
        <w:t>Border</w:t>
      </w:r>
      <w:proofErr w:type="spellEnd"/>
      <w:r w:rsidRPr="00406109">
        <w:rPr>
          <w:lang w:val="es-MX"/>
        </w:rPr>
        <w:t xml:space="preserve"> </w:t>
      </w:r>
      <w:proofErr w:type="spellStart"/>
      <w:r w:rsidRPr="00406109">
        <w:rPr>
          <w:lang w:val="es-MX"/>
        </w:rPr>
        <w:t>Logistics</w:t>
      </w:r>
      <w:proofErr w:type="spellEnd"/>
      <w:r w:rsidRPr="00406109">
        <w:rPr>
          <w:lang w:val="es-MX"/>
        </w:rPr>
        <w:t xml:space="preserve"> Corp. </w:t>
      </w:r>
    </w:p>
    <w:p w:rsidR="00B740F4" w:rsidRPr="00406109" w:rsidRDefault="00B740F4" w:rsidP="00B740F4">
      <w:pPr>
        <w:spacing w:after="0"/>
        <w:rPr>
          <w:lang w:val="es-MX"/>
        </w:rPr>
      </w:pPr>
      <w:r w:rsidRPr="00406109">
        <w:rPr>
          <w:lang w:val="es-MX"/>
        </w:rPr>
        <w:t>El Paso, TX 79927-2146</w:t>
      </w:r>
    </w:p>
    <w:p w:rsidR="00B740F4" w:rsidRPr="00406109" w:rsidRDefault="00B740F4" w:rsidP="00B740F4">
      <w:pPr>
        <w:spacing w:after="0"/>
        <w:rPr>
          <w:lang w:val="es-MX"/>
        </w:rPr>
      </w:pPr>
    </w:p>
    <w:p w:rsidR="00B740F4" w:rsidRDefault="00B740F4" w:rsidP="00B740F4">
      <w:pPr>
        <w:spacing w:after="0"/>
        <w:rPr>
          <w:lang w:val="es-MX"/>
        </w:rPr>
      </w:pPr>
      <w:proofErr w:type="spellStart"/>
      <w:r w:rsidRPr="00406109">
        <w:rPr>
          <w:lang w:val="es-MX"/>
        </w:rPr>
        <w:t>From</w:t>
      </w:r>
      <w:proofErr w:type="spellEnd"/>
      <w:r w:rsidRPr="00406109">
        <w:rPr>
          <w:lang w:val="es-MX"/>
        </w:rPr>
        <w:t xml:space="preserve"> </w:t>
      </w:r>
      <w:proofErr w:type="spellStart"/>
      <w:r w:rsidRPr="00406109">
        <w:rPr>
          <w:lang w:val="es-MX"/>
        </w:rPr>
        <w:t>inside</w:t>
      </w:r>
      <w:proofErr w:type="spellEnd"/>
      <w:r w:rsidRPr="00406109">
        <w:rPr>
          <w:lang w:val="es-MX"/>
        </w:rPr>
        <w:t xml:space="preserve"> Mexico:</w:t>
      </w:r>
    </w:p>
    <w:p w:rsidR="00B740F4" w:rsidRPr="00406109" w:rsidRDefault="00B740F4" w:rsidP="00B740F4">
      <w:pPr>
        <w:spacing w:after="0"/>
        <w:rPr>
          <w:lang w:val="es-MX"/>
        </w:rPr>
      </w:pPr>
    </w:p>
    <w:p w:rsidR="00B740F4" w:rsidRDefault="00B740F4" w:rsidP="00B740F4">
      <w:pPr>
        <w:spacing w:after="0"/>
        <w:rPr>
          <w:lang w:val="es-MX"/>
        </w:rPr>
      </w:pPr>
      <w:r w:rsidRPr="00406109">
        <w:rPr>
          <w:lang w:val="es-MX"/>
        </w:rPr>
        <w:t xml:space="preserve">U.S. </w:t>
      </w:r>
      <w:proofErr w:type="spellStart"/>
      <w:r w:rsidRPr="00406109">
        <w:rPr>
          <w:lang w:val="es-MX"/>
        </w:rPr>
        <w:t>Consulate</w:t>
      </w:r>
      <w:proofErr w:type="spellEnd"/>
      <w:r w:rsidRPr="00406109">
        <w:rPr>
          <w:lang w:val="es-MX"/>
        </w:rPr>
        <w:t xml:space="preserve"> General</w:t>
      </w:r>
      <w:r w:rsidRPr="00406109">
        <w:rPr>
          <w:lang w:val="es-MX"/>
        </w:rPr>
        <w:br/>
        <w:t>Paseo de la Victoria #3650</w:t>
      </w:r>
      <w:r w:rsidRPr="00406109">
        <w:rPr>
          <w:lang w:val="es-MX"/>
        </w:rPr>
        <w:br/>
      </w:r>
      <w:proofErr w:type="spellStart"/>
      <w:r w:rsidRPr="00406109">
        <w:rPr>
          <w:lang w:val="es-MX"/>
        </w:rPr>
        <w:t>Fracc</w:t>
      </w:r>
      <w:proofErr w:type="spellEnd"/>
      <w:r w:rsidRPr="00406109">
        <w:rPr>
          <w:lang w:val="es-MX"/>
        </w:rPr>
        <w:t xml:space="preserve">. Partido </w:t>
      </w:r>
      <w:proofErr w:type="spellStart"/>
      <w:r w:rsidRPr="00406109">
        <w:rPr>
          <w:lang w:val="es-MX"/>
        </w:rPr>
        <w:t>Senecú</w:t>
      </w:r>
      <w:proofErr w:type="spellEnd"/>
      <w:r w:rsidRPr="00406109">
        <w:rPr>
          <w:lang w:val="es-MX"/>
        </w:rPr>
        <w:br/>
        <w:t>Ciudad Juárez, Chihuahua, Mexico C.P. 32543</w:t>
      </w:r>
    </w:p>
    <w:p w:rsidR="00B740F4" w:rsidRPr="009A7650" w:rsidRDefault="00B740F4" w:rsidP="0018309D">
      <w:pPr>
        <w:spacing w:after="0"/>
        <w:rPr>
          <w:lang w:val="es-MX"/>
        </w:rPr>
      </w:pPr>
    </w:p>
    <w:p w:rsidR="001C767B" w:rsidRPr="00D70F2C" w:rsidRDefault="001C767B">
      <w:pPr>
        <w:rPr>
          <w:b/>
        </w:rPr>
      </w:pPr>
      <w:r w:rsidRPr="00D70F2C">
        <w:rPr>
          <w:b/>
        </w:rPr>
        <w:t>Details:</w:t>
      </w:r>
    </w:p>
    <w:p w:rsidR="009A7650" w:rsidRDefault="009A7650" w:rsidP="00BD1876">
      <w:pPr>
        <w:pStyle w:val="ListParagraph"/>
        <w:numPr>
          <w:ilvl w:val="0"/>
          <w:numId w:val="1"/>
        </w:numPr>
        <w:jc w:val="both"/>
      </w:pPr>
      <w:r>
        <w:t>2 set PRIVATE OFFICE 1490 (Original, Right side)</w:t>
      </w:r>
    </w:p>
    <w:p w:rsidR="009A7650" w:rsidRDefault="009A7650" w:rsidP="00BD1876">
      <w:pPr>
        <w:pStyle w:val="ListParagraph"/>
        <w:numPr>
          <w:ilvl w:val="0"/>
          <w:numId w:val="1"/>
        </w:numPr>
        <w:jc w:val="both"/>
      </w:pPr>
      <w:r>
        <w:t>2 set PRIVATE OFFICE 1490 (Left Side)</w:t>
      </w:r>
    </w:p>
    <w:p w:rsidR="009A7650" w:rsidRDefault="009A7650" w:rsidP="00BD1876">
      <w:pPr>
        <w:pStyle w:val="ListParagraph"/>
        <w:numPr>
          <w:ilvl w:val="0"/>
          <w:numId w:val="1"/>
        </w:numPr>
        <w:jc w:val="both"/>
      </w:pPr>
      <w:r>
        <w:t>2 set OPEN PLAN 2340</w:t>
      </w:r>
    </w:p>
    <w:p w:rsidR="009A7650" w:rsidRDefault="009A7650" w:rsidP="00BD1876">
      <w:pPr>
        <w:pStyle w:val="ListParagraph"/>
        <w:numPr>
          <w:ilvl w:val="0"/>
          <w:numId w:val="1"/>
        </w:numPr>
        <w:jc w:val="both"/>
      </w:pPr>
      <w:r>
        <w:t>1 set MEETING 1752</w:t>
      </w:r>
    </w:p>
    <w:p w:rsidR="009A7650" w:rsidRDefault="009A7650" w:rsidP="00BD1876">
      <w:pPr>
        <w:pStyle w:val="ListParagraph"/>
        <w:numPr>
          <w:ilvl w:val="0"/>
          <w:numId w:val="1"/>
        </w:numPr>
        <w:jc w:val="both"/>
      </w:pPr>
      <w:r>
        <w:t>1 set LIBRARY 40</w:t>
      </w:r>
    </w:p>
    <w:p w:rsidR="009A7650" w:rsidRDefault="009A7650" w:rsidP="00BD1876">
      <w:pPr>
        <w:pStyle w:val="ListParagraph"/>
        <w:numPr>
          <w:ilvl w:val="0"/>
          <w:numId w:val="1"/>
        </w:numPr>
        <w:jc w:val="both"/>
      </w:pPr>
      <w:r>
        <w:t>1 set PRIVATE OFFICE 2361</w:t>
      </w:r>
    </w:p>
    <w:p w:rsidR="00BC0F1C" w:rsidRDefault="00BC0F1C" w:rsidP="00BD1876">
      <w:pPr>
        <w:pStyle w:val="ListParagraph"/>
        <w:numPr>
          <w:ilvl w:val="0"/>
          <w:numId w:val="1"/>
        </w:numPr>
        <w:jc w:val="both"/>
      </w:pPr>
      <w:r>
        <w:t>6 pc Tone Electric Extended Height Adjustable C-Leg Table base, Adjustable-Width Crossbar</w:t>
      </w:r>
      <w:r w:rsidR="00BD1876">
        <w:t xml:space="preserve"> (up </w:t>
      </w:r>
      <w:proofErr w:type="gramStart"/>
      <w:r w:rsidR="00BD1876">
        <w:t>to</w:t>
      </w:r>
      <w:proofErr w:type="gramEnd"/>
      <w:r w:rsidR="00BD1876">
        <w:t xml:space="preserve"> 60W nominal top), with glides. For use 30D nominal top</w:t>
      </w:r>
      <w:r w:rsidR="00131FA7">
        <w:t>. Switch: digital display.</w:t>
      </w:r>
    </w:p>
    <w:p w:rsidR="003F651C" w:rsidRPr="00D70F2C" w:rsidRDefault="003F651C" w:rsidP="00BD1876">
      <w:pPr>
        <w:pStyle w:val="ListParagraph"/>
        <w:numPr>
          <w:ilvl w:val="0"/>
          <w:numId w:val="1"/>
        </w:numPr>
        <w:jc w:val="both"/>
      </w:pPr>
      <w:r>
        <w:t>6 pc Sapper XYZ</w:t>
      </w:r>
      <w:r w:rsidR="00E24758">
        <w:t xml:space="preserve"> monitor arm series</w:t>
      </w:r>
      <w:r>
        <w:t xml:space="preserve">, Color jet black, </w:t>
      </w:r>
      <w:r w:rsidR="00E24758">
        <w:t>two-piece table clamp, Crossbar and two movement joints (1 arm / 2 monitors) Double Cockpit</w:t>
      </w:r>
    </w:p>
    <w:p w:rsidR="00131FA7" w:rsidRPr="00D70F2C" w:rsidRDefault="00131FA7" w:rsidP="008F6AF9"/>
    <w:sectPr w:rsidR="00131FA7" w:rsidRPr="00D70F2C" w:rsidSect="009E65D8">
      <w:headerReference w:type="default" r:id="rId9"/>
      <w:pgSz w:w="12240" w:h="20160" w:code="5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F3" w:rsidRDefault="00DA15F3" w:rsidP="0018309D">
      <w:pPr>
        <w:spacing w:after="0" w:line="240" w:lineRule="auto"/>
      </w:pPr>
      <w:r>
        <w:separator/>
      </w:r>
    </w:p>
  </w:endnote>
  <w:endnote w:type="continuationSeparator" w:id="0">
    <w:p w:rsidR="00DA15F3" w:rsidRDefault="00DA15F3" w:rsidP="0018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F3" w:rsidRDefault="00DA15F3" w:rsidP="0018309D">
      <w:pPr>
        <w:spacing w:after="0" w:line="240" w:lineRule="auto"/>
      </w:pPr>
      <w:r>
        <w:separator/>
      </w:r>
    </w:p>
  </w:footnote>
  <w:footnote w:type="continuationSeparator" w:id="0">
    <w:p w:rsidR="00DA15F3" w:rsidRDefault="00DA15F3" w:rsidP="0018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9D" w:rsidRDefault="0018309D" w:rsidP="0018309D">
    <w:pPr>
      <w:pStyle w:val="Header"/>
      <w:jc w:val="center"/>
    </w:pPr>
    <w:r>
      <w:rPr>
        <w:noProof/>
      </w:rPr>
      <w:drawing>
        <wp:inline distT="0" distB="0" distL="0" distR="0" wp14:anchorId="679CD662" wp14:editId="06D965B7">
          <wp:extent cx="1377950" cy="1377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C6870"/>
    <w:multiLevelType w:val="hybridMultilevel"/>
    <w:tmpl w:val="DA4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3C"/>
    <w:rsid w:val="00112C89"/>
    <w:rsid w:val="00131FA7"/>
    <w:rsid w:val="0017717F"/>
    <w:rsid w:val="0018309D"/>
    <w:rsid w:val="001C767B"/>
    <w:rsid w:val="001D6AFF"/>
    <w:rsid w:val="00225DBB"/>
    <w:rsid w:val="00260F3C"/>
    <w:rsid w:val="002B773A"/>
    <w:rsid w:val="002C2FA8"/>
    <w:rsid w:val="0035138D"/>
    <w:rsid w:val="003E28E9"/>
    <w:rsid w:val="003F651C"/>
    <w:rsid w:val="00442D9A"/>
    <w:rsid w:val="00640948"/>
    <w:rsid w:val="006537A8"/>
    <w:rsid w:val="00724463"/>
    <w:rsid w:val="007F5824"/>
    <w:rsid w:val="00823C92"/>
    <w:rsid w:val="008F6AF9"/>
    <w:rsid w:val="009A7650"/>
    <w:rsid w:val="009E65D8"/>
    <w:rsid w:val="00A43397"/>
    <w:rsid w:val="00B41DF4"/>
    <w:rsid w:val="00B740F4"/>
    <w:rsid w:val="00BC0F1C"/>
    <w:rsid w:val="00BD1876"/>
    <w:rsid w:val="00C83A54"/>
    <w:rsid w:val="00CE5980"/>
    <w:rsid w:val="00D70F2C"/>
    <w:rsid w:val="00DA15F3"/>
    <w:rsid w:val="00E24758"/>
    <w:rsid w:val="00E874D5"/>
    <w:rsid w:val="00E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463"/>
    <w:pPr>
      <w:ind w:left="720"/>
      <w:contextualSpacing/>
    </w:pPr>
  </w:style>
  <w:style w:type="character" w:customStyle="1" w:styleId="label">
    <w:name w:val="label"/>
    <w:basedOn w:val="DefaultParagraphFont"/>
    <w:rsid w:val="008F6AF9"/>
  </w:style>
  <w:style w:type="character" w:customStyle="1" w:styleId="value">
    <w:name w:val="value"/>
    <w:basedOn w:val="DefaultParagraphFont"/>
    <w:rsid w:val="008F6AF9"/>
  </w:style>
  <w:style w:type="paragraph" w:styleId="BalloonText">
    <w:name w:val="Balloon Text"/>
    <w:basedOn w:val="Normal"/>
    <w:link w:val="BalloonTextChar"/>
    <w:uiPriority w:val="99"/>
    <w:semiHidden/>
    <w:unhideWhenUsed/>
    <w:rsid w:val="00C8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309D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830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309D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8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9D"/>
  </w:style>
  <w:style w:type="paragraph" w:styleId="Footer">
    <w:name w:val="footer"/>
    <w:basedOn w:val="Normal"/>
    <w:link w:val="FooterChar"/>
    <w:uiPriority w:val="99"/>
    <w:unhideWhenUsed/>
    <w:rsid w:val="0018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463"/>
    <w:pPr>
      <w:ind w:left="720"/>
      <w:contextualSpacing/>
    </w:pPr>
  </w:style>
  <w:style w:type="character" w:customStyle="1" w:styleId="label">
    <w:name w:val="label"/>
    <w:basedOn w:val="DefaultParagraphFont"/>
    <w:rsid w:val="008F6AF9"/>
  </w:style>
  <w:style w:type="character" w:customStyle="1" w:styleId="value">
    <w:name w:val="value"/>
    <w:basedOn w:val="DefaultParagraphFont"/>
    <w:rsid w:val="008F6AF9"/>
  </w:style>
  <w:style w:type="paragraph" w:styleId="BalloonText">
    <w:name w:val="Balloon Text"/>
    <w:basedOn w:val="Normal"/>
    <w:link w:val="BalloonTextChar"/>
    <w:uiPriority w:val="99"/>
    <w:semiHidden/>
    <w:unhideWhenUsed/>
    <w:rsid w:val="00C8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309D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830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309D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8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9D"/>
  </w:style>
  <w:style w:type="paragraph" w:styleId="Footer">
    <w:name w:val="footer"/>
    <w:basedOn w:val="Normal"/>
    <w:link w:val="FooterChar"/>
    <w:uiPriority w:val="99"/>
    <w:unhideWhenUsed/>
    <w:rsid w:val="0018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asG@state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Valenzuela, Veronica (Ciudad Juarez)</dc:creator>
  <cp:lastModifiedBy>Macias, Georgina</cp:lastModifiedBy>
  <cp:revision>3</cp:revision>
  <cp:lastPrinted>2018-08-23T21:34:00Z</cp:lastPrinted>
  <dcterms:created xsi:type="dcterms:W3CDTF">2018-09-10T16:06:00Z</dcterms:created>
  <dcterms:modified xsi:type="dcterms:W3CDTF">2018-09-10T16:07:00Z</dcterms:modified>
</cp:coreProperties>
</file>