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E5" w:rsidRDefault="00F54249" w:rsidP="00F54249">
      <w:pPr>
        <w:autoSpaceDE w:val="0"/>
        <w:autoSpaceDN w:val="0"/>
        <w:adjustRightInd w:val="0"/>
        <w:jc w:val="center"/>
        <w:rPr>
          <w:rFonts w:ascii="Arial" w:hAnsi="Arial" w:cs="Arial"/>
          <w:b/>
          <w:bCs/>
          <w:color w:val="000000"/>
          <w:sz w:val="28"/>
          <w:szCs w:val="24"/>
        </w:rPr>
      </w:pPr>
      <w:proofErr w:type="gramStart"/>
      <w:r w:rsidRPr="00F247E5">
        <w:rPr>
          <w:rFonts w:ascii="Arial" w:hAnsi="Arial" w:cs="Arial"/>
          <w:b/>
          <w:bCs/>
          <w:color w:val="000000"/>
          <w:sz w:val="28"/>
          <w:szCs w:val="24"/>
        </w:rPr>
        <w:t>Request for Quotation (RFQ) No.</w:t>
      </w:r>
      <w:proofErr w:type="gramEnd"/>
      <w:r w:rsidRPr="00F247E5">
        <w:rPr>
          <w:rFonts w:ascii="Arial" w:hAnsi="Arial" w:cs="Arial"/>
          <w:b/>
          <w:bCs/>
          <w:color w:val="000000"/>
          <w:sz w:val="28"/>
          <w:szCs w:val="24"/>
        </w:rPr>
        <w:t xml:space="preserve"> PR</w:t>
      </w:r>
      <w:r w:rsidRPr="00F247E5">
        <w:rPr>
          <w:rFonts w:ascii="Arial" w:hAnsi="Arial" w:cs="Arial"/>
          <w:b/>
          <w:bCs/>
          <w:color w:val="000000"/>
          <w:sz w:val="28"/>
          <w:szCs w:val="24"/>
        </w:rPr>
        <w:t>6949591</w:t>
      </w:r>
      <w:r w:rsidRPr="00F247E5">
        <w:rPr>
          <w:rFonts w:ascii="Arial" w:hAnsi="Arial" w:cs="Arial"/>
          <w:b/>
          <w:bCs/>
          <w:color w:val="000000"/>
          <w:sz w:val="28"/>
          <w:szCs w:val="24"/>
        </w:rPr>
        <w:t xml:space="preserve"> </w:t>
      </w:r>
    </w:p>
    <w:p w:rsidR="00F54249" w:rsidRPr="00F247E5" w:rsidRDefault="00F54249" w:rsidP="00F54249">
      <w:pPr>
        <w:autoSpaceDE w:val="0"/>
        <w:autoSpaceDN w:val="0"/>
        <w:adjustRightInd w:val="0"/>
        <w:jc w:val="center"/>
        <w:rPr>
          <w:rFonts w:ascii="Arial" w:hAnsi="Arial" w:cs="Arial"/>
          <w:b/>
          <w:bCs/>
          <w:color w:val="000000"/>
          <w:sz w:val="28"/>
          <w:szCs w:val="24"/>
        </w:rPr>
      </w:pPr>
      <w:r w:rsidRPr="00F247E5">
        <w:rPr>
          <w:rFonts w:ascii="Arial" w:hAnsi="Arial" w:cs="Arial"/>
          <w:b/>
          <w:bCs/>
          <w:color w:val="000000"/>
          <w:sz w:val="28"/>
          <w:szCs w:val="24"/>
        </w:rPr>
        <w:t>Rental of SUV</w:t>
      </w:r>
      <w:r w:rsidRPr="00F247E5">
        <w:rPr>
          <w:rFonts w:ascii="Arial" w:hAnsi="Arial" w:cs="Arial"/>
          <w:b/>
          <w:bCs/>
          <w:color w:val="000000"/>
          <w:sz w:val="28"/>
          <w:szCs w:val="24"/>
        </w:rPr>
        <w:t xml:space="preserve"> for US Embassy Muscat</w:t>
      </w:r>
    </w:p>
    <w:p w:rsidR="00E6645B" w:rsidRPr="00F247E5" w:rsidRDefault="00E6645B" w:rsidP="0097769A">
      <w:pPr>
        <w:autoSpaceDE w:val="0"/>
        <w:autoSpaceDN w:val="0"/>
        <w:adjustRightInd w:val="0"/>
        <w:rPr>
          <w:rFonts w:ascii="Arial" w:hAnsi="Arial" w:cs="Arial"/>
          <w:sz w:val="24"/>
          <w:szCs w:val="24"/>
          <w:u w:val="single"/>
        </w:rPr>
      </w:pPr>
    </w:p>
    <w:p w:rsidR="00F54249" w:rsidRPr="00F247E5" w:rsidRDefault="00F54249" w:rsidP="0097769A">
      <w:pPr>
        <w:autoSpaceDE w:val="0"/>
        <w:autoSpaceDN w:val="0"/>
        <w:adjustRightInd w:val="0"/>
        <w:rPr>
          <w:rFonts w:ascii="Arial" w:hAnsi="Arial" w:cs="Arial"/>
          <w:sz w:val="24"/>
          <w:szCs w:val="24"/>
          <w:u w:val="single"/>
        </w:rPr>
      </w:pPr>
    </w:p>
    <w:p w:rsidR="00F54249" w:rsidRPr="006E7E65" w:rsidRDefault="00F54249" w:rsidP="00F54249">
      <w:pPr>
        <w:autoSpaceDE w:val="0"/>
        <w:autoSpaceDN w:val="0"/>
        <w:adjustRightInd w:val="0"/>
        <w:rPr>
          <w:rFonts w:ascii="Arial" w:hAnsi="Arial" w:cs="Arial"/>
          <w:b/>
          <w:sz w:val="24"/>
          <w:szCs w:val="24"/>
        </w:rPr>
      </w:pPr>
      <w:r w:rsidRPr="006E7E65">
        <w:rPr>
          <w:rFonts w:ascii="Arial" w:hAnsi="Arial" w:cs="Arial"/>
          <w:b/>
          <w:sz w:val="24"/>
          <w:szCs w:val="24"/>
        </w:rPr>
        <w:t>I. DESCRIPTION</w:t>
      </w:r>
    </w:p>
    <w:p w:rsidR="00F54249" w:rsidRPr="00F247E5" w:rsidRDefault="00F54249" w:rsidP="00F54249">
      <w:pPr>
        <w:autoSpaceDE w:val="0"/>
        <w:autoSpaceDN w:val="0"/>
        <w:adjustRightInd w:val="0"/>
        <w:rPr>
          <w:rFonts w:ascii="Arial" w:hAnsi="Arial" w:cs="Arial"/>
          <w:sz w:val="24"/>
          <w:szCs w:val="24"/>
        </w:rPr>
      </w:pPr>
    </w:p>
    <w:p w:rsidR="00F54249" w:rsidRPr="00F247E5" w:rsidRDefault="00F54249" w:rsidP="00F54249">
      <w:pPr>
        <w:autoSpaceDE w:val="0"/>
        <w:autoSpaceDN w:val="0"/>
        <w:adjustRightInd w:val="0"/>
        <w:jc w:val="both"/>
        <w:rPr>
          <w:rFonts w:ascii="Arial" w:hAnsi="Arial" w:cs="Arial"/>
          <w:sz w:val="24"/>
          <w:szCs w:val="24"/>
        </w:rPr>
      </w:pPr>
      <w:r w:rsidRPr="00F247E5">
        <w:rPr>
          <w:rFonts w:ascii="Arial" w:hAnsi="Arial" w:cs="Arial"/>
          <w:sz w:val="24"/>
          <w:szCs w:val="24"/>
        </w:rPr>
        <w:t>The contractor shall furnish and deliver the following</w:t>
      </w:r>
      <w:r w:rsidRPr="00F247E5">
        <w:rPr>
          <w:rFonts w:ascii="Arial" w:hAnsi="Arial" w:cs="Arial"/>
          <w:sz w:val="24"/>
          <w:szCs w:val="24"/>
        </w:rPr>
        <w:t xml:space="preserve"> on a </w:t>
      </w:r>
      <w:r w:rsidR="00F247E5">
        <w:rPr>
          <w:rFonts w:ascii="Arial" w:hAnsi="Arial" w:cs="Arial"/>
          <w:sz w:val="24"/>
          <w:szCs w:val="24"/>
        </w:rPr>
        <w:t>One (</w:t>
      </w:r>
      <w:r w:rsidRPr="00F247E5">
        <w:rPr>
          <w:rFonts w:ascii="Arial" w:hAnsi="Arial" w:cs="Arial"/>
          <w:sz w:val="24"/>
          <w:szCs w:val="24"/>
        </w:rPr>
        <w:t>1</w:t>
      </w:r>
      <w:r w:rsidR="00F247E5">
        <w:rPr>
          <w:rFonts w:ascii="Arial" w:hAnsi="Arial" w:cs="Arial"/>
          <w:sz w:val="24"/>
          <w:szCs w:val="24"/>
        </w:rPr>
        <w:t>)</w:t>
      </w:r>
      <w:r w:rsidRPr="00F247E5">
        <w:rPr>
          <w:rFonts w:ascii="Arial" w:hAnsi="Arial" w:cs="Arial"/>
          <w:sz w:val="24"/>
          <w:szCs w:val="24"/>
        </w:rPr>
        <w:t xml:space="preserve"> Year Lease</w:t>
      </w:r>
      <w:r w:rsidRPr="00F247E5">
        <w:rPr>
          <w:rFonts w:ascii="Arial" w:hAnsi="Arial" w:cs="Arial"/>
          <w:sz w:val="24"/>
          <w:szCs w:val="24"/>
        </w:rPr>
        <w:t xml:space="preserve">: </w:t>
      </w:r>
    </w:p>
    <w:p w:rsidR="00F54249" w:rsidRPr="00F247E5" w:rsidRDefault="00F54249" w:rsidP="0097769A">
      <w:pPr>
        <w:autoSpaceDE w:val="0"/>
        <w:autoSpaceDN w:val="0"/>
        <w:adjustRightInd w:val="0"/>
        <w:rPr>
          <w:rFonts w:ascii="Arial" w:hAnsi="Arial" w:cs="Arial"/>
          <w:sz w:val="24"/>
          <w:szCs w:val="24"/>
          <w:u w:val="single"/>
        </w:rPr>
      </w:pPr>
    </w:p>
    <w:p w:rsidR="00ED5DEA" w:rsidRPr="006E7E65" w:rsidRDefault="00ED5DEA" w:rsidP="00D6682F">
      <w:pPr>
        <w:autoSpaceDE w:val="0"/>
        <w:autoSpaceDN w:val="0"/>
        <w:adjustRightInd w:val="0"/>
        <w:jc w:val="both"/>
        <w:rPr>
          <w:rFonts w:ascii="Arial" w:hAnsi="Arial" w:cs="Arial"/>
          <w:b/>
          <w:sz w:val="24"/>
          <w:szCs w:val="24"/>
        </w:rPr>
      </w:pPr>
      <w:r w:rsidRPr="006E7E65">
        <w:rPr>
          <w:rFonts w:ascii="Arial" w:hAnsi="Arial" w:cs="Arial"/>
          <w:b/>
          <w:sz w:val="24"/>
          <w:szCs w:val="24"/>
          <w:u w:val="single"/>
        </w:rPr>
        <w:t>Vehicle type:  Full Size SUV</w:t>
      </w:r>
    </w:p>
    <w:p w:rsidR="00D6682F" w:rsidRPr="00F247E5" w:rsidRDefault="00D6682F" w:rsidP="00D6682F">
      <w:pPr>
        <w:autoSpaceDE w:val="0"/>
        <w:autoSpaceDN w:val="0"/>
        <w:adjustRightInd w:val="0"/>
        <w:jc w:val="both"/>
        <w:rPr>
          <w:rFonts w:ascii="Arial" w:hAnsi="Arial" w:cs="Arial"/>
          <w:sz w:val="24"/>
          <w:szCs w:val="24"/>
        </w:rPr>
      </w:pPr>
    </w:p>
    <w:p w:rsidR="00F54249" w:rsidRPr="00F247E5" w:rsidRDefault="00ED5DEA"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A vehicle similar to a station wagon, but built on a light-truck chassis. </w:t>
      </w:r>
      <w:proofErr w:type="gramStart"/>
      <w:r w:rsidRPr="00F247E5">
        <w:rPr>
          <w:rFonts w:ascii="Arial" w:hAnsi="Arial" w:cs="Arial"/>
          <w:sz w:val="24"/>
          <w:szCs w:val="24"/>
        </w:rPr>
        <w:t>Equipped with four-wheel drive for on- or off-road ability, and with some pretension or ability to be used as an off-road vehicle.</w:t>
      </w:r>
      <w:proofErr w:type="gramEnd"/>
      <w:r w:rsidRPr="00F247E5">
        <w:rPr>
          <w:rFonts w:ascii="Arial" w:hAnsi="Arial" w:cs="Arial"/>
          <w:sz w:val="24"/>
          <w:szCs w:val="24"/>
        </w:rPr>
        <w:t xml:space="preserve"> Engine is a minimum V-6/3.5L. Typical wheel base dimensions are between 102 inches (2591 mm) and 114 inches (2895 mm). </w:t>
      </w:r>
    </w:p>
    <w:p w:rsidR="00F54249" w:rsidRPr="00F247E5" w:rsidRDefault="00F54249" w:rsidP="00D6682F">
      <w:pPr>
        <w:autoSpaceDE w:val="0"/>
        <w:autoSpaceDN w:val="0"/>
        <w:adjustRightInd w:val="0"/>
        <w:jc w:val="both"/>
        <w:rPr>
          <w:rFonts w:ascii="Arial" w:hAnsi="Arial" w:cs="Arial"/>
          <w:sz w:val="24"/>
          <w:szCs w:val="24"/>
        </w:rPr>
      </w:pPr>
    </w:p>
    <w:p w:rsidR="00ED5DEA" w:rsidRPr="00F247E5" w:rsidRDefault="00F247E5"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Similar </w:t>
      </w:r>
      <w:proofErr w:type="gramStart"/>
      <w:r w:rsidRPr="00F247E5">
        <w:rPr>
          <w:rFonts w:ascii="Arial" w:hAnsi="Arial" w:cs="Arial"/>
          <w:sz w:val="24"/>
          <w:szCs w:val="24"/>
        </w:rPr>
        <w:t xml:space="preserve">type of </w:t>
      </w:r>
      <w:r w:rsidR="00ED5DEA" w:rsidRPr="00F247E5">
        <w:rPr>
          <w:rFonts w:ascii="Arial" w:hAnsi="Arial" w:cs="Arial"/>
          <w:sz w:val="24"/>
          <w:szCs w:val="24"/>
        </w:rPr>
        <w:t>vehicles include</w:t>
      </w:r>
      <w:proofErr w:type="gramEnd"/>
      <w:r w:rsidR="00ED5DEA" w:rsidRPr="00F247E5">
        <w:rPr>
          <w:rFonts w:ascii="Arial" w:hAnsi="Arial" w:cs="Arial"/>
          <w:sz w:val="24"/>
          <w:szCs w:val="24"/>
        </w:rPr>
        <w:t>:</w:t>
      </w:r>
    </w:p>
    <w:p w:rsidR="00F247E5" w:rsidRDefault="00F247E5" w:rsidP="00F247E5">
      <w:pPr>
        <w:pStyle w:val="ListParagraph"/>
        <w:autoSpaceDE w:val="0"/>
        <w:autoSpaceDN w:val="0"/>
        <w:adjustRightInd w:val="0"/>
        <w:jc w:val="both"/>
        <w:rPr>
          <w:rFonts w:ascii="Arial" w:hAnsi="Arial" w:cs="Arial"/>
          <w:sz w:val="24"/>
          <w:szCs w:val="24"/>
        </w:rPr>
      </w:pPr>
    </w:p>
    <w:p w:rsidR="00ED5DEA" w:rsidRPr="00F247E5" w:rsidRDefault="00D6682F" w:rsidP="00F54249">
      <w:pPr>
        <w:pStyle w:val="ListParagraph"/>
        <w:numPr>
          <w:ilvl w:val="0"/>
          <w:numId w:val="3"/>
        </w:numPr>
        <w:autoSpaceDE w:val="0"/>
        <w:autoSpaceDN w:val="0"/>
        <w:adjustRightInd w:val="0"/>
        <w:jc w:val="both"/>
        <w:rPr>
          <w:rFonts w:ascii="Arial" w:hAnsi="Arial" w:cs="Arial"/>
          <w:sz w:val="24"/>
          <w:szCs w:val="24"/>
        </w:rPr>
      </w:pPr>
      <w:r w:rsidRPr="00F247E5">
        <w:rPr>
          <w:rFonts w:ascii="Arial" w:hAnsi="Arial" w:cs="Arial"/>
          <w:sz w:val="24"/>
          <w:szCs w:val="24"/>
        </w:rPr>
        <w:t>Jeep Cherokee</w:t>
      </w:r>
    </w:p>
    <w:p w:rsidR="00ED5DEA" w:rsidRPr="00F247E5" w:rsidRDefault="00ED5DEA" w:rsidP="00F54249">
      <w:pPr>
        <w:pStyle w:val="ListParagraph"/>
        <w:numPr>
          <w:ilvl w:val="0"/>
          <w:numId w:val="3"/>
        </w:numPr>
        <w:autoSpaceDE w:val="0"/>
        <w:autoSpaceDN w:val="0"/>
        <w:adjustRightInd w:val="0"/>
        <w:jc w:val="both"/>
        <w:rPr>
          <w:rFonts w:ascii="Arial" w:hAnsi="Arial" w:cs="Arial"/>
          <w:sz w:val="24"/>
          <w:szCs w:val="24"/>
        </w:rPr>
      </w:pPr>
      <w:r w:rsidRPr="00F247E5">
        <w:rPr>
          <w:rFonts w:ascii="Arial" w:hAnsi="Arial" w:cs="Arial"/>
          <w:sz w:val="24"/>
          <w:szCs w:val="24"/>
        </w:rPr>
        <w:t>Ford Expedition</w:t>
      </w:r>
    </w:p>
    <w:p w:rsidR="00ED5DEA" w:rsidRPr="00F247E5" w:rsidRDefault="00ED5DEA" w:rsidP="00F54249">
      <w:pPr>
        <w:pStyle w:val="ListParagraph"/>
        <w:numPr>
          <w:ilvl w:val="0"/>
          <w:numId w:val="3"/>
        </w:numPr>
        <w:autoSpaceDE w:val="0"/>
        <w:autoSpaceDN w:val="0"/>
        <w:adjustRightInd w:val="0"/>
        <w:jc w:val="both"/>
        <w:rPr>
          <w:rFonts w:ascii="Arial" w:hAnsi="Arial" w:cs="Arial"/>
          <w:sz w:val="24"/>
          <w:szCs w:val="24"/>
        </w:rPr>
      </w:pPr>
      <w:r w:rsidRPr="00F247E5">
        <w:rPr>
          <w:rFonts w:ascii="Arial" w:hAnsi="Arial" w:cs="Arial"/>
          <w:sz w:val="24"/>
          <w:szCs w:val="24"/>
        </w:rPr>
        <w:t xml:space="preserve">Land Rover Range Rover </w:t>
      </w:r>
    </w:p>
    <w:p w:rsidR="00ED5DEA" w:rsidRPr="00F247E5" w:rsidRDefault="00D6682F" w:rsidP="00F54249">
      <w:pPr>
        <w:pStyle w:val="ListParagraph"/>
        <w:numPr>
          <w:ilvl w:val="0"/>
          <w:numId w:val="3"/>
        </w:numPr>
        <w:autoSpaceDE w:val="0"/>
        <w:autoSpaceDN w:val="0"/>
        <w:adjustRightInd w:val="0"/>
        <w:jc w:val="both"/>
        <w:rPr>
          <w:rFonts w:ascii="Arial" w:hAnsi="Arial" w:cs="Arial"/>
          <w:sz w:val="24"/>
          <w:szCs w:val="24"/>
        </w:rPr>
      </w:pPr>
      <w:r w:rsidRPr="00F247E5">
        <w:rPr>
          <w:rFonts w:ascii="Arial" w:hAnsi="Arial" w:cs="Arial"/>
          <w:sz w:val="24"/>
          <w:szCs w:val="24"/>
        </w:rPr>
        <w:t>Dodge Durango</w:t>
      </w:r>
    </w:p>
    <w:p w:rsidR="00D6682F" w:rsidRPr="00F247E5" w:rsidRDefault="00D6682F" w:rsidP="00D6682F">
      <w:pPr>
        <w:autoSpaceDE w:val="0"/>
        <w:autoSpaceDN w:val="0"/>
        <w:adjustRightInd w:val="0"/>
        <w:jc w:val="both"/>
        <w:rPr>
          <w:rFonts w:ascii="Arial" w:hAnsi="Arial" w:cs="Arial"/>
          <w:sz w:val="24"/>
          <w:szCs w:val="24"/>
          <w:u w:val="single"/>
        </w:rPr>
      </w:pPr>
    </w:p>
    <w:p w:rsidR="0097769A" w:rsidRPr="006E7E65" w:rsidRDefault="0097769A" w:rsidP="00D6682F">
      <w:pPr>
        <w:autoSpaceDE w:val="0"/>
        <w:autoSpaceDN w:val="0"/>
        <w:adjustRightInd w:val="0"/>
        <w:jc w:val="both"/>
        <w:rPr>
          <w:rFonts w:ascii="Arial" w:hAnsi="Arial" w:cs="Arial"/>
          <w:b/>
          <w:sz w:val="24"/>
          <w:szCs w:val="24"/>
          <w:u w:val="single"/>
        </w:rPr>
      </w:pPr>
      <w:r w:rsidRPr="006E7E65">
        <w:rPr>
          <w:rFonts w:ascii="Arial" w:hAnsi="Arial" w:cs="Arial"/>
          <w:b/>
          <w:sz w:val="24"/>
          <w:szCs w:val="24"/>
          <w:u w:val="single"/>
        </w:rPr>
        <w:t>Provision of Vehicles</w:t>
      </w:r>
    </w:p>
    <w:p w:rsidR="00D6682F" w:rsidRPr="00F247E5" w:rsidRDefault="00D6682F" w:rsidP="00D6682F">
      <w:pPr>
        <w:autoSpaceDE w:val="0"/>
        <w:autoSpaceDN w:val="0"/>
        <w:adjustRightInd w:val="0"/>
        <w:jc w:val="both"/>
        <w:rPr>
          <w:rFonts w:ascii="Arial" w:hAnsi="Arial" w:cs="Arial"/>
          <w:sz w:val="24"/>
          <w:szCs w:val="24"/>
        </w:rPr>
      </w:pPr>
    </w:p>
    <w:p w:rsidR="00ED5DEA" w:rsidRPr="00F247E5" w:rsidRDefault="00ED5DEA"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All vehicles shall be </w:t>
      </w:r>
      <w:r w:rsidR="0097769A" w:rsidRPr="00F247E5">
        <w:rPr>
          <w:rFonts w:ascii="Arial" w:hAnsi="Arial" w:cs="Arial"/>
          <w:sz w:val="24"/>
          <w:szCs w:val="24"/>
        </w:rPr>
        <w:t>equipp</w:t>
      </w:r>
      <w:r w:rsidRPr="00F247E5">
        <w:rPr>
          <w:rFonts w:ascii="Arial" w:hAnsi="Arial" w:cs="Arial"/>
          <w:sz w:val="24"/>
          <w:szCs w:val="24"/>
        </w:rPr>
        <w:t xml:space="preserve">ed with air conditioning, radio with auxiliary input for external audio device, cruise control, front and back seat belts (one for each passenger), a spare tire, a jack and a complete set of tools for changing a flat tire. </w:t>
      </w:r>
    </w:p>
    <w:p w:rsidR="00ED5DEA" w:rsidRPr="00F247E5" w:rsidRDefault="00ED5DEA" w:rsidP="00D6682F">
      <w:pPr>
        <w:autoSpaceDE w:val="0"/>
        <w:autoSpaceDN w:val="0"/>
        <w:adjustRightInd w:val="0"/>
        <w:jc w:val="both"/>
        <w:rPr>
          <w:rFonts w:ascii="Arial" w:hAnsi="Arial" w:cs="Arial"/>
          <w:sz w:val="24"/>
          <w:szCs w:val="24"/>
        </w:rPr>
      </w:pPr>
    </w:p>
    <w:p w:rsidR="0097769A" w:rsidRPr="00F247E5" w:rsidRDefault="00ED5DEA"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All vehicles shall be equipped </w:t>
      </w:r>
      <w:r w:rsidR="0097769A" w:rsidRPr="00F247E5">
        <w:rPr>
          <w:rFonts w:ascii="Arial" w:hAnsi="Arial" w:cs="Arial"/>
          <w:sz w:val="24"/>
          <w:szCs w:val="24"/>
        </w:rPr>
        <w:t>with grade “A” tires.</w:t>
      </w:r>
    </w:p>
    <w:p w:rsidR="00ED5DEA" w:rsidRPr="00F247E5" w:rsidRDefault="00ED5DEA" w:rsidP="00D6682F">
      <w:pPr>
        <w:autoSpaceDE w:val="0"/>
        <w:autoSpaceDN w:val="0"/>
        <w:adjustRightInd w:val="0"/>
        <w:jc w:val="both"/>
        <w:rPr>
          <w:rFonts w:ascii="Arial" w:hAnsi="Arial" w:cs="Arial"/>
          <w:sz w:val="24"/>
          <w:szCs w:val="24"/>
        </w:rPr>
      </w:pPr>
    </w:p>
    <w:p w:rsidR="0097769A" w:rsidRPr="00F247E5" w:rsidRDefault="00ED5DEA"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All SUVs shall be equipped </w:t>
      </w:r>
      <w:r w:rsidR="0097769A" w:rsidRPr="00F247E5">
        <w:rPr>
          <w:rFonts w:ascii="Arial" w:hAnsi="Arial" w:cs="Arial"/>
          <w:sz w:val="24"/>
          <w:szCs w:val="24"/>
        </w:rPr>
        <w:t>with rear parking sensors.</w:t>
      </w:r>
    </w:p>
    <w:p w:rsidR="0097769A" w:rsidRPr="00F247E5" w:rsidRDefault="0097769A" w:rsidP="00D6682F">
      <w:pPr>
        <w:autoSpaceDE w:val="0"/>
        <w:autoSpaceDN w:val="0"/>
        <w:adjustRightInd w:val="0"/>
        <w:jc w:val="both"/>
        <w:rPr>
          <w:rFonts w:ascii="Arial" w:hAnsi="Arial" w:cs="Arial"/>
          <w:sz w:val="24"/>
          <w:szCs w:val="24"/>
        </w:rPr>
      </w:pPr>
    </w:p>
    <w:p w:rsidR="0097769A" w:rsidRPr="00F247E5" w:rsidRDefault="00ED5DEA"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Vehicles can be any normal production color and shall have tinted windows up to </w:t>
      </w:r>
      <w:r w:rsidR="0097769A" w:rsidRPr="00F247E5">
        <w:rPr>
          <w:rFonts w:ascii="Arial" w:hAnsi="Arial" w:cs="Arial"/>
          <w:sz w:val="24"/>
          <w:szCs w:val="24"/>
        </w:rPr>
        <w:t xml:space="preserve">the Oman legal limit.  </w:t>
      </w:r>
    </w:p>
    <w:p w:rsidR="00ED5DEA" w:rsidRPr="00F247E5" w:rsidRDefault="00ED5DEA" w:rsidP="00D6682F">
      <w:pPr>
        <w:autoSpaceDE w:val="0"/>
        <w:autoSpaceDN w:val="0"/>
        <w:adjustRightInd w:val="0"/>
        <w:jc w:val="both"/>
        <w:rPr>
          <w:rFonts w:ascii="Arial" w:hAnsi="Arial" w:cs="Arial"/>
          <w:sz w:val="24"/>
          <w:szCs w:val="24"/>
        </w:rPr>
      </w:pPr>
    </w:p>
    <w:p w:rsidR="0097769A" w:rsidRPr="00F247E5" w:rsidRDefault="0097769A"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Vehicle must be gasoline </w:t>
      </w:r>
      <w:r w:rsidR="00ED5DEA" w:rsidRPr="00F247E5">
        <w:rPr>
          <w:rFonts w:ascii="Arial" w:hAnsi="Arial" w:cs="Arial"/>
          <w:sz w:val="24"/>
          <w:szCs w:val="24"/>
        </w:rPr>
        <w:t xml:space="preserve">and shall have automatic </w:t>
      </w:r>
      <w:r w:rsidRPr="00F247E5">
        <w:rPr>
          <w:rFonts w:ascii="Arial" w:hAnsi="Arial" w:cs="Arial"/>
          <w:sz w:val="24"/>
          <w:szCs w:val="24"/>
        </w:rPr>
        <w:t>transmission.</w:t>
      </w:r>
    </w:p>
    <w:p w:rsidR="0097769A" w:rsidRPr="00F247E5" w:rsidRDefault="0097769A" w:rsidP="00D6682F">
      <w:pPr>
        <w:autoSpaceDE w:val="0"/>
        <w:autoSpaceDN w:val="0"/>
        <w:adjustRightInd w:val="0"/>
        <w:jc w:val="both"/>
        <w:rPr>
          <w:rFonts w:ascii="Arial" w:hAnsi="Arial" w:cs="Arial"/>
          <w:sz w:val="24"/>
          <w:szCs w:val="24"/>
        </w:rPr>
      </w:pPr>
    </w:p>
    <w:p w:rsidR="0097769A" w:rsidRPr="00F247E5" w:rsidRDefault="00ED5DEA"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Vehicles shall be licensed, insured, inspected as required to meet all local </w:t>
      </w:r>
      <w:r w:rsidR="0097769A" w:rsidRPr="00F247E5">
        <w:rPr>
          <w:rFonts w:ascii="Arial" w:hAnsi="Arial" w:cs="Arial"/>
          <w:sz w:val="24"/>
          <w:szCs w:val="24"/>
        </w:rPr>
        <w:t>laws and regulations.</w:t>
      </w:r>
    </w:p>
    <w:p w:rsidR="0097769A" w:rsidRPr="00F247E5" w:rsidRDefault="0097769A" w:rsidP="00D6682F">
      <w:pPr>
        <w:autoSpaceDE w:val="0"/>
        <w:autoSpaceDN w:val="0"/>
        <w:adjustRightInd w:val="0"/>
        <w:jc w:val="both"/>
        <w:rPr>
          <w:rFonts w:ascii="Arial" w:hAnsi="Arial" w:cs="Arial"/>
          <w:sz w:val="24"/>
          <w:szCs w:val="24"/>
        </w:rPr>
      </w:pPr>
    </w:p>
    <w:p w:rsidR="0097769A" w:rsidRPr="00F247E5" w:rsidRDefault="0097769A" w:rsidP="00D6682F">
      <w:pPr>
        <w:autoSpaceDE w:val="0"/>
        <w:autoSpaceDN w:val="0"/>
        <w:adjustRightInd w:val="0"/>
        <w:jc w:val="both"/>
        <w:rPr>
          <w:rFonts w:ascii="Arial" w:hAnsi="Arial" w:cs="Arial"/>
          <w:sz w:val="24"/>
          <w:szCs w:val="24"/>
          <w:u w:val="single"/>
        </w:rPr>
      </w:pPr>
    </w:p>
    <w:p w:rsidR="0097769A" w:rsidRPr="006E7E65" w:rsidRDefault="0097769A" w:rsidP="00D6682F">
      <w:pPr>
        <w:autoSpaceDE w:val="0"/>
        <w:autoSpaceDN w:val="0"/>
        <w:adjustRightInd w:val="0"/>
        <w:jc w:val="both"/>
        <w:rPr>
          <w:rFonts w:ascii="Arial" w:hAnsi="Arial" w:cs="Arial"/>
          <w:b/>
          <w:sz w:val="24"/>
          <w:szCs w:val="24"/>
          <w:u w:val="single"/>
        </w:rPr>
      </w:pPr>
      <w:r w:rsidRPr="006E7E65">
        <w:rPr>
          <w:rFonts w:ascii="Arial" w:hAnsi="Arial" w:cs="Arial"/>
          <w:b/>
          <w:sz w:val="24"/>
          <w:szCs w:val="24"/>
          <w:u w:val="single"/>
        </w:rPr>
        <w:t>Maintenance and Repair</w:t>
      </w:r>
    </w:p>
    <w:p w:rsidR="0097769A" w:rsidRPr="00F247E5" w:rsidRDefault="0097769A" w:rsidP="00D6682F">
      <w:pPr>
        <w:autoSpaceDE w:val="0"/>
        <w:autoSpaceDN w:val="0"/>
        <w:adjustRightInd w:val="0"/>
        <w:jc w:val="both"/>
        <w:rPr>
          <w:rFonts w:ascii="Arial" w:hAnsi="Arial" w:cs="Arial"/>
          <w:sz w:val="24"/>
          <w:szCs w:val="24"/>
        </w:rPr>
      </w:pPr>
      <w:r w:rsidRPr="00F247E5">
        <w:rPr>
          <w:rFonts w:ascii="Arial" w:hAnsi="Arial" w:cs="Arial"/>
          <w:sz w:val="24"/>
          <w:szCs w:val="24"/>
        </w:rPr>
        <w:t>The Contractor shall</w:t>
      </w:r>
      <w:r w:rsidR="00ED5DEA" w:rsidRPr="00F247E5">
        <w:rPr>
          <w:rFonts w:ascii="Arial" w:hAnsi="Arial" w:cs="Arial"/>
          <w:sz w:val="24"/>
          <w:szCs w:val="24"/>
        </w:rPr>
        <w:t xml:space="preserve"> </w:t>
      </w:r>
      <w:r w:rsidRPr="00F247E5">
        <w:rPr>
          <w:rFonts w:ascii="Arial" w:hAnsi="Arial" w:cs="Arial"/>
          <w:sz w:val="24"/>
          <w:szCs w:val="24"/>
        </w:rPr>
        <w:t>provide all maintenance,</w:t>
      </w:r>
      <w:r w:rsidR="00ED5DEA" w:rsidRPr="00F247E5">
        <w:rPr>
          <w:rFonts w:ascii="Arial" w:hAnsi="Arial" w:cs="Arial"/>
          <w:sz w:val="24"/>
          <w:szCs w:val="24"/>
        </w:rPr>
        <w:t xml:space="preserve"> </w:t>
      </w:r>
      <w:r w:rsidRPr="00F247E5">
        <w:rPr>
          <w:rFonts w:ascii="Arial" w:hAnsi="Arial" w:cs="Arial"/>
          <w:sz w:val="24"/>
          <w:szCs w:val="24"/>
        </w:rPr>
        <w:t>replacement parts, oils,</w:t>
      </w:r>
      <w:r w:rsidR="00ED5DEA" w:rsidRPr="00F247E5">
        <w:rPr>
          <w:rFonts w:ascii="Arial" w:hAnsi="Arial" w:cs="Arial"/>
          <w:sz w:val="24"/>
          <w:szCs w:val="24"/>
        </w:rPr>
        <w:t xml:space="preserve"> </w:t>
      </w:r>
      <w:r w:rsidRPr="00F247E5">
        <w:rPr>
          <w:rFonts w:ascii="Arial" w:hAnsi="Arial" w:cs="Arial"/>
          <w:sz w:val="24"/>
          <w:szCs w:val="24"/>
        </w:rPr>
        <w:t>lubricants and repair to</w:t>
      </w:r>
      <w:r w:rsidR="00ED5DEA" w:rsidRPr="00F247E5">
        <w:rPr>
          <w:rFonts w:ascii="Arial" w:hAnsi="Arial" w:cs="Arial"/>
          <w:sz w:val="24"/>
          <w:szCs w:val="24"/>
        </w:rPr>
        <w:t xml:space="preserve"> </w:t>
      </w:r>
      <w:r w:rsidRPr="00F247E5">
        <w:rPr>
          <w:rFonts w:ascii="Arial" w:hAnsi="Arial" w:cs="Arial"/>
          <w:sz w:val="24"/>
          <w:szCs w:val="24"/>
        </w:rPr>
        <w:t>ensure efficient</w:t>
      </w:r>
    </w:p>
    <w:p w:rsidR="0097769A" w:rsidRPr="00F247E5" w:rsidRDefault="0097769A" w:rsidP="00D6682F">
      <w:pPr>
        <w:jc w:val="both"/>
        <w:rPr>
          <w:rFonts w:ascii="Arial" w:hAnsi="Arial" w:cs="Arial"/>
          <w:sz w:val="24"/>
          <w:szCs w:val="24"/>
        </w:rPr>
      </w:pPr>
      <w:proofErr w:type="gramStart"/>
      <w:r w:rsidRPr="00F247E5">
        <w:rPr>
          <w:rFonts w:ascii="Arial" w:hAnsi="Arial" w:cs="Arial"/>
          <w:sz w:val="24"/>
          <w:szCs w:val="24"/>
        </w:rPr>
        <w:t>operation</w:t>
      </w:r>
      <w:proofErr w:type="gramEnd"/>
      <w:r w:rsidRPr="00F247E5">
        <w:rPr>
          <w:rFonts w:ascii="Arial" w:hAnsi="Arial" w:cs="Arial"/>
          <w:sz w:val="24"/>
          <w:szCs w:val="24"/>
        </w:rPr>
        <w:t xml:space="preserve"> of vehicles.</w:t>
      </w:r>
    </w:p>
    <w:p w:rsidR="0097769A" w:rsidRPr="00F247E5" w:rsidRDefault="0097769A" w:rsidP="00D6682F">
      <w:pPr>
        <w:jc w:val="both"/>
        <w:rPr>
          <w:rFonts w:ascii="Arial" w:hAnsi="Arial" w:cs="Arial"/>
          <w:sz w:val="24"/>
          <w:szCs w:val="24"/>
        </w:rPr>
      </w:pPr>
    </w:p>
    <w:p w:rsidR="00ED5DEA" w:rsidRPr="00F247E5" w:rsidRDefault="00ED5DEA" w:rsidP="00D6682F">
      <w:pPr>
        <w:autoSpaceDE w:val="0"/>
        <w:autoSpaceDN w:val="0"/>
        <w:adjustRightInd w:val="0"/>
        <w:jc w:val="both"/>
        <w:rPr>
          <w:rFonts w:ascii="Arial" w:hAnsi="Arial" w:cs="Arial"/>
          <w:sz w:val="24"/>
          <w:szCs w:val="24"/>
          <w:u w:val="single"/>
        </w:rPr>
      </w:pPr>
    </w:p>
    <w:p w:rsidR="0097769A" w:rsidRPr="006E7E65" w:rsidRDefault="0097769A" w:rsidP="00D6682F">
      <w:pPr>
        <w:autoSpaceDE w:val="0"/>
        <w:autoSpaceDN w:val="0"/>
        <w:adjustRightInd w:val="0"/>
        <w:jc w:val="both"/>
        <w:rPr>
          <w:rFonts w:ascii="Arial" w:hAnsi="Arial" w:cs="Arial"/>
          <w:b/>
          <w:sz w:val="24"/>
          <w:szCs w:val="24"/>
          <w:u w:val="single"/>
        </w:rPr>
      </w:pPr>
      <w:r w:rsidRPr="006E7E65">
        <w:rPr>
          <w:rFonts w:ascii="Arial" w:hAnsi="Arial" w:cs="Arial"/>
          <w:b/>
          <w:sz w:val="24"/>
          <w:szCs w:val="24"/>
          <w:u w:val="single"/>
        </w:rPr>
        <w:t>Unscheduled Maintenance and Repair</w:t>
      </w:r>
    </w:p>
    <w:p w:rsidR="0097769A" w:rsidRPr="00F247E5" w:rsidRDefault="00ED5DEA" w:rsidP="00D6682F">
      <w:pPr>
        <w:autoSpaceDE w:val="0"/>
        <w:autoSpaceDN w:val="0"/>
        <w:adjustRightInd w:val="0"/>
        <w:jc w:val="both"/>
        <w:rPr>
          <w:rFonts w:ascii="Arial" w:hAnsi="Arial" w:cs="Arial"/>
          <w:sz w:val="24"/>
          <w:szCs w:val="24"/>
        </w:rPr>
      </w:pPr>
      <w:r w:rsidRPr="00F247E5">
        <w:rPr>
          <w:rFonts w:ascii="Arial" w:hAnsi="Arial" w:cs="Arial"/>
          <w:sz w:val="24"/>
          <w:szCs w:val="24"/>
        </w:rPr>
        <w:t xml:space="preserve">The Contractor shall provide unscheduled maintenance and repair to ensure continued </w:t>
      </w:r>
      <w:r w:rsidR="0097769A" w:rsidRPr="00F247E5">
        <w:rPr>
          <w:rFonts w:ascii="Arial" w:hAnsi="Arial" w:cs="Arial"/>
          <w:sz w:val="24"/>
          <w:szCs w:val="24"/>
        </w:rPr>
        <w:t>efficient operation of the vehicle.</w:t>
      </w:r>
    </w:p>
    <w:p w:rsidR="0097769A" w:rsidRPr="00F247E5" w:rsidRDefault="0097769A" w:rsidP="00D6682F">
      <w:pPr>
        <w:autoSpaceDE w:val="0"/>
        <w:autoSpaceDN w:val="0"/>
        <w:adjustRightInd w:val="0"/>
        <w:jc w:val="both"/>
        <w:rPr>
          <w:rFonts w:ascii="Arial" w:hAnsi="Arial" w:cs="Arial"/>
          <w:sz w:val="24"/>
          <w:szCs w:val="24"/>
        </w:rPr>
      </w:pPr>
    </w:p>
    <w:p w:rsidR="00D6682F" w:rsidRPr="00F247E5" w:rsidRDefault="00D6682F" w:rsidP="00D6682F">
      <w:pPr>
        <w:autoSpaceDE w:val="0"/>
        <w:autoSpaceDN w:val="0"/>
        <w:adjustRightInd w:val="0"/>
        <w:jc w:val="both"/>
        <w:rPr>
          <w:rFonts w:ascii="Arial" w:hAnsi="Arial" w:cs="Arial"/>
          <w:sz w:val="24"/>
          <w:szCs w:val="24"/>
          <w:u w:val="single"/>
        </w:rPr>
      </w:pPr>
    </w:p>
    <w:p w:rsidR="00D6682F" w:rsidRPr="00F247E5" w:rsidRDefault="00D6682F" w:rsidP="00D6682F">
      <w:pPr>
        <w:autoSpaceDE w:val="0"/>
        <w:autoSpaceDN w:val="0"/>
        <w:adjustRightInd w:val="0"/>
        <w:jc w:val="both"/>
        <w:rPr>
          <w:rFonts w:ascii="Arial" w:hAnsi="Arial" w:cs="Arial"/>
          <w:sz w:val="24"/>
          <w:szCs w:val="24"/>
          <w:u w:val="single"/>
        </w:rPr>
      </w:pPr>
    </w:p>
    <w:p w:rsidR="0097769A" w:rsidRPr="006E7E65" w:rsidRDefault="0097769A" w:rsidP="00D6682F">
      <w:pPr>
        <w:autoSpaceDE w:val="0"/>
        <w:autoSpaceDN w:val="0"/>
        <w:adjustRightInd w:val="0"/>
        <w:jc w:val="both"/>
        <w:rPr>
          <w:rFonts w:ascii="Arial" w:hAnsi="Arial" w:cs="Arial"/>
          <w:b/>
          <w:sz w:val="24"/>
          <w:szCs w:val="24"/>
          <w:u w:val="single"/>
        </w:rPr>
      </w:pPr>
      <w:r w:rsidRPr="006E7E65">
        <w:rPr>
          <w:rFonts w:ascii="Arial" w:hAnsi="Arial" w:cs="Arial"/>
          <w:b/>
          <w:sz w:val="24"/>
          <w:szCs w:val="24"/>
          <w:u w:val="single"/>
        </w:rPr>
        <w:t>Loaner Vehicle</w:t>
      </w:r>
    </w:p>
    <w:p w:rsidR="0097769A" w:rsidRPr="00F247E5" w:rsidRDefault="0097769A" w:rsidP="00D6682F">
      <w:pPr>
        <w:autoSpaceDE w:val="0"/>
        <w:autoSpaceDN w:val="0"/>
        <w:adjustRightInd w:val="0"/>
        <w:jc w:val="both"/>
        <w:rPr>
          <w:rFonts w:ascii="Arial" w:hAnsi="Arial" w:cs="Arial"/>
          <w:sz w:val="24"/>
          <w:szCs w:val="24"/>
        </w:rPr>
      </w:pPr>
      <w:r w:rsidRPr="00F247E5">
        <w:rPr>
          <w:rFonts w:ascii="Arial" w:hAnsi="Arial" w:cs="Arial"/>
          <w:sz w:val="24"/>
          <w:szCs w:val="24"/>
        </w:rPr>
        <w:t>A loaner vehicle will be p</w:t>
      </w:r>
      <w:r w:rsidR="00ED5DEA" w:rsidRPr="00F247E5">
        <w:rPr>
          <w:rFonts w:ascii="Arial" w:hAnsi="Arial" w:cs="Arial"/>
          <w:sz w:val="24"/>
          <w:szCs w:val="24"/>
        </w:rPr>
        <w:t>rovided w</w:t>
      </w:r>
      <w:r w:rsidRPr="00F247E5">
        <w:rPr>
          <w:rFonts w:ascii="Arial" w:hAnsi="Arial" w:cs="Arial"/>
          <w:sz w:val="24"/>
          <w:szCs w:val="24"/>
        </w:rPr>
        <w:t>hen the primary vehicle is not</w:t>
      </w:r>
      <w:r w:rsidR="00ED5DEA" w:rsidRPr="00F247E5">
        <w:rPr>
          <w:rFonts w:ascii="Arial" w:hAnsi="Arial" w:cs="Arial"/>
          <w:sz w:val="24"/>
          <w:szCs w:val="24"/>
        </w:rPr>
        <w:t xml:space="preserve"> </w:t>
      </w:r>
      <w:r w:rsidRPr="00F247E5">
        <w:rPr>
          <w:rFonts w:ascii="Arial" w:hAnsi="Arial" w:cs="Arial"/>
          <w:sz w:val="24"/>
          <w:szCs w:val="24"/>
        </w:rPr>
        <w:t>available due to maintenance.</w:t>
      </w:r>
    </w:p>
    <w:p w:rsidR="0097769A" w:rsidRPr="00F247E5" w:rsidRDefault="0097769A" w:rsidP="00D6682F">
      <w:pPr>
        <w:jc w:val="both"/>
        <w:rPr>
          <w:rFonts w:ascii="Arial" w:hAnsi="Arial" w:cs="Arial"/>
          <w:sz w:val="24"/>
          <w:szCs w:val="24"/>
        </w:rPr>
      </w:pPr>
    </w:p>
    <w:p w:rsidR="0097769A" w:rsidRPr="006E7E65" w:rsidRDefault="0097769A" w:rsidP="00D6682F">
      <w:pPr>
        <w:autoSpaceDE w:val="0"/>
        <w:autoSpaceDN w:val="0"/>
        <w:adjustRightInd w:val="0"/>
        <w:jc w:val="both"/>
        <w:rPr>
          <w:rFonts w:ascii="Arial" w:hAnsi="Arial" w:cs="Arial"/>
          <w:b/>
          <w:sz w:val="24"/>
          <w:szCs w:val="24"/>
          <w:u w:val="single"/>
        </w:rPr>
      </w:pPr>
      <w:r w:rsidRPr="006E7E65">
        <w:rPr>
          <w:rFonts w:ascii="Arial" w:hAnsi="Arial" w:cs="Arial"/>
          <w:b/>
          <w:sz w:val="24"/>
          <w:szCs w:val="24"/>
          <w:u w:val="single"/>
        </w:rPr>
        <w:t>Vehicle Delivery</w:t>
      </w:r>
    </w:p>
    <w:p w:rsidR="0097769A" w:rsidRPr="00F247E5" w:rsidRDefault="0097769A" w:rsidP="00D6682F">
      <w:pPr>
        <w:autoSpaceDE w:val="0"/>
        <w:autoSpaceDN w:val="0"/>
        <w:adjustRightInd w:val="0"/>
        <w:jc w:val="both"/>
        <w:rPr>
          <w:rFonts w:ascii="Arial" w:hAnsi="Arial" w:cs="Arial"/>
          <w:sz w:val="24"/>
          <w:szCs w:val="24"/>
        </w:rPr>
      </w:pPr>
      <w:r w:rsidRPr="00F247E5">
        <w:rPr>
          <w:rFonts w:ascii="Arial" w:hAnsi="Arial" w:cs="Arial"/>
          <w:sz w:val="24"/>
          <w:szCs w:val="24"/>
        </w:rPr>
        <w:t>The Contractor shall</w:t>
      </w:r>
      <w:r w:rsidR="00ED5DEA" w:rsidRPr="00F247E5">
        <w:rPr>
          <w:rFonts w:ascii="Arial" w:hAnsi="Arial" w:cs="Arial"/>
          <w:sz w:val="24"/>
          <w:szCs w:val="24"/>
        </w:rPr>
        <w:t xml:space="preserve"> </w:t>
      </w:r>
      <w:r w:rsidRPr="00F247E5">
        <w:rPr>
          <w:rFonts w:ascii="Arial" w:hAnsi="Arial" w:cs="Arial"/>
          <w:sz w:val="24"/>
          <w:szCs w:val="24"/>
        </w:rPr>
        <w:t>deliver vehicles at the</w:t>
      </w:r>
      <w:r w:rsidR="00ED5DEA" w:rsidRPr="00F247E5">
        <w:rPr>
          <w:rFonts w:ascii="Arial" w:hAnsi="Arial" w:cs="Arial"/>
          <w:sz w:val="24"/>
          <w:szCs w:val="24"/>
        </w:rPr>
        <w:t xml:space="preserve"> </w:t>
      </w:r>
      <w:r w:rsidRPr="00F247E5">
        <w:rPr>
          <w:rFonts w:ascii="Arial" w:hAnsi="Arial" w:cs="Arial"/>
          <w:sz w:val="24"/>
          <w:szCs w:val="24"/>
        </w:rPr>
        <w:t>designated Government</w:t>
      </w:r>
      <w:r w:rsidR="00ED5DEA" w:rsidRPr="00F247E5">
        <w:rPr>
          <w:rFonts w:ascii="Arial" w:hAnsi="Arial" w:cs="Arial"/>
          <w:sz w:val="24"/>
          <w:szCs w:val="24"/>
        </w:rPr>
        <w:t xml:space="preserve"> </w:t>
      </w:r>
      <w:r w:rsidRPr="00F247E5">
        <w:rPr>
          <w:rFonts w:ascii="Arial" w:hAnsi="Arial" w:cs="Arial"/>
          <w:sz w:val="24"/>
          <w:szCs w:val="24"/>
        </w:rPr>
        <w:t>Dispatch Points.</w:t>
      </w:r>
    </w:p>
    <w:p w:rsidR="00ED5DEA" w:rsidRPr="00F247E5" w:rsidRDefault="00ED5DEA" w:rsidP="00D6682F">
      <w:pPr>
        <w:jc w:val="both"/>
        <w:rPr>
          <w:rFonts w:ascii="Arial" w:hAnsi="Arial" w:cs="Arial"/>
          <w:sz w:val="24"/>
          <w:szCs w:val="24"/>
          <w:u w:val="single"/>
        </w:rPr>
      </w:pPr>
    </w:p>
    <w:p w:rsidR="0097769A" w:rsidRPr="006E7E65" w:rsidRDefault="00E6645B" w:rsidP="00D6682F">
      <w:pPr>
        <w:jc w:val="both"/>
        <w:rPr>
          <w:rFonts w:ascii="Arial" w:hAnsi="Arial" w:cs="Arial"/>
          <w:b/>
          <w:sz w:val="24"/>
          <w:szCs w:val="24"/>
          <w:u w:val="single"/>
        </w:rPr>
      </w:pPr>
      <w:r w:rsidRPr="006E7E65">
        <w:rPr>
          <w:rFonts w:ascii="Arial" w:hAnsi="Arial" w:cs="Arial"/>
          <w:b/>
          <w:sz w:val="24"/>
          <w:szCs w:val="24"/>
          <w:u w:val="single"/>
        </w:rPr>
        <w:t>Fuel</w:t>
      </w:r>
    </w:p>
    <w:p w:rsidR="00E6645B" w:rsidRPr="00F247E5" w:rsidRDefault="00E6645B" w:rsidP="00D6682F">
      <w:pPr>
        <w:autoSpaceDE w:val="0"/>
        <w:autoSpaceDN w:val="0"/>
        <w:adjustRightInd w:val="0"/>
        <w:jc w:val="both"/>
        <w:rPr>
          <w:rFonts w:ascii="Arial" w:hAnsi="Arial" w:cs="Arial"/>
          <w:b/>
          <w:sz w:val="24"/>
          <w:szCs w:val="24"/>
        </w:rPr>
      </w:pPr>
      <w:r w:rsidRPr="00F247E5">
        <w:rPr>
          <w:rFonts w:ascii="Arial" w:hAnsi="Arial" w:cs="Arial"/>
          <w:b/>
          <w:sz w:val="24"/>
          <w:szCs w:val="24"/>
        </w:rPr>
        <w:t>The Contractor shall</w:t>
      </w:r>
      <w:r w:rsidR="00ED5DEA" w:rsidRPr="00F247E5">
        <w:rPr>
          <w:rFonts w:ascii="Arial" w:hAnsi="Arial" w:cs="Arial"/>
          <w:b/>
          <w:sz w:val="24"/>
          <w:szCs w:val="24"/>
        </w:rPr>
        <w:t xml:space="preserve"> p</w:t>
      </w:r>
      <w:r w:rsidRPr="00F247E5">
        <w:rPr>
          <w:rFonts w:ascii="Arial" w:hAnsi="Arial" w:cs="Arial"/>
          <w:b/>
          <w:sz w:val="24"/>
          <w:szCs w:val="24"/>
        </w:rPr>
        <w:t>rovide prepaid</w:t>
      </w:r>
      <w:r w:rsidR="00ED5DEA" w:rsidRPr="00F247E5">
        <w:rPr>
          <w:rFonts w:ascii="Arial" w:hAnsi="Arial" w:cs="Arial"/>
          <w:b/>
          <w:sz w:val="24"/>
          <w:szCs w:val="24"/>
        </w:rPr>
        <w:t xml:space="preserve"> fuel cards for </w:t>
      </w:r>
      <w:r w:rsidRPr="00F247E5">
        <w:rPr>
          <w:rFonts w:ascii="Arial" w:hAnsi="Arial" w:cs="Arial"/>
          <w:b/>
          <w:sz w:val="24"/>
          <w:szCs w:val="24"/>
        </w:rPr>
        <w:t>use in Oman.  Fuel cost shall be included in the contract.</w:t>
      </w:r>
    </w:p>
    <w:p w:rsidR="00010A66" w:rsidRPr="00F247E5" w:rsidRDefault="00010A66" w:rsidP="00D6682F">
      <w:pPr>
        <w:autoSpaceDE w:val="0"/>
        <w:autoSpaceDN w:val="0"/>
        <w:adjustRightInd w:val="0"/>
        <w:jc w:val="both"/>
        <w:rPr>
          <w:rFonts w:ascii="Arial" w:hAnsi="Arial" w:cs="Arial"/>
          <w:sz w:val="24"/>
          <w:szCs w:val="24"/>
        </w:rPr>
      </w:pPr>
    </w:p>
    <w:p w:rsidR="00010A66" w:rsidRPr="00F247E5" w:rsidRDefault="00010A66" w:rsidP="00D6682F">
      <w:pPr>
        <w:autoSpaceDE w:val="0"/>
        <w:autoSpaceDN w:val="0"/>
        <w:adjustRightInd w:val="0"/>
        <w:jc w:val="both"/>
        <w:rPr>
          <w:rFonts w:ascii="Arial" w:hAnsi="Arial" w:cs="Arial"/>
          <w:sz w:val="24"/>
          <w:szCs w:val="24"/>
          <w:u w:val="single"/>
        </w:rPr>
      </w:pPr>
      <w:r w:rsidRPr="00F247E5">
        <w:rPr>
          <w:rFonts w:ascii="Arial" w:hAnsi="Arial" w:cs="Arial"/>
          <w:sz w:val="24"/>
          <w:szCs w:val="24"/>
          <w:u w:val="single"/>
        </w:rPr>
        <w:t>Emergency Road Side Assistance</w:t>
      </w:r>
    </w:p>
    <w:p w:rsidR="00010A66" w:rsidRPr="00F247E5" w:rsidRDefault="00010A66" w:rsidP="00D6682F">
      <w:pPr>
        <w:autoSpaceDE w:val="0"/>
        <w:autoSpaceDN w:val="0"/>
        <w:adjustRightInd w:val="0"/>
        <w:jc w:val="both"/>
        <w:rPr>
          <w:rFonts w:ascii="Arial" w:hAnsi="Arial" w:cs="Arial"/>
          <w:sz w:val="24"/>
          <w:szCs w:val="24"/>
        </w:rPr>
      </w:pPr>
      <w:r w:rsidRPr="00F247E5">
        <w:rPr>
          <w:rFonts w:ascii="Arial" w:hAnsi="Arial" w:cs="Arial"/>
          <w:sz w:val="24"/>
          <w:szCs w:val="24"/>
        </w:rPr>
        <w:t>The Contractor shall provide emergency roadside assistance for disabled leased vehicle.</w:t>
      </w:r>
    </w:p>
    <w:p w:rsidR="0097769A" w:rsidRPr="00F247E5" w:rsidRDefault="0097769A" w:rsidP="0097769A">
      <w:pPr>
        <w:rPr>
          <w:rFonts w:ascii="Arial" w:hAnsi="Arial" w:cs="Arial"/>
          <w:sz w:val="24"/>
          <w:szCs w:val="24"/>
        </w:rPr>
      </w:pPr>
    </w:p>
    <w:p w:rsidR="00F54249" w:rsidRPr="00F247E5" w:rsidRDefault="00F54249" w:rsidP="00F54249">
      <w:pPr>
        <w:autoSpaceDE w:val="0"/>
        <w:autoSpaceDN w:val="0"/>
        <w:adjustRightInd w:val="0"/>
        <w:rPr>
          <w:rFonts w:ascii="Arial" w:hAnsi="Arial" w:cs="Arial"/>
          <w:b/>
          <w:bCs/>
          <w:color w:val="000000"/>
          <w:sz w:val="24"/>
          <w:szCs w:val="24"/>
        </w:rPr>
      </w:pPr>
      <w:r w:rsidRPr="00F247E5">
        <w:rPr>
          <w:rFonts w:ascii="Arial" w:hAnsi="Arial" w:cs="Arial"/>
          <w:b/>
          <w:bCs/>
          <w:color w:val="000000"/>
          <w:sz w:val="24"/>
          <w:szCs w:val="24"/>
        </w:rPr>
        <w:t>II. PRICING</w:t>
      </w:r>
    </w:p>
    <w:p w:rsidR="00F54249" w:rsidRPr="00F247E5" w:rsidRDefault="00F54249" w:rsidP="00F54249">
      <w:pPr>
        <w:autoSpaceDE w:val="0"/>
        <w:autoSpaceDN w:val="0"/>
        <w:adjustRightInd w:val="0"/>
        <w:rPr>
          <w:rFonts w:ascii="Arial" w:hAnsi="Arial" w:cs="Arial"/>
          <w:b/>
          <w:bCs/>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 xml:space="preserve">The Contractor shall provide a firm fixed price in Omani </w:t>
      </w:r>
      <w:proofErr w:type="spellStart"/>
      <w:r w:rsidRPr="00F247E5">
        <w:rPr>
          <w:rFonts w:ascii="Arial" w:hAnsi="Arial" w:cs="Arial"/>
          <w:color w:val="000000"/>
          <w:sz w:val="24"/>
          <w:szCs w:val="24"/>
        </w:rPr>
        <w:t>Rials</w:t>
      </w:r>
      <w:proofErr w:type="spellEnd"/>
      <w:r w:rsidRPr="00F247E5">
        <w:rPr>
          <w:rFonts w:ascii="Arial" w:hAnsi="Arial" w:cs="Arial"/>
          <w:color w:val="000000"/>
          <w:sz w:val="24"/>
          <w:szCs w:val="24"/>
        </w:rPr>
        <w:t xml:space="preserve"> for </w:t>
      </w:r>
      <w:r w:rsidRPr="00F247E5">
        <w:rPr>
          <w:rFonts w:ascii="Arial" w:hAnsi="Arial" w:cs="Arial"/>
          <w:b/>
          <w:bCs/>
          <w:color w:val="000000"/>
          <w:sz w:val="24"/>
          <w:szCs w:val="24"/>
        </w:rPr>
        <w:t>RFQ # PR6949591</w:t>
      </w: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Name of Company &amp; logo:</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DUNS and SAM Numbers:</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Address &amp; Phone number:</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Contract Person:</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E-mail address:</w:t>
      </w:r>
    </w:p>
    <w:p w:rsidR="007F1D85" w:rsidRPr="00F247E5" w:rsidRDefault="00730E72">
      <w:pPr>
        <w:rPr>
          <w:rFonts w:ascii="Arial" w:hAnsi="Arial" w:cs="Arial"/>
          <w:sz w:val="24"/>
          <w:szCs w:val="24"/>
        </w:rPr>
      </w:pPr>
    </w:p>
    <w:p w:rsidR="00F54249" w:rsidRPr="00F247E5" w:rsidRDefault="00F54249">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207"/>
        <w:gridCol w:w="3131"/>
        <w:gridCol w:w="630"/>
        <w:gridCol w:w="1177"/>
        <w:gridCol w:w="1372"/>
        <w:gridCol w:w="1411"/>
      </w:tblGrid>
      <w:tr w:rsidR="00F54249" w:rsidRPr="00F247E5" w:rsidTr="00F17325">
        <w:trPr>
          <w:trHeight w:val="268"/>
        </w:trPr>
        <w:tc>
          <w:tcPr>
            <w:tcW w:w="1207" w:type="dxa"/>
          </w:tcPr>
          <w:p w:rsidR="00F54249" w:rsidRPr="00F247E5" w:rsidRDefault="00F54249" w:rsidP="00F17325">
            <w:pPr>
              <w:autoSpaceDE w:val="0"/>
              <w:autoSpaceDN w:val="0"/>
              <w:adjustRightInd w:val="0"/>
              <w:jc w:val="center"/>
              <w:rPr>
                <w:rFonts w:ascii="Arial" w:hAnsi="Arial" w:cs="Arial"/>
                <w:b/>
                <w:color w:val="000000"/>
                <w:sz w:val="24"/>
                <w:szCs w:val="24"/>
              </w:rPr>
            </w:pPr>
            <w:r w:rsidRPr="00F247E5">
              <w:rPr>
                <w:rFonts w:ascii="Arial" w:hAnsi="Arial" w:cs="Arial"/>
                <w:b/>
                <w:color w:val="000000"/>
                <w:sz w:val="24"/>
                <w:szCs w:val="24"/>
              </w:rPr>
              <w:t>CLIN No</w:t>
            </w:r>
          </w:p>
        </w:tc>
        <w:tc>
          <w:tcPr>
            <w:tcW w:w="3131" w:type="dxa"/>
          </w:tcPr>
          <w:p w:rsidR="00F54249" w:rsidRPr="00F247E5" w:rsidRDefault="00F54249" w:rsidP="00F17325">
            <w:pPr>
              <w:autoSpaceDE w:val="0"/>
              <w:autoSpaceDN w:val="0"/>
              <w:adjustRightInd w:val="0"/>
              <w:jc w:val="center"/>
              <w:rPr>
                <w:rFonts w:ascii="Arial" w:hAnsi="Arial" w:cs="Arial"/>
                <w:b/>
                <w:color w:val="000000"/>
                <w:sz w:val="24"/>
                <w:szCs w:val="24"/>
              </w:rPr>
            </w:pPr>
            <w:r w:rsidRPr="00F247E5">
              <w:rPr>
                <w:rFonts w:ascii="Arial" w:hAnsi="Arial" w:cs="Arial"/>
                <w:b/>
                <w:color w:val="000000"/>
                <w:sz w:val="24"/>
                <w:szCs w:val="24"/>
              </w:rPr>
              <w:t>Description</w:t>
            </w:r>
          </w:p>
        </w:tc>
        <w:tc>
          <w:tcPr>
            <w:tcW w:w="630" w:type="dxa"/>
          </w:tcPr>
          <w:p w:rsidR="00F54249" w:rsidRPr="00F247E5" w:rsidRDefault="00F54249" w:rsidP="00F17325">
            <w:pPr>
              <w:autoSpaceDE w:val="0"/>
              <w:autoSpaceDN w:val="0"/>
              <w:adjustRightInd w:val="0"/>
              <w:jc w:val="center"/>
              <w:rPr>
                <w:rFonts w:ascii="Arial" w:hAnsi="Arial" w:cs="Arial"/>
                <w:b/>
                <w:color w:val="000000"/>
                <w:sz w:val="24"/>
                <w:szCs w:val="24"/>
              </w:rPr>
            </w:pPr>
            <w:r w:rsidRPr="00F247E5">
              <w:rPr>
                <w:rFonts w:ascii="Arial" w:hAnsi="Arial" w:cs="Arial"/>
                <w:b/>
                <w:color w:val="000000"/>
                <w:sz w:val="24"/>
                <w:szCs w:val="24"/>
              </w:rPr>
              <w:t>Qty.</w:t>
            </w:r>
          </w:p>
        </w:tc>
        <w:tc>
          <w:tcPr>
            <w:tcW w:w="1177" w:type="dxa"/>
          </w:tcPr>
          <w:p w:rsidR="00F54249" w:rsidRPr="00F247E5" w:rsidRDefault="00F54249" w:rsidP="00F17325">
            <w:pPr>
              <w:autoSpaceDE w:val="0"/>
              <w:autoSpaceDN w:val="0"/>
              <w:adjustRightInd w:val="0"/>
              <w:jc w:val="center"/>
              <w:rPr>
                <w:rFonts w:ascii="Arial" w:hAnsi="Arial" w:cs="Arial"/>
                <w:b/>
                <w:color w:val="000000"/>
                <w:sz w:val="24"/>
                <w:szCs w:val="24"/>
              </w:rPr>
            </w:pPr>
            <w:r w:rsidRPr="00F247E5">
              <w:rPr>
                <w:rFonts w:ascii="Arial" w:hAnsi="Arial" w:cs="Arial"/>
                <w:b/>
                <w:color w:val="000000"/>
                <w:sz w:val="24"/>
                <w:szCs w:val="24"/>
              </w:rPr>
              <w:t>Unit</w:t>
            </w:r>
          </w:p>
        </w:tc>
        <w:tc>
          <w:tcPr>
            <w:tcW w:w="1372" w:type="dxa"/>
          </w:tcPr>
          <w:p w:rsidR="00F54249" w:rsidRPr="00F247E5" w:rsidRDefault="00F54249" w:rsidP="00F17325">
            <w:pPr>
              <w:autoSpaceDE w:val="0"/>
              <w:autoSpaceDN w:val="0"/>
              <w:adjustRightInd w:val="0"/>
              <w:jc w:val="center"/>
              <w:rPr>
                <w:rFonts w:ascii="Arial" w:hAnsi="Arial" w:cs="Arial"/>
                <w:b/>
                <w:color w:val="000000"/>
                <w:sz w:val="24"/>
                <w:szCs w:val="24"/>
              </w:rPr>
            </w:pPr>
            <w:r w:rsidRPr="00F247E5">
              <w:rPr>
                <w:rFonts w:ascii="Arial" w:hAnsi="Arial" w:cs="Arial"/>
                <w:b/>
                <w:color w:val="000000"/>
                <w:sz w:val="24"/>
                <w:szCs w:val="24"/>
              </w:rPr>
              <w:t>Unit Cost</w:t>
            </w:r>
          </w:p>
        </w:tc>
        <w:tc>
          <w:tcPr>
            <w:tcW w:w="1411" w:type="dxa"/>
          </w:tcPr>
          <w:p w:rsidR="00F54249" w:rsidRPr="00F247E5" w:rsidRDefault="00F54249" w:rsidP="00F17325">
            <w:pPr>
              <w:autoSpaceDE w:val="0"/>
              <w:autoSpaceDN w:val="0"/>
              <w:adjustRightInd w:val="0"/>
              <w:jc w:val="center"/>
              <w:rPr>
                <w:rFonts w:ascii="Arial" w:hAnsi="Arial" w:cs="Arial"/>
                <w:b/>
                <w:color w:val="000000"/>
                <w:sz w:val="24"/>
                <w:szCs w:val="24"/>
              </w:rPr>
            </w:pPr>
            <w:r w:rsidRPr="00F247E5">
              <w:rPr>
                <w:rFonts w:ascii="Arial" w:hAnsi="Arial" w:cs="Arial"/>
                <w:b/>
                <w:color w:val="000000"/>
                <w:sz w:val="24"/>
                <w:szCs w:val="24"/>
              </w:rPr>
              <w:t>Total Cost</w:t>
            </w:r>
          </w:p>
        </w:tc>
      </w:tr>
      <w:tr w:rsidR="00F54249" w:rsidRPr="00F247E5" w:rsidTr="00F17325">
        <w:trPr>
          <w:trHeight w:val="1355"/>
        </w:trPr>
        <w:tc>
          <w:tcPr>
            <w:tcW w:w="1207" w:type="dxa"/>
          </w:tcPr>
          <w:p w:rsidR="00F54249" w:rsidRPr="00F247E5" w:rsidRDefault="00F54249" w:rsidP="00F17325">
            <w:pPr>
              <w:autoSpaceDE w:val="0"/>
              <w:autoSpaceDN w:val="0"/>
              <w:adjustRightInd w:val="0"/>
              <w:jc w:val="center"/>
              <w:rPr>
                <w:rFonts w:ascii="Arial" w:hAnsi="Arial" w:cs="Arial"/>
                <w:color w:val="000000"/>
                <w:sz w:val="24"/>
                <w:szCs w:val="24"/>
              </w:rPr>
            </w:pPr>
            <w:r w:rsidRPr="00F247E5">
              <w:rPr>
                <w:rFonts w:ascii="Arial" w:hAnsi="Arial" w:cs="Arial"/>
                <w:color w:val="000000"/>
                <w:sz w:val="24"/>
                <w:szCs w:val="24"/>
              </w:rPr>
              <w:t>1</w:t>
            </w:r>
          </w:p>
        </w:tc>
        <w:tc>
          <w:tcPr>
            <w:tcW w:w="3131" w:type="dxa"/>
          </w:tcPr>
          <w:p w:rsidR="00F54249" w:rsidRPr="00F247E5" w:rsidRDefault="00F247E5" w:rsidP="00F17325">
            <w:pPr>
              <w:autoSpaceDE w:val="0"/>
              <w:autoSpaceDN w:val="0"/>
              <w:adjustRightInd w:val="0"/>
              <w:rPr>
                <w:rFonts w:ascii="Arial" w:hAnsi="Arial" w:cs="Arial"/>
                <w:color w:val="000000"/>
                <w:sz w:val="24"/>
                <w:szCs w:val="24"/>
              </w:rPr>
            </w:pPr>
            <w:r w:rsidRPr="00F247E5">
              <w:rPr>
                <w:rFonts w:ascii="Arial" w:hAnsi="Arial" w:cs="Arial"/>
                <w:color w:val="000000"/>
                <w:sz w:val="24"/>
                <w:szCs w:val="24"/>
              </w:rPr>
              <w:t>SUV</w:t>
            </w:r>
            <w:r w:rsidR="006E7E65">
              <w:rPr>
                <w:rFonts w:ascii="Arial" w:hAnsi="Arial" w:cs="Arial"/>
                <w:color w:val="000000"/>
                <w:sz w:val="24"/>
                <w:szCs w:val="24"/>
              </w:rPr>
              <w:t>, make, model, year, type, general specifications.</w:t>
            </w:r>
          </w:p>
        </w:tc>
        <w:tc>
          <w:tcPr>
            <w:tcW w:w="630" w:type="dxa"/>
          </w:tcPr>
          <w:p w:rsidR="00F54249" w:rsidRPr="00F247E5" w:rsidRDefault="00F247E5" w:rsidP="00F17325">
            <w:pPr>
              <w:autoSpaceDE w:val="0"/>
              <w:autoSpaceDN w:val="0"/>
              <w:adjustRightInd w:val="0"/>
              <w:jc w:val="center"/>
              <w:rPr>
                <w:rFonts w:ascii="Arial" w:hAnsi="Arial" w:cs="Arial"/>
                <w:color w:val="000000"/>
                <w:sz w:val="24"/>
                <w:szCs w:val="24"/>
              </w:rPr>
            </w:pPr>
            <w:r w:rsidRPr="00F247E5">
              <w:rPr>
                <w:rFonts w:ascii="Arial" w:hAnsi="Arial" w:cs="Arial"/>
                <w:color w:val="000000"/>
                <w:sz w:val="24"/>
                <w:szCs w:val="24"/>
              </w:rPr>
              <w:t>12</w:t>
            </w:r>
          </w:p>
        </w:tc>
        <w:tc>
          <w:tcPr>
            <w:tcW w:w="1177" w:type="dxa"/>
          </w:tcPr>
          <w:p w:rsidR="00F54249" w:rsidRPr="00F247E5" w:rsidRDefault="00F247E5" w:rsidP="00F17325">
            <w:pPr>
              <w:autoSpaceDE w:val="0"/>
              <w:autoSpaceDN w:val="0"/>
              <w:adjustRightInd w:val="0"/>
              <w:jc w:val="center"/>
              <w:rPr>
                <w:rFonts w:ascii="Arial" w:hAnsi="Arial" w:cs="Arial"/>
                <w:color w:val="000000"/>
                <w:sz w:val="24"/>
                <w:szCs w:val="24"/>
              </w:rPr>
            </w:pPr>
            <w:r w:rsidRPr="00F247E5">
              <w:rPr>
                <w:rFonts w:ascii="Arial" w:hAnsi="Arial" w:cs="Arial"/>
                <w:color w:val="000000"/>
                <w:sz w:val="24"/>
                <w:szCs w:val="24"/>
              </w:rPr>
              <w:t>Month</w:t>
            </w:r>
          </w:p>
        </w:tc>
        <w:tc>
          <w:tcPr>
            <w:tcW w:w="1372" w:type="dxa"/>
          </w:tcPr>
          <w:p w:rsidR="00F54249" w:rsidRPr="00F247E5" w:rsidRDefault="00F247E5" w:rsidP="00F17325">
            <w:pPr>
              <w:autoSpaceDE w:val="0"/>
              <w:autoSpaceDN w:val="0"/>
              <w:adjustRightInd w:val="0"/>
              <w:rPr>
                <w:rFonts w:ascii="Arial" w:hAnsi="Arial" w:cs="Arial"/>
                <w:color w:val="000000"/>
                <w:sz w:val="24"/>
                <w:szCs w:val="24"/>
              </w:rPr>
            </w:pPr>
            <w:r w:rsidRPr="00F247E5">
              <w:rPr>
                <w:rFonts w:ascii="Arial" w:hAnsi="Arial" w:cs="Arial"/>
                <w:color w:val="000000"/>
                <w:sz w:val="24"/>
                <w:szCs w:val="24"/>
              </w:rPr>
              <w:t>0.000</w:t>
            </w:r>
          </w:p>
        </w:tc>
        <w:tc>
          <w:tcPr>
            <w:tcW w:w="1411" w:type="dxa"/>
          </w:tcPr>
          <w:p w:rsidR="00F54249" w:rsidRPr="00F247E5" w:rsidRDefault="00F247E5" w:rsidP="00F17325">
            <w:pPr>
              <w:autoSpaceDE w:val="0"/>
              <w:autoSpaceDN w:val="0"/>
              <w:adjustRightInd w:val="0"/>
              <w:rPr>
                <w:rFonts w:ascii="Arial" w:hAnsi="Arial" w:cs="Arial"/>
                <w:color w:val="000000"/>
                <w:sz w:val="24"/>
                <w:szCs w:val="24"/>
              </w:rPr>
            </w:pPr>
            <w:r w:rsidRPr="00F247E5">
              <w:rPr>
                <w:rFonts w:ascii="Arial" w:hAnsi="Arial" w:cs="Arial"/>
                <w:color w:val="000000"/>
                <w:sz w:val="24"/>
                <w:szCs w:val="24"/>
              </w:rPr>
              <w:t>0,000.00</w:t>
            </w:r>
          </w:p>
        </w:tc>
      </w:tr>
      <w:tr w:rsidR="00F54249" w:rsidRPr="00F247E5" w:rsidTr="00F17325">
        <w:trPr>
          <w:trHeight w:val="1355"/>
        </w:trPr>
        <w:tc>
          <w:tcPr>
            <w:tcW w:w="1207" w:type="dxa"/>
          </w:tcPr>
          <w:p w:rsidR="00F54249" w:rsidRPr="00F247E5" w:rsidRDefault="00F54249" w:rsidP="00F17325">
            <w:pPr>
              <w:autoSpaceDE w:val="0"/>
              <w:autoSpaceDN w:val="0"/>
              <w:adjustRightInd w:val="0"/>
              <w:jc w:val="center"/>
              <w:rPr>
                <w:rFonts w:ascii="Arial" w:hAnsi="Arial" w:cs="Arial"/>
                <w:color w:val="000000"/>
                <w:sz w:val="24"/>
                <w:szCs w:val="24"/>
              </w:rPr>
            </w:pPr>
            <w:r w:rsidRPr="00F247E5">
              <w:rPr>
                <w:rFonts w:ascii="Arial" w:hAnsi="Arial" w:cs="Arial"/>
                <w:color w:val="000000"/>
                <w:sz w:val="24"/>
                <w:szCs w:val="24"/>
              </w:rPr>
              <w:t>2</w:t>
            </w:r>
          </w:p>
        </w:tc>
        <w:tc>
          <w:tcPr>
            <w:tcW w:w="3131" w:type="dxa"/>
          </w:tcPr>
          <w:p w:rsidR="00F54249" w:rsidRPr="00F247E5" w:rsidRDefault="00F247E5" w:rsidP="00F17325">
            <w:pPr>
              <w:autoSpaceDE w:val="0"/>
              <w:autoSpaceDN w:val="0"/>
              <w:adjustRightInd w:val="0"/>
              <w:rPr>
                <w:rFonts w:ascii="Arial" w:hAnsi="Arial" w:cs="Arial"/>
                <w:color w:val="000000"/>
                <w:sz w:val="24"/>
                <w:szCs w:val="24"/>
              </w:rPr>
            </w:pPr>
            <w:r w:rsidRPr="00F247E5">
              <w:rPr>
                <w:rFonts w:ascii="Arial" w:hAnsi="Arial" w:cs="Arial"/>
                <w:color w:val="000000"/>
                <w:sz w:val="24"/>
                <w:szCs w:val="24"/>
              </w:rPr>
              <w:t>Fuel Card</w:t>
            </w:r>
          </w:p>
        </w:tc>
        <w:tc>
          <w:tcPr>
            <w:tcW w:w="630" w:type="dxa"/>
          </w:tcPr>
          <w:p w:rsidR="00F54249" w:rsidRPr="00F247E5" w:rsidRDefault="00F247E5" w:rsidP="00F17325">
            <w:pPr>
              <w:autoSpaceDE w:val="0"/>
              <w:autoSpaceDN w:val="0"/>
              <w:adjustRightInd w:val="0"/>
              <w:jc w:val="center"/>
              <w:rPr>
                <w:rFonts w:ascii="Arial" w:hAnsi="Arial" w:cs="Arial"/>
                <w:color w:val="000000"/>
                <w:sz w:val="24"/>
                <w:szCs w:val="24"/>
              </w:rPr>
            </w:pPr>
            <w:r w:rsidRPr="00F247E5">
              <w:rPr>
                <w:rFonts w:ascii="Arial" w:hAnsi="Arial" w:cs="Arial"/>
                <w:color w:val="000000"/>
                <w:sz w:val="24"/>
                <w:szCs w:val="24"/>
              </w:rPr>
              <w:t>12</w:t>
            </w:r>
          </w:p>
        </w:tc>
        <w:tc>
          <w:tcPr>
            <w:tcW w:w="1177" w:type="dxa"/>
          </w:tcPr>
          <w:p w:rsidR="00F54249" w:rsidRPr="00F247E5" w:rsidRDefault="00F247E5" w:rsidP="00F17325">
            <w:pPr>
              <w:autoSpaceDE w:val="0"/>
              <w:autoSpaceDN w:val="0"/>
              <w:adjustRightInd w:val="0"/>
              <w:jc w:val="center"/>
              <w:rPr>
                <w:rFonts w:ascii="Arial" w:hAnsi="Arial" w:cs="Arial"/>
                <w:color w:val="000000"/>
                <w:sz w:val="24"/>
                <w:szCs w:val="24"/>
              </w:rPr>
            </w:pPr>
            <w:r w:rsidRPr="00F247E5">
              <w:rPr>
                <w:rFonts w:ascii="Arial" w:hAnsi="Arial" w:cs="Arial"/>
                <w:color w:val="000000"/>
                <w:sz w:val="24"/>
                <w:szCs w:val="24"/>
              </w:rPr>
              <w:t>Month</w:t>
            </w:r>
          </w:p>
        </w:tc>
        <w:tc>
          <w:tcPr>
            <w:tcW w:w="1372" w:type="dxa"/>
          </w:tcPr>
          <w:p w:rsidR="00F54249" w:rsidRPr="00F247E5" w:rsidRDefault="00F247E5" w:rsidP="00F17325">
            <w:pPr>
              <w:autoSpaceDE w:val="0"/>
              <w:autoSpaceDN w:val="0"/>
              <w:adjustRightInd w:val="0"/>
              <w:rPr>
                <w:rFonts w:ascii="Arial" w:hAnsi="Arial" w:cs="Arial"/>
                <w:color w:val="000000"/>
                <w:sz w:val="24"/>
                <w:szCs w:val="24"/>
              </w:rPr>
            </w:pPr>
            <w:r w:rsidRPr="00F247E5">
              <w:rPr>
                <w:rFonts w:ascii="Arial" w:hAnsi="Arial" w:cs="Arial"/>
                <w:color w:val="000000"/>
                <w:sz w:val="24"/>
                <w:szCs w:val="24"/>
              </w:rPr>
              <w:t>0.000</w:t>
            </w:r>
          </w:p>
        </w:tc>
        <w:tc>
          <w:tcPr>
            <w:tcW w:w="1411" w:type="dxa"/>
          </w:tcPr>
          <w:p w:rsidR="00F54249" w:rsidRPr="00F247E5" w:rsidRDefault="00F247E5" w:rsidP="00F17325">
            <w:pPr>
              <w:autoSpaceDE w:val="0"/>
              <w:autoSpaceDN w:val="0"/>
              <w:adjustRightInd w:val="0"/>
              <w:rPr>
                <w:rFonts w:ascii="Arial" w:hAnsi="Arial" w:cs="Arial"/>
                <w:color w:val="000000"/>
                <w:sz w:val="24"/>
                <w:szCs w:val="24"/>
              </w:rPr>
            </w:pPr>
            <w:r w:rsidRPr="00F247E5">
              <w:rPr>
                <w:rFonts w:ascii="Arial" w:hAnsi="Arial" w:cs="Arial"/>
                <w:color w:val="000000"/>
                <w:sz w:val="24"/>
                <w:szCs w:val="24"/>
              </w:rPr>
              <w:t>000.000</w:t>
            </w:r>
          </w:p>
        </w:tc>
      </w:tr>
      <w:tr w:rsidR="00F54249" w:rsidRPr="00F247E5" w:rsidTr="00F17325">
        <w:trPr>
          <w:trHeight w:val="282"/>
        </w:trPr>
        <w:tc>
          <w:tcPr>
            <w:tcW w:w="1207" w:type="dxa"/>
          </w:tcPr>
          <w:p w:rsidR="00F54249" w:rsidRPr="00F247E5" w:rsidRDefault="00F54249" w:rsidP="00F17325">
            <w:pPr>
              <w:autoSpaceDE w:val="0"/>
              <w:autoSpaceDN w:val="0"/>
              <w:adjustRightInd w:val="0"/>
              <w:jc w:val="center"/>
              <w:rPr>
                <w:rFonts w:ascii="Arial" w:hAnsi="Arial" w:cs="Arial"/>
                <w:color w:val="000000"/>
                <w:sz w:val="24"/>
                <w:szCs w:val="24"/>
              </w:rPr>
            </w:pPr>
          </w:p>
        </w:tc>
        <w:tc>
          <w:tcPr>
            <w:tcW w:w="3131" w:type="dxa"/>
          </w:tcPr>
          <w:p w:rsidR="00F54249" w:rsidRPr="00F247E5" w:rsidRDefault="00F54249" w:rsidP="00F17325">
            <w:pPr>
              <w:autoSpaceDE w:val="0"/>
              <w:autoSpaceDN w:val="0"/>
              <w:adjustRightInd w:val="0"/>
              <w:rPr>
                <w:rFonts w:ascii="Arial" w:hAnsi="Arial" w:cs="Arial"/>
                <w:color w:val="000000"/>
                <w:sz w:val="24"/>
                <w:szCs w:val="24"/>
              </w:rPr>
            </w:pPr>
          </w:p>
        </w:tc>
        <w:tc>
          <w:tcPr>
            <w:tcW w:w="3179" w:type="dxa"/>
            <w:gridSpan w:val="3"/>
          </w:tcPr>
          <w:p w:rsidR="00F54249" w:rsidRPr="00F247E5" w:rsidRDefault="00F54249" w:rsidP="00F17325">
            <w:pPr>
              <w:autoSpaceDE w:val="0"/>
              <w:autoSpaceDN w:val="0"/>
              <w:adjustRightInd w:val="0"/>
              <w:rPr>
                <w:rFonts w:ascii="Arial" w:hAnsi="Arial" w:cs="Arial"/>
                <w:color w:val="000000"/>
                <w:sz w:val="24"/>
                <w:szCs w:val="24"/>
              </w:rPr>
            </w:pPr>
            <w:r w:rsidRPr="00F247E5">
              <w:rPr>
                <w:rFonts w:ascii="Arial" w:hAnsi="Arial" w:cs="Arial"/>
                <w:color w:val="000000"/>
                <w:sz w:val="24"/>
                <w:szCs w:val="24"/>
              </w:rPr>
              <w:t>Sub Total</w:t>
            </w:r>
          </w:p>
        </w:tc>
        <w:tc>
          <w:tcPr>
            <w:tcW w:w="1411" w:type="dxa"/>
          </w:tcPr>
          <w:p w:rsidR="00F54249" w:rsidRPr="00F247E5" w:rsidRDefault="00F54249" w:rsidP="00F17325">
            <w:pPr>
              <w:autoSpaceDE w:val="0"/>
              <w:autoSpaceDN w:val="0"/>
              <w:adjustRightInd w:val="0"/>
              <w:rPr>
                <w:rFonts w:ascii="Arial" w:hAnsi="Arial" w:cs="Arial"/>
                <w:color w:val="000000"/>
                <w:sz w:val="24"/>
                <w:szCs w:val="24"/>
              </w:rPr>
            </w:pPr>
          </w:p>
        </w:tc>
      </w:tr>
      <w:tr w:rsidR="00F54249" w:rsidRPr="00F247E5" w:rsidTr="00F17325">
        <w:trPr>
          <w:trHeight w:val="268"/>
        </w:trPr>
        <w:tc>
          <w:tcPr>
            <w:tcW w:w="1207" w:type="dxa"/>
          </w:tcPr>
          <w:p w:rsidR="00F54249" w:rsidRPr="00F247E5" w:rsidRDefault="00F54249" w:rsidP="00F17325">
            <w:pPr>
              <w:autoSpaceDE w:val="0"/>
              <w:autoSpaceDN w:val="0"/>
              <w:adjustRightInd w:val="0"/>
              <w:jc w:val="center"/>
              <w:rPr>
                <w:rFonts w:ascii="Arial" w:hAnsi="Arial" w:cs="Arial"/>
                <w:color w:val="000000"/>
                <w:sz w:val="24"/>
                <w:szCs w:val="24"/>
              </w:rPr>
            </w:pPr>
          </w:p>
        </w:tc>
        <w:tc>
          <w:tcPr>
            <w:tcW w:w="3131" w:type="dxa"/>
          </w:tcPr>
          <w:p w:rsidR="00F54249" w:rsidRPr="00F247E5" w:rsidRDefault="00F54249" w:rsidP="00F17325">
            <w:pPr>
              <w:autoSpaceDE w:val="0"/>
              <w:autoSpaceDN w:val="0"/>
              <w:adjustRightInd w:val="0"/>
              <w:rPr>
                <w:rFonts w:ascii="Arial" w:hAnsi="Arial" w:cs="Arial"/>
                <w:color w:val="000000"/>
                <w:sz w:val="24"/>
                <w:szCs w:val="24"/>
              </w:rPr>
            </w:pPr>
          </w:p>
        </w:tc>
        <w:tc>
          <w:tcPr>
            <w:tcW w:w="3179" w:type="dxa"/>
            <w:gridSpan w:val="3"/>
          </w:tcPr>
          <w:p w:rsidR="00F54249" w:rsidRPr="00F247E5" w:rsidRDefault="00F54249" w:rsidP="00F17325">
            <w:pPr>
              <w:autoSpaceDE w:val="0"/>
              <w:autoSpaceDN w:val="0"/>
              <w:adjustRightInd w:val="0"/>
              <w:rPr>
                <w:rFonts w:ascii="Arial" w:hAnsi="Arial" w:cs="Arial"/>
                <w:color w:val="000000"/>
                <w:sz w:val="24"/>
                <w:szCs w:val="24"/>
              </w:rPr>
            </w:pPr>
            <w:r w:rsidRPr="00F247E5">
              <w:rPr>
                <w:rFonts w:ascii="Arial" w:hAnsi="Arial" w:cs="Arial"/>
                <w:color w:val="000000"/>
                <w:sz w:val="24"/>
                <w:szCs w:val="24"/>
              </w:rPr>
              <w:t>Total</w:t>
            </w:r>
          </w:p>
        </w:tc>
        <w:tc>
          <w:tcPr>
            <w:tcW w:w="1411" w:type="dxa"/>
          </w:tcPr>
          <w:p w:rsidR="00F54249" w:rsidRPr="00F247E5" w:rsidRDefault="00F54249" w:rsidP="00F17325">
            <w:pPr>
              <w:autoSpaceDE w:val="0"/>
              <w:autoSpaceDN w:val="0"/>
              <w:adjustRightInd w:val="0"/>
              <w:rPr>
                <w:rFonts w:ascii="Arial" w:hAnsi="Arial" w:cs="Arial"/>
                <w:color w:val="000000"/>
                <w:sz w:val="24"/>
                <w:szCs w:val="24"/>
              </w:rPr>
            </w:pPr>
          </w:p>
        </w:tc>
      </w:tr>
    </w:tbl>
    <w:p w:rsidR="00F54249" w:rsidRPr="00F247E5" w:rsidRDefault="00F54249" w:rsidP="00F54249">
      <w:pPr>
        <w:autoSpaceDE w:val="0"/>
        <w:autoSpaceDN w:val="0"/>
        <w:adjustRightInd w:val="0"/>
        <w:rPr>
          <w:rFonts w:ascii="Arial" w:hAnsi="Arial" w:cs="Arial"/>
          <w:b/>
          <w:bCs/>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You may submit your firm fixed price (FOB Destination) quotation to our address below:</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b/>
          <w:color w:val="000000"/>
          <w:sz w:val="24"/>
          <w:szCs w:val="24"/>
        </w:rPr>
      </w:pPr>
      <w:r w:rsidRPr="00F247E5">
        <w:rPr>
          <w:rFonts w:ascii="Arial" w:hAnsi="Arial" w:cs="Arial"/>
          <w:b/>
          <w:color w:val="000000"/>
          <w:sz w:val="24"/>
          <w:szCs w:val="24"/>
        </w:rPr>
        <w:t>Mr. Keith A. Thrasher</w:t>
      </w: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Contracting Officer</w:t>
      </w: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General Services Office</w:t>
      </w: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US Embassy Muscat</w:t>
      </w: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(Marked “Bid attached” on the envelope)</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b/>
          <w:bCs/>
          <w:color w:val="000000"/>
          <w:sz w:val="24"/>
          <w:szCs w:val="24"/>
        </w:rPr>
      </w:pPr>
      <w:r w:rsidRPr="00F247E5">
        <w:rPr>
          <w:rFonts w:ascii="Arial" w:hAnsi="Arial" w:cs="Arial"/>
          <w:b/>
          <w:bCs/>
          <w:color w:val="000000"/>
          <w:sz w:val="24"/>
          <w:szCs w:val="24"/>
        </w:rPr>
        <w:t>III. SHIP-TO ADDRESS / DELIVERY LOCATION</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FOB Destination:</w:t>
      </w: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US Embassy Muscat</w:t>
      </w:r>
    </w:p>
    <w:p w:rsidR="00F54249" w:rsidRPr="00F247E5" w:rsidRDefault="00F54249" w:rsidP="00F54249">
      <w:pPr>
        <w:autoSpaceDE w:val="0"/>
        <w:autoSpaceDN w:val="0"/>
        <w:adjustRightInd w:val="0"/>
        <w:rPr>
          <w:rFonts w:ascii="Arial" w:hAnsi="Arial" w:cs="Arial"/>
          <w:color w:val="000000"/>
          <w:sz w:val="24"/>
          <w:szCs w:val="24"/>
        </w:rPr>
      </w:pPr>
      <w:proofErr w:type="spellStart"/>
      <w:r w:rsidRPr="00F247E5">
        <w:rPr>
          <w:rFonts w:ascii="Arial" w:hAnsi="Arial" w:cs="Arial"/>
          <w:color w:val="000000"/>
          <w:sz w:val="24"/>
          <w:szCs w:val="24"/>
        </w:rPr>
        <w:t>Jameat</w:t>
      </w:r>
      <w:proofErr w:type="spellEnd"/>
      <w:r w:rsidRPr="00F247E5">
        <w:rPr>
          <w:rFonts w:ascii="Arial" w:hAnsi="Arial" w:cs="Arial"/>
          <w:color w:val="000000"/>
          <w:sz w:val="24"/>
          <w:szCs w:val="24"/>
        </w:rPr>
        <w:t xml:space="preserve"> </w:t>
      </w:r>
      <w:proofErr w:type="spellStart"/>
      <w:r w:rsidRPr="00F247E5">
        <w:rPr>
          <w:rFonts w:ascii="Arial" w:hAnsi="Arial" w:cs="Arial"/>
          <w:color w:val="000000"/>
          <w:sz w:val="24"/>
          <w:szCs w:val="24"/>
        </w:rPr>
        <w:t>A’Duwal</w:t>
      </w:r>
      <w:proofErr w:type="spellEnd"/>
      <w:r w:rsidRPr="00F247E5">
        <w:rPr>
          <w:rFonts w:ascii="Arial" w:hAnsi="Arial" w:cs="Arial"/>
          <w:color w:val="000000"/>
          <w:sz w:val="24"/>
          <w:szCs w:val="24"/>
        </w:rPr>
        <w:t xml:space="preserve"> Al Arabiya Street</w:t>
      </w: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 xml:space="preserve">Al </w:t>
      </w:r>
      <w:proofErr w:type="spellStart"/>
      <w:r w:rsidRPr="00F247E5">
        <w:rPr>
          <w:rFonts w:ascii="Arial" w:hAnsi="Arial" w:cs="Arial"/>
          <w:color w:val="000000"/>
          <w:sz w:val="24"/>
          <w:szCs w:val="24"/>
        </w:rPr>
        <w:t>Khuwair</w:t>
      </w:r>
      <w:proofErr w:type="spellEnd"/>
      <w:r w:rsidRPr="00F247E5">
        <w:rPr>
          <w:rFonts w:ascii="Arial" w:hAnsi="Arial" w:cs="Arial"/>
          <w:color w:val="000000"/>
          <w:sz w:val="24"/>
          <w:szCs w:val="24"/>
        </w:rPr>
        <w:t xml:space="preserve"> North</w:t>
      </w:r>
    </w:p>
    <w:p w:rsidR="00F54249" w:rsidRPr="00F247E5" w:rsidRDefault="00F54249" w:rsidP="00F54249">
      <w:pPr>
        <w:autoSpaceDE w:val="0"/>
        <w:autoSpaceDN w:val="0"/>
        <w:adjustRightInd w:val="0"/>
        <w:rPr>
          <w:rFonts w:ascii="Arial" w:hAnsi="Arial" w:cs="Arial"/>
          <w:color w:val="000000"/>
          <w:sz w:val="24"/>
          <w:szCs w:val="24"/>
        </w:rPr>
      </w:pPr>
      <w:proofErr w:type="spellStart"/>
      <w:r w:rsidRPr="00F247E5">
        <w:rPr>
          <w:rFonts w:ascii="Arial" w:hAnsi="Arial" w:cs="Arial"/>
          <w:color w:val="000000"/>
          <w:sz w:val="24"/>
          <w:szCs w:val="24"/>
        </w:rPr>
        <w:t>Madinat</w:t>
      </w:r>
      <w:proofErr w:type="spellEnd"/>
      <w:r w:rsidRPr="00F247E5">
        <w:rPr>
          <w:rFonts w:ascii="Arial" w:hAnsi="Arial" w:cs="Arial"/>
          <w:color w:val="000000"/>
          <w:sz w:val="24"/>
          <w:szCs w:val="24"/>
        </w:rPr>
        <w:t xml:space="preserve"> </w:t>
      </w:r>
      <w:proofErr w:type="spellStart"/>
      <w:r w:rsidRPr="00F247E5">
        <w:rPr>
          <w:rFonts w:ascii="Arial" w:hAnsi="Arial" w:cs="Arial"/>
          <w:color w:val="000000"/>
          <w:sz w:val="24"/>
          <w:szCs w:val="24"/>
        </w:rPr>
        <w:t>Qaboos</w:t>
      </w:r>
      <w:proofErr w:type="spellEnd"/>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Sultanate of Oman</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b/>
          <w:bCs/>
          <w:color w:val="000000"/>
          <w:sz w:val="24"/>
          <w:szCs w:val="24"/>
        </w:rPr>
      </w:pPr>
      <w:r w:rsidRPr="00F247E5">
        <w:rPr>
          <w:rFonts w:ascii="Arial" w:hAnsi="Arial" w:cs="Arial"/>
          <w:b/>
          <w:bCs/>
          <w:color w:val="000000"/>
          <w:sz w:val="24"/>
          <w:szCs w:val="24"/>
        </w:rPr>
        <w:t>IV. CLAUSES</w:t>
      </w:r>
    </w:p>
    <w:p w:rsidR="00F54249" w:rsidRPr="00F247E5" w:rsidRDefault="00F54249" w:rsidP="00F54249">
      <w:pPr>
        <w:autoSpaceDE w:val="0"/>
        <w:autoSpaceDN w:val="0"/>
        <w:adjustRightInd w:val="0"/>
        <w:rPr>
          <w:rFonts w:ascii="Arial" w:hAnsi="Arial" w:cs="Arial"/>
          <w:b/>
          <w:bCs/>
          <w:color w:val="000000"/>
          <w:sz w:val="24"/>
          <w:szCs w:val="24"/>
        </w:rPr>
      </w:pPr>
    </w:p>
    <w:p w:rsidR="00F54249" w:rsidRPr="00F247E5" w:rsidRDefault="00F54249" w:rsidP="00F54249">
      <w:pPr>
        <w:rPr>
          <w:rFonts w:ascii="Arial" w:hAnsi="Arial" w:cs="Arial"/>
          <w:sz w:val="24"/>
          <w:szCs w:val="24"/>
        </w:rPr>
      </w:pPr>
      <w:r w:rsidRPr="00F247E5">
        <w:rPr>
          <w:rFonts w:ascii="Arial" w:hAnsi="Arial" w:cs="Arial"/>
          <w:sz w:val="24"/>
          <w:szCs w:val="24"/>
        </w:rPr>
        <w:t xml:space="preserve">FAR 52.212-4 CONTRACT TERMS AND CONDITIONS – COMMERCIAL ITEMS (MAY 2015) is incorporated by reference.  </w:t>
      </w:r>
    </w:p>
    <w:p w:rsidR="00F54249" w:rsidRPr="00F247E5" w:rsidRDefault="00F54249" w:rsidP="00F54249">
      <w:pPr>
        <w:rPr>
          <w:rFonts w:ascii="Arial" w:hAnsi="Arial" w:cs="Arial"/>
          <w:sz w:val="24"/>
          <w:szCs w:val="24"/>
        </w:rPr>
      </w:pPr>
    </w:p>
    <w:p w:rsidR="00F54249" w:rsidRPr="00F247E5" w:rsidRDefault="00F54249" w:rsidP="00F54249">
      <w:pPr>
        <w:rPr>
          <w:rFonts w:ascii="Arial" w:hAnsi="Arial" w:cs="Arial"/>
          <w:sz w:val="24"/>
          <w:szCs w:val="24"/>
        </w:rPr>
      </w:pPr>
      <w:r w:rsidRPr="00F247E5">
        <w:rPr>
          <w:rFonts w:ascii="Arial" w:hAnsi="Arial" w:cs="Arial"/>
          <w:b/>
          <w:sz w:val="24"/>
          <w:szCs w:val="24"/>
        </w:rPr>
        <w:t>Applicable FAR clauses</w:t>
      </w:r>
      <w:r w:rsidRPr="00F247E5">
        <w:rPr>
          <w:rFonts w:ascii="Arial" w:hAnsi="Arial" w:cs="Arial"/>
          <w:sz w:val="24"/>
          <w:szCs w:val="24"/>
        </w:rPr>
        <w:t xml:space="preserve">: The selected Offeror must comply with all applicable FAR clauses.  Please see final contracting instrument for a complete list, the full text of which may be accessed electronically at </w:t>
      </w:r>
    </w:p>
    <w:p w:rsidR="00F54249" w:rsidRPr="00F247E5" w:rsidRDefault="00F54249" w:rsidP="00F54249">
      <w:pPr>
        <w:jc w:val="both"/>
        <w:rPr>
          <w:rFonts w:ascii="Arial" w:hAnsi="Arial" w:cs="Arial"/>
          <w:sz w:val="24"/>
          <w:szCs w:val="24"/>
        </w:rPr>
      </w:pPr>
      <w:hyperlink r:id="rId6" w:history="1">
        <w:proofErr w:type="gramStart"/>
        <w:r w:rsidRPr="00F247E5">
          <w:rPr>
            <w:rStyle w:val="Hyperlink"/>
            <w:rFonts w:ascii="Arial" w:hAnsi="Arial" w:cs="Arial"/>
            <w:i/>
            <w:sz w:val="24"/>
            <w:szCs w:val="24"/>
          </w:rPr>
          <w:t>http://acquisition.gov/far/index.html</w:t>
        </w:r>
      </w:hyperlink>
      <w:r w:rsidRPr="00F247E5">
        <w:rPr>
          <w:rFonts w:ascii="Arial" w:hAnsi="Arial" w:cs="Arial"/>
          <w:i/>
          <w:sz w:val="24"/>
          <w:szCs w:val="24"/>
          <w:u w:val="single"/>
        </w:rPr>
        <w:t xml:space="preserve"> </w:t>
      </w:r>
      <w:r w:rsidRPr="00F247E5">
        <w:rPr>
          <w:rFonts w:ascii="Arial" w:hAnsi="Arial" w:cs="Arial"/>
          <w:sz w:val="24"/>
          <w:szCs w:val="24"/>
        </w:rPr>
        <w:t xml:space="preserve">or </w:t>
      </w:r>
      <w:hyperlink r:id="rId7" w:history="1">
        <w:r w:rsidRPr="00F247E5">
          <w:rPr>
            <w:rStyle w:val="Hyperlink"/>
            <w:rFonts w:ascii="Arial" w:hAnsi="Arial" w:cs="Arial"/>
            <w:i/>
            <w:sz w:val="24"/>
            <w:szCs w:val="24"/>
          </w:rPr>
          <w:t>http://farsite.hill.af.mil/vffara.htm</w:t>
        </w:r>
      </w:hyperlink>
      <w:r w:rsidRPr="00F247E5">
        <w:rPr>
          <w:rFonts w:ascii="Arial" w:hAnsi="Arial" w:cs="Arial"/>
          <w:i/>
          <w:sz w:val="24"/>
          <w:szCs w:val="24"/>
          <w:u w:val="single"/>
        </w:rPr>
        <w:t>.</w:t>
      </w:r>
      <w:proofErr w:type="gramEnd"/>
      <w:r w:rsidRPr="00F247E5">
        <w:rPr>
          <w:rFonts w:ascii="Arial" w:hAnsi="Arial" w:cs="Arial"/>
          <w:i/>
          <w:sz w:val="24"/>
          <w:szCs w:val="24"/>
          <w:u w:val="single"/>
        </w:rPr>
        <w:t xml:space="preserve"> </w:t>
      </w:r>
    </w:p>
    <w:p w:rsidR="00F54249" w:rsidRPr="00F247E5" w:rsidRDefault="00F54249" w:rsidP="00F54249">
      <w:pPr>
        <w:jc w:val="both"/>
        <w:rPr>
          <w:rFonts w:ascii="Arial" w:hAnsi="Arial" w:cs="Arial"/>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b/>
          <w:bCs/>
          <w:color w:val="000000"/>
          <w:sz w:val="24"/>
          <w:szCs w:val="24"/>
        </w:rPr>
        <w:t>V. SUBMISSION OF QUOTE</w:t>
      </w:r>
      <w:r w:rsidRPr="00F247E5">
        <w:rPr>
          <w:rFonts w:ascii="Arial" w:hAnsi="Arial" w:cs="Arial"/>
          <w:color w:val="000000"/>
          <w:sz w:val="24"/>
          <w:szCs w:val="24"/>
        </w:rPr>
        <w:t>.</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Each offer/quotation must consist of the following:</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A. Completed Section II to include pricing (based on Section I).</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ind w:left="360" w:hanging="360"/>
        <w:rPr>
          <w:rFonts w:ascii="Arial" w:hAnsi="Arial" w:cs="Arial"/>
          <w:color w:val="000000"/>
          <w:sz w:val="24"/>
          <w:szCs w:val="24"/>
        </w:rPr>
      </w:pPr>
      <w:r w:rsidRPr="00F247E5">
        <w:rPr>
          <w:rFonts w:ascii="Arial" w:hAnsi="Arial" w:cs="Arial"/>
          <w:color w:val="000000"/>
          <w:sz w:val="24"/>
          <w:szCs w:val="24"/>
        </w:rPr>
        <w:t>B. Detailed specification (product information sheet) and availability/delivery schedule item.</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b/>
          <w:bCs/>
          <w:color w:val="000000"/>
          <w:sz w:val="24"/>
          <w:szCs w:val="24"/>
        </w:rPr>
      </w:pPr>
      <w:r w:rsidRPr="00F247E5">
        <w:rPr>
          <w:rFonts w:ascii="Arial" w:hAnsi="Arial" w:cs="Arial"/>
          <w:b/>
          <w:bCs/>
          <w:color w:val="000000"/>
          <w:sz w:val="24"/>
          <w:szCs w:val="24"/>
        </w:rPr>
        <w:t>VI. EVALUATION FACTORS</w:t>
      </w:r>
    </w:p>
    <w:p w:rsidR="00F54249" w:rsidRPr="00F247E5" w:rsidRDefault="00F54249" w:rsidP="00F54249">
      <w:pPr>
        <w:autoSpaceDE w:val="0"/>
        <w:autoSpaceDN w:val="0"/>
        <w:adjustRightInd w:val="0"/>
        <w:rPr>
          <w:rFonts w:ascii="Arial" w:hAnsi="Arial" w:cs="Arial"/>
          <w:b/>
          <w:bCs/>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color w:val="000000"/>
          <w:sz w:val="24"/>
          <w:szCs w:val="24"/>
        </w:rPr>
        <w:t>The Government intends to place an award resulting from this solicitation to the lowest priced, technically acceptable offeror/</w:t>
      </w:r>
      <w:proofErr w:type="spellStart"/>
      <w:r w:rsidRPr="00F247E5">
        <w:rPr>
          <w:rFonts w:ascii="Arial" w:hAnsi="Arial" w:cs="Arial"/>
          <w:color w:val="000000"/>
          <w:sz w:val="24"/>
          <w:szCs w:val="24"/>
        </w:rPr>
        <w:t>quoter</w:t>
      </w:r>
      <w:proofErr w:type="spellEnd"/>
      <w:r w:rsidRPr="00F247E5">
        <w:rPr>
          <w:rFonts w:ascii="Arial" w:hAnsi="Arial" w:cs="Arial"/>
          <w:color w:val="000000"/>
          <w:sz w:val="24"/>
          <w:szCs w:val="24"/>
        </w:rPr>
        <w:t>. The evaluation process shall include the following:</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F247E5">
        <w:rPr>
          <w:rFonts w:ascii="Arial" w:hAnsi="Arial" w:cs="Arial"/>
          <w:color w:val="000000"/>
          <w:sz w:val="24"/>
          <w:szCs w:val="24"/>
        </w:rPr>
        <w:t>Compliance Review. The Government will perform an initial review of proposals/quotations received to determine compliance with the terms of the solicitation. The Government may reject as unacceptable proposals/quotations which do not conform to the solicitation.</w:t>
      </w:r>
    </w:p>
    <w:p w:rsidR="00F54249" w:rsidRPr="00F247E5" w:rsidRDefault="00F54249" w:rsidP="00F54249">
      <w:pPr>
        <w:pStyle w:val="ListParagraph"/>
        <w:autoSpaceDE w:val="0"/>
        <w:autoSpaceDN w:val="0"/>
        <w:adjustRightInd w:val="0"/>
        <w:spacing w:after="0" w:line="240" w:lineRule="auto"/>
        <w:ind w:left="825"/>
        <w:jc w:val="both"/>
        <w:rPr>
          <w:rFonts w:ascii="Arial" w:hAnsi="Arial" w:cs="Arial"/>
          <w:color w:val="000000"/>
          <w:sz w:val="24"/>
          <w:szCs w:val="24"/>
        </w:rPr>
      </w:pPr>
    </w:p>
    <w:p w:rsidR="00F54249" w:rsidRPr="00F247E5" w:rsidRDefault="00F54249" w:rsidP="00F54249">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F247E5">
        <w:rPr>
          <w:rFonts w:ascii="Arial" w:hAnsi="Arial" w:cs="Arial"/>
          <w:color w:val="000000"/>
          <w:sz w:val="24"/>
          <w:szCs w:val="24"/>
        </w:rPr>
        <w:t>Technical Acceptability. Technical acceptability will include a review of items in V Section B</w:t>
      </w:r>
    </w:p>
    <w:p w:rsidR="00F54249" w:rsidRPr="00F247E5" w:rsidRDefault="00F54249" w:rsidP="00F54249">
      <w:pPr>
        <w:pStyle w:val="ListParagraph"/>
        <w:rPr>
          <w:rFonts w:ascii="Arial" w:hAnsi="Arial" w:cs="Arial"/>
          <w:color w:val="000000"/>
          <w:sz w:val="24"/>
          <w:szCs w:val="24"/>
        </w:rPr>
      </w:pPr>
    </w:p>
    <w:p w:rsidR="00F54249" w:rsidRPr="00F247E5" w:rsidRDefault="00F54249" w:rsidP="00F54249">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F247E5">
        <w:rPr>
          <w:rFonts w:ascii="Arial" w:hAnsi="Arial" w:cs="Arial"/>
          <w:color w:val="000000"/>
          <w:sz w:val="24"/>
          <w:szCs w:val="24"/>
        </w:rPr>
        <w:t>Price Evaluation. The lowest price will be determined by price comparison among the technically acceptable and responsible offerors. The Government reserves the right to reject proposals that are unreasonably low or high in price.</w:t>
      </w:r>
    </w:p>
    <w:p w:rsidR="00F54249" w:rsidRPr="00F247E5" w:rsidRDefault="00F54249" w:rsidP="00F54249">
      <w:pPr>
        <w:autoSpaceDE w:val="0"/>
        <w:autoSpaceDN w:val="0"/>
        <w:adjustRightInd w:val="0"/>
        <w:jc w:val="both"/>
        <w:rPr>
          <w:rFonts w:ascii="Arial" w:hAnsi="Arial" w:cs="Arial"/>
          <w:color w:val="000000"/>
          <w:sz w:val="24"/>
          <w:szCs w:val="24"/>
        </w:rPr>
      </w:pPr>
    </w:p>
    <w:p w:rsidR="00F54249" w:rsidRPr="00F247E5" w:rsidRDefault="00F54249" w:rsidP="00F54249">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F247E5">
        <w:rPr>
          <w:rFonts w:ascii="Arial" w:hAnsi="Arial" w:cs="Arial"/>
          <w:color w:val="000000"/>
          <w:sz w:val="24"/>
          <w:szCs w:val="24"/>
        </w:rPr>
        <w:t>Term of Payment. Government term of payment is 30 days upon received the item/s and proper invoice.</w:t>
      </w:r>
    </w:p>
    <w:p w:rsidR="00F54249" w:rsidRPr="00F247E5" w:rsidRDefault="00F54249" w:rsidP="00F54249">
      <w:pPr>
        <w:autoSpaceDE w:val="0"/>
        <w:autoSpaceDN w:val="0"/>
        <w:adjustRightInd w:val="0"/>
        <w:jc w:val="both"/>
        <w:rPr>
          <w:rFonts w:ascii="Arial" w:hAnsi="Arial" w:cs="Arial"/>
          <w:color w:val="000000"/>
          <w:sz w:val="24"/>
          <w:szCs w:val="24"/>
        </w:rPr>
      </w:pPr>
    </w:p>
    <w:p w:rsidR="00F247E5" w:rsidRPr="00F247E5" w:rsidRDefault="00F247E5" w:rsidP="00F247E5">
      <w:pPr>
        <w:autoSpaceDE w:val="0"/>
        <w:autoSpaceDN w:val="0"/>
        <w:adjustRightInd w:val="0"/>
        <w:jc w:val="both"/>
        <w:rPr>
          <w:rFonts w:ascii="Arial" w:hAnsi="Arial" w:cs="Arial"/>
          <w:color w:val="000000"/>
          <w:sz w:val="24"/>
          <w:szCs w:val="24"/>
        </w:rPr>
      </w:pPr>
      <w:r w:rsidRPr="00F247E5">
        <w:rPr>
          <w:rFonts w:ascii="Arial" w:hAnsi="Arial" w:cs="Arial"/>
          <w:color w:val="000000"/>
          <w:sz w:val="24"/>
          <w:szCs w:val="24"/>
        </w:rPr>
        <w:t xml:space="preserve">The quotation is due on </w:t>
      </w:r>
      <w:r w:rsidRPr="00F247E5">
        <w:rPr>
          <w:rFonts w:ascii="Arial" w:hAnsi="Arial" w:cs="Arial"/>
          <w:b/>
          <w:bCs/>
          <w:color w:val="000000"/>
          <w:sz w:val="24"/>
          <w:szCs w:val="24"/>
        </w:rPr>
        <w:t xml:space="preserve">Tuesday, December 26, 2017, before 14:00 </w:t>
      </w:r>
      <w:proofErr w:type="spellStart"/>
      <w:r w:rsidRPr="00F247E5">
        <w:rPr>
          <w:rFonts w:ascii="Arial" w:hAnsi="Arial" w:cs="Arial"/>
          <w:b/>
          <w:bCs/>
          <w:color w:val="000000"/>
          <w:sz w:val="24"/>
          <w:szCs w:val="24"/>
        </w:rPr>
        <w:t>hrs</w:t>
      </w:r>
      <w:proofErr w:type="spellEnd"/>
      <w:r w:rsidRPr="00F247E5">
        <w:rPr>
          <w:rFonts w:ascii="Arial" w:hAnsi="Arial" w:cs="Arial"/>
          <w:b/>
          <w:bCs/>
          <w:color w:val="000000"/>
          <w:sz w:val="24"/>
          <w:szCs w:val="24"/>
        </w:rPr>
        <w:t xml:space="preserve"> local time</w:t>
      </w:r>
      <w:r w:rsidRPr="00F247E5">
        <w:rPr>
          <w:rFonts w:ascii="Arial" w:hAnsi="Arial" w:cs="Arial"/>
          <w:color w:val="000000"/>
          <w:sz w:val="24"/>
          <w:szCs w:val="24"/>
        </w:rPr>
        <w:t>. Please follow instructions in Section VI for a quotation to be considered and send your quote to the address provided on Section II. Please note that your price should be valid for 30 days from December 26, 2017.</w:t>
      </w:r>
    </w:p>
    <w:p w:rsidR="00F54249" w:rsidRPr="00F247E5" w:rsidRDefault="00F54249" w:rsidP="00F54249">
      <w:pPr>
        <w:autoSpaceDE w:val="0"/>
        <w:autoSpaceDN w:val="0"/>
        <w:adjustRightInd w:val="0"/>
        <w:rPr>
          <w:rFonts w:ascii="Arial" w:hAnsi="Arial" w:cs="Arial"/>
          <w:b/>
          <w:bCs/>
          <w:i/>
          <w:iCs/>
          <w:color w:val="000000"/>
          <w:sz w:val="24"/>
          <w:szCs w:val="24"/>
        </w:rPr>
      </w:pPr>
    </w:p>
    <w:p w:rsidR="00F54249" w:rsidRPr="00F247E5" w:rsidRDefault="00F54249" w:rsidP="00F54249">
      <w:pPr>
        <w:autoSpaceDE w:val="0"/>
        <w:autoSpaceDN w:val="0"/>
        <w:adjustRightInd w:val="0"/>
        <w:rPr>
          <w:rFonts w:ascii="Arial" w:hAnsi="Arial" w:cs="Arial"/>
          <w:b/>
          <w:bCs/>
          <w:color w:val="000000"/>
          <w:sz w:val="24"/>
          <w:szCs w:val="24"/>
        </w:rPr>
      </w:pPr>
      <w:r w:rsidRPr="00F247E5">
        <w:rPr>
          <w:rFonts w:ascii="Arial" w:hAnsi="Arial" w:cs="Arial"/>
          <w:b/>
          <w:bCs/>
          <w:color w:val="000000"/>
          <w:sz w:val="24"/>
          <w:szCs w:val="24"/>
        </w:rPr>
        <w:t>SPECIFICATIONS OF THE VEHICLE:</w:t>
      </w:r>
    </w:p>
    <w:p w:rsidR="00F54249" w:rsidRPr="00F247E5" w:rsidRDefault="00F54249" w:rsidP="00F54249">
      <w:pPr>
        <w:autoSpaceDE w:val="0"/>
        <w:autoSpaceDN w:val="0"/>
        <w:adjustRightInd w:val="0"/>
        <w:rPr>
          <w:rFonts w:ascii="Arial" w:hAnsi="Arial" w:cs="Arial"/>
          <w:color w:val="000000"/>
          <w:sz w:val="24"/>
          <w:szCs w:val="24"/>
        </w:rPr>
      </w:pPr>
    </w:p>
    <w:p w:rsidR="00F54249" w:rsidRPr="00F247E5" w:rsidRDefault="00F54249" w:rsidP="00F54249">
      <w:pPr>
        <w:autoSpaceDE w:val="0"/>
        <w:autoSpaceDN w:val="0"/>
        <w:adjustRightInd w:val="0"/>
        <w:rPr>
          <w:rFonts w:ascii="Arial" w:hAnsi="Arial" w:cs="Arial"/>
          <w:color w:val="000000"/>
          <w:sz w:val="24"/>
          <w:szCs w:val="24"/>
        </w:rPr>
      </w:pPr>
      <w:r w:rsidRPr="00F247E5">
        <w:rPr>
          <w:rFonts w:ascii="Arial" w:hAnsi="Arial" w:cs="Arial"/>
          <w:b/>
          <w:bCs/>
          <w:color w:val="000000"/>
          <w:sz w:val="24"/>
          <w:szCs w:val="24"/>
        </w:rPr>
        <w:t>Please list and mention in your proposal/quote.</w:t>
      </w:r>
    </w:p>
    <w:p w:rsidR="00F54249" w:rsidRPr="00F247E5" w:rsidRDefault="00F54249">
      <w:pPr>
        <w:rPr>
          <w:rFonts w:ascii="Arial" w:hAnsi="Arial" w:cs="Arial"/>
          <w:sz w:val="24"/>
          <w:szCs w:val="24"/>
        </w:rPr>
      </w:pPr>
    </w:p>
    <w:sectPr w:rsidR="00F54249" w:rsidRPr="00F24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33DA9"/>
    <w:multiLevelType w:val="hybridMultilevel"/>
    <w:tmpl w:val="A9885CCC"/>
    <w:lvl w:ilvl="0" w:tplc="4328E362">
      <w:numFmt w:val="bullet"/>
      <w:lvlText w:val=""/>
      <w:lvlJc w:val="left"/>
      <w:pPr>
        <w:ind w:left="720" w:hanging="360"/>
      </w:pPr>
      <w:rPr>
        <w:rFonts w:ascii="Arial" w:eastAsia="SymbolMT"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D57786"/>
    <w:multiLevelType w:val="hybridMultilevel"/>
    <w:tmpl w:val="E994678E"/>
    <w:lvl w:ilvl="0" w:tplc="05EEC82C">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3032B"/>
    <w:multiLevelType w:val="hybridMultilevel"/>
    <w:tmpl w:val="7398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9A"/>
    <w:rsid w:val="00010A66"/>
    <w:rsid w:val="00073A00"/>
    <w:rsid w:val="00287048"/>
    <w:rsid w:val="006E7E65"/>
    <w:rsid w:val="00817775"/>
    <w:rsid w:val="0094688C"/>
    <w:rsid w:val="0097769A"/>
    <w:rsid w:val="00D6682F"/>
    <w:rsid w:val="00E6645B"/>
    <w:rsid w:val="00ED5DEA"/>
    <w:rsid w:val="00F247E5"/>
    <w:rsid w:val="00F5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249"/>
    <w:pPr>
      <w:spacing w:after="200" w:line="276" w:lineRule="auto"/>
      <w:ind w:left="720"/>
      <w:contextualSpacing/>
    </w:pPr>
  </w:style>
  <w:style w:type="character" w:styleId="Hyperlink">
    <w:name w:val="Hyperlink"/>
    <w:basedOn w:val="DefaultParagraphFont"/>
    <w:uiPriority w:val="99"/>
    <w:unhideWhenUsed/>
    <w:rsid w:val="00F54249"/>
    <w:rPr>
      <w:color w:val="0000FF" w:themeColor="hyperlink"/>
      <w:u w:val="single"/>
    </w:rPr>
  </w:style>
  <w:style w:type="table" w:styleId="TableGrid">
    <w:name w:val="Table Grid"/>
    <w:basedOn w:val="TableNormal"/>
    <w:uiPriority w:val="59"/>
    <w:rsid w:val="00F5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249"/>
    <w:pPr>
      <w:spacing w:after="200" w:line="276" w:lineRule="auto"/>
      <w:ind w:left="720"/>
      <w:contextualSpacing/>
    </w:pPr>
  </w:style>
  <w:style w:type="character" w:styleId="Hyperlink">
    <w:name w:val="Hyperlink"/>
    <w:basedOn w:val="DefaultParagraphFont"/>
    <w:uiPriority w:val="99"/>
    <w:unhideWhenUsed/>
    <w:rsid w:val="00F54249"/>
    <w:rPr>
      <w:color w:val="0000FF" w:themeColor="hyperlink"/>
      <w:u w:val="single"/>
    </w:rPr>
  </w:style>
  <w:style w:type="table" w:styleId="TableGrid">
    <w:name w:val="Table Grid"/>
    <w:basedOn w:val="TableNormal"/>
    <w:uiPriority w:val="59"/>
    <w:rsid w:val="00F5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6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arsite.hill.af.mil/vffar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quisition.gov/far/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FoleyRT</dc:creator>
  <cp:lastModifiedBy>"%username%"</cp:lastModifiedBy>
  <cp:revision>2</cp:revision>
  <cp:lastPrinted>2017-12-12T07:45:00Z</cp:lastPrinted>
  <dcterms:created xsi:type="dcterms:W3CDTF">2017-12-12T07:46:00Z</dcterms:created>
  <dcterms:modified xsi:type="dcterms:W3CDTF">2017-12-12T07:46:00Z</dcterms:modified>
</cp:coreProperties>
</file>