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52B" w:rsidRDefault="00D4452B" w:rsidP="00D4452B">
      <w:bookmarkStart w:id="0" w:name="_GoBack"/>
      <w:bookmarkEnd w:id="0"/>
    </w:p>
    <w:p w:rsidR="00D4452B" w:rsidRDefault="00D4452B" w:rsidP="00D4452B">
      <w:pPr>
        <w:framePr w:hSpace="180" w:wrap="around" w:vAnchor="text" w:hAnchor="text" w:y="1"/>
        <w:jc w:val="right"/>
      </w:pPr>
      <w:r>
        <w:rPr>
          <w:noProof/>
        </w:rPr>
        <w:drawing>
          <wp:inline distT="0" distB="0" distL="0" distR="0" wp14:anchorId="458E4084" wp14:editId="7D4DE0AA">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p w:rsidR="00D4452B" w:rsidRDefault="00D4452B" w:rsidP="00D4452B"/>
    <w:p w:rsidR="00D4452B" w:rsidRDefault="00D4452B" w:rsidP="00D4452B">
      <w:pPr>
        <w:ind w:left="5040"/>
      </w:pPr>
      <w:r>
        <w:rPr>
          <w:b/>
          <w:i/>
          <w:sz w:val="28"/>
        </w:rPr>
        <w:t xml:space="preserve">      Embassy of the United States of America</w:t>
      </w:r>
    </w:p>
    <w:p w:rsidR="00D4452B" w:rsidRPr="008E45FC" w:rsidRDefault="00D4452B" w:rsidP="00D4452B">
      <w:pPr>
        <w:ind w:left="3600" w:firstLine="720"/>
        <w:jc w:val="center"/>
        <w:rPr>
          <w:sz w:val="24"/>
          <w:szCs w:val="24"/>
        </w:rPr>
      </w:pPr>
    </w:p>
    <w:p w:rsidR="00D4452B" w:rsidRPr="00484D69" w:rsidRDefault="00D4452B" w:rsidP="00D4452B">
      <w:pPr>
        <w:ind w:left="3600" w:firstLine="720"/>
        <w:jc w:val="center"/>
        <w:rPr>
          <w:sz w:val="24"/>
          <w:szCs w:val="24"/>
          <w:lang w:val="es-SV"/>
        </w:rPr>
      </w:pPr>
      <w:r w:rsidRPr="001B2AD5">
        <w:rPr>
          <w:sz w:val="24"/>
          <w:szCs w:val="24"/>
        </w:rPr>
        <w:t xml:space="preserve">           </w:t>
      </w:r>
      <w:r w:rsidRPr="00484D69">
        <w:rPr>
          <w:sz w:val="24"/>
          <w:szCs w:val="24"/>
          <w:lang w:val="es-SV"/>
        </w:rPr>
        <w:t>San Salvador, El Salvador, C.A.</w:t>
      </w:r>
    </w:p>
    <w:p w:rsidR="00D4452B" w:rsidRPr="00484D69" w:rsidRDefault="00D4452B" w:rsidP="00D4452B">
      <w:pPr>
        <w:ind w:left="2880" w:firstLine="720"/>
        <w:jc w:val="center"/>
        <w:rPr>
          <w:sz w:val="24"/>
          <w:szCs w:val="24"/>
        </w:rPr>
      </w:pPr>
      <w:r w:rsidRPr="0001000A">
        <w:rPr>
          <w:sz w:val="24"/>
          <w:szCs w:val="24"/>
          <w:lang w:val="es-SV"/>
        </w:rPr>
        <w:t xml:space="preserve">                         </w:t>
      </w:r>
      <w:r w:rsidRPr="0001000A">
        <w:rPr>
          <w:sz w:val="24"/>
          <w:szCs w:val="24"/>
        </w:rPr>
        <w:t xml:space="preserve">August </w:t>
      </w:r>
      <w:r w:rsidR="00C43877">
        <w:rPr>
          <w:sz w:val="24"/>
          <w:szCs w:val="24"/>
        </w:rPr>
        <w:t>29</w:t>
      </w:r>
      <w:r w:rsidRPr="003D6037">
        <w:rPr>
          <w:sz w:val="24"/>
          <w:szCs w:val="24"/>
        </w:rPr>
        <w:t>,</w:t>
      </w:r>
      <w:r w:rsidRPr="00484D69">
        <w:rPr>
          <w:sz w:val="24"/>
          <w:szCs w:val="24"/>
        </w:rPr>
        <w:t xml:space="preserve"> 201</w:t>
      </w:r>
      <w:r>
        <w:rPr>
          <w:sz w:val="24"/>
          <w:szCs w:val="24"/>
        </w:rPr>
        <w:t>7</w:t>
      </w:r>
    </w:p>
    <w:p w:rsidR="00D4452B" w:rsidRPr="00484D69" w:rsidRDefault="00D4452B" w:rsidP="00D4452B">
      <w:pPr>
        <w:rPr>
          <w:sz w:val="24"/>
          <w:szCs w:val="24"/>
        </w:rPr>
      </w:pPr>
    </w:p>
    <w:p w:rsidR="00D4452B" w:rsidRPr="00484D69" w:rsidRDefault="00D4452B" w:rsidP="00D4452B">
      <w:pPr>
        <w:rPr>
          <w:sz w:val="24"/>
          <w:szCs w:val="24"/>
        </w:rPr>
      </w:pPr>
    </w:p>
    <w:p w:rsidR="00D4452B" w:rsidRPr="00484D69" w:rsidRDefault="00D4452B" w:rsidP="00D4452B">
      <w:pPr>
        <w:rPr>
          <w:sz w:val="24"/>
          <w:szCs w:val="24"/>
        </w:rPr>
      </w:pPr>
    </w:p>
    <w:p w:rsidR="00D4452B" w:rsidRPr="00484D69" w:rsidRDefault="00D4452B" w:rsidP="00D4452B">
      <w:pPr>
        <w:rPr>
          <w:sz w:val="24"/>
          <w:szCs w:val="24"/>
        </w:rPr>
      </w:pPr>
    </w:p>
    <w:p w:rsidR="00D4452B" w:rsidRPr="00484D69" w:rsidRDefault="00D4452B" w:rsidP="00D4452B">
      <w:pPr>
        <w:ind w:firstLine="720"/>
        <w:rPr>
          <w:sz w:val="24"/>
          <w:szCs w:val="24"/>
        </w:rPr>
      </w:pPr>
      <w:r w:rsidRPr="00484D69">
        <w:rPr>
          <w:sz w:val="24"/>
          <w:szCs w:val="24"/>
        </w:rPr>
        <w:t>Dear Prospective Offeror:</w:t>
      </w:r>
    </w:p>
    <w:p w:rsidR="00D4452B" w:rsidRPr="00484D69" w:rsidRDefault="00D4452B" w:rsidP="00D4452B">
      <w:pPr>
        <w:rPr>
          <w:sz w:val="24"/>
          <w:szCs w:val="24"/>
        </w:rPr>
      </w:pPr>
    </w:p>
    <w:p w:rsidR="00D4452B" w:rsidRPr="00484D69" w:rsidRDefault="00D4452B" w:rsidP="00D4452B">
      <w:pPr>
        <w:ind w:firstLine="720"/>
        <w:rPr>
          <w:sz w:val="24"/>
          <w:szCs w:val="24"/>
        </w:rPr>
      </w:pPr>
      <w:r w:rsidRPr="00484D69">
        <w:rPr>
          <w:sz w:val="24"/>
          <w:szCs w:val="24"/>
        </w:rPr>
        <w:t>Subject:  Solicitation Number S-ES600-</w:t>
      </w:r>
      <w:r>
        <w:rPr>
          <w:sz w:val="24"/>
          <w:szCs w:val="24"/>
        </w:rPr>
        <w:t>17</w:t>
      </w:r>
      <w:r w:rsidRPr="00484D69">
        <w:rPr>
          <w:sz w:val="24"/>
          <w:szCs w:val="24"/>
        </w:rPr>
        <w:t>-Q-</w:t>
      </w:r>
      <w:r w:rsidR="00C43877">
        <w:rPr>
          <w:sz w:val="24"/>
          <w:szCs w:val="24"/>
        </w:rPr>
        <w:t>011</w:t>
      </w:r>
      <w:r>
        <w:rPr>
          <w:sz w:val="24"/>
          <w:szCs w:val="24"/>
        </w:rPr>
        <w:t>3</w:t>
      </w:r>
    </w:p>
    <w:p w:rsidR="00D4452B" w:rsidRPr="00484D69" w:rsidRDefault="00D4452B" w:rsidP="00D4452B">
      <w:pPr>
        <w:rPr>
          <w:sz w:val="24"/>
          <w:szCs w:val="24"/>
        </w:rPr>
      </w:pPr>
    </w:p>
    <w:p w:rsidR="00D4452B" w:rsidRPr="00484D69" w:rsidRDefault="00D4452B" w:rsidP="00D4452B">
      <w:pPr>
        <w:ind w:left="720"/>
        <w:rPr>
          <w:sz w:val="24"/>
          <w:szCs w:val="24"/>
        </w:rPr>
      </w:pPr>
      <w:r w:rsidRPr="00484D69">
        <w:rPr>
          <w:sz w:val="24"/>
          <w:szCs w:val="24"/>
        </w:rPr>
        <w:t>The Embassy of the United States of America invit</w:t>
      </w:r>
      <w:r>
        <w:rPr>
          <w:sz w:val="24"/>
          <w:szCs w:val="24"/>
        </w:rPr>
        <w:t>es you to submit a quo</w:t>
      </w:r>
      <w:r w:rsidR="00C43877">
        <w:rPr>
          <w:sz w:val="24"/>
          <w:szCs w:val="24"/>
        </w:rPr>
        <w:t>tation for the physical improvements for video walls at ILEA building</w:t>
      </w:r>
      <w:r>
        <w:rPr>
          <w:sz w:val="24"/>
          <w:szCs w:val="24"/>
        </w:rPr>
        <w:t>.</w:t>
      </w:r>
    </w:p>
    <w:p w:rsidR="00D4452B" w:rsidRPr="00484D69" w:rsidRDefault="00D4452B" w:rsidP="00D4452B">
      <w:pPr>
        <w:rPr>
          <w:sz w:val="24"/>
          <w:szCs w:val="24"/>
        </w:rPr>
      </w:pPr>
    </w:p>
    <w:p w:rsidR="00D4452B" w:rsidRPr="00484D69" w:rsidRDefault="00D4452B" w:rsidP="00D4452B">
      <w:pPr>
        <w:ind w:left="720"/>
        <w:rPr>
          <w:sz w:val="24"/>
          <w:szCs w:val="24"/>
        </w:rPr>
      </w:pPr>
      <w:r w:rsidRPr="00484D69">
        <w:rPr>
          <w:sz w:val="24"/>
          <w:szCs w:val="24"/>
        </w:rPr>
        <w:t>The Embassy inten</w:t>
      </w:r>
      <w:r>
        <w:rPr>
          <w:sz w:val="24"/>
          <w:szCs w:val="24"/>
        </w:rPr>
        <w:t xml:space="preserve">ds to conduct a </w:t>
      </w:r>
      <w:r w:rsidRPr="00415657">
        <w:rPr>
          <w:sz w:val="24"/>
          <w:szCs w:val="24"/>
        </w:rPr>
        <w:t>site visit</w:t>
      </w:r>
      <w:r w:rsidR="00C43877">
        <w:rPr>
          <w:sz w:val="24"/>
          <w:szCs w:val="24"/>
        </w:rPr>
        <w:t xml:space="preserve"> and a pre</w:t>
      </w:r>
      <w:r>
        <w:rPr>
          <w:sz w:val="24"/>
          <w:szCs w:val="24"/>
        </w:rPr>
        <w:t xml:space="preserve">proposal conference </w:t>
      </w:r>
      <w:r w:rsidRPr="00484D69">
        <w:rPr>
          <w:sz w:val="24"/>
          <w:szCs w:val="24"/>
        </w:rPr>
        <w:t xml:space="preserve">on </w:t>
      </w:r>
      <w:r w:rsidR="00C43877">
        <w:rPr>
          <w:sz w:val="24"/>
          <w:szCs w:val="24"/>
        </w:rPr>
        <w:t>September 9</w:t>
      </w:r>
      <w:r>
        <w:rPr>
          <w:sz w:val="24"/>
          <w:szCs w:val="24"/>
        </w:rPr>
        <w:t>, 2017</w:t>
      </w:r>
      <w:r w:rsidRPr="00484D69">
        <w:rPr>
          <w:sz w:val="24"/>
          <w:szCs w:val="24"/>
        </w:rPr>
        <w:t xml:space="preserve">, at </w:t>
      </w:r>
      <w:r>
        <w:rPr>
          <w:sz w:val="24"/>
          <w:szCs w:val="24"/>
        </w:rPr>
        <w:t>10</w:t>
      </w:r>
      <w:r w:rsidRPr="00484D69">
        <w:rPr>
          <w:sz w:val="24"/>
          <w:szCs w:val="24"/>
        </w:rPr>
        <w:t xml:space="preserve">:00 a.m.  See Section J. of the attached Request for Quotation (RFQ).  </w:t>
      </w:r>
    </w:p>
    <w:p w:rsidR="00D4452B" w:rsidRPr="00484D69" w:rsidRDefault="00D4452B" w:rsidP="00D4452B">
      <w:pPr>
        <w:rPr>
          <w:sz w:val="24"/>
          <w:szCs w:val="24"/>
        </w:rPr>
      </w:pPr>
    </w:p>
    <w:p w:rsidR="00D4452B" w:rsidRPr="00484D69" w:rsidRDefault="00D4452B" w:rsidP="00D4452B">
      <w:pPr>
        <w:ind w:left="720"/>
        <w:rPr>
          <w:sz w:val="24"/>
          <w:szCs w:val="24"/>
        </w:rPr>
      </w:pPr>
      <w:r w:rsidRPr="00484D69">
        <w:rPr>
          <w:sz w:val="24"/>
          <w:szCs w:val="24"/>
        </w:rPr>
        <w:t>Submit your quotation in a sealed envelope marked “Quotation enclosed” to the undersigned, American Embassy/San Salvador, Blvd.</w:t>
      </w:r>
      <w:r>
        <w:rPr>
          <w:sz w:val="24"/>
          <w:szCs w:val="24"/>
        </w:rPr>
        <w:t xml:space="preserve"> Santa Elena, </w:t>
      </w:r>
      <w:proofErr w:type="spellStart"/>
      <w:r>
        <w:rPr>
          <w:sz w:val="24"/>
          <w:szCs w:val="24"/>
        </w:rPr>
        <w:t>Antiguo</w:t>
      </w:r>
      <w:proofErr w:type="spellEnd"/>
      <w:r>
        <w:rPr>
          <w:sz w:val="24"/>
          <w:szCs w:val="24"/>
        </w:rPr>
        <w:t xml:space="preserve"> Cuscatlán, or by email to </w:t>
      </w:r>
      <w:hyperlink r:id="rId9" w:history="1">
        <w:r w:rsidRPr="00654FFB">
          <w:rPr>
            <w:rStyle w:val="Hyperlink"/>
            <w:sz w:val="24"/>
            <w:szCs w:val="24"/>
          </w:rPr>
          <w:t>Melarame@state.gov</w:t>
        </w:r>
      </w:hyperlink>
      <w:r>
        <w:rPr>
          <w:sz w:val="24"/>
          <w:szCs w:val="24"/>
        </w:rPr>
        <w:t xml:space="preserve"> </w:t>
      </w:r>
      <w:r w:rsidRPr="00484D69">
        <w:rPr>
          <w:sz w:val="24"/>
          <w:szCs w:val="24"/>
        </w:rPr>
        <w:t xml:space="preserve">on or before 10:00 AM </w:t>
      </w:r>
      <w:r>
        <w:rPr>
          <w:sz w:val="24"/>
          <w:szCs w:val="24"/>
        </w:rPr>
        <w:t xml:space="preserve">local time on September </w:t>
      </w:r>
      <w:r w:rsidR="00F054D1">
        <w:rPr>
          <w:sz w:val="24"/>
          <w:szCs w:val="24"/>
        </w:rPr>
        <w:t>14</w:t>
      </w:r>
      <w:r>
        <w:rPr>
          <w:sz w:val="24"/>
          <w:szCs w:val="24"/>
        </w:rPr>
        <w:t>, 2017</w:t>
      </w:r>
      <w:r w:rsidRPr="00484D69">
        <w:rPr>
          <w:sz w:val="24"/>
          <w:szCs w:val="24"/>
        </w:rPr>
        <w:t>.  No proposal will be accepted after this time.</w:t>
      </w:r>
    </w:p>
    <w:p w:rsidR="00D4452B" w:rsidRPr="00484D69" w:rsidRDefault="00D4452B" w:rsidP="00D4452B">
      <w:pPr>
        <w:rPr>
          <w:sz w:val="24"/>
          <w:szCs w:val="24"/>
        </w:rPr>
      </w:pPr>
    </w:p>
    <w:p w:rsidR="00D4452B" w:rsidRPr="00484D69" w:rsidRDefault="00D4452B" w:rsidP="00D4452B">
      <w:pPr>
        <w:ind w:firstLine="720"/>
        <w:rPr>
          <w:sz w:val="24"/>
          <w:szCs w:val="24"/>
        </w:rPr>
      </w:pPr>
      <w:r w:rsidRPr="00484D69">
        <w:rPr>
          <w:sz w:val="24"/>
          <w:szCs w:val="24"/>
        </w:rPr>
        <w:t>In order for a proposal to be considered, you must also complete and submit the following:</w:t>
      </w:r>
    </w:p>
    <w:p w:rsidR="00D4452B" w:rsidRPr="00484D69" w:rsidRDefault="00D4452B" w:rsidP="00D4452B">
      <w:pPr>
        <w:rPr>
          <w:sz w:val="24"/>
          <w:szCs w:val="24"/>
        </w:rPr>
      </w:pPr>
    </w:p>
    <w:p w:rsidR="00D4452B" w:rsidRPr="00484D69" w:rsidRDefault="00D4452B" w:rsidP="00D4452B">
      <w:pPr>
        <w:numPr>
          <w:ilvl w:val="0"/>
          <w:numId w:val="19"/>
        </w:numPr>
        <w:rPr>
          <w:sz w:val="24"/>
          <w:szCs w:val="24"/>
        </w:rPr>
      </w:pPr>
      <w:r w:rsidRPr="00484D69">
        <w:rPr>
          <w:sz w:val="24"/>
          <w:szCs w:val="24"/>
        </w:rPr>
        <w:t>SF-1442</w:t>
      </w:r>
    </w:p>
    <w:p w:rsidR="00D4452B" w:rsidRPr="00484D69" w:rsidRDefault="00D4452B" w:rsidP="00D4452B">
      <w:pPr>
        <w:numPr>
          <w:ilvl w:val="0"/>
          <w:numId w:val="19"/>
        </w:numPr>
        <w:rPr>
          <w:sz w:val="24"/>
          <w:szCs w:val="24"/>
        </w:rPr>
      </w:pPr>
      <w:r w:rsidRPr="00484D69">
        <w:rPr>
          <w:sz w:val="24"/>
          <w:szCs w:val="24"/>
        </w:rPr>
        <w:t>Section A</w:t>
      </w:r>
    </w:p>
    <w:p w:rsidR="00D4452B" w:rsidRPr="00484D69" w:rsidRDefault="00D4452B" w:rsidP="00D4452B">
      <w:pPr>
        <w:numPr>
          <w:ilvl w:val="0"/>
          <w:numId w:val="19"/>
        </w:numPr>
        <w:rPr>
          <w:sz w:val="24"/>
          <w:szCs w:val="24"/>
        </w:rPr>
      </w:pPr>
      <w:r w:rsidRPr="00484D69">
        <w:rPr>
          <w:sz w:val="24"/>
          <w:szCs w:val="24"/>
        </w:rPr>
        <w:t>Bar Chart illustrating sequence of work to be performed</w:t>
      </w:r>
    </w:p>
    <w:p w:rsidR="00D4452B" w:rsidRPr="00484D69" w:rsidRDefault="00D4452B" w:rsidP="00D4452B">
      <w:pPr>
        <w:numPr>
          <w:ilvl w:val="0"/>
          <w:numId w:val="19"/>
        </w:numPr>
        <w:rPr>
          <w:sz w:val="24"/>
          <w:szCs w:val="24"/>
        </w:rPr>
      </w:pPr>
      <w:r w:rsidRPr="00484D69">
        <w:rPr>
          <w:sz w:val="24"/>
          <w:szCs w:val="24"/>
        </w:rPr>
        <w:t>Additional information as required in Section J.</w:t>
      </w:r>
    </w:p>
    <w:p w:rsidR="00D4452B" w:rsidRPr="00484D69" w:rsidRDefault="00D4452B" w:rsidP="00D4452B">
      <w:pPr>
        <w:rPr>
          <w:sz w:val="24"/>
          <w:szCs w:val="24"/>
        </w:rPr>
      </w:pPr>
    </w:p>
    <w:p w:rsidR="00D4452B" w:rsidRPr="00484D69" w:rsidRDefault="00D4452B" w:rsidP="00D4452B">
      <w:pPr>
        <w:ind w:firstLine="720"/>
        <w:rPr>
          <w:sz w:val="24"/>
          <w:szCs w:val="24"/>
        </w:rPr>
      </w:pPr>
      <w:r w:rsidRPr="00484D69">
        <w:rPr>
          <w:sz w:val="24"/>
          <w:szCs w:val="24"/>
        </w:rPr>
        <w:t>The contract completion date is specified in Section E of the solicitation.</w:t>
      </w:r>
    </w:p>
    <w:p w:rsidR="00D4452B" w:rsidRPr="00484D69" w:rsidRDefault="00D4452B" w:rsidP="00D4452B">
      <w:pPr>
        <w:rPr>
          <w:sz w:val="24"/>
          <w:szCs w:val="24"/>
        </w:rPr>
      </w:pPr>
    </w:p>
    <w:p w:rsidR="00D4452B" w:rsidRPr="00484D69" w:rsidRDefault="00D4452B" w:rsidP="00D4452B">
      <w:pPr>
        <w:ind w:left="720"/>
        <w:rPr>
          <w:sz w:val="24"/>
          <w:szCs w:val="24"/>
        </w:rPr>
      </w:pPr>
      <w:r w:rsidRPr="00484D69">
        <w:rPr>
          <w:sz w:val="24"/>
          <w:szCs w:val="24"/>
        </w:rPr>
        <w:t xml:space="preserve">Direct any questions regarding this quotation to </w:t>
      </w:r>
      <w:r>
        <w:rPr>
          <w:sz w:val="24"/>
          <w:szCs w:val="24"/>
        </w:rPr>
        <w:t>Ms. Mayra Melara, email:  melarame@state.gov</w:t>
      </w:r>
    </w:p>
    <w:p w:rsidR="00D4452B" w:rsidRPr="00484D69" w:rsidRDefault="00D4452B" w:rsidP="00D4452B">
      <w:pPr>
        <w:rPr>
          <w:sz w:val="24"/>
          <w:szCs w:val="24"/>
        </w:rPr>
      </w:pPr>
    </w:p>
    <w:p w:rsidR="00D4452B" w:rsidRPr="00484D69" w:rsidRDefault="00D4452B" w:rsidP="00D4452B">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Pr="00484D69">
        <w:rPr>
          <w:sz w:val="24"/>
          <w:szCs w:val="24"/>
        </w:rPr>
        <w:t>Sincerely,</w:t>
      </w:r>
    </w:p>
    <w:p w:rsidR="00D4452B" w:rsidRPr="00484D69" w:rsidRDefault="00D4452B" w:rsidP="00D4452B">
      <w:pPr>
        <w:rPr>
          <w:sz w:val="24"/>
          <w:szCs w:val="24"/>
        </w:rPr>
      </w:pPr>
    </w:p>
    <w:p w:rsidR="00D4452B" w:rsidRPr="00484D69" w:rsidRDefault="00D4452B" w:rsidP="00D4452B">
      <w:pPr>
        <w:rPr>
          <w:sz w:val="24"/>
          <w:szCs w:val="24"/>
        </w:rPr>
      </w:pPr>
    </w:p>
    <w:p w:rsidR="00D4452B" w:rsidRDefault="00D4452B" w:rsidP="00D4452B">
      <w:pPr>
        <w:rPr>
          <w:sz w:val="24"/>
          <w:szCs w:val="24"/>
        </w:rPr>
      </w:pPr>
    </w:p>
    <w:p w:rsidR="00D4452B" w:rsidRPr="00484D69" w:rsidRDefault="00D4452B" w:rsidP="00D4452B">
      <w:pPr>
        <w:rPr>
          <w:sz w:val="24"/>
          <w:szCs w:val="24"/>
        </w:rPr>
      </w:pPr>
    </w:p>
    <w:p w:rsidR="00D4452B" w:rsidRPr="00484D69" w:rsidRDefault="00D4452B" w:rsidP="00D4452B">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t>Debra L. Shea</w:t>
      </w:r>
    </w:p>
    <w:p w:rsidR="00D4452B" w:rsidRPr="00484D69" w:rsidRDefault="00D4452B" w:rsidP="00D4452B">
      <w:pPr>
        <w:rPr>
          <w:sz w:val="24"/>
          <w:szCs w:val="24"/>
        </w:rPr>
      </w:pPr>
      <w:r w:rsidRPr="00484D69">
        <w:rPr>
          <w:sz w:val="24"/>
          <w:szCs w:val="24"/>
        </w:rPr>
        <w:tab/>
      </w:r>
      <w:r w:rsidRPr="00484D69">
        <w:rPr>
          <w:sz w:val="24"/>
          <w:szCs w:val="24"/>
        </w:rPr>
        <w:tab/>
      </w:r>
      <w:r w:rsidRPr="00484D69">
        <w:rPr>
          <w:sz w:val="24"/>
          <w:szCs w:val="24"/>
        </w:rPr>
        <w:tab/>
      </w:r>
      <w:r w:rsidRPr="00484D69">
        <w:rPr>
          <w:sz w:val="24"/>
          <w:szCs w:val="24"/>
        </w:rPr>
        <w:tab/>
      </w:r>
      <w:r w:rsidRPr="00484D69">
        <w:rPr>
          <w:sz w:val="24"/>
          <w:szCs w:val="24"/>
        </w:rPr>
        <w:tab/>
      </w:r>
      <w:r>
        <w:rPr>
          <w:sz w:val="24"/>
          <w:szCs w:val="24"/>
        </w:rPr>
        <w:tab/>
      </w:r>
      <w:r>
        <w:rPr>
          <w:sz w:val="24"/>
          <w:szCs w:val="24"/>
        </w:rPr>
        <w:tab/>
      </w:r>
      <w:r w:rsidRPr="00484D69">
        <w:rPr>
          <w:sz w:val="24"/>
          <w:szCs w:val="24"/>
        </w:rPr>
        <w:t>Contracting Officer</w:t>
      </w:r>
    </w:p>
    <w:p w:rsidR="00D4452B" w:rsidRPr="004420F2" w:rsidRDefault="00D4452B" w:rsidP="00D4452B">
      <w:pPr>
        <w:spacing w:after="200" w:line="276" w:lineRule="auto"/>
        <w:rPr>
          <w:rFonts w:ascii="Arial" w:hAnsi="Arial" w:cs="Arial"/>
          <w:sz w:val="24"/>
          <w:szCs w:val="24"/>
        </w:rPr>
      </w:pPr>
    </w:p>
    <w:p w:rsidR="00D4452B" w:rsidRPr="00484D69" w:rsidRDefault="00D4452B" w:rsidP="00D4452B">
      <w:pPr>
        <w:spacing w:after="200" w:line="276" w:lineRule="auto"/>
        <w:rPr>
          <w:rFonts w:ascii="Arial" w:hAnsi="Arial" w:cs="Arial"/>
          <w:sz w:val="24"/>
          <w:szCs w:val="24"/>
        </w:rPr>
      </w:pPr>
      <w:r w:rsidRPr="00484D69">
        <w:rPr>
          <w:rFonts w:ascii="Arial" w:hAnsi="Arial" w:cs="Arial"/>
          <w:sz w:val="24"/>
          <w:szCs w:val="24"/>
        </w:rPr>
        <w:br w:type="page"/>
      </w:r>
    </w:p>
    <w:p w:rsidR="00D4452B" w:rsidRDefault="00D4452B" w:rsidP="00D4452B">
      <w:pPr>
        <w:jc w:val="right"/>
        <w:rPr>
          <w:rFonts w:ascii="Arial" w:hAnsi="Arial" w:cs="Arial"/>
          <w:sz w:val="16"/>
          <w:szCs w:val="16"/>
        </w:rPr>
      </w:pPr>
      <w:proofErr w:type="gramStart"/>
      <w:r>
        <w:rPr>
          <w:rFonts w:ascii="Arial" w:hAnsi="Arial" w:cs="Arial"/>
          <w:sz w:val="16"/>
          <w:szCs w:val="16"/>
        </w:rPr>
        <w:lastRenderedPageBreak/>
        <w:t>OMB APPROVAL NO.</w:t>
      </w:r>
      <w:proofErr w:type="gramEnd"/>
      <w:r>
        <w:rPr>
          <w:rFonts w:ascii="Arial" w:hAnsi="Arial" w:cs="Arial"/>
          <w:sz w:val="16"/>
          <w:szCs w:val="16"/>
        </w:rPr>
        <w:t xml:space="preserve"> 2700-0042</w:t>
      </w:r>
    </w:p>
    <w:tbl>
      <w:tblPr>
        <w:tblW w:w="0" w:type="auto"/>
        <w:tblLayout w:type="fixed"/>
        <w:tblCellMar>
          <w:left w:w="57" w:type="dxa"/>
          <w:right w:w="57" w:type="dxa"/>
        </w:tblCellMar>
        <w:tblLook w:val="0000" w:firstRow="0" w:lastRow="0" w:firstColumn="0" w:lastColumn="0" w:noHBand="0" w:noVBand="0"/>
      </w:tblPr>
      <w:tblGrid>
        <w:gridCol w:w="2592"/>
        <w:gridCol w:w="576"/>
        <w:gridCol w:w="480"/>
        <w:gridCol w:w="1824"/>
        <w:gridCol w:w="144"/>
        <w:gridCol w:w="288"/>
        <w:gridCol w:w="1392"/>
        <w:gridCol w:w="437"/>
        <w:gridCol w:w="331"/>
        <w:gridCol w:w="1440"/>
        <w:gridCol w:w="1440"/>
      </w:tblGrid>
      <w:tr w:rsidR="00D4452B" w:rsidTr="00C43877">
        <w:trPr>
          <w:trHeight w:hRule="exact" w:val="800"/>
        </w:trPr>
        <w:tc>
          <w:tcPr>
            <w:tcW w:w="3168" w:type="dxa"/>
            <w:gridSpan w:val="2"/>
            <w:tcBorders>
              <w:top w:val="single" w:sz="12" w:space="0" w:color="auto"/>
              <w:left w:val="nil"/>
              <w:bottom w:val="single" w:sz="6" w:space="0" w:color="auto"/>
              <w:right w:val="single" w:sz="6" w:space="0" w:color="auto"/>
            </w:tcBorders>
          </w:tcPr>
          <w:p w:rsidR="00D4452B" w:rsidRDefault="00D4452B" w:rsidP="00C43877">
            <w:pPr>
              <w:spacing w:before="40"/>
              <w:jc w:val="center"/>
              <w:rPr>
                <w:rFonts w:ascii="Arial" w:hAnsi="Arial" w:cs="Arial"/>
                <w:b/>
                <w:bCs/>
              </w:rPr>
            </w:pPr>
            <w:r>
              <w:rPr>
                <w:rFonts w:ascii="Arial" w:hAnsi="Arial" w:cs="Arial"/>
                <w:b/>
                <w:bCs/>
              </w:rPr>
              <w:t>SOLICITATION, OFFER,</w:t>
            </w:r>
          </w:p>
          <w:p w:rsidR="00D4452B" w:rsidRDefault="00D4452B" w:rsidP="00C43877">
            <w:pPr>
              <w:jc w:val="center"/>
              <w:rPr>
                <w:rFonts w:ascii="Arial" w:hAnsi="Arial" w:cs="Arial"/>
                <w:b/>
                <w:bCs/>
              </w:rPr>
            </w:pPr>
            <w:r>
              <w:rPr>
                <w:rFonts w:ascii="Arial" w:hAnsi="Arial" w:cs="Arial"/>
                <w:b/>
                <w:bCs/>
              </w:rPr>
              <w:t>AND AWARD</w:t>
            </w:r>
          </w:p>
          <w:p w:rsidR="00D4452B" w:rsidRDefault="00D4452B" w:rsidP="00C43877">
            <w:pPr>
              <w:jc w:val="center"/>
              <w:rPr>
                <w:rFonts w:ascii="Arial" w:hAnsi="Arial" w:cs="Arial"/>
              </w:rPr>
            </w:pPr>
            <w:r>
              <w:rPr>
                <w:rFonts w:ascii="Arial" w:hAnsi="Arial" w:cs="Arial"/>
                <w:i/>
                <w:iCs/>
                <w:sz w:val="16"/>
                <w:szCs w:val="16"/>
              </w:rPr>
              <w:t>(Construction, Alteration, or Repair)</w:t>
            </w:r>
          </w:p>
        </w:tc>
        <w:tc>
          <w:tcPr>
            <w:tcW w:w="2448" w:type="dxa"/>
            <w:gridSpan w:val="3"/>
            <w:tcBorders>
              <w:top w:val="single" w:sz="12" w:space="0" w:color="auto"/>
              <w:left w:val="nil"/>
              <w:bottom w:val="single" w:sz="6" w:space="0" w:color="auto"/>
              <w:right w:val="nil"/>
            </w:tcBorders>
          </w:tcPr>
          <w:p w:rsidR="00D4452B" w:rsidRPr="000A1FD4" w:rsidRDefault="00D4452B" w:rsidP="00C43877">
            <w:pPr>
              <w:rPr>
                <w:rFonts w:ascii="Arial" w:hAnsi="Arial" w:cs="Arial"/>
                <w:sz w:val="16"/>
                <w:szCs w:val="16"/>
                <w:lang w:val="es-ES"/>
              </w:rPr>
            </w:pPr>
            <w:r w:rsidRPr="000A1FD4">
              <w:rPr>
                <w:rFonts w:ascii="Arial" w:hAnsi="Arial" w:cs="Arial"/>
                <w:sz w:val="16"/>
                <w:szCs w:val="16"/>
                <w:lang w:val="es-ES"/>
              </w:rPr>
              <w:t>1.  SOLICITATION NO.</w:t>
            </w:r>
          </w:p>
          <w:p w:rsidR="00D4452B" w:rsidRPr="000A1FD4" w:rsidRDefault="00D4452B" w:rsidP="00F054D1">
            <w:pPr>
              <w:spacing w:before="120"/>
              <w:ind w:left="144"/>
              <w:rPr>
                <w:rFonts w:ascii="Arial" w:hAnsi="Arial" w:cs="Arial"/>
                <w:lang w:val="es-ES"/>
              </w:rPr>
            </w:pPr>
            <w:r>
              <w:rPr>
                <w:sz w:val="24"/>
                <w:szCs w:val="24"/>
                <w:lang w:val="es-SV"/>
              </w:rPr>
              <w:t>S-ES600-17-Q-01</w:t>
            </w:r>
            <w:r w:rsidR="00F054D1">
              <w:rPr>
                <w:sz w:val="24"/>
                <w:szCs w:val="24"/>
                <w:lang w:val="es-SV"/>
              </w:rPr>
              <w:t>1</w:t>
            </w:r>
            <w:r>
              <w:rPr>
                <w:sz w:val="24"/>
                <w:szCs w:val="24"/>
                <w:lang w:val="es-SV"/>
              </w:rPr>
              <w:t>3</w:t>
            </w:r>
          </w:p>
        </w:tc>
        <w:tc>
          <w:tcPr>
            <w:tcW w:w="2448" w:type="dxa"/>
            <w:gridSpan w:val="4"/>
            <w:tcBorders>
              <w:top w:val="single" w:sz="12" w:space="0" w:color="auto"/>
              <w:left w:val="single" w:sz="6" w:space="0" w:color="auto"/>
              <w:bottom w:val="single" w:sz="6" w:space="0" w:color="auto"/>
              <w:right w:val="single" w:sz="6" w:space="0" w:color="auto"/>
            </w:tcBorders>
          </w:tcPr>
          <w:p w:rsidR="00D4452B" w:rsidRDefault="00D4452B" w:rsidP="00C43877">
            <w:pPr>
              <w:rPr>
                <w:rFonts w:ascii="Arial" w:hAnsi="Arial" w:cs="Arial"/>
                <w:sz w:val="16"/>
                <w:szCs w:val="16"/>
              </w:rPr>
            </w:pPr>
            <w:r>
              <w:rPr>
                <w:rFonts w:ascii="Arial" w:hAnsi="Arial" w:cs="Arial"/>
                <w:sz w:val="16"/>
                <w:szCs w:val="16"/>
              </w:rPr>
              <w:t>2.  TYPE OF SOLICITATION</w:t>
            </w:r>
          </w:p>
          <w:bookmarkStart w:id="1" w:name="Check1"/>
          <w:p w:rsidR="00D4452B" w:rsidRDefault="00D4452B" w:rsidP="00C43877">
            <w:pPr>
              <w:spacing w:before="6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70276">
              <w:rPr>
                <w:rFonts w:ascii="Arial" w:hAnsi="Arial" w:cs="Arial"/>
              </w:rPr>
            </w:r>
            <w:r w:rsidR="00C70276">
              <w:rPr>
                <w:rFonts w:ascii="Arial" w:hAnsi="Arial" w:cs="Arial"/>
              </w:rPr>
              <w:fldChar w:fldCharType="separate"/>
            </w:r>
            <w:r>
              <w:rPr>
                <w:rFonts w:ascii="Arial" w:hAnsi="Arial" w:cs="Arial"/>
              </w:rPr>
              <w:fldChar w:fldCharType="end"/>
            </w:r>
            <w:bookmarkEnd w:id="1"/>
            <w:r>
              <w:rPr>
                <w:rFonts w:ascii="Arial" w:hAnsi="Arial" w:cs="Arial"/>
              </w:rPr>
              <w:t xml:space="preserve">  SEALED BID (IFB)</w:t>
            </w:r>
          </w:p>
          <w:p w:rsidR="00D4452B" w:rsidRDefault="00D4452B" w:rsidP="00C43877">
            <w:pPr>
              <w:spacing w:before="40"/>
              <w:rPr>
                <w:rFonts w:ascii="Arial" w:hAnsi="Arial" w:cs="Arial"/>
              </w:rPr>
            </w:pPr>
            <w:r>
              <w:rPr>
                <w:rFonts w:ascii="Arial" w:hAnsi="Arial" w:cs="Arial"/>
              </w:rPr>
              <w:t>[x]  NEGOTIATED (RFQ)</w:t>
            </w:r>
          </w:p>
        </w:tc>
        <w:tc>
          <w:tcPr>
            <w:tcW w:w="1440" w:type="dxa"/>
            <w:tcBorders>
              <w:top w:val="single" w:sz="12" w:space="0" w:color="auto"/>
              <w:left w:val="nil"/>
              <w:bottom w:val="single" w:sz="6" w:space="0" w:color="auto"/>
              <w:right w:val="nil"/>
            </w:tcBorders>
          </w:tcPr>
          <w:p w:rsidR="00D4452B" w:rsidRDefault="00D4452B" w:rsidP="00C43877">
            <w:pPr>
              <w:rPr>
                <w:rFonts w:ascii="Arial" w:hAnsi="Arial" w:cs="Arial"/>
                <w:sz w:val="16"/>
                <w:szCs w:val="16"/>
              </w:rPr>
            </w:pPr>
            <w:r>
              <w:rPr>
                <w:rFonts w:ascii="Arial" w:hAnsi="Arial" w:cs="Arial"/>
                <w:sz w:val="16"/>
                <w:szCs w:val="16"/>
              </w:rPr>
              <w:t>3.  DATE ISSUED</w:t>
            </w:r>
          </w:p>
          <w:p w:rsidR="00D4452B" w:rsidRDefault="00F054D1" w:rsidP="00F054D1">
            <w:pPr>
              <w:spacing w:before="120"/>
              <w:ind w:left="144"/>
              <w:rPr>
                <w:rFonts w:ascii="Arial" w:hAnsi="Arial" w:cs="Arial"/>
              </w:rPr>
            </w:pPr>
            <w:r>
              <w:rPr>
                <w:rFonts w:ascii="Arial" w:hAnsi="Arial" w:cs="Arial"/>
              </w:rPr>
              <w:t>08</w:t>
            </w:r>
            <w:r w:rsidR="00D4452B">
              <w:rPr>
                <w:rFonts w:ascii="Arial" w:hAnsi="Arial" w:cs="Arial"/>
              </w:rPr>
              <w:t>/</w:t>
            </w:r>
            <w:r>
              <w:rPr>
                <w:rFonts w:ascii="Arial" w:hAnsi="Arial" w:cs="Arial"/>
              </w:rPr>
              <w:t>29</w:t>
            </w:r>
            <w:r w:rsidR="00D4452B">
              <w:rPr>
                <w:rFonts w:ascii="Arial" w:hAnsi="Arial" w:cs="Arial"/>
              </w:rPr>
              <w:t>/2017</w:t>
            </w:r>
          </w:p>
        </w:tc>
        <w:tc>
          <w:tcPr>
            <w:tcW w:w="1440" w:type="dxa"/>
            <w:tcBorders>
              <w:top w:val="single" w:sz="12" w:space="0" w:color="auto"/>
              <w:left w:val="single" w:sz="6" w:space="0" w:color="auto"/>
              <w:bottom w:val="single" w:sz="6" w:space="0" w:color="auto"/>
              <w:right w:val="nil"/>
            </w:tcBorders>
          </w:tcPr>
          <w:p w:rsidR="00D4452B" w:rsidRDefault="00D4452B" w:rsidP="00C43877">
            <w:pPr>
              <w:rPr>
                <w:rFonts w:ascii="Arial" w:hAnsi="Arial" w:cs="Arial"/>
                <w:sz w:val="16"/>
                <w:szCs w:val="16"/>
              </w:rPr>
            </w:pPr>
            <w:r>
              <w:rPr>
                <w:rFonts w:ascii="Arial" w:hAnsi="Arial" w:cs="Arial"/>
                <w:sz w:val="16"/>
                <w:szCs w:val="16"/>
              </w:rPr>
              <w:t>PAGE OF PAGES</w:t>
            </w:r>
          </w:p>
          <w:p w:rsidR="00D4452B" w:rsidRDefault="00D4452B" w:rsidP="00C43877">
            <w:pPr>
              <w:tabs>
                <w:tab w:val="left" w:pos="936"/>
              </w:tabs>
              <w:spacing w:before="120"/>
              <w:ind w:left="216"/>
              <w:rPr>
                <w:rFonts w:ascii="Arial" w:hAnsi="Arial" w:cs="Arial"/>
              </w:rPr>
            </w:pPr>
            <w:r>
              <w:rPr>
                <w:rFonts w:ascii="Arial" w:hAnsi="Arial" w:cs="Arial"/>
              </w:rPr>
              <w:t>1 OF  46</w:t>
            </w:r>
          </w:p>
        </w:tc>
      </w:tr>
      <w:tr w:rsidR="00D4452B" w:rsidTr="00C43877">
        <w:trPr>
          <w:trHeight w:hRule="exact" w:val="300"/>
        </w:trPr>
        <w:tc>
          <w:tcPr>
            <w:tcW w:w="10944" w:type="dxa"/>
            <w:gridSpan w:val="11"/>
            <w:tcBorders>
              <w:top w:val="nil"/>
              <w:left w:val="nil"/>
              <w:bottom w:val="single" w:sz="6" w:space="0" w:color="auto"/>
              <w:right w:val="nil"/>
            </w:tcBorders>
          </w:tcPr>
          <w:p w:rsidR="00D4452B" w:rsidRDefault="00D4452B" w:rsidP="00C43877">
            <w:pPr>
              <w:spacing w:before="20"/>
              <w:jc w:val="center"/>
              <w:rPr>
                <w:rFonts w:ascii="Arial" w:hAnsi="Arial" w:cs="Arial"/>
                <w:b/>
                <w:bCs/>
              </w:rPr>
            </w:pPr>
            <w:r>
              <w:rPr>
                <w:rFonts w:ascii="Arial" w:hAnsi="Arial" w:cs="Arial"/>
                <w:b/>
                <w:bCs/>
              </w:rPr>
              <w:t>IMPORTANT - The “offer” section on the reverse must be fully completed by offeror.</w:t>
            </w:r>
          </w:p>
        </w:tc>
      </w:tr>
      <w:tr w:rsidR="00D4452B" w:rsidTr="00C43877">
        <w:trPr>
          <w:trHeight w:hRule="exact" w:val="560"/>
        </w:trPr>
        <w:tc>
          <w:tcPr>
            <w:tcW w:w="3648" w:type="dxa"/>
            <w:gridSpan w:val="3"/>
            <w:tcBorders>
              <w:top w:val="single" w:sz="6" w:space="0" w:color="auto"/>
              <w:left w:val="nil"/>
              <w:bottom w:val="single" w:sz="6" w:space="0" w:color="auto"/>
              <w:right w:val="nil"/>
            </w:tcBorders>
          </w:tcPr>
          <w:p w:rsidR="00D4452B" w:rsidRDefault="00D4452B" w:rsidP="00C43877">
            <w:pPr>
              <w:rPr>
                <w:rFonts w:ascii="Arial" w:hAnsi="Arial" w:cs="Arial"/>
                <w:sz w:val="16"/>
                <w:szCs w:val="16"/>
              </w:rPr>
            </w:pPr>
            <w:r>
              <w:rPr>
                <w:rFonts w:ascii="Arial" w:hAnsi="Arial" w:cs="Arial"/>
                <w:sz w:val="16"/>
                <w:szCs w:val="16"/>
              </w:rPr>
              <w:t>4.  CONTRACT NO.</w:t>
            </w:r>
          </w:p>
          <w:p w:rsidR="00D4452B" w:rsidRDefault="00D4452B" w:rsidP="00C43877">
            <w:pPr>
              <w:spacing w:before="60"/>
              <w:ind w:left="144"/>
              <w:rPr>
                <w:rFonts w:ascii="Arial" w:hAnsi="Arial" w:cs="Arial"/>
              </w:rPr>
            </w:pPr>
          </w:p>
        </w:tc>
        <w:tc>
          <w:tcPr>
            <w:tcW w:w="3648" w:type="dxa"/>
            <w:gridSpan w:val="4"/>
            <w:tcBorders>
              <w:top w:val="single" w:sz="6" w:space="0" w:color="auto"/>
              <w:left w:val="single" w:sz="6" w:space="0" w:color="auto"/>
              <w:bottom w:val="single" w:sz="6" w:space="0" w:color="auto"/>
              <w:right w:val="single" w:sz="6" w:space="0" w:color="auto"/>
            </w:tcBorders>
          </w:tcPr>
          <w:p w:rsidR="00D4452B" w:rsidRDefault="00D4452B" w:rsidP="00C43877">
            <w:pPr>
              <w:rPr>
                <w:rFonts w:ascii="Arial" w:hAnsi="Arial" w:cs="Arial"/>
                <w:sz w:val="16"/>
                <w:szCs w:val="16"/>
              </w:rPr>
            </w:pPr>
            <w:r>
              <w:rPr>
                <w:rFonts w:ascii="Arial" w:hAnsi="Arial" w:cs="Arial"/>
                <w:sz w:val="16"/>
                <w:szCs w:val="16"/>
              </w:rPr>
              <w:t>5.  REQUISITION/PURCHASE REQUEST NO.</w:t>
            </w:r>
          </w:p>
          <w:p w:rsidR="00D4452B" w:rsidRDefault="00D4452B" w:rsidP="00C43877">
            <w:pPr>
              <w:spacing w:before="60"/>
              <w:ind w:left="144"/>
              <w:rPr>
                <w:rFonts w:ascii="Arial" w:hAnsi="Arial" w:cs="Arial"/>
              </w:rPr>
            </w:pPr>
            <w:r>
              <w:rPr>
                <w:rFonts w:ascii="Arial" w:hAnsi="Arial" w:cs="Arial"/>
              </w:rPr>
              <w:t>PR6633159</w:t>
            </w:r>
          </w:p>
        </w:tc>
        <w:tc>
          <w:tcPr>
            <w:tcW w:w="3648" w:type="dxa"/>
            <w:gridSpan w:val="4"/>
            <w:tcBorders>
              <w:top w:val="single" w:sz="6" w:space="0" w:color="auto"/>
              <w:left w:val="nil"/>
              <w:bottom w:val="single" w:sz="6" w:space="0" w:color="auto"/>
              <w:right w:val="nil"/>
            </w:tcBorders>
          </w:tcPr>
          <w:p w:rsidR="00D4452B" w:rsidRDefault="00D4452B" w:rsidP="00C43877">
            <w:pPr>
              <w:rPr>
                <w:rFonts w:ascii="Arial" w:hAnsi="Arial" w:cs="Arial"/>
                <w:sz w:val="16"/>
                <w:szCs w:val="16"/>
              </w:rPr>
            </w:pPr>
            <w:r>
              <w:rPr>
                <w:rFonts w:ascii="Arial" w:hAnsi="Arial" w:cs="Arial"/>
                <w:sz w:val="16"/>
                <w:szCs w:val="16"/>
              </w:rPr>
              <w:t>6.  PROJECT NO.</w:t>
            </w:r>
          </w:p>
          <w:p w:rsidR="00D4452B" w:rsidRDefault="00D4452B" w:rsidP="00C43877">
            <w:pPr>
              <w:spacing w:before="60"/>
              <w:ind w:left="144"/>
              <w:rPr>
                <w:rFonts w:ascii="Arial" w:hAnsi="Arial" w:cs="Arial"/>
              </w:rPr>
            </w:pPr>
          </w:p>
        </w:tc>
      </w:tr>
      <w:tr w:rsidR="00D4452B" w:rsidTr="00C43877">
        <w:trPr>
          <w:trHeight w:hRule="exact" w:val="211"/>
        </w:trPr>
        <w:tc>
          <w:tcPr>
            <w:tcW w:w="3648" w:type="dxa"/>
            <w:gridSpan w:val="3"/>
            <w:tcBorders>
              <w:top w:val="single" w:sz="6" w:space="0" w:color="auto"/>
              <w:left w:val="nil"/>
              <w:bottom w:val="nil"/>
              <w:right w:val="single" w:sz="6" w:space="0" w:color="auto"/>
            </w:tcBorders>
          </w:tcPr>
          <w:p w:rsidR="00D4452B" w:rsidRDefault="00D4452B" w:rsidP="00C43877">
            <w:pPr>
              <w:tabs>
                <w:tab w:val="right" w:pos="3420"/>
              </w:tabs>
              <w:rPr>
                <w:rFonts w:ascii="Arial" w:hAnsi="Arial" w:cs="Arial"/>
                <w:sz w:val="16"/>
                <w:szCs w:val="16"/>
              </w:rPr>
            </w:pPr>
            <w:r>
              <w:rPr>
                <w:rFonts w:ascii="Arial" w:hAnsi="Arial" w:cs="Arial"/>
                <w:sz w:val="16"/>
                <w:szCs w:val="16"/>
              </w:rPr>
              <w:t>7.  ISSUED BY</w:t>
            </w:r>
            <w:r>
              <w:rPr>
                <w:rFonts w:ascii="Arial" w:hAnsi="Arial" w:cs="Arial"/>
                <w:sz w:val="16"/>
                <w:szCs w:val="16"/>
              </w:rPr>
              <w:tab/>
              <w:t>CODE</w:t>
            </w:r>
          </w:p>
        </w:tc>
        <w:tc>
          <w:tcPr>
            <w:tcW w:w="1824" w:type="dxa"/>
            <w:tcBorders>
              <w:top w:val="single" w:sz="6" w:space="0" w:color="auto"/>
              <w:left w:val="nil"/>
              <w:bottom w:val="single" w:sz="6" w:space="0" w:color="auto"/>
              <w:right w:val="single" w:sz="6" w:space="0" w:color="auto"/>
            </w:tcBorders>
          </w:tcPr>
          <w:p w:rsidR="00D4452B" w:rsidRDefault="00D4452B" w:rsidP="00C43877">
            <w:pPr>
              <w:rPr>
                <w:rFonts w:ascii="Arial" w:hAnsi="Arial" w:cs="Arial"/>
                <w:sz w:val="16"/>
                <w:szCs w:val="16"/>
              </w:rPr>
            </w:pPr>
          </w:p>
        </w:tc>
        <w:tc>
          <w:tcPr>
            <w:tcW w:w="5472" w:type="dxa"/>
            <w:gridSpan w:val="7"/>
            <w:tcBorders>
              <w:top w:val="single" w:sz="6" w:space="0" w:color="auto"/>
              <w:left w:val="nil"/>
              <w:bottom w:val="nil"/>
              <w:right w:val="nil"/>
            </w:tcBorders>
          </w:tcPr>
          <w:p w:rsidR="00D4452B" w:rsidRDefault="00D4452B" w:rsidP="00C43877">
            <w:pPr>
              <w:rPr>
                <w:rFonts w:ascii="Arial" w:hAnsi="Arial" w:cs="Arial"/>
                <w:sz w:val="16"/>
                <w:szCs w:val="16"/>
              </w:rPr>
            </w:pPr>
            <w:r>
              <w:rPr>
                <w:rFonts w:ascii="Arial" w:hAnsi="Arial" w:cs="Arial"/>
                <w:sz w:val="16"/>
                <w:szCs w:val="16"/>
              </w:rPr>
              <w:t>8.  ADDRESS OFFER TO</w:t>
            </w:r>
          </w:p>
        </w:tc>
      </w:tr>
      <w:tr w:rsidR="00D4452B" w:rsidTr="00C43877">
        <w:trPr>
          <w:trHeight w:hRule="exact" w:val="1260"/>
        </w:trPr>
        <w:tc>
          <w:tcPr>
            <w:tcW w:w="5472" w:type="dxa"/>
            <w:gridSpan w:val="4"/>
            <w:tcBorders>
              <w:top w:val="nil"/>
              <w:left w:val="nil"/>
              <w:bottom w:val="single" w:sz="6" w:space="0" w:color="auto"/>
              <w:right w:val="single" w:sz="6" w:space="0" w:color="auto"/>
            </w:tcBorders>
          </w:tcPr>
          <w:p w:rsidR="00D4452B" w:rsidRDefault="00D4452B" w:rsidP="00C43877">
            <w:pPr>
              <w:ind w:left="144"/>
              <w:rPr>
                <w:rFonts w:ascii="Arial" w:hAnsi="Arial" w:cs="Arial"/>
                <w:sz w:val="18"/>
                <w:szCs w:val="18"/>
              </w:rPr>
            </w:pPr>
          </w:p>
          <w:p w:rsidR="00D4452B" w:rsidRDefault="00D4452B" w:rsidP="00C43877">
            <w:pPr>
              <w:ind w:left="144"/>
              <w:rPr>
                <w:rFonts w:ascii="Arial" w:hAnsi="Arial" w:cs="Arial"/>
                <w:sz w:val="18"/>
                <w:szCs w:val="18"/>
              </w:rPr>
            </w:pPr>
            <w:r>
              <w:rPr>
                <w:rFonts w:ascii="Arial" w:hAnsi="Arial" w:cs="Arial"/>
                <w:sz w:val="18"/>
                <w:szCs w:val="18"/>
              </w:rPr>
              <w:t>GENERAL SERVICES OFFICER</w:t>
            </w:r>
          </w:p>
          <w:p w:rsidR="00D4452B" w:rsidRDefault="00D4452B" w:rsidP="00C43877">
            <w:pPr>
              <w:ind w:left="144"/>
              <w:rPr>
                <w:rFonts w:ascii="Arial" w:hAnsi="Arial" w:cs="Arial"/>
                <w:sz w:val="18"/>
                <w:szCs w:val="18"/>
              </w:rPr>
            </w:pPr>
            <w:r>
              <w:rPr>
                <w:rFonts w:ascii="Arial" w:hAnsi="Arial" w:cs="Arial"/>
                <w:sz w:val="18"/>
                <w:szCs w:val="18"/>
              </w:rPr>
              <w:t xml:space="preserve">AMERICAN EMBASSY/SAN </w:t>
            </w:r>
            <w:smartTag w:uri="urn:schemas-microsoft-com:office:smarttags" w:element="City">
              <w:smartTag w:uri="urn:schemas-microsoft-com:office:smarttags" w:element="place">
                <w:r>
                  <w:rPr>
                    <w:rFonts w:ascii="Arial" w:hAnsi="Arial" w:cs="Arial"/>
                    <w:sz w:val="18"/>
                    <w:szCs w:val="18"/>
                  </w:rPr>
                  <w:t>SALVADOR</w:t>
                </w:r>
              </w:smartTag>
            </w:smartTag>
          </w:p>
          <w:p w:rsidR="00D4452B" w:rsidRDefault="00D4452B" w:rsidP="00C43877">
            <w:pPr>
              <w:ind w:left="144"/>
              <w:rPr>
                <w:rFonts w:ascii="Arial" w:hAnsi="Arial" w:cs="Arial"/>
                <w:sz w:val="18"/>
                <w:szCs w:val="18"/>
                <w:lang w:val="es-SV"/>
              </w:rPr>
            </w:pPr>
            <w:r>
              <w:rPr>
                <w:rFonts w:ascii="Arial" w:hAnsi="Arial" w:cs="Arial"/>
                <w:sz w:val="18"/>
                <w:szCs w:val="18"/>
              </w:rPr>
              <w:t xml:space="preserve">URB. AND BLVD. </w:t>
            </w:r>
            <w:r w:rsidRPr="00F4353F">
              <w:rPr>
                <w:rFonts w:ascii="Arial" w:hAnsi="Arial" w:cs="Arial"/>
                <w:sz w:val="18"/>
                <w:szCs w:val="18"/>
                <w:lang w:val="es-SV"/>
              </w:rPr>
              <w:t>SANTA ELENA</w:t>
            </w:r>
          </w:p>
          <w:p w:rsidR="00D4452B" w:rsidRPr="00F4353F" w:rsidRDefault="00D4452B" w:rsidP="00C43877">
            <w:pPr>
              <w:ind w:left="144"/>
              <w:rPr>
                <w:rFonts w:ascii="Arial" w:hAnsi="Arial" w:cs="Arial"/>
                <w:sz w:val="18"/>
                <w:szCs w:val="18"/>
                <w:lang w:val="es-SV"/>
              </w:rPr>
            </w:pPr>
            <w:r>
              <w:rPr>
                <w:rFonts w:ascii="Arial" w:hAnsi="Arial" w:cs="Arial"/>
                <w:sz w:val="18"/>
                <w:szCs w:val="18"/>
                <w:lang w:val="es-SV"/>
              </w:rPr>
              <w:t>CALLE CONCHAGUA (PORTON NORTE)</w:t>
            </w:r>
          </w:p>
          <w:p w:rsidR="00D4452B" w:rsidRPr="000A1FD4" w:rsidRDefault="00D4452B" w:rsidP="00C43877">
            <w:pPr>
              <w:ind w:left="144"/>
              <w:rPr>
                <w:rFonts w:ascii="Arial" w:hAnsi="Arial" w:cs="Arial"/>
                <w:sz w:val="18"/>
                <w:szCs w:val="18"/>
                <w:lang w:val="es-ES"/>
              </w:rPr>
            </w:pPr>
            <w:r w:rsidRPr="000A1FD4">
              <w:rPr>
                <w:rFonts w:ascii="Arial" w:hAnsi="Arial" w:cs="Arial"/>
                <w:sz w:val="18"/>
                <w:szCs w:val="18"/>
                <w:lang w:val="es-ES"/>
              </w:rPr>
              <w:t>ANTIGUO CUSCATLAN, LA LIBERTAD, EL SALVADOR</w:t>
            </w:r>
          </w:p>
        </w:tc>
        <w:tc>
          <w:tcPr>
            <w:tcW w:w="5472" w:type="dxa"/>
            <w:gridSpan w:val="7"/>
            <w:tcBorders>
              <w:top w:val="nil"/>
              <w:left w:val="nil"/>
              <w:bottom w:val="single" w:sz="6" w:space="0" w:color="auto"/>
              <w:right w:val="nil"/>
            </w:tcBorders>
          </w:tcPr>
          <w:p w:rsidR="00D4452B" w:rsidRPr="000A1FD4" w:rsidRDefault="00D4452B" w:rsidP="00C43877">
            <w:pPr>
              <w:ind w:left="144"/>
              <w:rPr>
                <w:rFonts w:ascii="Arial" w:hAnsi="Arial" w:cs="Arial"/>
                <w:sz w:val="18"/>
                <w:szCs w:val="18"/>
                <w:lang w:val="es-ES"/>
              </w:rPr>
            </w:pPr>
          </w:p>
          <w:p w:rsidR="00D4452B" w:rsidRPr="000A1FD4" w:rsidRDefault="00D4452B" w:rsidP="00C43877">
            <w:pPr>
              <w:ind w:left="144"/>
              <w:rPr>
                <w:rFonts w:ascii="Arial" w:hAnsi="Arial" w:cs="Arial"/>
                <w:sz w:val="18"/>
                <w:szCs w:val="18"/>
                <w:lang w:val="es-ES"/>
              </w:rPr>
            </w:pPr>
          </w:p>
          <w:p w:rsidR="00D4452B" w:rsidRDefault="00D4452B" w:rsidP="00C43877">
            <w:pPr>
              <w:ind w:left="144"/>
              <w:rPr>
                <w:rFonts w:ascii="Arial" w:hAnsi="Arial" w:cs="Arial"/>
                <w:sz w:val="18"/>
                <w:szCs w:val="18"/>
              </w:rPr>
            </w:pPr>
            <w:r>
              <w:rPr>
                <w:rFonts w:ascii="Arial" w:hAnsi="Arial" w:cs="Arial"/>
                <w:sz w:val="18"/>
                <w:szCs w:val="18"/>
              </w:rPr>
              <w:t>SEE ITEM 7</w:t>
            </w:r>
          </w:p>
        </w:tc>
      </w:tr>
      <w:tr w:rsidR="00D4452B" w:rsidTr="00C43877">
        <w:trPr>
          <w:trHeight w:hRule="exact" w:val="560"/>
        </w:trPr>
        <w:tc>
          <w:tcPr>
            <w:tcW w:w="2592" w:type="dxa"/>
            <w:tcBorders>
              <w:top w:val="single" w:sz="6" w:space="0" w:color="auto"/>
              <w:left w:val="nil"/>
              <w:bottom w:val="single" w:sz="6" w:space="0" w:color="auto"/>
              <w:right w:val="single" w:sz="6" w:space="0" w:color="auto"/>
            </w:tcBorders>
          </w:tcPr>
          <w:p w:rsidR="00D4452B" w:rsidRDefault="00D4452B" w:rsidP="00C43877">
            <w:pPr>
              <w:spacing w:before="40"/>
              <w:ind w:left="576" w:hanging="576"/>
              <w:rPr>
                <w:rFonts w:ascii="Arial" w:hAnsi="Arial" w:cs="Arial"/>
                <w:sz w:val="18"/>
                <w:szCs w:val="18"/>
              </w:rPr>
            </w:pPr>
            <w:r>
              <w:rPr>
                <w:noProof/>
                <w:snapToGrid/>
                <w:szCs w:val="24"/>
              </w:rPr>
              <mc:AlternateContent>
                <mc:Choice Requires="wps">
                  <w:drawing>
                    <wp:anchor distT="0" distB="0" distL="114300" distR="114300" simplePos="0" relativeHeight="251659264" behindDoc="0" locked="0" layoutInCell="0" allowOverlap="1" wp14:anchorId="4C5C45D8" wp14:editId="0AF03C93">
                      <wp:simplePos x="0" y="0"/>
                      <wp:positionH relativeFrom="column">
                        <wp:posOffset>1371600</wp:posOffset>
                      </wp:positionH>
                      <wp:positionV relativeFrom="paragraph">
                        <wp:posOffset>173990</wp:posOffset>
                      </wp:positionV>
                      <wp:extent cx="183515" cy="635"/>
                      <wp:effectExtent l="19050" t="88265" r="26035" b="920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7pt" to="122.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" o:allowincell="f" strokeweight="2pt">
                      <v:stroke endarrow="block" endarrowwidth="wide" endarrowlength="long"/>
                    </v:line>
                  </w:pict>
                </mc:Fallback>
              </mc:AlternateContent>
            </w:r>
            <w:r>
              <w:rPr>
                <w:rFonts w:ascii="Arial" w:hAnsi="Arial" w:cs="Arial"/>
                <w:sz w:val="18"/>
                <w:szCs w:val="18"/>
              </w:rPr>
              <w:t>9. FOR INFORMATION</w:t>
            </w:r>
          </w:p>
          <w:p w:rsidR="00D4452B" w:rsidRDefault="00D4452B" w:rsidP="00C43877">
            <w:pPr>
              <w:spacing w:before="40"/>
              <w:ind w:left="576" w:hanging="576"/>
              <w:rPr>
                <w:rFonts w:ascii="Arial" w:hAnsi="Arial" w:cs="Arial"/>
                <w:sz w:val="18"/>
                <w:szCs w:val="18"/>
              </w:rPr>
            </w:pPr>
            <w:r>
              <w:rPr>
                <w:rFonts w:ascii="Arial" w:hAnsi="Arial" w:cs="Arial"/>
                <w:sz w:val="18"/>
                <w:szCs w:val="18"/>
              </w:rPr>
              <w:t xml:space="preserve">    CALL:</w:t>
            </w:r>
          </w:p>
        </w:tc>
        <w:tc>
          <w:tcPr>
            <w:tcW w:w="3312" w:type="dxa"/>
            <w:gridSpan w:val="5"/>
            <w:tcBorders>
              <w:top w:val="single" w:sz="6" w:space="0" w:color="auto"/>
              <w:left w:val="nil"/>
              <w:bottom w:val="single" w:sz="6" w:space="0" w:color="auto"/>
              <w:right w:val="single" w:sz="6" w:space="0" w:color="auto"/>
            </w:tcBorders>
          </w:tcPr>
          <w:p w:rsidR="00D4452B" w:rsidRDefault="00D4452B" w:rsidP="00C43877">
            <w:pPr>
              <w:rPr>
                <w:rFonts w:ascii="Arial" w:hAnsi="Arial" w:cs="Arial"/>
                <w:sz w:val="16"/>
                <w:szCs w:val="16"/>
              </w:rPr>
            </w:pPr>
            <w:r>
              <w:rPr>
                <w:rFonts w:ascii="Arial" w:hAnsi="Arial" w:cs="Arial"/>
                <w:sz w:val="16"/>
                <w:szCs w:val="16"/>
              </w:rPr>
              <w:t>A.  NAME</w:t>
            </w:r>
          </w:p>
          <w:p w:rsidR="00D4452B" w:rsidRDefault="00D4452B" w:rsidP="00C43877">
            <w:pPr>
              <w:spacing w:before="40"/>
              <w:ind w:left="144"/>
              <w:rPr>
                <w:rFonts w:ascii="Arial" w:hAnsi="Arial" w:cs="Arial"/>
              </w:rPr>
            </w:pPr>
            <w:r>
              <w:rPr>
                <w:rFonts w:ascii="Arial" w:hAnsi="Arial" w:cs="Arial"/>
              </w:rPr>
              <w:t>Mayra E. Melara</w:t>
            </w:r>
          </w:p>
        </w:tc>
        <w:tc>
          <w:tcPr>
            <w:tcW w:w="5040" w:type="dxa"/>
            <w:gridSpan w:val="5"/>
            <w:tcBorders>
              <w:top w:val="single" w:sz="6" w:space="0" w:color="auto"/>
              <w:left w:val="nil"/>
              <w:bottom w:val="single" w:sz="6" w:space="0" w:color="auto"/>
              <w:right w:val="nil"/>
            </w:tcBorders>
          </w:tcPr>
          <w:p w:rsidR="00D4452B" w:rsidRDefault="00D4452B" w:rsidP="00C43877">
            <w:pPr>
              <w:rPr>
                <w:rFonts w:ascii="Arial" w:hAnsi="Arial" w:cs="Arial"/>
                <w:sz w:val="16"/>
                <w:szCs w:val="16"/>
              </w:rPr>
            </w:pPr>
            <w:r>
              <w:rPr>
                <w:rFonts w:ascii="Arial" w:hAnsi="Arial" w:cs="Arial"/>
                <w:sz w:val="16"/>
                <w:szCs w:val="16"/>
              </w:rPr>
              <w:t xml:space="preserve">B.  TELEPHONE NO. </w:t>
            </w:r>
            <w:r>
              <w:rPr>
                <w:rFonts w:ascii="Arial" w:hAnsi="Arial" w:cs="Arial"/>
                <w:i/>
                <w:iCs/>
                <w:sz w:val="16"/>
                <w:szCs w:val="16"/>
              </w:rPr>
              <w:t xml:space="preserve">(Include area code)  </w:t>
            </w:r>
            <w:r>
              <w:rPr>
                <w:rFonts w:ascii="Arial" w:hAnsi="Arial" w:cs="Arial"/>
                <w:b/>
                <w:bCs/>
                <w:i/>
                <w:iCs/>
                <w:sz w:val="16"/>
                <w:szCs w:val="16"/>
              </w:rPr>
              <w:t>(NO COLLECT CALLS)</w:t>
            </w:r>
          </w:p>
          <w:p w:rsidR="00D4452B" w:rsidRDefault="00D4452B" w:rsidP="00C43877">
            <w:pPr>
              <w:spacing w:before="40"/>
              <w:ind w:left="144"/>
              <w:rPr>
                <w:rFonts w:ascii="Arial" w:hAnsi="Arial" w:cs="Arial"/>
              </w:rPr>
            </w:pPr>
            <w:r>
              <w:rPr>
                <w:rFonts w:ascii="Arial" w:hAnsi="Arial" w:cs="Arial"/>
              </w:rPr>
              <w:t>2501-2806</w:t>
            </w:r>
          </w:p>
        </w:tc>
      </w:tr>
      <w:tr w:rsidR="00D4452B" w:rsidTr="00C43877">
        <w:trPr>
          <w:trHeight w:hRule="exact" w:val="329"/>
        </w:trPr>
        <w:tc>
          <w:tcPr>
            <w:tcW w:w="10944" w:type="dxa"/>
            <w:gridSpan w:val="11"/>
            <w:tcBorders>
              <w:top w:val="single" w:sz="6" w:space="0" w:color="auto"/>
              <w:left w:val="nil"/>
              <w:bottom w:val="single" w:sz="6" w:space="0" w:color="auto"/>
              <w:right w:val="nil"/>
            </w:tcBorders>
          </w:tcPr>
          <w:p w:rsidR="00D4452B" w:rsidRDefault="00D4452B" w:rsidP="00C43877">
            <w:pPr>
              <w:spacing w:before="40"/>
              <w:jc w:val="center"/>
              <w:rPr>
                <w:rFonts w:ascii="Arial" w:hAnsi="Arial" w:cs="Arial"/>
              </w:rPr>
            </w:pPr>
            <w:r>
              <w:rPr>
                <w:rFonts w:ascii="Arial" w:hAnsi="Arial" w:cs="Arial"/>
                <w:b/>
                <w:bCs/>
              </w:rPr>
              <w:t>SOLICITATION</w:t>
            </w:r>
          </w:p>
        </w:tc>
      </w:tr>
      <w:tr w:rsidR="00D4452B" w:rsidTr="00C43877">
        <w:trPr>
          <w:trHeight w:hRule="exact" w:val="329"/>
        </w:trPr>
        <w:tc>
          <w:tcPr>
            <w:tcW w:w="10944" w:type="dxa"/>
            <w:gridSpan w:val="11"/>
            <w:tcBorders>
              <w:top w:val="single" w:sz="6" w:space="0" w:color="auto"/>
              <w:left w:val="nil"/>
              <w:bottom w:val="single" w:sz="6" w:space="0" w:color="auto"/>
              <w:right w:val="nil"/>
            </w:tcBorders>
          </w:tcPr>
          <w:p w:rsidR="00D4452B" w:rsidRDefault="00D4452B" w:rsidP="00C43877">
            <w:pPr>
              <w:spacing w:before="40"/>
              <w:rPr>
                <w:rFonts w:ascii="Arial" w:hAnsi="Arial" w:cs="Arial"/>
                <w:sz w:val="18"/>
                <w:szCs w:val="18"/>
              </w:rPr>
            </w:pPr>
            <w:r>
              <w:rPr>
                <w:rFonts w:ascii="Arial" w:hAnsi="Arial" w:cs="Arial"/>
                <w:sz w:val="18"/>
                <w:szCs w:val="18"/>
              </w:rPr>
              <w:t>NOTE:  In sealed bid solicitations “offer” and “offeror” mean “bid” and “bidder.”</w:t>
            </w:r>
          </w:p>
        </w:tc>
      </w:tr>
      <w:tr w:rsidR="00D4452B" w:rsidRPr="00480126" w:rsidTr="00C43877">
        <w:trPr>
          <w:trHeight w:hRule="exact" w:val="4578"/>
        </w:trPr>
        <w:tc>
          <w:tcPr>
            <w:tcW w:w="10944" w:type="dxa"/>
            <w:gridSpan w:val="11"/>
            <w:tcBorders>
              <w:top w:val="single" w:sz="6" w:space="0" w:color="auto"/>
              <w:left w:val="nil"/>
              <w:bottom w:val="single" w:sz="6" w:space="0" w:color="auto"/>
              <w:right w:val="nil"/>
            </w:tcBorders>
          </w:tcPr>
          <w:p w:rsidR="00D4452B" w:rsidRPr="00480126" w:rsidRDefault="00D4452B" w:rsidP="00C43877">
            <w:pPr>
              <w:spacing w:before="40"/>
              <w:rPr>
                <w:rFonts w:ascii="Arial" w:hAnsi="Arial" w:cs="Arial"/>
                <w:szCs w:val="15"/>
              </w:rPr>
            </w:pPr>
            <w:r w:rsidRPr="00480126">
              <w:rPr>
                <w:rFonts w:ascii="Arial" w:hAnsi="Arial" w:cs="Arial"/>
                <w:szCs w:val="15"/>
              </w:rPr>
              <w:t>10.  THE GOVERNMENT REQUIRES PERFORMANCE OF THE WORK DESCRIBED IN THESE DOCUMENTS  (Title, identifying no., date):</w:t>
            </w:r>
          </w:p>
          <w:p w:rsidR="00D4452B" w:rsidRDefault="00D4452B" w:rsidP="00C43877">
            <w:pPr>
              <w:pStyle w:val="NormalWeb"/>
              <w:spacing w:before="0" w:beforeAutospacing="0" w:after="0" w:afterAutospacing="0"/>
              <w:rPr>
                <w:rFonts w:ascii="Arial" w:hAnsi="Arial" w:cs="Arial"/>
                <w:sz w:val="20"/>
                <w:szCs w:val="15"/>
              </w:rPr>
            </w:pP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Form SF-1442</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A – Price</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B – Scope of Work</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 xml:space="preserve">Section C -  Packaging and Marking                   </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 xml:space="preserve">Section D </w:t>
            </w:r>
            <w:proofErr w:type="gramStart"/>
            <w:r>
              <w:rPr>
                <w:rFonts w:ascii="Arial" w:hAnsi="Arial" w:cs="Arial"/>
                <w:sz w:val="20"/>
                <w:szCs w:val="15"/>
              </w:rPr>
              <w:t>-  Inspection</w:t>
            </w:r>
            <w:proofErr w:type="gramEnd"/>
            <w:r>
              <w:rPr>
                <w:rFonts w:ascii="Arial" w:hAnsi="Arial" w:cs="Arial"/>
                <w:sz w:val="20"/>
                <w:szCs w:val="15"/>
              </w:rPr>
              <w:t xml:space="preserve"> and Acceptance                                 .</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E -  Deliveries or Performance</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F -  Administrative Data</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G – Special Requirements</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H -  Clauses</w:t>
            </w:r>
          </w:p>
          <w:p w:rsidR="00D4452B" w:rsidRDefault="00D4452B" w:rsidP="00C43877">
            <w:pPr>
              <w:pStyle w:val="NormalWeb"/>
              <w:spacing w:before="0" w:beforeAutospacing="0" w:after="0" w:afterAutospacing="0"/>
              <w:rPr>
                <w:rFonts w:ascii="Arial" w:hAnsi="Arial" w:cs="Arial"/>
                <w:sz w:val="20"/>
                <w:szCs w:val="15"/>
              </w:rPr>
            </w:pPr>
            <w:r>
              <w:rPr>
                <w:rFonts w:ascii="Arial" w:hAnsi="Arial" w:cs="Arial"/>
                <w:sz w:val="20"/>
                <w:szCs w:val="15"/>
              </w:rPr>
              <w:t>Section I  -  List of Attachments</w:t>
            </w:r>
          </w:p>
          <w:p w:rsidR="00D4452B" w:rsidRPr="00480126" w:rsidRDefault="00D4452B" w:rsidP="00C43877">
            <w:pPr>
              <w:pStyle w:val="NormalWeb"/>
              <w:spacing w:before="0" w:beforeAutospacing="0" w:after="0" w:afterAutospacing="0"/>
              <w:rPr>
                <w:rFonts w:ascii="Arial" w:hAnsi="Arial" w:cs="Arial"/>
                <w:sz w:val="20"/>
                <w:szCs w:val="15"/>
              </w:rPr>
            </w:pPr>
            <w:r w:rsidRPr="00480126">
              <w:rPr>
                <w:rFonts w:ascii="Arial" w:hAnsi="Arial" w:cs="Arial"/>
                <w:sz w:val="20"/>
                <w:szCs w:val="15"/>
              </w:rPr>
              <w:t>Section J -  Quotation Information</w:t>
            </w:r>
          </w:p>
          <w:p w:rsidR="00D4452B" w:rsidRPr="00480126" w:rsidRDefault="00D4452B" w:rsidP="00C43877">
            <w:pPr>
              <w:pStyle w:val="NormalWeb"/>
              <w:spacing w:before="0" w:beforeAutospacing="0" w:after="0" w:afterAutospacing="0"/>
              <w:rPr>
                <w:rFonts w:ascii="Arial" w:hAnsi="Arial" w:cs="Arial"/>
                <w:sz w:val="20"/>
                <w:szCs w:val="15"/>
              </w:rPr>
            </w:pPr>
            <w:r w:rsidRPr="00480126">
              <w:rPr>
                <w:rFonts w:ascii="Arial" w:hAnsi="Arial" w:cs="Arial"/>
                <w:sz w:val="20"/>
                <w:szCs w:val="15"/>
              </w:rPr>
              <w:t>Section K -  Evaluation Criteria</w:t>
            </w:r>
          </w:p>
          <w:p w:rsidR="00D4452B" w:rsidRPr="00480126" w:rsidRDefault="00D4452B" w:rsidP="00C43877">
            <w:pPr>
              <w:pStyle w:val="NormalWeb"/>
              <w:spacing w:before="0" w:beforeAutospacing="0" w:after="0" w:afterAutospacing="0"/>
              <w:rPr>
                <w:rFonts w:ascii="Arial" w:hAnsi="Arial" w:cs="Arial"/>
                <w:sz w:val="20"/>
                <w:szCs w:val="15"/>
              </w:rPr>
            </w:pPr>
            <w:r w:rsidRPr="00480126">
              <w:rPr>
                <w:rFonts w:ascii="Arial" w:hAnsi="Arial" w:cs="Arial"/>
                <w:sz w:val="20"/>
                <w:szCs w:val="15"/>
              </w:rPr>
              <w:t xml:space="preserve">Section L -  Representations, Certifications, and other Statements of Offerors or </w:t>
            </w:r>
            <w:proofErr w:type="spellStart"/>
            <w:r w:rsidRPr="00480126">
              <w:rPr>
                <w:rFonts w:ascii="Arial" w:hAnsi="Arial" w:cs="Arial"/>
                <w:sz w:val="20"/>
                <w:szCs w:val="15"/>
              </w:rPr>
              <w:t>Quoters</w:t>
            </w:r>
            <w:proofErr w:type="spellEnd"/>
          </w:p>
          <w:p w:rsidR="00D4452B" w:rsidRPr="00480126" w:rsidRDefault="00D4452B" w:rsidP="00C43877">
            <w:pPr>
              <w:suppressAutoHyphens/>
              <w:rPr>
                <w:rFonts w:ascii="Arial" w:hAnsi="Arial" w:cs="Arial"/>
                <w:szCs w:val="15"/>
              </w:rPr>
            </w:pPr>
            <w:r w:rsidRPr="00480126">
              <w:rPr>
                <w:rFonts w:ascii="Arial" w:hAnsi="Arial" w:cs="Arial"/>
                <w:szCs w:val="15"/>
              </w:rPr>
              <w:t>Attachment 1:  Sample Bank Letter of Guarantee</w:t>
            </w:r>
          </w:p>
          <w:p w:rsidR="00D4452B" w:rsidRDefault="00D4452B" w:rsidP="00C43877">
            <w:pPr>
              <w:suppressAutoHyphens/>
              <w:rPr>
                <w:rFonts w:ascii="Arial" w:hAnsi="Arial" w:cs="Arial"/>
                <w:szCs w:val="15"/>
              </w:rPr>
            </w:pPr>
            <w:r>
              <w:rPr>
                <w:rFonts w:ascii="Arial" w:hAnsi="Arial" w:cs="Arial"/>
                <w:szCs w:val="15"/>
              </w:rPr>
              <w:t>Attachment 2</w:t>
            </w:r>
            <w:r w:rsidRPr="00480126">
              <w:rPr>
                <w:rFonts w:ascii="Arial" w:hAnsi="Arial" w:cs="Arial"/>
                <w:szCs w:val="15"/>
              </w:rPr>
              <w:t xml:space="preserve">:  </w:t>
            </w:r>
            <w:r>
              <w:rPr>
                <w:rFonts w:ascii="Arial" w:hAnsi="Arial" w:cs="Arial"/>
                <w:szCs w:val="15"/>
              </w:rPr>
              <w:t>Scope of Work</w:t>
            </w:r>
          </w:p>
          <w:p w:rsidR="00D4452B" w:rsidRDefault="00D4452B" w:rsidP="00C43877">
            <w:pPr>
              <w:suppressAutoHyphens/>
              <w:rPr>
                <w:rFonts w:ascii="Arial" w:hAnsi="Arial" w:cs="Arial"/>
                <w:szCs w:val="15"/>
              </w:rPr>
            </w:pPr>
            <w:r>
              <w:rPr>
                <w:rFonts w:ascii="Arial" w:hAnsi="Arial" w:cs="Arial"/>
                <w:szCs w:val="15"/>
              </w:rPr>
              <w:t>Attachment 3:  Drawings</w:t>
            </w:r>
          </w:p>
          <w:p w:rsidR="00D4452B" w:rsidRPr="00480126" w:rsidRDefault="00D4452B" w:rsidP="00C43877">
            <w:pPr>
              <w:suppressAutoHyphens/>
              <w:rPr>
                <w:rFonts w:ascii="Arial" w:hAnsi="Arial" w:cs="Arial"/>
                <w:szCs w:val="15"/>
              </w:rPr>
            </w:pPr>
          </w:p>
          <w:p w:rsidR="00D4452B" w:rsidRPr="00480126" w:rsidRDefault="00D4452B" w:rsidP="00C43877">
            <w:pPr>
              <w:spacing w:before="40"/>
              <w:rPr>
                <w:rFonts w:ascii="Arial" w:hAnsi="Arial" w:cs="Arial"/>
                <w:szCs w:val="15"/>
              </w:rPr>
            </w:pPr>
            <w:r w:rsidRPr="00480126">
              <w:rPr>
                <w:rFonts w:ascii="Arial" w:hAnsi="Arial" w:cs="Arial"/>
                <w:szCs w:val="15"/>
              </w:rPr>
              <w:t xml:space="preserve"> </w:t>
            </w:r>
          </w:p>
        </w:tc>
      </w:tr>
      <w:tr w:rsidR="00D4452B" w:rsidTr="00C43877">
        <w:trPr>
          <w:trHeight w:hRule="exact" w:val="623"/>
        </w:trPr>
        <w:tc>
          <w:tcPr>
            <w:tcW w:w="10944" w:type="dxa"/>
            <w:gridSpan w:val="11"/>
            <w:tcBorders>
              <w:top w:val="single" w:sz="6" w:space="0" w:color="auto"/>
              <w:left w:val="nil"/>
              <w:bottom w:val="single" w:sz="6" w:space="0" w:color="auto"/>
              <w:right w:val="nil"/>
            </w:tcBorders>
          </w:tcPr>
          <w:p w:rsidR="00D4452B" w:rsidRDefault="00D4452B" w:rsidP="00C43877">
            <w:pPr>
              <w:spacing w:before="40"/>
              <w:rPr>
                <w:rFonts w:ascii="Arial" w:hAnsi="Arial" w:cs="Arial"/>
                <w:sz w:val="18"/>
                <w:szCs w:val="18"/>
              </w:rPr>
            </w:pPr>
            <w:r>
              <w:rPr>
                <w:rFonts w:ascii="Arial" w:hAnsi="Arial" w:cs="Arial"/>
                <w:sz w:val="18"/>
                <w:szCs w:val="18"/>
              </w:rPr>
              <w:t>11.  The Contractor shall begin performance within _</w:t>
            </w:r>
            <w:r w:rsidRPr="00B56EB1">
              <w:rPr>
                <w:rFonts w:ascii="Arial" w:hAnsi="Arial" w:cs="Arial"/>
                <w:sz w:val="18"/>
                <w:szCs w:val="18"/>
                <w:u w:val="single"/>
              </w:rPr>
              <w:t>10</w:t>
            </w:r>
            <w:r w:rsidRPr="00D86575">
              <w:rPr>
                <w:rFonts w:ascii="Arial" w:hAnsi="Arial" w:cs="Arial"/>
                <w:sz w:val="22"/>
                <w:szCs w:val="22"/>
              </w:rPr>
              <w:t>_</w:t>
            </w:r>
            <w:r>
              <w:rPr>
                <w:rFonts w:ascii="Arial" w:hAnsi="Arial" w:cs="Arial"/>
                <w:sz w:val="18"/>
                <w:szCs w:val="18"/>
              </w:rPr>
              <w:t xml:space="preserve"> calendar days and complete it within _</w:t>
            </w:r>
            <w:r w:rsidRPr="00415657">
              <w:rPr>
                <w:rFonts w:ascii="Arial" w:hAnsi="Arial" w:cs="Arial"/>
                <w:sz w:val="18"/>
                <w:szCs w:val="18"/>
                <w:u w:val="single"/>
              </w:rPr>
              <w:t>60  calendar</w:t>
            </w:r>
            <w:r>
              <w:rPr>
                <w:rFonts w:ascii="Arial" w:hAnsi="Arial" w:cs="Arial"/>
                <w:sz w:val="18"/>
                <w:szCs w:val="18"/>
              </w:rPr>
              <w:t xml:space="preserve"> days after receiving</w:t>
            </w:r>
          </w:p>
          <w:bookmarkStart w:id="2" w:name="Check3"/>
          <w:p w:rsidR="00D4452B" w:rsidRDefault="00D4452B" w:rsidP="00C43877">
            <w:pPr>
              <w:spacing w:before="40"/>
              <w:ind w:left="288"/>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proofErr w:type="gramStart"/>
            <w:r>
              <w:rPr>
                <w:rFonts w:ascii="Arial" w:hAnsi="Arial" w:cs="Arial"/>
                <w:sz w:val="18"/>
                <w:szCs w:val="18"/>
              </w:rPr>
              <w:t>award</w:t>
            </w:r>
            <w:proofErr w:type="gramEnd"/>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1"/>
                  </w:checkBox>
                </w:ffData>
              </w:fldChar>
            </w:r>
            <w:bookmarkStart w:id="3" w:name="Check4"/>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notice to proceed.  This performance period is  </w:t>
            </w:r>
            <w:r>
              <w:rPr>
                <w:rFonts w:ascii="Arial" w:hAnsi="Arial" w:cs="Arial"/>
                <w:sz w:val="18"/>
                <w:szCs w:val="18"/>
              </w:rPr>
              <w:fldChar w:fldCharType="begin">
                <w:ffData>
                  <w:name w:val="Check5"/>
                  <w:enabled/>
                  <w:calcOnExit w:val="0"/>
                  <w:checkBox>
                    <w:sizeAuto/>
                    <w:default w:val="1"/>
                  </w:checkBox>
                </w:ffData>
              </w:fldChar>
            </w:r>
            <w:bookmarkStart w:id="4" w:name="Check5"/>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mandatory,    </w:t>
            </w:r>
            <w:bookmarkStart w:id="5" w:name="Check6"/>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negotiable.  </w:t>
            </w:r>
            <w:r>
              <w:rPr>
                <w:rFonts w:ascii="Arial" w:hAnsi="Arial" w:cs="Arial"/>
                <w:i/>
                <w:iCs/>
                <w:sz w:val="18"/>
                <w:szCs w:val="18"/>
              </w:rPr>
              <w:t>(See _______________.)</w:t>
            </w:r>
          </w:p>
        </w:tc>
      </w:tr>
      <w:tr w:rsidR="00D4452B" w:rsidTr="00C43877">
        <w:trPr>
          <w:trHeight w:hRule="exact" w:val="720"/>
        </w:trPr>
        <w:tc>
          <w:tcPr>
            <w:tcW w:w="7733" w:type="dxa"/>
            <w:gridSpan w:val="8"/>
            <w:tcBorders>
              <w:top w:val="single" w:sz="6" w:space="0" w:color="auto"/>
              <w:left w:val="nil"/>
              <w:bottom w:val="single" w:sz="6" w:space="0" w:color="auto"/>
              <w:right w:val="single" w:sz="6" w:space="0" w:color="auto"/>
            </w:tcBorders>
          </w:tcPr>
          <w:p w:rsidR="00D4452B" w:rsidRDefault="00D4452B" w:rsidP="00C43877">
            <w:pPr>
              <w:spacing w:before="40"/>
              <w:rPr>
                <w:rFonts w:ascii="Arial" w:hAnsi="Arial" w:cs="Arial"/>
                <w:sz w:val="16"/>
                <w:szCs w:val="16"/>
              </w:rPr>
            </w:pPr>
            <w:r>
              <w:rPr>
                <w:rFonts w:ascii="Arial" w:hAnsi="Arial" w:cs="Arial"/>
                <w:sz w:val="16"/>
                <w:szCs w:val="16"/>
              </w:rPr>
              <w:t>12A</w:t>
            </w:r>
            <w:proofErr w:type="gramStart"/>
            <w:r>
              <w:rPr>
                <w:rFonts w:ascii="Arial" w:hAnsi="Arial" w:cs="Arial"/>
                <w:sz w:val="16"/>
                <w:szCs w:val="16"/>
              </w:rPr>
              <w:t>.  THE</w:t>
            </w:r>
            <w:proofErr w:type="gramEnd"/>
            <w:r>
              <w:rPr>
                <w:rFonts w:ascii="Arial" w:hAnsi="Arial" w:cs="Arial"/>
                <w:sz w:val="16"/>
                <w:szCs w:val="16"/>
              </w:rPr>
              <w:t xml:space="preserve"> CONTRACTOR MUST FURNISH ANY REQUIRED PERFORMANCE AND PAYMENT BONDS?</w:t>
            </w:r>
          </w:p>
          <w:p w:rsidR="00D4452B" w:rsidRDefault="00D4452B" w:rsidP="00C43877">
            <w:pPr>
              <w:ind w:left="576"/>
              <w:rPr>
                <w:rFonts w:ascii="Arial" w:hAnsi="Arial" w:cs="Arial"/>
                <w:sz w:val="16"/>
                <w:szCs w:val="16"/>
              </w:rPr>
            </w:pPr>
            <w:r>
              <w:rPr>
                <w:rFonts w:ascii="Arial" w:hAnsi="Arial" w:cs="Arial"/>
                <w:i/>
                <w:iCs/>
                <w:sz w:val="16"/>
                <w:szCs w:val="16"/>
              </w:rPr>
              <w:t>(If “YES,” indicate within how many calendar days after award in Item 12B.)</w:t>
            </w:r>
          </w:p>
          <w:bookmarkStart w:id="6" w:name="Check7"/>
          <w:p w:rsidR="00D4452B" w:rsidRDefault="00D4452B" w:rsidP="00C43877">
            <w:pPr>
              <w:spacing w:before="60"/>
              <w:ind w:left="720"/>
              <w:rPr>
                <w:rFonts w:ascii="Arial" w:hAnsi="Arial" w:cs="Arial"/>
                <w:sz w:val="18"/>
                <w:szCs w:val="18"/>
              </w:rPr>
            </w:pPr>
            <w:r>
              <w:rPr>
                <w:rFonts w:ascii="Arial" w:hAnsi="Arial" w:cs="Arial"/>
                <w:sz w:val="18"/>
                <w:szCs w:val="18"/>
              </w:rPr>
              <w:fldChar w:fldCharType="begin">
                <w:ffData>
                  <w:name w:val="Check7"/>
                  <w:enabled/>
                  <w:calcOnExit w:val="0"/>
                  <w:checkBox>
                    <w:sizeAuto/>
                    <w:default w:val="1"/>
                  </w:checkBox>
                </w:ffData>
              </w:fldChar>
            </w:r>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bookmarkStart w:id="7" w:name="Check8"/>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NO   </w:t>
            </w:r>
          </w:p>
        </w:tc>
        <w:tc>
          <w:tcPr>
            <w:tcW w:w="3211" w:type="dxa"/>
            <w:gridSpan w:val="3"/>
            <w:tcBorders>
              <w:top w:val="single" w:sz="6" w:space="0" w:color="auto"/>
              <w:left w:val="nil"/>
              <w:bottom w:val="single" w:sz="6" w:space="0" w:color="auto"/>
              <w:right w:val="nil"/>
            </w:tcBorders>
          </w:tcPr>
          <w:p w:rsidR="00D4452B" w:rsidRDefault="00D4452B" w:rsidP="00C43877">
            <w:pPr>
              <w:spacing w:before="40"/>
              <w:rPr>
                <w:rFonts w:ascii="Arial" w:hAnsi="Arial" w:cs="Arial"/>
                <w:sz w:val="16"/>
                <w:szCs w:val="16"/>
              </w:rPr>
            </w:pPr>
            <w:r>
              <w:rPr>
                <w:rFonts w:ascii="Arial" w:hAnsi="Arial" w:cs="Arial"/>
                <w:sz w:val="16"/>
                <w:szCs w:val="16"/>
              </w:rPr>
              <w:t>12B.  CALENDAR DAYS</w:t>
            </w:r>
          </w:p>
          <w:p w:rsidR="00D4452B" w:rsidRDefault="00D4452B" w:rsidP="00C43877">
            <w:pPr>
              <w:spacing w:before="120"/>
              <w:ind w:left="720"/>
              <w:rPr>
                <w:rFonts w:ascii="Arial" w:hAnsi="Arial" w:cs="Arial"/>
                <w:sz w:val="18"/>
                <w:szCs w:val="18"/>
              </w:rPr>
            </w:pPr>
            <w:r>
              <w:rPr>
                <w:rFonts w:ascii="Arial" w:hAnsi="Arial" w:cs="Arial"/>
                <w:sz w:val="18"/>
                <w:szCs w:val="18"/>
              </w:rPr>
              <w:t>10 calendar days</w:t>
            </w:r>
          </w:p>
        </w:tc>
      </w:tr>
      <w:tr w:rsidR="00D4452B" w:rsidTr="00C43877">
        <w:trPr>
          <w:trHeight w:hRule="exact" w:val="2697"/>
        </w:trPr>
        <w:tc>
          <w:tcPr>
            <w:tcW w:w="10944" w:type="dxa"/>
            <w:gridSpan w:val="11"/>
            <w:tcBorders>
              <w:top w:val="single" w:sz="6" w:space="0" w:color="auto"/>
              <w:left w:val="nil"/>
              <w:bottom w:val="single" w:sz="12" w:space="0" w:color="auto"/>
              <w:right w:val="nil"/>
            </w:tcBorders>
          </w:tcPr>
          <w:p w:rsidR="00D4452B" w:rsidRDefault="00D4452B" w:rsidP="00C43877">
            <w:pPr>
              <w:spacing w:before="40"/>
              <w:rPr>
                <w:rFonts w:ascii="Arial" w:hAnsi="Arial" w:cs="Arial"/>
                <w:sz w:val="16"/>
                <w:szCs w:val="16"/>
              </w:rPr>
            </w:pPr>
            <w:r>
              <w:rPr>
                <w:rFonts w:ascii="Arial" w:hAnsi="Arial" w:cs="Arial"/>
                <w:sz w:val="16"/>
                <w:szCs w:val="16"/>
              </w:rPr>
              <w:t>13.  ADDITIONAL SOLICITATION REQUIREMENTS:</w:t>
            </w:r>
          </w:p>
          <w:p w:rsidR="00D4452B" w:rsidRDefault="00D4452B" w:rsidP="00C43877">
            <w:pPr>
              <w:spacing w:before="120"/>
              <w:ind w:left="288" w:hanging="288"/>
              <w:rPr>
                <w:rFonts w:ascii="Arial" w:hAnsi="Arial" w:cs="Arial"/>
                <w:sz w:val="18"/>
                <w:szCs w:val="18"/>
              </w:rPr>
            </w:pPr>
            <w:r>
              <w:rPr>
                <w:rFonts w:ascii="Arial" w:hAnsi="Arial" w:cs="Arial"/>
                <w:sz w:val="18"/>
                <w:szCs w:val="18"/>
              </w:rPr>
              <w:t>A.</w:t>
            </w:r>
            <w:r>
              <w:rPr>
                <w:rFonts w:ascii="Arial" w:hAnsi="Arial" w:cs="Arial"/>
                <w:sz w:val="18"/>
                <w:szCs w:val="18"/>
              </w:rPr>
              <w:tab/>
              <w:t>Sealed offers in original and _</w:t>
            </w:r>
            <w:r w:rsidR="00F054D1">
              <w:rPr>
                <w:rFonts w:ascii="Arial" w:hAnsi="Arial" w:cs="Arial"/>
                <w:sz w:val="18"/>
                <w:szCs w:val="18"/>
              </w:rPr>
              <w:t>1</w:t>
            </w:r>
            <w:r>
              <w:rPr>
                <w:rFonts w:ascii="Arial" w:hAnsi="Arial" w:cs="Arial"/>
                <w:sz w:val="18"/>
                <w:szCs w:val="18"/>
                <w:u w:val="single"/>
              </w:rPr>
              <w:t>_</w:t>
            </w:r>
            <w:r>
              <w:rPr>
                <w:rFonts w:ascii="Arial" w:hAnsi="Arial" w:cs="Arial"/>
                <w:sz w:val="18"/>
                <w:szCs w:val="18"/>
              </w:rPr>
              <w:t xml:space="preserve"> copies to perform the work required are due at the place specified in Item 8 by </w:t>
            </w:r>
            <w:r>
              <w:rPr>
                <w:rFonts w:ascii="Arial" w:hAnsi="Arial" w:cs="Arial"/>
                <w:sz w:val="18"/>
                <w:szCs w:val="18"/>
                <w:u w:val="single"/>
              </w:rPr>
              <w:t>10:00 AM</w:t>
            </w:r>
            <w:r>
              <w:rPr>
                <w:rFonts w:ascii="Arial" w:hAnsi="Arial" w:cs="Arial"/>
                <w:sz w:val="18"/>
                <w:szCs w:val="18"/>
              </w:rPr>
              <w:t xml:space="preserve"> </w:t>
            </w:r>
            <w:r>
              <w:rPr>
                <w:rFonts w:ascii="Arial" w:hAnsi="Arial" w:cs="Arial"/>
                <w:i/>
                <w:iCs/>
                <w:sz w:val="18"/>
                <w:szCs w:val="18"/>
              </w:rPr>
              <w:t>(hour)</w:t>
            </w:r>
            <w:r>
              <w:rPr>
                <w:rFonts w:ascii="Arial" w:hAnsi="Arial" w:cs="Arial"/>
                <w:sz w:val="18"/>
                <w:szCs w:val="18"/>
              </w:rPr>
              <w:t xml:space="preserve"> local time _</w:t>
            </w:r>
            <w:r w:rsidRPr="00097634">
              <w:rPr>
                <w:rFonts w:ascii="Arial" w:hAnsi="Arial" w:cs="Arial"/>
                <w:sz w:val="18"/>
                <w:szCs w:val="18"/>
                <w:u w:val="single"/>
              </w:rPr>
              <w:t xml:space="preserve">September </w:t>
            </w:r>
            <w:r w:rsidR="00F054D1">
              <w:rPr>
                <w:rFonts w:ascii="Arial" w:hAnsi="Arial" w:cs="Arial"/>
                <w:sz w:val="18"/>
                <w:szCs w:val="18"/>
                <w:u w:val="single"/>
              </w:rPr>
              <w:t>14</w:t>
            </w:r>
            <w:r w:rsidRPr="00127C8C">
              <w:rPr>
                <w:rFonts w:ascii="Arial" w:hAnsi="Arial" w:cs="Arial"/>
                <w:sz w:val="18"/>
                <w:szCs w:val="18"/>
                <w:u w:val="single"/>
              </w:rPr>
              <w:t>, 201</w:t>
            </w:r>
            <w:r>
              <w:rPr>
                <w:rFonts w:ascii="Arial" w:hAnsi="Arial" w:cs="Arial"/>
                <w:sz w:val="18"/>
                <w:szCs w:val="18"/>
                <w:u w:val="single"/>
              </w:rPr>
              <w:t>7</w:t>
            </w:r>
            <w:r w:rsidRPr="00BD6EA6">
              <w:rPr>
                <w:rFonts w:ascii="Arial" w:hAnsi="Arial" w:cs="Arial"/>
                <w:sz w:val="18"/>
                <w:szCs w:val="18"/>
                <w:u w:val="single"/>
              </w:rPr>
              <w:t>_</w:t>
            </w:r>
            <w:r>
              <w:rPr>
                <w:rFonts w:ascii="Arial" w:hAnsi="Arial" w:cs="Arial"/>
                <w:sz w:val="18"/>
                <w:szCs w:val="18"/>
                <w:u w:val="single"/>
              </w:rPr>
              <w:t xml:space="preserve"> </w:t>
            </w:r>
            <w:r>
              <w:rPr>
                <w:rFonts w:ascii="Arial" w:hAnsi="Arial" w:cs="Arial"/>
                <w:i/>
                <w:iCs/>
                <w:sz w:val="18"/>
                <w:szCs w:val="18"/>
              </w:rPr>
              <w:t>(date)</w:t>
            </w:r>
            <w:r>
              <w:rPr>
                <w:rFonts w:ascii="Arial" w:hAnsi="Arial" w:cs="Arial"/>
                <w:sz w:val="18"/>
                <w:szCs w:val="18"/>
              </w:rPr>
              <w:t>.  If this is a sealed bid solicitation, offers must be publicly opened at that time.  Sealed envelopes containing offers shall be marked to show the offeror’s name and address, the solicitation number, and the date and time offers are due.</w:t>
            </w:r>
          </w:p>
          <w:p w:rsidR="00D4452B" w:rsidRDefault="00D4452B" w:rsidP="00C43877">
            <w:pPr>
              <w:spacing w:before="120"/>
              <w:ind w:left="288" w:hanging="288"/>
              <w:rPr>
                <w:rFonts w:ascii="Arial" w:hAnsi="Arial" w:cs="Arial"/>
                <w:sz w:val="18"/>
                <w:szCs w:val="18"/>
              </w:rPr>
            </w:pPr>
            <w:r>
              <w:rPr>
                <w:rFonts w:ascii="Arial" w:hAnsi="Arial" w:cs="Arial"/>
                <w:sz w:val="18"/>
                <w:szCs w:val="18"/>
              </w:rPr>
              <w:t>B.</w:t>
            </w:r>
            <w:r>
              <w:rPr>
                <w:rFonts w:ascii="Arial" w:hAnsi="Arial" w:cs="Arial"/>
                <w:sz w:val="18"/>
                <w:szCs w:val="18"/>
              </w:rPr>
              <w:tab/>
              <w:t>An offer guarantee</w:t>
            </w:r>
            <w:r>
              <w:rPr>
                <w:rFonts w:ascii="Arial" w:hAnsi="Arial" w:cs="Arial"/>
                <w:sz w:val="18"/>
                <w:szCs w:val="18"/>
              </w:rPr>
              <w:tab/>
            </w:r>
            <w:bookmarkStart w:id="8" w:name="Check9"/>
            <w:r>
              <w:rPr>
                <w:rFonts w:ascii="Arial" w:hAnsi="Arial" w:cs="Arial"/>
                <w:sz w:val="18"/>
                <w:szCs w:val="18"/>
              </w:rPr>
              <w:fldChar w:fldCharType="begin">
                <w:ffData>
                  <w:name w:val="Check9"/>
                  <w:enabled/>
                  <w:calcOnExit w:val="0"/>
                  <w:checkBox>
                    <w:sizeAuto/>
                    <w:default w:val="0"/>
                  </w:checkBox>
                </w:ffData>
              </w:fldChar>
            </w:r>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is,</w:t>
            </w:r>
            <w:r>
              <w:rPr>
                <w:rFonts w:ascii="Arial" w:hAnsi="Arial" w:cs="Arial"/>
                <w:sz w:val="18"/>
                <w:szCs w:val="18"/>
              </w:rPr>
              <w:tab/>
            </w:r>
            <w:bookmarkStart w:id="9" w:name="Check10"/>
            <w:r>
              <w:rPr>
                <w:rFonts w:ascii="Arial" w:hAnsi="Arial" w:cs="Arial"/>
                <w:sz w:val="18"/>
                <w:szCs w:val="18"/>
              </w:rPr>
              <w:fldChar w:fldCharType="begin">
                <w:ffData>
                  <w:name w:val="Check10"/>
                  <w:enabled/>
                  <w:calcOnExit w:val="0"/>
                  <w:checkBox>
                    <w:sizeAuto/>
                    <w:default w:val="1"/>
                  </w:checkBox>
                </w:ffData>
              </w:fldChar>
            </w:r>
            <w:r>
              <w:rPr>
                <w:rFonts w:ascii="Arial" w:hAnsi="Arial" w:cs="Arial"/>
                <w:sz w:val="18"/>
                <w:szCs w:val="18"/>
              </w:rPr>
              <w:instrText xml:space="preserve"> FORMCHECKBOX </w:instrText>
            </w:r>
            <w:r w:rsidR="00C70276">
              <w:rPr>
                <w:rFonts w:ascii="Arial" w:hAnsi="Arial" w:cs="Arial"/>
                <w:sz w:val="18"/>
                <w:szCs w:val="18"/>
              </w:rPr>
            </w:r>
            <w:r w:rsidR="00C70276">
              <w:rPr>
                <w:rFonts w:ascii="Arial" w:hAnsi="Arial" w:cs="Arial"/>
                <w:sz w:val="18"/>
                <w:szCs w:val="18"/>
              </w:rPr>
              <w:fldChar w:fldCharType="separate"/>
            </w:r>
            <w:r>
              <w:rPr>
                <w:rFonts w:ascii="Arial" w:hAnsi="Arial" w:cs="Arial"/>
                <w:sz w:val="18"/>
                <w:szCs w:val="18"/>
              </w:rPr>
              <w:fldChar w:fldCharType="end"/>
            </w:r>
            <w:bookmarkEnd w:id="9"/>
            <w:r>
              <w:rPr>
                <w:rFonts w:ascii="Arial" w:hAnsi="Arial" w:cs="Arial"/>
                <w:sz w:val="18"/>
                <w:szCs w:val="18"/>
              </w:rPr>
              <w:t xml:space="preserve"> is not required.</w:t>
            </w:r>
          </w:p>
          <w:p w:rsidR="00D4452B" w:rsidRDefault="00D4452B" w:rsidP="00C43877">
            <w:pPr>
              <w:spacing w:before="120"/>
              <w:ind w:left="288" w:hanging="288"/>
              <w:rPr>
                <w:rFonts w:ascii="Arial" w:hAnsi="Arial" w:cs="Arial"/>
                <w:sz w:val="18"/>
                <w:szCs w:val="18"/>
              </w:rPr>
            </w:pPr>
            <w:r>
              <w:rPr>
                <w:rFonts w:ascii="Arial" w:hAnsi="Arial" w:cs="Arial"/>
                <w:sz w:val="18"/>
                <w:szCs w:val="18"/>
              </w:rPr>
              <w:t>C.</w:t>
            </w:r>
            <w:r>
              <w:rPr>
                <w:rFonts w:ascii="Arial" w:hAnsi="Arial" w:cs="Arial"/>
                <w:sz w:val="18"/>
                <w:szCs w:val="18"/>
              </w:rPr>
              <w:tab/>
              <w:t>All offers are subject to the (1) work requirements, and (2) other provisions and clauses incorporated in the solicitation in full text or by reference.</w:t>
            </w:r>
          </w:p>
          <w:p w:rsidR="00D4452B" w:rsidRDefault="00D4452B" w:rsidP="00C43877">
            <w:pPr>
              <w:spacing w:before="120"/>
              <w:ind w:left="288" w:hanging="288"/>
              <w:rPr>
                <w:rFonts w:ascii="Arial" w:hAnsi="Arial" w:cs="Arial"/>
                <w:sz w:val="18"/>
                <w:szCs w:val="18"/>
              </w:rPr>
            </w:pPr>
            <w:r>
              <w:rPr>
                <w:rFonts w:ascii="Arial" w:hAnsi="Arial" w:cs="Arial"/>
                <w:sz w:val="18"/>
                <w:szCs w:val="18"/>
              </w:rPr>
              <w:t>D.</w:t>
            </w:r>
            <w:r>
              <w:rPr>
                <w:rFonts w:ascii="Arial" w:hAnsi="Arial" w:cs="Arial"/>
                <w:sz w:val="18"/>
                <w:szCs w:val="18"/>
              </w:rPr>
              <w:tab/>
              <w:t xml:space="preserve">Offers providing less than </w:t>
            </w:r>
            <w:r>
              <w:rPr>
                <w:rFonts w:ascii="Arial" w:hAnsi="Arial" w:cs="Arial"/>
                <w:sz w:val="18"/>
                <w:szCs w:val="18"/>
                <w:u w:val="single"/>
              </w:rPr>
              <w:t>3</w:t>
            </w:r>
            <w:r w:rsidRPr="00415657">
              <w:rPr>
                <w:rFonts w:ascii="Arial" w:hAnsi="Arial" w:cs="Arial"/>
                <w:sz w:val="18"/>
                <w:szCs w:val="18"/>
                <w:u w:val="single"/>
              </w:rPr>
              <w:t>0 calendar</w:t>
            </w:r>
            <w:r>
              <w:rPr>
                <w:rFonts w:ascii="Arial" w:hAnsi="Arial" w:cs="Arial"/>
                <w:sz w:val="18"/>
                <w:szCs w:val="18"/>
              </w:rPr>
              <w:t xml:space="preserve"> days for Government acceptance after the date offers are due will not be considered and will be rejected.</w:t>
            </w:r>
          </w:p>
        </w:tc>
      </w:tr>
    </w:tbl>
    <w:p w:rsidR="00D4452B" w:rsidRDefault="00D4452B" w:rsidP="00D4452B">
      <w:pPr>
        <w:tabs>
          <w:tab w:val="center" w:pos="5400"/>
          <w:tab w:val="left" w:pos="7650"/>
        </w:tabs>
        <w:rPr>
          <w:rFonts w:ascii="Arial" w:hAnsi="Arial" w:cs="Arial"/>
          <w:sz w:val="18"/>
          <w:szCs w:val="18"/>
        </w:rPr>
      </w:pPr>
      <w:r>
        <w:rPr>
          <w:rFonts w:ascii="Arial" w:hAnsi="Arial" w:cs="Arial"/>
          <w:sz w:val="16"/>
          <w:szCs w:val="16"/>
        </w:rPr>
        <w:t>NSN 7540-01-155-3212</w:t>
      </w:r>
      <w:r>
        <w:rPr>
          <w:rFonts w:ascii="Arial" w:hAnsi="Arial" w:cs="Arial"/>
          <w:sz w:val="16"/>
          <w:szCs w:val="16"/>
        </w:rPr>
        <w:tab/>
        <w:t>1442-101</w:t>
      </w:r>
      <w:r>
        <w:rPr>
          <w:rFonts w:ascii="Arial" w:hAnsi="Arial" w:cs="Arial"/>
          <w:sz w:val="16"/>
          <w:szCs w:val="16"/>
        </w:rPr>
        <w:tab/>
      </w:r>
      <w:r>
        <w:rPr>
          <w:rFonts w:ascii="Arial" w:hAnsi="Arial" w:cs="Arial"/>
          <w:b/>
          <w:bCs/>
          <w:sz w:val="18"/>
          <w:szCs w:val="18"/>
        </w:rPr>
        <w:t>STANDARD FORM 1442</w:t>
      </w:r>
      <w:r>
        <w:rPr>
          <w:rFonts w:ascii="Arial" w:hAnsi="Arial" w:cs="Arial"/>
          <w:sz w:val="18"/>
          <w:szCs w:val="18"/>
        </w:rPr>
        <w:t xml:space="preserve"> (REV. 4-85)</w:t>
      </w:r>
    </w:p>
    <w:p w:rsidR="00D4452B" w:rsidRDefault="00D4452B" w:rsidP="00D4452B">
      <w:pPr>
        <w:tabs>
          <w:tab w:val="center" w:pos="5400"/>
          <w:tab w:val="left" w:pos="7650"/>
        </w:tabs>
        <w:rPr>
          <w:rFonts w:ascii="Arial" w:hAnsi="Arial" w:cs="Arial"/>
          <w:sz w:val="18"/>
          <w:szCs w:val="18"/>
        </w:rPr>
      </w:pPr>
      <w:r>
        <w:rPr>
          <w:rFonts w:ascii="Arial" w:hAnsi="Arial" w:cs="Arial"/>
          <w:sz w:val="18"/>
          <w:szCs w:val="18"/>
        </w:rPr>
        <w:t>Computer Generated</w:t>
      </w:r>
      <w:r>
        <w:rPr>
          <w:rFonts w:ascii="Arial" w:hAnsi="Arial" w:cs="Arial"/>
          <w:sz w:val="18"/>
          <w:szCs w:val="18"/>
        </w:rPr>
        <w:tab/>
      </w:r>
      <w:r>
        <w:rPr>
          <w:rFonts w:ascii="Arial" w:hAnsi="Arial" w:cs="Arial"/>
          <w:sz w:val="18"/>
          <w:szCs w:val="18"/>
        </w:rPr>
        <w:tab/>
        <w:t>Prescribed by GSA</w:t>
      </w:r>
    </w:p>
    <w:p w:rsidR="00D4452B" w:rsidRDefault="00D4452B" w:rsidP="00D4452B">
      <w:pPr>
        <w:tabs>
          <w:tab w:val="center" w:pos="5400"/>
          <w:tab w:val="left" w:pos="7650"/>
        </w:tabs>
        <w:rPr>
          <w:rFonts w:ascii="Arial" w:hAnsi="Arial" w:cs="Arial"/>
          <w:sz w:val="18"/>
          <w:szCs w:val="18"/>
        </w:rPr>
      </w:pPr>
      <w:r>
        <w:rPr>
          <w:rFonts w:ascii="Arial" w:hAnsi="Arial" w:cs="Arial"/>
          <w:sz w:val="18"/>
          <w:szCs w:val="18"/>
        </w:rPr>
        <w:tab/>
      </w:r>
      <w:r>
        <w:rPr>
          <w:rFonts w:ascii="Arial" w:hAnsi="Arial" w:cs="Arial"/>
          <w:sz w:val="18"/>
          <w:szCs w:val="18"/>
        </w:rPr>
        <w:tab/>
        <w:t>FAR (48 CFR) 53.236-1(e)</w:t>
      </w:r>
    </w:p>
    <w:p w:rsidR="00D4452B" w:rsidRDefault="00D4452B" w:rsidP="00D4452B">
      <w:pPr>
        <w:tabs>
          <w:tab w:val="center" w:pos="5400"/>
          <w:tab w:val="left" w:pos="7650"/>
        </w:tabs>
        <w:rPr>
          <w:rFonts w:ascii="Arial" w:hAnsi="Arial" w:cs="Arial"/>
          <w:sz w:val="16"/>
          <w:szCs w:val="16"/>
        </w:rPr>
        <w:sectPr w:rsidR="00D4452B" w:rsidSect="00C43877">
          <w:footerReference w:type="default" r:id="rId10"/>
          <w:pgSz w:w="12240" w:h="15840"/>
          <w:pgMar w:top="720" w:right="720" w:bottom="720" w:left="720" w:header="720" w:footer="720" w:gutter="0"/>
          <w:pgNumType w:start="1"/>
          <w:cols w:space="720"/>
        </w:sectPr>
      </w:pPr>
    </w:p>
    <w:tbl>
      <w:tblPr>
        <w:tblpPr w:leftFromText="180" w:rightFromText="180" w:horzAnchor="margin" w:tblpXSpec="center" w:tblpY="-840"/>
        <w:tblW w:w="11016" w:type="dxa"/>
        <w:tblLayout w:type="fixed"/>
        <w:tblCellMar>
          <w:left w:w="72" w:type="dxa"/>
          <w:right w:w="72" w:type="dxa"/>
        </w:tblCellMar>
        <w:tblLook w:val="0000" w:firstRow="0" w:lastRow="0" w:firstColumn="0" w:lastColumn="0" w:noHBand="0" w:noVBand="0"/>
      </w:tblPr>
      <w:tblGrid>
        <w:gridCol w:w="1836"/>
        <w:gridCol w:w="918"/>
        <w:gridCol w:w="918"/>
        <w:gridCol w:w="216"/>
        <w:gridCol w:w="702"/>
        <w:gridCol w:w="918"/>
        <w:gridCol w:w="7"/>
        <w:gridCol w:w="911"/>
        <w:gridCol w:w="918"/>
        <w:gridCol w:w="918"/>
        <w:gridCol w:w="918"/>
        <w:gridCol w:w="918"/>
        <w:gridCol w:w="918"/>
      </w:tblGrid>
      <w:tr w:rsidR="00D4452B" w:rsidTr="00C43877">
        <w:trPr>
          <w:trHeight w:hRule="exact" w:val="300"/>
        </w:trPr>
        <w:tc>
          <w:tcPr>
            <w:tcW w:w="11016" w:type="dxa"/>
            <w:gridSpan w:val="13"/>
            <w:tcBorders>
              <w:top w:val="single" w:sz="12" w:space="0" w:color="auto"/>
              <w:left w:val="nil"/>
              <w:bottom w:val="single" w:sz="6" w:space="0" w:color="auto"/>
              <w:right w:val="nil"/>
            </w:tcBorders>
          </w:tcPr>
          <w:p w:rsidR="00D4452B" w:rsidRDefault="00D4452B" w:rsidP="00C43877">
            <w:pPr>
              <w:tabs>
                <w:tab w:val="center" w:pos="5400"/>
                <w:tab w:val="left" w:pos="7650"/>
              </w:tabs>
              <w:spacing w:before="40"/>
              <w:jc w:val="center"/>
              <w:rPr>
                <w:rFonts w:ascii="Arial" w:hAnsi="Arial" w:cs="Arial"/>
                <w:b/>
                <w:bCs/>
              </w:rPr>
            </w:pPr>
            <w:r>
              <w:rPr>
                <w:rFonts w:ascii="Arial" w:hAnsi="Arial" w:cs="Arial"/>
                <w:b/>
                <w:bCs/>
              </w:rPr>
              <w:lastRenderedPageBreak/>
              <w:t xml:space="preserve">OFFER  </w:t>
            </w:r>
            <w:r>
              <w:rPr>
                <w:rFonts w:ascii="Arial" w:hAnsi="Arial" w:cs="Arial"/>
                <w:i/>
                <w:iCs/>
              </w:rPr>
              <w:t>(Must be fully completed by offeror)</w:t>
            </w:r>
          </w:p>
        </w:tc>
      </w:tr>
      <w:tr w:rsidR="00D4452B" w:rsidTr="00C43877">
        <w:trPr>
          <w:trHeight w:hRule="exact" w:val="498"/>
        </w:trPr>
        <w:tc>
          <w:tcPr>
            <w:tcW w:w="5508" w:type="dxa"/>
            <w:gridSpan w:val="6"/>
            <w:tcBorders>
              <w:top w:val="nil"/>
              <w:left w:val="nil"/>
              <w:bottom w:val="nil"/>
              <w:right w:val="nil"/>
            </w:tcBorders>
          </w:tcPr>
          <w:p w:rsidR="00D4452B" w:rsidRDefault="00D4452B" w:rsidP="00C43877">
            <w:pPr>
              <w:tabs>
                <w:tab w:val="center" w:pos="5400"/>
                <w:tab w:val="left" w:pos="7650"/>
              </w:tabs>
              <w:spacing w:before="20"/>
              <w:rPr>
                <w:rFonts w:ascii="Arial" w:hAnsi="Arial" w:cs="Arial"/>
                <w:sz w:val="16"/>
                <w:szCs w:val="16"/>
              </w:rPr>
            </w:pPr>
            <w:r>
              <w:rPr>
                <w:rFonts w:ascii="Arial" w:hAnsi="Arial" w:cs="Arial"/>
                <w:sz w:val="16"/>
                <w:szCs w:val="16"/>
              </w:rPr>
              <w:t xml:space="preserve">14.  NAME AND ADDRESS OF OFFEROR  </w:t>
            </w:r>
            <w:r>
              <w:rPr>
                <w:rFonts w:ascii="Arial" w:hAnsi="Arial" w:cs="Arial"/>
                <w:i/>
                <w:iCs/>
                <w:sz w:val="16"/>
                <w:szCs w:val="16"/>
              </w:rPr>
              <w:t>(Include ZIP Code)</w:t>
            </w:r>
          </w:p>
          <w:p w:rsidR="00D4452B" w:rsidRDefault="00D4452B" w:rsidP="00C43877">
            <w:pPr>
              <w:tabs>
                <w:tab w:val="center" w:pos="5400"/>
                <w:tab w:val="left" w:pos="7650"/>
              </w:tabs>
              <w:spacing w:before="60"/>
              <w:ind w:left="432"/>
              <w:rPr>
                <w:rFonts w:ascii="Arial" w:hAnsi="Arial" w:cs="Arial"/>
                <w:sz w:val="18"/>
                <w:szCs w:val="18"/>
              </w:rPr>
            </w:pPr>
          </w:p>
        </w:tc>
        <w:tc>
          <w:tcPr>
            <w:tcW w:w="5508" w:type="dxa"/>
            <w:gridSpan w:val="7"/>
            <w:tcBorders>
              <w:top w:val="nil"/>
              <w:left w:val="single" w:sz="6" w:space="0" w:color="auto"/>
              <w:bottom w:val="nil"/>
              <w:right w:val="nil"/>
            </w:tcBorders>
          </w:tcPr>
          <w:p w:rsidR="00D4452B" w:rsidRDefault="00D4452B" w:rsidP="00C43877">
            <w:pPr>
              <w:tabs>
                <w:tab w:val="center" w:pos="5400"/>
                <w:tab w:val="left" w:pos="7650"/>
              </w:tabs>
              <w:spacing w:before="20"/>
              <w:rPr>
                <w:rFonts w:ascii="Arial" w:hAnsi="Arial" w:cs="Arial"/>
                <w:sz w:val="16"/>
                <w:szCs w:val="16"/>
              </w:rPr>
            </w:pPr>
            <w:r>
              <w:rPr>
                <w:rFonts w:ascii="Arial" w:hAnsi="Arial" w:cs="Arial"/>
                <w:sz w:val="16"/>
                <w:szCs w:val="16"/>
              </w:rPr>
              <w:t xml:space="preserve">15.  TELEPHONE NO.  </w:t>
            </w:r>
            <w:r>
              <w:rPr>
                <w:rFonts w:ascii="Arial" w:hAnsi="Arial" w:cs="Arial"/>
                <w:i/>
                <w:iCs/>
                <w:sz w:val="16"/>
                <w:szCs w:val="16"/>
              </w:rPr>
              <w:t>(Include area code)</w:t>
            </w:r>
          </w:p>
          <w:p w:rsidR="00D4452B" w:rsidRDefault="00D4452B" w:rsidP="00C43877">
            <w:pPr>
              <w:tabs>
                <w:tab w:val="center" w:pos="5400"/>
                <w:tab w:val="left" w:pos="7650"/>
              </w:tabs>
              <w:spacing w:before="60"/>
              <w:ind w:left="288"/>
              <w:rPr>
                <w:rFonts w:ascii="Arial" w:hAnsi="Arial" w:cs="Arial"/>
                <w:sz w:val="18"/>
                <w:szCs w:val="18"/>
              </w:rPr>
            </w:pPr>
          </w:p>
        </w:tc>
      </w:tr>
      <w:tr w:rsidR="00D4452B" w:rsidTr="00C43877">
        <w:trPr>
          <w:trHeight w:hRule="exact" w:val="1107"/>
        </w:trPr>
        <w:tc>
          <w:tcPr>
            <w:tcW w:w="5508" w:type="dxa"/>
            <w:gridSpan w:val="6"/>
            <w:tcBorders>
              <w:top w:val="nil"/>
              <w:left w:val="nil"/>
              <w:bottom w:val="nil"/>
              <w:right w:val="nil"/>
            </w:tcBorders>
          </w:tcPr>
          <w:p w:rsidR="00D4452B" w:rsidRDefault="00D4452B" w:rsidP="00C43877">
            <w:pPr>
              <w:tabs>
                <w:tab w:val="center" w:pos="5400"/>
                <w:tab w:val="left" w:pos="7650"/>
              </w:tabs>
              <w:ind w:left="432"/>
              <w:rPr>
                <w:rFonts w:ascii="Arial" w:hAnsi="Arial" w:cs="Arial"/>
                <w:sz w:val="18"/>
                <w:szCs w:val="18"/>
              </w:rPr>
            </w:pPr>
          </w:p>
        </w:tc>
        <w:tc>
          <w:tcPr>
            <w:tcW w:w="5508" w:type="dxa"/>
            <w:gridSpan w:val="7"/>
            <w:tcBorders>
              <w:top w:val="single" w:sz="6" w:space="0" w:color="auto"/>
              <w:left w:val="single" w:sz="6" w:space="0" w:color="auto"/>
              <w:bottom w:val="nil"/>
              <w:right w:val="nil"/>
            </w:tcBorders>
          </w:tcPr>
          <w:p w:rsidR="00D4452B" w:rsidRDefault="00D4452B" w:rsidP="00C43877">
            <w:pPr>
              <w:tabs>
                <w:tab w:val="center" w:pos="5400"/>
                <w:tab w:val="left" w:pos="7650"/>
              </w:tabs>
              <w:spacing w:before="20" w:after="60"/>
              <w:rPr>
                <w:rFonts w:ascii="Arial" w:hAnsi="Arial" w:cs="Arial"/>
                <w:i/>
                <w:iCs/>
                <w:sz w:val="16"/>
                <w:szCs w:val="16"/>
              </w:rPr>
            </w:pPr>
            <w:r>
              <w:rPr>
                <w:rFonts w:ascii="Arial" w:hAnsi="Arial" w:cs="Arial"/>
                <w:sz w:val="16"/>
                <w:szCs w:val="16"/>
              </w:rPr>
              <w:t xml:space="preserve">16.  REMITTANCE ADDRESS  </w:t>
            </w:r>
            <w:r>
              <w:rPr>
                <w:rFonts w:ascii="Arial" w:hAnsi="Arial" w:cs="Arial"/>
                <w:i/>
                <w:iCs/>
                <w:sz w:val="16"/>
                <w:szCs w:val="16"/>
              </w:rPr>
              <w:t>(Include only if different than Item 14)</w:t>
            </w:r>
          </w:p>
          <w:p w:rsidR="00D4452B" w:rsidRDefault="00D4452B" w:rsidP="00C43877">
            <w:pPr>
              <w:tabs>
                <w:tab w:val="center" w:pos="5400"/>
                <w:tab w:val="left" w:pos="7650"/>
              </w:tabs>
              <w:ind w:left="432"/>
              <w:rPr>
                <w:rFonts w:ascii="Arial" w:hAnsi="Arial" w:cs="Arial"/>
                <w:sz w:val="18"/>
                <w:szCs w:val="18"/>
              </w:rPr>
            </w:pPr>
          </w:p>
        </w:tc>
      </w:tr>
      <w:tr w:rsidR="00D4452B" w:rsidTr="00C43877">
        <w:trPr>
          <w:trHeight w:hRule="exact" w:val="266"/>
        </w:trPr>
        <w:tc>
          <w:tcPr>
            <w:tcW w:w="5508" w:type="dxa"/>
            <w:gridSpan w:val="6"/>
            <w:tcBorders>
              <w:top w:val="single" w:sz="6" w:space="0" w:color="auto"/>
              <w:left w:val="nil"/>
              <w:bottom w:val="single" w:sz="6" w:space="0" w:color="auto"/>
              <w:right w:val="nil"/>
            </w:tcBorders>
          </w:tcPr>
          <w:p w:rsidR="00D4452B" w:rsidRDefault="00D4452B" w:rsidP="00C43877">
            <w:pPr>
              <w:tabs>
                <w:tab w:val="left" w:pos="2160"/>
                <w:tab w:val="center" w:pos="5400"/>
                <w:tab w:val="left" w:pos="7650"/>
              </w:tabs>
              <w:spacing w:before="20"/>
              <w:rPr>
                <w:rFonts w:ascii="Arial" w:hAnsi="Arial" w:cs="Arial"/>
                <w:sz w:val="14"/>
                <w:szCs w:val="14"/>
              </w:rPr>
            </w:pPr>
            <w:r>
              <w:rPr>
                <w:rFonts w:ascii="Arial" w:hAnsi="Arial" w:cs="Arial"/>
                <w:sz w:val="14"/>
                <w:szCs w:val="14"/>
              </w:rPr>
              <w:t>CODE</w:t>
            </w:r>
            <w:r>
              <w:rPr>
                <w:rFonts w:ascii="Arial" w:hAnsi="Arial" w:cs="Arial"/>
                <w:sz w:val="14"/>
                <w:szCs w:val="14"/>
              </w:rPr>
              <w:tab/>
              <w:t>FACILITY CODE</w:t>
            </w:r>
          </w:p>
        </w:tc>
        <w:tc>
          <w:tcPr>
            <w:tcW w:w="5508" w:type="dxa"/>
            <w:gridSpan w:val="7"/>
            <w:tcBorders>
              <w:top w:val="nil"/>
              <w:left w:val="single" w:sz="6" w:space="0" w:color="auto"/>
              <w:bottom w:val="single" w:sz="6" w:space="0" w:color="auto"/>
              <w:right w:val="nil"/>
            </w:tcBorders>
          </w:tcPr>
          <w:p w:rsidR="00D4452B" w:rsidRDefault="00D4452B" w:rsidP="00C43877">
            <w:pPr>
              <w:tabs>
                <w:tab w:val="center" w:pos="5400"/>
                <w:tab w:val="left" w:pos="7650"/>
              </w:tabs>
              <w:spacing w:before="20" w:after="60"/>
              <w:rPr>
                <w:rFonts w:ascii="Arial" w:hAnsi="Arial" w:cs="Arial"/>
                <w:sz w:val="16"/>
                <w:szCs w:val="16"/>
              </w:rPr>
            </w:pPr>
          </w:p>
        </w:tc>
      </w:tr>
      <w:tr w:rsidR="00D4452B" w:rsidTr="00C43877">
        <w:trPr>
          <w:trHeight w:hRule="exact" w:val="1458"/>
        </w:trPr>
        <w:tc>
          <w:tcPr>
            <w:tcW w:w="11016" w:type="dxa"/>
            <w:gridSpan w:val="13"/>
            <w:tcBorders>
              <w:top w:val="single" w:sz="6" w:space="0" w:color="auto"/>
              <w:left w:val="nil"/>
              <w:bottom w:val="nil"/>
              <w:right w:val="nil"/>
            </w:tcBorders>
          </w:tcPr>
          <w:p w:rsidR="00D4452B" w:rsidRDefault="00D4452B" w:rsidP="00C43877">
            <w:pPr>
              <w:tabs>
                <w:tab w:val="center" w:pos="5400"/>
                <w:tab w:val="left" w:pos="7650"/>
              </w:tabs>
              <w:spacing w:before="20"/>
              <w:ind w:left="288" w:hanging="288"/>
              <w:rPr>
                <w:rFonts w:ascii="Arial" w:hAnsi="Arial" w:cs="Arial"/>
                <w:sz w:val="17"/>
                <w:szCs w:val="17"/>
              </w:rPr>
            </w:pPr>
            <w:r>
              <w:rPr>
                <w:noProof/>
                <w:snapToGrid/>
                <w:szCs w:val="24"/>
              </w:rPr>
              <mc:AlternateContent>
                <mc:Choice Requires="wps">
                  <w:drawing>
                    <wp:anchor distT="0" distB="0" distL="114300" distR="114300" simplePos="0" relativeHeight="251660288" behindDoc="0" locked="0" layoutInCell="0" allowOverlap="1" wp14:anchorId="7518F47A" wp14:editId="5967F0DE">
                      <wp:simplePos x="0" y="0"/>
                      <wp:positionH relativeFrom="column">
                        <wp:posOffset>731520</wp:posOffset>
                      </wp:positionH>
                      <wp:positionV relativeFrom="paragraph">
                        <wp:posOffset>731520</wp:posOffset>
                      </wp:positionV>
                      <wp:extent cx="183515" cy="635"/>
                      <wp:effectExtent l="13335" t="90170" r="31750" b="901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57.6pt" to="72.0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iaMw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" o:allowincell="f" strokeweight="2pt">
                      <v:stroke endarrow="block" endarrowwidth="wide" endarrowlength="long"/>
                    </v:line>
                  </w:pict>
                </mc:Fallback>
              </mc:AlternateContent>
            </w:r>
            <w:r>
              <w:rPr>
                <w:noProof/>
                <w:snapToGrid/>
                <w:szCs w:val="24"/>
              </w:rPr>
              <mc:AlternateContent>
                <mc:Choice Requires="wps">
                  <w:drawing>
                    <wp:anchor distT="0" distB="0" distL="114300" distR="114300" simplePos="0" relativeHeight="251661312" behindDoc="0" locked="0" layoutInCell="0" allowOverlap="1" wp14:anchorId="03905AEE" wp14:editId="53FD0D9D">
                      <wp:simplePos x="0" y="0"/>
                      <wp:positionH relativeFrom="column">
                        <wp:posOffset>1005840</wp:posOffset>
                      </wp:positionH>
                      <wp:positionV relativeFrom="paragraph">
                        <wp:posOffset>530860</wp:posOffset>
                      </wp:positionV>
                      <wp:extent cx="635" cy="457200"/>
                      <wp:effectExtent l="11430" t="13335" r="698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41.8pt" to="79.2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" o:allowincell="f" strokeweight=".25pt"/>
                  </w:pict>
                </mc:Fallback>
              </mc:AlternateContent>
            </w:r>
            <w:r>
              <w:rPr>
                <w:rFonts w:ascii="Arial" w:hAnsi="Arial" w:cs="Arial"/>
                <w:sz w:val="17"/>
                <w:szCs w:val="17"/>
              </w:rPr>
              <w:t>17.</w:t>
            </w:r>
            <w:r>
              <w:rPr>
                <w:rFonts w:ascii="Arial" w:hAnsi="Arial" w:cs="Arial"/>
                <w:sz w:val="17"/>
                <w:szCs w:val="17"/>
              </w:rPr>
              <w:tab/>
              <w:t xml:space="preserve">The offeror agrees to perform the work at the prices specified below in strict accordance with the terms of this solicitation, if this offer is accepted by the Government within _____ calendar days after the date offers are due.  </w:t>
            </w:r>
            <w:r>
              <w:rPr>
                <w:rFonts w:ascii="Arial" w:hAnsi="Arial" w:cs="Arial"/>
                <w:i/>
                <w:iCs/>
                <w:sz w:val="17"/>
                <w:szCs w:val="17"/>
              </w:rPr>
              <w:t>(Insert any number equal to or greater than the minimum requirement stated in Item 13D.  Failure to insert any number means the offeror accepts the minimum in Item 13D.</w:t>
            </w:r>
          </w:p>
          <w:p w:rsidR="00D4452B" w:rsidRDefault="00D4452B" w:rsidP="00C43877">
            <w:pPr>
              <w:tabs>
                <w:tab w:val="center" w:pos="5400"/>
                <w:tab w:val="left" w:pos="7650"/>
              </w:tabs>
              <w:spacing w:before="20"/>
              <w:ind w:left="288" w:hanging="288"/>
              <w:rPr>
                <w:rFonts w:ascii="Arial" w:hAnsi="Arial" w:cs="Arial"/>
                <w:sz w:val="17"/>
                <w:szCs w:val="17"/>
              </w:rPr>
            </w:pPr>
          </w:p>
          <w:p w:rsidR="00D4452B" w:rsidRDefault="00D4452B" w:rsidP="00C43877">
            <w:pPr>
              <w:tabs>
                <w:tab w:val="center" w:pos="5400"/>
                <w:tab w:val="left" w:pos="7650"/>
              </w:tabs>
              <w:spacing w:before="20"/>
              <w:ind w:left="288" w:hanging="288"/>
              <w:rPr>
                <w:rFonts w:ascii="Arial" w:hAnsi="Arial" w:cs="Arial"/>
                <w:sz w:val="17"/>
                <w:szCs w:val="17"/>
              </w:rPr>
            </w:pPr>
          </w:p>
          <w:p w:rsidR="00D4452B" w:rsidRDefault="00D4452B" w:rsidP="00C43877">
            <w:pPr>
              <w:tabs>
                <w:tab w:val="center" w:pos="5400"/>
                <w:tab w:val="left" w:pos="7650"/>
              </w:tabs>
              <w:spacing w:before="20"/>
              <w:ind w:left="288" w:hanging="288"/>
              <w:rPr>
                <w:rFonts w:ascii="Arial" w:hAnsi="Arial" w:cs="Arial"/>
                <w:sz w:val="17"/>
                <w:szCs w:val="17"/>
              </w:rPr>
            </w:pPr>
            <w:r>
              <w:rPr>
                <w:rFonts w:ascii="Arial" w:hAnsi="Arial" w:cs="Arial"/>
                <w:sz w:val="17"/>
                <w:szCs w:val="17"/>
              </w:rPr>
              <w:t>AMOUNTS</w:t>
            </w:r>
          </w:p>
        </w:tc>
      </w:tr>
      <w:tr w:rsidR="00D4452B" w:rsidTr="00C43877">
        <w:trPr>
          <w:trHeight w:hRule="exact" w:val="400"/>
        </w:trPr>
        <w:tc>
          <w:tcPr>
            <w:tcW w:w="11016" w:type="dxa"/>
            <w:gridSpan w:val="13"/>
            <w:tcBorders>
              <w:top w:val="single" w:sz="6" w:space="0" w:color="auto"/>
              <w:left w:val="nil"/>
              <w:bottom w:val="nil"/>
              <w:right w:val="nil"/>
            </w:tcBorders>
          </w:tcPr>
          <w:p w:rsidR="00D4452B" w:rsidRDefault="00D4452B" w:rsidP="00C43877">
            <w:pPr>
              <w:tabs>
                <w:tab w:val="center" w:pos="5400"/>
                <w:tab w:val="left" w:pos="7650"/>
              </w:tabs>
              <w:spacing w:before="60"/>
              <w:ind w:left="288" w:hanging="288"/>
              <w:rPr>
                <w:rFonts w:ascii="Arial" w:hAnsi="Arial" w:cs="Arial"/>
                <w:sz w:val="18"/>
                <w:szCs w:val="18"/>
              </w:rPr>
            </w:pPr>
            <w:r>
              <w:rPr>
                <w:rFonts w:ascii="Arial" w:hAnsi="Arial" w:cs="Arial"/>
                <w:sz w:val="18"/>
                <w:szCs w:val="18"/>
              </w:rPr>
              <w:t>18.  The offeror agrees to furnish any required performance and payment bonds.</w:t>
            </w:r>
          </w:p>
        </w:tc>
      </w:tr>
      <w:tr w:rsidR="00D4452B" w:rsidTr="00C43877">
        <w:trPr>
          <w:trHeight w:hRule="exact" w:val="520"/>
        </w:trPr>
        <w:tc>
          <w:tcPr>
            <w:tcW w:w="11016" w:type="dxa"/>
            <w:gridSpan w:val="13"/>
            <w:tcBorders>
              <w:top w:val="single" w:sz="12" w:space="0" w:color="auto"/>
              <w:left w:val="nil"/>
              <w:bottom w:val="single" w:sz="6" w:space="0" w:color="auto"/>
              <w:right w:val="nil"/>
            </w:tcBorders>
          </w:tcPr>
          <w:p w:rsidR="00D4452B" w:rsidRDefault="00D4452B" w:rsidP="00C43877">
            <w:pPr>
              <w:tabs>
                <w:tab w:val="center" w:pos="5400"/>
                <w:tab w:val="left" w:pos="7650"/>
              </w:tabs>
              <w:spacing w:before="60"/>
              <w:ind w:left="288" w:hanging="288"/>
              <w:jc w:val="center"/>
              <w:rPr>
                <w:rFonts w:ascii="Arial" w:hAnsi="Arial" w:cs="Arial"/>
                <w:sz w:val="18"/>
                <w:szCs w:val="18"/>
              </w:rPr>
            </w:pPr>
            <w:r>
              <w:rPr>
                <w:rFonts w:ascii="Arial" w:hAnsi="Arial" w:cs="Arial"/>
                <w:sz w:val="18"/>
                <w:szCs w:val="18"/>
              </w:rPr>
              <w:t>19.  ACKNOWLEDGMENT OF AMENDMENTS</w:t>
            </w:r>
          </w:p>
          <w:p w:rsidR="00D4452B" w:rsidRDefault="00D4452B" w:rsidP="00C43877">
            <w:pPr>
              <w:tabs>
                <w:tab w:val="center" w:pos="5400"/>
                <w:tab w:val="left" w:pos="7650"/>
              </w:tabs>
              <w:ind w:left="288" w:hanging="288"/>
              <w:jc w:val="center"/>
              <w:rPr>
                <w:rFonts w:ascii="Arial" w:hAnsi="Arial" w:cs="Arial"/>
                <w:sz w:val="18"/>
                <w:szCs w:val="18"/>
              </w:rPr>
            </w:pPr>
            <w:r>
              <w:rPr>
                <w:rFonts w:ascii="Arial" w:hAnsi="Arial" w:cs="Arial"/>
                <w:i/>
                <w:iCs/>
                <w:sz w:val="16"/>
                <w:szCs w:val="16"/>
              </w:rPr>
              <w:t>The offeror acknowledges receipt of amendments to the solicitation -- give number and date of each</w:t>
            </w:r>
          </w:p>
        </w:tc>
      </w:tr>
      <w:tr w:rsidR="00D4452B" w:rsidTr="00C43877">
        <w:trPr>
          <w:trHeight w:hRule="exact" w:val="415"/>
        </w:trPr>
        <w:tc>
          <w:tcPr>
            <w:tcW w:w="1836" w:type="dxa"/>
            <w:tcBorders>
              <w:top w:val="single" w:sz="6" w:space="0" w:color="auto"/>
              <w:left w:val="nil"/>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r>
              <w:rPr>
                <w:rFonts w:ascii="Arial" w:hAnsi="Arial" w:cs="Arial"/>
                <w:sz w:val="16"/>
                <w:szCs w:val="16"/>
              </w:rPr>
              <w:t>AMENDMENT NO.</w:t>
            </w:r>
          </w:p>
        </w:tc>
        <w:tc>
          <w:tcPr>
            <w:tcW w:w="918" w:type="dxa"/>
            <w:tcBorders>
              <w:top w:val="single" w:sz="6" w:space="0" w:color="auto"/>
              <w:left w:val="nil"/>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nil"/>
              <w:right w:val="nil"/>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nil"/>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nil"/>
              <w:right w:val="nil"/>
            </w:tcBorders>
          </w:tcPr>
          <w:p w:rsidR="00D4452B" w:rsidRDefault="00D4452B" w:rsidP="00C43877">
            <w:pPr>
              <w:tabs>
                <w:tab w:val="center" w:pos="5400"/>
                <w:tab w:val="left" w:pos="7650"/>
              </w:tabs>
              <w:spacing w:before="120"/>
              <w:ind w:left="288" w:hanging="288"/>
              <w:rPr>
                <w:rFonts w:ascii="Arial" w:hAnsi="Arial" w:cs="Arial"/>
                <w:sz w:val="16"/>
                <w:szCs w:val="16"/>
              </w:rPr>
            </w:pPr>
          </w:p>
        </w:tc>
      </w:tr>
      <w:tr w:rsidR="00D4452B" w:rsidTr="00C43877">
        <w:trPr>
          <w:trHeight w:hRule="exact" w:val="415"/>
        </w:trPr>
        <w:tc>
          <w:tcPr>
            <w:tcW w:w="1836" w:type="dxa"/>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r>
              <w:rPr>
                <w:rFonts w:ascii="Arial" w:hAnsi="Arial" w:cs="Arial"/>
                <w:sz w:val="16"/>
                <w:szCs w:val="16"/>
              </w:rPr>
              <w:t>DATE</w:t>
            </w:r>
          </w:p>
        </w:tc>
        <w:tc>
          <w:tcPr>
            <w:tcW w:w="918" w:type="dxa"/>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gridSpan w:val="2"/>
            <w:tcBorders>
              <w:top w:val="single" w:sz="6" w:space="0" w:color="auto"/>
              <w:left w:val="nil"/>
              <w:bottom w:val="single" w:sz="6" w:space="0" w:color="auto"/>
              <w:right w:val="nil"/>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nil"/>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single" w:sz="6" w:space="0" w:color="auto"/>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120"/>
              <w:ind w:left="288" w:hanging="288"/>
              <w:rPr>
                <w:rFonts w:ascii="Arial" w:hAnsi="Arial" w:cs="Arial"/>
                <w:sz w:val="16"/>
                <w:szCs w:val="16"/>
              </w:rPr>
            </w:pPr>
          </w:p>
        </w:tc>
        <w:tc>
          <w:tcPr>
            <w:tcW w:w="918" w:type="dxa"/>
            <w:tcBorders>
              <w:top w:val="single" w:sz="6" w:space="0" w:color="auto"/>
              <w:left w:val="nil"/>
              <w:bottom w:val="single" w:sz="6" w:space="0" w:color="auto"/>
              <w:right w:val="nil"/>
            </w:tcBorders>
          </w:tcPr>
          <w:p w:rsidR="00D4452B" w:rsidRDefault="00D4452B" w:rsidP="00C43877">
            <w:pPr>
              <w:tabs>
                <w:tab w:val="center" w:pos="5400"/>
                <w:tab w:val="left" w:pos="7650"/>
              </w:tabs>
              <w:spacing w:before="120"/>
              <w:ind w:left="288" w:hanging="288"/>
              <w:rPr>
                <w:rFonts w:ascii="Arial" w:hAnsi="Arial" w:cs="Arial"/>
                <w:sz w:val="16"/>
                <w:szCs w:val="16"/>
              </w:rPr>
            </w:pPr>
          </w:p>
        </w:tc>
      </w:tr>
      <w:tr w:rsidR="00D4452B" w:rsidTr="00C43877">
        <w:trPr>
          <w:trHeight w:hRule="exact" w:val="648"/>
        </w:trPr>
        <w:tc>
          <w:tcPr>
            <w:tcW w:w="5508" w:type="dxa"/>
            <w:gridSpan w:val="6"/>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ind w:left="576" w:hanging="576"/>
              <w:rPr>
                <w:rFonts w:ascii="Arial" w:hAnsi="Arial" w:cs="Arial"/>
                <w:sz w:val="16"/>
                <w:szCs w:val="16"/>
              </w:rPr>
            </w:pPr>
            <w:r>
              <w:rPr>
                <w:rFonts w:ascii="Arial" w:hAnsi="Arial" w:cs="Arial"/>
                <w:sz w:val="16"/>
                <w:szCs w:val="16"/>
              </w:rPr>
              <w:t xml:space="preserve">20A.  NAME AND TITLE OF PERSON AUTHORIZED TO SIGN OFFER  </w:t>
            </w:r>
            <w:r>
              <w:rPr>
                <w:rFonts w:ascii="Arial" w:hAnsi="Arial" w:cs="Arial"/>
                <w:i/>
                <w:iCs/>
                <w:sz w:val="16"/>
                <w:szCs w:val="16"/>
              </w:rPr>
              <w:t>(Type or print)</w:t>
            </w:r>
          </w:p>
          <w:p w:rsidR="00D4452B" w:rsidRDefault="00D4452B" w:rsidP="00C43877">
            <w:pPr>
              <w:tabs>
                <w:tab w:val="center" w:pos="5400"/>
                <w:tab w:val="left" w:pos="7650"/>
              </w:tabs>
              <w:spacing w:before="20"/>
              <w:ind w:left="288"/>
              <w:rPr>
                <w:rFonts w:ascii="Arial" w:hAnsi="Arial" w:cs="Arial"/>
                <w:sz w:val="18"/>
                <w:szCs w:val="18"/>
              </w:rPr>
            </w:pPr>
          </w:p>
        </w:tc>
        <w:tc>
          <w:tcPr>
            <w:tcW w:w="3672" w:type="dxa"/>
            <w:gridSpan w:val="5"/>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ind w:left="288" w:hanging="288"/>
              <w:rPr>
                <w:rFonts w:ascii="Arial" w:hAnsi="Arial" w:cs="Arial"/>
                <w:sz w:val="16"/>
                <w:szCs w:val="16"/>
              </w:rPr>
            </w:pPr>
            <w:r>
              <w:rPr>
                <w:rFonts w:ascii="Arial" w:hAnsi="Arial" w:cs="Arial"/>
                <w:sz w:val="16"/>
                <w:szCs w:val="16"/>
              </w:rPr>
              <w:t>20B.  SIGNATURE</w:t>
            </w:r>
          </w:p>
          <w:p w:rsidR="00D4452B" w:rsidRDefault="00D4452B" w:rsidP="00C43877">
            <w:pPr>
              <w:tabs>
                <w:tab w:val="center" w:pos="5400"/>
                <w:tab w:val="left" w:pos="7650"/>
              </w:tabs>
              <w:spacing w:before="120"/>
              <w:ind w:left="288"/>
              <w:rPr>
                <w:rFonts w:ascii="Arial" w:hAnsi="Arial" w:cs="Arial"/>
                <w:sz w:val="18"/>
                <w:szCs w:val="18"/>
              </w:rPr>
            </w:pPr>
          </w:p>
        </w:tc>
        <w:tc>
          <w:tcPr>
            <w:tcW w:w="1836" w:type="dxa"/>
            <w:gridSpan w:val="2"/>
            <w:tcBorders>
              <w:top w:val="single" w:sz="6" w:space="0" w:color="auto"/>
              <w:left w:val="nil"/>
              <w:bottom w:val="single" w:sz="6" w:space="0" w:color="auto"/>
              <w:right w:val="nil"/>
            </w:tcBorders>
          </w:tcPr>
          <w:p w:rsidR="00D4452B" w:rsidRDefault="00D4452B" w:rsidP="00C43877">
            <w:pPr>
              <w:tabs>
                <w:tab w:val="center" w:pos="5400"/>
                <w:tab w:val="left" w:pos="7650"/>
              </w:tabs>
              <w:spacing w:before="20"/>
              <w:ind w:left="288" w:hanging="288"/>
              <w:rPr>
                <w:rFonts w:ascii="Arial" w:hAnsi="Arial" w:cs="Arial"/>
                <w:sz w:val="16"/>
                <w:szCs w:val="16"/>
              </w:rPr>
            </w:pPr>
            <w:r>
              <w:rPr>
                <w:rFonts w:ascii="Arial" w:hAnsi="Arial" w:cs="Arial"/>
                <w:sz w:val="16"/>
                <w:szCs w:val="16"/>
              </w:rPr>
              <w:t>20C.  OFFER DATE</w:t>
            </w:r>
          </w:p>
          <w:p w:rsidR="00D4452B" w:rsidRDefault="00D4452B" w:rsidP="00C43877">
            <w:pPr>
              <w:tabs>
                <w:tab w:val="center" w:pos="5400"/>
                <w:tab w:val="left" w:pos="7650"/>
              </w:tabs>
              <w:spacing w:before="120"/>
              <w:ind w:left="288"/>
              <w:rPr>
                <w:rFonts w:ascii="Arial" w:hAnsi="Arial" w:cs="Arial"/>
                <w:sz w:val="18"/>
                <w:szCs w:val="18"/>
              </w:rPr>
            </w:pPr>
          </w:p>
        </w:tc>
      </w:tr>
      <w:tr w:rsidR="00D4452B" w:rsidTr="00C43877">
        <w:trPr>
          <w:trHeight w:hRule="exact" w:val="276"/>
        </w:trPr>
        <w:tc>
          <w:tcPr>
            <w:tcW w:w="11016" w:type="dxa"/>
            <w:gridSpan w:val="13"/>
            <w:tcBorders>
              <w:top w:val="nil"/>
              <w:left w:val="nil"/>
              <w:bottom w:val="single" w:sz="6" w:space="0" w:color="auto"/>
              <w:right w:val="nil"/>
            </w:tcBorders>
          </w:tcPr>
          <w:p w:rsidR="00D4452B" w:rsidRDefault="00D4452B" w:rsidP="00C43877">
            <w:pPr>
              <w:tabs>
                <w:tab w:val="center" w:pos="5400"/>
                <w:tab w:val="left" w:pos="7650"/>
              </w:tabs>
              <w:spacing w:before="40"/>
              <w:ind w:left="288" w:hanging="288"/>
              <w:jc w:val="center"/>
              <w:rPr>
                <w:rFonts w:ascii="Arial" w:hAnsi="Arial" w:cs="Arial"/>
                <w:b/>
                <w:bCs/>
                <w:sz w:val="18"/>
                <w:szCs w:val="18"/>
              </w:rPr>
            </w:pPr>
            <w:r>
              <w:rPr>
                <w:rFonts w:ascii="Arial" w:hAnsi="Arial" w:cs="Arial"/>
                <w:b/>
                <w:bCs/>
                <w:sz w:val="18"/>
                <w:szCs w:val="18"/>
              </w:rPr>
              <w:t xml:space="preserve">AWARD  </w:t>
            </w:r>
            <w:r>
              <w:rPr>
                <w:rFonts w:ascii="Arial" w:hAnsi="Arial" w:cs="Arial"/>
                <w:i/>
                <w:iCs/>
                <w:sz w:val="18"/>
                <w:szCs w:val="18"/>
              </w:rPr>
              <w:t>(To be completed by Government)</w:t>
            </w:r>
          </w:p>
        </w:tc>
      </w:tr>
      <w:tr w:rsidR="00D4452B" w:rsidTr="00C43877">
        <w:trPr>
          <w:trHeight w:hRule="exact" w:val="603"/>
        </w:trPr>
        <w:tc>
          <w:tcPr>
            <w:tcW w:w="11016" w:type="dxa"/>
            <w:gridSpan w:val="13"/>
            <w:tcBorders>
              <w:top w:val="nil"/>
              <w:left w:val="nil"/>
              <w:bottom w:val="nil"/>
              <w:right w:val="nil"/>
            </w:tcBorders>
          </w:tcPr>
          <w:p w:rsidR="00D4452B" w:rsidRDefault="00D4452B" w:rsidP="00C43877">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21.  ITEMS ACCEPTED:</w:t>
            </w:r>
          </w:p>
          <w:p w:rsidR="00D4452B" w:rsidRDefault="00D4452B" w:rsidP="00C43877">
            <w:pPr>
              <w:tabs>
                <w:tab w:val="center" w:pos="5400"/>
                <w:tab w:val="left" w:pos="7650"/>
              </w:tabs>
              <w:ind w:left="576" w:hanging="288"/>
              <w:rPr>
                <w:rFonts w:ascii="Arial" w:hAnsi="Arial" w:cs="Arial"/>
                <w:sz w:val="18"/>
                <w:szCs w:val="18"/>
              </w:rPr>
            </w:pPr>
          </w:p>
        </w:tc>
      </w:tr>
      <w:tr w:rsidR="00D4452B" w:rsidTr="00C43877">
        <w:trPr>
          <w:trHeight w:hRule="exact" w:val="630"/>
        </w:trPr>
        <w:tc>
          <w:tcPr>
            <w:tcW w:w="3672" w:type="dxa"/>
            <w:gridSpan w:val="3"/>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22.  AMOUNT</w:t>
            </w:r>
          </w:p>
          <w:p w:rsidR="00D4452B" w:rsidRDefault="00D4452B" w:rsidP="00C43877">
            <w:pPr>
              <w:tabs>
                <w:tab w:val="center" w:pos="5400"/>
                <w:tab w:val="left" w:pos="7650"/>
              </w:tabs>
              <w:ind w:left="576" w:hanging="288"/>
              <w:rPr>
                <w:rFonts w:ascii="Arial" w:hAnsi="Arial" w:cs="Arial"/>
                <w:sz w:val="18"/>
                <w:szCs w:val="18"/>
              </w:rPr>
            </w:pPr>
          </w:p>
        </w:tc>
        <w:tc>
          <w:tcPr>
            <w:tcW w:w="7344" w:type="dxa"/>
            <w:gridSpan w:val="10"/>
            <w:tcBorders>
              <w:top w:val="single" w:sz="6" w:space="0" w:color="auto"/>
              <w:left w:val="nil"/>
              <w:bottom w:val="single" w:sz="6" w:space="0" w:color="auto"/>
              <w:right w:val="nil"/>
            </w:tcBorders>
          </w:tcPr>
          <w:p w:rsidR="00D4452B" w:rsidRDefault="00D4452B" w:rsidP="00C43877">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23.  ACCOUNTING AND APPROPRIATION DATA</w:t>
            </w:r>
          </w:p>
          <w:p w:rsidR="00D4452B" w:rsidRDefault="00D4452B" w:rsidP="00C43877">
            <w:pPr>
              <w:tabs>
                <w:tab w:val="center" w:pos="5400"/>
                <w:tab w:val="left" w:pos="7650"/>
              </w:tabs>
              <w:ind w:left="576" w:hanging="288"/>
              <w:rPr>
                <w:rFonts w:ascii="Arial" w:hAnsi="Arial" w:cs="Arial"/>
                <w:sz w:val="18"/>
                <w:szCs w:val="18"/>
              </w:rPr>
            </w:pPr>
          </w:p>
        </w:tc>
      </w:tr>
      <w:tr w:rsidR="00D4452B" w:rsidTr="00C43877">
        <w:trPr>
          <w:trHeight w:hRule="exact" w:val="600"/>
        </w:trPr>
        <w:tc>
          <w:tcPr>
            <w:tcW w:w="3888" w:type="dxa"/>
            <w:gridSpan w:val="4"/>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rPr>
                <w:rFonts w:ascii="Arial" w:hAnsi="Arial" w:cs="Arial"/>
                <w:sz w:val="16"/>
                <w:szCs w:val="16"/>
              </w:rPr>
            </w:pPr>
            <w:r>
              <w:rPr>
                <w:noProof/>
                <w:snapToGrid/>
                <w:szCs w:val="24"/>
              </w:rPr>
              <mc:AlternateContent>
                <mc:Choice Requires="wps">
                  <w:drawing>
                    <wp:anchor distT="0" distB="0" distL="114300" distR="114300" simplePos="0" relativeHeight="251662336" behindDoc="0" locked="0" layoutInCell="0" allowOverlap="1" wp14:anchorId="2E001FDF" wp14:editId="55D36DB3">
                      <wp:simplePos x="0" y="0"/>
                      <wp:positionH relativeFrom="column">
                        <wp:posOffset>2194560</wp:posOffset>
                      </wp:positionH>
                      <wp:positionV relativeFrom="paragraph">
                        <wp:posOffset>247015</wp:posOffset>
                      </wp:positionV>
                      <wp:extent cx="183515" cy="635"/>
                      <wp:effectExtent l="19050" t="88265" r="26035" b="920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25400">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9.45pt" to="18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" o:allowincell="f" strokeweight="2pt">
                      <v:stroke endarrow="block" endarrowwidth="wide" endarrowlength="long"/>
                    </v:line>
                  </w:pict>
                </mc:Fallback>
              </mc:AlternateContent>
            </w:r>
            <w:r>
              <w:rPr>
                <w:rFonts w:ascii="Arial" w:hAnsi="Arial" w:cs="Arial"/>
                <w:sz w:val="16"/>
                <w:szCs w:val="16"/>
              </w:rPr>
              <w:t>24.  SUBMIT INVOICES TO ADDRESS SHOWN IN</w:t>
            </w:r>
          </w:p>
          <w:p w:rsidR="00D4452B" w:rsidRDefault="00D4452B" w:rsidP="00C43877">
            <w:pPr>
              <w:tabs>
                <w:tab w:val="left" w:pos="360"/>
                <w:tab w:val="center" w:pos="5400"/>
                <w:tab w:val="left" w:pos="7650"/>
              </w:tabs>
              <w:spacing w:before="20"/>
              <w:rPr>
                <w:rFonts w:ascii="Arial" w:hAnsi="Arial" w:cs="Arial"/>
                <w:sz w:val="16"/>
                <w:szCs w:val="16"/>
              </w:rPr>
            </w:pPr>
            <w:r>
              <w:rPr>
                <w:rFonts w:ascii="Arial" w:hAnsi="Arial" w:cs="Arial"/>
                <w:i/>
                <w:iCs/>
                <w:sz w:val="16"/>
                <w:szCs w:val="16"/>
              </w:rPr>
              <w:tab/>
              <w:t>(4 copies unless otherwise specified)</w:t>
            </w:r>
          </w:p>
        </w:tc>
        <w:tc>
          <w:tcPr>
            <w:tcW w:w="1627" w:type="dxa"/>
            <w:gridSpan w:val="3"/>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rPr>
                <w:rFonts w:ascii="Arial" w:hAnsi="Arial" w:cs="Arial"/>
                <w:sz w:val="16"/>
                <w:szCs w:val="16"/>
              </w:rPr>
            </w:pPr>
            <w:r>
              <w:rPr>
                <w:rFonts w:ascii="Arial" w:hAnsi="Arial" w:cs="Arial"/>
                <w:sz w:val="16"/>
                <w:szCs w:val="16"/>
              </w:rPr>
              <w:t>ITEM</w:t>
            </w:r>
          </w:p>
          <w:p w:rsidR="00D4452B" w:rsidRDefault="00D4452B" w:rsidP="00C43877">
            <w:pPr>
              <w:tabs>
                <w:tab w:val="center" w:pos="5400"/>
                <w:tab w:val="left" w:pos="7650"/>
              </w:tabs>
              <w:spacing w:before="40"/>
              <w:ind w:left="288"/>
              <w:rPr>
                <w:rFonts w:ascii="Arial" w:hAnsi="Arial" w:cs="Arial"/>
                <w:sz w:val="16"/>
                <w:szCs w:val="16"/>
              </w:rPr>
            </w:pPr>
          </w:p>
        </w:tc>
        <w:tc>
          <w:tcPr>
            <w:tcW w:w="5501" w:type="dxa"/>
            <w:gridSpan w:val="6"/>
            <w:tcBorders>
              <w:top w:val="single" w:sz="6" w:space="0" w:color="auto"/>
              <w:left w:val="nil"/>
              <w:bottom w:val="single" w:sz="6" w:space="0" w:color="auto"/>
              <w:right w:val="nil"/>
            </w:tcBorders>
          </w:tcPr>
          <w:p w:rsidR="00D4452B" w:rsidRDefault="00D4452B" w:rsidP="00C43877">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25.  OTHER THAN FULL AND OPEN COMPETITION PURSUANT TO</w:t>
            </w:r>
          </w:p>
          <w:bookmarkStart w:id="10" w:name="Check11"/>
          <w:p w:rsidR="00D4452B" w:rsidRDefault="00D4452B" w:rsidP="00C43877">
            <w:pPr>
              <w:tabs>
                <w:tab w:val="left" w:pos="2772"/>
                <w:tab w:val="center" w:pos="5400"/>
                <w:tab w:val="left" w:pos="7650"/>
              </w:tabs>
              <w:spacing w:before="20"/>
              <w:ind w:left="288"/>
              <w:rPr>
                <w:rFonts w:ascii="Arial" w:hAnsi="Arial" w:cs="Arial"/>
                <w:sz w:val="16"/>
                <w:szCs w:val="16"/>
              </w:rPr>
            </w:pPr>
            <w:r>
              <w:rPr>
                <w:rFonts w:ascii="Arial" w:hAnsi="Arial" w:cs="Arial"/>
                <w:sz w:val="16"/>
                <w:szCs w:val="16"/>
              </w:rPr>
              <w:fldChar w:fldCharType="begin">
                <w:ffData>
                  <w:name w:val="Check11"/>
                  <w:enabled/>
                  <w:calcOnExit w:val="0"/>
                  <w:checkBox>
                    <w:sizeAuto/>
                    <w:default w:val="0"/>
                  </w:checkBox>
                </w:ffData>
              </w:fldChar>
            </w:r>
            <w:r>
              <w:rPr>
                <w:rFonts w:ascii="Arial" w:hAnsi="Arial" w:cs="Arial"/>
                <w:sz w:val="16"/>
                <w:szCs w:val="16"/>
              </w:rPr>
              <w:instrText xml:space="preserve"> FORMCHECKBOX </w:instrText>
            </w:r>
            <w:r w:rsidR="00C70276">
              <w:rPr>
                <w:rFonts w:ascii="Arial" w:hAnsi="Arial" w:cs="Arial"/>
                <w:sz w:val="16"/>
                <w:szCs w:val="16"/>
              </w:rPr>
            </w:r>
            <w:r w:rsidR="00C70276">
              <w:rPr>
                <w:rFonts w:ascii="Arial" w:hAnsi="Arial" w:cs="Arial"/>
                <w:sz w:val="16"/>
                <w:szCs w:val="16"/>
              </w:rPr>
              <w:fldChar w:fldCharType="separate"/>
            </w:r>
            <w:r>
              <w:rPr>
                <w:rFonts w:ascii="Arial" w:hAnsi="Arial" w:cs="Arial"/>
                <w:sz w:val="16"/>
                <w:szCs w:val="16"/>
              </w:rPr>
              <w:fldChar w:fldCharType="end"/>
            </w:r>
            <w:bookmarkEnd w:id="10"/>
            <w:r>
              <w:rPr>
                <w:rFonts w:ascii="Arial" w:hAnsi="Arial" w:cs="Arial"/>
                <w:sz w:val="16"/>
                <w:szCs w:val="16"/>
              </w:rPr>
              <w:t xml:space="preserve"> 10 U.S.C. 2304(c)(    )</w:t>
            </w:r>
            <w:r>
              <w:rPr>
                <w:rFonts w:ascii="Arial" w:hAnsi="Arial" w:cs="Arial"/>
                <w:sz w:val="16"/>
                <w:szCs w:val="16"/>
              </w:rPr>
              <w:tab/>
            </w:r>
            <w:bookmarkStart w:id="11" w:name="Check12"/>
            <w:r>
              <w:rPr>
                <w:rFonts w:ascii="Arial" w:hAnsi="Arial" w:cs="Arial"/>
                <w:sz w:val="16"/>
                <w:szCs w:val="16"/>
              </w:rPr>
              <w:fldChar w:fldCharType="begin">
                <w:ffData>
                  <w:name w:val="Check12"/>
                  <w:enabled/>
                  <w:calcOnExit w:val="0"/>
                  <w:checkBox>
                    <w:sizeAuto/>
                    <w:default w:val="0"/>
                  </w:checkBox>
                </w:ffData>
              </w:fldChar>
            </w:r>
            <w:r>
              <w:rPr>
                <w:rFonts w:ascii="Arial" w:hAnsi="Arial" w:cs="Arial"/>
                <w:sz w:val="16"/>
                <w:szCs w:val="16"/>
              </w:rPr>
              <w:instrText xml:space="preserve"> FORMCHECKBOX </w:instrText>
            </w:r>
            <w:r w:rsidR="00C70276">
              <w:rPr>
                <w:rFonts w:ascii="Arial" w:hAnsi="Arial" w:cs="Arial"/>
                <w:sz w:val="16"/>
                <w:szCs w:val="16"/>
              </w:rPr>
            </w:r>
            <w:r w:rsidR="00C70276">
              <w:rPr>
                <w:rFonts w:ascii="Arial" w:hAnsi="Arial" w:cs="Arial"/>
                <w:sz w:val="16"/>
                <w:szCs w:val="16"/>
              </w:rPr>
              <w:fldChar w:fldCharType="separate"/>
            </w:r>
            <w:r>
              <w:rPr>
                <w:rFonts w:ascii="Arial" w:hAnsi="Arial" w:cs="Arial"/>
                <w:sz w:val="16"/>
                <w:szCs w:val="16"/>
              </w:rPr>
              <w:fldChar w:fldCharType="end"/>
            </w:r>
            <w:bookmarkEnd w:id="11"/>
            <w:r>
              <w:rPr>
                <w:rFonts w:ascii="Arial" w:hAnsi="Arial" w:cs="Arial"/>
                <w:sz w:val="16"/>
                <w:szCs w:val="16"/>
              </w:rPr>
              <w:t xml:space="preserve"> 41 U.S.C. 253(c)(    )</w:t>
            </w:r>
          </w:p>
        </w:tc>
      </w:tr>
      <w:tr w:rsidR="00D4452B" w:rsidTr="00C43877">
        <w:trPr>
          <w:trHeight w:hRule="exact" w:val="290"/>
        </w:trPr>
        <w:tc>
          <w:tcPr>
            <w:tcW w:w="3672" w:type="dxa"/>
            <w:gridSpan w:val="3"/>
            <w:tcBorders>
              <w:top w:val="single" w:sz="6" w:space="0" w:color="auto"/>
              <w:left w:val="nil"/>
              <w:bottom w:val="nil"/>
              <w:right w:val="single" w:sz="6" w:space="0" w:color="auto"/>
            </w:tcBorders>
          </w:tcPr>
          <w:p w:rsidR="00D4452B" w:rsidRDefault="00D4452B" w:rsidP="00C43877">
            <w:pPr>
              <w:tabs>
                <w:tab w:val="right" w:pos="3420"/>
                <w:tab w:val="center" w:pos="5400"/>
                <w:tab w:val="left" w:pos="7650"/>
              </w:tabs>
              <w:spacing w:before="20" w:after="60"/>
              <w:ind w:left="288" w:hanging="288"/>
              <w:rPr>
                <w:rFonts w:ascii="Arial" w:hAnsi="Arial" w:cs="Arial"/>
                <w:sz w:val="16"/>
                <w:szCs w:val="16"/>
              </w:rPr>
            </w:pPr>
            <w:r>
              <w:rPr>
                <w:rFonts w:ascii="Arial" w:hAnsi="Arial" w:cs="Arial"/>
                <w:sz w:val="16"/>
                <w:szCs w:val="16"/>
              </w:rPr>
              <w:t>26.  ADMINISTERED BY</w:t>
            </w:r>
            <w:r>
              <w:rPr>
                <w:rFonts w:ascii="Arial" w:hAnsi="Arial" w:cs="Arial"/>
                <w:sz w:val="16"/>
                <w:szCs w:val="16"/>
              </w:rPr>
              <w:tab/>
              <w:t>CODE</w:t>
            </w:r>
          </w:p>
        </w:tc>
        <w:tc>
          <w:tcPr>
            <w:tcW w:w="1836" w:type="dxa"/>
            <w:gridSpan w:val="3"/>
            <w:tcBorders>
              <w:top w:val="single" w:sz="6" w:space="0" w:color="auto"/>
              <w:left w:val="nil"/>
              <w:bottom w:val="nil"/>
              <w:right w:val="single" w:sz="6" w:space="0" w:color="auto"/>
            </w:tcBorders>
          </w:tcPr>
          <w:p w:rsidR="00D4452B" w:rsidRDefault="00D4452B" w:rsidP="00C43877">
            <w:pPr>
              <w:tabs>
                <w:tab w:val="center" w:pos="5400"/>
                <w:tab w:val="left" w:pos="7650"/>
              </w:tabs>
              <w:spacing w:before="20" w:after="60"/>
              <w:ind w:left="288" w:hanging="288"/>
              <w:rPr>
                <w:rFonts w:ascii="Arial" w:hAnsi="Arial" w:cs="Arial"/>
                <w:sz w:val="16"/>
                <w:szCs w:val="16"/>
              </w:rPr>
            </w:pPr>
          </w:p>
        </w:tc>
        <w:tc>
          <w:tcPr>
            <w:tcW w:w="5508" w:type="dxa"/>
            <w:gridSpan w:val="7"/>
            <w:tcBorders>
              <w:top w:val="single" w:sz="6" w:space="0" w:color="auto"/>
              <w:left w:val="nil"/>
              <w:bottom w:val="nil"/>
              <w:right w:val="nil"/>
            </w:tcBorders>
          </w:tcPr>
          <w:p w:rsidR="00D4452B" w:rsidRDefault="00D4452B" w:rsidP="00C43877">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27.  PAYMENT WILL BE MADE BY</w:t>
            </w:r>
          </w:p>
        </w:tc>
      </w:tr>
      <w:tr w:rsidR="00D4452B" w:rsidTr="00C43877">
        <w:trPr>
          <w:trHeight w:hRule="exact" w:val="558"/>
        </w:trPr>
        <w:tc>
          <w:tcPr>
            <w:tcW w:w="3672" w:type="dxa"/>
            <w:gridSpan w:val="3"/>
            <w:tcBorders>
              <w:top w:val="nil"/>
              <w:left w:val="nil"/>
              <w:bottom w:val="single" w:sz="6" w:space="0" w:color="auto"/>
              <w:right w:val="nil"/>
            </w:tcBorders>
          </w:tcPr>
          <w:p w:rsidR="00D4452B" w:rsidRDefault="00D4452B" w:rsidP="00C43877">
            <w:pPr>
              <w:tabs>
                <w:tab w:val="right" w:pos="3420"/>
                <w:tab w:val="center" w:pos="5400"/>
                <w:tab w:val="left" w:pos="7650"/>
              </w:tabs>
              <w:spacing w:before="20" w:after="60"/>
              <w:ind w:left="288" w:hanging="288"/>
              <w:rPr>
                <w:rFonts w:ascii="Arial" w:hAnsi="Arial" w:cs="Arial"/>
                <w:sz w:val="16"/>
                <w:szCs w:val="16"/>
              </w:rPr>
            </w:pPr>
          </w:p>
        </w:tc>
        <w:tc>
          <w:tcPr>
            <w:tcW w:w="1836" w:type="dxa"/>
            <w:gridSpan w:val="3"/>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ind w:left="288" w:hanging="288"/>
              <w:rPr>
                <w:rFonts w:ascii="Arial" w:hAnsi="Arial" w:cs="Arial"/>
                <w:sz w:val="16"/>
                <w:szCs w:val="16"/>
              </w:rPr>
            </w:pPr>
          </w:p>
        </w:tc>
        <w:tc>
          <w:tcPr>
            <w:tcW w:w="5508" w:type="dxa"/>
            <w:gridSpan w:val="7"/>
            <w:tcBorders>
              <w:top w:val="nil"/>
              <w:left w:val="nil"/>
              <w:bottom w:val="single" w:sz="6" w:space="0" w:color="auto"/>
              <w:right w:val="nil"/>
            </w:tcBorders>
          </w:tcPr>
          <w:p w:rsidR="00D4452B" w:rsidRDefault="00D4452B" w:rsidP="00C43877">
            <w:pPr>
              <w:tabs>
                <w:tab w:val="center" w:pos="5400"/>
                <w:tab w:val="left" w:pos="7650"/>
              </w:tabs>
              <w:spacing w:before="20" w:after="60"/>
              <w:ind w:left="288" w:hanging="288"/>
              <w:rPr>
                <w:rFonts w:ascii="Arial" w:hAnsi="Arial" w:cs="Arial"/>
                <w:sz w:val="16"/>
                <w:szCs w:val="16"/>
              </w:rPr>
            </w:pPr>
          </w:p>
        </w:tc>
      </w:tr>
      <w:tr w:rsidR="00D4452B" w:rsidTr="00C43877">
        <w:trPr>
          <w:trHeight w:hRule="exact" w:val="270"/>
        </w:trPr>
        <w:tc>
          <w:tcPr>
            <w:tcW w:w="11016" w:type="dxa"/>
            <w:gridSpan w:val="13"/>
            <w:tcBorders>
              <w:top w:val="nil"/>
              <w:left w:val="nil"/>
              <w:bottom w:val="single" w:sz="6" w:space="0" w:color="auto"/>
              <w:right w:val="nil"/>
            </w:tcBorders>
          </w:tcPr>
          <w:p w:rsidR="00D4452B" w:rsidRDefault="00D4452B" w:rsidP="00C43877">
            <w:pPr>
              <w:tabs>
                <w:tab w:val="center" w:pos="5400"/>
                <w:tab w:val="left" w:pos="7650"/>
              </w:tabs>
              <w:spacing w:before="20" w:after="60"/>
              <w:ind w:left="288" w:hanging="288"/>
              <w:jc w:val="center"/>
              <w:rPr>
                <w:rFonts w:ascii="Arial" w:hAnsi="Arial" w:cs="Arial"/>
                <w:b/>
                <w:bCs/>
                <w:sz w:val="16"/>
                <w:szCs w:val="16"/>
              </w:rPr>
            </w:pPr>
            <w:r>
              <w:rPr>
                <w:rFonts w:ascii="Arial" w:hAnsi="Arial" w:cs="Arial"/>
                <w:b/>
                <w:bCs/>
                <w:sz w:val="16"/>
                <w:szCs w:val="16"/>
              </w:rPr>
              <w:t>CONTRACTING OFFICER WILL COMPLETE ITEM 28 OR 29 AS APPLICABLE</w:t>
            </w:r>
          </w:p>
        </w:tc>
      </w:tr>
      <w:bookmarkStart w:id="12" w:name="Check13"/>
      <w:tr w:rsidR="00D4452B" w:rsidTr="00C43877">
        <w:trPr>
          <w:trHeight w:hRule="exact" w:val="1610"/>
        </w:trPr>
        <w:tc>
          <w:tcPr>
            <w:tcW w:w="5508" w:type="dxa"/>
            <w:gridSpan w:val="6"/>
            <w:tcBorders>
              <w:top w:val="nil"/>
              <w:left w:val="nil"/>
              <w:bottom w:val="nil"/>
              <w:right w:val="single" w:sz="6" w:space="0" w:color="auto"/>
            </w:tcBorders>
          </w:tcPr>
          <w:p w:rsidR="00D4452B" w:rsidRDefault="00D4452B" w:rsidP="00C43877">
            <w:pPr>
              <w:tabs>
                <w:tab w:val="center" w:pos="5400"/>
                <w:tab w:val="left" w:pos="7650"/>
              </w:tabs>
              <w:spacing w:before="20" w:after="60"/>
              <w:ind w:left="302" w:right="14" w:hanging="288"/>
              <w:jc w:val="both"/>
              <w:rPr>
                <w:rFonts w:ascii="Arial" w:hAnsi="Arial" w:cs="Arial"/>
                <w:sz w:val="18"/>
                <w:szCs w:val="18"/>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C70276">
              <w:rPr>
                <w:rFonts w:ascii="Arial" w:hAnsi="Arial" w:cs="Arial"/>
              </w:rPr>
            </w:r>
            <w:r w:rsidR="00C70276">
              <w:rPr>
                <w:rFonts w:ascii="Arial" w:hAnsi="Arial" w:cs="Arial"/>
              </w:rPr>
              <w:fldChar w:fldCharType="separate"/>
            </w:r>
            <w:r>
              <w:rPr>
                <w:rFonts w:ascii="Arial" w:hAnsi="Arial" w:cs="Arial"/>
              </w:rPr>
              <w:fldChar w:fldCharType="end"/>
            </w:r>
            <w:bookmarkEnd w:id="12"/>
            <w:r>
              <w:rPr>
                <w:rFonts w:ascii="Arial" w:hAnsi="Arial" w:cs="Arial"/>
              </w:rPr>
              <w:tab/>
            </w:r>
            <w:r>
              <w:rPr>
                <w:rFonts w:ascii="Arial" w:hAnsi="Arial" w:cs="Arial"/>
                <w:sz w:val="18"/>
                <w:szCs w:val="18"/>
              </w:rPr>
              <w:t>28.</w:t>
            </w:r>
            <w:r>
              <w:rPr>
                <w:rFonts w:ascii="Arial" w:hAnsi="Arial" w:cs="Arial"/>
              </w:rPr>
              <w:t xml:space="preserve">  </w:t>
            </w:r>
            <w:r>
              <w:rPr>
                <w:rFonts w:ascii="Arial" w:hAnsi="Arial" w:cs="Arial"/>
                <w:sz w:val="16"/>
                <w:szCs w:val="16"/>
              </w:rPr>
              <w:t xml:space="preserve">NEGOTIATED </w:t>
            </w:r>
            <w:proofErr w:type="gramStart"/>
            <w:r>
              <w:rPr>
                <w:rFonts w:ascii="Arial" w:hAnsi="Arial" w:cs="Arial"/>
                <w:sz w:val="16"/>
                <w:szCs w:val="16"/>
              </w:rPr>
              <w:t xml:space="preserve">AGREEMENT  </w:t>
            </w:r>
            <w:r>
              <w:rPr>
                <w:rFonts w:ascii="Arial" w:hAnsi="Arial" w:cs="Arial"/>
                <w:i/>
                <w:iCs/>
                <w:sz w:val="16"/>
                <w:szCs w:val="16"/>
              </w:rPr>
              <w:t>(</w:t>
            </w:r>
            <w:proofErr w:type="gramEnd"/>
            <w:r>
              <w:rPr>
                <w:rFonts w:ascii="Arial" w:hAnsi="Arial" w:cs="Arial"/>
                <w:i/>
                <w:iCs/>
                <w:sz w:val="16"/>
                <w:szCs w:val="16"/>
              </w:rPr>
              <w:t>Contractor is required to sign this document and return ____ copies to issuing office.)</w:t>
            </w:r>
            <w:r>
              <w:rPr>
                <w:rFonts w:ascii="Arial" w:hAnsi="Arial" w:cs="Arial"/>
                <w:sz w:val="18"/>
                <w:szCs w:val="18"/>
              </w:rPr>
              <w:t xml:space="preserve">  </w:t>
            </w:r>
            <w:r>
              <w:rPr>
                <w:rFonts w:ascii="Arial" w:hAnsi="Arial" w:cs="Arial"/>
                <w:sz w:val="16"/>
                <w:szCs w:val="16"/>
              </w:rPr>
              <w:t xml:space="preserve">Contractor agrees to furnish and deliver all items or perform all work, requisitions identified on this form and any continuation sheets for the consideration slated in this contract.  The rights and obligations of the parties to this contract shall be governed </w:t>
            </w:r>
            <w:proofErr w:type="gramStart"/>
            <w:r>
              <w:rPr>
                <w:rFonts w:ascii="Arial" w:hAnsi="Arial" w:cs="Arial"/>
                <w:sz w:val="16"/>
                <w:szCs w:val="16"/>
              </w:rPr>
              <w:t>by (a) this contract award, (b) the solicitation, and (c) the clauses, representations, certifications, and specifications</w:t>
            </w:r>
            <w:proofErr w:type="gramEnd"/>
            <w:r>
              <w:rPr>
                <w:rFonts w:ascii="Arial" w:hAnsi="Arial" w:cs="Arial"/>
                <w:sz w:val="16"/>
                <w:szCs w:val="16"/>
              </w:rPr>
              <w:t xml:space="preserve"> or incorporated by reference in or attached to this contract.</w:t>
            </w:r>
          </w:p>
        </w:tc>
        <w:tc>
          <w:tcPr>
            <w:tcW w:w="5508" w:type="dxa"/>
            <w:gridSpan w:val="7"/>
            <w:tcBorders>
              <w:top w:val="nil"/>
              <w:left w:val="nil"/>
              <w:bottom w:val="nil"/>
              <w:right w:val="nil"/>
            </w:tcBorders>
          </w:tcPr>
          <w:p w:rsidR="00D4452B" w:rsidRDefault="00D4452B" w:rsidP="00C43877">
            <w:pPr>
              <w:tabs>
                <w:tab w:val="center" w:pos="5400"/>
                <w:tab w:val="left" w:pos="7650"/>
              </w:tabs>
              <w:spacing w:before="20" w:after="60"/>
              <w:ind w:left="302" w:right="14" w:hanging="288"/>
              <w:jc w:val="both"/>
              <w:rPr>
                <w:rFonts w:ascii="Arial" w:hAnsi="Arial" w:cs="Arial"/>
                <w:sz w:val="18"/>
                <w:szCs w:val="18"/>
              </w:rPr>
            </w:pP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sidR="00C70276">
              <w:rPr>
                <w:rFonts w:ascii="Arial" w:hAnsi="Arial" w:cs="Arial"/>
              </w:rPr>
            </w:r>
            <w:r w:rsidR="00C70276">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18"/>
                <w:szCs w:val="18"/>
              </w:rPr>
              <w:t xml:space="preserve">29.  </w:t>
            </w:r>
            <w:proofErr w:type="gramStart"/>
            <w:r>
              <w:rPr>
                <w:rFonts w:ascii="Arial" w:hAnsi="Arial" w:cs="Arial"/>
                <w:sz w:val="16"/>
                <w:szCs w:val="16"/>
              </w:rPr>
              <w:t xml:space="preserve">AWARD  </w:t>
            </w:r>
            <w:r>
              <w:rPr>
                <w:rFonts w:ascii="Arial" w:hAnsi="Arial" w:cs="Arial"/>
                <w:i/>
                <w:iCs/>
                <w:sz w:val="16"/>
                <w:szCs w:val="16"/>
              </w:rPr>
              <w:t>(</w:t>
            </w:r>
            <w:proofErr w:type="gramEnd"/>
            <w:r>
              <w:rPr>
                <w:rFonts w:ascii="Arial" w:hAnsi="Arial" w:cs="Arial"/>
                <w:i/>
                <w:iCs/>
                <w:sz w:val="16"/>
                <w:szCs w:val="16"/>
              </w:rPr>
              <w:t>Contractor is not required to sign this document.)</w:t>
            </w:r>
            <w:r>
              <w:rPr>
                <w:rFonts w:ascii="Arial" w:hAnsi="Arial" w:cs="Arial"/>
                <w:sz w:val="18"/>
                <w:szCs w:val="18"/>
              </w:rPr>
              <w:t xml:space="preserve">  </w:t>
            </w:r>
            <w:r>
              <w:rPr>
                <w:rFonts w:ascii="Arial" w:hAnsi="Arial" w:cs="Arial"/>
                <w:sz w:val="16"/>
                <w:szCs w:val="16"/>
              </w:rPr>
              <w:t>Your offer on this solicitation is hereby accepted as to the items listed.  This award consummates the contract, which consists of (a) the Government solicitation and your offer, and (b) this contract award.  No further contractual document is necessary.</w:t>
            </w:r>
          </w:p>
        </w:tc>
      </w:tr>
      <w:tr w:rsidR="00D4452B" w:rsidTr="00C43877">
        <w:trPr>
          <w:trHeight w:hRule="exact" w:val="1089"/>
        </w:trPr>
        <w:tc>
          <w:tcPr>
            <w:tcW w:w="5508" w:type="dxa"/>
            <w:gridSpan w:val="6"/>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ind w:left="432" w:hanging="432"/>
              <w:rPr>
                <w:rFonts w:ascii="Arial" w:hAnsi="Arial" w:cs="Arial"/>
                <w:sz w:val="16"/>
                <w:szCs w:val="16"/>
              </w:rPr>
            </w:pPr>
            <w:r>
              <w:rPr>
                <w:rFonts w:ascii="Arial" w:hAnsi="Arial" w:cs="Arial"/>
                <w:sz w:val="16"/>
                <w:szCs w:val="16"/>
              </w:rPr>
              <w:t xml:space="preserve">30A.  NAME AND TITLE OF CONTRACTOR OR PERSON AUTHORIZED TO SIGN </w:t>
            </w:r>
            <w:r>
              <w:rPr>
                <w:rFonts w:ascii="Arial" w:hAnsi="Arial" w:cs="Arial"/>
                <w:i/>
                <w:iCs/>
                <w:sz w:val="16"/>
                <w:szCs w:val="16"/>
              </w:rPr>
              <w:t>(Type or print)</w:t>
            </w:r>
          </w:p>
          <w:p w:rsidR="00D4452B" w:rsidRDefault="00D4452B" w:rsidP="00C43877">
            <w:pPr>
              <w:tabs>
                <w:tab w:val="center" w:pos="5400"/>
                <w:tab w:val="left" w:pos="7650"/>
              </w:tabs>
              <w:ind w:left="288"/>
              <w:rPr>
                <w:rFonts w:ascii="Arial" w:hAnsi="Arial" w:cs="Arial"/>
                <w:sz w:val="18"/>
                <w:szCs w:val="18"/>
              </w:rPr>
            </w:pPr>
          </w:p>
        </w:tc>
        <w:tc>
          <w:tcPr>
            <w:tcW w:w="5508" w:type="dxa"/>
            <w:gridSpan w:val="7"/>
            <w:tcBorders>
              <w:top w:val="single" w:sz="6" w:space="0" w:color="auto"/>
              <w:left w:val="nil"/>
              <w:bottom w:val="single" w:sz="6" w:space="0" w:color="auto"/>
              <w:right w:val="nil"/>
            </w:tcBorders>
          </w:tcPr>
          <w:p w:rsidR="00D4452B" w:rsidRDefault="00D4452B" w:rsidP="00C43877">
            <w:pPr>
              <w:tabs>
                <w:tab w:val="center" w:pos="5400"/>
                <w:tab w:val="left" w:pos="7650"/>
              </w:tabs>
              <w:spacing w:before="20" w:after="60"/>
              <w:ind w:left="288" w:hanging="288"/>
              <w:rPr>
                <w:rFonts w:ascii="Arial" w:hAnsi="Arial" w:cs="Arial"/>
                <w:sz w:val="16"/>
                <w:szCs w:val="16"/>
              </w:rPr>
            </w:pPr>
            <w:r>
              <w:rPr>
                <w:rFonts w:ascii="Arial" w:hAnsi="Arial" w:cs="Arial"/>
                <w:sz w:val="16"/>
                <w:szCs w:val="16"/>
              </w:rPr>
              <w:t xml:space="preserve">31A.  NAME OF CONTRACTING OFFICER  </w:t>
            </w:r>
            <w:r>
              <w:rPr>
                <w:rFonts w:ascii="Arial" w:hAnsi="Arial" w:cs="Arial"/>
                <w:i/>
                <w:iCs/>
                <w:sz w:val="16"/>
                <w:szCs w:val="16"/>
              </w:rPr>
              <w:t>(Type or print)</w:t>
            </w:r>
          </w:p>
          <w:p w:rsidR="00D4452B" w:rsidRDefault="00D4452B" w:rsidP="00C43877">
            <w:pPr>
              <w:tabs>
                <w:tab w:val="center" w:pos="5400"/>
                <w:tab w:val="left" w:pos="7650"/>
              </w:tabs>
              <w:ind w:left="288"/>
              <w:rPr>
                <w:rFonts w:ascii="Arial" w:hAnsi="Arial" w:cs="Arial"/>
                <w:sz w:val="18"/>
                <w:szCs w:val="18"/>
              </w:rPr>
            </w:pPr>
          </w:p>
        </w:tc>
      </w:tr>
      <w:tr w:rsidR="00D4452B" w:rsidTr="00C43877">
        <w:trPr>
          <w:trHeight w:hRule="exact" w:val="893"/>
        </w:trPr>
        <w:tc>
          <w:tcPr>
            <w:tcW w:w="3672" w:type="dxa"/>
            <w:gridSpan w:val="3"/>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rPr>
                <w:rFonts w:ascii="Arial" w:hAnsi="Arial" w:cs="Arial"/>
                <w:sz w:val="16"/>
                <w:szCs w:val="16"/>
              </w:rPr>
            </w:pPr>
            <w:r>
              <w:rPr>
                <w:rFonts w:ascii="Arial" w:hAnsi="Arial" w:cs="Arial"/>
                <w:sz w:val="16"/>
                <w:szCs w:val="16"/>
              </w:rPr>
              <w:t>30B.  SIGNATURE</w:t>
            </w:r>
          </w:p>
          <w:p w:rsidR="00D4452B" w:rsidRDefault="00D4452B" w:rsidP="00C43877">
            <w:pPr>
              <w:tabs>
                <w:tab w:val="center" w:pos="5400"/>
                <w:tab w:val="left" w:pos="7650"/>
              </w:tabs>
              <w:spacing w:before="20"/>
              <w:ind w:left="288"/>
              <w:rPr>
                <w:rFonts w:ascii="Arial" w:hAnsi="Arial" w:cs="Arial"/>
                <w:sz w:val="18"/>
                <w:szCs w:val="18"/>
              </w:rPr>
            </w:pPr>
          </w:p>
        </w:tc>
        <w:tc>
          <w:tcPr>
            <w:tcW w:w="1836" w:type="dxa"/>
            <w:gridSpan w:val="3"/>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rPr>
                <w:rFonts w:ascii="Arial" w:hAnsi="Arial" w:cs="Arial"/>
                <w:sz w:val="16"/>
                <w:szCs w:val="16"/>
              </w:rPr>
            </w:pPr>
            <w:r>
              <w:rPr>
                <w:rFonts w:ascii="Arial" w:hAnsi="Arial" w:cs="Arial"/>
                <w:sz w:val="16"/>
                <w:szCs w:val="16"/>
              </w:rPr>
              <w:t>30C.  DATE</w:t>
            </w:r>
          </w:p>
          <w:p w:rsidR="00D4452B" w:rsidRDefault="00D4452B" w:rsidP="00C43877">
            <w:pPr>
              <w:tabs>
                <w:tab w:val="center" w:pos="5400"/>
                <w:tab w:val="left" w:pos="7650"/>
              </w:tabs>
              <w:spacing w:before="20"/>
              <w:ind w:left="288"/>
              <w:rPr>
                <w:rFonts w:ascii="Arial" w:hAnsi="Arial" w:cs="Arial"/>
                <w:sz w:val="18"/>
                <w:szCs w:val="18"/>
              </w:rPr>
            </w:pPr>
          </w:p>
          <w:p w:rsidR="00D4452B" w:rsidRDefault="00D4452B" w:rsidP="00C43877">
            <w:pPr>
              <w:tabs>
                <w:tab w:val="center" w:pos="5400"/>
                <w:tab w:val="left" w:pos="7650"/>
              </w:tabs>
              <w:ind w:left="288"/>
              <w:rPr>
                <w:rFonts w:ascii="Arial" w:hAnsi="Arial" w:cs="Arial"/>
                <w:sz w:val="18"/>
                <w:szCs w:val="18"/>
              </w:rPr>
            </w:pPr>
          </w:p>
        </w:tc>
        <w:tc>
          <w:tcPr>
            <w:tcW w:w="3672" w:type="dxa"/>
            <w:gridSpan w:val="5"/>
            <w:tcBorders>
              <w:top w:val="single" w:sz="6" w:space="0" w:color="auto"/>
              <w:left w:val="nil"/>
              <w:bottom w:val="single" w:sz="6" w:space="0" w:color="auto"/>
              <w:right w:val="single" w:sz="6" w:space="0" w:color="auto"/>
            </w:tcBorders>
          </w:tcPr>
          <w:p w:rsidR="00D4452B" w:rsidRDefault="00D4452B" w:rsidP="00C43877">
            <w:pPr>
              <w:tabs>
                <w:tab w:val="center" w:pos="5400"/>
                <w:tab w:val="left" w:pos="7650"/>
              </w:tabs>
              <w:spacing w:before="20" w:after="60"/>
              <w:rPr>
                <w:rFonts w:ascii="Arial" w:hAnsi="Arial" w:cs="Arial"/>
                <w:sz w:val="16"/>
                <w:szCs w:val="16"/>
              </w:rPr>
            </w:pPr>
            <w:r>
              <w:rPr>
                <w:rFonts w:ascii="Arial" w:hAnsi="Arial" w:cs="Arial"/>
                <w:sz w:val="16"/>
                <w:szCs w:val="16"/>
              </w:rPr>
              <w:t xml:space="preserve">31B.  </w:t>
            </w:r>
            <w:smartTag w:uri="urn:schemas-microsoft-com:office:smarttags" w:element="country-region">
              <w:smartTag w:uri="urn:schemas-microsoft-com:office:smarttags" w:element="place">
                <w:r>
                  <w:rPr>
                    <w:rFonts w:ascii="Arial" w:hAnsi="Arial" w:cs="Arial"/>
                    <w:sz w:val="16"/>
                    <w:szCs w:val="16"/>
                  </w:rPr>
                  <w:t>UNITED STATES OF AMERICA</w:t>
                </w:r>
              </w:smartTag>
            </w:smartTag>
          </w:p>
          <w:p w:rsidR="00D4452B" w:rsidRDefault="00D4452B" w:rsidP="00C43877">
            <w:pPr>
              <w:tabs>
                <w:tab w:val="center" w:pos="5400"/>
                <w:tab w:val="left" w:pos="7650"/>
              </w:tabs>
              <w:ind w:left="288"/>
              <w:rPr>
                <w:rFonts w:ascii="Arial" w:hAnsi="Arial" w:cs="Arial"/>
                <w:sz w:val="18"/>
                <w:szCs w:val="18"/>
              </w:rPr>
            </w:pPr>
          </w:p>
          <w:p w:rsidR="00D4452B" w:rsidRDefault="00D4452B" w:rsidP="00C43877">
            <w:pPr>
              <w:tabs>
                <w:tab w:val="center" w:pos="5400"/>
                <w:tab w:val="left" w:pos="7650"/>
              </w:tabs>
              <w:ind w:left="288"/>
              <w:rPr>
                <w:rFonts w:ascii="Arial" w:hAnsi="Arial" w:cs="Arial"/>
                <w:sz w:val="18"/>
                <w:szCs w:val="18"/>
              </w:rPr>
            </w:pPr>
          </w:p>
          <w:p w:rsidR="00D4452B" w:rsidRDefault="00D4452B" w:rsidP="00C43877">
            <w:pPr>
              <w:tabs>
                <w:tab w:val="center" w:pos="5400"/>
                <w:tab w:val="left" w:pos="7650"/>
              </w:tabs>
              <w:rPr>
                <w:rFonts w:ascii="Arial" w:hAnsi="Arial" w:cs="Arial"/>
                <w:sz w:val="18"/>
                <w:szCs w:val="18"/>
              </w:rPr>
            </w:pPr>
            <w:r>
              <w:rPr>
                <w:rFonts w:ascii="Arial" w:hAnsi="Arial" w:cs="Arial"/>
                <w:sz w:val="18"/>
                <w:szCs w:val="18"/>
              </w:rPr>
              <w:t>BY</w:t>
            </w:r>
          </w:p>
        </w:tc>
        <w:tc>
          <w:tcPr>
            <w:tcW w:w="1836" w:type="dxa"/>
            <w:gridSpan w:val="2"/>
            <w:tcBorders>
              <w:top w:val="single" w:sz="6" w:space="0" w:color="auto"/>
              <w:left w:val="nil"/>
              <w:bottom w:val="single" w:sz="6" w:space="0" w:color="auto"/>
              <w:right w:val="nil"/>
            </w:tcBorders>
          </w:tcPr>
          <w:p w:rsidR="00D4452B" w:rsidRDefault="00D4452B" w:rsidP="00C43877">
            <w:pPr>
              <w:tabs>
                <w:tab w:val="center" w:pos="5400"/>
                <w:tab w:val="left" w:pos="7650"/>
              </w:tabs>
              <w:spacing w:before="20" w:after="60"/>
              <w:rPr>
                <w:rFonts w:ascii="Arial" w:hAnsi="Arial" w:cs="Arial"/>
                <w:sz w:val="16"/>
                <w:szCs w:val="16"/>
              </w:rPr>
            </w:pPr>
            <w:r>
              <w:rPr>
                <w:rFonts w:ascii="Arial" w:hAnsi="Arial" w:cs="Arial"/>
                <w:sz w:val="16"/>
                <w:szCs w:val="16"/>
              </w:rPr>
              <w:t>31C.  AWARD DATE</w:t>
            </w:r>
          </w:p>
          <w:p w:rsidR="00D4452B" w:rsidRDefault="00D4452B" w:rsidP="00C43877">
            <w:pPr>
              <w:tabs>
                <w:tab w:val="center" w:pos="5400"/>
                <w:tab w:val="left" w:pos="7650"/>
              </w:tabs>
              <w:spacing w:before="20"/>
              <w:ind w:left="288"/>
              <w:rPr>
                <w:rFonts w:ascii="Arial" w:hAnsi="Arial" w:cs="Arial"/>
                <w:sz w:val="18"/>
                <w:szCs w:val="18"/>
              </w:rPr>
            </w:pPr>
          </w:p>
          <w:p w:rsidR="00D4452B" w:rsidRDefault="00D4452B" w:rsidP="00C43877">
            <w:pPr>
              <w:tabs>
                <w:tab w:val="center" w:pos="5400"/>
                <w:tab w:val="left" w:pos="7650"/>
              </w:tabs>
              <w:ind w:left="288"/>
              <w:rPr>
                <w:rFonts w:ascii="Arial" w:hAnsi="Arial" w:cs="Arial"/>
                <w:sz w:val="18"/>
                <w:szCs w:val="18"/>
              </w:rPr>
            </w:pPr>
          </w:p>
        </w:tc>
      </w:tr>
    </w:tbl>
    <w:p w:rsidR="00D4452B" w:rsidRDefault="00D4452B" w:rsidP="00D4452B">
      <w:pPr>
        <w:tabs>
          <w:tab w:val="center" w:pos="5400"/>
          <w:tab w:val="left" w:pos="7110"/>
          <w:tab w:val="left" w:pos="7650"/>
        </w:tabs>
        <w:rPr>
          <w:rFonts w:ascii="Arial" w:hAnsi="Arial" w:cs="Arial"/>
          <w:sz w:val="16"/>
          <w:szCs w:val="16"/>
        </w:rPr>
      </w:pPr>
      <w:r>
        <w:rPr>
          <w:rFonts w:ascii="Arial" w:hAnsi="Arial" w:cs="Arial"/>
          <w:sz w:val="18"/>
          <w:szCs w:val="18"/>
        </w:rPr>
        <w:t>Computer Generated</w:t>
      </w:r>
      <w:r>
        <w:rPr>
          <w:rFonts w:ascii="Arial" w:hAnsi="Arial" w:cs="Arial"/>
          <w:sz w:val="16"/>
          <w:szCs w:val="16"/>
        </w:rPr>
        <w:tab/>
        <w:t xml:space="preserve">                                                                                           </w:t>
      </w:r>
    </w:p>
    <w:p w:rsidR="00D4452B" w:rsidRDefault="00D4452B" w:rsidP="00D4452B">
      <w:pPr>
        <w:tabs>
          <w:tab w:val="center" w:pos="5400"/>
          <w:tab w:val="left" w:pos="7110"/>
          <w:tab w:val="left" w:pos="7650"/>
        </w:tabs>
        <w:rPr>
          <w:rFonts w:ascii="Arial" w:hAnsi="Arial" w:cs="Arial"/>
          <w:sz w:val="18"/>
          <w:szCs w:val="18"/>
        </w:rPr>
      </w:pPr>
      <w:r>
        <w:rPr>
          <w:rFonts w:ascii="Arial" w:hAnsi="Arial" w:cs="Arial"/>
          <w:b/>
          <w:bCs/>
          <w:sz w:val="18"/>
          <w:szCs w:val="18"/>
        </w:rPr>
        <w:t>STANDARD FORM 1442</w:t>
      </w:r>
      <w:r>
        <w:rPr>
          <w:rFonts w:ascii="Arial" w:hAnsi="Arial" w:cs="Arial"/>
          <w:sz w:val="18"/>
          <w:szCs w:val="18"/>
        </w:rPr>
        <w:t xml:space="preserve"> BACK (REV. 4-85)</w:t>
      </w:r>
    </w:p>
    <w:p w:rsidR="00D4452B" w:rsidRDefault="00D4452B" w:rsidP="00D4452B"/>
    <w:p w:rsidR="00D4452B" w:rsidRDefault="00D4452B" w:rsidP="00D4452B"/>
    <w:p w:rsidR="00D4452B" w:rsidRPr="00001AFB" w:rsidRDefault="00D4452B" w:rsidP="00D4452B">
      <w:pPr>
        <w:suppressAutoHyphens/>
        <w:jc w:val="center"/>
        <w:rPr>
          <w:sz w:val="24"/>
          <w:szCs w:val="24"/>
        </w:rPr>
      </w:pPr>
      <w:r>
        <w:rPr>
          <w:sz w:val="24"/>
          <w:szCs w:val="24"/>
        </w:rPr>
        <w:br w:type="page"/>
      </w:r>
      <w:r w:rsidRPr="00001AFB">
        <w:rPr>
          <w:sz w:val="24"/>
          <w:szCs w:val="24"/>
        </w:rPr>
        <w:lastRenderedPageBreak/>
        <w:t>TABLE OF CONTENTS</w:t>
      </w:r>
    </w:p>
    <w:p w:rsidR="00D4452B" w:rsidRPr="00001AFB" w:rsidRDefault="00D4452B" w:rsidP="00D4452B">
      <w:pPr>
        <w:suppressAutoHyphens/>
        <w:rPr>
          <w:sz w:val="24"/>
          <w:szCs w:val="24"/>
        </w:rPr>
      </w:pPr>
    </w:p>
    <w:p w:rsidR="00D4452B" w:rsidRPr="00BF2FD0" w:rsidRDefault="00D4452B" w:rsidP="00D4452B">
      <w:pPr>
        <w:suppressAutoHyphens/>
        <w:ind w:left="1440"/>
        <w:rPr>
          <w:caps/>
          <w:sz w:val="24"/>
          <w:szCs w:val="24"/>
        </w:rPr>
      </w:pPr>
      <w:r w:rsidRPr="00BF2FD0">
        <w:rPr>
          <w:caps/>
          <w:sz w:val="24"/>
          <w:szCs w:val="24"/>
        </w:rPr>
        <w:t>SF-1442 cover sheet</w:t>
      </w:r>
    </w:p>
    <w:p w:rsidR="00D4452B" w:rsidRDefault="00D4452B" w:rsidP="00D4452B">
      <w:pPr>
        <w:suppressAutoHyphens/>
        <w:ind w:left="720"/>
        <w:rPr>
          <w:caps/>
          <w:sz w:val="24"/>
          <w:szCs w:val="24"/>
        </w:rPr>
      </w:pPr>
    </w:p>
    <w:p w:rsidR="00D4452B" w:rsidRPr="00BF2FD0" w:rsidRDefault="00D4452B" w:rsidP="00D4452B">
      <w:pPr>
        <w:suppressAutoHyphens/>
        <w:ind w:left="1440"/>
        <w:rPr>
          <w:caps/>
          <w:sz w:val="24"/>
          <w:szCs w:val="24"/>
        </w:rPr>
      </w:pPr>
      <w:r w:rsidRPr="00BF2FD0">
        <w:rPr>
          <w:caps/>
          <w:sz w:val="24"/>
          <w:szCs w:val="24"/>
        </w:rPr>
        <w:t>A.   Price</w:t>
      </w:r>
    </w:p>
    <w:p w:rsidR="00D4452B" w:rsidRDefault="00D4452B" w:rsidP="00D4452B">
      <w:pPr>
        <w:suppressAutoHyphens/>
        <w:ind w:left="720"/>
        <w:rPr>
          <w:caps/>
          <w:sz w:val="24"/>
          <w:szCs w:val="24"/>
        </w:rPr>
      </w:pPr>
    </w:p>
    <w:p w:rsidR="00D4452B" w:rsidRPr="00BF2FD0" w:rsidRDefault="00D4452B" w:rsidP="00D4452B">
      <w:pPr>
        <w:suppressAutoHyphens/>
        <w:ind w:left="1440"/>
        <w:rPr>
          <w:caps/>
          <w:sz w:val="24"/>
          <w:szCs w:val="24"/>
        </w:rPr>
      </w:pPr>
      <w:r w:rsidRPr="00BF2FD0">
        <w:rPr>
          <w:caps/>
          <w:sz w:val="24"/>
          <w:szCs w:val="24"/>
        </w:rPr>
        <w:t>B.   Scope of Work</w:t>
      </w:r>
    </w:p>
    <w:p w:rsidR="00D4452B" w:rsidRDefault="00D4452B" w:rsidP="00D4452B">
      <w:pPr>
        <w:suppressAutoHyphens/>
        <w:ind w:left="720"/>
        <w:rPr>
          <w:caps/>
          <w:sz w:val="24"/>
          <w:szCs w:val="24"/>
        </w:rPr>
      </w:pPr>
    </w:p>
    <w:p w:rsidR="00D4452B" w:rsidRPr="00BF2FD0" w:rsidRDefault="00D4452B" w:rsidP="00D4452B">
      <w:pPr>
        <w:suppressAutoHyphens/>
        <w:ind w:left="1440"/>
        <w:rPr>
          <w:caps/>
          <w:sz w:val="24"/>
          <w:szCs w:val="24"/>
        </w:rPr>
      </w:pPr>
      <w:r w:rsidRPr="00BF2FD0">
        <w:rPr>
          <w:caps/>
          <w:sz w:val="24"/>
          <w:szCs w:val="24"/>
        </w:rPr>
        <w:t>C.  Packaging and Marking</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D.  Inspection and Acceptance</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E.  Deliveries</w:t>
      </w:r>
      <w:r>
        <w:rPr>
          <w:caps/>
          <w:sz w:val="24"/>
          <w:szCs w:val="24"/>
        </w:rPr>
        <w:t xml:space="preserve"> OR </w:t>
      </w:r>
      <w:r w:rsidRPr="00BF2FD0">
        <w:rPr>
          <w:caps/>
          <w:sz w:val="24"/>
          <w:szCs w:val="24"/>
        </w:rPr>
        <w:t>Performance</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F.  Administrative Data</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G.  Special Requirements</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H.  Clauses</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I.    List of Attachments</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J.   Quotation Information</w:t>
      </w:r>
    </w:p>
    <w:p w:rsidR="00D4452B" w:rsidRDefault="00D4452B" w:rsidP="00D4452B">
      <w:pPr>
        <w:suppressAutoHyphens/>
        <w:ind w:left="1800"/>
        <w:rPr>
          <w:caps/>
          <w:sz w:val="24"/>
          <w:szCs w:val="24"/>
        </w:rPr>
      </w:pPr>
    </w:p>
    <w:p w:rsidR="00D4452B" w:rsidRPr="00BF2FD0" w:rsidRDefault="00D4452B" w:rsidP="00D4452B">
      <w:pPr>
        <w:suppressAutoHyphens/>
        <w:ind w:left="1440"/>
        <w:rPr>
          <w:caps/>
          <w:sz w:val="24"/>
          <w:szCs w:val="24"/>
        </w:rPr>
      </w:pPr>
      <w:r w:rsidRPr="00BF2FD0">
        <w:rPr>
          <w:caps/>
          <w:sz w:val="24"/>
          <w:szCs w:val="24"/>
        </w:rPr>
        <w:t>K.  Evaluation Criteria</w:t>
      </w:r>
    </w:p>
    <w:p w:rsidR="00D4452B" w:rsidRDefault="00D4452B" w:rsidP="00D4452B">
      <w:pPr>
        <w:suppressAutoHyphens/>
        <w:ind w:left="720"/>
        <w:rPr>
          <w:caps/>
          <w:sz w:val="24"/>
          <w:szCs w:val="24"/>
        </w:rPr>
      </w:pPr>
    </w:p>
    <w:p w:rsidR="00D4452B" w:rsidRDefault="00D4452B" w:rsidP="00D4452B">
      <w:pPr>
        <w:suppressAutoHyphens/>
        <w:ind w:left="1800" w:hanging="360"/>
        <w:rPr>
          <w:caps/>
          <w:sz w:val="24"/>
          <w:szCs w:val="24"/>
        </w:rPr>
      </w:pPr>
      <w:r w:rsidRPr="00BF2FD0">
        <w:rPr>
          <w:caps/>
          <w:sz w:val="24"/>
          <w:szCs w:val="24"/>
        </w:rPr>
        <w:t>L.  Representations, Certifications, and other St</w:t>
      </w:r>
      <w:r>
        <w:rPr>
          <w:caps/>
          <w:sz w:val="24"/>
          <w:szCs w:val="24"/>
        </w:rPr>
        <w:t>atements of Offerors or Quoters</w:t>
      </w:r>
    </w:p>
    <w:p w:rsidR="00D4452B" w:rsidRDefault="00D4452B" w:rsidP="00D4452B">
      <w:pPr>
        <w:suppressAutoHyphens/>
        <w:ind w:left="1800" w:hanging="360"/>
        <w:rPr>
          <w:caps/>
          <w:sz w:val="24"/>
          <w:szCs w:val="24"/>
        </w:rPr>
      </w:pPr>
    </w:p>
    <w:p w:rsidR="00D4452B" w:rsidRDefault="00D4452B" w:rsidP="00D4452B">
      <w:pPr>
        <w:suppressAutoHyphens/>
        <w:ind w:left="1800" w:hanging="360"/>
        <w:rPr>
          <w:caps/>
          <w:sz w:val="24"/>
          <w:szCs w:val="24"/>
        </w:rPr>
      </w:pPr>
    </w:p>
    <w:p w:rsidR="00D4452B" w:rsidRDefault="00D4452B" w:rsidP="00D4452B">
      <w:pPr>
        <w:suppressAutoHyphens/>
        <w:ind w:left="1800" w:hanging="360"/>
        <w:rPr>
          <w:caps/>
          <w:sz w:val="24"/>
          <w:szCs w:val="24"/>
        </w:rPr>
      </w:pPr>
      <w:r w:rsidRPr="00BF2FD0">
        <w:rPr>
          <w:caps/>
          <w:sz w:val="24"/>
          <w:szCs w:val="24"/>
        </w:rPr>
        <w:t>Attachments</w:t>
      </w:r>
      <w:r>
        <w:rPr>
          <w:caps/>
          <w:sz w:val="24"/>
          <w:szCs w:val="24"/>
        </w:rPr>
        <w:t>:</w:t>
      </w:r>
    </w:p>
    <w:p w:rsidR="00D4452B" w:rsidRDefault="00D4452B" w:rsidP="00D4452B">
      <w:pPr>
        <w:suppressAutoHyphens/>
        <w:ind w:left="1800" w:hanging="360"/>
        <w:rPr>
          <w:caps/>
          <w:sz w:val="24"/>
          <w:szCs w:val="24"/>
        </w:rPr>
      </w:pPr>
    </w:p>
    <w:p w:rsidR="00D4452B" w:rsidRPr="00C87775" w:rsidRDefault="00D4452B" w:rsidP="00D4452B">
      <w:pPr>
        <w:suppressAutoHyphens/>
        <w:ind w:left="720"/>
        <w:rPr>
          <w:sz w:val="24"/>
          <w:szCs w:val="24"/>
        </w:rPr>
      </w:pPr>
      <w:r w:rsidRPr="00C87775">
        <w:rPr>
          <w:sz w:val="24"/>
          <w:szCs w:val="24"/>
        </w:rPr>
        <w:t xml:space="preserve">Attachment </w:t>
      </w:r>
      <w:r>
        <w:rPr>
          <w:sz w:val="24"/>
          <w:szCs w:val="24"/>
        </w:rPr>
        <w:t>1</w:t>
      </w:r>
      <w:r w:rsidRPr="00C87775">
        <w:rPr>
          <w:sz w:val="24"/>
          <w:szCs w:val="24"/>
        </w:rPr>
        <w:t>:  Sample Bank Letter of Guarantee</w:t>
      </w:r>
    </w:p>
    <w:p w:rsidR="00D4452B" w:rsidRDefault="00D4452B" w:rsidP="00D4452B">
      <w:pPr>
        <w:suppressAutoHyphens/>
        <w:ind w:left="720"/>
        <w:rPr>
          <w:sz w:val="24"/>
          <w:szCs w:val="24"/>
        </w:rPr>
      </w:pPr>
      <w:r>
        <w:rPr>
          <w:sz w:val="24"/>
          <w:szCs w:val="24"/>
        </w:rPr>
        <w:t>Attachment 2</w:t>
      </w:r>
      <w:r w:rsidRPr="00C87775">
        <w:rPr>
          <w:sz w:val="24"/>
          <w:szCs w:val="24"/>
        </w:rPr>
        <w:t xml:space="preserve">:  </w:t>
      </w:r>
      <w:r>
        <w:rPr>
          <w:sz w:val="24"/>
          <w:szCs w:val="24"/>
        </w:rPr>
        <w:t>Scope of work and s</w:t>
      </w:r>
      <w:r w:rsidRPr="00C87775">
        <w:rPr>
          <w:sz w:val="24"/>
          <w:szCs w:val="24"/>
        </w:rPr>
        <w:t>pecifications</w:t>
      </w:r>
    </w:p>
    <w:p w:rsidR="00D4452B" w:rsidRPr="00C87775" w:rsidRDefault="00D4452B" w:rsidP="00D4452B">
      <w:pPr>
        <w:suppressAutoHyphens/>
        <w:ind w:left="720"/>
        <w:rPr>
          <w:sz w:val="24"/>
          <w:szCs w:val="24"/>
        </w:rPr>
      </w:pPr>
      <w:r>
        <w:rPr>
          <w:sz w:val="24"/>
          <w:szCs w:val="24"/>
        </w:rPr>
        <w:t>Attachment 3:  Drawings</w:t>
      </w:r>
    </w:p>
    <w:p w:rsidR="00D4452B" w:rsidRPr="00001AFB" w:rsidRDefault="00D4452B" w:rsidP="00D4452B">
      <w:pPr>
        <w:suppressAutoHyphens/>
        <w:jc w:val="center"/>
        <w:rPr>
          <w:b/>
          <w:sz w:val="24"/>
          <w:szCs w:val="24"/>
        </w:rPr>
      </w:pPr>
    </w:p>
    <w:p w:rsidR="00D4452B" w:rsidRPr="00001AFB" w:rsidRDefault="00D4452B" w:rsidP="00D4452B">
      <w:pPr>
        <w:suppressAutoHyphens/>
        <w:jc w:val="center"/>
        <w:rPr>
          <w:b/>
          <w:sz w:val="24"/>
          <w:szCs w:val="24"/>
        </w:rPr>
      </w:pPr>
    </w:p>
    <w:p w:rsidR="00D4452B" w:rsidRPr="00001AFB" w:rsidRDefault="00D4452B" w:rsidP="00D4452B">
      <w:pPr>
        <w:suppressAutoHyphens/>
        <w:jc w:val="center"/>
        <w:rPr>
          <w:sz w:val="24"/>
          <w:szCs w:val="24"/>
        </w:rPr>
      </w:pPr>
      <w:r w:rsidRPr="00001AFB">
        <w:rPr>
          <w:b/>
          <w:sz w:val="24"/>
          <w:szCs w:val="24"/>
        </w:rPr>
        <w:br w:type="page"/>
      </w:r>
      <w:r w:rsidRPr="00001AFB">
        <w:rPr>
          <w:sz w:val="24"/>
          <w:szCs w:val="24"/>
        </w:rPr>
        <w:lastRenderedPageBreak/>
        <w:t>REQUEST FOR QUOTATIONS - CONSTRUCTION</w:t>
      </w:r>
    </w:p>
    <w:p w:rsidR="00D4452B" w:rsidRPr="00001AFB" w:rsidRDefault="00D4452B" w:rsidP="00D4452B">
      <w:pPr>
        <w:suppressAutoHyphens/>
        <w:jc w:val="center"/>
        <w:rPr>
          <w:sz w:val="24"/>
          <w:szCs w:val="24"/>
        </w:rPr>
      </w:pPr>
    </w:p>
    <w:p w:rsidR="00D4452B" w:rsidRPr="00001AFB" w:rsidRDefault="00D4452B" w:rsidP="00D4452B">
      <w:pPr>
        <w:numPr>
          <w:ilvl w:val="0"/>
          <w:numId w:val="1"/>
        </w:numPr>
        <w:tabs>
          <w:tab w:val="left" w:pos="360"/>
        </w:tabs>
        <w:suppressAutoHyphens/>
        <w:rPr>
          <w:sz w:val="24"/>
          <w:szCs w:val="24"/>
          <w:u w:val="single"/>
        </w:rPr>
      </w:pPr>
      <w:r w:rsidRPr="00944F29">
        <w:rPr>
          <w:sz w:val="24"/>
          <w:szCs w:val="24"/>
        </w:rPr>
        <w:tab/>
      </w:r>
      <w:r w:rsidRPr="00001AFB">
        <w:rPr>
          <w:sz w:val="24"/>
          <w:szCs w:val="24"/>
          <w:u w:val="single"/>
        </w:rPr>
        <w:t>PRICE</w:t>
      </w:r>
    </w:p>
    <w:p w:rsidR="00D4452B" w:rsidRPr="00001AFB" w:rsidRDefault="00D4452B" w:rsidP="00D4452B">
      <w:pPr>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ab/>
        <w:t>The</w:t>
      </w:r>
      <w:r>
        <w:rPr>
          <w:sz w:val="24"/>
          <w:szCs w:val="24"/>
        </w:rPr>
        <w:t xml:space="preserve"> C</w:t>
      </w:r>
      <w:r w:rsidRPr="00001AFB">
        <w:rPr>
          <w:sz w:val="24"/>
          <w:szCs w:val="24"/>
        </w:rPr>
        <w:t xml:space="preserve">ontractor shall complete all work, including furnishing all labor, material, equipment and services required under this purchase order for the following firm fixed price and within the time specified.  This price shall include all labor, materials, </w:t>
      </w:r>
      <w:r>
        <w:rPr>
          <w:sz w:val="24"/>
          <w:szCs w:val="24"/>
        </w:rPr>
        <w:t xml:space="preserve">all insurances, </w:t>
      </w:r>
      <w:r w:rsidRPr="00001AFB">
        <w:rPr>
          <w:sz w:val="24"/>
          <w:szCs w:val="24"/>
        </w:rPr>
        <w:t>overhead and profit.</w:t>
      </w:r>
    </w:p>
    <w:p w:rsidR="00D4452B" w:rsidRDefault="00D4452B" w:rsidP="00D4452B">
      <w:pPr>
        <w:tabs>
          <w:tab w:val="left" w:pos="0"/>
        </w:tabs>
        <w:suppressAutoHyphens/>
        <w:rPr>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22"/>
      </w:tblGrid>
      <w:tr w:rsidR="00D4452B" w:rsidRPr="003A5FA7" w:rsidTr="00C43877">
        <w:trPr>
          <w:trHeight w:val="432"/>
          <w:jc w:val="center"/>
        </w:trPr>
        <w:tc>
          <w:tcPr>
            <w:tcW w:w="631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Total Price (including all labor, materials, overhead and profit)</w:t>
            </w:r>
          </w:p>
        </w:tc>
        <w:tc>
          <w:tcPr>
            <w:tcW w:w="2322" w:type="dxa"/>
            <w:shd w:val="clear" w:color="auto" w:fill="auto"/>
            <w:vAlign w:val="bottom"/>
          </w:tcPr>
          <w:p w:rsidR="00D4452B" w:rsidRPr="003A5FA7" w:rsidRDefault="00D4452B" w:rsidP="00C43877">
            <w:pPr>
              <w:tabs>
                <w:tab w:val="left" w:pos="0"/>
              </w:tabs>
              <w:suppressAutoHyphens/>
              <w:rPr>
                <w:sz w:val="24"/>
                <w:szCs w:val="24"/>
              </w:rPr>
            </w:pPr>
            <w:r>
              <w:rPr>
                <w:sz w:val="24"/>
                <w:szCs w:val="24"/>
              </w:rPr>
              <w:t>US$</w:t>
            </w:r>
          </w:p>
        </w:tc>
      </w:tr>
    </w:tbl>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ab/>
      </w:r>
      <w:r w:rsidRPr="00001AFB">
        <w:rPr>
          <w:sz w:val="24"/>
          <w:szCs w:val="24"/>
        </w:rPr>
        <w:tab/>
      </w:r>
      <w:r w:rsidRPr="00001AFB">
        <w:rPr>
          <w:sz w:val="24"/>
          <w:szCs w:val="24"/>
        </w:rPr>
        <w:tab/>
      </w:r>
    </w:p>
    <w:p w:rsidR="00D4452B" w:rsidRPr="0021041B" w:rsidRDefault="00D4452B" w:rsidP="00D4452B">
      <w:pPr>
        <w:ind w:left="360"/>
        <w:rPr>
          <w:sz w:val="24"/>
          <w:szCs w:val="24"/>
        </w:rPr>
      </w:pPr>
      <w:r w:rsidRPr="00001AFB">
        <w:rPr>
          <w:sz w:val="24"/>
          <w:szCs w:val="24"/>
        </w:rPr>
        <w:t xml:space="preserve">A.1   </w:t>
      </w:r>
      <w:r w:rsidRPr="00DB10C3">
        <w:rPr>
          <w:caps/>
          <w:sz w:val="24"/>
          <w:szCs w:val="24"/>
          <w:u w:val="single"/>
        </w:rPr>
        <w:t>Value Added Tax</w:t>
      </w:r>
    </w:p>
    <w:p w:rsidR="00D4452B" w:rsidRPr="00001AFB" w:rsidRDefault="00D4452B" w:rsidP="00D4452B">
      <w:pPr>
        <w:rPr>
          <w:sz w:val="24"/>
          <w:szCs w:val="24"/>
        </w:rPr>
      </w:pPr>
    </w:p>
    <w:p w:rsidR="00D4452B" w:rsidRPr="00001AFB" w:rsidRDefault="00D4452B" w:rsidP="00D4452B">
      <w:pPr>
        <w:rPr>
          <w:noProof/>
          <w:sz w:val="24"/>
          <w:szCs w:val="24"/>
        </w:rPr>
      </w:pPr>
      <w:proofErr w:type="gramStart"/>
      <w:r w:rsidRPr="00DB632A">
        <w:rPr>
          <w:sz w:val="24"/>
          <w:szCs w:val="24"/>
          <w:u w:val="single"/>
        </w:rPr>
        <w:t>VALUE ADDED TAX (VAT)</w:t>
      </w:r>
      <w:r w:rsidRPr="00001AFB">
        <w:rPr>
          <w:sz w:val="24"/>
          <w:szCs w:val="24"/>
        </w:rPr>
        <w:t>.</w:t>
      </w:r>
      <w:proofErr w:type="gramEnd"/>
      <w:r w:rsidRPr="00001AFB">
        <w:rPr>
          <w:sz w:val="24"/>
          <w:szCs w:val="24"/>
        </w:rPr>
        <w:t xml:space="preserve">  The Government will not reimburse the Contractor for VAT under this contract.  The Contractor shall not include a line for VAT on Invoices as the U.S. Embassy has a tax exemption certificate with the host government.</w:t>
      </w:r>
    </w:p>
    <w:p w:rsidR="00D4452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B.</w:t>
      </w:r>
      <w:r w:rsidRPr="00001AFB">
        <w:rPr>
          <w:sz w:val="24"/>
          <w:szCs w:val="24"/>
        </w:rPr>
        <w:tab/>
      </w:r>
      <w:r w:rsidRPr="00DB632A">
        <w:rPr>
          <w:sz w:val="24"/>
          <w:szCs w:val="24"/>
          <w:u w:val="single"/>
        </w:rPr>
        <w:t>SCOPE OF WORK</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The character and scope of the work are set forth in the contract.  The Contractor shall furnish and install all materials required by this contract.</w:t>
      </w:r>
    </w:p>
    <w:p w:rsidR="00D4452B" w:rsidRPr="00001AFB" w:rsidRDefault="00D4452B" w:rsidP="00D4452B">
      <w:pPr>
        <w:tabs>
          <w:tab w:val="left" w:pos="0"/>
        </w:tabs>
        <w:suppressAutoHyphens/>
        <w:rPr>
          <w:sz w:val="24"/>
          <w:szCs w:val="24"/>
        </w:rPr>
      </w:pPr>
      <w:r w:rsidRPr="00001AFB">
        <w:rPr>
          <w:sz w:val="24"/>
          <w:szCs w:val="24"/>
        </w:rPr>
        <w:tab/>
        <w:t>In case of differences between small and large-scale drawings, the latter will govern.  Where a portion of the work is drawn in detail and the remainder of the work is indicated in outline, the parts drawn in detail shall apply also to all other portions of the work.</w:t>
      </w:r>
    </w:p>
    <w:p w:rsidR="00D4452B" w:rsidRPr="00001AFB" w:rsidRDefault="00D4452B" w:rsidP="00D4452B">
      <w:pPr>
        <w:tabs>
          <w:tab w:val="left" w:pos="0"/>
        </w:tabs>
        <w:suppressAutoHyphens/>
        <w:rPr>
          <w:sz w:val="24"/>
          <w:szCs w:val="24"/>
        </w:rPr>
      </w:pPr>
    </w:p>
    <w:p w:rsidR="00D4452B" w:rsidRPr="00001AFB" w:rsidRDefault="00D4452B" w:rsidP="00D4452B">
      <w:pPr>
        <w:suppressAutoHyphens/>
        <w:rPr>
          <w:sz w:val="24"/>
          <w:szCs w:val="24"/>
        </w:rPr>
      </w:pPr>
      <w:r w:rsidRPr="00001AFB">
        <w:rPr>
          <w:sz w:val="24"/>
          <w:szCs w:val="24"/>
        </w:rPr>
        <w:t>C.</w:t>
      </w:r>
      <w:r w:rsidRPr="00001AFB">
        <w:rPr>
          <w:sz w:val="24"/>
          <w:szCs w:val="24"/>
        </w:rPr>
        <w:tab/>
      </w:r>
      <w:r w:rsidRPr="00DB632A">
        <w:rPr>
          <w:sz w:val="24"/>
          <w:szCs w:val="24"/>
          <w:u w:val="single"/>
        </w:rPr>
        <w:t>PACKAGING AND MARKING</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Mark materials delivered to the site as follows:</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Pr>
          <w:sz w:val="24"/>
          <w:szCs w:val="24"/>
        </w:rPr>
        <w:t>N/A</w:t>
      </w:r>
    </w:p>
    <w:p w:rsidR="00D4452B" w:rsidRDefault="00D4452B" w:rsidP="00D4452B">
      <w:pPr>
        <w:suppressAutoHyphens/>
        <w:rPr>
          <w:sz w:val="24"/>
          <w:szCs w:val="24"/>
        </w:rPr>
      </w:pPr>
    </w:p>
    <w:p w:rsidR="00D4452B" w:rsidRPr="00001AFB" w:rsidRDefault="00D4452B" w:rsidP="00D4452B">
      <w:pPr>
        <w:suppressAutoHyphens/>
        <w:rPr>
          <w:sz w:val="24"/>
          <w:szCs w:val="24"/>
        </w:rPr>
      </w:pPr>
      <w:r w:rsidRPr="00001AFB">
        <w:rPr>
          <w:sz w:val="24"/>
          <w:szCs w:val="24"/>
        </w:rPr>
        <w:t xml:space="preserve">D. </w:t>
      </w:r>
      <w:r>
        <w:rPr>
          <w:sz w:val="24"/>
          <w:szCs w:val="24"/>
        </w:rPr>
        <w:tab/>
      </w:r>
      <w:r w:rsidRPr="00DB632A">
        <w:rPr>
          <w:sz w:val="24"/>
          <w:szCs w:val="24"/>
          <w:u w:val="single"/>
        </w:rPr>
        <w:t>INSPECTION AND ACCEPTANCE</w:t>
      </w:r>
      <w:r w:rsidRPr="00001AFB">
        <w:rPr>
          <w:sz w:val="24"/>
          <w:szCs w:val="24"/>
        </w:rPr>
        <w:br/>
      </w:r>
    </w:p>
    <w:p w:rsidR="00D4452B" w:rsidRPr="00001AFB" w:rsidRDefault="00D4452B" w:rsidP="00D4452B">
      <w:pPr>
        <w:rPr>
          <w:sz w:val="24"/>
          <w:szCs w:val="24"/>
        </w:rPr>
      </w:pPr>
      <w:r w:rsidRPr="00001AFB">
        <w:rPr>
          <w:sz w:val="24"/>
          <w:szCs w:val="24"/>
        </w:rPr>
        <w:t>The COR, or his/her authorized representatives, will inspect from time to time the services being performed and the supplies furnished to determine whether work is being performed in a satisfactory manner, and that all supplies are of acceptable quality and standards.</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The Contractor shall be responsible for any countermeasures or corrective action, within the scope of this contract, which may be required by the Contracting Officer as a result of such inspection.</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D.1</w:t>
      </w:r>
      <w:r w:rsidRPr="00001AFB">
        <w:rPr>
          <w:sz w:val="24"/>
          <w:szCs w:val="24"/>
        </w:rPr>
        <w:tab/>
      </w:r>
      <w:r>
        <w:rPr>
          <w:sz w:val="24"/>
          <w:szCs w:val="24"/>
        </w:rPr>
        <w:t xml:space="preserve">  </w:t>
      </w:r>
      <w:r w:rsidRPr="007A1F60">
        <w:rPr>
          <w:caps/>
          <w:sz w:val="24"/>
          <w:szCs w:val="24"/>
          <w:u w:val="single"/>
        </w:rPr>
        <w:t>Substantial Completion</w:t>
      </w:r>
    </w:p>
    <w:p w:rsidR="00D4452B" w:rsidRPr="00001AFB" w:rsidRDefault="00D4452B" w:rsidP="00D4452B">
      <w:pPr>
        <w:rPr>
          <w:sz w:val="24"/>
          <w:szCs w:val="24"/>
        </w:rPr>
      </w:pPr>
    </w:p>
    <w:p w:rsidR="00D4452B" w:rsidRPr="00001AFB" w:rsidRDefault="00D4452B" w:rsidP="00D4452B">
      <w:pPr>
        <w:ind w:firstLine="720"/>
        <w:rPr>
          <w:sz w:val="24"/>
          <w:szCs w:val="24"/>
        </w:rPr>
      </w:pPr>
      <w:r w:rsidRPr="00001AFB">
        <w:rPr>
          <w:sz w:val="24"/>
          <w:szCs w:val="24"/>
        </w:rPr>
        <w:t>(a) "</w:t>
      </w:r>
      <w:r w:rsidRPr="00001AFB">
        <w:rPr>
          <w:i/>
          <w:sz w:val="24"/>
          <w:szCs w:val="24"/>
        </w:rPr>
        <w:t>Substantial Completion</w:t>
      </w:r>
      <w:r w:rsidRPr="00001AFB">
        <w:rPr>
          <w:sz w:val="24"/>
          <w:szCs w:val="24"/>
        </w:rPr>
        <w:t xml:space="preserve">" means the stage in the progress of the work as determined and certified by the Contracting Officer in writing to the Contractor, on which the work (or a </w:t>
      </w:r>
      <w:r w:rsidRPr="00001AFB">
        <w:rPr>
          <w:sz w:val="24"/>
          <w:szCs w:val="24"/>
        </w:rPr>
        <w:lastRenderedPageBreak/>
        <w:t>portion designated by the Government) is sufficiently complete and satisfactory.  Substantial completion means that the property may be occupied or used for the purpose for which it is intended, and only minor items such as touch-up, adjustments, and minor replacements or installations remain to be completed or corrected which:</w:t>
      </w:r>
    </w:p>
    <w:p w:rsidR="00D4452B" w:rsidRPr="00001AFB" w:rsidRDefault="00D4452B" w:rsidP="00D4452B">
      <w:pPr>
        <w:ind w:firstLine="720"/>
        <w:rPr>
          <w:sz w:val="24"/>
          <w:szCs w:val="24"/>
        </w:rPr>
      </w:pPr>
    </w:p>
    <w:p w:rsidR="00D4452B" w:rsidRPr="00001AFB" w:rsidRDefault="00D4452B" w:rsidP="00D4452B">
      <w:pPr>
        <w:ind w:firstLine="1080"/>
        <w:rPr>
          <w:sz w:val="24"/>
          <w:szCs w:val="24"/>
        </w:rPr>
      </w:pPr>
      <w:r w:rsidRPr="00001AFB">
        <w:rPr>
          <w:sz w:val="24"/>
          <w:szCs w:val="24"/>
        </w:rPr>
        <w:t xml:space="preserve">(1) </w:t>
      </w:r>
      <w:proofErr w:type="gramStart"/>
      <w:r w:rsidRPr="00001AFB">
        <w:rPr>
          <w:sz w:val="24"/>
          <w:szCs w:val="24"/>
        </w:rPr>
        <w:t>do</w:t>
      </w:r>
      <w:proofErr w:type="gramEnd"/>
      <w:r w:rsidRPr="00001AFB">
        <w:rPr>
          <w:sz w:val="24"/>
          <w:szCs w:val="24"/>
        </w:rPr>
        <w:t xml:space="preserve"> not interfere with the intended occupancy or utilization of the work, and </w:t>
      </w:r>
    </w:p>
    <w:p w:rsidR="00D4452B" w:rsidRPr="00001AFB" w:rsidRDefault="00D4452B" w:rsidP="00D4452B">
      <w:pPr>
        <w:ind w:firstLine="1080"/>
        <w:rPr>
          <w:sz w:val="24"/>
          <w:szCs w:val="24"/>
        </w:rPr>
      </w:pPr>
      <w:r w:rsidRPr="00001AFB">
        <w:rPr>
          <w:sz w:val="24"/>
          <w:szCs w:val="24"/>
        </w:rPr>
        <w:t xml:space="preserve">(2) </w:t>
      </w:r>
      <w:proofErr w:type="gramStart"/>
      <w:r w:rsidRPr="00001AFB">
        <w:rPr>
          <w:sz w:val="24"/>
          <w:szCs w:val="24"/>
        </w:rPr>
        <w:t>can</w:t>
      </w:r>
      <w:proofErr w:type="gramEnd"/>
      <w:r w:rsidRPr="00001AFB">
        <w:rPr>
          <w:sz w:val="24"/>
          <w:szCs w:val="24"/>
        </w:rPr>
        <w:t xml:space="preserve"> be completed or corrected within the time period required for final </w:t>
      </w:r>
      <w:r>
        <w:rPr>
          <w:sz w:val="24"/>
          <w:szCs w:val="24"/>
        </w:rPr>
        <w:tab/>
      </w:r>
      <w:r w:rsidRPr="00001AFB">
        <w:rPr>
          <w:sz w:val="24"/>
          <w:szCs w:val="24"/>
        </w:rPr>
        <w:t>completion.</w:t>
      </w:r>
    </w:p>
    <w:p w:rsidR="00D4452B" w:rsidRPr="00001AFB" w:rsidRDefault="00D4452B" w:rsidP="00D4452B">
      <w:pPr>
        <w:rPr>
          <w:sz w:val="24"/>
          <w:szCs w:val="24"/>
        </w:rPr>
      </w:pPr>
    </w:p>
    <w:p w:rsidR="00D4452B" w:rsidRPr="00001AFB" w:rsidRDefault="00D4452B" w:rsidP="00D4452B">
      <w:pPr>
        <w:ind w:firstLine="720"/>
        <w:rPr>
          <w:sz w:val="24"/>
          <w:szCs w:val="24"/>
        </w:rPr>
      </w:pPr>
      <w:r w:rsidRPr="00001AFB">
        <w:rPr>
          <w:sz w:val="24"/>
          <w:szCs w:val="24"/>
        </w:rPr>
        <w:t>(b) The "date of substantial completion" means the date determined by the Contracting Officer or authorized Government representative as of which substantial completion of the work has been achieved.</w:t>
      </w:r>
    </w:p>
    <w:p w:rsidR="00D4452B" w:rsidRPr="00001AFB" w:rsidRDefault="00D4452B" w:rsidP="00D4452B">
      <w:pPr>
        <w:rPr>
          <w:sz w:val="24"/>
          <w:szCs w:val="24"/>
        </w:rPr>
      </w:pPr>
    </w:p>
    <w:p w:rsidR="00D4452B" w:rsidRPr="00001AFB" w:rsidRDefault="00D4452B" w:rsidP="00D4452B">
      <w:pPr>
        <w:ind w:firstLine="720"/>
        <w:rPr>
          <w:sz w:val="24"/>
          <w:szCs w:val="24"/>
        </w:rPr>
      </w:pPr>
      <w:r w:rsidRPr="00001AFB">
        <w:rPr>
          <w:sz w:val="24"/>
          <w:szCs w:val="24"/>
        </w:rPr>
        <w:t>Use and Possession upon Substantial Completion - The Government shall have the right to take possession of and use the work upon substantial completion.  Upon notice by the Contractor that the work is substantially complete (a Request for Substantial Completion) and an inspection by the Contracting Officer or an authorized Government representative (including any required tests)</w:t>
      </w:r>
      <w:proofErr w:type="gramStart"/>
      <w:r w:rsidRPr="00001AFB">
        <w:rPr>
          <w:sz w:val="24"/>
          <w:szCs w:val="24"/>
        </w:rPr>
        <w:t>,</w:t>
      </w:r>
      <w:proofErr w:type="gramEnd"/>
      <w:r w:rsidRPr="00001AFB">
        <w:rPr>
          <w:sz w:val="24"/>
          <w:szCs w:val="24"/>
        </w:rPr>
        <w:t xml:space="preserve"> the Contracting Officer shall furnish the Contractor a Certificate of Substantial Completion.  The certificate will be accompanied by a Schedule of Defects listing items of work remaining to be performed, completed or corrected before final completion and acceptance.  Failure of the Contracting Officer to list any item of work shall not relieve the Contractor of responsibility for complying with the terms of the contract.  The Government's possession or use upon substantial completion shall not be deemed an acceptance of any work under the contract.</w:t>
      </w:r>
    </w:p>
    <w:p w:rsidR="00D4452B" w:rsidRPr="00001AFB" w:rsidRDefault="00D4452B" w:rsidP="00D4452B">
      <w:pPr>
        <w:rPr>
          <w:sz w:val="24"/>
          <w:szCs w:val="24"/>
        </w:rPr>
      </w:pPr>
    </w:p>
    <w:p w:rsidR="00D4452B" w:rsidRPr="00B14314" w:rsidRDefault="00D4452B" w:rsidP="00D4452B">
      <w:pPr>
        <w:rPr>
          <w:sz w:val="24"/>
          <w:szCs w:val="24"/>
        </w:rPr>
      </w:pPr>
      <w:r w:rsidRPr="00001AFB">
        <w:rPr>
          <w:sz w:val="24"/>
          <w:szCs w:val="24"/>
        </w:rPr>
        <w:t>D.2</w:t>
      </w:r>
      <w:r w:rsidRPr="00001AFB">
        <w:rPr>
          <w:sz w:val="24"/>
          <w:szCs w:val="24"/>
        </w:rPr>
        <w:tab/>
      </w:r>
      <w:r w:rsidRPr="007A1F60">
        <w:rPr>
          <w:caps/>
          <w:sz w:val="24"/>
          <w:szCs w:val="24"/>
          <w:u w:val="single"/>
        </w:rPr>
        <w:t>Final Completion and Acceptance</w:t>
      </w:r>
    </w:p>
    <w:p w:rsidR="00D4452B" w:rsidRPr="00B14314" w:rsidRDefault="00D4452B" w:rsidP="00D4452B">
      <w:pPr>
        <w:rPr>
          <w:sz w:val="24"/>
          <w:szCs w:val="24"/>
        </w:rPr>
      </w:pPr>
    </w:p>
    <w:p w:rsidR="00D4452B" w:rsidRPr="00001AFB" w:rsidRDefault="00D4452B" w:rsidP="00D4452B">
      <w:pPr>
        <w:pStyle w:val="BodyText1"/>
        <w:spacing w:after="0"/>
        <w:ind w:firstLine="720"/>
        <w:rPr>
          <w:szCs w:val="24"/>
        </w:rPr>
      </w:pPr>
      <w:r w:rsidRPr="00B14314">
        <w:rPr>
          <w:szCs w:val="24"/>
        </w:rPr>
        <w:t>D.2.1</w:t>
      </w:r>
      <w:r w:rsidRPr="00B14314">
        <w:rPr>
          <w:szCs w:val="24"/>
        </w:rPr>
        <w:tab/>
        <w:t xml:space="preserve"> "Final completion and acceptance" means the stage</w:t>
      </w:r>
      <w:r w:rsidRPr="00001AFB">
        <w:rPr>
          <w:szCs w:val="24"/>
        </w:rPr>
        <w:t xml:space="preserve"> in the progress of the work as determined by the Contracting Officer and confirmed in writing to the Contractor, at which all work required under the contract has been completed in a satisfactory manner, subject to the discovery of defects after final completion, and except for items specifically excluded in the notice of final acceptance.</w:t>
      </w:r>
    </w:p>
    <w:p w:rsidR="00D4452B" w:rsidRPr="00001AFB" w:rsidRDefault="00D4452B" w:rsidP="00D4452B">
      <w:pPr>
        <w:rPr>
          <w:sz w:val="24"/>
          <w:szCs w:val="24"/>
        </w:rPr>
      </w:pPr>
    </w:p>
    <w:p w:rsidR="00D4452B" w:rsidRPr="00001AFB" w:rsidRDefault="00D4452B" w:rsidP="00D4452B">
      <w:pPr>
        <w:ind w:firstLine="720"/>
        <w:rPr>
          <w:sz w:val="24"/>
          <w:szCs w:val="24"/>
        </w:rPr>
      </w:pPr>
      <w:r w:rsidRPr="00001AFB">
        <w:rPr>
          <w:sz w:val="24"/>
          <w:szCs w:val="24"/>
        </w:rPr>
        <w:t>D.2.2</w:t>
      </w:r>
      <w:r w:rsidRPr="00001AFB">
        <w:rPr>
          <w:sz w:val="24"/>
          <w:szCs w:val="24"/>
        </w:rPr>
        <w:tab/>
        <w:t>The "</w:t>
      </w:r>
      <w:r w:rsidRPr="00001AFB">
        <w:rPr>
          <w:i/>
          <w:sz w:val="24"/>
          <w:szCs w:val="24"/>
        </w:rPr>
        <w:t>date of final completion and acceptance</w:t>
      </w:r>
      <w:r w:rsidRPr="00001AFB">
        <w:rPr>
          <w:sz w:val="24"/>
          <w:szCs w:val="24"/>
        </w:rPr>
        <w:t>" means the date determined by the Contracting Officer when final completion of the work has been achieved, as indicated by written notice to the Contractor.</w:t>
      </w:r>
    </w:p>
    <w:p w:rsidR="00D4452B" w:rsidRPr="00CB40CD" w:rsidRDefault="00D4452B" w:rsidP="00D4452B">
      <w:pPr>
        <w:rPr>
          <w:sz w:val="24"/>
          <w:szCs w:val="24"/>
        </w:rPr>
      </w:pPr>
    </w:p>
    <w:p w:rsidR="00D4452B" w:rsidRPr="00001AFB" w:rsidRDefault="00D4452B" w:rsidP="00D4452B">
      <w:pPr>
        <w:ind w:firstLine="720"/>
        <w:rPr>
          <w:sz w:val="24"/>
          <w:szCs w:val="24"/>
        </w:rPr>
      </w:pPr>
      <w:proofErr w:type="gramStart"/>
      <w:r w:rsidRPr="00CB40CD">
        <w:rPr>
          <w:sz w:val="24"/>
          <w:szCs w:val="24"/>
        </w:rPr>
        <w:t>D.2.3</w:t>
      </w:r>
      <w:r w:rsidRPr="00CB40CD">
        <w:rPr>
          <w:sz w:val="24"/>
          <w:szCs w:val="24"/>
        </w:rPr>
        <w:tab/>
      </w:r>
      <w:r w:rsidRPr="007A1F60">
        <w:rPr>
          <w:caps/>
          <w:sz w:val="24"/>
          <w:szCs w:val="24"/>
          <w:u w:val="single"/>
        </w:rPr>
        <w:t>Final Inspection and Tests</w:t>
      </w:r>
      <w:r>
        <w:rPr>
          <w:sz w:val="24"/>
          <w:szCs w:val="24"/>
        </w:rPr>
        <w:t>.</w:t>
      </w:r>
      <w:proofErr w:type="gramEnd"/>
      <w:r>
        <w:rPr>
          <w:sz w:val="24"/>
          <w:szCs w:val="24"/>
        </w:rPr>
        <w:t xml:space="preserve">  </w:t>
      </w:r>
      <w:r w:rsidRPr="00001AFB">
        <w:rPr>
          <w:sz w:val="24"/>
          <w:szCs w:val="24"/>
        </w:rPr>
        <w:t>The Contractor shall give the Contracting Officer at least five (5) days advance written notice of the date when the work will be fully completed and ready for final inspection and tests.  Final inspection and tests will be started not later than the date specified in the notice unless the Contracting Officer determines that the work is not ready for final inspection and so informs the Contractor.</w:t>
      </w:r>
    </w:p>
    <w:p w:rsidR="00D4452B" w:rsidRPr="00001AFB" w:rsidRDefault="00D4452B" w:rsidP="00D4452B">
      <w:pPr>
        <w:rPr>
          <w:sz w:val="24"/>
          <w:szCs w:val="24"/>
        </w:rPr>
      </w:pPr>
    </w:p>
    <w:p w:rsidR="00D4452B" w:rsidRPr="00001AFB" w:rsidRDefault="00D4452B" w:rsidP="00D4452B">
      <w:pPr>
        <w:ind w:firstLine="720"/>
        <w:rPr>
          <w:sz w:val="24"/>
          <w:szCs w:val="24"/>
        </w:rPr>
      </w:pPr>
      <w:proofErr w:type="gramStart"/>
      <w:r w:rsidRPr="00001AFB">
        <w:rPr>
          <w:sz w:val="24"/>
          <w:szCs w:val="24"/>
        </w:rPr>
        <w:t>D.2.4</w:t>
      </w:r>
      <w:r w:rsidRPr="00001AFB">
        <w:rPr>
          <w:sz w:val="24"/>
          <w:szCs w:val="24"/>
        </w:rPr>
        <w:tab/>
      </w:r>
      <w:r w:rsidRPr="007A1F60">
        <w:rPr>
          <w:caps/>
          <w:sz w:val="24"/>
          <w:szCs w:val="24"/>
          <w:u w:val="single"/>
        </w:rPr>
        <w:t>Final Acceptance</w:t>
      </w:r>
      <w:r>
        <w:rPr>
          <w:sz w:val="24"/>
          <w:szCs w:val="24"/>
        </w:rPr>
        <w:t>.</w:t>
      </w:r>
      <w:proofErr w:type="gramEnd"/>
      <w:r>
        <w:rPr>
          <w:sz w:val="24"/>
          <w:szCs w:val="24"/>
        </w:rPr>
        <w:t xml:space="preserve">  </w:t>
      </w:r>
      <w:r w:rsidRPr="00001AFB">
        <w:rPr>
          <w:sz w:val="24"/>
          <w:szCs w:val="24"/>
        </w:rPr>
        <w:t>If the Contracting Officer is satisfied that the work under the contract is complete (with the exception of continuing obligations), the Contracting Officer shall issue to the Contractor a notice of final acceptance and make final payment upon:</w:t>
      </w:r>
    </w:p>
    <w:p w:rsidR="00D4452B" w:rsidRPr="00001AFB" w:rsidRDefault="00D4452B" w:rsidP="00D4452B">
      <w:pPr>
        <w:rPr>
          <w:sz w:val="24"/>
          <w:szCs w:val="24"/>
        </w:rPr>
      </w:pPr>
    </w:p>
    <w:p w:rsidR="00D4452B" w:rsidRPr="00001AFB" w:rsidRDefault="00D4452B" w:rsidP="00D4452B">
      <w:pPr>
        <w:numPr>
          <w:ilvl w:val="0"/>
          <w:numId w:val="13"/>
        </w:numPr>
        <w:ind w:left="720" w:firstLine="360"/>
        <w:rPr>
          <w:sz w:val="24"/>
          <w:szCs w:val="24"/>
        </w:rPr>
      </w:pPr>
      <w:r w:rsidRPr="00001AFB">
        <w:rPr>
          <w:sz w:val="24"/>
          <w:szCs w:val="24"/>
        </w:rPr>
        <w:lastRenderedPageBreak/>
        <w:t xml:space="preserve">Satisfactory completion of all required tests, </w:t>
      </w:r>
    </w:p>
    <w:p w:rsidR="00D4452B" w:rsidRPr="00001AFB" w:rsidRDefault="00D4452B" w:rsidP="00D4452B">
      <w:pPr>
        <w:numPr>
          <w:ilvl w:val="0"/>
          <w:numId w:val="10"/>
        </w:numPr>
        <w:ind w:left="720" w:firstLine="360"/>
        <w:rPr>
          <w:sz w:val="24"/>
          <w:szCs w:val="24"/>
        </w:rPr>
      </w:pPr>
      <w:r>
        <w:rPr>
          <w:sz w:val="24"/>
          <w:szCs w:val="24"/>
        </w:rPr>
        <w:t>A</w:t>
      </w:r>
      <w:r w:rsidRPr="00001AFB">
        <w:rPr>
          <w:sz w:val="24"/>
          <w:szCs w:val="24"/>
        </w:rPr>
        <w:t xml:space="preserve"> final inspection that all items by the Contracting Officer listed in the Schedule of Defects have been completed or corrected and that the work is finally complete (subject to the discovery of defects after final completion), and </w:t>
      </w:r>
    </w:p>
    <w:p w:rsidR="00D4452B" w:rsidRPr="00001AFB" w:rsidRDefault="00D4452B" w:rsidP="00D4452B">
      <w:pPr>
        <w:numPr>
          <w:ilvl w:val="0"/>
          <w:numId w:val="10"/>
        </w:numPr>
        <w:ind w:left="720" w:firstLine="360"/>
        <w:rPr>
          <w:sz w:val="24"/>
          <w:szCs w:val="24"/>
        </w:rPr>
      </w:pPr>
      <w:r>
        <w:rPr>
          <w:sz w:val="24"/>
          <w:szCs w:val="24"/>
        </w:rPr>
        <w:t>S</w:t>
      </w:r>
      <w:r w:rsidRPr="00001AFB">
        <w:rPr>
          <w:sz w:val="24"/>
          <w:szCs w:val="24"/>
        </w:rPr>
        <w:t>ubmittal by the Contractor of all documents and other items required upon completion of the work, including a final request for payment (Request for Final Acceptance)</w:t>
      </w:r>
      <w:r>
        <w:rPr>
          <w:sz w:val="24"/>
          <w:szCs w:val="24"/>
        </w:rPr>
        <w:t>.</w:t>
      </w:r>
    </w:p>
    <w:p w:rsidR="00D4452B" w:rsidRPr="00001AFB" w:rsidRDefault="00D4452B" w:rsidP="00D4452B">
      <w:pPr>
        <w:tabs>
          <w:tab w:val="left" w:pos="0"/>
        </w:tabs>
        <w:suppressAutoHyphens/>
        <w:rPr>
          <w:sz w:val="24"/>
          <w:szCs w:val="24"/>
        </w:rPr>
      </w:pPr>
    </w:p>
    <w:p w:rsidR="00D4452B" w:rsidRPr="00001AFB" w:rsidRDefault="00D4452B" w:rsidP="00D4452B">
      <w:pPr>
        <w:suppressAutoHyphens/>
        <w:rPr>
          <w:sz w:val="24"/>
          <w:szCs w:val="24"/>
        </w:rPr>
      </w:pPr>
      <w:r w:rsidRPr="00001AFB">
        <w:rPr>
          <w:sz w:val="24"/>
          <w:szCs w:val="24"/>
        </w:rPr>
        <w:t>E</w:t>
      </w:r>
      <w:r>
        <w:rPr>
          <w:sz w:val="24"/>
          <w:szCs w:val="24"/>
        </w:rPr>
        <w:t>.</w:t>
      </w:r>
      <w:r>
        <w:rPr>
          <w:sz w:val="24"/>
          <w:szCs w:val="24"/>
        </w:rPr>
        <w:tab/>
      </w:r>
      <w:r w:rsidRPr="00CB40CD">
        <w:rPr>
          <w:sz w:val="24"/>
          <w:szCs w:val="24"/>
          <w:u w:val="single"/>
        </w:rPr>
        <w:t>DELIVERIES OR PERFORMANCE</w:t>
      </w:r>
    </w:p>
    <w:p w:rsidR="00D4452B" w:rsidRPr="00001AFB" w:rsidRDefault="00D4452B" w:rsidP="00D4452B">
      <w:pPr>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52.211-10</w:t>
      </w:r>
      <w:r>
        <w:rPr>
          <w:sz w:val="24"/>
          <w:szCs w:val="24"/>
        </w:rPr>
        <w:t xml:space="preserve">      </w:t>
      </w:r>
      <w:r w:rsidRPr="00001AFB">
        <w:rPr>
          <w:sz w:val="24"/>
          <w:szCs w:val="24"/>
        </w:rPr>
        <w:t>COMMENCEMENT, PROSECUTION, AND COMPLETION OF WORK</w:t>
      </w:r>
    </w:p>
    <w:p w:rsidR="00D4452B" w:rsidRPr="00001AFB" w:rsidRDefault="00D4452B" w:rsidP="00D4452B">
      <w:pPr>
        <w:tabs>
          <w:tab w:val="left" w:pos="0"/>
        </w:tabs>
        <w:suppressAutoHyphens/>
        <w:rPr>
          <w:sz w:val="24"/>
          <w:szCs w:val="24"/>
        </w:rPr>
      </w:pPr>
      <w:r w:rsidRPr="00001AFB">
        <w:rPr>
          <w:sz w:val="24"/>
          <w:szCs w:val="24"/>
        </w:rPr>
        <w:t>(APR 1984)</w:t>
      </w:r>
    </w:p>
    <w:p w:rsidR="00D4452B" w:rsidRPr="00001AFB" w:rsidRDefault="00D4452B" w:rsidP="00D4452B">
      <w:pPr>
        <w:tabs>
          <w:tab w:val="left" w:pos="0"/>
        </w:tabs>
        <w:suppressAutoHyphens/>
        <w:rPr>
          <w:sz w:val="24"/>
          <w:szCs w:val="24"/>
        </w:rPr>
      </w:pPr>
      <w:r w:rsidRPr="00001AFB">
        <w:rPr>
          <w:sz w:val="24"/>
          <w:szCs w:val="24"/>
        </w:rPr>
        <w:tab/>
        <w:t>The Contractor shall be required to:</w:t>
      </w:r>
    </w:p>
    <w:p w:rsidR="00D4452B" w:rsidRPr="001C7C39" w:rsidRDefault="00D4452B" w:rsidP="00D4452B">
      <w:pPr>
        <w:numPr>
          <w:ilvl w:val="0"/>
          <w:numId w:val="5"/>
        </w:numPr>
        <w:tabs>
          <w:tab w:val="left" w:pos="0"/>
        </w:tabs>
        <w:suppressAutoHyphens/>
        <w:rPr>
          <w:sz w:val="24"/>
          <w:szCs w:val="24"/>
        </w:rPr>
      </w:pPr>
      <w:r w:rsidRPr="001C7C39">
        <w:rPr>
          <w:sz w:val="24"/>
          <w:szCs w:val="24"/>
        </w:rPr>
        <w:t>commence work under this contract within  10</w:t>
      </w:r>
      <w:r w:rsidRPr="001C7C39">
        <w:rPr>
          <w:b/>
          <w:sz w:val="24"/>
          <w:szCs w:val="24"/>
        </w:rPr>
        <w:t xml:space="preserve"> </w:t>
      </w:r>
      <w:r w:rsidRPr="001C7C39">
        <w:rPr>
          <w:sz w:val="24"/>
          <w:szCs w:val="24"/>
        </w:rPr>
        <w:t>calendar days after the date the Contractor receives the notice to proceed,</w:t>
      </w:r>
    </w:p>
    <w:p w:rsidR="00D4452B" w:rsidRPr="001C7C39" w:rsidRDefault="00D4452B" w:rsidP="00D4452B">
      <w:pPr>
        <w:numPr>
          <w:ilvl w:val="0"/>
          <w:numId w:val="5"/>
        </w:numPr>
        <w:tabs>
          <w:tab w:val="left" w:pos="0"/>
        </w:tabs>
        <w:suppressAutoHyphens/>
        <w:rPr>
          <w:sz w:val="24"/>
          <w:szCs w:val="24"/>
        </w:rPr>
      </w:pPr>
      <w:r w:rsidRPr="001C7C39">
        <w:rPr>
          <w:sz w:val="24"/>
          <w:szCs w:val="24"/>
        </w:rPr>
        <w:t>prosecute the work diligently, and,</w:t>
      </w:r>
    </w:p>
    <w:p w:rsidR="00D4452B" w:rsidRPr="001C7C39" w:rsidRDefault="00D4452B" w:rsidP="00D4452B">
      <w:pPr>
        <w:numPr>
          <w:ilvl w:val="0"/>
          <w:numId w:val="5"/>
        </w:numPr>
        <w:tabs>
          <w:tab w:val="left" w:pos="0"/>
        </w:tabs>
        <w:suppressAutoHyphens/>
        <w:rPr>
          <w:sz w:val="24"/>
          <w:szCs w:val="24"/>
        </w:rPr>
      </w:pPr>
      <w:proofErr w:type="gramStart"/>
      <w:r w:rsidRPr="001C7C39">
        <w:rPr>
          <w:sz w:val="24"/>
          <w:szCs w:val="24"/>
        </w:rPr>
        <w:t>complete</w:t>
      </w:r>
      <w:proofErr w:type="gramEnd"/>
      <w:r w:rsidRPr="001C7C39">
        <w:rPr>
          <w:sz w:val="24"/>
          <w:szCs w:val="24"/>
        </w:rPr>
        <w:t xml:space="preserve"> the entire work ready for use not later </w:t>
      </w:r>
      <w:r w:rsidRPr="001C7C39">
        <w:rPr>
          <w:b/>
          <w:sz w:val="24"/>
          <w:szCs w:val="24"/>
        </w:rPr>
        <w:t xml:space="preserve">than </w:t>
      </w:r>
      <w:r w:rsidR="00F054D1">
        <w:rPr>
          <w:b/>
          <w:sz w:val="24"/>
          <w:szCs w:val="24"/>
        </w:rPr>
        <w:t>3</w:t>
      </w:r>
      <w:r w:rsidRPr="001C7C39">
        <w:rPr>
          <w:b/>
          <w:sz w:val="24"/>
          <w:szCs w:val="24"/>
        </w:rPr>
        <w:t>0 of days after NTP.</w:t>
      </w:r>
    </w:p>
    <w:p w:rsidR="00D4452B" w:rsidRPr="00001AFB" w:rsidRDefault="00D4452B" w:rsidP="00D4452B">
      <w:pPr>
        <w:tabs>
          <w:tab w:val="left" w:pos="0"/>
        </w:tabs>
        <w:suppressAutoHyphens/>
        <w:ind w:left="1800"/>
        <w:rPr>
          <w:sz w:val="24"/>
          <w:szCs w:val="24"/>
        </w:rPr>
      </w:pPr>
    </w:p>
    <w:p w:rsidR="00D4452B" w:rsidRPr="00001AFB" w:rsidRDefault="00D4452B" w:rsidP="00D4452B">
      <w:pPr>
        <w:pStyle w:val="BodyText1"/>
        <w:tabs>
          <w:tab w:val="left" w:pos="0"/>
        </w:tabs>
        <w:suppressAutoHyphens/>
        <w:spacing w:after="0"/>
        <w:rPr>
          <w:szCs w:val="24"/>
        </w:rPr>
      </w:pPr>
      <w:r>
        <w:rPr>
          <w:szCs w:val="24"/>
        </w:rPr>
        <w:tab/>
      </w:r>
      <w:r w:rsidRPr="00001AFB">
        <w:rPr>
          <w:szCs w:val="24"/>
        </w:rPr>
        <w:t>The time stated for completion shall include final cleanup of the premises</w:t>
      </w:r>
      <w:r>
        <w:rPr>
          <w:szCs w:val="24"/>
        </w:rPr>
        <w:t xml:space="preserve">. </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52.211-12</w:t>
      </w:r>
      <w:r>
        <w:rPr>
          <w:sz w:val="24"/>
          <w:szCs w:val="24"/>
        </w:rPr>
        <w:t xml:space="preserve">     </w:t>
      </w:r>
      <w:r w:rsidRPr="00001AFB">
        <w:rPr>
          <w:sz w:val="24"/>
          <w:szCs w:val="24"/>
        </w:rPr>
        <w:t>LIQUIDATED DAMAGES - CONSTRUCTION (SEP</w:t>
      </w:r>
      <w:r>
        <w:rPr>
          <w:sz w:val="24"/>
          <w:szCs w:val="24"/>
        </w:rPr>
        <w:t>T</w:t>
      </w:r>
      <w:r w:rsidRPr="00001AFB">
        <w:rPr>
          <w:sz w:val="24"/>
          <w:szCs w:val="24"/>
        </w:rPr>
        <w:t xml:space="preserve"> 2000)</w:t>
      </w:r>
    </w:p>
    <w:p w:rsidR="00D4452B" w:rsidRPr="00001AFB" w:rsidRDefault="00D4452B" w:rsidP="00D4452B">
      <w:pPr>
        <w:tabs>
          <w:tab w:val="left" w:pos="0"/>
        </w:tabs>
        <w:suppressAutoHyphens/>
        <w:rPr>
          <w:sz w:val="24"/>
          <w:szCs w:val="24"/>
        </w:rPr>
      </w:pPr>
      <w:r w:rsidRPr="00001AFB">
        <w:rPr>
          <w:sz w:val="24"/>
          <w:szCs w:val="24"/>
        </w:rPr>
        <w:tab/>
        <w:t>(a)</w:t>
      </w:r>
      <w:r w:rsidRPr="00001AFB">
        <w:rPr>
          <w:sz w:val="24"/>
          <w:szCs w:val="24"/>
        </w:rPr>
        <w:tab/>
        <w:t xml:space="preserve">If the Contractor fails to complete the work within the time specified in the contract, or any extension, the Contractor shall pay liquidated damages to the Government in the amount of </w:t>
      </w:r>
      <w:r w:rsidR="00F054D1">
        <w:rPr>
          <w:b/>
          <w:sz w:val="24"/>
          <w:szCs w:val="24"/>
        </w:rPr>
        <w:t>US$1</w:t>
      </w:r>
      <w:r w:rsidRPr="00283BD1">
        <w:rPr>
          <w:b/>
          <w:sz w:val="24"/>
          <w:szCs w:val="24"/>
        </w:rPr>
        <w:t xml:space="preserve">00.00 </w:t>
      </w:r>
      <w:r w:rsidRPr="00283BD1">
        <w:rPr>
          <w:sz w:val="24"/>
          <w:szCs w:val="24"/>
        </w:rPr>
        <w:t>for each</w:t>
      </w:r>
      <w:r w:rsidRPr="00001AFB">
        <w:rPr>
          <w:sz w:val="24"/>
          <w:szCs w:val="24"/>
        </w:rPr>
        <w:t xml:space="preserve"> calendar day of delay until the work is completed or accepted.</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ab/>
        <w:t>(b)</w:t>
      </w:r>
      <w:r w:rsidRPr="00001AFB">
        <w:rPr>
          <w:sz w:val="24"/>
          <w:szCs w:val="24"/>
        </w:rPr>
        <w:tab/>
        <w:t>If the Government terminates the Contractor’s right to proceed, liquidated damages will continue to accrue until the work is completed.  These liquidated damages are in addition to excess costs of repurchase under the Default clause.</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CONTRACTOR'S SUBMISSION OF CONSTRUCTION SCHEDULES</w:t>
      </w:r>
    </w:p>
    <w:p w:rsidR="00D4452B" w:rsidRPr="00001AFB" w:rsidRDefault="00D4452B" w:rsidP="00D4452B">
      <w:pPr>
        <w:tabs>
          <w:tab w:val="left" w:pos="0"/>
        </w:tabs>
        <w:suppressAutoHyphens/>
        <w:rPr>
          <w:sz w:val="24"/>
          <w:szCs w:val="24"/>
        </w:rPr>
      </w:pPr>
      <w:r w:rsidRPr="00001AFB">
        <w:rPr>
          <w:sz w:val="24"/>
          <w:szCs w:val="24"/>
        </w:rPr>
        <w:tab/>
        <w:t>(a)</w:t>
      </w:r>
      <w:r>
        <w:rPr>
          <w:sz w:val="24"/>
          <w:szCs w:val="24"/>
        </w:rPr>
        <w:t xml:space="preserve">  </w:t>
      </w:r>
      <w:r w:rsidRPr="00001AFB">
        <w:rPr>
          <w:sz w:val="24"/>
          <w:szCs w:val="24"/>
        </w:rPr>
        <w:t xml:space="preserve">The time for submission of the schedules referenced in FAR 52.236-15, "Schedules for Construction Contracts", paragraph (a), is hereby modified to reflect the due date for submission as </w:t>
      </w:r>
      <w:r w:rsidRPr="00283BD1">
        <w:rPr>
          <w:b/>
          <w:sz w:val="24"/>
          <w:szCs w:val="24"/>
        </w:rPr>
        <w:t>10 calendar days</w:t>
      </w:r>
      <w:r w:rsidRPr="00001AFB">
        <w:rPr>
          <w:sz w:val="24"/>
          <w:szCs w:val="24"/>
        </w:rPr>
        <w:t xml:space="preserve"> after receipt of an executed contract".</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(b)</w:t>
      </w:r>
      <w:r>
        <w:rPr>
          <w:sz w:val="24"/>
          <w:szCs w:val="24"/>
        </w:rPr>
        <w:t xml:space="preserve">  </w:t>
      </w:r>
      <w:r w:rsidRPr="00001AFB">
        <w:rPr>
          <w:sz w:val="24"/>
          <w:szCs w:val="24"/>
        </w:rPr>
        <w:t xml:space="preserve">These schedules shall include the time by which shop drawings, product data, samples and other submittals required by the contract will be submitted for approval.   </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(c)</w:t>
      </w:r>
      <w:r>
        <w:rPr>
          <w:sz w:val="24"/>
          <w:szCs w:val="24"/>
        </w:rPr>
        <w:t xml:space="preserve">  </w:t>
      </w:r>
      <w:r w:rsidRPr="00001AFB">
        <w:rPr>
          <w:sz w:val="24"/>
          <w:szCs w:val="24"/>
        </w:rPr>
        <w:t xml:space="preserve">The Contractor shall revise such schedules (1) to account for the actual progress of the work, (2) to reflect approved adjustments in the performance schedule, and (3) as required by the Contracting Officer to achieve coordination with work by the Government and any separate contractors used by the Government.  The Contractor shall submit a schedule, which sequences work so as to minimize disruption at the job site. </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(d)</w:t>
      </w:r>
      <w:r>
        <w:rPr>
          <w:sz w:val="24"/>
          <w:szCs w:val="24"/>
        </w:rPr>
        <w:t xml:space="preserve">  </w:t>
      </w:r>
      <w:r w:rsidRPr="00001AFB">
        <w:rPr>
          <w:sz w:val="24"/>
          <w:szCs w:val="24"/>
        </w:rPr>
        <w:t xml:space="preserve">All deliverables shall be in the English language and any system of dimensions (English or metric) shown shall be consistent with that used in the contract.  No extension of time shall be allowed due to delay by the Government in approving such deliverables if the </w:t>
      </w:r>
      <w:r w:rsidRPr="00001AFB">
        <w:rPr>
          <w:sz w:val="24"/>
          <w:szCs w:val="24"/>
        </w:rPr>
        <w:lastRenderedPageBreak/>
        <w:t xml:space="preserve">Contractor has failed to act promptly and responsively in submitting its deliverables.  The </w:t>
      </w:r>
      <w:r>
        <w:rPr>
          <w:sz w:val="24"/>
          <w:szCs w:val="24"/>
        </w:rPr>
        <w:t>C</w:t>
      </w:r>
      <w:r w:rsidRPr="00001AFB">
        <w:rPr>
          <w:sz w:val="24"/>
          <w:szCs w:val="24"/>
        </w:rPr>
        <w:t>ontractor shall identify each deliverable as required by the contract.</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(e)</w:t>
      </w:r>
      <w:r>
        <w:rPr>
          <w:sz w:val="24"/>
          <w:szCs w:val="24"/>
        </w:rPr>
        <w:t xml:space="preserve">  </w:t>
      </w:r>
      <w:r w:rsidRPr="00001AFB">
        <w:rPr>
          <w:sz w:val="24"/>
          <w:szCs w:val="24"/>
        </w:rPr>
        <w:t>Acceptance of Schedule:  When the Government has accepted any time schedule; it shall be binding upon the Contractor.  The completion date is fixed and may be extended only by a written contract modification signed by the Contracting Officer.  Acceptance or approval of any schedule or revision thereof by the Government shall not:</w:t>
      </w:r>
    </w:p>
    <w:p w:rsidR="00D4452B" w:rsidRPr="00001AFB" w:rsidRDefault="00D4452B" w:rsidP="00D4452B">
      <w:pPr>
        <w:tabs>
          <w:tab w:val="left" w:pos="0"/>
        </w:tabs>
        <w:suppressAutoHyphens/>
        <w:rPr>
          <w:sz w:val="24"/>
          <w:szCs w:val="24"/>
        </w:rPr>
      </w:pPr>
    </w:p>
    <w:p w:rsidR="00D4452B" w:rsidRPr="00001AFB" w:rsidRDefault="00D4452B" w:rsidP="00D4452B">
      <w:pPr>
        <w:numPr>
          <w:ilvl w:val="0"/>
          <w:numId w:val="6"/>
        </w:numPr>
        <w:tabs>
          <w:tab w:val="clear" w:pos="360"/>
        </w:tabs>
        <w:suppressAutoHyphens/>
        <w:ind w:left="2160" w:hanging="810"/>
        <w:rPr>
          <w:sz w:val="24"/>
          <w:szCs w:val="24"/>
        </w:rPr>
      </w:pPr>
      <w:r w:rsidRPr="00001AFB">
        <w:rPr>
          <w:sz w:val="24"/>
          <w:szCs w:val="24"/>
        </w:rPr>
        <w:t>Extend the completion date or obligate the Government to do so,</w:t>
      </w:r>
    </w:p>
    <w:p w:rsidR="00D4452B" w:rsidRPr="00001AFB" w:rsidRDefault="00D4452B" w:rsidP="00D4452B">
      <w:pPr>
        <w:numPr>
          <w:ilvl w:val="0"/>
          <w:numId w:val="6"/>
        </w:numPr>
        <w:tabs>
          <w:tab w:val="clear" w:pos="360"/>
        </w:tabs>
        <w:suppressAutoHyphens/>
        <w:ind w:left="2160" w:hanging="810"/>
        <w:rPr>
          <w:sz w:val="24"/>
          <w:szCs w:val="24"/>
        </w:rPr>
      </w:pPr>
      <w:r w:rsidRPr="00001AFB">
        <w:rPr>
          <w:sz w:val="24"/>
          <w:szCs w:val="24"/>
        </w:rPr>
        <w:t>Constitute acceptance or approval of any delay, or</w:t>
      </w:r>
    </w:p>
    <w:p w:rsidR="00D4452B" w:rsidRPr="00001AFB" w:rsidRDefault="00D4452B" w:rsidP="00D4452B">
      <w:pPr>
        <w:numPr>
          <w:ilvl w:val="0"/>
          <w:numId w:val="6"/>
        </w:numPr>
        <w:tabs>
          <w:tab w:val="clear" w:pos="360"/>
        </w:tabs>
        <w:suppressAutoHyphens/>
        <w:ind w:left="2160" w:hanging="810"/>
        <w:rPr>
          <w:sz w:val="24"/>
          <w:szCs w:val="24"/>
        </w:rPr>
      </w:pPr>
      <w:r w:rsidRPr="00001AFB">
        <w:rPr>
          <w:sz w:val="24"/>
          <w:szCs w:val="24"/>
        </w:rPr>
        <w:t>Excuse the Contractor from or relieve the Contractor of its obligation to maintain the progress of the work and achieve final completion by the established completion date.</w:t>
      </w:r>
    </w:p>
    <w:p w:rsidR="00D4452B" w:rsidRPr="00001AFB" w:rsidRDefault="00D4452B" w:rsidP="00D4452B">
      <w:pPr>
        <w:tabs>
          <w:tab w:val="left" w:pos="0"/>
        </w:tabs>
        <w:suppressAutoHyphens/>
        <w:rPr>
          <w:sz w:val="24"/>
          <w:szCs w:val="24"/>
        </w:rPr>
      </w:pPr>
    </w:p>
    <w:p w:rsidR="00D4452B" w:rsidRPr="007A1F60" w:rsidRDefault="00D4452B" w:rsidP="00D4452B">
      <w:pPr>
        <w:tabs>
          <w:tab w:val="left" w:pos="0"/>
        </w:tabs>
        <w:suppressAutoHyphens/>
        <w:rPr>
          <w:caps/>
          <w:sz w:val="24"/>
          <w:szCs w:val="24"/>
          <w:u w:val="single"/>
        </w:rPr>
      </w:pPr>
      <w:r w:rsidRPr="007A1F60">
        <w:rPr>
          <w:caps/>
          <w:sz w:val="24"/>
          <w:szCs w:val="24"/>
          <w:u w:val="single"/>
        </w:rPr>
        <w:t>Notice Of Delay</w:t>
      </w:r>
    </w:p>
    <w:p w:rsidR="00D4452B" w:rsidRPr="00001AFB" w:rsidRDefault="00D4452B" w:rsidP="00D4452B">
      <w:pPr>
        <w:tabs>
          <w:tab w:val="left" w:pos="0"/>
        </w:tabs>
        <w:suppressAutoHyphens/>
        <w:rPr>
          <w:sz w:val="24"/>
          <w:szCs w:val="24"/>
        </w:rPr>
      </w:pPr>
      <w:r>
        <w:rPr>
          <w:sz w:val="24"/>
          <w:szCs w:val="24"/>
        </w:rPr>
        <w:tab/>
      </w:r>
      <w:r w:rsidRPr="00001AFB">
        <w:rPr>
          <w:sz w:val="24"/>
          <w:szCs w:val="24"/>
        </w:rPr>
        <w:t xml:space="preserve">If the Contractor receives a notice of any change in the work, or if any other conditions arise which are likely to cause or are actually causing delays which the Contractor believes may result in late completion of the project, the Contractor shall notify the Contracting Officer.  The Contractor’s notice shall state the effect, if any, of such change or other conditions upon the approved schedule, and shall state in what respects, if any, the relevant schedule or the completion date should be revised.  The Contractor shall give such notice promptly, not more than ten (10) days after the first event giving rise to the delay or prospective delay. </w:t>
      </w:r>
      <w:r>
        <w:rPr>
          <w:sz w:val="24"/>
          <w:szCs w:val="24"/>
        </w:rPr>
        <w:t xml:space="preserve"> </w:t>
      </w:r>
      <w:r w:rsidRPr="00001AFB">
        <w:rPr>
          <w:sz w:val="24"/>
          <w:szCs w:val="24"/>
        </w:rPr>
        <w:t>Only the Contracting Officer may make revisions to the approved time schedule.</w:t>
      </w:r>
    </w:p>
    <w:p w:rsidR="00D4452B" w:rsidRPr="00001AFB" w:rsidRDefault="00D4452B" w:rsidP="00D4452B">
      <w:pPr>
        <w:tabs>
          <w:tab w:val="left" w:pos="0"/>
        </w:tabs>
        <w:suppressAutoHyphens/>
        <w:rPr>
          <w:sz w:val="24"/>
          <w:szCs w:val="24"/>
        </w:rPr>
      </w:pPr>
    </w:p>
    <w:p w:rsidR="00D4452B" w:rsidRPr="007A1F60" w:rsidRDefault="00D4452B" w:rsidP="00D4452B">
      <w:pPr>
        <w:tabs>
          <w:tab w:val="left" w:pos="0"/>
        </w:tabs>
        <w:suppressAutoHyphens/>
        <w:rPr>
          <w:caps/>
          <w:sz w:val="24"/>
          <w:szCs w:val="24"/>
          <w:u w:val="single"/>
        </w:rPr>
      </w:pPr>
      <w:r w:rsidRPr="007A1F60">
        <w:rPr>
          <w:caps/>
          <w:sz w:val="24"/>
          <w:szCs w:val="24"/>
          <w:u w:val="single"/>
        </w:rPr>
        <w:t>Notice to Proceed</w:t>
      </w:r>
    </w:p>
    <w:p w:rsidR="00D4452B" w:rsidRPr="00001AFB" w:rsidRDefault="00D4452B" w:rsidP="00D4452B">
      <w:pPr>
        <w:tabs>
          <w:tab w:val="left" w:pos="0"/>
        </w:tabs>
        <w:suppressAutoHyphens/>
        <w:rPr>
          <w:sz w:val="24"/>
          <w:szCs w:val="24"/>
        </w:rPr>
      </w:pPr>
      <w:r w:rsidRPr="00001AFB">
        <w:rPr>
          <w:sz w:val="24"/>
          <w:szCs w:val="24"/>
        </w:rPr>
        <w:tab/>
        <w:t>(a)</w:t>
      </w:r>
      <w:r>
        <w:rPr>
          <w:sz w:val="24"/>
          <w:szCs w:val="24"/>
        </w:rPr>
        <w:t xml:space="preserve">  </w:t>
      </w:r>
      <w:r w:rsidRPr="00001AFB">
        <w:rPr>
          <w:sz w:val="24"/>
          <w:szCs w:val="24"/>
        </w:rPr>
        <w:t>After receiving and accepting any bonds or evidence of insurance, the Contracting Officer will provide the Contractor a Notice to Proceed.  The Contractor must then prosecute the work, commencing and completing performance not later than the time period established in the contract.</w:t>
      </w:r>
      <w:r w:rsidRPr="00001AFB">
        <w:rPr>
          <w:sz w:val="24"/>
          <w:szCs w:val="24"/>
        </w:rPr>
        <w:br/>
      </w:r>
      <w:r w:rsidRPr="00001AFB">
        <w:rPr>
          <w:sz w:val="24"/>
          <w:szCs w:val="24"/>
        </w:rPr>
        <w:tab/>
        <w:t>(b)</w:t>
      </w:r>
      <w:r>
        <w:rPr>
          <w:sz w:val="24"/>
          <w:szCs w:val="24"/>
        </w:rPr>
        <w:t xml:space="preserve">  </w:t>
      </w:r>
      <w:r w:rsidRPr="00001AFB">
        <w:rPr>
          <w:sz w:val="24"/>
          <w:szCs w:val="24"/>
        </w:rPr>
        <w:t>It is possible that the Contracting Officer may elect to issue the Notice to Proceed before receipt and acceptance of any bonds or evidence of insurance.  Issuance of a Notice to Proceed by the Government before receipt of the required bonds or insurance certificates or policies shall not be a waiver of the requirement to furnish these documents.</w:t>
      </w:r>
    </w:p>
    <w:p w:rsidR="00D4452B" w:rsidRPr="00001AFB" w:rsidRDefault="00D4452B" w:rsidP="00D4452B">
      <w:pPr>
        <w:tabs>
          <w:tab w:val="left" w:pos="0"/>
        </w:tabs>
        <w:suppressAutoHyphens/>
        <w:rPr>
          <w:sz w:val="24"/>
          <w:szCs w:val="24"/>
        </w:rPr>
      </w:pPr>
    </w:p>
    <w:p w:rsidR="00D4452B" w:rsidRPr="007A1F60" w:rsidRDefault="00D4452B" w:rsidP="00D4452B">
      <w:pPr>
        <w:tabs>
          <w:tab w:val="left" w:pos="0"/>
        </w:tabs>
        <w:suppressAutoHyphens/>
        <w:rPr>
          <w:caps/>
          <w:sz w:val="24"/>
          <w:szCs w:val="24"/>
          <w:u w:val="single"/>
        </w:rPr>
      </w:pPr>
      <w:r w:rsidRPr="007A1F60">
        <w:rPr>
          <w:caps/>
          <w:sz w:val="24"/>
          <w:szCs w:val="24"/>
          <w:u w:val="single"/>
        </w:rPr>
        <w:t>Working Hours</w:t>
      </w:r>
    </w:p>
    <w:p w:rsidR="00F054D1" w:rsidRDefault="00F054D1" w:rsidP="00D4452B">
      <w:pPr>
        <w:tabs>
          <w:tab w:val="left" w:pos="0"/>
        </w:tabs>
        <w:suppressAutoHyphens/>
        <w:rPr>
          <w:sz w:val="24"/>
          <w:szCs w:val="24"/>
        </w:rPr>
      </w:pPr>
      <w:r>
        <w:rPr>
          <w:sz w:val="24"/>
          <w:szCs w:val="24"/>
        </w:rPr>
        <w:t>All work shall be performed:</w:t>
      </w:r>
    </w:p>
    <w:p w:rsidR="00F054D1" w:rsidRDefault="00F054D1" w:rsidP="00D4452B">
      <w:pPr>
        <w:tabs>
          <w:tab w:val="left" w:pos="0"/>
        </w:tabs>
        <w:suppressAutoHyphens/>
        <w:rPr>
          <w:sz w:val="24"/>
          <w:szCs w:val="24"/>
        </w:rPr>
      </w:pPr>
      <w:r>
        <w:rPr>
          <w:sz w:val="24"/>
          <w:szCs w:val="24"/>
        </w:rPr>
        <w:t>Events Hall:  During weekends only – 8:00 a.m. to 10:30 p.m.</w:t>
      </w:r>
    </w:p>
    <w:p w:rsidR="00F054D1" w:rsidRDefault="00F054D1" w:rsidP="00D4452B">
      <w:pPr>
        <w:tabs>
          <w:tab w:val="left" w:pos="0"/>
        </w:tabs>
        <w:suppressAutoHyphens/>
        <w:rPr>
          <w:sz w:val="24"/>
          <w:szCs w:val="24"/>
        </w:rPr>
      </w:pPr>
      <w:r>
        <w:rPr>
          <w:sz w:val="24"/>
          <w:szCs w:val="24"/>
        </w:rPr>
        <w:t>Classrooms 1, 2, and 3:  During weekends only 8:00 a.m. to 11:00 p.m.</w:t>
      </w:r>
    </w:p>
    <w:p w:rsidR="00F054D1" w:rsidRDefault="00F054D1"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Other hours, if requested by the Contractor, may be approved by the Contracting Officer's Representative (COR).  The Contractor shall give 24 hours in advance to COR who will consider any deviation from the hours identified above.  Changes in work hours, initiated by the Contractor, will not be a cause for a price increase.</w:t>
      </w:r>
    </w:p>
    <w:p w:rsidR="00D4452B" w:rsidRPr="00001AFB" w:rsidRDefault="00D4452B" w:rsidP="00D4452B">
      <w:pPr>
        <w:tabs>
          <w:tab w:val="left" w:pos="0"/>
        </w:tabs>
        <w:suppressAutoHyphens/>
        <w:rPr>
          <w:sz w:val="24"/>
          <w:szCs w:val="24"/>
        </w:rPr>
      </w:pPr>
    </w:p>
    <w:p w:rsidR="00D4452B" w:rsidRPr="007A1F60" w:rsidRDefault="00D4452B" w:rsidP="00D4452B">
      <w:pPr>
        <w:tabs>
          <w:tab w:val="left" w:pos="0"/>
        </w:tabs>
        <w:suppressAutoHyphens/>
        <w:rPr>
          <w:caps/>
          <w:sz w:val="24"/>
          <w:szCs w:val="24"/>
          <w:u w:val="single"/>
        </w:rPr>
      </w:pPr>
      <w:r w:rsidRPr="007A1F60">
        <w:rPr>
          <w:caps/>
          <w:sz w:val="24"/>
          <w:szCs w:val="24"/>
          <w:u w:val="single"/>
        </w:rPr>
        <w:t>Preconstruction Conference</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lastRenderedPageBreak/>
        <w:t xml:space="preserve">A preconstruction conference will be held 10 days after contract award at </w:t>
      </w:r>
      <w:r>
        <w:rPr>
          <w:sz w:val="24"/>
          <w:szCs w:val="24"/>
        </w:rPr>
        <w:t xml:space="preserve">Cooperative Security Location (CSL), Air Base in La Paz, </w:t>
      </w:r>
      <w:proofErr w:type="spellStart"/>
      <w:r>
        <w:rPr>
          <w:sz w:val="24"/>
          <w:szCs w:val="24"/>
        </w:rPr>
        <w:t>Comalapa</w:t>
      </w:r>
      <w:proofErr w:type="spellEnd"/>
      <w:r>
        <w:rPr>
          <w:sz w:val="24"/>
          <w:szCs w:val="24"/>
        </w:rPr>
        <w:t>,</w:t>
      </w:r>
      <w:r w:rsidRPr="00001AFB">
        <w:rPr>
          <w:b/>
          <w:sz w:val="24"/>
          <w:szCs w:val="24"/>
        </w:rPr>
        <w:t xml:space="preserve"> </w:t>
      </w:r>
      <w:r w:rsidRPr="00001AFB">
        <w:rPr>
          <w:sz w:val="24"/>
          <w:szCs w:val="24"/>
        </w:rPr>
        <w:t xml:space="preserve">to discuss the schedule, submittals, notice to </w:t>
      </w:r>
      <w:proofErr w:type="gramStart"/>
      <w:r w:rsidRPr="00001AFB">
        <w:rPr>
          <w:sz w:val="24"/>
          <w:szCs w:val="24"/>
        </w:rPr>
        <w:t>proceed</w:t>
      </w:r>
      <w:proofErr w:type="gramEnd"/>
      <w:r w:rsidRPr="00001AFB">
        <w:rPr>
          <w:sz w:val="24"/>
          <w:szCs w:val="24"/>
        </w:rPr>
        <w:t xml:space="preserve">, mobilization and other important issues that affect construction progress.  See FAR 52.236-26, Preconstruction Conference.  </w:t>
      </w:r>
    </w:p>
    <w:p w:rsidR="00D4452B" w:rsidRPr="00001AFB" w:rsidRDefault="00D4452B" w:rsidP="00D4452B">
      <w:pPr>
        <w:tabs>
          <w:tab w:val="left" w:pos="0"/>
        </w:tabs>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170"/>
        <w:gridCol w:w="2160"/>
        <w:gridCol w:w="1278"/>
      </w:tblGrid>
      <w:tr w:rsidR="00D4452B" w:rsidRPr="003A5FA7" w:rsidTr="00C43877">
        <w:tc>
          <w:tcPr>
            <w:tcW w:w="9576" w:type="dxa"/>
            <w:gridSpan w:val="4"/>
            <w:shd w:val="clear" w:color="auto" w:fill="auto"/>
          </w:tcPr>
          <w:p w:rsidR="00D4452B" w:rsidRPr="003A5FA7" w:rsidRDefault="00D4452B" w:rsidP="00C43877">
            <w:pPr>
              <w:tabs>
                <w:tab w:val="left" w:pos="0"/>
              </w:tabs>
              <w:suppressAutoHyphens/>
              <w:rPr>
                <w:sz w:val="24"/>
                <w:szCs w:val="24"/>
              </w:rPr>
            </w:pPr>
            <w:r w:rsidRPr="003A5FA7">
              <w:rPr>
                <w:sz w:val="24"/>
                <w:szCs w:val="24"/>
              </w:rPr>
              <w:t>D</w:t>
            </w:r>
            <w:r>
              <w:rPr>
                <w:sz w:val="24"/>
                <w:szCs w:val="24"/>
              </w:rPr>
              <w:t>ELIVERABLES</w:t>
            </w:r>
            <w:r w:rsidRPr="003A5FA7">
              <w:rPr>
                <w:sz w:val="24"/>
                <w:szCs w:val="24"/>
              </w:rPr>
              <w:t xml:space="preserve"> - The following items shall be delivered under this contract:</w:t>
            </w:r>
          </w:p>
        </w:tc>
      </w:tr>
      <w:tr w:rsidR="00D4452B" w:rsidRPr="003A5FA7" w:rsidTr="00C43877">
        <w:tc>
          <w:tcPr>
            <w:tcW w:w="4968" w:type="dxa"/>
            <w:shd w:val="clear" w:color="auto" w:fill="auto"/>
          </w:tcPr>
          <w:p w:rsidR="00D4452B" w:rsidRPr="00202957" w:rsidRDefault="00D4452B" w:rsidP="00C43877">
            <w:pPr>
              <w:tabs>
                <w:tab w:val="left" w:pos="0"/>
              </w:tabs>
              <w:suppressAutoHyphens/>
              <w:jc w:val="center"/>
              <w:rPr>
                <w:sz w:val="24"/>
                <w:szCs w:val="24"/>
                <w:u w:val="single"/>
              </w:rPr>
            </w:pPr>
            <w:r w:rsidRPr="00202957">
              <w:rPr>
                <w:sz w:val="24"/>
                <w:szCs w:val="24"/>
                <w:u w:val="single"/>
              </w:rPr>
              <w:t>Description</w:t>
            </w:r>
          </w:p>
        </w:tc>
        <w:tc>
          <w:tcPr>
            <w:tcW w:w="1170" w:type="dxa"/>
            <w:shd w:val="clear" w:color="auto" w:fill="auto"/>
          </w:tcPr>
          <w:p w:rsidR="00D4452B" w:rsidRPr="00202957" w:rsidRDefault="00D4452B" w:rsidP="00C43877">
            <w:pPr>
              <w:tabs>
                <w:tab w:val="left" w:pos="0"/>
              </w:tabs>
              <w:suppressAutoHyphens/>
              <w:jc w:val="center"/>
              <w:rPr>
                <w:sz w:val="24"/>
                <w:szCs w:val="24"/>
                <w:u w:val="single"/>
              </w:rPr>
            </w:pPr>
            <w:r w:rsidRPr="00202957">
              <w:rPr>
                <w:sz w:val="24"/>
                <w:szCs w:val="24"/>
                <w:u w:val="single"/>
              </w:rPr>
              <w:t>Quantity</w:t>
            </w:r>
          </w:p>
        </w:tc>
        <w:tc>
          <w:tcPr>
            <w:tcW w:w="2160" w:type="dxa"/>
            <w:shd w:val="clear" w:color="auto" w:fill="auto"/>
          </w:tcPr>
          <w:p w:rsidR="00D4452B" w:rsidRPr="00202957" w:rsidRDefault="00D4452B" w:rsidP="00C43877">
            <w:pPr>
              <w:tabs>
                <w:tab w:val="left" w:pos="0"/>
              </w:tabs>
              <w:suppressAutoHyphens/>
              <w:jc w:val="center"/>
              <w:rPr>
                <w:sz w:val="24"/>
                <w:szCs w:val="24"/>
                <w:u w:val="single"/>
              </w:rPr>
            </w:pPr>
            <w:r w:rsidRPr="00202957">
              <w:rPr>
                <w:sz w:val="24"/>
                <w:szCs w:val="24"/>
                <w:u w:val="single"/>
              </w:rPr>
              <w:t>Deliver Date</w:t>
            </w:r>
          </w:p>
        </w:tc>
        <w:tc>
          <w:tcPr>
            <w:tcW w:w="1278" w:type="dxa"/>
            <w:shd w:val="clear" w:color="auto" w:fill="auto"/>
          </w:tcPr>
          <w:p w:rsidR="00D4452B" w:rsidRPr="00202957" w:rsidRDefault="00D4452B" w:rsidP="00C43877">
            <w:pPr>
              <w:tabs>
                <w:tab w:val="left" w:pos="0"/>
              </w:tabs>
              <w:suppressAutoHyphens/>
              <w:jc w:val="center"/>
              <w:rPr>
                <w:sz w:val="24"/>
                <w:szCs w:val="24"/>
                <w:u w:val="single"/>
              </w:rPr>
            </w:pPr>
            <w:r w:rsidRPr="00202957">
              <w:rPr>
                <w:sz w:val="24"/>
                <w:szCs w:val="24"/>
                <w:u w:val="single"/>
              </w:rPr>
              <w:t>Deliver To</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 G.  Securities/Insurance</w:t>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 E.  Construction Schedule</w:t>
            </w:r>
            <w:r w:rsidRPr="003A5FA7">
              <w:rPr>
                <w:sz w:val="24"/>
                <w:szCs w:val="24"/>
              </w:rPr>
              <w:tab/>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COR</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 E.  Preconstruction Conference</w:t>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COR</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 G.  Personnel Biographies</w:t>
            </w:r>
            <w:r w:rsidRPr="003A5FA7">
              <w:rPr>
                <w:sz w:val="24"/>
                <w:szCs w:val="24"/>
              </w:rPr>
              <w:tab/>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10 days after award</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COR</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 F.  Payment Request</w:t>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Last calendar day of each month</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COR</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 D.  Request for Substantial Completion</w:t>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15 days before inspection</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COR</w:t>
            </w:r>
          </w:p>
        </w:tc>
      </w:tr>
      <w:tr w:rsidR="00D4452B" w:rsidRPr="003A5FA7" w:rsidTr="00C43877">
        <w:tc>
          <w:tcPr>
            <w:tcW w:w="496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Section</w:t>
            </w:r>
            <w:r w:rsidRPr="003A5FA7">
              <w:rPr>
                <w:sz w:val="24"/>
                <w:szCs w:val="24"/>
              </w:rPr>
              <w:tab/>
              <w:t xml:space="preserve"> D. Request for Final Acceptance</w:t>
            </w:r>
          </w:p>
        </w:tc>
        <w:tc>
          <w:tcPr>
            <w:tcW w:w="117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1</w:t>
            </w:r>
          </w:p>
        </w:tc>
        <w:tc>
          <w:tcPr>
            <w:tcW w:w="2160"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5 days before inspection</w:t>
            </w:r>
          </w:p>
        </w:tc>
        <w:tc>
          <w:tcPr>
            <w:tcW w:w="1278" w:type="dxa"/>
            <w:shd w:val="clear" w:color="auto" w:fill="auto"/>
            <w:vAlign w:val="bottom"/>
          </w:tcPr>
          <w:p w:rsidR="00D4452B" w:rsidRPr="003A5FA7" w:rsidRDefault="00D4452B" w:rsidP="00C43877">
            <w:pPr>
              <w:tabs>
                <w:tab w:val="left" w:pos="0"/>
              </w:tabs>
              <w:suppressAutoHyphens/>
              <w:rPr>
                <w:sz w:val="24"/>
                <w:szCs w:val="24"/>
              </w:rPr>
            </w:pPr>
            <w:r w:rsidRPr="003A5FA7">
              <w:rPr>
                <w:sz w:val="24"/>
                <w:szCs w:val="24"/>
              </w:rPr>
              <w:t>COR</w:t>
            </w:r>
          </w:p>
        </w:tc>
      </w:tr>
    </w:tbl>
    <w:p w:rsidR="00D4452B" w:rsidRDefault="00D4452B" w:rsidP="00D4452B">
      <w:pPr>
        <w:tabs>
          <w:tab w:val="left" w:pos="0"/>
        </w:tabs>
        <w:suppressAutoHyphens/>
        <w:rPr>
          <w:sz w:val="24"/>
          <w:szCs w:val="24"/>
          <w:u w:val="single"/>
        </w:rPr>
      </w:pPr>
    </w:p>
    <w:p w:rsidR="00D4452B" w:rsidRPr="00001AFB" w:rsidRDefault="00D4452B" w:rsidP="00D4452B">
      <w:pPr>
        <w:suppressAutoHyphens/>
        <w:rPr>
          <w:sz w:val="24"/>
          <w:szCs w:val="24"/>
        </w:rPr>
      </w:pPr>
      <w:r w:rsidRPr="00001AFB">
        <w:rPr>
          <w:sz w:val="24"/>
          <w:szCs w:val="24"/>
        </w:rPr>
        <w:t>F</w:t>
      </w:r>
      <w:r>
        <w:rPr>
          <w:sz w:val="24"/>
          <w:szCs w:val="24"/>
        </w:rPr>
        <w:t>.</w:t>
      </w:r>
      <w:r w:rsidRPr="00001AFB">
        <w:rPr>
          <w:sz w:val="24"/>
          <w:szCs w:val="24"/>
        </w:rPr>
        <w:t xml:space="preserve"> </w:t>
      </w:r>
      <w:r>
        <w:rPr>
          <w:sz w:val="24"/>
          <w:szCs w:val="24"/>
        </w:rPr>
        <w:tab/>
      </w:r>
      <w:r w:rsidRPr="00CB40CD">
        <w:rPr>
          <w:sz w:val="24"/>
          <w:szCs w:val="24"/>
          <w:u w:val="single"/>
        </w:rPr>
        <w:t>ADMINISTRATIVE DATA</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652.242-70</w:t>
      </w:r>
      <w:r>
        <w:rPr>
          <w:sz w:val="24"/>
          <w:szCs w:val="24"/>
        </w:rPr>
        <w:tab/>
      </w:r>
      <w:r w:rsidRPr="00001AFB">
        <w:rPr>
          <w:sz w:val="24"/>
          <w:szCs w:val="24"/>
        </w:rPr>
        <w:t>CONTRACTING OFFICER'S REPRESENTATIVE (COR) (AUG 1999)</w:t>
      </w:r>
    </w:p>
    <w:p w:rsidR="00D4452B" w:rsidRDefault="00D4452B" w:rsidP="00D4452B">
      <w:pPr>
        <w:ind w:firstLine="720"/>
        <w:rPr>
          <w:sz w:val="24"/>
          <w:szCs w:val="24"/>
        </w:rPr>
      </w:pPr>
    </w:p>
    <w:p w:rsidR="00D4452B" w:rsidRPr="00001AFB" w:rsidRDefault="00D4452B" w:rsidP="00D4452B">
      <w:pPr>
        <w:ind w:firstLine="720"/>
        <w:rPr>
          <w:sz w:val="24"/>
          <w:szCs w:val="24"/>
        </w:rPr>
      </w:pPr>
      <w:r w:rsidRPr="00001AFB">
        <w:rPr>
          <w:sz w:val="24"/>
          <w:szCs w:val="24"/>
        </w:rPr>
        <w:t>(a)</w:t>
      </w:r>
      <w:r>
        <w:rPr>
          <w:sz w:val="24"/>
          <w:szCs w:val="24"/>
        </w:rPr>
        <w:t xml:space="preserve">  </w:t>
      </w:r>
      <w:r w:rsidRPr="00001AFB">
        <w:rPr>
          <w:sz w:val="24"/>
          <w:szCs w:val="24"/>
        </w:rPr>
        <w:t>The Contracting Officer may designate in writing one or more Government employees, by name or position title, to take action for the Contracting Officer under this contract. Each designee shall be identified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rsidR="00D4452B" w:rsidRPr="00001AFB" w:rsidRDefault="00D4452B" w:rsidP="00D4452B">
      <w:pPr>
        <w:rPr>
          <w:sz w:val="24"/>
          <w:szCs w:val="24"/>
        </w:rPr>
      </w:pPr>
    </w:p>
    <w:p w:rsidR="00D4452B" w:rsidRPr="00747461" w:rsidRDefault="00D4452B" w:rsidP="00D4452B">
      <w:pPr>
        <w:ind w:firstLine="720"/>
        <w:rPr>
          <w:sz w:val="24"/>
          <w:szCs w:val="24"/>
        </w:rPr>
      </w:pPr>
      <w:r w:rsidRPr="00001AFB">
        <w:rPr>
          <w:sz w:val="24"/>
          <w:szCs w:val="24"/>
        </w:rPr>
        <w:t>(b)</w:t>
      </w:r>
      <w:r>
        <w:rPr>
          <w:sz w:val="24"/>
          <w:szCs w:val="24"/>
        </w:rPr>
        <w:t xml:space="preserve">  </w:t>
      </w:r>
      <w:r w:rsidRPr="00001AFB">
        <w:rPr>
          <w:sz w:val="24"/>
          <w:szCs w:val="24"/>
        </w:rPr>
        <w:t xml:space="preserve">The COR for this contract </w:t>
      </w:r>
      <w:r w:rsidRPr="00747461">
        <w:rPr>
          <w:sz w:val="24"/>
          <w:szCs w:val="24"/>
        </w:rPr>
        <w:t>is</w:t>
      </w:r>
      <w:r>
        <w:rPr>
          <w:sz w:val="24"/>
          <w:szCs w:val="24"/>
        </w:rPr>
        <w:t xml:space="preserve"> </w:t>
      </w:r>
      <w:r w:rsidRPr="00283BD1">
        <w:rPr>
          <w:sz w:val="24"/>
          <w:szCs w:val="24"/>
        </w:rPr>
        <w:t>the</w:t>
      </w:r>
      <w:r w:rsidRPr="00283BD1">
        <w:rPr>
          <w:b/>
          <w:sz w:val="24"/>
          <w:szCs w:val="24"/>
        </w:rPr>
        <w:t xml:space="preserve"> </w:t>
      </w:r>
      <w:r w:rsidR="00F054D1">
        <w:rPr>
          <w:b/>
          <w:sz w:val="24"/>
          <w:szCs w:val="24"/>
        </w:rPr>
        <w:t>IT Manager</w:t>
      </w:r>
      <w:r w:rsidRPr="00747461">
        <w:rPr>
          <w:b/>
          <w:sz w:val="24"/>
          <w:szCs w:val="24"/>
        </w:rPr>
        <w:t>.</w:t>
      </w:r>
    </w:p>
    <w:p w:rsidR="00D4452B" w:rsidRPr="00001AFB" w:rsidRDefault="00D4452B" w:rsidP="00D4452B">
      <w:pPr>
        <w:tabs>
          <w:tab w:val="left" w:pos="0"/>
        </w:tabs>
        <w:suppressAutoHyphens/>
        <w:rPr>
          <w:sz w:val="24"/>
          <w:szCs w:val="24"/>
        </w:rPr>
      </w:pPr>
    </w:p>
    <w:p w:rsidR="00D4452B" w:rsidRDefault="00D4452B" w:rsidP="00D4452B">
      <w:pPr>
        <w:tabs>
          <w:tab w:val="left" w:pos="0"/>
        </w:tabs>
        <w:suppressAutoHyphens/>
        <w:rPr>
          <w:sz w:val="24"/>
          <w:szCs w:val="24"/>
        </w:rPr>
      </w:pPr>
      <w:r w:rsidRPr="00001AFB">
        <w:rPr>
          <w:sz w:val="24"/>
          <w:szCs w:val="24"/>
          <w:u w:val="single"/>
        </w:rPr>
        <w:t>Payment</w:t>
      </w:r>
      <w:r w:rsidRPr="00001AFB">
        <w:rPr>
          <w:sz w:val="24"/>
          <w:szCs w:val="24"/>
        </w:rPr>
        <w:t xml:space="preserve">: The Contractor's attention is directed to Section H, 52.232-5, "Payments </w:t>
      </w:r>
      <w:proofErr w:type="gramStart"/>
      <w:r w:rsidRPr="00001AFB">
        <w:rPr>
          <w:sz w:val="24"/>
          <w:szCs w:val="24"/>
        </w:rPr>
        <w:t>Under</w:t>
      </w:r>
      <w:proofErr w:type="gramEnd"/>
      <w:r w:rsidRPr="00001AFB">
        <w:rPr>
          <w:sz w:val="24"/>
          <w:szCs w:val="24"/>
        </w:rPr>
        <w:t xml:space="preserve"> Fixed-Price Construction Contracts".  The following elaborates on the information contained in that clause.</w:t>
      </w:r>
      <w:r w:rsidRPr="00001AFB">
        <w:rPr>
          <w:sz w:val="24"/>
          <w:szCs w:val="24"/>
        </w:rPr>
        <w:br/>
      </w:r>
      <w:r w:rsidRPr="00001AFB">
        <w:rPr>
          <w:sz w:val="24"/>
          <w:szCs w:val="24"/>
        </w:rPr>
        <w:tab/>
        <w:t xml:space="preserve">Requests for </w:t>
      </w:r>
      <w:proofErr w:type="gramStart"/>
      <w:r w:rsidRPr="00001AFB">
        <w:rPr>
          <w:sz w:val="24"/>
          <w:szCs w:val="24"/>
        </w:rPr>
        <w:t>payment,</w:t>
      </w:r>
      <w:proofErr w:type="gramEnd"/>
      <w:r w:rsidRPr="00001AFB">
        <w:rPr>
          <w:sz w:val="24"/>
          <w:szCs w:val="24"/>
        </w:rPr>
        <w:t xml:space="preserve"> may be made no more frequently than monthly.  Payment requests shall cover the value of labor and materials completed and in place, including a prorated portion of overhead and profit.</w:t>
      </w:r>
    </w:p>
    <w:p w:rsidR="00D4452B" w:rsidRPr="00001AFB" w:rsidRDefault="00D4452B" w:rsidP="00D4452B">
      <w:pPr>
        <w:tabs>
          <w:tab w:val="left" w:pos="0"/>
        </w:tabs>
        <w:suppressAutoHyphens/>
        <w:rPr>
          <w:sz w:val="24"/>
          <w:szCs w:val="24"/>
        </w:rPr>
      </w:pPr>
      <w:r w:rsidRPr="00001AFB">
        <w:rPr>
          <w:sz w:val="24"/>
          <w:szCs w:val="24"/>
        </w:rPr>
        <w:br/>
      </w:r>
      <w:r w:rsidRPr="00001AFB">
        <w:rPr>
          <w:sz w:val="24"/>
          <w:szCs w:val="24"/>
        </w:rPr>
        <w:tab/>
        <w:t>After receipt of the Contractor's request for payment, and on the basis of an inspection of the work, the Contracting Officer shall make a determination as to the amount, which is then due.  If the Contracting Officer does not approve payment of the full amount applied for, less the retainage allowed by in 52.232-5, the Contracting Officer shall advise the Contractor as to the reasons.</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Under the authority of 52.232-27(a), the 14 day period identified in FAR 52.232-27(a</w:t>
      </w:r>
      <w:proofErr w:type="gramStart"/>
      <w:r w:rsidRPr="00001AFB">
        <w:rPr>
          <w:sz w:val="24"/>
          <w:szCs w:val="24"/>
        </w:rPr>
        <w:t>)(</w:t>
      </w:r>
      <w:proofErr w:type="gramEnd"/>
      <w:r w:rsidRPr="00001AFB">
        <w:rPr>
          <w:sz w:val="24"/>
          <w:szCs w:val="24"/>
        </w:rPr>
        <w:t>1)(i)(A) is hereby changed to 30 days.</w:t>
      </w:r>
    </w:p>
    <w:p w:rsidR="00D4452B" w:rsidRPr="00001AFB" w:rsidRDefault="00D4452B" w:rsidP="00D4452B">
      <w:pPr>
        <w:tabs>
          <w:tab w:val="left" w:pos="0"/>
        </w:tabs>
        <w:suppressAutoHyphens/>
        <w:rPr>
          <w:sz w:val="24"/>
          <w:szCs w:val="24"/>
        </w:rPr>
      </w:pPr>
    </w:p>
    <w:p w:rsidR="00D4452B" w:rsidRDefault="00D4452B" w:rsidP="00D4452B">
      <w:pPr>
        <w:pStyle w:val="BodyText"/>
        <w:rPr>
          <w:b w:val="0"/>
          <w:i w:val="0"/>
          <w:szCs w:val="24"/>
        </w:rPr>
      </w:pPr>
      <w:r>
        <w:rPr>
          <w:b w:val="0"/>
          <w:i w:val="0"/>
          <w:szCs w:val="24"/>
        </w:rPr>
        <w:t>Invoices should be sent to:</w:t>
      </w:r>
    </w:p>
    <w:p w:rsidR="00D4452B" w:rsidRDefault="00D4452B" w:rsidP="00D4452B">
      <w:pPr>
        <w:pStyle w:val="BodyText"/>
        <w:rPr>
          <w:b w:val="0"/>
          <w:i w:val="0"/>
          <w:szCs w:val="24"/>
        </w:rPr>
      </w:pPr>
    </w:p>
    <w:p w:rsidR="00D4452B" w:rsidRPr="00283BD1" w:rsidRDefault="00D4452B" w:rsidP="00D4452B">
      <w:pPr>
        <w:pStyle w:val="BodyText"/>
        <w:rPr>
          <w:b w:val="0"/>
          <w:i w:val="0"/>
          <w:szCs w:val="24"/>
        </w:rPr>
      </w:pPr>
      <w:r w:rsidRPr="00283BD1">
        <w:rPr>
          <w:b w:val="0"/>
          <w:i w:val="0"/>
          <w:szCs w:val="24"/>
        </w:rPr>
        <w:t>American Embassy</w:t>
      </w:r>
    </w:p>
    <w:p w:rsidR="00D4452B" w:rsidRPr="00283BD1" w:rsidRDefault="00D4452B" w:rsidP="00D4452B">
      <w:pPr>
        <w:pStyle w:val="BodyText"/>
        <w:rPr>
          <w:b w:val="0"/>
          <w:i w:val="0"/>
          <w:szCs w:val="24"/>
        </w:rPr>
      </w:pPr>
      <w:r w:rsidRPr="00283BD1">
        <w:rPr>
          <w:b w:val="0"/>
          <w:i w:val="0"/>
          <w:szCs w:val="24"/>
        </w:rPr>
        <w:t xml:space="preserve">FMO </w:t>
      </w:r>
    </w:p>
    <w:p w:rsidR="00D4452B" w:rsidRPr="00283BD1" w:rsidRDefault="00D4452B" w:rsidP="00D4452B">
      <w:pPr>
        <w:pStyle w:val="BodyText"/>
        <w:rPr>
          <w:b w:val="0"/>
          <w:i w:val="0"/>
          <w:szCs w:val="24"/>
        </w:rPr>
      </w:pPr>
      <w:r w:rsidRPr="00283BD1">
        <w:rPr>
          <w:b w:val="0"/>
          <w:i w:val="0"/>
          <w:szCs w:val="24"/>
        </w:rPr>
        <w:t>Annex Building</w:t>
      </w:r>
    </w:p>
    <w:p w:rsidR="00D4452B" w:rsidRPr="002D3251" w:rsidRDefault="00D4452B" w:rsidP="00D4452B">
      <w:pPr>
        <w:pStyle w:val="BodyText"/>
        <w:rPr>
          <w:b w:val="0"/>
          <w:i w:val="0"/>
          <w:szCs w:val="24"/>
          <w:lang w:val="es-SV"/>
        </w:rPr>
      </w:pPr>
      <w:proofErr w:type="spellStart"/>
      <w:proofErr w:type="gramStart"/>
      <w:r w:rsidRPr="00283BD1">
        <w:rPr>
          <w:b w:val="0"/>
          <w:i w:val="0"/>
          <w:szCs w:val="24"/>
        </w:rPr>
        <w:t>Urb</w:t>
      </w:r>
      <w:proofErr w:type="spellEnd"/>
      <w:r w:rsidRPr="00283BD1">
        <w:rPr>
          <w:b w:val="0"/>
          <w:i w:val="0"/>
          <w:szCs w:val="24"/>
        </w:rPr>
        <w:t>.</w:t>
      </w:r>
      <w:proofErr w:type="gramEnd"/>
      <w:r w:rsidRPr="00283BD1">
        <w:rPr>
          <w:b w:val="0"/>
          <w:i w:val="0"/>
          <w:szCs w:val="24"/>
        </w:rPr>
        <w:t xml:space="preserve"> Y Blvd. </w:t>
      </w:r>
      <w:r w:rsidRPr="002D3251">
        <w:rPr>
          <w:b w:val="0"/>
          <w:i w:val="0"/>
          <w:szCs w:val="24"/>
          <w:lang w:val="es-SV"/>
        </w:rPr>
        <w:t>Santa Elena</w:t>
      </w:r>
    </w:p>
    <w:p w:rsidR="00D4452B" w:rsidRPr="002D3251" w:rsidRDefault="00D4452B" w:rsidP="00D4452B">
      <w:pPr>
        <w:pStyle w:val="BodyText"/>
        <w:rPr>
          <w:b w:val="0"/>
          <w:i w:val="0"/>
          <w:szCs w:val="24"/>
          <w:lang w:val="es-SV"/>
        </w:rPr>
      </w:pPr>
      <w:r w:rsidRPr="002D3251">
        <w:rPr>
          <w:b w:val="0"/>
          <w:i w:val="0"/>
          <w:szCs w:val="24"/>
          <w:lang w:val="es-SV"/>
        </w:rPr>
        <w:t xml:space="preserve">Antiguo </w:t>
      </w:r>
      <w:proofErr w:type="spellStart"/>
      <w:r w:rsidRPr="002D3251">
        <w:rPr>
          <w:b w:val="0"/>
          <w:i w:val="0"/>
          <w:szCs w:val="24"/>
          <w:lang w:val="es-SV"/>
        </w:rPr>
        <w:t>Cuscatlan</w:t>
      </w:r>
      <w:proofErr w:type="spellEnd"/>
      <w:r w:rsidRPr="002D3251">
        <w:rPr>
          <w:b w:val="0"/>
          <w:i w:val="0"/>
          <w:szCs w:val="24"/>
          <w:lang w:val="es-SV"/>
        </w:rPr>
        <w:t>, La Libertad</w:t>
      </w:r>
    </w:p>
    <w:p w:rsidR="00D4452B" w:rsidRDefault="00D4452B" w:rsidP="00D4452B">
      <w:pPr>
        <w:pStyle w:val="BodyText"/>
        <w:rPr>
          <w:b w:val="0"/>
          <w:i w:val="0"/>
          <w:szCs w:val="24"/>
          <w:lang w:val="es-SV"/>
        </w:rPr>
      </w:pPr>
    </w:p>
    <w:p w:rsidR="00D4452B" w:rsidRPr="002D3251" w:rsidRDefault="00D4452B" w:rsidP="00D4452B">
      <w:pPr>
        <w:pStyle w:val="BodyText"/>
        <w:rPr>
          <w:b w:val="0"/>
          <w:i w:val="0"/>
          <w:szCs w:val="24"/>
        </w:rPr>
      </w:pPr>
      <w:r w:rsidRPr="002D3251">
        <w:rPr>
          <w:b w:val="0"/>
          <w:i w:val="0"/>
          <w:szCs w:val="24"/>
        </w:rPr>
        <w:t xml:space="preserve">The Embassy is exempt from paying IVA, per card </w:t>
      </w:r>
      <w:proofErr w:type="spellStart"/>
      <w:r w:rsidRPr="002D3251">
        <w:rPr>
          <w:b w:val="0"/>
          <w:i w:val="0"/>
          <w:szCs w:val="24"/>
        </w:rPr>
        <w:t>Nr</w:t>
      </w:r>
      <w:proofErr w:type="spellEnd"/>
      <w:r w:rsidRPr="002D3251">
        <w:rPr>
          <w:b w:val="0"/>
          <w:i w:val="0"/>
          <w:szCs w:val="24"/>
        </w:rPr>
        <w:t xml:space="preserve">. </w:t>
      </w:r>
      <w:r>
        <w:rPr>
          <w:b w:val="0"/>
          <w:i w:val="0"/>
          <w:szCs w:val="24"/>
        </w:rPr>
        <w:t>EU-14-107.</w:t>
      </w:r>
    </w:p>
    <w:p w:rsidR="00D4452B" w:rsidRPr="00001AFB" w:rsidRDefault="00D4452B" w:rsidP="00D4452B">
      <w:pPr>
        <w:rPr>
          <w:b/>
          <w:i/>
          <w:sz w:val="24"/>
          <w:szCs w:val="24"/>
        </w:rPr>
      </w:pP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G.</w:t>
      </w:r>
      <w:r>
        <w:rPr>
          <w:sz w:val="24"/>
          <w:szCs w:val="24"/>
        </w:rPr>
        <w:tab/>
      </w:r>
      <w:r w:rsidRPr="00CB40CD">
        <w:rPr>
          <w:sz w:val="24"/>
          <w:szCs w:val="24"/>
          <w:u w:val="single"/>
        </w:rPr>
        <w:t>SPECIAL REQUIREMENTS</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 xml:space="preserve">G.1.0  </w:t>
      </w:r>
      <w:r w:rsidRPr="00001AFB">
        <w:rPr>
          <w:sz w:val="24"/>
          <w:szCs w:val="24"/>
        </w:rPr>
        <w:tab/>
      </w:r>
      <w:r w:rsidRPr="00A83CD0">
        <w:rPr>
          <w:caps/>
          <w:sz w:val="24"/>
          <w:szCs w:val="24"/>
          <w:u w:val="single"/>
        </w:rPr>
        <w:t>Performance/Payment Protection</w:t>
      </w:r>
      <w:r w:rsidRPr="00001AFB">
        <w:rPr>
          <w:sz w:val="24"/>
          <w:szCs w:val="24"/>
        </w:rPr>
        <w:t xml:space="preserve"> - The Contractor shall furnish some form of payment protection as described in 52.228-13 in the amount </w:t>
      </w:r>
      <w:proofErr w:type="gramStart"/>
      <w:r w:rsidRPr="00001AFB">
        <w:rPr>
          <w:sz w:val="24"/>
          <w:szCs w:val="24"/>
        </w:rPr>
        <w:t>of  50</w:t>
      </w:r>
      <w:proofErr w:type="gramEnd"/>
      <w:r w:rsidRPr="00001AFB">
        <w:rPr>
          <w:sz w:val="24"/>
          <w:szCs w:val="24"/>
        </w:rPr>
        <w:t xml:space="preserve">% of the contract price.  </w:t>
      </w:r>
      <w:r w:rsidRPr="00747461">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G.1.1</w:t>
      </w:r>
      <w:r w:rsidRPr="00001AFB">
        <w:rPr>
          <w:sz w:val="24"/>
          <w:szCs w:val="24"/>
        </w:rPr>
        <w:tab/>
        <w:t xml:space="preserve">The Contractor shall provide the information required by the paragraph above within ten (10) calendar days after award.  Failure to timely submit the required security may result in rescinding or termination of the contract by the Government.  If the contract is terminated, the </w:t>
      </w:r>
      <w:r>
        <w:rPr>
          <w:sz w:val="24"/>
          <w:szCs w:val="24"/>
        </w:rPr>
        <w:t>C</w:t>
      </w:r>
      <w:r w:rsidRPr="00001AFB">
        <w:rPr>
          <w:sz w:val="24"/>
          <w:szCs w:val="24"/>
        </w:rPr>
        <w:t>ontractor will be liable for those costs as described in FAR 52.249-10, Default (Fixed-Price Construction), which is included in this purchase order.</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G.1.2</w:t>
      </w:r>
      <w:r w:rsidRPr="00001AFB">
        <w:rPr>
          <w:sz w:val="24"/>
          <w:szCs w:val="24"/>
        </w:rPr>
        <w:tab/>
        <w:t>The bonds or alternate performance security shall guarantee the Contractor's execution and completion of the work within the contract time.  This security shall also guarantee the correction of any defects after completion, the payment of all wages and other amounts payable by the Contractor under its subcontracts or for labor and materials, and the satisfaction or removal of any liens or encumbrances placed on the work.</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G.1.3</w:t>
      </w:r>
      <w:r w:rsidRPr="00001AFB">
        <w:rPr>
          <w:sz w:val="24"/>
          <w:szCs w:val="24"/>
        </w:rPr>
        <w:tab/>
        <w:t xml:space="preserve">The required securities shall remain in effect in the full amount required until final acceptance of the project by the Government.  Upon final acceptance, the penal sum of the performance security shall be reduced to 10% of the contract price.  The security shall remain in effect for one year after the date of final completion and acceptance, and the Contractor shall pay any premium required for the entire period of coverage.  </w:t>
      </w:r>
    </w:p>
    <w:p w:rsidR="00D4452B" w:rsidRPr="00001AFB" w:rsidRDefault="00D4452B" w:rsidP="00D4452B">
      <w:pPr>
        <w:tabs>
          <w:tab w:val="left" w:pos="0"/>
        </w:tabs>
        <w:suppressAutoHyphens/>
        <w:rPr>
          <w:sz w:val="24"/>
          <w:szCs w:val="24"/>
        </w:rPr>
      </w:pPr>
    </w:p>
    <w:p w:rsidR="00D4452B" w:rsidRDefault="00D4452B" w:rsidP="00D4452B">
      <w:pPr>
        <w:tabs>
          <w:tab w:val="left" w:pos="0"/>
        </w:tabs>
        <w:suppressAutoHyphens/>
        <w:ind w:firstLine="720"/>
        <w:rPr>
          <w:sz w:val="24"/>
          <w:szCs w:val="24"/>
        </w:rPr>
      </w:pPr>
      <w:r w:rsidRPr="00001AFB">
        <w:rPr>
          <w:sz w:val="24"/>
          <w:szCs w:val="24"/>
        </w:rPr>
        <w:t>G.2.0</w:t>
      </w:r>
      <w:r w:rsidRPr="00001AFB">
        <w:rPr>
          <w:sz w:val="24"/>
          <w:szCs w:val="24"/>
        </w:rPr>
        <w:tab/>
      </w:r>
      <w:r w:rsidRPr="00A83CD0">
        <w:rPr>
          <w:caps/>
          <w:sz w:val="24"/>
          <w:szCs w:val="24"/>
          <w:u w:val="single"/>
        </w:rPr>
        <w:t>Insurance</w:t>
      </w:r>
      <w:r w:rsidRPr="00A83CD0">
        <w:rPr>
          <w:caps/>
          <w:sz w:val="24"/>
          <w:szCs w:val="24"/>
        </w:rPr>
        <w:t xml:space="preserve"> </w:t>
      </w:r>
      <w:r w:rsidRPr="009C2DF3">
        <w:rPr>
          <w:sz w:val="24"/>
          <w:szCs w:val="24"/>
        </w:rPr>
        <w:t>-</w:t>
      </w:r>
      <w:r w:rsidRPr="00001AFB">
        <w:rPr>
          <w:sz w:val="24"/>
          <w:szCs w:val="24"/>
        </w:rPr>
        <w:t xml:space="preserve"> The Contractor is required by FAR 52.228-5, "Insurance - Work on a Government Installation" to provide whatever insurance is legally necessary.  The Contractor shall at its own expense provide and maintain during the entire performance period the following insurance amounts:</w:t>
      </w:r>
      <w:r w:rsidRPr="00001AFB">
        <w:rPr>
          <w:sz w:val="24"/>
          <w:szCs w:val="24"/>
        </w:rPr>
        <w:br/>
      </w:r>
    </w:p>
    <w:p w:rsidR="00F054D1" w:rsidRDefault="00D4452B" w:rsidP="00F054D1">
      <w:pPr>
        <w:tabs>
          <w:tab w:val="left" w:pos="0"/>
        </w:tabs>
        <w:suppressAutoHyphens/>
        <w:ind w:firstLine="720"/>
        <w:rPr>
          <w:sz w:val="24"/>
          <w:szCs w:val="24"/>
        </w:rPr>
      </w:pPr>
      <w:r>
        <w:rPr>
          <w:sz w:val="24"/>
          <w:szCs w:val="24"/>
        </w:rPr>
        <w:t>G.2.1</w:t>
      </w:r>
      <w:r>
        <w:rPr>
          <w:sz w:val="24"/>
          <w:szCs w:val="24"/>
        </w:rPr>
        <w:tab/>
      </w:r>
      <w:r w:rsidRPr="00A83CD0">
        <w:rPr>
          <w:caps/>
          <w:sz w:val="24"/>
          <w:szCs w:val="24"/>
          <w:u w:val="single"/>
        </w:rPr>
        <w:t>General Liability</w:t>
      </w:r>
      <w:r>
        <w:rPr>
          <w:sz w:val="24"/>
          <w:szCs w:val="24"/>
        </w:rPr>
        <w:t xml:space="preserve"> (includes premises/operations, collapse hazard, products, completed operations, contractual, independent contractors, broad form pr</w:t>
      </w:r>
      <w:r w:rsidR="00F054D1">
        <w:rPr>
          <w:sz w:val="24"/>
          <w:szCs w:val="24"/>
        </w:rPr>
        <w:t>operty damage, personal injury)</w:t>
      </w:r>
      <w:r>
        <w:rPr>
          <w:sz w:val="24"/>
          <w:szCs w:val="24"/>
        </w:rPr>
        <w:t>:</w:t>
      </w:r>
    </w:p>
    <w:p w:rsidR="00F054D1" w:rsidRDefault="00F054D1">
      <w:pPr>
        <w:spacing w:after="200" w:line="276" w:lineRule="auto"/>
        <w:rPr>
          <w:sz w:val="24"/>
          <w:szCs w:val="24"/>
        </w:rPr>
      </w:pPr>
      <w:r>
        <w:rPr>
          <w:sz w:val="24"/>
          <w:szCs w:val="24"/>
        </w:rPr>
        <w:br w:type="page"/>
      </w:r>
    </w:p>
    <w:p w:rsidR="00D4452B" w:rsidRDefault="00D4452B" w:rsidP="00D4452B">
      <w:pPr>
        <w:tabs>
          <w:tab w:val="left" w:pos="0"/>
        </w:tabs>
        <w:suppressAutoHyphens/>
        <w:ind w:left="720" w:firstLine="720"/>
        <w:rPr>
          <w:sz w:val="24"/>
          <w:szCs w:val="24"/>
        </w:rPr>
      </w:pPr>
      <w:r>
        <w:rPr>
          <w:sz w:val="24"/>
          <w:szCs w:val="24"/>
        </w:rPr>
        <w:lastRenderedPageBreak/>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670"/>
      </w:tblGrid>
      <w:tr w:rsidR="00D4452B" w:rsidRPr="00625685" w:rsidTr="00C43877">
        <w:trPr>
          <w:trHeight w:val="432"/>
          <w:jc w:val="center"/>
        </w:trPr>
        <w:tc>
          <w:tcPr>
            <w:tcW w:w="9360" w:type="dxa"/>
            <w:gridSpan w:val="2"/>
            <w:shd w:val="clear" w:color="auto" w:fill="auto"/>
            <w:vAlign w:val="bottom"/>
          </w:tcPr>
          <w:p w:rsidR="00D4452B" w:rsidRPr="00625685" w:rsidRDefault="00D4452B" w:rsidP="00C43877">
            <w:pPr>
              <w:tabs>
                <w:tab w:val="left" w:pos="0"/>
              </w:tabs>
              <w:suppressAutoHyphens/>
              <w:rPr>
                <w:snapToGrid/>
                <w:sz w:val="24"/>
                <w:szCs w:val="24"/>
              </w:rPr>
            </w:pPr>
            <w:r w:rsidRPr="00625685">
              <w:rPr>
                <w:snapToGrid/>
                <w:sz w:val="24"/>
                <w:szCs w:val="24"/>
              </w:rPr>
              <w:t>(1</w:t>
            </w:r>
            <w:r w:rsidRPr="009C2DF3">
              <w:rPr>
                <w:caps/>
                <w:snapToGrid/>
                <w:sz w:val="24"/>
                <w:szCs w:val="24"/>
              </w:rPr>
              <w:t>)  Bodily Injury, On or Off the Site, in U.S. Dollars</w:t>
            </w:r>
          </w:p>
        </w:tc>
      </w:tr>
      <w:tr w:rsidR="00D4452B" w:rsidRPr="00625685" w:rsidTr="00C43877">
        <w:trPr>
          <w:trHeight w:val="432"/>
          <w:jc w:val="center"/>
        </w:trPr>
        <w:tc>
          <w:tcPr>
            <w:tcW w:w="3690" w:type="dxa"/>
            <w:shd w:val="clear" w:color="auto" w:fill="auto"/>
            <w:vAlign w:val="bottom"/>
          </w:tcPr>
          <w:p w:rsidR="00D4452B" w:rsidRPr="00625685" w:rsidRDefault="00D4452B" w:rsidP="00C43877">
            <w:pPr>
              <w:tabs>
                <w:tab w:val="left" w:pos="0"/>
              </w:tabs>
              <w:suppressAutoHyphens/>
              <w:jc w:val="center"/>
              <w:rPr>
                <w:snapToGrid/>
                <w:sz w:val="24"/>
                <w:szCs w:val="24"/>
              </w:rPr>
            </w:pPr>
            <w:r w:rsidRPr="00625685">
              <w:rPr>
                <w:snapToGrid/>
                <w:sz w:val="24"/>
                <w:szCs w:val="24"/>
              </w:rPr>
              <w:t>Per Occurrence</w:t>
            </w:r>
          </w:p>
        </w:tc>
        <w:tc>
          <w:tcPr>
            <w:tcW w:w="5670" w:type="dxa"/>
            <w:shd w:val="clear" w:color="auto" w:fill="auto"/>
            <w:vAlign w:val="bottom"/>
          </w:tcPr>
          <w:p w:rsidR="00D4452B" w:rsidRPr="00747461" w:rsidRDefault="00D4452B" w:rsidP="00C43877">
            <w:pPr>
              <w:tabs>
                <w:tab w:val="left" w:pos="0"/>
              </w:tabs>
              <w:suppressAutoHyphens/>
              <w:rPr>
                <w:b/>
                <w:snapToGrid/>
                <w:sz w:val="24"/>
                <w:szCs w:val="24"/>
              </w:rPr>
            </w:pPr>
            <w:r>
              <w:rPr>
                <w:b/>
                <w:snapToGrid/>
                <w:sz w:val="24"/>
                <w:szCs w:val="24"/>
              </w:rPr>
              <w:t>ISSS</w:t>
            </w:r>
          </w:p>
        </w:tc>
      </w:tr>
      <w:tr w:rsidR="00D4452B" w:rsidRPr="00625685" w:rsidTr="00C43877">
        <w:trPr>
          <w:trHeight w:val="432"/>
          <w:jc w:val="center"/>
        </w:trPr>
        <w:tc>
          <w:tcPr>
            <w:tcW w:w="3690" w:type="dxa"/>
            <w:shd w:val="clear" w:color="auto" w:fill="auto"/>
            <w:vAlign w:val="bottom"/>
          </w:tcPr>
          <w:p w:rsidR="00D4452B" w:rsidRPr="00625685" w:rsidRDefault="00D4452B" w:rsidP="00C43877">
            <w:pPr>
              <w:tabs>
                <w:tab w:val="left" w:pos="0"/>
              </w:tabs>
              <w:suppressAutoHyphens/>
              <w:jc w:val="center"/>
              <w:rPr>
                <w:snapToGrid/>
                <w:sz w:val="24"/>
                <w:szCs w:val="24"/>
              </w:rPr>
            </w:pPr>
            <w:r w:rsidRPr="00625685">
              <w:rPr>
                <w:snapToGrid/>
                <w:sz w:val="24"/>
                <w:szCs w:val="24"/>
              </w:rPr>
              <w:t>Cumulative</w:t>
            </w:r>
          </w:p>
        </w:tc>
        <w:tc>
          <w:tcPr>
            <w:tcW w:w="5670" w:type="dxa"/>
            <w:shd w:val="clear" w:color="auto" w:fill="auto"/>
            <w:vAlign w:val="bottom"/>
          </w:tcPr>
          <w:p w:rsidR="00D4452B" w:rsidRPr="00747461" w:rsidRDefault="00D4452B" w:rsidP="00C43877">
            <w:pPr>
              <w:tabs>
                <w:tab w:val="left" w:pos="0"/>
              </w:tabs>
              <w:suppressAutoHyphens/>
              <w:rPr>
                <w:b/>
                <w:snapToGrid/>
                <w:sz w:val="24"/>
                <w:szCs w:val="24"/>
              </w:rPr>
            </w:pPr>
            <w:r>
              <w:rPr>
                <w:b/>
                <w:snapToGrid/>
                <w:sz w:val="24"/>
                <w:szCs w:val="24"/>
              </w:rPr>
              <w:t>ISSS</w:t>
            </w:r>
          </w:p>
        </w:tc>
      </w:tr>
      <w:tr w:rsidR="00D4452B" w:rsidRPr="00625685" w:rsidTr="00C43877">
        <w:trPr>
          <w:trHeight w:val="432"/>
          <w:jc w:val="center"/>
        </w:trPr>
        <w:tc>
          <w:tcPr>
            <w:tcW w:w="9360" w:type="dxa"/>
            <w:gridSpan w:val="2"/>
            <w:shd w:val="clear" w:color="auto" w:fill="auto"/>
            <w:vAlign w:val="bottom"/>
          </w:tcPr>
          <w:p w:rsidR="00D4452B" w:rsidRPr="00747461" w:rsidRDefault="00D4452B" w:rsidP="00C43877">
            <w:pPr>
              <w:tabs>
                <w:tab w:val="left" w:pos="0"/>
              </w:tabs>
              <w:suppressAutoHyphens/>
              <w:rPr>
                <w:snapToGrid/>
                <w:sz w:val="24"/>
                <w:szCs w:val="24"/>
              </w:rPr>
            </w:pPr>
            <w:r w:rsidRPr="00747461">
              <w:rPr>
                <w:snapToGrid/>
                <w:sz w:val="24"/>
                <w:szCs w:val="24"/>
              </w:rPr>
              <w:t xml:space="preserve">(2)  </w:t>
            </w:r>
            <w:r w:rsidRPr="009C2DF3">
              <w:rPr>
                <w:caps/>
                <w:snapToGrid/>
                <w:sz w:val="24"/>
                <w:szCs w:val="24"/>
              </w:rPr>
              <w:t>Property Damage, On or Off the Site, in U.S. Dollars</w:t>
            </w:r>
          </w:p>
        </w:tc>
      </w:tr>
      <w:tr w:rsidR="00D4452B" w:rsidRPr="00625685" w:rsidTr="00C43877">
        <w:trPr>
          <w:trHeight w:val="432"/>
          <w:jc w:val="center"/>
        </w:trPr>
        <w:tc>
          <w:tcPr>
            <w:tcW w:w="3690" w:type="dxa"/>
            <w:shd w:val="clear" w:color="auto" w:fill="auto"/>
            <w:vAlign w:val="bottom"/>
          </w:tcPr>
          <w:p w:rsidR="00D4452B" w:rsidRPr="00625685" w:rsidRDefault="00D4452B" w:rsidP="00C43877">
            <w:pPr>
              <w:tabs>
                <w:tab w:val="left" w:pos="0"/>
              </w:tabs>
              <w:suppressAutoHyphens/>
              <w:jc w:val="center"/>
              <w:rPr>
                <w:snapToGrid/>
                <w:sz w:val="24"/>
                <w:szCs w:val="24"/>
              </w:rPr>
            </w:pPr>
            <w:r w:rsidRPr="00625685">
              <w:rPr>
                <w:snapToGrid/>
                <w:sz w:val="24"/>
                <w:szCs w:val="24"/>
              </w:rPr>
              <w:t>Per Occurrence</w:t>
            </w:r>
          </w:p>
        </w:tc>
        <w:tc>
          <w:tcPr>
            <w:tcW w:w="5670" w:type="dxa"/>
            <w:shd w:val="clear" w:color="auto" w:fill="auto"/>
            <w:vAlign w:val="bottom"/>
          </w:tcPr>
          <w:p w:rsidR="00D4452B" w:rsidRPr="00747461" w:rsidRDefault="00F054D1" w:rsidP="00C43877">
            <w:pPr>
              <w:rPr>
                <w:b/>
                <w:snapToGrid/>
                <w:sz w:val="24"/>
                <w:szCs w:val="24"/>
              </w:rPr>
            </w:pPr>
            <w:r>
              <w:rPr>
                <w:b/>
                <w:snapToGrid/>
                <w:sz w:val="24"/>
                <w:szCs w:val="24"/>
              </w:rPr>
              <w:t>US$5</w:t>
            </w:r>
            <w:r w:rsidR="00D4452B">
              <w:rPr>
                <w:b/>
                <w:snapToGrid/>
                <w:sz w:val="24"/>
                <w:szCs w:val="24"/>
              </w:rPr>
              <w:t>00.00</w:t>
            </w:r>
          </w:p>
        </w:tc>
      </w:tr>
      <w:tr w:rsidR="00D4452B" w:rsidRPr="00625685" w:rsidTr="00C43877">
        <w:trPr>
          <w:trHeight w:val="432"/>
          <w:jc w:val="center"/>
        </w:trPr>
        <w:tc>
          <w:tcPr>
            <w:tcW w:w="3690" w:type="dxa"/>
            <w:shd w:val="clear" w:color="auto" w:fill="auto"/>
            <w:vAlign w:val="bottom"/>
          </w:tcPr>
          <w:p w:rsidR="00D4452B" w:rsidRPr="00625685" w:rsidRDefault="00D4452B" w:rsidP="00C43877">
            <w:pPr>
              <w:tabs>
                <w:tab w:val="left" w:pos="0"/>
              </w:tabs>
              <w:suppressAutoHyphens/>
              <w:jc w:val="center"/>
              <w:rPr>
                <w:snapToGrid/>
                <w:sz w:val="24"/>
                <w:szCs w:val="24"/>
              </w:rPr>
            </w:pPr>
            <w:r w:rsidRPr="00625685">
              <w:rPr>
                <w:snapToGrid/>
                <w:sz w:val="24"/>
                <w:szCs w:val="24"/>
              </w:rPr>
              <w:t>Cumulative</w:t>
            </w:r>
          </w:p>
        </w:tc>
        <w:tc>
          <w:tcPr>
            <w:tcW w:w="5670" w:type="dxa"/>
            <w:shd w:val="clear" w:color="auto" w:fill="auto"/>
            <w:vAlign w:val="bottom"/>
          </w:tcPr>
          <w:p w:rsidR="00D4452B" w:rsidRPr="00747461" w:rsidRDefault="00D4452B" w:rsidP="00C43877">
            <w:pPr>
              <w:tabs>
                <w:tab w:val="left" w:pos="0"/>
              </w:tabs>
              <w:suppressAutoHyphens/>
              <w:rPr>
                <w:b/>
                <w:snapToGrid/>
                <w:sz w:val="24"/>
                <w:szCs w:val="24"/>
              </w:rPr>
            </w:pPr>
            <w:r>
              <w:rPr>
                <w:b/>
                <w:snapToGrid/>
                <w:sz w:val="24"/>
                <w:szCs w:val="24"/>
              </w:rPr>
              <w:t>US$10,000.00</w:t>
            </w:r>
          </w:p>
        </w:tc>
      </w:tr>
    </w:tbl>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firstLine="720"/>
        <w:rPr>
          <w:sz w:val="24"/>
          <w:szCs w:val="24"/>
        </w:rPr>
      </w:pPr>
      <w:r w:rsidRPr="00001AFB">
        <w:rPr>
          <w:sz w:val="24"/>
          <w:szCs w:val="24"/>
        </w:rPr>
        <w:t>G.2.2</w:t>
      </w:r>
      <w:r w:rsidRPr="00001AFB">
        <w:rPr>
          <w:sz w:val="24"/>
          <w:szCs w:val="24"/>
        </w:rPr>
        <w:tab/>
        <w:t>The foregoing types and amounts of insurance are the minimums required.  The Contractor shall obtain any other types of insurance required by local law or that are ordinarily or customarily obtained in the location of the work.  The limit of such insurance shall be as provided by law or sufficient to meet normal and customary claims.</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G.2.3</w:t>
      </w:r>
      <w:r w:rsidRPr="00001AFB">
        <w:rPr>
          <w:sz w:val="24"/>
          <w:szCs w:val="24"/>
        </w:rPr>
        <w:tab/>
        <w:t xml:space="preserve">The Contractor agrees that the Government shall not be responsible for personal injuries or for damages to any property of the Contractor, its officers, agents, servants, and employees, or any other person, arising from </w:t>
      </w:r>
      <w:proofErr w:type="spellStart"/>
      <w:r w:rsidRPr="00001AFB">
        <w:rPr>
          <w:sz w:val="24"/>
          <w:szCs w:val="24"/>
        </w:rPr>
        <w:t>and</w:t>
      </w:r>
      <w:proofErr w:type="spellEnd"/>
      <w:r w:rsidRPr="00001AFB">
        <w:rPr>
          <w:sz w:val="24"/>
          <w:szCs w:val="24"/>
        </w:rPr>
        <w:t xml:space="preserve"> incident to the Contractor's performance of this contract.  The Contractor shall hold harmless and indemnify the Government from any and all claims arising therefrom, except in the instance of gross negligence on the part of the Government.</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G.2.4</w:t>
      </w:r>
      <w:r w:rsidRPr="00001AFB">
        <w:rPr>
          <w:sz w:val="24"/>
          <w:szCs w:val="24"/>
        </w:rPr>
        <w:tab/>
        <w:t>The Contractor shall obtain adequate insurance for damage to, or theft of, materials and equipment in insurance coverage for loose transit to the site or in storage on or off the site.</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firstLine="720"/>
        <w:rPr>
          <w:sz w:val="24"/>
          <w:szCs w:val="24"/>
        </w:rPr>
      </w:pPr>
      <w:r w:rsidRPr="00001AFB">
        <w:rPr>
          <w:sz w:val="24"/>
          <w:szCs w:val="24"/>
        </w:rPr>
        <w:t>G.2.5</w:t>
      </w:r>
      <w:r w:rsidRPr="00001AFB">
        <w:rPr>
          <w:sz w:val="24"/>
          <w:szCs w:val="24"/>
        </w:rPr>
        <w:tab/>
        <w:t>The general liability policy required of the Contractor shall name "the United States of America, acting by and through the Department of State", as an additional insured with respect to operations performed under this contract.</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G.3.0</w:t>
      </w:r>
      <w:r w:rsidRPr="00001AFB">
        <w:rPr>
          <w:sz w:val="24"/>
          <w:szCs w:val="24"/>
        </w:rPr>
        <w:tab/>
      </w:r>
      <w:r w:rsidRPr="00A83CD0">
        <w:rPr>
          <w:caps/>
          <w:sz w:val="24"/>
          <w:szCs w:val="24"/>
          <w:u w:val="single"/>
        </w:rPr>
        <w:t>Document Descriptions</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G.3.1</w:t>
      </w:r>
      <w:r w:rsidRPr="00001AFB">
        <w:rPr>
          <w:sz w:val="24"/>
          <w:szCs w:val="24"/>
        </w:rPr>
        <w:tab/>
      </w:r>
      <w:r w:rsidRPr="00A83CD0">
        <w:rPr>
          <w:caps/>
          <w:sz w:val="24"/>
          <w:szCs w:val="24"/>
          <w:u w:val="single"/>
        </w:rPr>
        <w:t>Supplemental Documents</w:t>
      </w:r>
      <w:r w:rsidRPr="00001AFB">
        <w:rPr>
          <w:sz w:val="24"/>
          <w:szCs w:val="24"/>
        </w:rPr>
        <w:t>:  The Contracting Officer shall furnish from time to time such detailed drawings and other information as is considered necessary, in the opinion of the Contracting Officer, to interpret, clarify, supplement, or correct inconsistencies, errors or omissions in the Contract documents, or to describe minor changes in the work not involving an increase in the contract price or extension of the contract time.  The Contractor shall comply with the requirements of the supplemental documents, and unless prompt objection is made by the Contractor within 20 days, their issuance shall not provide for any claim for an increase in the Contract price or an extension of contract time.</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left="1440"/>
        <w:rPr>
          <w:sz w:val="24"/>
          <w:szCs w:val="24"/>
        </w:rPr>
      </w:pPr>
      <w:r w:rsidRPr="00001AFB">
        <w:rPr>
          <w:sz w:val="24"/>
          <w:szCs w:val="24"/>
        </w:rPr>
        <w:t>G.3.1.1</w:t>
      </w:r>
      <w:proofErr w:type="gramStart"/>
      <w:r>
        <w:rPr>
          <w:sz w:val="24"/>
          <w:szCs w:val="24"/>
        </w:rPr>
        <w:t>.</w:t>
      </w:r>
      <w:r w:rsidRPr="00202957">
        <w:rPr>
          <w:sz w:val="24"/>
          <w:szCs w:val="24"/>
        </w:rPr>
        <w:t xml:space="preserve">  </w:t>
      </w:r>
      <w:r w:rsidRPr="00A83CD0">
        <w:rPr>
          <w:caps/>
          <w:sz w:val="24"/>
          <w:szCs w:val="24"/>
          <w:u w:val="single"/>
        </w:rPr>
        <w:t>Record</w:t>
      </w:r>
      <w:proofErr w:type="gramEnd"/>
      <w:r w:rsidRPr="00A83CD0">
        <w:rPr>
          <w:caps/>
          <w:sz w:val="24"/>
          <w:szCs w:val="24"/>
          <w:u w:val="single"/>
        </w:rPr>
        <w:t xml:space="preserve"> Documents</w:t>
      </w:r>
      <w:r w:rsidRPr="00001AFB">
        <w:rPr>
          <w:sz w:val="24"/>
          <w:szCs w:val="24"/>
        </w:rPr>
        <w:t>.</w:t>
      </w:r>
      <w:r>
        <w:rPr>
          <w:sz w:val="24"/>
          <w:szCs w:val="24"/>
        </w:rPr>
        <w:t xml:space="preserve">  </w:t>
      </w:r>
      <w:r w:rsidRPr="00001AFB">
        <w:rPr>
          <w:sz w:val="24"/>
          <w:szCs w:val="24"/>
        </w:rPr>
        <w:t>The Contractor shall maintain at the project site:</w:t>
      </w:r>
    </w:p>
    <w:p w:rsidR="00D4452B" w:rsidRPr="00001AFB" w:rsidRDefault="00D4452B" w:rsidP="00D4452B">
      <w:pPr>
        <w:tabs>
          <w:tab w:val="left" w:pos="0"/>
        </w:tabs>
        <w:suppressAutoHyphens/>
        <w:rPr>
          <w:sz w:val="24"/>
          <w:szCs w:val="24"/>
        </w:rPr>
      </w:pPr>
    </w:p>
    <w:p w:rsidR="00D4452B" w:rsidRPr="00001AFB" w:rsidRDefault="00D4452B" w:rsidP="00D4452B">
      <w:pPr>
        <w:numPr>
          <w:ilvl w:val="0"/>
          <w:numId w:val="2"/>
        </w:numPr>
        <w:tabs>
          <w:tab w:val="left" w:pos="0"/>
        </w:tabs>
        <w:suppressAutoHyphens/>
        <w:ind w:left="2160"/>
        <w:rPr>
          <w:sz w:val="24"/>
          <w:szCs w:val="24"/>
        </w:rPr>
      </w:pPr>
      <w:r w:rsidRPr="00001AFB">
        <w:rPr>
          <w:sz w:val="24"/>
          <w:szCs w:val="24"/>
        </w:rPr>
        <w:lastRenderedPageBreak/>
        <w:t>a current marked set of Contract drawings and specifications indicating all interpretations and clarification, contract modifications, change orders, or any other departure from the contract requirements approved by the Contracting Officer; and,</w:t>
      </w:r>
    </w:p>
    <w:p w:rsidR="00D4452B" w:rsidRPr="00001AFB" w:rsidRDefault="00D4452B" w:rsidP="00D4452B">
      <w:pPr>
        <w:numPr>
          <w:ilvl w:val="0"/>
          <w:numId w:val="2"/>
        </w:numPr>
        <w:tabs>
          <w:tab w:val="left" w:pos="0"/>
        </w:tabs>
        <w:suppressAutoHyphens/>
        <w:ind w:left="2160"/>
        <w:rPr>
          <w:sz w:val="24"/>
          <w:szCs w:val="24"/>
        </w:rPr>
      </w:pPr>
      <w:proofErr w:type="gramStart"/>
      <w:r w:rsidRPr="00001AFB">
        <w:rPr>
          <w:sz w:val="24"/>
          <w:szCs w:val="24"/>
        </w:rPr>
        <w:t>a</w:t>
      </w:r>
      <w:proofErr w:type="gramEnd"/>
      <w:r w:rsidRPr="00001AFB">
        <w:rPr>
          <w:sz w:val="24"/>
          <w:szCs w:val="24"/>
        </w:rPr>
        <w:t xml:space="preserve"> complete set of record shop drawings, product data, samples and other submittals as approved by the Contracting Officer.  </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left="1440"/>
        <w:rPr>
          <w:sz w:val="24"/>
          <w:szCs w:val="24"/>
        </w:rPr>
      </w:pPr>
      <w:proofErr w:type="gramStart"/>
      <w:r w:rsidRPr="00001AFB">
        <w:rPr>
          <w:sz w:val="24"/>
          <w:szCs w:val="24"/>
        </w:rPr>
        <w:t>G.3.1.2</w:t>
      </w:r>
      <w:r w:rsidRPr="00001AFB">
        <w:rPr>
          <w:sz w:val="24"/>
          <w:szCs w:val="24"/>
        </w:rPr>
        <w:tab/>
      </w:r>
      <w:r>
        <w:rPr>
          <w:sz w:val="24"/>
          <w:szCs w:val="24"/>
        </w:rPr>
        <w:t>.</w:t>
      </w:r>
      <w:proofErr w:type="gramEnd"/>
      <w:r>
        <w:rPr>
          <w:sz w:val="24"/>
          <w:szCs w:val="24"/>
        </w:rPr>
        <w:t xml:space="preserve">  </w:t>
      </w:r>
      <w:r w:rsidRPr="00001AFB">
        <w:rPr>
          <w:sz w:val="24"/>
          <w:szCs w:val="24"/>
        </w:rPr>
        <w:t>"As-Built" Documents:  After final completion of the work, but before final acceptance thereof, the Contractor shall provide:</w:t>
      </w:r>
    </w:p>
    <w:p w:rsidR="00D4452B" w:rsidRPr="00001AFB" w:rsidRDefault="00D4452B" w:rsidP="00D4452B">
      <w:pPr>
        <w:tabs>
          <w:tab w:val="left" w:pos="0"/>
        </w:tabs>
        <w:suppressAutoHyphens/>
        <w:rPr>
          <w:sz w:val="24"/>
          <w:szCs w:val="24"/>
        </w:rPr>
      </w:pPr>
    </w:p>
    <w:p w:rsidR="00D4452B" w:rsidRPr="00001AFB" w:rsidRDefault="00D4452B" w:rsidP="00D4452B">
      <w:pPr>
        <w:numPr>
          <w:ilvl w:val="0"/>
          <w:numId w:val="3"/>
        </w:numPr>
        <w:tabs>
          <w:tab w:val="left" w:pos="0"/>
        </w:tabs>
        <w:suppressAutoHyphens/>
        <w:ind w:left="2160"/>
        <w:rPr>
          <w:sz w:val="24"/>
          <w:szCs w:val="24"/>
        </w:rPr>
      </w:pPr>
      <w:r w:rsidRPr="00001AFB">
        <w:rPr>
          <w:sz w:val="24"/>
          <w:szCs w:val="24"/>
        </w:rPr>
        <w:t xml:space="preserve">a complete set of "as-built" drawings, based upon the record set of drawings, marked to show the details of construction as actually accomplished; and, </w:t>
      </w:r>
    </w:p>
    <w:p w:rsidR="00D4452B" w:rsidRPr="00001AFB" w:rsidRDefault="00D4452B" w:rsidP="00D4452B">
      <w:pPr>
        <w:numPr>
          <w:ilvl w:val="0"/>
          <w:numId w:val="3"/>
        </w:numPr>
        <w:tabs>
          <w:tab w:val="left" w:pos="0"/>
        </w:tabs>
        <w:suppressAutoHyphens/>
        <w:ind w:left="2160"/>
        <w:rPr>
          <w:sz w:val="24"/>
          <w:szCs w:val="24"/>
        </w:rPr>
      </w:pPr>
      <w:proofErr w:type="gramStart"/>
      <w:r w:rsidRPr="00001AFB">
        <w:rPr>
          <w:sz w:val="24"/>
          <w:szCs w:val="24"/>
        </w:rPr>
        <w:t>record</w:t>
      </w:r>
      <w:proofErr w:type="gramEnd"/>
      <w:r w:rsidRPr="00001AFB">
        <w:rPr>
          <w:sz w:val="24"/>
          <w:szCs w:val="24"/>
        </w:rPr>
        <w:t xml:space="preserve"> shop drawings and other submittals, in the number and form as required by the specifications. </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firstLine="720"/>
        <w:rPr>
          <w:sz w:val="24"/>
          <w:szCs w:val="24"/>
        </w:rPr>
      </w:pPr>
      <w:r w:rsidRPr="00001AFB">
        <w:rPr>
          <w:sz w:val="24"/>
          <w:szCs w:val="24"/>
        </w:rPr>
        <w:t>G.4.0</w:t>
      </w:r>
      <w:r w:rsidRPr="00001AFB">
        <w:rPr>
          <w:sz w:val="24"/>
          <w:szCs w:val="24"/>
        </w:rPr>
        <w:tab/>
      </w:r>
      <w:r w:rsidRPr="00A83CD0">
        <w:rPr>
          <w:caps/>
          <w:sz w:val="24"/>
          <w:szCs w:val="24"/>
          <w:u w:val="single"/>
        </w:rPr>
        <w:t>Laws and Regulations</w:t>
      </w:r>
      <w:r w:rsidRPr="00001AFB">
        <w:rPr>
          <w:sz w:val="24"/>
          <w:szCs w:val="24"/>
        </w:rPr>
        <w:t xml:space="preserve"> - The Contractor shall, without additional expense to the Government, be responsible for complying with all laws, codes, ordinances, and regulations applicable to the performance of the work, including those of the host country, and with the lawful orders of any governmental authority having jurisdiction.  Host country authorities may not enter the construction site without the permission of the Contracting Officer.  Unless otherwise directed by the Contracting Officer, the Contractor shall comply with the more stringent of the requirements of such laws, regulations and orders and of the contract.  In the event of a conflict between the contract and such laws, regulations and orders, the Contractor shall promptly advise the Contracting Officer of the conflict and of the Contractor's proposed course of action for resolution by the Contracting Officer.  </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G.4.1</w:t>
      </w:r>
      <w:r w:rsidRPr="00001AFB">
        <w:rPr>
          <w:sz w:val="24"/>
          <w:szCs w:val="24"/>
        </w:rPr>
        <w:tab/>
        <w:t>The Contractor shall comply with all local labor laws, regulations, customs and practices pertaining to labor, safety, and similar matters, to the extent that such compliance is not inconsistent with the requirements of this contract.</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G.4.2</w:t>
      </w:r>
      <w:r w:rsidRPr="00001AFB">
        <w:rPr>
          <w:sz w:val="24"/>
          <w:szCs w:val="24"/>
        </w:rPr>
        <w:tab/>
        <w:t>The Contractor shall give written assurance to the Contracting Officer that all subcontractors and others performing work on or for the project have obtained all requisite licenses and permits.</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G.4.3</w:t>
      </w:r>
      <w:r w:rsidRPr="00001AFB">
        <w:rPr>
          <w:sz w:val="24"/>
          <w:szCs w:val="24"/>
        </w:rPr>
        <w:tab/>
        <w:t>The Contractor shall submit proper documentation and evidence satisfactory to the Contracting Officer of compliance with this clause.</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firstLine="720"/>
        <w:rPr>
          <w:sz w:val="24"/>
          <w:szCs w:val="24"/>
        </w:rPr>
      </w:pPr>
      <w:r w:rsidRPr="00001AFB">
        <w:rPr>
          <w:sz w:val="24"/>
          <w:szCs w:val="24"/>
        </w:rPr>
        <w:t>G.5.0</w:t>
      </w:r>
      <w:r w:rsidRPr="00001AFB">
        <w:rPr>
          <w:sz w:val="24"/>
          <w:szCs w:val="24"/>
        </w:rPr>
        <w:tab/>
      </w:r>
      <w:r w:rsidRPr="00A83CD0">
        <w:rPr>
          <w:caps/>
          <w:sz w:val="24"/>
          <w:szCs w:val="24"/>
          <w:u w:val="single"/>
        </w:rPr>
        <w:t>Construction Personnel</w:t>
      </w:r>
      <w:r w:rsidRPr="00001AFB">
        <w:rPr>
          <w:sz w:val="24"/>
          <w:szCs w:val="24"/>
        </w:rPr>
        <w:t xml:space="preserve"> - The Contractor shall maintain discipline at the site and at all times take all reasonable precautions to prevent any unlawful, riotous, or disorderly conduct by or among those employed at the site.  The </w:t>
      </w:r>
      <w:r>
        <w:rPr>
          <w:sz w:val="24"/>
          <w:szCs w:val="24"/>
        </w:rPr>
        <w:t>C</w:t>
      </w:r>
      <w:r w:rsidRPr="00001AFB">
        <w:rPr>
          <w:sz w:val="24"/>
          <w:szCs w:val="24"/>
        </w:rPr>
        <w:t>ontractor shall ensure the preservation of peace and protection of persons and property in the neighborhood of the project against such action.  The Contracting Officer may require, in writing</w:t>
      </w:r>
      <w:r>
        <w:rPr>
          <w:sz w:val="24"/>
          <w:szCs w:val="24"/>
        </w:rPr>
        <w:t xml:space="preserve"> </w:t>
      </w:r>
      <w:r w:rsidRPr="00001AFB">
        <w:rPr>
          <w:sz w:val="24"/>
          <w:szCs w:val="24"/>
        </w:rPr>
        <w:t xml:space="preserve">that the Contractor remove from the work any employee that the Contracting Officer deems incompetent, careless, insubordinate or otherwise objectionable, or whose continued employment on the project is </w:t>
      </w:r>
      <w:r w:rsidRPr="00001AFB">
        <w:rPr>
          <w:sz w:val="24"/>
          <w:szCs w:val="24"/>
        </w:rPr>
        <w:lastRenderedPageBreak/>
        <w:t>deemed by the Contracting Officer to be contrary to the Government's interests.</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G.5.1</w:t>
      </w:r>
      <w:r w:rsidRPr="00001AFB">
        <w:rPr>
          <w:sz w:val="24"/>
          <w:szCs w:val="24"/>
        </w:rPr>
        <w:tab/>
        <w:t>If the Contractor has knowledge that any actual or potential labor dispute is delaying or threatens to delay the timely performance of this contract, the Contractor shall immediately give notice, including all relevant information, to the Contracting Officer.</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G.5.2</w:t>
      </w:r>
      <w:r w:rsidRPr="00001AFB">
        <w:rPr>
          <w:sz w:val="24"/>
          <w:szCs w:val="24"/>
        </w:rPr>
        <w:tab/>
        <w:t xml:space="preserve">After award, the Contractor has ten calendar days to submit to the Contracting Officer a list of workers and supervisors assigned to this project for the Government to conduct all necessary security checks.  It is anticipated that security checks will take </w:t>
      </w:r>
      <w:r w:rsidRPr="001C7C39">
        <w:rPr>
          <w:b/>
          <w:sz w:val="24"/>
          <w:szCs w:val="24"/>
        </w:rPr>
        <w:t>10 days</w:t>
      </w:r>
      <w:r w:rsidRPr="00001AFB">
        <w:rPr>
          <w:sz w:val="24"/>
          <w:szCs w:val="24"/>
        </w:rPr>
        <w:t xml:space="preserve"> to perform.  For each individual the list shall include:</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 xml:space="preserve">                Full Name</w:t>
      </w:r>
    </w:p>
    <w:p w:rsidR="00D4452B" w:rsidRPr="00001AFB" w:rsidRDefault="00D4452B" w:rsidP="00D4452B">
      <w:pPr>
        <w:tabs>
          <w:tab w:val="left" w:pos="0"/>
        </w:tabs>
        <w:suppressAutoHyphens/>
        <w:rPr>
          <w:sz w:val="24"/>
          <w:szCs w:val="24"/>
        </w:rPr>
      </w:pPr>
      <w:r w:rsidRPr="00001AFB">
        <w:rPr>
          <w:sz w:val="24"/>
          <w:szCs w:val="24"/>
        </w:rPr>
        <w:t xml:space="preserve">                Place and Date of Birth</w:t>
      </w:r>
    </w:p>
    <w:p w:rsidR="00D4452B" w:rsidRPr="00001AFB" w:rsidRDefault="00D4452B" w:rsidP="00D4452B">
      <w:pPr>
        <w:tabs>
          <w:tab w:val="left" w:pos="0"/>
        </w:tabs>
        <w:suppressAutoHyphens/>
        <w:rPr>
          <w:sz w:val="24"/>
          <w:szCs w:val="24"/>
        </w:rPr>
      </w:pPr>
      <w:r w:rsidRPr="00001AFB">
        <w:rPr>
          <w:sz w:val="24"/>
          <w:szCs w:val="24"/>
        </w:rPr>
        <w:t xml:space="preserve">                Current Address</w:t>
      </w:r>
    </w:p>
    <w:p w:rsidR="00D4452B" w:rsidRDefault="00D4452B" w:rsidP="00D4452B">
      <w:pPr>
        <w:tabs>
          <w:tab w:val="left" w:pos="0"/>
        </w:tabs>
        <w:suppressAutoHyphens/>
        <w:rPr>
          <w:sz w:val="24"/>
          <w:szCs w:val="24"/>
        </w:rPr>
      </w:pPr>
      <w:r w:rsidRPr="00001AFB">
        <w:rPr>
          <w:sz w:val="24"/>
          <w:szCs w:val="24"/>
        </w:rPr>
        <w:t xml:space="preserve">                Identification number</w:t>
      </w:r>
    </w:p>
    <w:p w:rsidR="00D4452B" w:rsidRPr="00001AFB" w:rsidRDefault="00D4452B" w:rsidP="00D4452B">
      <w:pPr>
        <w:tabs>
          <w:tab w:val="left" w:pos="0"/>
        </w:tabs>
        <w:suppressAutoHyphens/>
        <w:rPr>
          <w:sz w:val="24"/>
          <w:szCs w:val="24"/>
        </w:rPr>
      </w:pPr>
      <w:r>
        <w:rPr>
          <w:sz w:val="24"/>
          <w:szCs w:val="24"/>
        </w:rPr>
        <w:tab/>
        <w:t xml:space="preserve">    Personal background check through the PNC and </w:t>
      </w:r>
      <w:proofErr w:type="spellStart"/>
      <w:r>
        <w:rPr>
          <w:sz w:val="24"/>
          <w:szCs w:val="24"/>
        </w:rPr>
        <w:t>Centros</w:t>
      </w:r>
      <w:proofErr w:type="spellEnd"/>
      <w:r>
        <w:rPr>
          <w:sz w:val="24"/>
          <w:szCs w:val="24"/>
        </w:rPr>
        <w:t xml:space="preserve"> </w:t>
      </w:r>
      <w:proofErr w:type="spellStart"/>
      <w:r>
        <w:rPr>
          <w:sz w:val="24"/>
          <w:szCs w:val="24"/>
        </w:rPr>
        <w:t>Penales</w:t>
      </w:r>
      <w:proofErr w:type="spellEnd"/>
    </w:p>
    <w:p w:rsidR="00D4452B" w:rsidRPr="00001AFB" w:rsidRDefault="00D4452B" w:rsidP="00D4452B">
      <w:pPr>
        <w:tabs>
          <w:tab w:val="left" w:pos="0"/>
        </w:tabs>
        <w:suppressAutoHyphens/>
        <w:rPr>
          <w:sz w:val="24"/>
          <w:szCs w:val="24"/>
        </w:rPr>
      </w:pPr>
      <w:r w:rsidRPr="00101F37">
        <w:rPr>
          <w:sz w:val="24"/>
          <w:szCs w:val="24"/>
        </w:rPr>
        <w:t xml:space="preserve">               </w:t>
      </w:r>
    </w:p>
    <w:p w:rsidR="00D4452B" w:rsidRPr="00001AFB" w:rsidRDefault="00D4452B" w:rsidP="00D4452B">
      <w:pPr>
        <w:tabs>
          <w:tab w:val="left" w:pos="0"/>
        </w:tabs>
        <w:suppressAutoHyphens/>
        <w:rPr>
          <w:sz w:val="24"/>
          <w:szCs w:val="24"/>
        </w:rPr>
      </w:pPr>
      <w:r w:rsidRPr="00001AFB">
        <w:rPr>
          <w:sz w:val="24"/>
          <w:szCs w:val="24"/>
        </w:rPr>
        <w:tab/>
        <w:t>Failure to provide any of the above information may be considered grounds for rejection and/or resubmittal of the application.  Once the Government has completed the security screening and approved the applicants a badge will be provided to the individual for access to the site. This badge may be revoked at any time due to the falsification of data, or misconduct on site.</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G.5.3</w:t>
      </w:r>
      <w:r w:rsidRPr="00001AFB">
        <w:rPr>
          <w:sz w:val="24"/>
          <w:szCs w:val="24"/>
        </w:rPr>
        <w:tab/>
        <w:t>The Contractor shall provide an English speaking supervisor on site at all times.  This position is considered as key personnel under this purchase order.</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ind w:firstLine="720"/>
        <w:rPr>
          <w:sz w:val="24"/>
          <w:szCs w:val="24"/>
        </w:rPr>
      </w:pPr>
      <w:r w:rsidRPr="00001AFB">
        <w:rPr>
          <w:sz w:val="24"/>
          <w:szCs w:val="24"/>
        </w:rPr>
        <w:t>G.6.0</w:t>
      </w:r>
      <w:r w:rsidRPr="00001AFB">
        <w:rPr>
          <w:sz w:val="24"/>
          <w:szCs w:val="24"/>
        </w:rPr>
        <w:tab/>
        <w:t>Materials and Equipment - All materials and equipment incorporated into the work shall be new and for the purpose intended, unless otherwise specified.  All workmanship shall be of good quality and performed in a skillful manner that will withstand inspection by the Contracting Officer.</w:t>
      </w:r>
    </w:p>
    <w:p w:rsidR="00D4452B" w:rsidRPr="00001AFB" w:rsidRDefault="00D4452B" w:rsidP="00D4452B">
      <w:pPr>
        <w:tabs>
          <w:tab w:val="left" w:pos="0"/>
        </w:tabs>
        <w:suppressAutoHyphens/>
        <w:rPr>
          <w:sz w:val="24"/>
          <w:szCs w:val="24"/>
        </w:rPr>
      </w:pPr>
      <w:r w:rsidRPr="00001AFB">
        <w:rPr>
          <w:sz w:val="24"/>
          <w:szCs w:val="24"/>
        </w:rPr>
        <w:tab/>
      </w:r>
      <w:r w:rsidRPr="00001AFB">
        <w:rPr>
          <w:sz w:val="24"/>
          <w:szCs w:val="24"/>
        </w:rPr>
        <w:tab/>
      </w:r>
    </w:p>
    <w:p w:rsidR="00D4452B" w:rsidRPr="00001AFB" w:rsidRDefault="00D4452B" w:rsidP="00D4452B">
      <w:pPr>
        <w:tabs>
          <w:tab w:val="left" w:pos="0"/>
        </w:tabs>
        <w:suppressAutoHyphens/>
        <w:ind w:firstLine="720"/>
        <w:rPr>
          <w:sz w:val="24"/>
          <w:szCs w:val="24"/>
        </w:rPr>
      </w:pPr>
      <w:r w:rsidRPr="00001AFB">
        <w:rPr>
          <w:sz w:val="24"/>
          <w:szCs w:val="24"/>
        </w:rPr>
        <w:t>G.7.0</w:t>
      </w:r>
      <w:r w:rsidRPr="00001AFB">
        <w:rPr>
          <w:sz w:val="24"/>
          <w:szCs w:val="24"/>
        </w:rPr>
        <w:tab/>
      </w:r>
      <w:r w:rsidRPr="00A83CD0">
        <w:rPr>
          <w:caps/>
          <w:sz w:val="24"/>
          <w:szCs w:val="24"/>
          <w:u w:val="single"/>
        </w:rPr>
        <w:t>Special Warranties</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G.7.1</w:t>
      </w:r>
      <w:r w:rsidRPr="00001AFB">
        <w:rPr>
          <w:sz w:val="24"/>
          <w:szCs w:val="24"/>
        </w:rPr>
        <w:tab/>
        <w:t>Any special warranties that may be required under the contract shall be subject to the stipulations set forth in 52.246-21, "Warranty of Construction", as long as they are not in conflict.</w:t>
      </w:r>
      <w:r w:rsidRPr="00001AFB">
        <w:rPr>
          <w:sz w:val="24"/>
          <w:szCs w:val="24"/>
        </w:rPr>
        <w:br/>
      </w:r>
    </w:p>
    <w:p w:rsidR="00D4452B" w:rsidRPr="00001AFB" w:rsidRDefault="00D4452B" w:rsidP="00D4452B">
      <w:pPr>
        <w:tabs>
          <w:tab w:val="left" w:pos="0"/>
        </w:tabs>
        <w:suppressAutoHyphens/>
        <w:ind w:firstLine="720"/>
        <w:rPr>
          <w:sz w:val="24"/>
          <w:szCs w:val="24"/>
        </w:rPr>
      </w:pPr>
      <w:r w:rsidRPr="00001AFB">
        <w:rPr>
          <w:sz w:val="24"/>
          <w:szCs w:val="24"/>
        </w:rPr>
        <w:t>G.7.2</w:t>
      </w:r>
      <w:r w:rsidRPr="00001AFB">
        <w:rPr>
          <w:sz w:val="24"/>
          <w:szCs w:val="24"/>
        </w:rPr>
        <w:tab/>
        <w:t xml:space="preserve">The Contractor shall obtain and furnish to the Government all information required to make any subcontractor's, </w:t>
      </w:r>
      <w:proofErr w:type="gramStart"/>
      <w:r w:rsidRPr="00001AFB">
        <w:rPr>
          <w:sz w:val="24"/>
          <w:szCs w:val="24"/>
        </w:rPr>
        <w:t>manufacturer's</w:t>
      </w:r>
      <w:proofErr w:type="gramEnd"/>
      <w:r w:rsidRPr="00001AFB">
        <w:rPr>
          <w:sz w:val="24"/>
          <w:szCs w:val="24"/>
        </w:rPr>
        <w:t xml:space="preserve">, or supplier's guarantee or warranty legally binding and effective.  The </w:t>
      </w:r>
      <w:r>
        <w:rPr>
          <w:sz w:val="24"/>
          <w:szCs w:val="24"/>
        </w:rPr>
        <w:t>C</w:t>
      </w:r>
      <w:r w:rsidRPr="00001AFB">
        <w:rPr>
          <w:sz w:val="24"/>
          <w:szCs w:val="24"/>
        </w:rPr>
        <w:t>ontractor shall submit both the information and the guarantee or warranty to the Government in sufficient time to permit the Government to meet any time limit specified in the guarantee or warranty, but not later than completion and acceptance of all work under this contract.</w:t>
      </w:r>
    </w:p>
    <w:p w:rsidR="00D4452B" w:rsidRPr="00001AFB" w:rsidRDefault="00D4452B" w:rsidP="00D4452B">
      <w:pPr>
        <w:tabs>
          <w:tab w:val="left" w:pos="0"/>
        </w:tabs>
        <w:suppressAutoHyphens/>
        <w:rPr>
          <w:sz w:val="24"/>
          <w:szCs w:val="24"/>
        </w:rPr>
      </w:pPr>
    </w:p>
    <w:p w:rsidR="00D4452B" w:rsidRDefault="00D4452B" w:rsidP="00D4452B">
      <w:pPr>
        <w:spacing w:after="200" w:line="276" w:lineRule="auto"/>
        <w:rPr>
          <w:sz w:val="24"/>
          <w:szCs w:val="24"/>
        </w:rPr>
      </w:pPr>
      <w:r>
        <w:rPr>
          <w:sz w:val="24"/>
          <w:szCs w:val="24"/>
        </w:rPr>
        <w:br w:type="page"/>
      </w:r>
    </w:p>
    <w:p w:rsidR="00D4452B" w:rsidRPr="00001AFB" w:rsidRDefault="00D4452B" w:rsidP="00D4452B">
      <w:pPr>
        <w:tabs>
          <w:tab w:val="left" w:pos="0"/>
        </w:tabs>
        <w:suppressAutoHyphens/>
        <w:ind w:firstLine="720"/>
        <w:rPr>
          <w:sz w:val="24"/>
          <w:szCs w:val="24"/>
        </w:rPr>
      </w:pPr>
      <w:r w:rsidRPr="00001AFB">
        <w:rPr>
          <w:sz w:val="24"/>
          <w:szCs w:val="24"/>
        </w:rPr>
        <w:lastRenderedPageBreak/>
        <w:t>G.8.0</w:t>
      </w:r>
      <w:r w:rsidRPr="00001AFB">
        <w:rPr>
          <w:sz w:val="24"/>
          <w:szCs w:val="24"/>
        </w:rPr>
        <w:tab/>
      </w:r>
      <w:r w:rsidRPr="00A83CD0">
        <w:rPr>
          <w:caps/>
          <w:sz w:val="24"/>
          <w:szCs w:val="24"/>
          <w:u w:val="single"/>
        </w:rPr>
        <w:t>Equitable Adjustments</w:t>
      </w:r>
    </w:p>
    <w:p w:rsidR="00D4452B" w:rsidRPr="00001AFB" w:rsidRDefault="00D4452B" w:rsidP="00D4452B">
      <w:pPr>
        <w:tabs>
          <w:tab w:val="left" w:pos="0"/>
        </w:tabs>
        <w:suppressAutoHyphens/>
        <w:rPr>
          <w:sz w:val="24"/>
          <w:szCs w:val="24"/>
        </w:rPr>
      </w:pPr>
    </w:p>
    <w:p w:rsidR="00D4452B" w:rsidRPr="00001AFB" w:rsidRDefault="00D4452B" w:rsidP="00D4452B">
      <w:pPr>
        <w:suppressAutoHyphens/>
        <w:rPr>
          <w:sz w:val="24"/>
          <w:szCs w:val="24"/>
        </w:rPr>
      </w:pPr>
      <w:r w:rsidRPr="00001AFB">
        <w:rPr>
          <w:sz w:val="24"/>
          <w:szCs w:val="24"/>
        </w:rPr>
        <w:tab/>
        <w:t>Any circumstance for which the contract provides an equitable adjustment that causes a change within the meaning of paragraph (a) of the "Changes" clause shall be treated as a change under that clause; provided, that the Contractor gives the Contracting Officer prompt written notice (within 20 days) stating:</w:t>
      </w:r>
    </w:p>
    <w:p w:rsidR="00D4452B" w:rsidRPr="00001AFB" w:rsidRDefault="00D4452B" w:rsidP="00D4452B">
      <w:pPr>
        <w:numPr>
          <w:ilvl w:val="0"/>
          <w:numId w:val="7"/>
        </w:numPr>
        <w:tabs>
          <w:tab w:val="clear" w:pos="360"/>
          <w:tab w:val="num" w:pos="1080"/>
        </w:tabs>
        <w:suppressAutoHyphens/>
        <w:ind w:left="1080"/>
        <w:rPr>
          <w:sz w:val="24"/>
          <w:szCs w:val="24"/>
        </w:rPr>
      </w:pPr>
      <w:r w:rsidRPr="00001AFB">
        <w:rPr>
          <w:sz w:val="24"/>
          <w:szCs w:val="24"/>
        </w:rPr>
        <w:t>the date, circumstances, and applicable contract clause authorizing an equitable adjustment and</w:t>
      </w:r>
    </w:p>
    <w:p w:rsidR="00D4452B" w:rsidRPr="00001AFB" w:rsidRDefault="00D4452B" w:rsidP="00D4452B">
      <w:pPr>
        <w:numPr>
          <w:ilvl w:val="0"/>
          <w:numId w:val="7"/>
        </w:numPr>
        <w:tabs>
          <w:tab w:val="clear" w:pos="360"/>
          <w:tab w:val="num" w:pos="1080"/>
        </w:tabs>
        <w:suppressAutoHyphens/>
        <w:ind w:left="1080"/>
        <w:rPr>
          <w:sz w:val="24"/>
          <w:szCs w:val="24"/>
        </w:rPr>
      </w:pPr>
      <w:r w:rsidRPr="00001AFB">
        <w:rPr>
          <w:sz w:val="24"/>
          <w:szCs w:val="24"/>
        </w:rPr>
        <w:t>that the Contractor regards the event as a changed condition for which an equitable adjustment is allowed under the contract</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The Contractor shall provide written notice of a differing site condition within 10 calendar days of occurrence following FAR 52.236-2, Differing Site Conditions.</w:t>
      </w:r>
    </w:p>
    <w:p w:rsidR="00D4452B" w:rsidRPr="00001AFB" w:rsidRDefault="00D4452B" w:rsidP="00D4452B">
      <w:pPr>
        <w:tabs>
          <w:tab w:val="left" w:pos="0"/>
        </w:tabs>
        <w:suppressAutoHyphens/>
        <w:rPr>
          <w:sz w:val="24"/>
          <w:szCs w:val="24"/>
          <w:u w:val="single"/>
        </w:rPr>
      </w:pPr>
    </w:p>
    <w:p w:rsidR="00D4452B" w:rsidRPr="00001AFB" w:rsidRDefault="00D4452B" w:rsidP="00D4452B">
      <w:pPr>
        <w:tabs>
          <w:tab w:val="left" w:pos="0"/>
        </w:tabs>
        <w:suppressAutoHyphens/>
        <w:ind w:firstLine="720"/>
        <w:rPr>
          <w:sz w:val="24"/>
          <w:szCs w:val="24"/>
        </w:rPr>
      </w:pPr>
      <w:r w:rsidRPr="00001AFB">
        <w:rPr>
          <w:sz w:val="24"/>
          <w:szCs w:val="24"/>
        </w:rPr>
        <w:t>G.9.0</w:t>
      </w:r>
      <w:r w:rsidRPr="00001AFB">
        <w:rPr>
          <w:sz w:val="24"/>
          <w:szCs w:val="24"/>
        </w:rPr>
        <w:tab/>
      </w:r>
      <w:r w:rsidRPr="00A83CD0">
        <w:rPr>
          <w:caps/>
          <w:sz w:val="24"/>
          <w:szCs w:val="24"/>
          <w:u w:val="single"/>
        </w:rPr>
        <w:t>Zoning Approvals and Permits</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ab/>
        <w:t>The Government shall be responsible for:</w:t>
      </w:r>
    </w:p>
    <w:p w:rsidR="00D4452B" w:rsidRPr="00001AFB" w:rsidRDefault="00D4452B" w:rsidP="00D4452B">
      <w:pPr>
        <w:tabs>
          <w:tab w:val="left" w:pos="0"/>
        </w:tabs>
        <w:suppressAutoHyphens/>
        <w:rPr>
          <w:sz w:val="24"/>
          <w:szCs w:val="24"/>
        </w:rPr>
      </w:pPr>
    </w:p>
    <w:p w:rsidR="00D4452B" w:rsidRPr="00001AFB" w:rsidRDefault="00D4452B" w:rsidP="00D4452B">
      <w:pPr>
        <w:numPr>
          <w:ilvl w:val="0"/>
          <w:numId w:val="11"/>
        </w:numPr>
        <w:tabs>
          <w:tab w:val="left" w:pos="0"/>
        </w:tabs>
        <w:suppressAutoHyphens/>
        <w:rPr>
          <w:sz w:val="24"/>
          <w:szCs w:val="24"/>
        </w:rPr>
      </w:pPr>
      <w:r w:rsidRPr="00001AFB">
        <w:rPr>
          <w:sz w:val="24"/>
          <w:szCs w:val="24"/>
        </w:rPr>
        <w:t>obtaining proper zoning or other land use control approval for the project</w:t>
      </w:r>
    </w:p>
    <w:p w:rsidR="00D4452B" w:rsidRPr="00001AFB" w:rsidRDefault="00D4452B" w:rsidP="00D4452B">
      <w:pPr>
        <w:numPr>
          <w:ilvl w:val="0"/>
          <w:numId w:val="11"/>
        </w:numPr>
        <w:tabs>
          <w:tab w:val="left" w:pos="0"/>
        </w:tabs>
        <w:suppressAutoHyphens/>
        <w:rPr>
          <w:sz w:val="24"/>
          <w:szCs w:val="24"/>
        </w:rPr>
      </w:pPr>
      <w:r w:rsidRPr="00001AFB">
        <w:rPr>
          <w:sz w:val="24"/>
          <w:szCs w:val="24"/>
        </w:rPr>
        <w:t>obtaining the approval of the Contracting Drawings and Specifications</w:t>
      </w:r>
    </w:p>
    <w:p w:rsidR="00D4452B" w:rsidRPr="00001AFB" w:rsidRDefault="00D4452B" w:rsidP="00D4452B">
      <w:pPr>
        <w:numPr>
          <w:ilvl w:val="0"/>
          <w:numId w:val="11"/>
        </w:numPr>
        <w:tabs>
          <w:tab w:val="left" w:pos="0"/>
        </w:tabs>
        <w:suppressAutoHyphens/>
        <w:rPr>
          <w:sz w:val="24"/>
          <w:szCs w:val="24"/>
        </w:rPr>
      </w:pPr>
      <w:r w:rsidRPr="00001AFB">
        <w:rPr>
          <w:sz w:val="24"/>
          <w:szCs w:val="24"/>
        </w:rPr>
        <w:t xml:space="preserve">paying fees due for the foregoing; and, </w:t>
      </w:r>
    </w:p>
    <w:p w:rsidR="00D4452B" w:rsidRPr="00001AFB" w:rsidRDefault="00D4452B" w:rsidP="00D4452B">
      <w:pPr>
        <w:numPr>
          <w:ilvl w:val="0"/>
          <w:numId w:val="11"/>
        </w:numPr>
        <w:tabs>
          <w:tab w:val="left" w:pos="0"/>
        </w:tabs>
        <w:suppressAutoHyphens/>
        <w:rPr>
          <w:sz w:val="24"/>
          <w:szCs w:val="24"/>
        </w:rPr>
      </w:pPr>
      <w:proofErr w:type="gramStart"/>
      <w:r w:rsidRPr="00001AFB">
        <w:rPr>
          <w:sz w:val="24"/>
          <w:szCs w:val="24"/>
        </w:rPr>
        <w:t>for</w:t>
      </w:r>
      <w:proofErr w:type="gramEnd"/>
      <w:r w:rsidRPr="00001AFB">
        <w:rPr>
          <w:sz w:val="24"/>
          <w:szCs w:val="24"/>
        </w:rPr>
        <w:t xml:space="preserve"> obtaining and paying for the initial building permits.</w:t>
      </w:r>
    </w:p>
    <w:p w:rsidR="00D4452B" w:rsidRPr="00001AFB" w:rsidRDefault="00D4452B" w:rsidP="00D4452B">
      <w:pPr>
        <w:tabs>
          <w:tab w:val="left" w:pos="0"/>
        </w:tabs>
        <w:suppressAutoHyphens/>
        <w:rPr>
          <w:sz w:val="24"/>
          <w:szCs w:val="24"/>
        </w:rPr>
      </w:pPr>
      <w:r>
        <w:rPr>
          <w:sz w:val="24"/>
          <w:szCs w:val="24"/>
        </w:rPr>
        <w:br w:type="page"/>
      </w:r>
      <w:r w:rsidRPr="00001AFB">
        <w:rPr>
          <w:sz w:val="24"/>
          <w:szCs w:val="24"/>
        </w:rPr>
        <w:lastRenderedPageBreak/>
        <w:t>H.</w:t>
      </w:r>
      <w:r>
        <w:rPr>
          <w:sz w:val="24"/>
          <w:szCs w:val="24"/>
        </w:rPr>
        <w:tab/>
      </w:r>
      <w:r w:rsidRPr="00944F29">
        <w:rPr>
          <w:sz w:val="24"/>
          <w:szCs w:val="24"/>
          <w:u w:val="single"/>
        </w:rPr>
        <w:t>CLAUSES</w:t>
      </w:r>
    </w:p>
    <w:p w:rsidR="00D4452B" w:rsidRPr="00001AFB" w:rsidRDefault="00D4452B" w:rsidP="00D4452B">
      <w:pPr>
        <w:tabs>
          <w:tab w:val="left" w:pos="0"/>
        </w:tabs>
        <w:suppressAutoHyphens/>
        <w:rPr>
          <w:b/>
          <w:sz w:val="24"/>
          <w:szCs w:val="24"/>
        </w:rPr>
      </w:pPr>
    </w:p>
    <w:p w:rsidR="00D4452B" w:rsidRDefault="00D4452B" w:rsidP="00D4452B">
      <w:pPr>
        <w:rPr>
          <w:sz w:val="24"/>
          <w:szCs w:val="24"/>
        </w:rPr>
      </w:pPr>
      <w:r>
        <w:rPr>
          <w:sz w:val="24"/>
          <w:szCs w:val="24"/>
        </w:rPr>
        <w:tab/>
      </w:r>
      <w:r w:rsidRPr="00001AFB">
        <w:rPr>
          <w:sz w:val="24"/>
          <w:szCs w:val="24"/>
        </w:rPr>
        <w:t xml:space="preserve">This contract incorporates one or more clauses by reference, with the same force and effect as if they were given in full text. Upon request, the Contracting Officer will make their full text </w:t>
      </w:r>
      <w:r w:rsidRPr="0096061C">
        <w:rPr>
          <w:sz w:val="24"/>
          <w:szCs w:val="24"/>
        </w:rPr>
        <w:t xml:space="preserve">available. Also, the full text of a clause may be accessed electronically at this/these </w:t>
      </w:r>
      <w:proofErr w:type="gramStart"/>
      <w:r w:rsidRPr="0096061C">
        <w:rPr>
          <w:sz w:val="24"/>
          <w:szCs w:val="24"/>
        </w:rPr>
        <w:t>address(</w:t>
      </w:r>
      <w:proofErr w:type="spellStart"/>
      <w:proofErr w:type="gramEnd"/>
      <w:r w:rsidRPr="0096061C">
        <w:rPr>
          <w:sz w:val="24"/>
          <w:szCs w:val="24"/>
        </w:rPr>
        <w:t>es</w:t>
      </w:r>
      <w:proofErr w:type="spellEnd"/>
      <w:r w:rsidRPr="0096061C">
        <w:rPr>
          <w:sz w:val="24"/>
          <w:szCs w:val="24"/>
        </w:rPr>
        <w:t>):</w:t>
      </w:r>
      <w:r>
        <w:rPr>
          <w:sz w:val="24"/>
          <w:szCs w:val="24"/>
        </w:rPr>
        <w:t xml:space="preserve">  </w:t>
      </w:r>
      <w:hyperlink r:id="rId11" w:history="1">
        <w:r w:rsidRPr="0096061C">
          <w:rPr>
            <w:rStyle w:val="Hyperlink"/>
            <w:i/>
            <w:sz w:val="24"/>
            <w:szCs w:val="24"/>
          </w:rPr>
          <w:t>http://www.acquisition.gov/far/</w:t>
        </w:r>
      </w:hyperlink>
      <w:r w:rsidRPr="0096061C">
        <w:rPr>
          <w:sz w:val="24"/>
          <w:szCs w:val="24"/>
        </w:rPr>
        <w:t xml:space="preserve"> or</w:t>
      </w:r>
      <w:r>
        <w:rPr>
          <w:sz w:val="24"/>
          <w:szCs w:val="24"/>
        </w:rPr>
        <w:t xml:space="preserve"> </w:t>
      </w:r>
      <w:hyperlink r:id="rId12" w:history="1">
        <w:r w:rsidRPr="0096061C">
          <w:rPr>
            <w:rStyle w:val="Hyperlink"/>
            <w:i/>
            <w:sz w:val="24"/>
            <w:szCs w:val="24"/>
          </w:rPr>
          <w:t>http://farsite.hill.af.mil/vffara.htm</w:t>
        </w:r>
      </w:hyperlink>
      <w:r w:rsidRPr="00745234">
        <w:rPr>
          <w:i/>
          <w:sz w:val="24"/>
          <w:szCs w:val="24"/>
        </w:rPr>
        <w:t xml:space="preserve">.  </w:t>
      </w:r>
      <w:r>
        <w:rPr>
          <w:sz w:val="24"/>
          <w:szCs w:val="24"/>
        </w:rPr>
        <w:t>Please note t</w:t>
      </w:r>
      <w:r w:rsidRPr="0096061C">
        <w:rPr>
          <w:sz w:val="24"/>
          <w:szCs w:val="24"/>
        </w:rPr>
        <w:t xml:space="preserve">hese addresses are subject to change.  </w:t>
      </w:r>
    </w:p>
    <w:p w:rsidR="00D4452B" w:rsidRDefault="00D4452B" w:rsidP="00D4452B">
      <w:pPr>
        <w:ind w:firstLine="720"/>
        <w:rPr>
          <w:sz w:val="24"/>
          <w:szCs w:val="24"/>
        </w:rPr>
      </w:pPr>
    </w:p>
    <w:p w:rsidR="00D4452B" w:rsidRPr="00001AFB" w:rsidRDefault="00D4452B" w:rsidP="00D4452B">
      <w:pPr>
        <w:ind w:firstLine="720"/>
        <w:rPr>
          <w:sz w:val="24"/>
          <w:szCs w:val="24"/>
        </w:rPr>
      </w:pPr>
      <w:r w:rsidRPr="0096061C">
        <w:rPr>
          <w:sz w:val="24"/>
          <w:szCs w:val="24"/>
        </w:rPr>
        <w:t xml:space="preserve">If the Federal Acquisition Regulation (FAR) is not available at the locations indicated above, use the Department of State Acquisition website at </w:t>
      </w:r>
      <w:hyperlink r:id="rId13" w:history="1">
        <w:r w:rsidRPr="0096061C">
          <w:rPr>
            <w:rStyle w:val="Hyperlink"/>
            <w:i/>
            <w:sz w:val="24"/>
            <w:szCs w:val="24"/>
          </w:rPr>
          <w:t>http://www.statebuy.state.gov/</w:t>
        </w:r>
      </w:hyperlink>
      <w:r w:rsidRPr="0096061C">
        <w:rPr>
          <w:sz w:val="24"/>
          <w:szCs w:val="24"/>
        </w:rPr>
        <w:t xml:space="preserve"> to </w:t>
      </w:r>
      <w:r>
        <w:rPr>
          <w:sz w:val="24"/>
          <w:szCs w:val="24"/>
        </w:rPr>
        <w:t xml:space="preserve">access </w:t>
      </w:r>
      <w:r w:rsidRPr="0096061C">
        <w:rPr>
          <w:sz w:val="24"/>
          <w:szCs w:val="24"/>
        </w:rPr>
        <w:t>links to the FAR.</w:t>
      </w:r>
      <w:r>
        <w:rPr>
          <w:sz w:val="24"/>
          <w:szCs w:val="24"/>
        </w:rPr>
        <w:t xml:space="preserve">  </w:t>
      </w:r>
      <w:r w:rsidRPr="0096061C">
        <w:rPr>
          <w:sz w:val="24"/>
          <w:szCs w:val="24"/>
        </w:rPr>
        <w:t>You may also use an internet “search engine” (for example, Google, Yahoo, Excite) to obtain the latest</w:t>
      </w:r>
      <w:r w:rsidRPr="00001AFB">
        <w:rPr>
          <w:sz w:val="24"/>
          <w:szCs w:val="24"/>
        </w:rPr>
        <w:t xml:space="preserve"> location of the most current FAR.</w:t>
      </w:r>
    </w:p>
    <w:p w:rsidR="00D4452B" w:rsidRDefault="00D4452B" w:rsidP="00D4452B">
      <w:pPr>
        <w:rPr>
          <w:sz w:val="24"/>
          <w:szCs w:val="24"/>
        </w:rPr>
      </w:pPr>
    </w:p>
    <w:p w:rsidR="00D4452B" w:rsidRDefault="00D4452B" w:rsidP="00D4452B">
      <w:pPr>
        <w:rPr>
          <w:sz w:val="24"/>
          <w:szCs w:val="24"/>
        </w:rPr>
      </w:pPr>
      <w:r>
        <w:rPr>
          <w:sz w:val="24"/>
          <w:szCs w:val="24"/>
        </w:rPr>
        <w:t>The following Federal Acquisition Regulation clause(s) is/are incorporated by reference (48 CFR CH. 1):</w:t>
      </w:r>
      <w:r w:rsidRPr="00001AFB">
        <w:rPr>
          <w:sz w:val="24"/>
          <w:szCs w:val="24"/>
        </w:rPr>
        <w:br/>
      </w:r>
    </w:p>
    <w:p w:rsidR="00D4452B" w:rsidRDefault="00D4452B" w:rsidP="00D4452B">
      <w:pPr>
        <w:rPr>
          <w:sz w:val="24"/>
          <w:szCs w:val="24"/>
        </w:rPr>
      </w:pPr>
      <w:r w:rsidRPr="006B058E">
        <w:rPr>
          <w:sz w:val="24"/>
          <w:szCs w:val="24"/>
          <w:u w:val="single"/>
        </w:rPr>
        <w:t>CLAUSE</w:t>
      </w:r>
      <w:r>
        <w:rPr>
          <w:sz w:val="24"/>
          <w:szCs w:val="24"/>
        </w:rPr>
        <w:tab/>
      </w:r>
      <w:r w:rsidRPr="006B058E">
        <w:rPr>
          <w:sz w:val="24"/>
          <w:szCs w:val="24"/>
          <w:u w:val="single"/>
        </w:rPr>
        <w:t>TITLE AND DATE</w:t>
      </w:r>
    </w:p>
    <w:p w:rsidR="00D4452B" w:rsidRDefault="00D4452B" w:rsidP="00D4452B">
      <w:pPr>
        <w:rPr>
          <w:sz w:val="24"/>
          <w:szCs w:val="24"/>
        </w:rPr>
      </w:pPr>
    </w:p>
    <w:p w:rsidR="00D4452B" w:rsidRPr="00850356" w:rsidRDefault="00D4452B" w:rsidP="00D4452B">
      <w:pPr>
        <w:tabs>
          <w:tab w:val="left" w:pos="0"/>
        </w:tabs>
        <w:suppressAutoHyphens/>
        <w:rPr>
          <w:sz w:val="24"/>
          <w:szCs w:val="24"/>
        </w:rPr>
      </w:pPr>
      <w:r w:rsidRPr="00850356">
        <w:rPr>
          <w:sz w:val="24"/>
          <w:szCs w:val="24"/>
        </w:rPr>
        <w:t>52.202-1</w:t>
      </w:r>
      <w:r w:rsidRPr="00850356">
        <w:rPr>
          <w:sz w:val="24"/>
          <w:szCs w:val="24"/>
        </w:rPr>
        <w:tab/>
        <w:t>DEFINITIONS (NOV 2013)</w:t>
      </w:r>
    </w:p>
    <w:p w:rsidR="00D4452B" w:rsidRPr="00850356"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b/>
          <w:i/>
          <w:sz w:val="24"/>
          <w:szCs w:val="24"/>
        </w:rPr>
      </w:pPr>
      <w:r w:rsidRPr="00850356">
        <w:rPr>
          <w:sz w:val="24"/>
          <w:szCs w:val="24"/>
        </w:rPr>
        <w:t>52.204-9</w:t>
      </w:r>
      <w:r w:rsidRPr="00850356">
        <w:rPr>
          <w:sz w:val="24"/>
          <w:szCs w:val="24"/>
        </w:rPr>
        <w:tab/>
        <w:t xml:space="preserve">PERSONAL </w:t>
      </w:r>
      <w:r>
        <w:rPr>
          <w:sz w:val="24"/>
          <w:szCs w:val="24"/>
        </w:rPr>
        <w:t xml:space="preserve">IDENTITY </w:t>
      </w:r>
      <w:r w:rsidRPr="00850356">
        <w:rPr>
          <w:sz w:val="24"/>
          <w:szCs w:val="24"/>
        </w:rPr>
        <w:t>VERIFICATION OF CONTRACTOR PERSONNEL</w:t>
      </w:r>
      <w:r>
        <w:rPr>
          <w:sz w:val="24"/>
          <w:szCs w:val="24"/>
        </w:rPr>
        <w:t xml:space="preserve"> (</w:t>
      </w:r>
      <w:r w:rsidRPr="001D3845">
        <w:rPr>
          <w:sz w:val="24"/>
          <w:szCs w:val="24"/>
        </w:rPr>
        <w:t xml:space="preserve">JAN 2011) </w:t>
      </w:r>
    </w:p>
    <w:p w:rsidR="00D4452B" w:rsidRPr="001D3845" w:rsidRDefault="00D4452B" w:rsidP="00D4452B">
      <w:pPr>
        <w:tabs>
          <w:tab w:val="left" w:pos="0"/>
        </w:tabs>
        <w:suppressAutoHyphens/>
        <w:ind w:left="2160" w:hanging="2160"/>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52.204-10</w:t>
      </w:r>
      <w:r w:rsidRPr="001D3845">
        <w:rPr>
          <w:sz w:val="24"/>
          <w:szCs w:val="24"/>
        </w:rPr>
        <w:tab/>
        <w:t>REPORTING EXECUTIVE COMPENSATION AND FIRST-TIER SUBCONTRACT AWARDS (</w:t>
      </w:r>
      <w:r>
        <w:rPr>
          <w:sz w:val="24"/>
          <w:szCs w:val="24"/>
        </w:rPr>
        <w:t>OCT 2015</w:t>
      </w:r>
      <w:r w:rsidRPr="001D3845">
        <w:rPr>
          <w:sz w:val="24"/>
          <w:szCs w:val="24"/>
        </w:rPr>
        <w:t>)</w:t>
      </w:r>
    </w:p>
    <w:p w:rsidR="00D4452B" w:rsidRPr="001D3845" w:rsidRDefault="00D4452B" w:rsidP="00D4452B">
      <w:pPr>
        <w:tabs>
          <w:tab w:val="left" w:pos="0"/>
        </w:tabs>
        <w:suppressAutoHyphens/>
        <w:ind w:left="2160" w:hanging="2160"/>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 xml:space="preserve">52.204-12 </w:t>
      </w:r>
      <w:r w:rsidRPr="001D3845">
        <w:rPr>
          <w:sz w:val="24"/>
          <w:szCs w:val="24"/>
        </w:rPr>
        <w:tab/>
        <w:t>DATA UNIVERSAL NUMBERING SYSTEM NUMBER MAINTENANCE</w:t>
      </w:r>
      <w:r>
        <w:rPr>
          <w:sz w:val="24"/>
          <w:szCs w:val="24"/>
        </w:rPr>
        <w:t xml:space="preserve"> </w:t>
      </w:r>
      <w:r w:rsidRPr="001D3845">
        <w:rPr>
          <w:sz w:val="24"/>
          <w:szCs w:val="24"/>
        </w:rPr>
        <w:t>(DEC 2012)</w:t>
      </w:r>
    </w:p>
    <w:p w:rsidR="00D4452B" w:rsidRPr="001D3845" w:rsidRDefault="00D4452B" w:rsidP="00D4452B">
      <w:pPr>
        <w:tabs>
          <w:tab w:val="left" w:pos="0"/>
        </w:tabs>
        <w:suppressAutoHyphens/>
        <w:ind w:left="2160" w:hanging="2160"/>
        <w:rPr>
          <w:sz w:val="24"/>
          <w:szCs w:val="24"/>
        </w:rPr>
      </w:pPr>
    </w:p>
    <w:p w:rsidR="00D4452B" w:rsidRDefault="00D4452B" w:rsidP="00D4452B">
      <w:pPr>
        <w:tabs>
          <w:tab w:val="left" w:pos="0"/>
        </w:tabs>
        <w:suppressAutoHyphens/>
        <w:ind w:left="2160" w:hanging="2160"/>
        <w:rPr>
          <w:sz w:val="24"/>
          <w:szCs w:val="24"/>
        </w:rPr>
      </w:pPr>
      <w:r w:rsidRPr="001D3845">
        <w:rPr>
          <w:sz w:val="24"/>
          <w:szCs w:val="24"/>
        </w:rPr>
        <w:t xml:space="preserve">52.204-13 </w:t>
      </w:r>
      <w:r>
        <w:rPr>
          <w:sz w:val="24"/>
          <w:szCs w:val="24"/>
        </w:rPr>
        <w:t xml:space="preserve">      </w:t>
      </w:r>
      <w:r w:rsidRPr="001D3845">
        <w:rPr>
          <w:sz w:val="24"/>
          <w:szCs w:val="24"/>
        </w:rPr>
        <w:t>SYSTEM FOR AWARD MANAGEMENT MAINTENANCE (JUL</w:t>
      </w:r>
      <w:r>
        <w:rPr>
          <w:sz w:val="24"/>
          <w:szCs w:val="24"/>
        </w:rPr>
        <w:t>Y</w:t>
      </w:r>
      <w:r w:rsidRPr="001D3845">
        <w:rPr>
          <w:sz w:val="24"/>
          <w:szCs w:val="24"/>
        </w:rPr>
        <w:t xml:space="preserve"> 2013)</w:t>
      </w:r>
    </w:p>
    <w:p w:rsidR="00D4452B" w:rsidRDefault="00D4452B" w:rsidP="00D4452B">
      <w:pPr>
        <w:tabs>
          <w:tab w:val="left" w:pos="0"/>
        </w:tabs>
        <w:suppressAutoHyphens/>
        <w:ind w:left="2160" w:hanging="2160"/>
        <w:rPr>
          <w:sz w:val="24"/>
          <w:szCs w:val="24"/>
        </w:rPr>
      </w:pPr>
    </w:p>
    <w:p w:rsidR="00D4452B" w:rsidRDefault="00D4452B" w:rsidP="00D4452B">
      <w:pPr>
        <w:ind w:left="1440" w:hanging="1440"/>
        <w:rPr>
          <w:sz w:val="24"/>
          <w:szCs w:val="24"/>
        </w:rPr>
      </w:pPr>
      <w:r>
        <w:rPr>
          <w:sz w:val="24"/>
          <w:szCs w:val="24"/>
        </w:rPr>
        <w:t>52.204-18</w:t>
      </w:r>
      <w:r>
        <w:rPr>
          <w:sz w:val="24"/>
          <w:szCs w:val="24"/>
        </w:rPr>
        <w:tab/>
        <w:t>COMMERCIAL AND GOVERNMENT ENTITY CODE MAINTENANCE (JUL 2016)</w:t>
      </w:r>
    </w:p>
    <w:p w:rsidR="00D4452B" w:rsidRPr="001D3845" w:rsidRDefault="00D4452B" w:rsidP="00D4452B">
      <w:pPr>
        <w:tabs>
          <w:tab w:val="left" w:pos="0"/>
        </w:tabs>
        <w:suppressAutoHyphens/>
        <w:ind w:left="2160" w:hanging="2160"/>
        <w:rPr>
          <w:sz w:val="24"/>
          <w:szCs w:val="24"/>
        </w:rPr>
      </w:pPr>
    </w:p>
    <w:p w:rsidR="00D4452B" w:rsidRPr="001D3845" w:rsidRDefault="00D4452B" w:rsidP="00D4452B">
      <w:pPr>
        <w:tabs>
          <w:tab w:val="left" w:pos="0"/>
        </w:tabs>
        <w:suppressAutoHyphens/>
        <w:ind w:left="2160" w:hanging="2160"/>
        <w:rPr>
          <w:b/>
          <w:i/>
          <w:sz w:val="24"/>
          <w:szCs w:val="24"/>
        </w:rPr>
      </w:pPr>
      <w:r w:rsidRPr="001D3845">
        <w:rPr>
          <w:sz w:val="24"/>
          <w:szCs w:val="24"/>
        </w:rPr>
        <w:t>52.222-50</w:t>
      </w:r>
      <w:r>
        <w:rPr>
          <w:sz w:val="24"/>
          <w:szCs w:val="24"/>
        </w:rPr>
        <w:t xml:space="preserve">       </w:t>
      </w:r>
      <w:r w:rsidRPr="001D3845">
        <w:rPr>
          <w:sz w:val="24"/>
          <w:szCs w:val="24"/>
        </w:rPr>
        <w:t>COMBATING TRAFFI</w:t>
      </w:r>
      <w:r>
        <w:rPr>
          <w:sz w:val="24"/>
          <w:szCs w:val="24"/>
        </w:rPr>
        <w:t>C</w:t>
      </w:r>
      <w:r w:rsidRPr="001D3845">
        <w:rPr>
          <w:sz w:val="24"/>
          <w:szCs w:val="24"/>
        </w:rPr>
        <w:t>KING IN PERSONS (FEB 2009)</w:t>
      </w:r>
    </w:p>
    <w:p w:rsidR="00D4452B" w:rsidRPr="001D3845" w:rsidRDefault="00D4452B" w:rsidP="00D4452B">
      <w:pPr>
        <w:tabs>
          <w:tab w:val="left" w:pos="0"/>
        </w:tabs>
        <w:suppressAutoHyphens/>
        <w:ind w:left="2160"/>
        <w:rPr>
          <w:sz w:val="24"/>
          <w:szCs w:val="24"/>
        </w:rPr>
      </w:pPr>
    </w:p>
    <w:p w:rsidR="00D4452B" w:rsidRDefault="00D4452B" w:rsidP="00D4452B">
      <w:pPr>
        <w:tabs>
          <w:tab w:val="left" w:pos="0"/>
        </w:tabs>
        <w:suppressAutoHyphens/>
        <w:ind w:left="1440" w:hanging="1440"/>
        <w:rPr>
          <w:sz w:val="24"/>
          <w:szCs w:val="24"/>
        </w:rPr>
      </w:pPr>
      <w:r w:rsidRPr="001D3845">
        <w:rPr>
          <w:sz w:val="24"/>
          <w:szCs w:val="24"/>
        </w:rPr>
        <w:t>52.223-18</w:t>
      </w:r>
      <w:r w:rsidRPr="001D3845">
        <w:rPr>
          <w:sz w:val="24"/>
          <w:szCs w:val="24"/>
        </w:rPr>
        <w:tab/>
        <w:t>ENCOURAGING CONTRACTOR POLICIES TO BAN TEXT MESSAGING WHILE DRIVING (AUG 2011)</w:t>
      </w:r>
    </w:p>
    <w:p w:rsidR="00D4452B" w:rsidRDefault="00D4452B" w:rsidP="00D4452B">
      <w:pPr>
        <w:tabs>
          <w:tab w:val="left" w:pos="0"/>
        </w:tabs>
        <w:suppressAutoHyphens/>
        <w:ind w:left="2160" w:hanging="2160"/>
        <w:rPr>
          <w:sz w:val="24"/>
          <w:szCs w:val="24"/>
        </w:rPr>
      </w:pPr>
    </w:p>
    <w:p w:rsidR="00D4452B" w:rsidRPr="001D3845" w:rsidRDefault="00D4452B" w:rsidP="00D4452B">
      <w:pPr>
        <w:tabs>
          <w:tab w:val="left" w:pos="0"/>
        </w:tabs>
        <w:suppressAutoHyphens/>
        <w:rPr>
          <w:sz w:val="24"/>
          <w:szCs w:val="24"/>
        </w:rPr>
      </w:pPr>
      <w:r w:rsidRPr="001D3845">
        <w:rPr>
          <w:sz w:val="24"/>
          <w:szCs w:val="24"/>
        </w:rPr>
        <w:t>52.225-13</w:t>
      </w:r>
      <w:r w:rsidRPr="001D3845">
        <w:rPr>
          <w:sz w:val="24"/>
          <w:szCs w:val="24"/>
        </w:rPr>
        <w:tab/>
        <w:t>RESTRICTIONS ON CERTAIN FOREIGN PURCHASES (JUN</w:t>
      </w:r>
      <w:r>
        <w:rPr>
          <w:sz w:val="24"/>
          <w:szCs w:val="24"/>
        </w:rPr>
        <w:t>E</w:t>
      </w:r>
      <w:r w:rsidRPr="001D3845">
        <w:rPr>
          <w:sz w:val="24"/>
          <w:szCs w:val="24"/>
        </w:rPr>
        <w:t xml:space="preserve"> 2008)</w:t>
      </w:r>
    </w:p>
    <w:p w:rsidR="00D4452B" w:rsidRPr="001D3845" w:rsidRDefault="00D4452B" w:rsidP="00D4452B">
      <w:pPr>
        <w:tabs>
          <w:tab w:val="left" w:pos="0"/>
        </w:tabs>
        <w:suppressAutoHyphens/>
        <w:rPr>
          <w:sz w:val="24"/>
          <w:szCs w:val="24"/>
        </w:rPr>
      </w:pPr>
    </w:p>
    <w:p w:rsidR="00D4452B" w:rsidRDefault="00D4452B" w:rsidP="00D4452B">
      <w:pPr>
        <w:tabs>
          <w:tab w:val="left" w:pos="0"/>
        </w:tabs>
        <w:suppressAutoHyphens/>
        <w:ind w:left="1440" w:hanging="1440"/>
        <w:rPr>
          <w:sz w:val="24"/>
          <w:szCs w:val="24"/>
        </w:rPr>
      </w:pPr>
      <w:r w:rsidRPr="001D3845">
        <w:rPr>
          <w:sz w:val="24"/>
          <w:szCs w:val="24"/>
        </w:rPr>
        <w:t>52.225-14</w:t>
      </w:r>
      <w:r w:rsidRPr="001D3845">
        <w:rPr>
          <w:sz w:val="24"/>
          <w:szCs w:val="24"/>
        </w:rPr>
        <w:tab/>
        <w:t>INCONSISTENCY BETWEEN ENGLISH VERSION AND TRANSLATION OF CONTRACT (FEB 2000)</w:t>
      </w:r>
    </w:p>
    <w:p w:rsidR="00D4452B" w:rsidRDefault="00D4452B" w:rsidP="00D4452B">
      <w:pPr>
        <w:tabs>
          <w:tab w:val="left" w:pos="0"/>
        </w:tabs>
        <w:suppressAutoHyphens/>
        <w:ind w:left="2160" w:hanging="2160"/>
        <w:rPr>
          <w:sz w:val="24"/>
          <w:szCs w:val="24"/>
        </w:rPr>
      </w:pP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lastRenderedPageBreak/>
        <w:t>52.228-4</w:t>
      </w:r>
      <w:r w:rsidRPr="001D3845">
        <w:rPr>
          <w:sz w:val="24"/>
          <w:szCs w:val="24"/>
        </w:rPr>
        <w:tab/>
        <w:t>WORKERS’ COMPENSATION AND WAR-HAZARD INSURANCE OVERSEAS (APR 1984)</w:t>
      </w:r>
    </w:p>
    <w:p w:rsidR="00D4452B" w:rsidRPr="001D3845" w:rsidRDefault="00D4452B" w:rsidP="00D4452B">
      <w:pPr>
        <w:tabs>
          <w:tab w:val="left" w:pos="0"/>
        </w:tabs>
        <w:suppressAutoHyphens/>
        <w:ind w:left="2160" w:hanging="2160"/>
        <w:rPr>
          <w:sz w:val="24"/>
          <w:szCs w:val="24"/>
        </w:rPr>
      </w:pPr>
      <w:r w:rsidRPr="001D3845">
        <w:rPr>
          <w:sz w:val="24"/>
          <w:szCs w:val="24"/>
        </w:rPr>
        <w:t xml:space="preserve"> </w:t>
      </w:r>
    </w:p>
    <w:p w:rsidR="00D4452B" w:rsidRPr="001D3845" w:rsidRDefault="00D4452B" w:rsidP="00D4452B">
      <w:pPr>
        <w:tabs>
          <w:tab w:val="left" w:pos="0"/>
        </w:tabs>
        <w:suppressAutoHyphens/>
        <w:ind w:left="1440" w:hanging="1440"/>
        <w:rPr>
          <w:sz w:val="24"/>
          <w:szCs w:val="24"/>
        </w:rPr>
      </w:pPr>
      <w:r w:rsidRPr="001D3845">
        <w:rPr>
          <w:sz w:val="24"/>
          <w:szCs w:val="24"/>
        </w:rPr>
        <w:t>52.228-5</w:t>
      </w:r>
      <w:r w:rsidRPr="001D3845">
        <w:rPr>
          <w:sz w:val="24"/>
          <w:szCs w:val="24"/>
        </w:rPr>
        <w:tab/>
        <w:t>INSURANCE - WORK ON A GOVERNMENT INSTALLATION (JAN 1997)</w:t>
      </w:r>
    </w:p>
    <w:p w:rsidR="00D4452B" w:rsidRPr="001D3845" w:rsidRDefault="00D4452B" w:rsidP="00D4452B">
      <w:pPr>
        <w:tabs>
          <w:tab w:val="left" w:pos="0"/>
        </w:tabs>
        <w:suppressAutoHyphens/>
        <w:rPr>
          <w:sz w:val="24"/>
          <w:szCs w:val="24"/>
        </w:rPr>
      </w:pPr>
    </w:p>
    <w:p w:rsidR="00D4452B" w:rsidRPr="002529B4" w:rsidRDefault="00D4452B" w:rsidP="00D4452B">
      <w:pPr>
        <w:tabs>
          <w:tab w:val="left" w:pos="0"/>
        </w:tabs>
        <w:suppressAutoHyphens/>
        <w:rPr>
          <w:color w:val="000000"/>
          <w:sz w:val="24"/>
          <w:szCs w:val="24"/>
        </w:rPr>
      </w:pPr>
      <w:r w:rsidRPr="001D3845">
        <w:rPr>
          <w:sz w:val="24"/>
          <w:szCs w:val="24"/>
        </w:rPr>
        <w:t xml:space="preserve">52.228-11 </w:t>
      </w:r>
      <w:r w:rsidRPr="001D3845">
        <w:rPr>
          <w:sz w:val="24"/>
          <w:szCs w:val="24"/>
        </w:rPr>
        <w:tab/>
        <w:t xml:space="preserve">PLEDGES OF ASSETS </w:t>
      </w:r>
      <w:r w:rsidRPr="002529B4">
        <w:rPr>
          <w:color w:val="000000"/>
          <w:sz w:val="24"/>
          <w:szCs w:val="24"/>
        </w:rPr>
        <w:t>(JAN 2012)</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52.228-13</w:t>
      </w:r>
      <w:r w:rsidRPr="001D3845">
        <w:rPr>
          <w:sz w:val="24"/>
          <w:szCs w:val="24"/>
        </w:rPr>
        <w:tab/>
        <w:t>ALTERNATIVE PAYMENT PROTECTION (JUL</w:t>
      </w:r>
      <w:r>
        <w:rPr>
          <w:sz w:val="24"/>
          <w:szCs w:val="24"/>
        </w:rPr>
        <w:t>Y</w:t>
      </w:r>
      <w:r w:rsidRPr="001D3845">
        <w:rPr>
          <w:sz w:val="24"/>
          <w:szCs w:val="24"/>
        </w:rPr>
        <w:t xml:space="preserve"> 2000)</w:t>
      </w:r>
    </w:p>
    <w:p w:rsidR="00D4452B" w:rsidRDefault="00D4452B" w:rsidP="00D4452B">
      <w:pPr>
        <w:tabs>
          <w:tab w:val="left" w:pos="0"/>
        </w:tabs>
        <w:suppressAutoHyphens/>
        <w:rPr>
          <w:sz w:val="24"/>
          <w:szCs w:val="24"/>
        </w:rPr>
      </w:pPr>
    </w:p>
    <w:p w:rsidR="00D4452B" w:rsidRPr="007D5345" w:rsidRDefault="00D4452B" w:rsidP="00D4452B">
      <w:pPr>
        <w:tabs>
          <w:tab w:val="left" w:pos="0"/>
        </w:tabs>
        <w:suppressAutoHyphens/>
        <w:rPr>
          <w:caps/>
          <w:sz w:val="24"/>
          <w:szCs w:val="24"/>
        </w:rPr>
      </w:pPr>
      <w:r>
        <w:rPr>
          <w:sz w:val="24"/>
          <w:szCs w:val="24"/>
        </w:rPr>
        <w:t>52.228-14</w:t>
      </w:r>
      <w:r>
        <w:rPr>
          <w:sz w:val="24"/>
          <w:szCs w:val="24"/>
        </w:rPr>
        <w:tab/>
      </w:r>
      <w:r w:rsidRPr="007D5345">
        <w:rPr>
          <w:caps/>
          <w:sz w:val="24"/>
          <w:szCs w:val="24"/>
        </w:rPr>
        <w:t>irrevocable letter of credit (</w:t>
      </w:r>
      <w:r>
        <w:rPr>
          <w:caps/>
          <w:sz w:val="24"/>
          <w:szCs w:val="24"/>
        </w:rPr>
        <w:t>NOV</w:t>
      </w:r>
      <w:r w:rsidRPr="007D5345">
        <w:rPr>
          <w:caps/>
          <w:sz w:val="24"/>
          <w:szCs w:val="24"/>
        </w:rPr>
        <w:t xml:space="preserve"> 2014)</w:t>
      </w:r>
    </w:p>
    <w:p w:rsidR="00D4452B"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52.229-6</w:t>
      </w:r>
      <w:r w:rsidRPr="001D3845">
        <w:rPr>
          <w:sz w:val="24"/>
          <w:szCs w:val="24"/>
        </w:rPr>
        <w:tab/>
        <w:t>TAXES - FOREIGN FIXED-PRICE CONTRACTS (FEB 2013)</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52.229-7</w:t>
      </w:r>
      <w:r w:rsidRPr="001D3845">
        <w:rPr>
          <w:sz w:val="24"/>
          <w:szCs w:val="24"/>
        </w:rPr>
        <w:tab/>
        <w:t>TAXES- FIXED PRICE CONTRACTS WITH FOREIGN GOVERNMENTS (FEB 2013)</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52.232-5</w:t>
      </w:r>
      <w:r w:rsidRPr="001D3845">
        <w:rPr>
          <w:sz w:val="24"/>
          <w:szCs w:val="24"/>
        </w:rPr>
        <w:tab/>
        <w:t xml:space="preserve">PAYMENTS UNDER FIXED-PRICE CONSTRUCTION CONTRACTS </w:t>
      </w:r>
      <w:r>
        <w:rPr>
          <w:sz w:val="24"/>
          <w:szCs w:val="24"/>
        </w:rPr>
        <w:t xml:space="preserve">      </w:t>
      </w:r>
      <w:r w:rsidRPr="001D3845">
        <w:rPr>
          <w:sz w:val="24"/>
          <w:szCs w:val="24"/>
        </w:rPr>
        <w:t>(</w:t>
      </w:r>
      <w:r>
        <w:rPr>
          <w:sz w:val="24"/>
          <w:szCs w:val="24"/>
        </w:rPr>
        <w:t>MAY</w:t>
      </w:r>
      <w:r w:rsidRPr="001D3845">
        <w:rPr>
          <w:sz w:val="24"/>
          <w:szCs w:val="24"/>
        </w:rPr>
        <w:t xml:space="preserve"> 20</w:t>
      </w:r>
      <w:r>
        <w:rPr>
          <w:sz w:val="24"/>
          <w:szCs w:val="24"/>
        </w:rPr>
        <w:t>14</w:t>
      </w:r>
      <w:r w:rsidRPr="001D3845">
        <w:rPr>
          <w:sz w:val="24"/>
          <w:szCs w:val="24"/>
        </w:rPr>
        <w:t>)</w:t>
      </w:r>
    </w:p>
    <w:p w:rsidR="00D4452B" w:rsidRPr="001D3845" w:rsidRDefault="00D4452B" w:rsidP="00D4452B">
      <w:pPr>
        <w:tabs>
          <w:tab w:val="left" w:pos="0"/>
        </w:tabs>
        <w:suppressAutoHyphens/>
        <w:ind w:left="2160" w:hanging="2160"/>
        <w:rPr>
          <w:sz w:val="24"/>
          <w:szCs w:val="24"/>
        </w:rPr>
      </w:pPr>
    </w:p>
    <w:p w:rsidR="00D4452B" w:rsidRDefault="00D4452B" w:rsidP="00D4452B">
      <w:pPr>
        <w:rPr>
          <w:sz w:val="24"/>
          <w:szCs w:val="24"/>
        </w:rPr>
      </w:pPr>
      <w:r w:rsidRPr="001D3845">
        <w:rPr>
          <w:sz w:val="24"/>
          <w:szCs w:val="24"/>
        </w:rPr>
        <w:t>52.232-8</w:t>
      </w:r>
      <w:r w:rsidRPr="001D3845">
        <w:rPr>
          <w:sz w:val="24"/>
          <w:szCs w:val="24"/>
        </w:rPr>
        <w:tab/>
        <w:t>DISCOUNTS FOR PROMPT PAYMENT (FEB 2002)</w:t>
      </w:r>
    </w:p>
    <w:p w:rsidR="00D4452B" w:rsidRDefault="00D4452B" w:rsidP="00D4452B">
      <w:pPr>
        <w:rPr>
          <w:sz w:val="24"/>
          <w:szCs w:val="24"/>
        </w:rPr>
      </w:pPr>
    </w:p>
    <w:p w:rsidR="00D4452B" w:rsidRPr="001D3845" w:rsidRDefault="00D4452B" w:rsidP="00D4452B">
      <w:pPr>
        <w:rPr>
          <w:sz w:val="24"/>
          <w:szCs w:val="24"/>
        </w:rPr>
      </w:pPr>
      <w:r>
        <w:rPr>
          <w:sz w:val="24"/>
          <w:szCs w:val="24"/>
        </w:rPr>
        <w:t>52.232-11</w:t>
      </w:r>
      <w:r>
        <w:rPr>
          <w:sz w:val="24"/>
          <w:szCs w:val="24"/>
        </w:rPr>
        <w:tab/>
        <w:t>EXTRAS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Pr>
          <w:sz w:val="24"/>
          <w:szCs w:val="24"/>
        </w:rPr>
        <w:t>52.232-18</w:t>
      </w:r>
      <w:r>
        <w:rPr>
          <w:sz w:val="24"/>
          <w:szCs w:val="24"/>
        </w:rPr>
        <w:tab/>
      </w:r>
      <w:r w:rsidRPr="001D3845">
        <w:rPr>
          <w:sz w:val="24"/>
          <w:szCs w:val="24"/>
        </w:rPr>
        <w:t>AVAILABILITY OF FUNDS (APR 1984)</w:t>
      </w:r>
    </w:p>
    <w:p w:rsidR="00D4452B" w:rsidRPr="001D3845" w:rsidRDefault="00D4452B" w:rsidP="00D4452B">
      <w:pPr>
        <w:tabs>
          <w:tab w:val="left" w:pos="0"/>
        </w:tabs>
        <w:suppressAutoHyphens/>
        <w:ind w:left="2160"/>
        <w:rPr>
          <w:sz w:val="24"/>
          <w:szCs w:val="24"/>
        </w:rPr>
      </w:pPr>
    </w:p>
    <w:p w:rsidR="00D4452B" w:rsidRPr="002529B4" w:rsidRDefault="00D4452B" w:rsidP="00D4452B">
      <w:pPr>
        <w:tabs>
          <w:tab w:val="left" w:pos="0"/>
        </w:tabs>
        <w:suppressAutoHyphens/>
        <w:rPr>
          <w:color w:val="000000"/>
          <w:sz w:val="24"/>
          <w:szCs w:val="24"/>
        </w:rPr>
      </w:pPr>
      <w:r w:rsidRPr="001D3845">
        <w:rPr>
          <w:sz w:val="24"/>
          <w:szCs w:val="24"/>
        </w:rPr>
        <w:t>52.232-22</w:t>
      </w:r>
      <w:r w:rsidRPr="001D3845">
        <w:rPr>
          <w:sz w:val="24"/>
          <w:szCs w:val="24"/>
        </w:rPr>
        <w:tab/>
        <w:t xml:space="preserve">LIMITATION OF FUNDS </w:t>
      </w:r>
      <w:r w:rsidRPr="002529B4">
        <w:rPr>
          <w:color w:val="000000"/>
          <w:sz w:val="24"/>
          <w:szCs w:val="24"/>
        </w:rPr>
        <w:t>(APR 1984)</w:t>
      </w:r>
    </w:p>
    <w:p w:rsidR="00D4452B" w:rsidRPr="001D3845" w:rsidRDefault="00D4452B" w:rsidP="00D4452B">
      <w:pPr>
        <w:tabs>
          <w:tab w:val="left" w:pos="0"/>
        </w:tabs>
        <w:suppressAutoHyphens/>
        <w:ind w:left="2160"/>
        <w:rPr>
          <w:sz w:val="24"/>
          <w:szCs w:val="24"/>
        </w:rPr>
      </w:pPr>
    </w:p>
    <w:p w:rsidR="00D4452B" w:rsidRPr="001D3845" w:rsidRDefault="00D4452B" w:rsidP="00D4452B">
      <w:pPr>
        <w:tabs>
          <w:tab w:val="left" w:pos="0"/>
        </w:tabs>
        <w:suppressAutoHyphens/>
        <w:rPr>
          <w:sz w:val="24"/>
          <w:szCs w:val="24"/>
        </w:rPr>
      </w:pPr>
      <w:r w:rsidRPr="001D3845">
        <w:rPr>
          <w:sz w:val="24"/>
          <w:szCs w:val="24"/>
        </w:rPr>
        <w:t>52.232-25</w:t>
      </w:r>
      <w:r w:rsidRPr="001D3845">
        <w:rPr>
          <w:sz w:val="24"/>
          <w:szCs w:val="24"/>
        </w:rPr>
        <w:tab/>
        <w:t>PROMPT PAYMENT (JUL</w:t>
      </w:r>
      <w:r>
        <w:rPr>
          <w:sz w:val="24"/>
          <w:szCs w:val="24"/>
        </w:rPr>
        <w:t>Y</w:t>
      </w:r>
      <w:r w:rsidRPr="001D3845">
        <w:rPr>
          <w:sz w:val="24"/>
          <w:szCs w:val="24"/>
        </w:rPr>
        <w:t xml:space="preserve"> 2013)</w:t>
      </w:r>
    </w:p>
    <w:p w:rsidR="00D4452B" w:rsidRPr="001D3845" w:rsidRDefault="00D4452B" w:rsidP="00D4452B">
      <w:pPr>
        <w:tabs>
          <w:tab w:val="left" w:pos="0"/>
        </w:tabs>
        <w:suppressAutoHyphens/>
        <w:rPr>
          <w:sz w:val="24"/>
          <w:szCs w:val="24"/>
        </w:rPr>
      </w:pPr>
    </w:p>
    <w:p w:rsidR="00D4452B" w:rsidRDefault="00D4452B" w:rsidP="00D4452B">
      <w:pPr>
        <w:tabs>
          <w:tab w:val="left" w:pos="0"/>
        </w:tabs>
        <w:suppressAutoHyphens/>
        <w:ind w:left="1440" w:hanging="1440"/>
        <w:rPr>
          <w:sz w:val="24"/>
          <w:szCs w:val="24"/>
        </w:rPr>
      </w:pPr>
      <w:r w:rsidRPr="001D3845">
        <w:rPr>
          <w:sz w:val="24"/>
          <w:szCs w:val="24"/>
        </w:rPr>
        <w:t>52.232-27</w:t>
      </w:r>
      <w:r w:rsidRPr="001D3845">
        <w:rPr>
          <w:sz w:val="24"/>
          <w:szCs w:val="24"/>
        </w:rPr>
        <w:tab/>
        <w:t>PROMPT PAYMENT FOR CONSTRUCTION CONTRACTS (</w:t>
      </w:r>
      <w:r>
        <w:rPr>
          <w:sz w:val="24"/>
          <w:szCs w:val="24"/>
        </w:rPr>
        <w:t>MAY</w:t>
      </w:r>
      <w:r w:rsidRPr="001D3845">
        <w:rPr>
          <w:sz w:val="24"/>
          <w:szCs w:val="24"/>
        </w:rPr>
        <w:t xml:space="preserve"> 201</w:t>
      </w:r>
      <w:r>
        <w:rPr>
          <w:sz w:val="24"/>
          <w:szCs w:val="24"/>
        </w:rPr>
        <w:t>4</w:t>
      </w:r>
      <w:r w:rsidRPr="001D3845">
        <w:rPr>
          <w:sz w:val="24"/>
          <w:szCs w:val="24"/>
        </w:rPr>
        <w:t>)</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52.232-33</w:t>
      </w:r>
      <w:r w:rsidRPr="001D3845">
        <w:rPr>
          <w:sz w:val="24"/>
          <w:szCs w:val="24"/>
        </w:rPr>
        <w:tab/>
        <w:t>PAYMENT BY ELECTRONIC FUNDS TRANSFER -</w:t>
      </w:r>
      <w:r>
        <w:rPr>
          <w:sz w:val="24"/>
          <w:szCs w:val="24"/>
        </w:rPr>
        <w:t xml:space="preserve"> </w:t>
      </w:r>
      <w:r w:rsidRPr="001D3845">
        <w:rPr>
          <w:sz w:val="24"/>
          <w:szCs w:val="24"/>
        </w:rPr>
        <w:t>SYSTEM FOR AWARD MANAGEMENT (JUL</w:t>
      </w:r>
      <w:r>
        <w:rPr>
          <w:sz w:val="24"/>
          <w:szCs w:val="24"/>
        </w:rPr>
        <w:t>Y</w:t>
      </w:r>
      <w:r w:rsidRPr="001D3845">
        <w:rPr>
          <w:sz w:val="24"/>
          <w:szCs w:val="24"/>
        </w:rPr>
        <w:t xml:space="preserve"> 2013)</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 xml:space="preserve">52.232-34 </w:t>
      </w:r>
      <w:r w:rsidRPr="001D3845">
        <w:rPr>
          <w:sz w:val="24"/>
          <w:szCs w:val="24"/>
        </w:rPr>
        <w:tab/>
        <w:t>PAYMENT BY E</w:t>
      </w:r>
      <w:r>
        <w:rPr>
          <w:sz w:val="24"/>
          <w:szCs w:val="24"/>
        </w:rPr>
        <w:t xml:space="preserve">LECTRONIC </w:t>
      </w:r>
      <w:r w:rsidRPr="001D3845">
        <w:rPr>
          <w:sz w:val="24"/>
          <w:szCs w:val="24"/>
        </w:rPr>
        <w:t>F</w:t>
      </w:r>
      <w:r>
        <w:rPr>
          <w:sz w:val="24"/>
          <w:szCs w:val="24"/>
        </w:rPr>
        <w:t xml:space="preserve">UNDS </w:t>
      </w:r>
      <w:r w:rsidRPr="001D3845">
        <w:rPr>
          <w:sz w:val="24"/>
          <w:szCs w:val="24"/>
        </w:rPr>
        <w:t>T</w:t>
      </w:r>
      <w:r>
        <w:rPr>
          <w:sz w:val="24"/>
          <w:szCs w:val="24"/>
        </w:rPr>
        <w:t>RANSFER</w:t>
      </w:r>
      <w:r w:rsidRPr="001D3845">
        <w:rPr>
          <w:sz w:val="24"/>
          <w:szCs w:val="24"/>
        </w:rPr>
        <w:t xml:space="preserve"> – OTHER THAN </w:t>
      </w:r>
      <w:r>
        <w:rPr>
          <w:sz w:val="24"/>
          <w:szCs w:val="24"/>
        </w:rPr>
        <w:tab/>
      </w:r>
      <w:r>
        <w:rPr>
          <w:sz w:val="24"/>
          <w:szCs w:val="24"/>
        </w:rPr>
        <w:tab/>
      </w:r>
      <w:r>
        <w:rPr>
          <w:sz w:val="24"/>
          <w:szCs w:val="24"/>
        </w:rPr>
        <w:tab/>
      </w:r>
      <w:r>
        <w:rPr>
          <w:sz w:val="24"/>
          <w:szCs w:val="24"/>
        </w:rPr>
        <w:tab/>
      </w:r>
      <w:r w:rsidRPr="001D3845">
        <w:rPr>
          <w:sz w:val="24"/>
          <w:szCs w:val="24"/>
        </w:rPr>
        <w:t>S</w:t>
      </w:r>
      <w:r>
        <w:rPr>
          <w:sz w:val="24"/>
          <w:szCs w:val="24"/>
        </w:rPr>
        <w:t xml:space="preserve">YSTEM FOR AWARD MANAGEMENT </w:t>
      </w:r>
      <w:r w:rsidRPr="001D3845">
        <w:rPr>
          <w:sz w:val="24"/>
          <w:szCs w:val="24"/>
        </w:rPr>
        <w:t>(JUL</w:t>
      </w:r>
      <w:r>
        <w:rPr>
          <w:sz w:val="24"/>
          <w:szCs w:val="24"/>
        </w:rPr>
        <w:t>Y</w:t>
      </w:r>
      <w:r w:rsidRPr="001D3845">
        <w:rPr>
          <w:sz w:val="24"/>
          <w:szCs w:val="24"/>
        </w:rPr>
        <w:t xml:space="preserve"> 2013)</w:t>
      </w:r>
    </w:p>
    <w:p w:rsidR="00D4452B" w:rsidRPr="001D3845" w:rsidRDefault="00D4452B" w:rsidP="00D4452B">
      <w:pPr>
        <w:tabs>
          <w:tab w:val="left" w:pos="0"/>
        </w:tabs>
        <w:suppressAutoHyphens/>
        <w:rPr>
          <w:sz w:val="24"/>
          <w:szCs w:val="24"/>
        </w:rPr>
      </w:pPr>
    </w:p>
    <w:p w:rsidR="00D4452B" w:rsidRPr="00712E9F" w:rsidRDefault="00D4452B" w:rsidP="00D4452B">
      <w:pPr>
        <w:tabs>
          <w:tab w:val="left" w:pos="0"/>
        </w:tabs>
        <w:suppressAutoHyphens/>
        <w:rPr>
          <w:i/>
          <w:sz w:val="24"/>
          <w:szCs w:val="24"/>
        </w:rPr>
      </w:pPr>
      <w:r w:rsidRPr="001D3845">
        <w:rPr>
          <w:sz w:val="24"/>
          <w:szCs w:val="24"/>
        </w:rPr>
        <w:t>52.233-1</w:t>
      </w:r>
      <w:r w:rsidRPr="001D3845">
        <w:rPr>
          <w:sz w:val="24"/>
          <w:szCs w:val="24"/>
        </w:rPr>
        <w:tab/>
        <w:t>DISPUTES (</w:t>
      </w:r>
      <w:r>
        <w:rPr>
          <w:sz w:val="24"/>
          <w:szCs w:val="24"/>
        </w:rPr>
        <w:t>MAY 2014</w:t>
      </w:r>
      <w:r w:rsidRPr="001D3845">
        <w:rPr>
          <w:sz w:val="24"/>
          <w:szCs w:val="24"/>
        </w:rPr>
        <w:t xml:space="preserve">) </w:t>
      </w:r>
      <w:r w:rsidRPr="00712E9F">
        <w:rPr>
          <w:i/>
          <w:sz w:val="24"/>
          <w:szCs w:val="24"/>
        </w:rPr>
        <w:t>Alternate I (DEC 1991)</w:t>
      </w:r>
    </w:p>
    <w:p w:rsidR="00D4452B" w:rsidRPr="001D3845" w:rsidRDefault="00D4452B" w:rsidP="00D4452B">
      <w:pPr>
        <w:tabs>
          <w:tab w:val="left" w:pos="0"/>
        </w:tabs>
        <w:suppressAutoHyphens/>
        <w:rPr>
          <w:sz w:val="24"/>
          <w:szCs w:val="24"/>
        </w:rPr>
      </w:pPr>
    </w:p>
    <w:p w:rsidR="00D4452B" w:rsidRPr="002D6755" w:rsidRDefault="00D4452B" w:rsidP="00D4452B">
      <w:pPr>
        <w:tabs>
          <w:tab w:val="left" w:pos="0"/>
        </w:tabs>
        <w:suppressAutoHyphens/>
        <w:rPr>
          <w:sz w:val="24"/>
          <w:szCs w:val="24"/>
        </w:rPr>
      </w:pPr>
      <w:r>
        <w:rPr>
          <w:sz w:val="24"/>
          <w:szCs w:val="24"/>
        </w:rPr>
        <w:t>52.233-3</w:t>
      </w:r>
      <w:r>
        <w:rPr>
          <w:sz w:val="24"/>
          <w:szCs w:val="24"/>
        </w:rPr>
        <w:tab/>
      </w:r>
      <w:r w:rsidRPr="002D6755">
        <w:rPr>
          <w:sz w:val="24"/>
          <w:szCs w:val="24"/>
        </w:rPr>
        <w:t>PROTEST AFTER AWARD (AUG 1996)</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52.236-2</w:t>
      </w:r>
      <w:r w:rsidRPr="001D3845">
        <w:rPr>
          <w:sz w:val="24"/>
          <w:szCs w:val="24"/>
        </w:rPr>
        <w:tab/>
        <w:t>DIFFERING SITE CONDITIONS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52.236-3</w:t>
      </w:r>
      <w:r w:rsidRPr="001D3845">
        <w:rPr>
          <w:sz w:val="24"/>
          <w:szCs w:val="24"/>
        </w:rPr>
        <w:tab/>
        <w:t xml:space="preserve">SITE INVESTIGATION AND CONDITIONS AFFECTING THE WORK </w:t>
      </w:r>
      <w:r>
        <w:rPr>
          <w:sz w:val="24"/>
          <w:szCs w:val="24"/>
        </w:rPr>
        <w:t xml:space="preserve">   </w:t>
      </w:r>
      <w:r w:rsidRPr="001D3845">
        <w:rPr>
          <w:sz w:val="24"/>
          <w:szCs w:val="24"/>
        </w:rPr>
        <w:t>(APR 1984)</w:t>
      </w:r>
    </w:p>
    <w:p w:rsidR="00D4452B" w:rsidRPr="001D3845" w:rsidRDefault="00D4452B" w:rsidP="00D4452B">
      <w:pPr>
        <w:tabs>
          <w:tab w:val="left" w:pos="0"/>
        </w:tabs>
        <w:suppressAutoHyphens/>
        <w:ind w:left="2160" w:hanging="2160"/>
        <w:rPr>
          <w:sz w:val="24"/>
          <w:szCs w:val="24"/>
        </w:rPr>
      </w:pPr>
    </w:p>
    <w:p w:rsidR="00D4452B" w:rsidRPr="001D3845" w:rsidRDefault="00D4452B" w:rsidP="00D4452B">
      <w:pPr>
        <w:tabs>
          <w:tab w:val="left" w:pos="0"/>
        </w:tabs>
        <w:suppressAutoHyphens/>
        <w:rPr>
          <w:sz w:val="24"/>
          <w:szCs w:val="24"/>
        </w:rPr>
      </w:pPr>
      <w:r w:rsidRPr="001D3845">
        <w:rPr>
          <w:sz w:val="24"/>
          <w:szCs w:val="24"/>
        </w:rPr>
        <w:lastRenderedPageBreak/>
        <w:t>52.236-5</w:t>
      </w:r>
      <w:r w:rsidRPr="001D3845">
        <w:rPr>
          <w:sz w:val="24"/>
          <w:szCs w:val="24"/>
        </w:rPr>
        <w:tab/>
        <w:t>MATERIAL AND WORKMANSHIP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52.236-6</w:t>
      </w:r>
      <w:r w:rsidRPr="001D3845">
        <w:rPr>
          <w:sz w:val="24"/>
          <w:szCs w:val="24"/>
        </w:rPr>
        <w:tab/>
        <w:t>SUPERINTENDENCE BY THE CONTRACTOR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52.236-7</w:t>
      </w:r>
      <w:r w:rsidRPr="001D3845">
        <w:rPr>
          <w:sz w:val="24"/>
          <w:szCs w:val="24"/>
        </w:rPr>
        <w:tab/>
        <w:t>PERMITS AND RESPONSIBILITIES (NOV 1991)</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52.236-8</w:t>
      </w:r>
      <w:r w:rsidRPr="001D3845">
        <w:rPr>
          <w:sz w:val="24"/>
          <w:szCs w:val="24"/>
        </w:rPr>
        <w:tab/>
        <w:t>OTHER CONTRACTS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52.236-9</w:t>
      </w:r>
      <w:r w:rsidRPr="001D3845">
        <w:rPr>
          <w:sz w:val="24"/>
          <w:szCs w:val="24"/>
        </w:rPr>
        <w:tab/>
        <w:t>PROTECTION OF EXISTING VEGETATION, STRUCTURES,</w:t>
      </w:r>
      <w:r>
        <w:rPr>
          <w:sz w:val="24"/>
          <w:szCs w:val="24"/>
        </w:rPr>
        <w:t xml:space="preserve"> </w:t>
      </w:r>
      <w:r w:rsidRPr="001D3845">
        <w:rPr>
          <w:sz w:val="24"/>
          <w:szCs w:val="24"/>
        </w:rPr>
        <w:t>EQUIPMENT, UTILITIES, AND IMPROVEMENTS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52.236-10</w:t>
      </w:r>
      <w:r w:rsidRPr="001D3845">
        <w:rPr>
          <w:sz w:val="24"/>
          <w:szCs w:val="24"/>
        </w:rPr>
        <w:tab/>
        <w:t>OPERATIONS AND STORAGE AREAS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52.236-11</w:t>
      </w:r>
      <w:r w:rsidRPr="001D3845">
        <w:rPr>
          <w:sz w:val="24"/>
          <w:szCs w:val="24"/>
        </w:rPr>
        <w:tab/>
        <w:t>USE AND POSSESSION PRIOR TO COMPLETION (APR 1984)</w:t>
      </w:r>
    </w:p>
    <w:p w:rsidR="00D4452B" w:rsidRDefault="00D4452B" w:rsidP="00D4452B">
      <w:pPr>
        <w:tabs>
          <w:tab w:val="left" w:pos="0"/>
        </w:tabs>
        <w:suppressAutoHyphens/>
        <w:rPr>
          <w:sz w:val="24"/>
          <w:szCs w:val="24"/>
        </w:rPr>
      </w:pPr>
    </w:p>
    <w:p w:rsidR="00D4452B" w:rsidRDefault="00D4452B" w:rsidP="00D4452B">
      <w:pPr>
        <w:tabs>
          <w:tab w:val="left" w:pos="0"/>
        </w:tabs>
        <w:suppressAutoHyphens/>
        <w:rPr>
          <w:sz w:val="24"/>
          <w:szCs w:val="24"/>
        </w:rPr>
      </w:pPr>
      <w:r w:rsidRPr="001D3845">
        <w:rPr>
          <w:sz w:val="24"/>
          <w:szCs w:val="24"/>
        </w:rPr>
        <w:t>52.236-12</w:t>
      </w:r>
      <w:r w:rsidRPr="001D3845">
        <w:rPr>
          <w:sz w:val="24"/>
          <w:szCs w:val="24"/>
        </w:rPr>
        <w:tab/>
        <w:t>CLEANING UP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52.236-14</w:t>
      </w:r>
      <w:r w:rsidRPr="001D3845">
        <w:rPr>
          <w:sz w:val="24"/>
          <w:szCs w:val="24"/>
        </w:rPr>
        <w:tab/>
        <w:t>AVAILABILITY AND USE OF UTILITY SERVICES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52.236-15</w:t>
      </w:r>
      <w:r w:rsidRPr="001D3845">
        <w:rPr>
          <w:sz w:val="24"/>
          <w:szCs w:val="24"/>
        </w:rPr>
        <w:tab/>
        <w:t>SCHEDULES FOR CONSTRUCTION CONTRACTS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52.236-21</w:t>
      </w:r>
      <w:r w:rsidRPr="001D3845">
        <w:rPr>
          <w:sz w:val="24"/>
          <w:szCs w:val="24"/>
        </w:rPr>
        <w:tab/>
        <w:t>SPECIFICATIONS AND DRAWINGS FOR CONSTRUCTION</w:t>
      </w:r>
      <w:r>
        <w:rPr>
          <w:sz w:val="24"/>
          <w:szCs w:val="24"/>
        </w:rPr>
        <w:t xml:space="preserve"> </w:t>
      </w:r>
      <w:r w:rsidRPr="001D3845">
        <w:rPr>
          <w:sz w:val="24"/>
          <w:szCs w:val="24"/>
        </w:rPr>
        <w:t>(FEB 1997)</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52.236-26</w:t>
      </w:r>
      <w:r w:rsidRPr="001D3845">
        <w:rPr>
          <w:sz w:val="24"/>
          <w:szCs w:val="24"/>
        </w:rPr>
        <w:tab/>
        <w:t>PRECONSTRUCTION CONFERENCE (FEB 1995)</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52.242-1</w:t>
      </w:r>
      <w:r>
        <w:rPr>
          <w:sz w:val="24"/>
          <w:szCs w:val="24"/>
        </w:rPr>
        <w:t>4</w:t>
      </w:r>
      <w:r>
        <w:rPr>
          <w:sz w:val="24"/>
          <w:szCs w:val="24"/>
        </w:rPr>
        <w:tab/>
        <w:t>SUSPENSION OF WORK (APR 1984)</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sidRPr="001D3845">
        <w:rPr>
          <w:sz w:val="24"/>
          <w:szCs w:val="24"/>
        </w:rPr>
        <w:t>52.243-4</w:t>
      </w:r>
      <w:r w:rsidRPr="001D3845">
        <w:rPr>
          <w:sz w:val="24"/>
          <w:szCs w:val="24"/>
        </w:rPr>
        <w:tab/>
        <w:t>CHANGES (JUN 2007)</w:t>
      </w:r>
    </w:p>
    <w:p w:rsidR="00D4452B" w:rsidRPr="001D3845" w:rsidRDefault="00D4452B" w:rsidP="00D4452B">
      <w:pPr>
        <w:tabs>
          <w:tab w:val="left" w:pos="0"/>
        </w:tabs>
        <w:suppressAutoHyphens/>
        <w:rPr>
          <w:sz w:val="24"/>
          <w:szCs w:val="24"/>
        </w:rPr>
      </w:pPr>
    </w:p>
    <w:p w:rsidR="00D4452B" w:rsidRDefault="00D4452B" w:rsidP="00D4452B">
      <w:pPr>
        <w:tabs>
          <w:tab w:val="left" w:pos="0"/>
        </w:tabs>
        <w:suppressAutoHyphens/>
        <w:rPr>
          <w:sz w:val="24"/>
          <w:szCs w:val="24"/>
        </w:rPr>
      </w:pPr>
      <w:r w:rsidRPr="001D3845">
        <w:rPr>
          <w:sz w:val="24"/>
          <w:szCs w:val="24"/>
        </w:rPr>
        <w:t>52.243-5</w:t>
      </w:r>
      <w:r w:rsidRPr="001D3845">
        <w:rPr>
          <w:sz w:val="24"/>
          <w:szCs w:val="24"/>
        </w:rPr>
        <w:tab/>
        <w:t>CHANGES AND CHANGED CONDITIONS (APR 1984)</w:t>
      </w:r>
    </w:p>
    <w:p w:rsidR="00D4452B" w:rsidRDefault="00D4452B" w:rsidP="00D4452B">
      <w:pPr>
        <w:tabs>
          <w:tab w:val="left" w:pos="0"/>
        </w:tabs>
        <w:suppressAutoHyphens/>
        <w:rPr>
          <w:sz w:val="24"/>
          <w:szCs w:val="24"/>
        </w:rPr>
      </w:pPr>
    </w:p>
    <w:p w:rsidR="00D4452B" w:rsidRPr="002529B4" w:rsidRDefault="00D4452B" w:rsidP="00D4452B">
      <w:pPr>
        <w:tabs>
          <w:tab w:val="left" w:pos="0"/>
        </w:tabs>
        <w:suppressAutoHyphens/>
        <w:rPr>
          <w:color w:val="000000"/>
          <w:sz w:val="24"/>
          <w:szCs w:val="24"/>
        </w:rPr>
      </w:pPr>
      <w:r>
        <w:rPr>
          <w:sz w:val="24"/>
          <w:szCs w:val="24"/>
        </w:rPr>
        <w:t>52.244-6</w:t>
      </w:r>
      <w:r>
        <w:rPr>
          <w:sz w:val="24"/>
          <w:szCs w:val="24"/>
        </w:rPr>
        <w:tab/>
        <w:t>SUBCONTRACTS FOR COMMERCIAL ITEMS (SEP 2016</w:t>
      </w:r>
      <w:r w:rsidRPr="002529B4">
        <w:rPr>
          <w:color w:val="000000"/>
          <w:sz w:val="24"/>
          <w:szCs w:val="24"/>
        </w:rPr>
        <w:t>)</w:t>
      </w:r>
    </w:p>
    <w:p w:rsidR="00D4452B" w:rsidRPr="001D3845" w:rsidRDefault="00D4452B" w:rsidP="00D4452B">
      <w:pPr>
        <w:tabs>
          <w:tab w:val="left" w:pos="0"/>
        </w:tabs>
        <w:suppressAutoHyphens/>
        <w:rPr>
          <w:sz w:val="24"/>
          <w:szCs w:val="24"/>
        </w:rPr>
      </w:pPr>
    </w:p>
    <w:p w:rsidR="00D4452B" w:rsidRPr="001D3845" w:rsidRDefault="00D4452B" w:rsidP="00D4452B">
      <w:pPr>
        <w:tabs>
          <w:tab w:val="left" w:pos="0"/>
        </w:tabs>
        <w:suppressAutoHyphens/>
        <w:ind w:left="1440" w:hanging="1440"/>
        <w:rPr>
          <w:sz w:val="24"/>
          <w:szCs w:val="24"/>
        </w:rPr>
      </w:pPr>
      <w:r w:rsidRPr="001D3845">
        <w:rPr>
          <w:sz w:val="24"/>
          <w:szCs w:val="24"/>
        </w:rPr>
        <w:t>52.245-2</w:t>
      </w:r>
      <w:r w:rsidRPr="001D3845">
        <w:rPr>
          <w:sz w:val="24"/>
          <w:szCs w:val="24"/>
        </w:rPr>
        <w:tab/>
        <w:t>GOVERNMENT PROPERTY INSTALLATION OPERATION SERVICES (APR 2012)</w:t>
      </w:r>
    </w:p>
    <w:p w:rsidR="00D4452B" w:rsidRPr="001D3845" w:rsidRDefault="00D4452B" w:rsidP="00D4452B">
      <w:pPr>
        <w:tabs>
          <w:tab w:val="left" w:pos="0"/>
        </w:tabs>
        <w:suppressAutoHyphens/>
        <w:ind w:left="2160" w:hanging="2160"/>
        <w:rPr>
          <w:sz w:val="24"/>
          <w:szCs w:val="24"/>
        </w:rPr>
      </w:pPr>
    </w:p>
    <w:p w:rsidR="00D4452B" w:rsidRDefault="00D4452B" w:rsidP="00D4452B">
      <w:pPr>
        <w:tabs>
          <w:tab w:val="left" w:pos="0"/>
        </w:tabs>
        <w:suppressAutoHyphens/>
        <w:rPr>
          <w:sz w:val="24"/>
          <w:szCs w:val="24"/>
        </w:rPr>
      </w:pPr>
      <w:r w:rsidRPr="001D3845">
        <w:rPr>
          <w:sz w:val="24"/>
          <w:szCs w:val="24"/>
        </w:rPr>
        <w:t>52.245-9</w:t>
      </w:r>
      <w:r w:rsidRPr="001D3845">
        <w:rPr>
          <w:sz w:val="24"/>
          <w:szCs w:val="24"/>
        </w:rPr>
        <w:tab/>
        <w:t>USE AND CHARGES (APR 2012)</w:t>
      </w:r>
    </w:p>
    <w:p w:rsidR="00D4452B" w:rsidRDefault="00D4452B" w:rsidP="00D4452B">
      <w:pPr>
        <w:tabs>
          <w:tab w:val="left" w:pos="0"/>
        </w:tabs>
        <w:suppressAutoHyphens/>
        <w:rPr>
          <w:sz w:val="24"/>
          <w:szCs w:val="24"/>
        </w:rPr>
      </w:pPr>
    </w:p>
    <w:p w:rsidR="00D4452B" w:rsidRDefault="00D4452B" w:rsidP="00D4452B">
      <w:pPr>
        <w:tabs>
          <w:tab w:val="left" w:pos="0"/>
        </w:tabs>
        <w:suppressAutoHyphens/>
        <w:rPr>
          <w:sz w:val="24"/>
          <w:szCs w:val="24"/>
        </w:rPr>
      </w:pPr>
      <w:r>
        <w:rPr>
          <w:sz w:val="24"/>
          <w:szCs w:val="24"/>
        </w:rPr>
        <w:t>52.246-12</w:t>
      </w:r>
      <w:r>
        <w:rPr>
          <w:sz w:val="24"/>
          <w:szCs w:val="24"/>
        </w:rPr>
        <w:tab/>
        <w:t>INSPECTION OF CONSTRUCTION (</w:t>
      </w:r>
      <w:r w:rsidRPr="002529B4">
        <w:rPr>
          <w:color w:val="000000"/>
          <w:sz w:val="24"/>
          <w:szCs w:val="24"/>
        </w:rPr>
        <w:t>AUG 1996)</w:t>
      </w:r>
    </w:p>
    <w:p w:rsidR="00D4452B" w:rsidRDefault="00D4452B" w:rsidP="00D4452B">
      <w:pPr>
        <w:tabs>
          <w:tab w:val="left" w:pos="0"/>
        </w:tabs>
        <w:suppressAutoHyphens/>
        <w:rPr>
          <w:sz w:val="24"/>
          <w:szCs w:val="24"/>
        </w:rPr>
      </w:pPr>
    </w:p>
    <w:p w:rsidR="00D4452B" w:rsidRDefault="00D4452B" w:rsidP="00D4452B">
      <w:pPr>
        <w:tabs>
          <w:tab w:val="left" w:pos="0"/>
        </w:tabs>
        <w:suppressAutoHyphens/>
        <w:ind w:left="2160" w:hanging="2160"/>
        <w:rPr>
          <w:sz w:val="24"/>
          <w:szCs w:val="24"/>
        </w:rPr>
      </w:pPr>
      <w:r w:rsidRPr="00216414">
        <w:rPr>
          <w:sz w:val="24"/>
          <w:szCs w:val="24"/>
        </w:rPr>
        <w:t xml:space="preserve">52.246-17 </w:t>
      </w:r>
      <w:r>
        <w:rPr>
          <w:sz w:val="24"/>
          <w:szCs w:val="24"/>
        </w:rPr>
        <w:t xml:space="preserve">      </w:t>
      </w:r>
      <w:r w:rsidRPr="00216414">
        <w:rPr>
          <w:sz w:val="24"/>
          <w:szCs w:val="24"/>
        </w:rPr>
        <w:t>WARRANTY OF SUPPLIES OF A NONCOMPLEX NATURE (JUN 2003)</w:t>
      </w:r>
    </w:p>
    <w:p w:rsidR="00D4452B" w:rsidRDefault="00D4452B" w:rsidP="00D4452B">
      <w:pPr>
        <w:tabs>
          <w:tab w:val="left" w:pos="0"/>
        </w:tabs>
        <w:suppressAutoHyphens/>
        <w:rPr>
          <w:sz w:val="24"/>
          <w:szCs w:val="24"/>
        </w:rPr>
      </w:pPr>
    </w:p>
    <w:p w:rsidR="00D4452B" w:rsidRPr="002529B4" w:rsidRDefault="00D4452B" w:rsidP="00D4452B">
      <w:pPr>
        <w:tabs>
          <w:tab w:val="left" w:pos="0"/>
        </w:tabs>
        <w:suppressAutoHyphens/>
        <w:rPr>
          <w:color w:val="000000"/>
          <w:sz w:val="24"/>
          <w:szCs w:val="24"/>
        </w:rPr>
      </w:pPr>
      <w:r>
        <w:rPr>
          <w:sz w:val="24"/>
          <w:szCs w:val="24"/>
        </w:rPr>
        <w:t>52.246-21</w:t>
      </w:r>
      <w:r>
        <w:rPr>
          <w:sz w:val="24"/>
          <w:szCs w:val="24"/>
        </w:rPr>
        <w:tab/>
        <w:t xml:space="preserve">WARRANTY OF CONSTRUCTION </w:t>
      </w:r>
      <w:r w:rsidRPr="002529B4">
        <w:rPr>
          <w:color w:val="000000"/>
          <w:sz w:val="24"/>
          <w:szCs w:val="24"/>
        </w:rPr>
        <w:t>(MAR 1994)</w:t>
      </w:r>
    </w:p>
    <w:p w:rsidR="00D4452B" w:rsidRPr="001D3845" w:rsidRDefault="00D4452B" w:rsidP="00D4452B">
      <w:pPr>
        <w:tabs>
          <w:tab w:val="left" w:pos="0"/>
        </w:tabs>
        <w:suppressAutoHyphens/>
        <w:rPr>
          <w:sz w:val="24"/>
          <w:szCs w:val="24"/>
        </w:rPr>
      </w:pPr>
    </w:p>
    <w:p w:rsidR="00D4452B" w:rsidRPr="00C67C7C" w:rsidRDefault="00D4452B" w:rsidP="00D4452B">
      <w:pPr>
        <w:tabs>
          <w:tab w:val="left" w:pos="0"/>
        </w:tabs>
        <w:suppressAutoHyphens/>
        <w:ind w:left="1440" w:hanging="1440"/>
        <w:rPr>
          <w:i/>
          <w:sz w:val="24"/>
          <w:szCs w:val="24"/>
        </w:rPr>
      </w:pPr>
      <w:r w:rsidRPr="001D3845">
        <w:rPr>
          <w:sz w:val="24"/>
          <w:szCs w:val="24"/>
        </w:rPr>
        <w:t>52.249-2</w:t>
      </w:r>
      <w:r w:rsidRPr="001D3845">
        <w:rPr>
          <w:sz w:val="24"/>
          <w:szCs w:val="24"/>
        </w:rPr>
        <w:tab/>
        <w:t xml:space="preserve">TERMINATION FOR CONVENIENCE OF THE GOVERNMENT (FIXED-PRICE) </w:t>
      </w:r>
      <w:r w:rsidRPr="002529B4">
        <w:rPr>
          <w:color w:val="000000"/>
          <w:sz w:val="24"/>
          <w:szCs w:val="24"/>
        </w:rPr>
        <w:t>(APR 2012)</w:t>
      </w:r>
      <w:r w:rsidRPr="001D3845">
        <w:rPr>
          <w:sz w:val="24"/>
          <w:szCs w:val="24"/>
        </w:rPr>
        <w:t xml:space="preserve"> </w:t>
      </w:r>
      <w:r w:rsidRPr="00C67C7C">
        <w:rPr>
          <w:i/>
          <w:sz w:val="24"/>
          <w:szCs w:val="24"/>
        </w:rPr>
        <w:t>Alternate I (SEP</w:t>
      </w:r>
      <w:r>
        <w:rPr>
          <w:i/>
          <w:sz w:val="24"/>
          <w:szCs w:val="24"/>
        </w:rPr>
        <w:t>T</w:t>
      </w:r>
      <w:r w:rsidRPr="00C67C7C">
        <w:rPr>
          <w:i/>
          <w:sz w:val="24"/>
          <w:szCs w:val="24"/>
        </w:rPr>
        <w:t xml:space="preserve"> 1996)</w:t>
      </w:r>
    </w:p>
    <w:p w:rsidR="00D4452B" w:rsidRPr="001D3845" w:rsidRDefault="00D4452B" w:rsidP="00D4452B">
      <w:pPr>
        <w:tabs>
          <w:tab w:val="left" w:pos="0"/>
        </w:tabs>
        <w:suppressAutoHyphens/>
        <w:rPr>
          <w:sz w:val="24"/>
          <w:szCs w:val="24"/>
        </w:rPr>
      </w:pPr>
    </w:p>
    <w:p w:rsidR="00D4452B" w:rsidRDefault="00D4452B" w:rsidP="00D4452B">
      <w:pPr>
        <w:tabs>
          <w:tab w:val="left" w:pos="0"/>
        </w:tabs>
        <w:suppressAutoHyphens/>
        <w:rPr>
          <w:sz w:val="24"/>
          <w:szCs w:val="24"/>
        </w:rPr>
      </w:pPr>
      <w:r w:rsidRPr="001D3845">
        <w:rPr>
          <w:sz w:val="24"/>
          <w:szCs w:val="24"/>
        </w:rPr>
        <w:t xml:space="preserve">52.249-10 </w:t>
      </w:r>
      <w:r w:rsidRPr="001D3845">
        <w:rPr>
          <w:sz w:val="24"/>
          <w:szCs w:val="24"/>
        </w:rPr>
        <w:tab/>
        <w:t>DEFAULT (FIXED-PRICE CONSTRUCTION) (APR 1984)</w:t>
      </w:r>
    </w:p>
    <w:p w:rsidR="00D4452B" w:rsidRDefault="00D4452B" w:rsidP="00D4452B">
      <w:pPr>
        <w:tabs>
          <w:tab w:val="left" w:pos="0"/>
        </w:tabs>
        <w:suppressAutoHyphens/>
        <w:rPr>
          <w:sz w:val="24"/>
          <w:szCs w:val="24"/>
        </w:rPr>
      </w:pPr>
    </w:p>
    <w:p w:rsidR="00D4452B" w:rsidRPr="001D3845" w:rsidRDefault="00D4452B" w:rsidP="00D4452B">
      <w:pPr>
        <w:tabs>
          <w:tab w:val="left" w:pos="0"/>
        </w:tabs>
        <w:suppressAutoHyphens/>
        <w:rPr>
          <w:sz w:val="24"/>
          <w:szCs w:val="24"/>
        </w:rPr>
      </w:pPr>
      <w:r>
        <w:rPr>
          <w:sz w:val="24"/>
          <w:szCs w:val="24"/>
        </w:rPr>
        <w:t>52.249-14</w:t>
      </w:r>
      <w:r>
        <w:rPr>
          <w:sz w:val="24"/>
          <w:szCs w:val="24"/>
        </w:rPr>
        <w:tab/>
        <w:t>EXCUSABLE DELAY</w:t>
      </w:r>
      <w:r w:rsidRPr="002529B4">
        <w:rPr>
          <w:color w:val="000000"/>
          <w:sz w:val="24"/>
          <w:szCs w:val="24"/>
        </w:rPr>
        <w:t xml:space="preserve">S </w:t>
      </w:r>
      <w:r>
        <w:rPr>
          <w:sz w:val="24"/>
          <w:szCs w:val="24"/>
        </w:rPr>
        <w:t>(APR 1984)</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 xml:space="preserve">The following </w:t>
      </w:r>
      <w:r>
        <w:rPr>
          <w:sz w:val="24"/>
          <w:szCs w:val="24"/>
        </w:rPr>
        <w:t xml:space="preserve">Department of State Acquisition Regulation (DOSAR) </w:t>
      </w:r>
      <w:r w:rsidRPr="00001AFB">
        <w:rPr>
          <w:sz w:val="24"/>
          <w:szCs w:val="24"/>
        </w:rPr>
        <w:t>clause</w:t>
      </w:r>
      <w:r>
        <w:rPr>
          <w:sz w:val="24"/>
          <w:szCs w:val="24"/>
        </w:rPr>
        <w:t>(</w:t>
      </w:r>
      <w:r w:rsidRPr="00001AFB">
        <w:rPr>
          <w:sz w:val="24"/>
          <w:szCs w:val="24"/>
        </w:rPr>
        <w:t>s</w:t>
      </w:r>
      <w:r>
        <w:rPr>
          <w:sz w:val="24"/>
          <w:szCs w:val="24"/>
        </w:rPr>
        <w:t>)</w:t>
      </w:r>
      <w:r w:rsidRPr="00001AFB">
        <w:rPr>
          <w:sz w:val="24"/>
          <w:szCs w:val="24"/>
        </w:rPr>
        <w:t xml:space="preserve"> </w:t>
      </w:r>
      <w:r>
        <w:rPr>
          <w:sz w:val="24"/>
          <w:szCs w:val="24"/>
        </w:rPr>
        <w:t>is/</w:t>
      </w:r>
      <w:r w:rsidRPr="00001AFB">
        <w:rPr>
          <w:sz w:val="24"/>
          <w:szCs w:val="24"/>
        </w:rPr>
        <w:t>are set forth in full text:</w:t>
      </w:r>
    </w:p>
    <w:p w:rsidR="00D4452B" w:rsidRPr="00001AFB" w:rsidRDefault="00D4452B" w:rsidP="00D4452B">
      <w:pPr>
        <w:tabs>
          <w:tab w:val="left" w:pos="0"/>
        </w:tabs>
        <w:suppressAutoHyphens/>
        <w:rPr>
          <w:sz w:val="24"/>
          <w:szCs w:val="24"/>
        </w:rPr>
      </w:pPr>
    </w:p>
    <w:p w:rsidR="00D4452B" w:rsidRPr="00001AFB" w:rsidRDefault="00D4452B" w:rsidP="00D4452B">
      <w:pPr>
        <w:jc w:val="center"/>
        <w:rPr>
          <w:sz w:val="24"/>
          <w:szCs w:val="24"/>
        </w:rPr>
      </w:pPr>
    </w:p>
    <w:p w:rsidR="00D4452B" w:rsidRPr="00AB1572" w:rsidRDefault="00D4452B" w:rsidP="00D4452B">
      <w:pPr>
        <w:pStyle w:val="BodyText3"/>
        <w:rPr>
          <w:szCs w:val="24"/>
          <w:u w:val="none"/>
        </w:rPr>
      </w:pPr>
      <w:r w:rsidRPr="00AB1572">
        <w:rPr>
          <w:szCs w:val="24"/>
          <w:u w:val="none"/>
        </w:rPr>
        <w:t>652.229-71</w:t>
      </w:r>
      <w:r w:rsidRPr="00AB1572">
        <w:rPr>
          <w:szCs w:val="24"/>
          <w:u w:val="none"/>
        </w:rPr>
        <w:tab/>
        <w:t>PERSONAL PROPERTY DISPOSITION AT POSTS ABROAD (AUG 1999)</w:t>
      </w:r>
    </w:p>
    <w:p w:rsidR="00D4452B" w:rsidRPr="00AB1572" w:rsidRDefault="00D4452B" w:rsidP="00D4452B">
      <w:pPr>
        <w:rPr>
          <w:sz w:val="24"/>
          <w:szCs w:val="24"/>
        </w:rPr>
      </w:pPr>
      <w:r w:rsidRPr="00AB1572">
        <w:rPr>
          <w:sz w:val="24"/>
          <w:szCs w:val="24"/>
        </w:rPr>
        <w:tab/>
        <w:t>Regulations at 22 CFR Part 136 require that U.S. Government employees and their families do not profit personally from sales or other transactions with persons who are not themselves entitled to exemption from import restrictions, duties, or taxes. Should the Contractor experience importation or tax privileges in a foreign country because of its contractual relationship to the United States Government, the Contractor shall observe the requirements of 22 CFR Part 136 and all policies, rules, and procedures issued by the chief of mission in that foreign country.</w:t>
      </w:r>
    </w:p>
    <w:p w:rsidR="00D4452B" w:rsidRPr="00001AFB" w:rsidRDefault="00D4452B" w:rsidP="00D4452B">
      <w:pPr>
        <w:tabs>
          <w:tab w:val="left" w:pos="0"/>
        </w:tabs>
        <w:suppressAutoHyphens/>
        <w:jc w:val="center"/>
        <w:rPr>
          <w:sz w:val="24"/>
          <w:szCs w:val="24"/>
        </w:rPr>
      </w:pPr>
      <w:r>
        <w:rPr>
          <w:sz w:val="24"/>
          <w:szCs w:val="24"/>
        </w:rPr>
        <w:t>(End of clause)</w:t>
      </w:r>
    </w:p>
    <w:p w:rsidR="00D4452B" w:rsidRDefault="00D4452B" w:rsidP="00D4452B">
      <w:pPr>
        <w:rPr>
          <w:sz w:val="24"/>
          <w:szCs w:val="24"/>
        </w:rPr>
      </w:pPr>
    </w:p>
    <w:p w:rsidR="00D4452B" w:rsidRPr="00001AFB" w:rsidRDefault="00D4452B" w:rsidP="00D4452B">
      <w:pPr>
        <w:rPr>
          <w:sz w:val="24"/>
          <w:szCs w:val="24"/>
        </w:rPr>
      </w:pPr>
      <w:r w:rsidRPr="00001AFB">
        <w:rPr>
          <w:sz w:val="24"/>
          <w:szCs w:val="24"/>
        </w:rPr>
        <w:t>CONTRACTOR IDENTIFICATION (JULY 2008)</w:t>
      </w:r>
    </w:p>
    <w:p w:rsidR="00D4452B" w:rsidRPr="00001AFB" w:rsidRDefault="00D4452B" w:rsidP="00D4452B">
      <w:pPr>
        <w:rPr>
          <w:sz w:val="24"/>
          <w:szCs w:val="24"/>
        </w:rPr>
      </w:pPr>
      <w:r>
        <w:rPr>
          <w:sz w:val="24"/>
          <w:szCs w:val="24"/>
        </w:rPr>
        <w:tab/>
      </w:r>
      <w:r w:rsidRPr="00001AFB">
        <w:rPr>
          <w:sz w:val="24"/>
          <w:szCs w:val="24"/>
        </w:rPr>
        <w:t>Contract performance may require contractor personnel to attend meetings with government personnel and the public, work within government offices, and/or utilize government email.</w:t>
      </w:r>
    </w:p>
    <w:p w:rsidR="00D4452B" w:rsidRPr="00001AFB" w:rsidRDefault="00D4452B" w:rsidP="00D4452B">
      <w:pPr>
        <w:rPr>
          <w:sz w:val="24"/>
          <w:szCs w:val="24"/>
        </w:rPr>
      </w:pPr>
    </w:p>
    <w:p w:rsidR="00D4452B" w:rsidRPr="00001AFB" w:rsidRDefault="00D4452B" w:rsidP="00D4452B">
      <w:pPr>
        <w:rPr>
          <w:sz w:val="24"/>
          <w:szCs w:val="24"/>
        </w:rPr>
      </w:pPr>
      <w:r>
        <w:rPr>
          <w:sz w:val="24"/>
          <w:szCs w:val="24"/>
        </w:rPr>
        <w:tab/>
      </w:r>
      <w:r w:rsidRPr="00001AFB">
        <w:rPr>
          <w:sz w:val="24"/>
          <w:szCs w:val="24"/>
        </w:rPr>
        <w:t>Contractor personnel must take the following actions to identify themselves as non-federal employees:</w:t>
      </w:r>
    </w:p>
    <w:p w:rsidR="00D4452B" w:rsidRPr="00001AFB" w:rsidRDefault="00D4452B" w:rsidP="00D4452B">
      <w:pPr>
        <w:rPr>
          <w:sz w:val="24"/>
          <w:szCs w:val="24"/>
        </w:rPr>
      </w:pPr>
    </w:p>
    <w:p w:rsidR="00D4452B" w:rsidRPr="00001AFB" w:rsidRDefault="00D4452B" w:rsidP="00D4452B">
      <w:pPr>
        <w:numPr>
          <w:ilvl w:val="0"/>
          <w:numId w:val="9"/>
        </w:numPr>
        <w:rPr>
          <w:sz w:val="24"/>
          <w:szCs w:val="24"/>
        </w:rPr>
      </w:pPr>
      <w:r w:rsidRPr="00001AFB">
        <w:rPr>
          <w:sz w:val="24"/>
          <w:szCs w:val="24"/>
        </w:rPr>
        <w:t>Use an e</w:t>
      </w:r>
      <w:r>
        <w:rPr>
          <w:sz w:val="24"/>
          <w:szCs w:val="24"/>
        </w:rPr>
        <w:t>-</w:t>
      </w:r>
      <w:r w:rsidRPr="00001AFB">
        <w:rPr>
          <w:sz w:val="24"/>
          <w:szCs w:val="24"/>
        </w:rPr>
        <w:t>mail signature block that shows name, the office being supported and company affiliation (e.g. “John Smith, Office of Human Resources, ACME Corporation Support Contractor”);</w:t>
      </w:r>
    </w:p>
    <w:p w:rsidR="00D4452B" w:rsidRPr="00001AFB" w:rsidRDefault="00D4452B" w:rsidP="00D4452B">
      <w:pPr>
        <w:numPr>
          <w:ilvl w:val="0"/>
          <w:numId w:val="9"/>
        </w:numPr>
        <w:rPr>
          <w:sz w:val="24"/>
          <w:szCs w:val="24"/>
        </w:rPr>
      </w:pPr>
      <w:r w:rsidRPr="00001AFB">
        <w:rPr>
          <w:sz w:val="24"/>
          <w:szCs w:val="24"/>
        </w:rPr>
        <w:t>Clearly identify themselves and their contractor affiliation in meetings;</w:t>
      </w:r>
    </w:p>
    <w:p w:rsidR="00D4452B" w:rsidRPr="00001AFB" w:rsidRDefault="00D4452B" w:rsidP="00D4452B">
      <w:pPr>
        <w:ind w:left="720" w:hanging="360"/>
        <w:rPr>
          <w:sz w:val="24"/>
          <w:szCs w:val="24"/>
        </w:rPr>
      </w:pPr>
      <w:r w:rsidRPr="00001AFB">
        <w:rPr>
          <w:sz w:val="24"/>
          <w:szCs w:val="24"/>
        </w:rPr>
        <w:t xml:space="preserve">3)   Identify their contractor affiliation in Departmental e-mail and phone listings whenever contractor personnel are included in those listings; and </w:t>
      </w:r>
    </w:p>
    <w:p w:rsidR="00D4452B" w:rsidRPr="00001AFB" w:rsidRDefault="00D4452B" w:rsidP="00D4452B">
      <w:pPr>
        <w:ind w:left="720" w:hanging="360"/>
        <w:rPr>
          <w:sz w:val="24"/>
          <w:szCs w:val="24"/>
        </w:rPr>
      </w:pPr>
      <w:r w:rsidRPr="00001AFB">
        <w:rPr>
          <w:sz w:val="24"/>
          <w:szCs w:val="24"/>
        </w:rPr>
        <w:t>4)  Contractor personnel may not utilize Department of State logos or indicia on business cards.</w:t>
      </w:r>
    </w:p>
    <w:p w:rsidR="00D4452B" w:rsidRPr="00001AFB" w:rsidRDefault="00D4452B" w:rsidP="00D4452B">
      <w:pPr>
        <w:jc w:val="center"/>
        <w:rPr>
          <w:sz w:val="24"/>
          <w:szCs w:val="24"/>
        </w:rPr>
      </w:pPr>
      <w:r w:rsidRPr="00001AFB">
        <w:rPr>
          <w:sz w:val="24"/>
          <w:szCs w:val="24"/>
        </w:rPr>
        <w:t>(End of clause)</w:t>
      </w:r>
    </w:p>
    <w:p w:rsidR="00D4452B" w:rsidRPr="00001AFB" w:rsidRDefault="00D4452B" w:rsidP="00D4452B">
      <w:pPr>
        <w:rPr>
          <w:sz w:val="24"/>
          <w:szCs w:val="24"/>
        </w:rPr>
      </w:pPr>
    </w:p>
    <w:p w:rsidR="00D4452B" w:rsidRPr="00001AFB" w:rsidRDefault="00D4452B" w:rsidP="00D4452B">
      <w:pPr>
        <w:rPr>
          <w:bCs/>
          <w:sz w:val="24"/>
          <w:szCs w:val="24"/>
        </w:rPr>
      </w:pPr>
      <w:r w:rsidRPr="00001AFB">
        <w:rPr>
          <w:bCs/>
          <w:sz w:val="24"/>
          <w:szCs w:val="24"/>
        </w:rPr>
        <w:t>652.236-70</w:t>
      </w:r>
      <w:r w:rsidRPr="00001AFB">
        <w:rPr>
          <w:bCs/>
          <w:sz w:val="24"/>
          <w:szCs w:val="24"/>
        </w:rPr>
        <w:tab/>
        <w:t>ACCIDENT PREVENTION (APR 2004)</w:t>
      </w:r>
    </w:p>
    <w:p w:rsidR="00D4452B" w:rsidRPr="00001AFB" w:rsidRDefault="00D4452B" w:rsidP="00D4452B">
      <w:pPr>
        <w:jc w:val="both"/>
        <w:rPr>
          <w:bCs/>
          <w:sz w:val="24"/>
          <w:szCs w:val="24"/>
        </w:rPr>
      </w:pPr>
      <w:r>
        <w:rPr>
          <w:bCs/>
          <w:sz w:val="24"/>
          <w:szCs w:val="24"/>
        </w:rPr>
        <w:tab/>
      </w:r>
      <w:r w:rsidRPr="00001AFB">
        <w:rPr>
          <w:bCs/>
          <w:sz w:val="24"/>
          <w:szCs w:val="24"/>
        </w:rPr>
        <w:t xml:space="preserve">(a)  </w:t>
      </w:r>
      <w:r w:rsidRPr="00001AFB">
        <w:rPr>
          <w:bCs/>
          <w:i/>
          <w:sz w:val="24"/>
          <w:szCs w:val="24"/>
        </w:rPr>
        <w:t>General</w:t>
      </w:r>
      <w:r w:rsidRPr="00001AFB">
        <w:rPr>
          <w:bCs/>
          <w:sz w:val="24"/>
          <w:szCs w:val="24"/>
        </w:rPr>
        <w:t xml:space="preserve">.  The </w:t>
      </w:r>
      <w:r>
        <w:rPr>
          <w:bCs/>
          <w:sz w:val="24"/>
          <w:szCs w:val="24"/>
        </w:rPr>
        <w:t>C</w:t>
      </w:r>
      <w:r w:rsidRPr="00001AFB">
        <w:rPr>
          <w:bCs/>
          <w:sz w:val="24"/>
          <w:szCs w:val="24"/>
        </w:rPr>
        <w:t xml:space="preserve">ontractor shall provide and maintain work environments and procedures which will safeguard the public and Government personnel, property, materials, supplies, and equipment exposed to contractor operations and activities; avoid interruptions of Government operations and delays in project completion dates; and, control costs in the performance of this contract.  For these purposes, the </w:t>
      </w:r>
      <w:r>
        <w:rPr>
          <w:bCs/>
          <w:sz w:val="24"/>
          <w:szCs w:val="24"/>
        </w:rPr>
        <w:t>C</w:t>
      </w:r>
      <w:r w:rsidRPr="00001AFB">
        <w:rPr>
          <w:bCs/>
          <w:sz w:val="24"/>
          <w:szCs w:val="24"/>
        </w:rPr>
        <w:t>ontractor shall:</w:t>
      </w:r>
    </w:p>
    <w:p w:rsidR="00D4452B" w:rsidRPr="00001AFB" w:rsidRDefault="00D4452B" w:rsidP="00D4452B">
      <w:pPr>
        <w:rPr>
          <w:b/>
          <w:sz w:val="24"/>
          <w:szCs w:val="24"/>
        </w:rPr>
      </w:pPr>
    </w:p>
    <w:p w:rsidR="00D4452B" w:rsidRPr="00001AFB" w:rsidRDefault="00D4452B" w:rsidP="00D4452B">
      <w:pPr>
        <w:ind w:left="360" w:firstLine="360"/>
        <w:rPr>
          <w:bCs/>
          <w:sz w:val="24"/>
          <w:szCs w:val="24"/>
        </w:rPr>
      </w:pPr>
      <w:r w:rsidRPr="00001AFB">
        <w:rPr>
          <w:bCs/>
          <w:sz w:val="24"/>
          <w:szCs w:val="24"/>
        </w:rPr>
        <w:t>(1)  Provide appropriate safety barricades, signs and signal lights;</w:t>
      </w:r>
    </w:p>
    <w:p w:rsidR="00D4452B" w:rsidRPr="00001AFB" w:rsidRDefault="00D4452B" w:rsidP="00D4452B">
      <w:pPr>
        <w:ind w:left="360" w:firstLine="360"/>
        <w:rPr>
          <w:bCs/>
          <w:sz w:val="24"/>
          <w:szCs w:val="24"/>
        </w:rPr>
      </w:pPr>
      <w:r w:rsidRPr="00001AFB">
        <w:rPr>
          <w:bCs/>
          <w:sz w:val="24"/>
          <w:szCs w:val="24"/>
        </w:rPr>
        <w:lastRenderedPageBreak/>
        <w:t>(2)  Comply with the standards issued by any local government authority having jurisdiction over occupational health and safety issues; and,</w:t>
      </w:r>
    </w:p>
    <w:p w:rsidR="00D4452B" w:rsidRPr="00001AFB" w:rsidRDefault="00D4452B" w:rsidP="00D4452B">
      <w:pPr>
        <w:ind w:left="360" w:firstLine="360"/>
        <w:rPr>
          <w:bCs/>
          <w:sz w:val="24"/>
          <w:szCs w:val="24"/>
        </w:rPr>
      </w:pPr>
      <w:r w:rsidRPr="00001AFB">
        <w:rPr>
          <w:bCs/>
          <w:sz w:val="24"/>
          <w:szCs w:val="24"/>
        </w:rPr>
        <w:t xml:space="preserve">(3)  Ensure that any additional measures the </w:t>
      </w:r>
      <w:r>
        <w:rPr>
          <w:bCs/>
          <w:sz w:val="24"/>
          <w:szCs w:val="24"/>
        </w:rPr>
        <w:t>C</w:t>
      </w:r>
      <w:r w:rsidRPr="00001AFB">
        <w:rPr>
          <w:bCs/>
          <w:sz w:val="24"/>
          <w:szCs w:val="24"/>
        </w:rPr>
        <w:t xml:space="preserve">ontracting </w:t>
      </w:r>
      <w:r>
        <w:rPr>
          <w:bCs/>
          <w:sz w:val="24"/>
          <w:szCs w:val="24"/>
        </w:rPr>
        <w:t>O</w:t>
      </w:r>
      <w:r w:rsidRPr="00001AFB">
        <w:rPr>
          <w:bCs/>
          <w:sz w:val="24"/>
          <w:szCs w:val="24"/>
        </w:rPr>
        <w:t>fficer determines to be reasonably necessary for this purpose are taken.</w:t>
      </w:r>
    </w:p>
    <w:p w:rsidR="00D4452B" w:rsidRPr="00001AFB" w:rsidRDefault="00D4452B" w:rsidP="00D4452B">
      <w:pPr>
        <w:ind w:left="360" w:firstLine="360"/>
        <w:rPr>
          <w:bCs/>
          <w:iCs/>
          <w:sz w:val="24"/>
          <w:szCs w:val="24"/>
        </w:rPr>
      </w:pPr>
      <w:r w:rsidRPr="00001AFB">
        <w:rPr>
          <w:bCs/>
          <w:sz w:val="24"/>
          <w:szCs w:val="24"/>
        </w:rPr>
        <w:t xml:space="preserve">(4)  </w:t>
      </w:r>
      <w:r w:rsidRPr="00001AFB">
        <w:rPr>
          <w:bCs/>
          <w:iCs/>
          <w:sz w:val="24"/>
          <w:szCs w:val="24"/>
        </w:rPr>
        <w:t xml:space="preserve">For overseas construction projects, the </w:t>
      </w:r>
      <w:r>
        <w:rPr>
          <w:bCs/>
          <w:iCs/>
          <w:sz w:val="24"/>
          <w:szCs w:val="24"/>
        </w:rPr>
        <w:t>C</w:t>
      </w:r>
      <w:r w:rsidRPr="00001AFB">
        <w:rPr>
          <w:bCs/>
          <w:iCs/>
          <w:sz w:val="24"/>
          <w:szCs w:val="24"/>
        </w:rPr>
        <w:t xml:space="preserve">ontracting </w:t>
      </w:r>
      <w:r>
        <w:rPr>
          <w:bCs/>
          <w:iCs/>
          <w:sz w:val="24"/>
          <w:szCs w:val="24"/>
        </w:rPr>
        <w:t>O</w:t>
      </w:r>
      <w:r w:rsidRPr="00001AFB">
        <w:rPr>
          <w:bCs/>
          <w:iCs/>
          <w:sz w:val="24"/>
          <w:szCs w:val="24"/>
        </w:rPr>
        <w:t>fficer shall specify in writing additional requirements regarding safety if the work involves:</w:t>
      </w:r>
    </w:p>
    <w:p w:rsidR="00D4452B" w:rsidRPr="00001AFB" w:rsidRDefault="00D4452B" w:rsidP="00D4452B">
      <w:pPr>
        <w:ind w:left="720" w:firstLine="720"/>
        <w:rPr>
          <w:bCs/>
          <w:iCs/>
          <w:sz w:val="24"/>
          <w:szCs w:val="24"/>
        </w:rPr>
      </w:pPr>
      <w:r w:rsidRPr="00001AFB">
        <w:rPr>
          <w:bCs/>
          <w:iCs/>
          <w:sz w:val="24"/>
          <w:szCs w:val="24"/>
        </w:rPr>
        <w:t>(i)  Scaffolding;</w:t>
      </w:r>
    </w:p>
    <w:p w:rsidR="00D4452B" w:rsidRPr="00001AFB" w:rsidRDefault="00D4452B" w:rsidP="00D4452B">
      <w:pPr>
        <w:ind w:left="720" w:firstLine="720"/>
        <w:rPr>
          <w:bCs/>
          <w:iCs/>
          <w:sz w:val="24"/>
          <w:szCs w:val="24"/>
        </w:rPr>
      </w:pPr>
      <w:r w:rsidRPr="00001AFB">
        <w:rPr>
          <w:bCs/>
          <w:iCs/>
          <w:sz w:val="24"/>
          <w:szCs w:val="24"/>
        </w:rPr>
        <w:t>(ii)  Work at heights above two (2) meters;</w:t>
      </w:r>
    </w:p>
    <w:p w:rsidR="00D4452B" w:rsidRPr="00001AFB" w:rsidRDefault="00D4452B" w:rsidP="00D4452B">
      <w:pPr>
        <w:ind w:left="720" w:firstLine="720"/>
        <w:rPr>
          <w:bCs/>
          <w:iCs/>
          <w:sz w:val="24"/>
          <w:szCs w:val="24"/>
        </w:rPr>
      </w:pPr>
      <w:r w:rsidRPr="00001AFB">
        <w:rPr>
          <w:bCs/>
          <w:iCs/>
          <w:sz w:val="24"/>
          <w:szCs w:val="24"/>
        </w:rPr>
        <w:t>(iii)  Trenching or other excavation greater than one (1) meter in depth;</w:t>
      </w:r>
    </w:p>
    <w:p w:rsidR="00D4452B" w:rsidRPr="00001AFB" w:rsidRDefault="00D4452B" w:rsidP="00D4452B">
      <w:pPr>
        <w:ind w:left="720" w:firstLine="720"/>
        <w:rPr>
          <w:bCs/>
          <w:iCs/>
          <w:sz w:val="24"/>
          <w:szCs w:val="24"/>
        </w:rPr>
      </w:pPr>
      <w:proofErr w:type="gramStart"/>
      <w:r w:rsidRPr="00001AFB">
        <w:rPr>
          <w:bCs/>
          <w:iCs/>
          <w:sz w:val="24"/>
          <w:szCs w:val="24"/>
        </w:rPr>
        <w:t>(iv)  Earth</w:t>
      </w:r>
      <w:proofErr w:type="gramEnd"/>
      <w:r w:rsidRPr="00001AFB">
        <w:rPr>
          <w:bCs/>
          <w:iCs/>
          <w:sz w:val="24"/>
          <w:szCs w:val="24"/>
        </w:rPr>
        <w:t xml:space="preserve"> moving equipment;</w:t>
      </w:r>
    </w:p>
    <w:p w:rsidR="00D4452B" w:rsidRPr="00001AFB" w:rsidRDefault="00D4452B" w:rsidP="00D4452B">
      <w:pPr>
        <w:ind w:left="720" w:firstLine="720"/>
        <w:rPr>
          <w:bCs/>
          <w:iCs/>
          <w:sz w:val="24"/>
          <w:szCs w:val="24"/>
        </w:rPr>
      </w:pPr>
      <w:r w:rsidRPr="00001AFB">
        <w:rPr>
          <w:bCs/>
          <w:iCs/>
          <w:sz w:val="24"/>
          <w:szCs w:val="24"/>
        </w:rPr>
        <w:t>(v)  Temporary wiring, use of portable electric tools, or other recognized electrical hazards.  Temporary wiring and portable electric tools require the use of a ground fault circuit interrupter (GFCI) in the affected circuits; other electrical hazards may also require the use of a GFCI;</w:t>
      </w:r>
    </w:p>
    <w:p w:rsidR="00D4452B" w:rsidRPr="00001AFB" w:rsidRDefault="00D4452B" w:rsidP="00D4452B">
      <w:pPr>
        <w:ind w:left="720" w:firstLine="720"/>
        <w:rPr>
          <w:bCs/>
          <w:iCs/>
          <w:sz w:val="24"/>
          <w:szCs w:val="24"/>
        </w:rPr>
      </w:pPr>
      <w:r w:rsidRPr="00001AFB">
        <w:rPr>
          <w:bCs/>
          <w:iCs/>
          <w:sz w:val="24"/>
          <w:szCs w:val="24"/>
        </w:rPr>
        <w:t>(vi)  Work in confined spaces (limited exits, potential for oxygen less that 19.5 percent or combustible atmosphere, potential for solid or liquid engulfment, or other hazards considered to be immediately dangerous to life or health such as water tanks, transformer vaults, sewers, cisterns, etc.);</w:t>
      </w:r>
    </w:p>
    <w:p w:rsidR="00D4452B" w:rsidRPr="00001AFB" w:rsidRDefault="00D4452B" w:rsidP="00D4452B">
      <w:pPr>
        <w:ind w:left="720" w:firstLine="720"/>
        <w:rPr>
          <w:bCs/>
          <w:iCs/>
          <w:sz w:val="24"/>
          <w:szCs w:val="24"/>
        </w:rPr>
      </w:pPr>
      <w:r w:rsidRPr="00001AFB">
        <w:rPr>
          <w:bCs/>
          <w:iCs/>
          <w:sz w:val="24"/>
          <w:szCs w:val="24"/>
        </w:rPr>
        <w:t>(vii)  Hazardous materials – a material with a physical or health hazard including but not limited to, flammable, explosive, corrosive, toxic, reactive or unstable, or any operations which creates any kind of contamination inside an occupied building such as dust from demolition activities, paints, solvents, etc.; or</w:t>
      </w:r>
    </w:p>
    <w:p w:rsidR="00D4452B" w:rsidRPr="00001AFB" w:rsidRDefault="00D4452B" w:rsidP="00D4452B">
      <w:pPr>
        <w:pStyle w:val="Footer"/>
        <w:tabs>
          <w:tab w:val="clear" w:pos="4320"/>
          <w:tab w:val="clear" w:pos="8640"/>
        </w:tabs>
        <w:ind w:left="720" w:firstLine="720"/>
        <w:rPr>
          <w:iCs/>
          <w:sz w:val="24"/>
          <w:szCs w:val="24"/>
        </w:rPr>
      </w:pPr>
      <w:r w:rsidRPr="00001AFB">
        <w:rPr>
          <w:iCs/>
          <w:sz w:val="24"/>
          <w:szCs w:val="24"/>
        </w:rPr>
        <w:t>(viii)  Hazardous noise levels.</w:t>
      </w:r>
    </w:p>
    <w:p w:rsidR="00D4452B" w:rsidRPr="00001AFB" w:rsidRDefault="00D4452B" w:rsidP="00D4452B">
      <w:pPr>
        <w:pStyle w:val="Footer"/>
        <w:tabs>
          <w:tab w:val="clear" w:pos="4320"/>
          <w:tab w:val="clear" w:pos="8640"/>
        </w:tabs>
        <w:ind w:left="900"/>
        <w:rPr>
          <w:iCs/>
          <w:sz w:val="24"/>
          <w:szCs w:val="24"/>
        </w:rPr>
      </w:pPr>
    </w:p>
    <w:p w:rsidR="00D4452B" w:rsidRPr="00001AFB" w:rsidRDefault="00D4452B" w:rsidP="00D4452B">
      <w:pPr>
        <w:jc w:val="both"/>
        <w:rPr>
          <w:bCs/>
          <w:sz w:val="24"/>
          <w:szCs w:val="24"/>
        </w:rPr>
      </w:pPr>
      <w:r>
        <w:rPr>
          <w:bCs/>
          <w:sz w:val="24"/>
          <w:szCs w:val="24"/>
        </w:rPr>
        <w:tab/>
      </w:r>
      <w:r w:rsidRPr="00001AFB">
        <w:rPr>
          <w:bCs/>
          <w:sz w:val="24"/>
          <w:szCs w:val="24"/>
        </w:rPr>
        <w:t xml:space="preserve">(b)  </w:t>
      </w:r>
      <w:r w:rsidRPr="00001AFB">
        <w:rPr>
          <w:bCs/>
          <w:i/>
          <w:sz w:val="24"/>
          <w:szCs w:val="24"/>
        </w:rPr>
        <w:t>Records</w:t>
      </w:r>
      <w:r w:rsidRPr="00001AFB">
        <w:rPr>
          <w:bCs/>
          <w:sz w:val="24"/>
          <w:szCs w:val="24"/>
        </w:rPr>
        <w:t xml:space="preserve">.  The </w:t>
      </w:r>
      <w:r>
        <w:rPr>
          <w:bCs/>
          <w:sz w:val="24"/>
          <w:szCs w:val="24"/>
        </w:rPr>
        <w:t>C</w:t>
      </w:r>
      <w:r w:rsidRPr="00001AFB">
        <w:rPr>
          <w:bCs/>
          <w:sz w:val="24"/>
          <w:szCs w:val="24"/>
        </w:rPr>
        <w:t xml:space="preserve">ontractor shall maintain an accurate record of exposure data on all accidents incident to work performed under this contract resulting in death, traumatic injury, occupational disease, or damage to or theft of property, materials, supplies, or equipment.  The </w:t>
      </w:r>
      <w:r>
        <w:rPr>
          <w:bCs/>
          <w:sz w:val="24"/>
          <w:szCs w:val="24"/>
        </w:rPr>
        <w:t>C</w:t>
      </w:r>
      <w:r w:rsidRPr="00001AFB">
        <w:rPr>
          <w:bCs/>
          <w:sz w:val="24"/>
          <w:szCs w:val="24"/>
        </w:rPr>
        <w:t xml:space="preserve">ontractor shall report this data in the manner prescribed by the </w:t>
      </w:r>
      <w:r>
        <w:rPr>
          <w:bCs/>
          <w:sz w:val="24"/>
          <w:szCs w:val="24"/>
        </w:rPr>
        <w:t>C</w:t>
      </w:r>
      <w:r w:rsidRPr="00001AFB">
        <w:rPr>
          <w:bCs/>
          <w:sz w:val="24"/>
          <w:szCs w:val="24"/>
        </w:rPr>
        <w:t xml:space="preserve">ontracting </w:t>
      </w:r>
      <w:r>
        <w:rPr>
          <w:bCs/>
          <w:sz w:val="24"/>
          <w:szCs w:val="24"/>
        </w:rPr>
        <w:t>O</w:t>
      </w:r>
      <w:r w:rsidRPr="00001AFB">
        <w:rPr>
          <w:bCs/>
          <w:sz w:val="24"/>
          <w:szCs w:val="24"/>
        </w:rPr>
        <w:t>fficer.</w:t>
      </w:r>
    </w:p>
    <w:p w:rsidR="00D4452B" w:rsidRPr="00001AFB" w:rsidRDefault="00D4452B" w:rsidP="00D4452B">
      <w:pPr>
        <w:jc w:val="both"/>
        <w:rPr>
          <w:bCs/>
          <w:sz w:val="24"/>
          <w:szCs w:val="24"/>
        </w:rPr>
      </w:pPr>
    </w:p>
    <w:p w:rsidR="00D4452B" w:rsidRPr="00001AFB" w:rsidRDefault="00D4452B" w:rsidP="00D4452B">
      <w:pPr>
        <w:jc w:val="both"/>
        <w:rPr>
          <w:bCs/>
          <w:sz w:val="24"/>
          <w:szCs w:val="24"/>
        </w:rPr>
      </w:pPr>
      <w:r>
        <w:rPr>
          <w:bCs/>
          <w:sz w:val="24"/>
          <w:szCs w:val="24"/>
        </w:rPr>
        <w:tab/>
      </w:r>
      <w:r w:rsidRPr="00001AFB">
        <w:rPr>
          <w:bCs/>
          <w:sz w:val="24"/>
          <w:szCs w:val="24"/>
        </w:rPr>
        <w:t xml:space="preserve">(c)  </w:t>
      </w:r>
      <w:r w:rsidRPr="00001AFB">
        <w:rPr>
          <w:bCs/>
          <w:i/>
          <w:sz w:val="24"/>
          <w:szCs w:val="24"/>
        </w:rPr>
        <w:t>Subcontracts</w:t>
      </w:r>
      <w:r w:rsidRPr="00001AFB">
        <w:rPr>
          <w:bCs/>
          <w:sz w:val="24"/>
          <w:szCs w:val="24"/>
        </w:rPr>
        <w:t xml:space="preserve">.  The </w:t>
      </w:r>
      <w:r>
        <w:rPr>
          <w:bCs/>
          <w:sz w:val="24"/>
          <w:szCs w:val="24"/>
        </w:rPr>
        <w:t>C</w:t>
      </w:r>
      <w:r w:rsidRPr="00001AFB">
        <w:rPr>
          <w:bCs/>
          <w:sz w:val="24"/>
          <w:szCs w:val="24"/>
        </w:rPr>
        <w:t>ontractor shall be responsible for its subcontractors’ compliance with this clause.</w:t>
      </w:r>
    </w:p>
    <w:p w:rsidR="00D4452B" w:rsidRPr="00001AFB" w:rsidRDefault="00D4452B" w:rsidP="00D4452B">
      <w:pPr>
        <w:jc w:val="both"/>
        <w:rPr>
          <w:bCs/>
          <w:sz w:val="24"/>
          <w:szCs w:val="24"/>
        </w:rPr>
      </w:pPr>
    </w:p>
    <w:p w:rsidR="00D4452B" w:rsidRPr="00001AFB" w:rsidRDefault="00D4452B" w:rsidP="00D4452B">
      <w:pPr>
        <w:jc w:val="both"/>
        <w:rPr>
          <w:bCs/>
          <w:sz w:val="24"/>
          <w:szCs w:val="24"/>
        </w:rPr>
      </w:pPr>
      <w:r>
        <w:rPr>
          <w:bCs/>
          <w:sz w:val="24"/>
          <w:szCs w:val="24"/>
        </w:rPr>
        <w:tab/>
      </w:r>
      <w:r w:rsidRPr="00001AFB">
        <w:rPr>
          <w:bCs/>
          <w:sz w:val="24"/>
          <w:szCs w:val="24"/>
        </w:rPr>
        <w:t xml:space="preserve">(d)  </w:t>
      </w:r>
      <w:r w:rsidRPr="00001AFB">
        <w:rPr>
          <w:bCs/>
          <w:i/>
          <w:sz w:val="24"/>
          <w:szCs w:val="24"/>
        </w:rPr>
        <w:t>Written program.</w:t>
      </w:r>
      <w:r w:rsidRPr="00001AFB">
        <w:rPr>
          <w:bCs/>
          <w:sz w:val="24"/>
          <w:szCs w:val="24"/>
        </w:rPr>
        <w:t xml:space="preserve">  Before commencing work, the </w:t>
      </w:r>
      <w:r>
        <w:rPr>
          <w:bCs/>
          <w:sz w:val="24"/>
          <w:szCs w:val="24"/>
        </w:rPr>
        <w:t>C</w:t>
      </w:r>
      <w:r w:rsidRPr="00001AFB">
        <w:rPr>
          <w:bCs/>
          <w:sz w:val="24"/>
          <w:szCs w:val="24"/>
        </w:rPr>
        <w:t>ontractor shall:</w:t>
      </w:r>
    </w:p>
    <w:p w:rsidR="00D4452B" w:rsidRPr="00001AFB" w:rsidRDefault="00D4452B" w:rsidP="00D4452B">
      <w:pPr>
        <w:ind w:left="360" w:firstLine="360"/>
        <w:jc w:val="both"/>
        <w:rPr>
          <w:bCs/>
          <w:sz w:val="24"/>
          <w:szCs w:val="24"/>
        </w:rPr>
      </w:pPr>
    </w:p>
    <w:p w:rsidR="00D4452B" w:rsidRPr="00001AFB" w:rsidRDefault="00D4452B" w:rsidP="00D4452B">
      <w:pPr>
        <w:ind w:left="360" w:firstLine="360"/>
        <w:jc w:val="both"/>
        <w:rPr>
          <w:bCs/>
          <w:sz w:val="24"/>
          <w:szCs w:val="24"/>
        </w:rPr>
      </w:pPr>
      <w:r w:rsidRPr="00001AFB">
        <w:rPr>
          <w:bCs/>
          <w:sz w:val="24"/>
          <w:szCs w:val="24"/>
        </w:rPr>
        <w:t xml:space="preserve">(1)  Submit a written plan to the </w:t>
      </w:r>
      <w:r>
        <w:rPr>
          <w:bCs/>
          <w:sz w:val="24"/>
          <w:szCs w:val="24"/>
        </w:rPr>
        <w:t>C</w:t>
      </w:r>
      <w:r w:rsidRPr="00001AFB">
        <w:rPr>
          <w:bCs/>
          <w:sz w:val="24"/>
          <w:szCs w:val="24"/>
        </w:rPr>
        <w:t xml:space="preserve">ontracting </w:t>
      </w:r>
      <w:r>
        <w:rPr>
          <w:bCs/>
          <w:sz w:val="24"/>
          <w:szCs w:val="24"/>
        </w:rPr>
        <w:t>O</w:t>
      </w:r>
      <w:r w:rsidRPr="00001AFB">
        <w:rPr>
          <w:bCs/>
          <w:sz w:val="24"/>
          <w:szCs w:val="24"/>
        </w:rPr>
        <w:t>fficer</w:t>
      </w:r>
      <w:r w:rsidRPr="00001AFB">
        <w:rPr>
          <w:b/>
          <w:sz w:val="24"/>
          <w:szCs w:val="24"/>
        </w:rPr>
        <w:t xml:space="preserve"> </w:t>
      </w:r>
      <w:r w:rsidRPr="00001AFB">
        <w:rPr>
          <w:bCs/>
          <w:sz w:val="24"/>
          <w:szCs w:val="24"/>
        </w:rPr>
        <w:t>for implementing this clause.  The plan shall include specific management or technical procedures for effectively controlling hazards associated with the project; and,</w:t>
      </w:r>
    </w:p>
    <w:p w:rsidR="00D4452B" w:rsidRPr="00001AFB" w:rsidRDefault="00D4452B" w:rsidP="00D4452B">
      <w:pPr>
        <w:ind w:left="360" w:firstLine="360"/>
        <w:jc w:val="both"/>
        <w:rPr>
          <w:bCs/>
          <w:sz w:val="24"/>
          <w:szCs w:val="24"/>
        </w:rPr>
      </w:pPr>
      <w:r w:rsidRPr="00001AFB">
        <w:rPr>
          <w:bCs/>
          <w:sz w:val="24"/>
          <w:szCs w:val="24"/>
        </w:rPr>
        <w:t xml:space="preserve">(2)  Meet with the </w:t>
      </w:r>
      <w:r>
        <w:rPr>
          <w:bCs/>
          <w:sz w:val="24"/>
          <w:szCs w:val="24"/>
        </w:rPr>
        <w:t>C</w:t>
      </w:r>
      <w:r w:rsidRPr="00001AFB">
        <w:rPr>
          <w:bCs/>
          <w:sz w:val="24"/>
          <w:szCs w:val="24"/>
        </w:rPr>
        <w:t xml:space="preserve">ontracting </w:t>
      </w:r>
      <w:r>
        <w:rPr>
          <w:bCs/>
          <w:sz w:val="24"/>
          <w:szCs w:val="24"/>
        </w:rPr>
        <w:t>O</w:t>
      </w:r>
      <w:r w:rsidRPr="00001AFB">
        <w:rPr>
          <w:bCs/>
          <w:sz w:val="24"/>
          <w:szCs w:val="24"/>
        </w:rPr>
        <w:t>fficer to discuss and develop a mutual understanding relative to administration of the overall safety program.</w:t>
      </w:r>
    </w:p>
    <w:p w:rsidR="00D4452B" w:rsidRPr="00001AFB" w:rsidRDefault="00D4452B" w:rsidP="00D4452B">
      <w:pPr>
        <w:rPr>
          <w:bCs/>
          <w:sz w:val="24"/>
          <w:szCs w:val="24"/>
        </w:rPr>
      </w:pPr>
    </w:p>
    <w:p w:rsidR="00D4452B" w:rsidRPr="00001AFB" w:rsidRDefault="00D4452B" w:rsidP="00D4452B">
      <w:pPr>
        <w:jc w:val="both"/>
        <w:rPr>
          <w:bCs/>
          <w:sz w:val="24"/>
          <w:szCs w:val="24"/>
        </w:rPr>
      </w:pPr>
      <w:r>
        <w:rPr>
          <w:bCs/>
          <w:sz w:val="24"/>
          <w:szCs w:val="24"/>
        </w:rPr>
        <w:tab/>
      </w:r>
      <w:r w:rsidRPr="00001AFB">
        <w:rPr>
          <w:bCs/>
          <w:sz w:val="24"/>
          <w:szCs w:val="24"/>
        </w:rPr>
        <w:t xml:space="preserve">(e)  </w:t>
      </w:r>
      <w:r w:rsidRPr="00001AFB">
        <w:rPr>
          <w:bCs/>
          <w:i/>
          <w:sz w:val="24"/>
          <w:szCs w:val="24"/>
        </w:rPr>
        <w:t>Notification</w:t>
      </w:r>
      <w:r w:rsidRPr="00001AFB">
        <w:rPr>
          <w:bCs/>
          <w:sz w:val="24"/>
          <w:szCs w:val="24"/>
        </w:rPr>
        <w:t xml:space="preserve">.  The </w:t>
      </w:r>
      <w:r>
        <w:rPr>
          <w:bCs/>
          <w:sz w:val="24"/>
          <w:szCs w:val="24"/>
        </w:rPr>
        <w:t>C</w:t>
      </w:r>
      <w:r w:rsidRPr="00001AFB">
        <w:rPr>
          <w:bCs/>
          <w:sz w:val="24"/>
          <w:szCs w:val="24"/>
        </w:rPr>
        <w:t xml:space="preserve">ontracting </w:t>
      </w:r>
      <w:r>
        <w:rPr>
          <w:bCs/>
          <w:sz w:val="24"/>
          <w:szCs w:val="24"/>
        </w:rPr>
        <w:t>O</w:t>
      </w:r>
      <w:r w:rsidRPr="00001AFB">
        <w:rPr>
          <w:bCs/>
          <w:sz w:val="24"/>
          <w:szCs w:val="24"/>
        </w:rPr>
        <w:t xml:space="preserve">fficer shall notify the </w:t>
      </w:r>
      <w:r>
        <w:rPr>
          <w:bCs/>
          <w:sz w:val="24"/>
          <w:szCs w:val="24"/>
        </w:rPr>
        <w:t>C</w:t>
      </w:r>
      <w:r w:rsidRPr="00001AFB">
        <w:rPr>
          <w:bCs/>
          <w:sz w:val="24"/>
          <w:szCs w:val="24"/>
        </w:rPr>
        <w:t xml:space="preserve">ontractor of any non-compliance with these requirements and the corrective actions required.  This notice, when delivered to the </w:t>
      </w:r>
      <w:r>
        <w:rPr>
          <w:bCs/>
          <w:sz w:val="24"/>
          <w:szCs w:val="24"/>
        </w:rPr>
        <w:t>C</w:t>
      </w:r>
      <w:r w:rsidRPr="00001AFB">
        <w:rPr>
          <w:bCs/>
          <w:sz w:val="24"/>
          <w:szCs w:val="24"/>
        </w:rPr>
        <w:t xml:space="preserve">ontractor or the </w:t>
      </w:r>
      <w:r>
        <w:rPr>
          <w:bCs/>
          <w:sz w:val="24"/>
          <w:szCs w:val="24"/>
        </w:rPr>
        <w:t>C</w:t>
      </w:r>
      <w:r w:rsidRPr="00001AFB">
        <w:rPr>
          <w:bCs/>
          <w:sz w:val="24"/>
          <w:szCs w:val="24"/>
        </w:rPr>
        <w:t>ontractor’s representative on site, shall be deemed sufficient notice of the non-compliance and corrective action required.</w:t>
      </w:r>
      <w:r>
        <w:rPr>
          <w:bCs/>
          <w:sz w:val="24"/>
          <w:szCs w:val="24"/>
        </w:rPr>
        <w:t xml:space="preserve">  </w:t>
      </w:r>
      <w:r w:rsidRPr="00001AFB">
        <w:rPr>
          <w:bCs/>
          <w:sz w:val="24"/>
          <w:szCs w:val="24"/>
        </w:rPr>
        <w:t xml:space="preserve">After receiving the notice, the </w:t>
      </w:r>
      <w:r>
        <w:rPr>
          <w:bCs/>
          <w:sz w:val="24"/>
          <w:szCs w:val="24"/>
        </w:rPr>
        <w:t>C</w:t>
      </w:r>
      <w:r w:rsidRPr="00001AFB">
        <w:rPr>
          <w:bCs/>
          <w:sz w:val="24"/>
          <w:szCs w:val="24"/>
        </w:rPr>
        <w:t>ontractor shall immediately take corrective action.</w:t>
      </w:r>
      <w:r>
        <w:rPr>
          <w:bCs/>
          <w:sz w:val="24"/>
          <w:szCs w:val="24"/>
        </w:rPr>
        <w:t xml:space="preserve">  </w:t>
      </w:r>
      <w:r w:rsidRPr="00001AFB">
        <w:rPr>
          <w:bCs/>
          <w:sz w:val="24"/>
          <w:szCs w:val="24"/>
        </w:rPr>
        <w:t xml:space="preserve">If the </w:t>
      </w:r>
      <w:r>
        <w:rPr>
          <w:bCs/>
          <w:sz w:val="24"/>
          <w:szCs w:val="24"/>
        </w:rPr>
        <w:t>C</w:t>
      </w:r>
      <w:r w:rsidRPr="00001AFB">
        <w:rPr>
          <w:bCs/>
          <w:sz w:val="24"/>
          <w:szCs w:val="24"/>
        </w:rPr>
        <w:t xml:space="preserve">ontractor fails or refuses to promptly take corrective action, the </w:t>
      </w:r>
      <w:r>
        <w:rPr>
          <w:bCs/>
          <w:sz w:val="24"/>
          <w:szCs w:val="24"/>
        </w:rPr>
        <w:t>C</w:t>
      </w:r>
      <w:r w:rsidRPr="00001AFB">
        <w:rPr>
          <w:bCs/>
          <w:sz w:val="24"/>
          <w:szCs w:val="24"/>
        </w:rPr>
        <w:t xml:space="preserve">ontracting </w:t>
      </w:r>
      <w:r>
        <w:rPr>
          <w:bCs/>
          <w:sz w:val="24"/>
          <w:szCs w:val="24"/>
        </w:rPr>
        <w:t>O</w:t>
      </w:r>
      <w:r w:rsidRPr="00001AFB">
        <w:rPr>
          <w:bCs/>
          <w:sz w:val="24"/>
          <w:szCs w:val="24"/>
        </w:rPr>
        <w:t xml:space="preserve">fficer may issue an order suspending all or </w:t>
      </w:r>
      <w:r w:rsidRPr="00001AFB">
        <w:rPr>
          <w:bCs/>
          <w:sz w:val="24"/>
          <w:szCs w:val="24"/>
        </w:rPr>
        <w:lastRenderedPageBreak/>
        <w:t>part of the work until satisfactory corrective action has been taken.</w:t>
      </w:r>
      <w:r>
        <w:rPr>
          <w:bCs/>
          <w:sz w:val="24"/>
          <w:szCs w:val="24"/>
        </w:rPr>
        <w:t xml:space="preserve">  </w:t>
      </w:r>
      <w:r w:rsidRPr="00001AFB">
        <w:rPr>
          <w:bCs/>
          <w:sz w:val="24"/>
          <w:szCs w:val="24"/>
        </w:rPr>
        <w:t xml:space="preserve">The </w:t>
      </w:r>
      <w:r>
        <w:rPr>
          <w:bCs/>
          <w:sz w:val="24"/>
          <w:szCs w:val="24"/>
        </w:rPr>
        <w:t>C</w:t>
      </w:r>
      <w:r w:rsidRPr="00001AFB">
        <w:rPr>
          <w:bCs/>
          <w:sz w:val="24"/>
          <w:szCs w:val="24"/>
        </w:rPr>
        <w:t>ontractor shall not be entitled to any equitable adjustment of the contract price or extension of the performance schedule on any suspension of work order issued under this clause.</w:t>
      </w:r>
    </w:p>
    <w:p w:rsidR="00D4452B" w:rsidRPr="00001AFB" w:rsidRDefault="00D4452B" w:rsidP="00D4452B">
      <w:pPr>
        <w:pStyle w:val="EndnoteText"/>
        <w:jc w:val="center"/>
        <w:rPr>
          <w:szCs w:val="24"/>
        </w:rPr>
      </w:pPr>
      <w:r w:rsidRPr="00001AFB">
        <w:rPr>
          <w:bCs/>
          <w:szCs w:val="24"/>
        </w:rPr>
        <w:t>(End of clause)</w:t>
      </w:r>
    </w:p>
    <w:p w:rsidR="00D4452B" w:rsidRPr="00001AFB" w:rsidRDefault="00D4452B" w:rsidP="00D4452B">
      <w:pPr>
        <w:pStyle w:val="EndnoteText"/>
        <w:rPr>
          <w:szCs w:val="24"/>
        </w:rPr>
      </w:pPr>
    </w:p>
    <w:p w:rsidR="00D4452B" w:rsidRPr="00001AFB" w:rsidRDefault="00D4452B" w:rsidP="00D4452B">
      <w:pPr>
        <w:pStyle w:val="BodyText3"/>
        <w:rPr>
          <w:szCs w:val="24"/>
          <w:u w:val="none"/>
        </w:rPr>
      </w:pPr>
      <w:r w:rsidRPr="00001AFB">
        <w:rPr>
          <w:szCs w:val="24"/>
          <w:u w:val="none"/>
        </w:rPr>
        <w:t>652.242-73</w:t>
      </w:r>
      <w:r>
        <w:rPr>
          <w:szCs w:val="24"/>
          <w:u w:val="none"/>
        </w:rPr>
        <w:tab/>
      </w:r>
      <w:r w:rsidRPr="00001AFB">
        <w:rPr>
          <w:szCs w:val="24"/>
          <w:u w:val="none"/>
        </w:rPr>
        <w:t>AUTHORIZATION AND PERFORMANCE (AUG 1999)</w:t>
      </w:r>
    </w:p>
    <w:p w:rsidR="00D4452B" w:rsidRPr="00001AFB" w:rsidRDefault="00D4452B" w:rsidP="00D4452B">
      <w:pPr>
        <w:rPr>
          <w:sz w:val="24"/>
          <w:szCs w:val="24"/>
        </w:rPr>
      </w:pPr>
      <w:r w:rsidRPr="00001AFB">
        <w:rPr>
          <w:sz w:val="24"/>
          <w:szCs w:val="24"/>
        </w:rPr>
        <w:t xml:space="preserve">    (a) The </w:t>
      </w:r>
      <w:r>
        <w:rPr>
          <w:sz w:val="24"/>
          <w:szCs w:val="24"/>
        </w:rPr>
        <w:t>C</w:t>
      </w:r>
      <w:r w:rsidRPr="00001AFB">
        <w:rPr>
          <w:sz w:val="24"/>
          <w:szCs w:val="24"/>
        </w:rPr>
        <w:t>ontractor warrants the following:</w:t>
      </w:r>
    </w:p>
    <w:p w:rsidR="00D4452B" w:rsidRPr="00001AFB" w:rsidRDefault="00D4452B" w:rsidP="00D4452B">
      <w:pPr>
        <w:ind w:left="540"/>
        <w:rPr>
          <w:sz w:val="24"/>
          <w:szCs w:val="24"/>
        </w:rPr>
      </w:pPr>
      <w:r w:rsidRPr="00001AFB">
        <w:rPr>
          <w:sz w:val="24"/>
          <w:szCs w:val="24"/>
        </w:rPr>
        <w:t xml:space="preserve">    (1) That is has obtained authorization to operate and do business in the country or countries in which this contract will be performed;</w:t>
      </w:r>
    </w:p>
    <w:p w:rsidR="00D4452B" w:rsidRPr="00001AFB" w:rsidRDefault="00D4452B" w:rsidP="00D4452B">
      <w:pPr>
        <w:ind w:left="540"/>
        <w:rPr>
          <w:sz w:val="24"/>
          <w:szCs w:val="24"/>
        </w:rPr>
      </w:pPr>
      <w:r w:rsidRPr="00001AFB">
        <w:rPr>
          <w:sz w:val="24"/>
          <w:szCs w:val="24"/>
        </w:rPr>
        <w:t xml:space="preserve">    (2) That is has obtained all necessary licenses and permits required to perform this contract; and,</w:t>
      </w:r>
    </w:p>
    <w:p w:rsidR="00D4452B" w:rsidRPr="00001AFB" w:rsidRDefault="00D4452B" w:rsidP="00D4452B">
      <w:pPr>
        <w:ind w:left="540"/>
        <w:rPr>
          <w:sz w:val="24"/>
          <w:szCs w:val="24"/>
        </w:rPr>
      </w:pPr>
      <w:r w:rsidRPr="00001AFB">
        <w:rPr>
          <w:sz w:val="24"/>
          <w:szCs w:val="24"/>
        </w:rPr>
        <w:t xml:space="preserve">    (3) That it shall comply fully with all laws, decrees, labor standards, and regulations of said country or countries during the performance of this contract.</w:t>
      </w:r>
    </w:p>
    <w:p w:rsidR="00D4452B" w:rsidRPr="00001AFB" w:rsidRDefault="00D4452B" w:rsidP="00D4452B">
      <w:pPr>
        <w:rPr>
          <w:sz w:val="24"/>
          <w:szCs w:val="24"/>
        </w:rPr>
      </w:pPr>
      <w:r w:rsidRPr="00001AFB">
        <w:rPr>
          <w:sz w:val="24"/>
          <w:szCs w:val="24"/>
        </w:rPr>
        <w:t xml:space="preserve">    (b) If the party actually performing the work will be a subcontractor or joint venture partner, then such subcontractor or joint venture partner agrees to the requirements of paragraph (a) of </w:t>
      </w:r>
    </w:p>
    <w:p w:rsidR="00D4452B" w:rsidRPr="00001AFB" w:rsidRDefault="00D4452B" w:rsidP="00D4452B">
      <w:pPr>
        <w:tabs>
          <w:tab w:val="left" w:pos="0"/>
        </w:tabs>
        <w:suppressAutoHyphens/>
        <w:rPr>
          <w:sz w:val="24"/>
          <w:szCs w:val="24"/>
        </w:rPr>
      </w:pPr>
      <w:proofErr w:type="gramStart"/>
      <w:r w:rsidRPr="00001AFB">
        <w:rPr>
          <w:sz w:val="24"/>
          <w:szCs w:val="24"/>
        </w:rPr>
        <w:t>this</w:t>
      </w:r>
      <w:proofErr w:type="gramEnd"/>
      <w:r w:rsidRPr="00001AFB">
        <w:rPr>
          <w:sz w:val="24"/>
          <w:szCs w:val="24"/>
        </w:rPr>
        <w:t xml:space="preserve"> clause.</w:t>
      </w:r>
    </w:p>
    <w:p w:rsidR="00D4452B" w:rsidRDefault="00D4452B" w:rsidP="00D4452B">
      <w:pPr>
        <w:tabs>
          <w:tab w:val="left" w:pos="0"/>
        </w:tabs>
        <w:suppressAutoHyphens/>
        <w:jc w:val="center"/>
        <w:rPr>
          <w:sz w:val="24"/>
          <w:szCs w:val="24"/>
        </w:rPr>
      </w:pPr>
      <w:r>
        <w:rPr>
          <w:sz w:val="24"/>
          <w:szCs w:val="24"/>
        </w:rPr>
        <w:t>(End of clause)</w:t>
      </w:r>
    </w:p>
    <w:p w:rsidR="00D4452B" w:rsidRPr="00001AFB" w:rsidRDefault="00D4452B" w:rsidP="00D4452B">
      <w:pPr>
        <w:tabs>
          <w:tab w:val="left" w:pos="0"/>
        </w:tabs>
        <w:suppressAutoHyphens/>
        <w:jc w:val="center"/>
        <w:rPr>
          <w:sz w:val="24"/>
          <w:szCs w:val="24"/>
        </w:rPr>
      </w:pPr>
    </w:p>
    <w:p w:rsidR="00D4452B" w:rsidRPr="00001AFB" w:rsidRDefault="00D4452B" w:rsidP="00D4452B">
      <w:pPr>
        <w:pStyle w:val="BodyText3"/>
        <w:rPr>
          <w:szCs w:val="24"/>
          <w:u w:val="none"/>
        </w:rPr>
      </w:pPr>
      <w:r w:rsidRPr="00001AFB">
        <w:rPr>
          <w:szCs w:val="24"/>
          <w:u w:val="none"/>
        </w:rPr>
        <w:t xml:space="preserve">652.243-70 </w:t>
      </w:r>
      <w:r>
        <w:rPr>
          <w:szCs w:val="24"/>
          <w:u w:val="none"/>
        </w:rPr>
        <w:tab/>
      </w:r>
      <w:r w:rsidRPr="00001AFB">
        <w:rPr>
          <w:szCs w:val="24"/>
          <w:u w:val="none"/>
        </w:rPr>
        <w:t>NOTICES (AUG 1999)</w:t>
      </w:r>
    </w:p>
    <w:p w:rsidR="00D4452B" w:rsidRPr="00001AFB" w:rsidRDefault="00D4452B" w:rsidP="00D4452B">
      <w:pPr>
        <w:rPr>
          <w:sz w:val="24"/>
          <w:szCs w:val="24"/>
        </w:rPr>
      </w:pPr>
      <w:r>
        <w:rPr>
          <w:sz w:val="24"/>
          <w:szCs w:val="24"/>
        </w:rPr>
        <w:tab/>
      </w:r>
      <w:r w:rsidRPr="00001AFB">
        <w:rPr>
          <w:sz w:val="24"/>
          <w:szCs w:val="24"/>
        </w:rPr>
        <w:t xml:space="preserve">Any notice or request relating to this contract given by either party to the other shall be in writing. </w:t>
      </w:r>
      <w:r>
        <w:rPr>
          <w:sz w:val="24"/>
          <w:szCs w:val="24"/>
        </w:rPr>
        <w:t xml:space="preserve"> </w:t>
      </w:r>
      <w:r w:rsidRPr="00001AFB">
        <w:rPr>
          <w:sz w:val="24"/>
          <w:szCs w:val="24"/>
        </w:rPr>
        <w:t xml:space="preserve">Said notice or request shall be mailed or delivered by hand to the other party at the address provided in the schedule of the contract. </w:t>
      </w:r>
      <w:r>
        <w:rPr>
          <w:sz w:val="24"/>
          <w:szCs w:val="24"/>
        </w:rPr>
        <w:t xml:space="preserve"> </w:t>
      </w:r>
      <w:r w:rsidRPr="00001AFB">
        <w:rPr>
          <w:sz w:val="24"/>
          <w:szCs w:val="24"/>
        </w:rPr>
        <w:t xml:space="preserve">All modifications to the contract must be made in writing by the </w:t>
      </w:r>
      <w:r>
        <w:rPr>
          <w:sz w:val="24"/>
          <w:szCs w:val="24"/>
        </w:rPr>
        <w:t>C</w:t>
      </w:r>
      <w:r w:rsidRPr="00001AFB">
        <w:rPr>
          <w:sz w:val="24"/>
          <w:szCs w:val="24"/>
        </w:rPr>
        <w:t xml:space="preserve">ontracting </w:t>
      </w:r>
      <w:r>
        <w:rPr>
          <w:sz w:val="24"/>
          <w:szCs w:val="24"/>
        </w:rPr>
        <w:t>O</w:t>
      </w:r>
      <w:r w:rsidRPr="00001AFB">
        <w:rPr>
          <w:sz w:val="24"/>
          <w:szCs w:val="24"/>
        </w:rPr>
        <w:t>fficer.</w:t>
      </w:r>
    </w:p>
    <w:p w:rsidR="00D4452B" w:rsidRDefault="00D4452B" w:rsidP="00D4452B">
      <w:pPr>
        <w:tabs>
          <w:tab w:val="left" w:pos="0"/>
        </w:tabs>
        <w:suppressAutoHyphens/>
        <w:jc w:val="center"/>
        <w:rPr>
          <w:sz w:val="24"/>
          <w:szCs w:val="24"/>
        </w:rPr>
      </w:pPr>
      <w:r>
        <w:rPr>
          <w:sz w:val="24"/>
          <w:szCs w:val="24"/>
        </w:rPr>
        <w:t>(End of clause)</w:t>
      </w:r>
    </w:p>
    <w:p w:rsidR="00D4452B" w:rsidRPr="00001AFB" w:rsidRDefault="00D4452B" w:rsidP="00D4452B">
      <w:pPr>
        <w:tabs>
          <w:tab w:val="left" w:pos="0"/>
        </w:tabs>
        <w:suppressAutoHyphens/>
        <w:jc w:val="center"/>
        <w:rPr>
          <w:sz w:val="24"/>
          <w:szCs w:val="24"/>
        </w:rPr>
      </w:pPr>
    </w:p>
    <w:p w:rsidR="00D4452B" w:rsidRPr="006037F2" w:rsidRDefault="00D4452B" w:rsidP="00D4452B">
      <w:pPr>
        <w:pStyle w:val="BodyText"/>
        <w:rPr>
          <w:b w:val="0"/>
          <w:i w:val="0"/>
          <w:szCs w:val="24"/>
        </w:rPr>
      </w:pPr>
      <w:r>
        <w:rPr>
          <w:i w:val="0"/>
          <w:szCs w:val="24"/>
        </w:rPr>
        <w:br w:type="page"/>
      </w:r>
      <w:r w:rsidRPr="006037F2">
        <w:rPr>
          <w:b w:val="0"/>
          <w:i w:val="0"/>
          <w:szCs w:val="24"/>
        </w:rPr>
        <w:lastRenderedPageBreak/>
        <w:t>I.</w:t>
      </w:r>
      <w:r w:rsidRPr="006037F2">
        <w:rPr>
          <w:b w:val="0"/>
          <w:i w:val="0"/>
          <w:szCs w:val="24"/>
        </w:rPr>
        <w:tab/>
      </w:r>
      <w:r w:rsidRPr="006037F2">
        <w:rPr>
          <w:b w:val="0"/>
          <w:i w:val="0"/>
          <w:szCs w:val="24"/>
          <w:u w:val="single"/>
        </w:rPr>
        <w:t>LIST OF ATTACHMENTS</w:t>
      </w:r>
    </w:p>
    <w:p w:rsidR="00D4452B" w:rsidRPr="00001AFB" w:rsidRDefault="00D4452B" w:rsidP="00D4452B">
      <w:pPr>
        <w:tabs>
          <w:tab w:val="left" w:pos="0"/>
        </w:tabs>
        <w:suppressAutoHyphens/>
        <w:rPr>
          <w:sz w:val="24"/>
          <w:szCs w:val="24"/>
        </w:rPr>
      </w:pPr>
    </w:p>
    <w:p w:rsidR="00D4452B" w:rsidRDefault="00D4452B" w:rsidP="00D4452B">
      <w:pPr>
        <w:pStyle w:val="BodyText"/>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5538"/>
        <w:gridCol w:w="2168"/>
      </w:tblGrid>
      <w:tr w:rsidR="00D4452B" w:rsidRPr="003A5FA7" w:rsidTr="00C43877">
        <w:tc>
          <w:tcPr>
            <w:tcW w:w="1870" w:type="dxa"/>
            <w:shd w:val="clear" w:color="auto" w:fill="auto"/>
            <w:vAlign w:val="bottom"/>
          </w:tcPr>
          <w:p w:rsidR="00D4452B" w:rsidRPr="00977407" w:rsidRDefault="00D4452B" w:rsidP="00C43877">
            <w:pPr>
              <w:pStyle w:val="BodyText"/>
              <w:jc w:val="center"/>
              <w:rPr>
                <w:b w:val="0"/>
                <w:i w:val="0"/>
                <w:caps/>
                <w:color w:val="000000"/>
                <w:szCs w:val="24"/>
              </w:rPr>
            </w:pPr>
            <w:r w:rsidRPr="00977407">
              <w:rPr>
                <w:b w:val="0"/>
                <w:i w:val="0"/>
                <w:caps/>
                <w:color w:val="000000"/>
                <w:szCs w:val="24"/>
              </w:rPr>
              <w:t>Attachment Number</w:t>
            </w:r>
          </w:p>
        </w:tc>
        <w:tc>
          <w:tcPr>
            <w:tcW w:w="5538" w:type="dxa"/>
            <w:shd w:val="clear" w:color="auto" w:fill="auto"/>
            <w:vAlign w:val="bottom"/>
          </w:tcPr>
          <w:p w:rsidR="00D4452B" w:rsidRPr="00977407" w:rsidRDefault="00D4452B" w:rsidP="00C43877">
            <w:pPr>
              <w:pStyle w:val="BodyText"/>
              <w:jc w:val="center"/>
              <w:rPr>
                <w:b w:val="0"/>
                <w:i w:val="0"/>
                <w:caps/>
                <w:color w:val="000000"/>
                <w:szCs w:val="24"/>
              </w:rPr>
            </w:pPr>
            <w:r w:rsidRPr="00977407">
              <w:rPr>
                <w:b w:val="0"/>
                <w:i w:val="0"/>
                <w:caps/>
                <w:color w:val="000000"/>
                <w:szCs w:val="24"/>
              </w:rPr>
              <w:t>Description of Attachment</w:t>
            </w:r>
          </w:p>
        </w:tc>
        <w:tc>
          <w:tcPr>
            <w:tcW w:w="2168" w:type="dxa"/>
            <w:shd w:val="clear" w:color="auto" w:fill="auto"/>
            <w:vAlign w:val="bottom"/>
          </w:tcPr>
          <w:p w:rsidR="00D4452B" w:rsidRPr="00977407" w:rsidRDefault="00D4452B" w:rsidP="00C43877">
            <w:pPr>
              <w:pStyle w:val="BodyText"/>
              <w:jc w:val="center"/>
              <w:rPr>
                <w:b w:val="0"/>
                <w:i w:val="0"/>
                <w:caps/>
                <w:color w:val="000000"/>
                <w:szCs w:val="24"/>
              </w:rPr>
            </w:pPr>
            <w:r w:rsidRPr="00977407">
              <w:rPr>
                <w:b w:val="0"/>
                <w:i w:val="0"/>
                <w:caps/>
                <w:color w:val="000000"/>
                <w:szCs w:val="24"/>
              </w:rPr>
              <w:t>Number of Pages</w:t>
            </w:r>
          </w:p>
        </w:tc>
      </w:tr>
      <w:tr w:rsidR="00D4452B" w:rsidRPr="003A5FA7" w:rsidTr="00C43877">
        <w:tc>
          <w:tcPr>
            <w:tcW w:w="1870" w:type="dxa"/>
            <w:shd w:val="clear" w:color="auto" w:fill="auto"/>
          </w:tcPr>
          <w:p w:rsidR="00D4452B" w:rsidRPr="003A5FA7" w:rsidRDefault="00D4452B" w:rsidP="00C43877">
            <w:pPr>
              <w:pStyle w:val="BodyText"/>
              <w:rPr>
                <w:b w:val="0"/>
                <w:i w:val="0"/>
                <w:color w:val="000000"/>
                <w:szCs w:val="24"/>
              </w:rPr>
            </w:pPr>
            <w:r>
              <w:rPr>
                <w:b w:val="0"/>
                <w:i w:val="0"/>
                <w:color w:val="000000"/>
                <w:szCs w:val="24"/>
              </w:rPr>
              <w:t>Attachment 1</w:t>
            </w:r>
            <w:r w:rsidRPr="003A5FA7">
              <w:rPr>
                <w:b w:val="0"/>
                <w:i w:val="0"/>
                <w:color w:val="000000"/>
                <w:szCs w:val="24"/>
              </w:rPr>
              <w:t xml:space="preserve">    </w:t>
            </w:r>
          </w:p>
        </w:tc>
        <w:tc>
          <w:tcPr>
            <w:tcW w:w="5538" w:type="dxa"/>
            <w:shd w:val="clear" w:color="auto" w:fill="auto"/>
          </w:tcPr>
          <w:p w:rsidR="00D4452B" w:rsidRPr="003A5FA7" w:rsidRDefault="00D4452B" w:rsidP="00C43877">
            <w:pPr>
              <w:pStyle w:val="BodyText"/>
              <w:rPr>
                <w:b w:val="0"/>
                <w:i w:val="0"/>
                <w:color w:val="000000"/>
                <w:szCs w:val="24"/>
              </w:rPr>
            </w:pPr>
            <w:r w:rsidRPr="003A5FA7">
              <w:rPr>
                <w:b w:val="0"/>
                <w:i w:val="0"/>
                <w:color w:val="000000"/>
                <w:szCs w:val="24"/>
              </w:rPr>
              <w:t xml:space="preserve">Sample Bank Letter of Guaranty                                  </w:t>
            </w:r>
          </w:p>
        </w:tc>
        <w:tc>
          <w:tcPr>
            <w:tcW w:w="2168" w:type="dxa"/>
            <w:shd w:val="clear" w:color="auto" w:fill="auto"/>
          </w:tcPr>
          <w:p w:rsidR="00D4452B" w:rsidRPr="003A5FA7" w:rsidRDefault="00D4452B" w:rsidP="00C43877">
            <w:pPr>
              <w:pStyle w:val="BodyText"/>
              <w:jc w:val="center"/>
              <w:rPr>
                <w:b w:val="0"/>
                <w:i w:val="0"/>
                <w:color w:val="000000"/>
                <w:szCs w:val="24"/>
              </w:rPr>
            </w:pPr>
            <w:r w:rsidRPr="003A5FA7">
              <w:rPr>
                <w:b w:val="0"/>
                <w:i w:val="0"/>
                <w:color w:val="000000"/>
                <w:szCs w:val="24"/>
              </w:rPr>
              <w:t>1</w:t>
            </w:r>
          </w:p>
        </w:tc>
      </w:tr>
      <w:tr w:rsidR="00D4452B" w:rsidRPr="003A5FA7" w:rsidTr="00C43877">
        <w:tc>
          <w:tcPr>
            <w:tcW w:w="1870" w:type="dxa"/>
            <w:shd w:val="clear" w:color="auto" w:fill="auto"/>
          </w:tcPr>
          <w:p w:rsidR="00D4452B" w:rsidRPr="003A5FA7" w:rsidRDefault="00D4452B" w:rsidP="00C43877">
            <w:pPr>
              <w:pStyle w:val="BodyText"/>
              <w:rPr>
                <w:b w:val="0"/>
                <w:i w:val="0"/>
                <w:color w:val="000000"/>
                <w:szCs w:val="24"/>
              </w:rPr>
            </w:pPr>
            <w:r>
              <w:rPr>
                <w:b w:val="0"/>
                <w:i w:val="0"/>
                <w:color w:val="000000"/>
                <w:szCs w:val="24"/>
              </w:rPr>
              <w:t>Attachment 2</w:t>
            </w:r>
            <w:r w:rsidRPr="003A5FA7">
              <w:rPr>
                <w:b w:val="0"/>
                <w:i w:val="0"/>
                <w:color w:val="000000"/>
                <w:szCs w:val="24"/>
              </w:rPr>
              <w:t xml:space="preserve">  </w:t>
            </w:r>
          </w:p>
        </w:tc>
        <w:tc>
          <w:tcPr>
            <w:tcW w:w="5538" w:type="dxa"/>
            <w:shd w:val="clear" w:color="auto" w:fill="auto"/>
          </w:tcPr>
          <w:p w:rsidR="00D4452B" w:rsidRPr="003A5FA7" w:rsidRDefault="00D4452B" w:rsidP="00C43877">
            <w:pPr>
              <w:pStyle w:val="BodyText"/>
              <w:rPr>
                <w:b w:val="0"/>
                <w:i w:val="0"/>
                <w:color w:val="000000"/>
                <w:szCs w:val="24"/>
              </w:rPr>
            </w:pPr>
            <w:r>
              <w:rPr>
                <w:b w:val="0"/>
                <w:i w:val="0"/>
                <w:color w:val="000000"/>
                <w:szCs w:val="24"/>
              </w:rPr>
              <w:t>Scope of Work</w:t>
            </w:r>
          </w:p>
        </w:tc>
        <w:tc>
          <w:tcPr>
            <w:tcW w:w="2168" w:type="dxa"/>
            <w:shd w:val="clear" w:color="auto" w:fill="auto"/>
          </w:tcPr>
          <w:p w:rsidR="00D4452B" w:rsidRPr="003A5FA7" w:rsidRDefault="00D4452B" w:rsidP="00C43877">
            <w:pPr>
              <w:pStyle w:val="BodyText"/>
              <w:jc w:val="center"/>
              <w:rPr>
                <w:b w:val="0"/>
                <w:i w:val="0"/>
                <w:color w:val="000000"/>
                <w:szCs w:val="24"/>
              </w:rPr>
            </w:pPr>
            <w:r>
              <w:rPr>
                <w:b w:val="0"/>
                <w:i w:val="0"/>
                <w:color w:val="000000"/>
                <w:szCs w:val="24"/>
              </w:rPr>
              <w:t>9</w:t>
            </w:r>
          </w:p>
        </w:tc>
      </w:tr>
      <w:tr w:rsidR="00D4452B" w:rsidRPr="003A5FA7" w:rsidTr="00C43877">
        <w:tc>
          <w:tcPr>
            <w:tcW w:w="1870" w:type="dxa"/>
            <w:shd w:val="clear" w:color="auto" w:fill="auto"/>
          </w:tcPr>
          <w:p w:rsidR="00D4452B" w:rsidRPr="003A5FA7" w:rsidRDefault="00D4452B" w:rsidP="00C43877">
            <w:pPr>
              <w:pStyle w:val="BodyText"/>
              <w:rPr>
                <w:b w:val="0"/>
                <w:i w:val="0"/>
                <w:color w:val="000000"/>
                <w:szCs w:val="24"/>
              </w:rPr>
            </w:pPr>
            <w:r>
              <w:rPr>
                <w:b w:val="0"/>
                <w:i w:val="0"/>
                <w:color w:val="000000"/>
                <w:szCs w:val="24"/>
              </w:rPr>
              <w:t>Attachment 3</w:t>
            </w:r>
            <w:r w:rsidRPr="003A5FA7">
              <w:rPr>
                <w:b w:val="0"/>
                <w:i w:val="0"/>
                <w:color w:val="000000"/>
                <w:szCs w:val="24"/>
              </w:rPr>
              <w:t xml:space="preserve">   </w:t>
            </w:r>
          </w:p>
        </w:tc>
        <w:tc>
          <w:tcPr>
            <w:tcW w:w="5538" w:type="dxa"/>
            <w:shd w:val="clear" w:color="auto" w:fill="auto"/>
          </w:tcPr>
          <w:p w:rsidR="00D4452B" w:rsidRPr="003A5FA7" w:rsidRDefault="00D4452B" w:rsidP="00C43877">
            <w:pPr>
              <w:pStyle w:val="BodyText"/>
              <w:rPr>
                <w:b w:val="0"/>
                <w:i w:val="0"/>
                <w:color w:val="000000"/>
                <w:szCs w:val="24"/>
              </w:rPr>
            </w:pPr>
            <w:r>
              <w:rPr>
                <w:b w:val="0"/>
                <w:i w:val="0"/>
                <w:color w:val="000000"/>
                <w:szCs w:val="24"/>
              </w:rPr>
              <w:t>Drawings</w:t>
            </w:r>
          </w:p>
        </w:tc>
        <w:tc>
          <w:tcPr>
            <w:tcW w:w="2168" w:type="dxa"/>
            <w:shd w:val="clear" w:color="auto" w:fill="auto"/>
          </w:tcPr>
          <w:p w:rsidR="00D4452B" w:rsidRPr="003A5FA7" w:rsidRDefault="00D4452B" w:rsidP="00C43877">
            <w:pPr>
              <w:pStyle w:val="BodyText"/>
              <w:jc w:val="center"/>
              <w:rPr>
                <w:b w:val="0"/>
                <w:i w:val="0"/>
                <w:color w:val="000000"/>
                <w:szCs w:val="24"/>
              </w:rPr>
            </w:pPr>
            <w:r>
              <w:rPr>
                <w:b w:val="0"/>
                <w:i w:val="0"/>
                <w:color w:val="000000"/>
                <w:szCs w:val="24"/>
              </w:rPr>
              <w:t>3</w:t>
            </w:r>
          </w:p>
        </w:tc>
      </w:tr>
    </w:tbl>
    <w:p w:rsidR="00D4452B" w:rsidRPr="0050656B" w:rsidRDefault="00D4452B" w:rsidP="00D4452B">
      <w:pPr>
        <w:pStyle w:val="BodyText"/>
        <w:rPr>
          <w:b w:val="0"/>
          <w:i w:val="0"/>
          <w:color w:val="000000"/>
          <w:szCs w:val="24"/>
        </w:rPr>
      </w:pPr>
    </w:p>
    <w:p w:rsidR="00D4452B" w:rsidRDefault="00D4452B" w:rsidP="00D4452B">
      <w:pPr>
        <w:tabs>
          <w:tab w:val="left" w:pos="0"/>
        </w:tabs>
        <w:suppressAutoHyphens/>
        <w:rPr>
          <w:sz w:val="24"/>
          <w:szCs w:val="24"/>
        </w:rPr>
      </w:pPr>
    </w:p>
    <w:p w:rsidR="00D4452B" w:rsidRDefault="00D4452B" w:rsidP="00D4452B">
      <w:pPr>
        <w:tabs>
          <w:tab w:val="left" w:pos="0"/>
        </w:tabs>
        <w:suppressAutoHyphens/>
        <w:rPr>
          <w:sz w:val="24"/>
          <w:szCs w:val="24"/>
          <w:u w:val="single"/>
        </w:rPr>
      </w:pPr>
      <w:r w:rsidRPr="00944F29">
        <w:rPr>
          <w:sz w:val="24"/>
          <w:szCs w:val="24"/>
        </w:rPr>
        <w:t xml:space="preserve">J. </w:t>
      </w:r>
      <w:r>
        <w:rPr>
          <w:sz w:val="24"/>
          <w:szCs w:val="24"/>
        </w:rPr>
        <w:t xml:space="preserve">   </w:t>
      </w:r>
      <w:r>
        <w:rPr>
          <w:sz w:val="24"/>
          <w:szCs w:val="24"/>
        </w:rPr>
        <w:tab/>
      </w:r>
      <w:r w:rsidRPr="008E398C">
        <w:rPr>
          <w:sz w:val="24"/>
          <w:szCs w:val="24"/>
          <w:u w:val="single"/>
        </w:rPr>
        <w:t>QUOTATION INFORMATION</w:t>
      </w:r>
    </w:p>
    <w:p w:rsidR="00D4452B" w:rsidRDefault="00D4452B" w:rsidP="00D4452B">
      <w:pPr>
        <w:tabs>
          <w:tab w:val="left" w:pos="0"/>
        </w:tabs>
        <w:suppressAutoHyphens/>
        <w:rPr>
          <w:sz w:val="24"/>
          <w:szCs w:val="24"/>
          <w:u w:val="single"/>
        </w:rPr>
      </w:pPr>
    </w:p>
    <w:p w:rsidR="00D4452B" w:rsidRPr="006C2566" w:rsidRDefault="00D4452B" w:rsidP="00D4452B">
      <w:pPr>
        <w:rPr>
          <w:bCs/>
          <w:sz w:val="24"/>
          <w:szCs w:val="24"/>
        </w:rPr>
      </w:pPr>
    </w:p>
    <w:p w:rsidR="00D4452B" w:rsidRPr="00A83CD0" w:rsidRDefault="00D4452B" w:rsidP="00D4452B">
      <w:pPr>
        <w:numPr>
          <w:ilvl w:val="0"/>
          <w:numId w:val="12"/>
        </w:numPr>
        <w:suppressAutoHyphens/>
        <w:rPr>
          <w:caps/>
          <w:sz w:val="24"/>
          <w:szCs w:val="24"/>
        </w:rPr>
      </w:pPr>
      <w:r w:rsidRPr="00A83CD0">
        <w:rPr>
          <w:caps/>
          <w:sz w:val="24"/>
          <w:szCs w:val="24"/>
          <w:u w:val="single"/>
        </w:rPr>
        <w:t>Qualifications of Offerors</w:t>
      </w:r>
      <w:r w:rsidRPr="00A83CD0">
        <w:rPr>
          <w:caps/>
          <w:sz w:val="24"/>
          <w:szCs w:val="24"/>
        </w:rPr>
        <w:br/>
      </w:r>
    </w:p>
    <w:p w:rsidR="00D4452B" w:rsidRPr="00001AFB" w:rsidRDefault="00D4452B" w:rsidP="00D4452B">
      <w:pPr>
        <w:tabs>
          <w:tab w:val="left" w:pos="900"/>
        </w:tabs>
        <w:suppressAutoHyphens/>
        <w:rPr>
          <w:sz w:val="24"/>
          <w:szCs w:val="24"/>
        </w:rPr>
      </w:pPr>
      <w:r w:rsidRPr="00001AFB">
        <w:rPr>
          <w:sz w:val="24"/>
          <w:szCs w:val="24"/>
        </w:rPr>
        <w:tab/>
        <w:t>Offerors/</w:t>
      </w:r>
      <w:proofErr w:type="spellStart"/>
      <w:r w:rsidRPr="00001AFB">
        <w:rPr>
          <w:sz w:val="24"/>
          <w:szCs w:val="24"/>
        </w:rPr>
        <w:t>quoters</w:t>
      </w:r>
      <w:proofErr w:type="spellEnd"/>
      <w:r w:rsidRPr="00001AFB">
        <w:rPr>
          <w:sz w:val="24"/>
          <w:szCs w:val="24"/>
        </w:rPr>
        <w:t xml:space="preserve"> must be technically qualified and financially responsible to perform the work described in this solicitation.  At a minimum, each Offeror/</w:t>
      </w:r>
      <w:proofErr w:type="spellStart"/>
      <w:r w:rsidRPr="00001AFB">
        <w:rPr>
          <w:sz w:val="24"/>
          <w:szCs w:val="24"/>
        </w:rPr>
        <w:t>Quoter</w:t>
      </w:r>
      <w:proofErr w:type="spellEnd"/>
      <w:r w:rsidRPr="00001AFB">
        <w:rPr>
          <w:sz w:val="24"/>
          <w:szCs w:val="24"/>
        </w:rPr>
        <w:t xml:space="preserve"> must meet the following requirements:</w:t>
      </w:r>
      <w:r w:rsidRPr="00001AFB">
        <w:rPr>
          <w:sz w:val="24"/>
          <w:szCs w:val="24"/>
        </w:rPr>
        <w:br/>
      </w:r>
    </w:p>
    <w:p w:rsidR="00D4452B" w:rsidRPr="00001AFB" w:rsidRDefault="00D4452B" w:rsidP="00D4452B">
      <w:pPr>
        <w:suppressAutoHyphens/>
        <w:ind w:left="2160" w:hanging="810"/>
        <w:rPr>
          <w:sz w:val="24"/>
          <w:szCs w:val="24"/>
        </w:rPr>
      </w:pPr>
      <w:r w:rsidRPr="00001AFB">
        <w:rPr>
          <w:sz w:val="24"/>
          <w:szCs w:val="24"/>
        </w:rPr>
        <w:tab/>
        <w:t>(1)</w:t>
      </w:r>
      <w:r w:rsidRPr="00001AFB">
        <w:rPr>
          <w:sz w:val="24"/>
          <w:szCs w:val="24"/>
        </w:rPr>
        <w:tab/>
        <w:t>Be able to understand written and spoken English;</w:t>
      </w:r>
    </w:p>
    <w:p w:rsidR="00D4452B" w:rsidRPr="00001AFB" w:rsidRDefault="00D4452B" w:rsidP="00D4452B">
      <w:pPr>
        <w:suppressAutoHyphens/>
        <w:ind w:left="2160" w:hanging="810"/>
        <w:rPr>
          <w:sz w:val="24"/>
          <w:szCs w:val="24"/>
        </w:rPr>
      </w:pPr>
      <w:r w:rsidRPr="00001AFB">
        <w:rPr>
          <w:sz w:val="24"/>
          <w:szCs w:val="24"/>
        </w:rPr>
        <w:tab/>
        <w:t>(2)</w:t>
      </w:r>
      <w:r w:rsidRPr="00001AFB">
        <w:rPr>
          <w:sz w:val="24"/>
          <w:szCs w:val="24"/>
        </w:rPr>
        <w:tab/>
        <w:t>Have an established business with a permanent address and telephone listing;</w:t>
      </w:r>
    </w:p>
    <w:p w:rsidR="00D4452B" w:rsidRPr="00001AFB" w:rsidRDefault="00D4452B" w:rsidP="00D4452B">
      <w:pPr>
        <w:suppressAutoHyphens/>
        <w:ind w:left="2160" w:hanging="810"/>
        <w:rPr>
          <w:sz w:val="24"/>
          <w:szCs w:val="24"/>
        </w:rPr>
      </w:pPr>
      <w:r w:rsidRPr="00001AFB">
        <w:rPr>
          <w:sz w:val="24"/>
          <w:szCs w:val="24"/>
        </w:rPr>
        <w:tab/>
        <w:t xml:space="preserve">(3) </w:t>
      </w:r>
      <w:r w:rsidRPr="00001AFB">
        <w:rPr>
          <w:sz w:val="24"/>
          <w:szCs w:val="24"/>
        </w:rPr>
        <w:tab/>
        <w:t>Be able to demonstrate prior construction experience with suitable references;</w:t>
      </w:r>
    </w:p>
    <w:p w:rsidR="00D4452B" w:rsidRPr="00001AFB" w:rsidRDefault="00D4452B" w:rsidP="00D4452B">
      <w:pPr>
        <w:suppressAutoHyphens/>
        <w:ind w:left="2160" w:hanging="810"/>
        <w:rPr>
          <w:sz w:val="24"/>
          <w:szCs w:val="24"/>
        </w:rPr>
      </w:pPr>
      <w:r w:rsidRPr="00001AFB">
        <w:rPr>
          <w:sz w:val="24"/>
          <w:szCs w:val="24"/>
        </w:rPr>
        <w:tab/>
        <w:t>(4)</w:t>
      </w:r>
      <w:r w:rsidRPr="00001AFB">
        <w:rPr>
          <w:sz w:val="24"/>
          <w:szCs w:val="24"/>
        </w:rPr>
        <w:tab/>
      </w:r>
      <w:proofErr w:type="gramStart"/>
      <w:r w:rsidRPr="00001AFB">
        <w:rPr>
          <w:sz w:val="24"/>
          <w:szCs w:val="24"/>
        </w:rPr>
        <w:t>Have</w:t>
      </w:r>
      <w:proofErr w:type="gramEnd"/>
      <w:r w:rsidRPr="00001AFB">
        <w:rPr>
          <w:sz w:val="24"/>
          <w:szCs w:val="24"/>
        </w:rPr>
        <w:t xml:space="preserve"> the necessary personnel, equipment and financial resources available to perform the work;</w:t>
      </w:r>
    </w:p>
    <w:p w:rsidR="00D4452B" w:rsidRPr="00001AFB" w:rsidRDefault="00D4452B" w:rsidP="00D4452B">
      <w:pPr>
        <w:suppressAutoHyphens/>
        <w:ind w:left="2160" w:hanging="810"/>
        <w:rPr>
          <w:sz w:val="24"/>
          <w:szCs w:val="24"/>
        </w:rPr>
      </w:pPr>
      <w:r w:rsidRPr="00001AFB">
        <w:rPr>
          <w:sz w:val="24"/>
          <w:szCs w:val="24"/>
        </w:rPr>
        <w:tab/>
        <w:t>(5)</w:t>
      </w:r>
      <w:r w:rsidRPr="00001AFB">
        <w:rPr>
          <w:sz w:val="24"/>
          <w:szCs w:val="24"/>
        </w:rPr>
        <w:tab/>
      </w:r>
      <w:proofErr w:type="gramStart"/>
      <w:r w:rsidRPr="00001AFB">
        <w:rPr>
          <w:sz w:val="24"/>
          <w:szCs w:val="24"/>
        </w:rPr>
        <w:t>Have</w:t>
      </w:r>
      <w:proofErr w:type="gramEnd"/>
      <w:r w:rsidRPr="00001AFB">
        <w:rPr>
          <w:sz w:val="24"/>
          <w:szCs w:val="24"/>
        </w:rPr>
        <w:t xml:space="preserve"> all licenses and permits required by local law;</w:t>
      </w:r>
    </w:p>
    <w:p w:rsidR="00D4452B" w:rsidRPr="00001AFB" w:rsidRDefault="00D4452B" w:rsidP="00D4452B">
      <w:pPr>
        <w:suppressAutoHyphens/>
        <w:ind w:left="2160" w:hanging="810"/>
        <w:rPr>
          <w:sz w:val="24"/>
          <w:szCs w:val="24"/>
        </w:rPr>
      </w:pPr>
      <w:r w:rsidRPr="00001AFB">
        <w:rPr>
          <w:sz w:val="24"/>
          <w:szCs w:val="24"/>
        </w:rPr>
        <w:tab/>
        <w:t xml:space="preserve">(6) </w:t>
      </w:r>
      <w:r w:rsidRPr="00001AFB">
        <w:rPr>
          <w:sz w:val="24"/>
          <w:szCs w:val="24"/>
        </w:rPr>
        <w:tab/>
      </w:r>
      <w:proofErr w:type="gramStart"/>
      <w:r w:rsidRPr="00001AFB">
        <w:rPr>
          <w:sz w:val="24"/>
          <w:szCs w:val="24"/>
        </w:rPr>
        <w:t>Meet</w:t>
      </w:r>
      <w:proofErr w:type="gramEnd"/>
      <w:r w:rsidRPr="00001AFB">
        <w:rPr>
          <w:sz w:val="24"/>
          <w:szCs w:val="24"/>
        </w:rPr>
        <w:t xml:space="preserve"> all local insurance requirements;</w:t>
      </w:r>
    </w:p>
    <w:p w:rsidR="00D4452B" w:rsidRPr="00001AFB" w:rsidRDefault="00D4452B" w:rsidP="00D4452B">
      <w:pPr>
        <w:suppressAutoHyphens/>
        <w:ind w:left="2160" w:hanging="810"/>
        <w:rPr>
          <w:sz w:val="24"/>
          <w:szCs w:val="24"/>
        </w:rPr>
      </w:pPr>
      <w:r w:rsidRPr="00001AFB">
        <w:rPr>
          <w:sz w:val="24"/>
          <w:szCs w:val="24"/>
        </w:rPr>
        <w:tab/>
        <w:t xml:space="preserve">(7) </w:t>
      </w:r>
      <w:r w:rsidRPr="00001AFB">
        <w:rPr>
          <w:sz w:val="24"/>
          <w:szCs w:val="24"/>
        </w:rPr>
        <w:tab/>
        <w:t>Have the ability to obtain or to post adequate performance security, such as bonds, irrevocable letters of credit or guarantees issued by a reputable financial institution;</w:t>
      </w:r>
    </w:p>
    <w:p w:rsidR="00D4452B" w:rsidRPr="00001AFB" w:rsidRDefault="00D4452B" w:rsidP="00D4452B">
      <w:pPr>
        <w:suppressAutoHyphens/>
        <w:ind w:left="2160" w:hanging="810"/>
        <w:rPr>
          <w:sz w:val="24"/>
          <w:szCs w:val="24"/>
        </w:rPr>
      </w:pPr>
      <w:r w:rsidRPr="00001AFB">
        <w:rPr>
          <w:sz w:val="24"/>
          <w:szCs w:val="24"/>
        </w:rPr>
        <w:tab/>
        <w:t>(8)</w:t>
      </w:r>
      <w:r w:rsidRPr="00001AFB">
        <w:rPr>
          <w:sz w:val="24"/>
          <w:szCs w:val="24"/>
        </w:rPr>
        <w:tab/>
        <w:t xml:space="preserve">Have no adverse criminal record; and </w:t>
      </w:r>
    </w:p>
    <w:p w:rsidR="00D4452B" w:rsidRPr="00001AFB" w:rsidRDefault="00D4452B" w:rsidP="00D4452B">
      <w:pPr>
        <w:suppressAutoHyphens/>
        <w:ind w:left="2160" w:hanging="810"/>
        <w:rPr>
          <w:sz w:val="24"/>
          <w:szCs w:val="24"/>
        </w:rPr>
      </w:pPr>
      <w:r w:rsidRPr="00001AFB">
        <w:rPr>
          <w:sz w:val="24"/>
          <w:szCs w:val="24"/>
        </w:rPr>
        <w:tab/>
        <w:t>(9)</w:t>
      </w:r>
      <w:r w:rsidRPr="00001AFB">
        <w:rPr>
          <w:sz w:val="24"/>
          <w:szCs w:val="24"/>
        </w:rPr>
        <w:tab/>
        <w:t>Have no political or business affiliation which could be considered contrary to the interests of the United States.</w:t>
      </w:r>
    </w:p>
    <w:p w:rsidR="00D4452B" w:rsidRPr="00001AFB" w:rsidRDefault="00D4452B" w:rsidP="00D4452B">
      <w:pPr>
        <w:tabs>
          <w:tab w:val="left" w:pos="900"/>
        </w:tabs>
        <w:suppressAutoHyphens/>
        <w:rPr>
          <w:sz w:val="24"/>
          <w:szCs w:val="24"/>
        </w:rPr>
      </w:pPr>
    </w:p>
    <w:p w:rsidR="00D4452B" w:rsidRPr="00A83CD0" w:rsidRDefault="00D4452B" w:rsidP="00D4452B">
      <w:pPr>
        <w:numPr>
          <w:ilvl w:val="0"/>
          <w:numId w:val="12"/>
        </w:numPr>
        <w:suppressAutoHyphens/>
        <w:rPr>
          <w:caps/>
          <w:sz w:val="24"/>
          <w:szCs w:val="24"/>
        </w:rPr>
      </w:pPr>
      <w:r w:rsidRPr="00A83CD0">
        <w:rPr>
          <w:caps/>
          <w:sz w:val="24"/>
          <w:szCs w:val="24"/>
          <w:u w:val="single"/>
        </w:rPr>
        <w:t>Submission of Quotations</w:t>
      </w:r>
      <w:r w:rsidRPr="00A83CD0">
        <w:rPr>
          <w:caps/>
          <w:sz w:val="24"/>
          <w:szCs w:val="24"/>
        </w:rPr>
        <w:br/>
      </w:r>
    </w:p>
    <w:p w:rsidR="00D4452B" w:rsidRDefault="00D4452B" w:rsidP="00D4452B">
      <w:pPr>
        <w:tabs>
          <w:tab w:val="left" w:pos="0"/>
        </w:tabs>
        <w:suppressAutoHyphens/>
        <w:rPr>
          <w:sz w:val="24"/>
          <w:szCs w:val="24"/>
        </w:rPr>
      </w:pPr>
      <w:r w:rsidRPr="00001AFB">
        <w:rPr>
          <w:sz w:val="24"/>
          <w:szCs w:val="24"/>
        </w:rPr>
        <w:tab/>
        <w:t>This solicitation is for the performance of the construction services described in SCOPE OF WORK, and the Attachments which are a part of this request for quotation.</w:t>
      </w:r>
      <w:r w:rsidRPr="00001AFB">
        <w:rPr>
          <w:sz w:val="24"/>
          <w:szCs w:val="24"/>
        </w:rPr>
        <w:br/>
      </w:r>
    </w:p>
    <w:p w:rsidR="00D4452B" w:rsidRDefault="00D4452B" w:rsidP="00D4452B">
      <w:pPr>
        <w:spacing w:after="200" w:line="276"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300"/>
        <w:gridCol w:w="1818"/>
      </w:tblGrid>
      <w:tr w:rsidR="00D4452B" w:rsidRPr="003A5FA7" w:rsidTr="00C43877">
        <w:tc>
          <w:tcPr>
            <w:tcW w:w="9576" w:type="dxa"/>
            <w:gridSpan w:val="3"/>
            <w:shd w:val="clear" w:color="auto" w:fill="auto"/>
          </w:tcPr>
          <w:p w:rsidR="00D4452B" w:rsidRPr="003A5FA7" w:rsidRDefault="00D4452B" w:rsidP="00C43877">
            <w:pPr>
              <w:tabs>
                <w:tab w:val="left" w:pos="0"/>
              </w:tabs>
              <w:suppressAutoHyphens/>
              <w:rPr>
                <w:sz w:val="24"/>
                <w:szCs w:val="24"/>
              </w:rPr>
            </w:pPr>
            <w:r w:rsidRPr="003A5FA7">
              <w:rPr>
                <w:sz w:val="24"/>
                <w:szCs w:val="24"/>
              </w:rPr>
              <w:lastRenderedPageBreak/>
              <w:t>Each quotation must consist of the following:</w:t>
            </w:r>
          </w:p>
        </w:tc>
      </w:tr>
      <w:tr w:rsidR="00D4452B" w:rsidRPr="003A5FA7" w:rsidTr="00C43877">
        <w:tc>
          <w:tcPr>
            <w:tcW w:w="1458" w:type="dxa"/>
            <w:shd w:val="clear" w:color="auto" w:fill="auto"/>
          </w:tcPr>
          <w:p w:rsidR="00D4452B" w:rsidRPr="007220DA" w:rsidRDefault="00D4452B" w:rsidP="00C43877">
            <w:pPr>
              <w:tabs>
                <w:tab w:val="left" w:pos="0"/>
              </w:tabs>
              <w:suppressAutoHyphens/>
              <w:jc w:val="center"/>
              <w:rPr>
                <w:caps/>
                <w:sz w:val="24"/>
                <w:szCs w:val="24"/>
              </w:rPr>
            </w:pPr>
            <w:r w:rsidRPr="007220DA">
              <w:rPr>
                <w:caps/>
                <w:sz w:val="24"/>
                <w:szCs w:val="24"/>
              </w:rPr>
              <w:t>Volume</w:t>
            </w:r>
          </w:p>
        </w:tc>
        <w:tc>
          <w:tcPr>
            <w:tcW w:w="6300" w:type="dxa"/>
            <w:shd w:val="clear" w:color="auto" w:fill="auto"/>
          </w:tcPr>
          <w:p w:rsidR="00D4452B" w:rsidRPr="007220DA" w:rsidRDefault="00D4452B" w:rsidP="00C43877">
            <w:pPr>
              <w:tabs>
                <w:tab w:val="left" w:pos="0"/>
              </w:tabs>
              <w:suppressAutoHyphens/>
              <w:jc w:val="center"/>
              <w:rPr>
                <w:caps/>
                <w:sz w:val="24"/>
                <w:szCs w:val="24"/>
              </w:rPr>
            </w:pPr>
            <w:r w:rsidRPr="007220DA">
              <w:rPr>
                <w:caps/>
                <w:sz w:val="24"/>
                <w:szCs w:val="24"/>
              </w:rPr>
              <w:t>Title</w:t>
            </w:r>
          </w:p>
        </w:tc>
        <w:tc>
          <w:tcPr>
            <w:tcW w:w="1818" w:type="dxa"/>
            <w:shd w:val="clear" w:color="auto" w:fill="auto"/>
          </w:tcPr>
          <w:p w:rsidR="00D4452B" w:rsidRPr="007220DA" w:rsidRDefault="00D4452B" w:rsidP="00C43877">
            <w:pPr>
              <w:tabs>
                <w:tab w:val="left" w:pos="0"/>
              </w:tabs>
              <w:suppressAutoHyphens/>
              <w:jc w:val="center"/>
              <w:rPr>
                <w:caps/>
                <w:sz w:val="24"/>
                <w:szCs w:val="24"/>
              </w:rPr>
            </w:pPr>
            <w:r w:rsidRPr="007220DA">
              <w:rPr>
                <w:caps/>
                <w:sz w:val="24"/>
                <w:szCs w:val="24"/>
              </w:rPr>
              <w:t>Number of Copies*</w:t>
            </w:r>
          </w:p>
        </w:tc>
      </w:tr>
      <w:tr w:rsidR="00D4452B" w:rsidRPr="003A5FA7" w:rsidTr="00C43877">
        <w:tc>
          <w:tcPr>
            <w:tcW w:w="1458" w:type="dxa"/>
            <w:shd w:val="clear" w:color="auto" w:fill="auto"/>
          </w:tcPr>
          <w:p w:rsidR="00D4452B" w:rsidRPr="003A5FA7" w:rsidRDefault="00D4452B" w:rsidP="00C43877">
            <w:pPr>
              <w:tabs>
                <w:tab w:val="left" w:pos="0"/>
              </w:tabs>
              <w:suppressAutoHyphens/>
              <w:rPr>
                <w:sz w:val="24"/>
                <w:szCs w:val="24"/>
              </w:rPr>
            </w:pPr>
            <w:r w:rsidRPr="003A5FA7">
              <w:rPr>
                <w:sz w:val="24"/>
                <w:szCs w:val="24"/>
              </w:rPr>
              <w:t>I</w:t>
            </w:r>
          </w:p>
        </w:tc>
        <w:tc>
          <w:tcPr>
            <w:tcW w:w="6300" w:type="dxa"/>
            <w:shd w:val="clear" w:color="auto" w:fill="auto"/>
          </w:tcPr>
          <w:p w:rsidR="00D4452B" w:rsidRPr="003A5FA7" w:rsidRDefault="00D4452B" w:rsidP="00C43877">
            <w:pPr>
              <w:tabs>
                <w:tab w:val="left" w:pos="0"/>
              </w:tabs>
              <w:suppressAutoHyphens/>
              <w:rPr>
                <w:sz w:val="24"/>
                <w:szCs w:val="24"/>
              </w:rPr>
            </w:pPr>
            <w:r>
              <w:rPr>
                <w:sz w:val="24"/>
                <w:szCs w:val="24"/>
              </w:rPr>
              <w:t>Standard Form 1442</w:t>
            </w:r>
          </w:p>
        </w:tc>
        <w:tc>
          <w:tcPr>
            <w:tcW w:w="1818" w:type="dxa"/>
            <w:shd w:val="clear" w:color="auto" w:fill="auto"/>
          </w:tcPr>
          <w:p w:rsidR="00D4452B" w:rsidRPr="003A5FA7" w:rsidRDefault="00D4452B" w:rsidP="00C43877">
            <w:pPr>
              <w:tabs>
                <w:tab w:val="left" w:pos="0"/>
              </w:tabs>
              <w:suppressAutoHyphens/>
              <w:jc w:val="center"/>
              <w:rPr>
                <w:sz w:val="24"/>
                <w:szCs w:val="24"/>
              </w:rPr>
            </w:pPr>
            <w:r>
              <w:rPr>
                <w:sz w:val="24"/>
                <w:szCs w:val="24"/>
              </w:rPr>
              <w:t>1</w:t>
            </w:r>
          </w:p>
        </w:tc>
      </w:tr>
      <w:tr w:rsidR="00D4452B" w:rsidRPr="003A5FA7" w:rsidTr="00C43877">
        <w:tc>
          <w:tcPr>
            <w:tcW w:w="1458" w:type="dxa"/>
            <w:shd w:val="clear" w:color="auto" w:fill="auto"/>
          </w:tcPr>
          <w:p w:rsidR="00D4452B" w:rsidRPr="003A5FA7" w:rsidRDefault="00D4452B" w:rsidP="00C43877">
            <w:pPr>
              <w:tabs>
                <w:tab w:val="left" w:pos="0"/>
              </w:tabs>
              <w:suppressAutoHyphens/>
              <w:rPr>
                <w:sz w:val="24"/>
                <w:szCs w:val="24"/>
              </w:rPr>
            </w:pPr>
            <w:r w:rsidRPr="003A5FA7">
              <w:rPr>
                <w:sz w:val="24"/>
                <w:szCs w:val="24"/>
              </w:rPr>
              <w:t>II</w:t>
            </w:r>
          </w:p>
        </w:tc>
        <w:tc>
          <w:tcPr>
            <w:tcW w:w="6300" w:type="dxa"/>
            <w:shd w:val="clear" w:color="auto" w:fill="auto"/>
          </w:tcPr>
          <w:p w:rsidR="00D4452B" w:rsidRPr="003A5FA7" w:rsidRDefault="00D4452B" w:rsidP="00C43877">
            <w:pPr>
              <w:tabs>
                <w:tab w:val="left" w:pos="0"/>
              </w:tabs>
              <w:suppressAutoHyphens/>
              <w:rPr>
                <w:sz w:val="24"/>
                <w:szCs w:val="24"/>
              </w:rPr>
            </w:pPr>
            <w:r w:rsidRPr="003A5FA7">
              <w:rPr>
                <w:sz w:val="24"/>
                <w:szCs w:val="24"/>
              </w:rPr>
              <w:t>Performance schedule in the form of a "bar chart" and Business Management/Technical Proposal</w:t>
            </w:r>
          </w:p>
        </w:tc>
        <w:tc>
          <w:tcPr>
            <w:tcW w:w="1818" w:type="dxa"/>
            <w:shd w:val="clear" w:color="auto" w:fill="auto"/>
          </w:tcPr>
          <w:p w:rsidR="00D4452B" w:rsidRPr="003A5FA7" w:rsidRDefault="00D4452B" w:rsidP="00C43877">
            <w:pPr>
              <w:tabs>
                <w:tab w:val="left" w:pos="0"/>
              </w:tabs>
              <w:suppressAutoHyphens/>
              <w:jc w:val="center"/>
              <w:rPr>
                <w:sz w:val="24"/>
                <w:szCs w:val="24"/>
              </w:rPr>
            </w:pPr>
            <w:r>
              <w:rPr>
                <w:sz w:val="24"/>
                <w:szCs w:val="24"/>
              </w:rPr>
              <w:t>1</w:t>
            </w:r>
          </w:p>
        </w:tc>
      </w:tr>
    </w:tbl>
    <w:p w:rsidR="00D4452B" w:rsidRPr="00001AFB" w:rsidRDefault="00D4452B" w:rsidP="00D4452B">
      <w:pPr>
        <w:tabs>
          <w:tab w:val="left" w:pos="0"/>
        </w:tabs>
        <w:suppressAutoHyphens/>
        <w:rPr>
          <w:sz w:val="24"/>
          <w:szCs w:val="24"/>
        </w:rPr>
      </w:pPr>
    </w:p>
    <w:p w:rsidR="00D4452B" w:rsidRDefault="00D4452B" w:rsidP="00D4452B">
      <w:pPr>
        <w:tabs>
          <w:tab w:val="left" w:pos="0"/>
        </w:tabs>
        <w:suppressAutoHyphens/>
        <w:rPr>
          <w:color w:val="000000"/>
          <w:sz w:val="24"/>
          <w:szCs w:val="24"/>
        </w:rPr>
      </w:pPr>
      <w:r w:rsidRPr="00001AFB">
        <w:rPr>
          <w:sz w:val="24"/>
          <w:szCs w:val="24"/>
        </w:rPr>
        <w:t>Submit the complete quotation to the address indicated</w:t>
      </w:r>
      <w:r>
        <w:rPr>
          <w:sz w:val="24"/>
          <w:szCs w:val="24"/>
        </w:rPr>
        <w:t xml:space="preserve">. </w:t>
      </w:r>
      <w:r>
        <w:rPr>
          <w:color w:val="000000"/>
          <w:sz w:val="24"/>
          <w:szCs w:val="24"/>
        </w:rPr>
        <w:t>If mailed, on Standard Form 1442.</w:t>
      </w:r>
    </w:p>
    <w:p w:rsidR="00D4452B" w:rsidRDefault="00D4452B" w:rsidP="00D4452B">
      <w:pPr>
        <w:tabs>
          <w:tab w:val="left" w:pos="0"/>
        </w:tabs>
        <w:suppressAutoHyphens/>
        <w:rPr>
          <w:sz w:val="24"/>
          <w:szCs w:val="24"/>
        </w:rPr>
      </w:pPr>
      <w:r w:rsidRPr="00001AFB">
        <w:rPr>
          <w:sz w:val="24"/>
          <w:szCs w:val="24"/>
        </w:rPr>
        <w:tab/>
      </w:r>
    </w:p>
    <w:p w:rsidR="00D4452B" w:rsidRPr="00001AFB" w:rsidRDefault="00D4452B" w:rsidP="00D4452B">
      <w:pPr>
        <w:tabs>
          <w:tab w:val="left" w:pos="0"/>
        </w:tabs>
        <w:suppressAutoHyphens/>
        <w:rPr>
          <w:sz w:val="24"/>
          <w:szCs w:val="24"/>
        </w:rPr>
      </w:pPr>
      <w:r w:rsidRPr="00001AFB">
        <w:rPr>
          <w:sz w:val="24"/>
          <w:szCs w:val="24"/>
        </w:rPr>
        <w:t>The Offeror/</w:t>
      </w:r>
      <w:proofErr w:type="spellStart"/>
      <w:r w:rsidRPr="00001AFB">
        <w:rPr>
          <w:sz w:val="24"/>
          <w:szCs w:val="24"/>
        </w:rPr>
        <w:t>Quoter</w:t>
      </w:r>
      <w:proofErr w:type="spellEnd"/>
      <w:r w:rsidRPr="00001AFB">
        <w:rPr>
          <w:sz w:val="24"/>
          <w:szCs w:val="24"/>
        </w:rPr>
        <w:t xml:space="preserve"> shall identify and explain/justify any deviations, exceptions, or conditional assumptions taken with respect to any of the instructions or requirements of this request for quotation in the appropriate volume of the offer.     </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 xml:space="preserve">Volume II: Performance schedule and Business Management/Technical Proposal.  </w:t>
      </w:r>
      <w:r w:rsidRPr="00001AFB">
        <w:rPr>
          <w:sz w:val="24"/>
          <w:szCs w:val="24"/>
        </w:rPr>
        <w:br/>
      </w:r>
    </w:p>
    <w:p w:rsidR="00D4452B" w:rsidRPr="00001AFB" w:rsidRDefault="00D4452B" w:rsidP="00D4452B">
      <w:pPr>
        <w:tabs>
          <w:tab w:val="left" w:pos="0"/>
        </w:tabs>
        <w:suppressAutoHyphens/>
        <w:rPr>
          <w:sz w:val="24"/>
          <w:szCs w:val="24"/>
        </w:rPr>
      </w:pPr>
      <w:r>
        <w:rPr>
          <w:sz w:val="24"/>
          <w:szCs w:val="24"/>
        </w:rPr>
        <w:tab/>
      </w:r>
      <w:r w:rsidRPr="00001AFB">
        <w:rPr>
          <w:sz w:val="24"/>
          <w:szCs w:val="24"/>
        </w:rPr>
        <w:t>(a)</w:t>
      </w:r>
      <w:r>
        <w:rPr>
          <w:sz w:val="24"/>
          <w:szCs w:val="24"/>
        </w:rPr>
        <w:t xml:space="preserve">  </w:t>
      </w:r>
      <w:r w:rsidRPr="00001AFB">
        <w:rPr>
          <w:sz w:val="24"/>
          <w:szCs w:val="24"/>
        </w:rPr>
        <w:t xml:space="preserve">Present the performance schedule in the form of a "bar chart" indicating when the various portions of the work will be commenced and completed within the required schedule.  This bar chart shall be in sufficient detail to clearly show each </w:t>
      </w:r>
      <w:proofErr w:type="spellStart"/>
      <w:r w:rsidRPr="00001AFB">
        <w:rPr>
          <w:sz w:val="24"/>
          <w:szCs w:val="24"/>
        </w:rPr>
        <w:t>segregable</w:t>
      </w:r>
      <w:proofErr w:type="spellEnd"/>
      <w:r w:rsidRPr="00001AFB">
        <w:rPr>
          <w:sz w:val="24"/>
          <w:szCs w:val="24"/>
        </w:rPr>
        <w:t xml:space="preserve"> portion of work and its planned commencement and completion date.  </w:t>
      </w:r>
      <w:r w:rsidRPr="00001AFB">
        <w:rPr>
          <w:sz w:val="24"/>
          <w:szCs w:val="24"/>
        </w:rPr>
        <w:br/>
      </w:r>
      <w:r>
        <w:rPr>
          <w:sz w:val="24"/>
          <w:szCs w:val="24"/>
        </w:rPr>
        <w:tab/>
      </w:r>
      <w:r w:rsidRPr="00001AFB">
        <w:rPr>
          <w:sz w:val="24"/>
          <w:szCs w:val="24"/>
        </w:rPr>
        <w:t>(b)</w:t>
      </w:r>
      <w:r>
        <w:rPr>
          <w:sz w:val="24"/>
          <w:szCs w:val="24"/>
        </w:rPr>
        <w:t xml:space="preserve">  </w:t>
      </w:r>
      <w:r w:rsidRPr="00001AFB">
        <w:rPr>
          <w:sz w:val="24"/>
          <w:szCs w:val="24"/>
        </w:rPr>
        <w:t>The Business Management/Technical Proposal shall be in two parts, including the following information:</w:t>
      </w:r>
      <w:r w:rsidRPr="00001AFB">
        <w:rPr>
          <w:sz w:val="24"/>
          <w:szCs w:val="24"/>
        </w:rPr>
        <w:br/>
      </w:r>
    </w:p>
    <w:p w:rsidR="00D4452B" w:rsidRPr="00001AFB" w:rsidRDefault="00D4452B" w:rsidP="00D4452B">
      <w:pPr>
        <w:suppressAutoHyphens/>
        <w:ind w:left="720" w:firstLine="360"/>
        <w:rPr>
          <w:sz w:val="24"/>
          <w:szCs w:val="24"/>
        </w:rPr>
      </w:pPr>
      <w:r w:rsidRPr="00001AFB">
        <w:rPr>
          <w:sz w:val="24"/>
          <w:szCs w:val="24"/>
        </w:rPr>
        <w:t>Proposed Work Information - Provide the following:</w:t>
      </w:r>
      <w:r w:rsidRPr="00001AFB">
        <w:rPr>
          <w:sz w:val="24"/>
          <w:szCs w:val="24"/>
        </w:rPr>
        <w:br/>
      </w:r>
      <w:r>
        <w:rPr>
          <w:sz w:val="24"/>
          <w:szCs w:val="24"/>
        </w:rPr>
        <w:tab/>
      </w:r>
      <w:r w:rsidRPr="00001AFB">
        <w:rPr>
          <w:sz w:val="24"/>
          <w:szCs w:val="24"/>
        </w:rPr>
        <w:t>(1) A list of the names, addresses and telephone numbers of the owners, partners, and principal officers of the Offeror;</w:t>
      </w:r>
      <w:r w:rsidRPr="00001AFB">
        <w:rPr>
          <w:sz w:val="24"/>
          <w:szCs w:val="24"/>
        </w:rPr>
        <w:br/>
      </w:r>
      <w:r>
        <w:rPr>
          <w:sz w:val="24"/>
          <w:szCs w:val="24"/>
        </w:rPr>
        <w:tab/>
      </w:r>
      <w:r w:rsidRPr="00001AFB">
        <w:rPr>
          <w:sz w:val="24"/>
          <w:szCs w:val="24"/>
        </w:rPr>
        <w:t xml:space="preserve">(2) The name and address of the Offeror's field superintendent for this project; </w:t>
      </w:r>
      <w:r w:rsidRPr="00001AFB">
        <w:rPr>
          <w:sz w:val="24"/>
          <w:szCs w:val="24"/>
        </w:rPr>
        <w:tab/>
      </w:r>
      <w:r w:rsidRPr="00001AFB">
        <w:rPr>
          <w:sz w:val="24"/>
          <w:szCs w:val="24"/>
        </w:rPr>
        <w:br/>
      </w:r>
      <w:r>
        <w:rPr>
          <w:sz w:val="24"/>
          <w:szCs w:val="24"/>
        </w:rPr>
        <w:tab/>
      </w:r>
      <w:r w:rsidRPr="00001AFB">
        <w:rPr>
          <w:sz w:val="24"/>
          <w:szCs w:val="24"/>
        </w:rPr>
        <w:t>(3) A list of the names, addresses, and telephone numbers of subcontractors and principal materials suppliers to be used on the project, indicating what portions of</w:t>
      </w:r>
      <w:r>
        <w:rPr>
          <w:sz w:val="24"/>
          <w:szCs w:val="24"/>
        </w:rPr>
        <w:t xml:space="preserve"> </w:t>
      </w:r>
      <w:r w:rsidRPr="00001AFB">
        <w:rPr>
          <w:sz w:val="24"/>
          <w:szCs w:val="24"/>
        </w:rPr>
        <w:t>the</w:t>
      </w:r>
      <w:r>
        <w:rPr>
          <w:sz w:val="24"/>
          <w:szCs w:val="24"/>
        </w:rPr>
        <w:t xml:space="preserve"> </w:t>
      </w:r>
      <w:r w:rsidRPr="00001AFB">
        <w:rPr>
          <w:sz w:val="24"/>
          <w:szCs w:val="24"/>
        </w:rPr>
        <w:t>work will be performed by them; and,</w:t>
      </w:r>
      <w:r w:rsidRPr="00001AFB">
        <w:rPr>
          <w:sz w:val="24"/>
          <w:szCs w:val="24"/>
        </w:rPr>
        <w:br/>
      </w:r>
    </w:p>
    <w:p w:rsidR="00D4452B" w:rsidRPr="00001AFB" w:rsidRDefault="00D4452B" w:rsidP="00D4452B">
      <w:pPr>
        <w:tabs>
          <w:tab w:val="left" w:pos="0"/>
        </w:tabs>
        <w:suppressAutoHyphens/>
        <w:rPr>
          <w:sz w:val="24"/>
          <w:szCs w:val="24"/>
        </w:rPr>
      </w:pPr>
      <w:r w:rsidRPr="00001AFB">
        <w:rPr>
          <w:sz w:val="24"/>
          <w:szCs w:val="24"/>
        </w:rPr>
        <w:tab/>
        <w:t>Experience and Past Performance - List all contracts and subcontracts your company has held over the past three years for the same or similar work.  Provide the following information for each contract and subcontract:</w:t>
      </w:r>
      <w:r w:rsidRPr="00001AFB">
        <w:rPr>
          <w:sz w:val="24"/>
          <w:szCs w:val="24"/>
        </w:rPr>
        <w:br/>
      </w:r>
    </w:p>
    <w:p w:rsidR="00D4452B" w:rsidRPr="00001AFB" w:rsidRDefault="00D4452B" w:rsidP="00D4452B">
      <w:pPr>
        <w:suppressAutoHyphens/>
        <w:ind w:left="720" w:firstLine="360"/>
        <w:rPr>
          <w:sz w:val="24"/>
          <w:szCs w:val="24"/>
        </w:rPr>
      </w:pPr>
      <w:r>
        <w:rPr>
          <w:sz w:val="24"/>
          <w:szCs w:val="24"/>
        </w:rPr>
        <w:tab/>
      </w:r>
      <w:r w:rsidRPr="00001AFB">
        <w:rPr>
          <w:sz w:val="24"/>
          <w:szCs w:val="24"/>
        </w:rPr>
        <w:t>(1) Customer's name, address, and telephone numbers of customer's lead contract and technical personnel;</w:t>
      </w:r>
      <w:r w:rsidRPr="00001AFB">
        <w:rPr>
          <w:sz w:val="24"/>
          <w:szCs w:val="24"/>
        </w:rPr>
        <w:br/>
      </w:r>
      <w:r w:rsidRPr="00001AFB">
        <w:rPr>
          <w:sz w:val="24"/>
          <w:szCs w:val="24"/>
        </w:rPr>
        <w:tab/>
        <w:t>(2) Contract number and type;</w:t>
      </w:r>
      <w:r w:rsidRPr="00001AFB">
        <w:rPr>
          <w:sz w:val="24"/>
          <w:szCs w:val="24"/>
        </w:rPr>
        <w:br/>
      </w:r>
      <w:r w:rsidRPr="00001AFB">
        <w:rPr>
          <w:sz w:val="24"/>
          <w:szCs w:val="24"/>
        </w:rPr>
        <w:tab/>
        <w:t>(3) Date of the contract award place(s) of performance, and completion dates; Contract dollar value;</w:t>
      </w:r>
      <w:r w:rsidRPr="00001AFB">
        <w:rPr>
          <w:sz w:val="24"/>
          <w:szCs w:val="24"/>
        </w:rPr>
        <w:br/>
      </w:r>
      <w:r w:rsidRPr="00001AFB">
        <w:rPr>
          <w:sz w:val="24"/>
          <w:szCs w:val="24"/>
        </w:rPr>
        <w:tab/>
        <w:t>(4) Brief description of the work, including responsibilities; and</w:t>
      </w:r>
      <w:r w:rsidRPr="00001AFB">
        <w:rPr>
          <w:sz w:val="24"/>
          <w:szCs w:val="24"/>
        </w:rPr>
        <w:br/>
      </w:r>
      <w:r w:rsidRPr="00001AFB">
        <w:rPr>
          <w:sz w:val="24"/>
          <w:szCs w:val="24"/>
        </w:rPr>
        <w:tab/>
        <w:t>(5) Any litigation currently in process or occurring within last 5 years.</w:t>
      </w:r>
    </w:p>
    <w:p w:rsidR="00D4452B" w:rsidRPr="00001AFB" w:rsidRDefault="00D4452B" w:rsidP="00D4452B">
      <w:pPr>
        <w:tabs>
          <w:tab w:val="left" w:pos="0"/>
        </w:tabs>
        <w:suppressAutoHyphens/>
        <w:rPr>
          <w:sz w:val="24"/>
          <w:szCs w:val="24"/>
        </w:rPr>
      </w:pPr>
    </w:p>
    <w:p w:rsidR="00D4452B" w:rsidRPr="00944F29" w:rsidRDefault="00D4452B" w:rsidP="00D4452B">
      <w:pPr>
        <w:suppressAutoHyphens/>
        <w:ind w:left="720" w:hanging="360"/>
        <w:rPr>
          <w:sz w:val="24"/>
          <w:szCs w:val="24"/>
        </w:rPr>
      </w:pPr>
      <w:proofErr w:type="gramStart"/>
      <w:r w:rsidRPr="00944F29">
        <w:rPr>
          <w:sz w:val="24"/>
          <w:szCs w:val="24"/>
        </w:rPr>
        <w:t xml:space="preserve">C.  </w:t>
      </w:r>
      <w:r w:rsidRPr="00944F29">
        <w:rPr>
          <w:sz w:val="24"/>
          <w:szCs w:val="24"/>
          <w:u w:val="single"/>
        </w:rPr>
        <w:t>52.236</w:t>
      </w:r>
      <w:proofErr w:type="gramEnd"/>
      <w:r w:rsidRPr="00944F29">
        <w:rPr>
          <w:sz w:val="24"/>
          <w:szCs w:val="24"/>
          <w:u w:val="single"/>
        </w:rPr>
        <w:t xml:space="preserve">-27  </w:t>
      </w:r>
      <w:r>
        <w:rPr>
          <w:sz w:val="24"/>
          <w:szCs w:val="24"/>
          <w:u w:val="single"/>
        </w:rPr>
        <w:t xml:space="preserve"> </w:t>
      </w:r>
      <w:r w:rsidRPr="00944F29">
        <w:rPr>
          <w:sz w:val="24"/>
          <w:szCs w:val="24"/>
          <w:u w:val="single"/>
        </w:rPr>
        <w:t xml:space="preserve"> SITE VISIT</w:t>
      </w:r>
      <w:r>
        <w:rPr>
          <w:sz w:val="24"/>
          <w:szCs w:val="24"/>
          <w:u w:val="single"/>
        </w:rPr>
        <w:t xml:space="preserve"> (CONSTRUCTION)</w:t>
      </w:r>
      <w:r w:rsidRPr="00944F29">
        <w:rPr>
          <w:sz w:val="24"/>
          <w:szCs w:val="24"/>
          <w:u w:val="single"/>
        </w:rPr>
        <w:t xml:space="preserve"> (FEB 1995)</w:t>
      </w:r>
      <w:r w:rsidRPr="00944F29">
        <w:rPr>
          <w:sz w:val="24"/>
          <w:szCs w:val="24"/>
        </w:rPr>
        <w:br/>
      </w:r>
    </w:p>
    <w:p w:rsidR="00D4452B" w:rsidRDefault="00D4452B" w:rsidP="00D4452B">
      <w:pPr>
        <w:suppressAutoHyphens/>
        <w:rPr>
          <w:sz w:val="24"/>
          <w:szCs w:val="24"/>
        </w:rPr>
      </w:pPr>
      <w:r w:rsidRPr="00001AFB">
        <w:rPr>
          <w:sz w:val="24"/>
          <w:szCs w:val="24"/>
        </w:rPr>
        <w:tab/>
        <w:t>(a)</w:t>
      </w:r>
      <w:r>
        <w:rPr>
          <w:sz w:val="24"/>
          <w:szCs w:val="24"/>
        </w:rPr>
        <w:t xml:space="preserve">  </w:t>
      </w:r>
      <w:r w:rsidRPr="00001AFB">
        <w:rPr>
          <w:sz w:val="24"/>
          <w:szCs w:val="24"/>
        </w:rPr>
        <w:t xml:space="preserve">The clauses at 52.236-2, Differing Site Conditions, and 52.236-3, Site Investigations and Conditions Affecting the Work, will be included in any contract awarded as a result of this </w:t>
      </w:r>
      <w:r w:rsidRPr="00001AFB">
        <w:rPr>
          <w:sz w:val="24"/>
          <w:szCs w:val="24"/>
        </w:rPr>
        <w:lastRenderedPageBreak/>
        <w:t>solicitation.  Accordingly, offerors are urged and expected to inspect the site where the work will be performed.</w:t>
      </w:r>
    </w:p>
    <w:p w:rsidR="00C10EED" w:rsidRDefault="00D4452B" w:rsidP="00C10EED">
      <w:pPr>
        <w:suppressAutoHyphens/>
        <w:rPr>
          <w:b/>
          <w:sz w:val="24"/>
          <w:szCs w:val="24"/>
        </w:rPr>
      </w:pPr>
      <w:r w:rsidRPr="00001AFB">
        <w:rPr>
          <w:sz w:val="24"/>
          <w:szCs w:val="24"/>
        </w:rPr>
        <w:br/>
      </w:r>
      <w:r w:rsidRPr="007A4049">
        <w:rPr>
          <w:b/>
          <w:sz w:val="24"/>
          <w:szCs w:val="24"/>
        </w:rPr>
        <w:tab/>
        <w:t xml:space="preserve">(b)  A site visit has been scheduled for September </w:t>
      </w:r>
      <w:r w:rsidR="000722DF">
        <w:rPr>
          <w:b/>
          <w:sz w:val="24"/>
          <w:szCs w:val="24"/>
        </w:rPr>
        <w:t>9, 2017, at 9</w:t>
      </w:r>
      <w:r w:rsidR="00C10EED">
        <w:rPr>
          <w:b/>
          <w:sz w:val="24"/>
          <w:szCs w:val="24"/>
        </w:rPr>
        <w:t>:00 a.m.</w:t>
      </w:r>
    </w:p>
    <w:p w:rsidR="00C10EED" w:rsidRPr="00C10EED" w:rsidRDefault="00C10EED" w:rsidP="00C10EED">
      <w:pPr>
        <w:suppressAutoHyphens/>
        <w:rPr>
          <w:b/>
          <w:sz w:val="24"/>
          <w:szCs w:val="24"/>
          <w:lang w:val="es-SV"/>
        </w:rPr>
      </w:pPr>
      <w:r>
        <w:rPr>
          <w:b/>
          <w:sz w:val="24"/>
          <w:szCs w:val="24"/>
        </w:rPr>
        <w:tab/>
      </w:r>
      <w:r w:rsidRPr="00C10EED">
        <w:rPr>
          <w:b/>
          <w:sz w:val="24"/>
          <w:szCs w:val="24"/>
          <w:lang w:val="es-SV"/>
        </w:rPr>
        <w:t xml:space="preserve">(c)   </w:t>
      </w:r>
      <w:proofErr w:type="spellStart"/>
      <w:r w:rsidR="00D4452B" w:rsidRPr="00C10EED">
        <w:rPr>
          <w:b/>
          <w:sz w:val="24"/>
          <w:szCs w:val="24"/>
          <w:lang w:val="es-SV"/>
        </w:rPr>
        <w:t>Participants</w:t>
      </w:r>
      <w:proofErr w:type="spellEnd"/>
      <w:r w:rsidR="00D4452B" w:rsidRPr="00C10EED">
        <w:rPr>
          <w:b/>
          <w:sz w:val="24"/>
          <w:szCs w:val="24"/>
          <w:lang w:val="es-SV"/>
        </w:rPr>
        <w:t xml:space="preserve"> </w:t>
      </w:r>
      <w:proofErr w:type="spellStart"/>
      <w:r w:rsidR="00D4452B" w:rsidRPr="00C10EED">
        <w:rPr>
          <w:b/>
          <w:sz w:val="24"/>
          <w:szCs w:val="24"/>
          <w:lang w:val="es-SV"/>
        </w:rPr>
        <w:t>will</w:t>
      </w:r>
      <w:proofErr w:type="spellEnd"/>
      <w:r w:rsidR="00D4452B" w:rsidRPr="00C10EED">
        <w:rPr>
          <w:b/>
          <w:sz w:val="24"/>
          <w:szCs w:val="24"/>
          <w:lang w:val="es-SV"/>
        </w:rPr>
        <w:t xml:space="preserve"> </w:t>
      </w:r>
      <w:proofErr w:type="spellStart"/>
      <w:r w:rsidR="00D4452B" w:rsidRPr="00C10EED">
        <w:rPr>
          <w:b/>
          <w:sz w:val="24"/>
          <w:szCs w:val="24"/>
          <w:lang w:val="es-SV"/>
        </w:rPr>
        <w:t>meet</w:t>
      </w:r>
      <w:proofErr w:type="spellEnd"/>
      <w:r w:rsidR="00D4452B" w:rsidRPr="00C10EED">
        <w:rPr>
          <w:b/>
          <w:sz w:val="24"/>
          <w:szCs w:val="24"/>
          <w:lang w:val="es-SV"/>
        </w:rPr>
        <w:t xml:space="preserve"> at </w:t>
      </w:r>
      <w:r w:rsidR="000722DF" w:rsidRPr="00C10EED">
        <w:rPr>
          <w:b/>
          <w:sz w:val="24"/>
          <w:szCs w:val="24"/>
          <w:lang w:val="es-SV"/>
        </w:rPr>
        <w:t xml:space="preserve">ILEA </w:t>
      </w:r>
      <w:r w:rsidRPr="00C10EED">
        <w:rPr>
          <w:b/>
          <w:sz w:val="24"/>
          <w:szCs w:val="24"/>
          <w:lang w:val="es-SV"/>
        </w:rPr>
        <w:t xml:space="preserve">San Salvador, Calle El Pedregal and </w:t>
      </w:r>
      <w:proofErr w:type="spellStart"/>
      <w:r w:rsidRPr="00C10EED">
        <w:rPr>
          <w:b/>
          <w:sz w:val="24"/>
          <w:szCs w:val="24"/>
          <w:lang w:val="es-SV"/>
        </w:rPr>
        <w:t>Cancilleria</w:t>
      </w:r>
      <w:proofErr w:type="spellEnd"/>
      <w:r w:rsidRPr="00C10EED">
        <w:rPr>
          <w:b/>
          <w:sz w:val="24"/>
          <w:szCs w:val="24"/>
          <w:lang w:val="es-SV"/>
        </w:rPr>
        <w:t xml:space="preserve"> </w:t>
      </w:r>
      <w:r>
        <w:rPr>
          <w:b/>
          <w:sz w:val="24"/>
          <w:szCs w:val="24"/>
          <w:lang w:val="es-SV"/>
        </w:rPr>
        <w:tab/>
      </w:r>
      <w:r>
        <w:rPr>
          <w:b/>
          <w:sz w:val="24"/>
          <w:szCs w:val="24"/>
          <w:lang w:val="es-SV"/>
        </w:rPr>
        <w:tab/>
        <w:t xml:space="preserve">        </w:t>
      </w:r>
      <w:r w:rsidRPr="00C10EED">
        <w:rPr>
          <w:b/>
          <w:sz w:val="24"/>
          <w:szCs w:val="24"/>
          <w:lang w:val="es-SV"/>
        </w:rPr>
        <w:t xml:space="preserve">Boulevard, Antiguo </w:t>
      </w:r>
      <w:proofErr w:type="spellStart"/>
      <w:r w:rsidRPr="00C10EED">
        <w:rPr>
          <w:b/>
          <w:sz w:val="24"/>
          <w:szCs w:val="24"/>
          <w:lang w:val="es-SV"/>
        </w:rPr>
        <w:t>Cuscatlan</w:t>
      </w:r>
      <w:proofErr w:type="spellEnd"/>
      <w:r w:rsidRPr="00C10EED">
        <w:rPr>
          <w:b/>
          <w:sz w:val="24"/>
          <w:szCs w:val="24"/>
          <w:lang w:val="es-SV"/>
        </w:rPr>
        <w:t>, La Libertad, El Salvador.</w:t>
      </w:r>
    </w:p>
    <w:p w:rsidR="00D4452B" w:rsidRPr="00C10EED" w:rsidRDefault="00D4452B" w:rsidP="00D4452B">
      <w:pPr>
        <w:tabs>
          <w:tab w:val="left" w:pos="0"/>
        </w:tabs>
        <w:suppressAutoHyphens/>
        <w:rPr>
          <w:sz w:val="24"/>
          <w:szCs w:val="24"/>
          <w:lang w:val="es-SV"/>
        </w:rPr>
      </w:pPr>
    </w:p>
    <w:p w:rsidR="00D4452B" w:rsidRPr="00944F29" w:rsidRDefault="00D4452B" w:rsidP="00D4452B">
      <w:pPr>
        <w:suppressAutoHyphens/>
        <w:ind w:left="720" w:hanging="360"/>
        <w:rPr>
          <w:sz w:val="24"/>
          <w:szCs w:val="24"/>
        </w:rPr>
      </w:pPr>
      <w:r w:rsidRPr="00944F29">
        <w:rPr>
          <w:sz w:val="24"/>
          <w:szCs w:val="24"/>
        </w:rPr>
        <w:t xml:space="preserve">D. </w:t>
      </w:r>
      <w:r>
        <w:rPr>
          <w:sz w:val="24"/>
          <w:szCs w:val="24"/>
        </w:rPr>
        <w:t xml:space="preserve"> </w:t>
      </w:r>
      <w:r w:rsidRPr="00A83CD0">
        <w:rPr>
          <w:caps/>
          <w:sz w:val="24"/>
          <w:szCs w:val="24"/>
          <w:u w:val="single"/>
        </w:rPr>
        <w:t>Magnitude of Construction Project</w:t>
      </w:r>
      <w:r w:rsidRPr="00A83CD0">
        <w:rPr>
          <w:caps/>
          <w:sz w:val="24"/>
          <w:szCs w:val="24"/>
        </w:rPr>
        <w:br/>
      </w:r>
    </w:p>
    <w:p w:rsidR="00D4452B" w:rsidRPr="00001AFB" w:rsidRDefault="00D4452B" w:rsidP="00D4452B">
      <w:pPr>
        <w:tabs>
          <w:tab w:val="left" w:pos="0"/>
        </w:tabs>
        <w:suppressAutoHyphens/>
        <w:rPr>
          <w:b/>
          <w:i/>
          <w:sz w:val="24"/>
          <w:szCs w:val="24"/>
        </w:rPr>
      </w:pPr>
      <w:r w:rsidRPr="00001AFB">
        <w:rPr>
          <w:sz w:val="24"/>
          <w:szCs w:val="24"/>
        </w:rPr>
        <w:tab/>
        <w:t xml:space="preserve">It is anticipated that the range in price of this contract will be:  </w:t>
      </w:r>
      <w:r w:rsidR="00C10EED">
        <w:rPr>
          <w:sz w:val="24"/>
          <w:szCs w:val="24"/>
        </w:rPr>
        <w:t>Between</w:t>
      </w:r>
      <w:r>
        <w:rPr>
          <w:sz w:val="24"/>
          <w:szCs w:val="24"/>
        </w:rPr>
        <w:t xml:space="preserve"> $25,000.00</w:t>
      </w:r>
    </w:p>
    <w:p w:rsidR="00D4452B" w:rsidRDefault="00C10EED" w:rsidP="00D4452B">
      <w:pPr>
        <w:ind w:left="720" w:hanging="360"/>
        <w:rPr>
          <w:sz w:val="24"/>
          <w:szCs w:val="24"/>
        </w:rPr>
      </w:pPr>
      <w:r>
        <w:rPr>
          <w:sz w:val="24"/>
          <w:szCs w:val="24"/>
        </w:rPr>
        <w:tab/>
      </w:r>
      <w:proofErr w:type="gramStart"/>
      <w:r>
        <w:rPr>
          <w:sz w:val="24"/>
          <w:szCs w:val="24"/>
        </w:rPr>
        <w:t>and</w:t>
      </w:r>
      <w:proofErr w:type="gramEnd"/>
      <w:r>
        <w:rPr>
          <w:sz w:val="24"/>
          <w:szCs w:val="24"/>
        </w:rPr>
        <w:t xml:space="preserve"> $100,000.00</w:t>
      </w:r>
    </w:p>
    <w:p w:rsidR="00C10EED" w:rsidRPr="007F1424" w:rsidRDefault="00C10EED" w:rsidP="00D4452B">
      <w:pPr>
        <w:ind w:left="720" w:hanging="360"/>
        <w:rPr>
          <w:sz w:val="24"/>
          <w:szCs w:val="24"/>
        </w:rPr>
      </w:pPr>
    </w:p>
    <w:p w:rsidR="00D4452B" w:rsidRPr="007F1424" w:rsidRDefault="00D4452B" w:rsidP="00D4452B">
      <w:pPr>
        <w:pStyle w:val="Heading1"/>
        <w:numPr>
          <w:ilvl w:val="0"/>
          <w:numId w:val="0"/>
        </w:numPr>
        <w:ind w:left="720" w:hanging="360"/>
        <w:rPr>
          <w:szCs w:val="24"/>
        </w:rPr>
      </w:pPr>
      <w:r>
        <w:rPr>
          <w:szCs w:val="24"/>
        </w:rPr>
        <w:t xml:space="preserve">E.  </w:t>
      </w:r>
      <w:r w:rsidRPr="00A83CD0">
        <w:rPr>
          <w:caps/>
          <w:szCs w:val="24"/>
          <w:u w:val="single"/>
        </w:rPr>
        <w:t>Late Quotations</w:t>
      </w:r>
      <w:r w:rsidRPr="0008103F">
        <w:rPr>
          <w:szCs w:val="24"/>
        </w:rPr>
        <w:t xml:space="preserve">.  </w:t>
      </w:r>
      <w:r w:rsidRPr="007F1424">
        <w:rPr>
          <w:szCs w:val="24"/>
        </w:rPr>
        <w:t>Late quotations shall be handled in accordance with FAR</w:t>
      </w:r>
      <w:r>
        <w:rPr>
          <w:szCs w:val="24"/>
        </w:rPr>
        <w:t>.</w:t>
      </w:r>
      <w:r w:rsidRPr="007F1424">
        <w:rPr>
          <w:szCs w:val="24"/>
        </w:rPr>
        <w:t xml:space="preserve"> </w:t>
      </w:r>
    </w:p>
    <w:p w:rsidR="00D4452B" w:rsidRPr="007F1424" w:rsidRDefault="00D4452B" w:rsidP="00D4452B">
      <w:pPr>
        <w:rPr>
          <w:sz w:val="24"/>
          <w:szCs w:val="24"/>
          <w:u w:val="single"/>
        </w:rPr>
      </w:pPr>
    </w:p>
    <w:p w:rsidR="00D4452B" w:rsidRPr="007F1424" w:rsidRDefault="00D4452B" w:rsidP="00D4452B">
      <w:pPr>
        <w:ind w:left="360"/>
        <w:rPr>
          <w:sz w:val="24"/>
          <w:szCs w:val="24"/>
        </w:rPr>
      </w:pPr>
      <w:proofErr w:type="gramStart"/>
      <w:r w:rsidRPr="007F1424">
        <w:rPr>
          <w:sz w:val="24"/>
          <w:szCs w:val="24"/>
        </w:rPr>
        <w:t xml:space="preserve">F.  </w:t>
      </w:r>
      <w:r w:rsidRPr="007F1424">
        <w:rPr>
          <w:sz w:val="24"/>
          <w:szCs w:val="24"/>
          <w:u w:val="single"/>
        </w:rPr>
        <w:t>52.252</w:t>
      </w:r>
      <w:proofErr w:type="gramEnd"/>
      <w:r w:rsidRPr="007F1424">
        <w:rPr>
          <w:sz w:val="24"/>
          <w:szCs w:val="24"/>
          <w:u w:val="single"/>
        </w:rPr>
        <w:noBreakHyphen/>
        <w:t>1   SOLICITATION PROVISIONS INCORPORATED BY REFERENCE (FEB 1998)</w:t>
      </w:r>
    </w:p>
    <w:p w:rsidR="00D4452B" w:rsidRPr="00001AFB" w:rsidRDefault="00D4452B" w:rsidP="00D4452B">
      <w:pPr>
        <w:rPr>
          <w:sz w:val="24"/>
          <w:szCs w:val="24"/>
        </w:rPr>
      </w:pPr>
    </w:p>
    <w:p w:rsidR="00D4452B" w:rsidRDefault="00D4452B" w:rsidP="00D4452B">
      <w:pPr>
        <w:ind w:firstLine="720"/>
        <w:rPr>
          <w:sz w:val="24"/>
          <w:szCs w:val="24"/>
        </w:rPr>
      </w:pPr>
      <w:r w:rsidRPr="00001AFB">
        <w:rPr>
          <w:sz w:val="24"/>
          <w:szCs w:val="24"/>
        </w:rPr>
        <w:t xml:space="preserve">This contract incorporates the following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w:t>
      </w:r>
    </w:p>
    <w:p w:rsidR="00D4452B" w:rsidRDefault="00D4452B" w:rsidP="00D4452B">
      <w:pPr>
        <w:ind w:firstLine="720"/>
        <w:rPr>
          <w:sz w:val="24"/>
          <w:szCs w:val="24"/>
        </w:rPr>
      </w:pPr>
    </w:p>
    <w:p w:rsidR="00D4452B" w:rsidRDefault="00D4452B" w:rsidP="00D4452B">
      <w:pPr>
        <w:ind w:firstLine="720"/>
        <w:rPr>
          <w:sz w:val="24"/>
          <w:szCs w:val="24"/>
        </w:rPr>
      </w:pPr>
      <w:r w:rsidRPr="00001AFB">
        <w:rPr>
          <w:sz w:val="24"/>
          <w:szCs w:val="24"/>
        </w:rPr>
        <w:t>Also, the full text of a solicitation provision may be accessed electronically at:</w:t>
      </w:r>
      <w:r>
        <w:rPr>
          <w:sz w:val="24"/>
          <w:szCs w:val="24"/>
        </w:rPr>
        <w:t xml:space="preserve"> </w:t>
      </w:r>
      <w:hyperlink r:id="rId14" w:history="1">
        <w:r w:rsidRPr="007F1424">
          <w:rPr>
            <w:rStyle w:val="Hyperlink"/>
            <w:i/>
            <w:sz w:val="24"/>
            <w:szCs w:val="24"/>
          </w:rPr>
          <w:t>http://acquisition.gov/far/index.html/</w:t>
        </w:r>
      </w:hyperlink>
      <w:r w:rsidRPr="007F1424">
        <w:rPr>
          <w:sz w:val="24"/>
          <w:szCs w:val="24"/>
        </w:rPr>
        <w:t xml:space="preserve"> or </w:t>
      </w:r>
      <w:hyperlink r:id="rId15" w:history="1">
        <w:r w:rsidRPr="007F1424">
          <w:rPr>
            <w:rStyle w:val="Hyperlink"/>
            <w:i/>
            <w:sz w:val="24"/>
            <w:szCs w:val="24"/>
          </w:rPr>
          <w:t>http://farsite.hill.af.mil/vffara.htm</w:t>
        </w:r>
      </w:hyperlink>
      <w:r w:rsidRPr="007F1424">
        <w:rPr>
          <w:sz w:val="24"/>
          <w:szCs w:val="24"/>
        </w:rPr>
        <w:t xml:space="preserve">. </w:t>
      </w:r>
      <w:r>
        <w:rPr>
          <w:sz w:val="24"/>
          <w:szCs w:val="24"/>
        </w:rPr>
        <w:t xml:space="preserve"> Please note t</w:t>
      </w:r>
      <w:r w:rsidRPr="00001AFB">
        <w:rPr>
          <w:sz w:val="24"/>
          <w:szCs w:val="24"/>
        </w:rPr>
        <w:t>hese addresses are subject to change</w:t>
      </w:r>
      <w:r w:rsidRPr="009A693A">
        <w:rPr>
          <w:sz w:val="24"/>
          <w:szCs w:val="24"/>
        </w:rPr>
        <w:t xml:space="preserve">.  </w:t>
      </w:r>
    </w:p>
    <w:p w:rsidR="00D4452B" w:rsidRPr="007220DA" w:rsidRDefault="00D4452B" w:rsidP="00D4452B">
      <w:pPr>
        <w:ind w:firstLine="720"/>
        <w:rPr>
          <w:sz w:val="24"/>
          <w:szCs w:val="24"/>
        </w:rPr>
      </w:pPr>
    </w:p>
    <w:p w:rsidR="00D4452B" w:rsidRPr="00001AFB" w:rsidRDefault="00D4452B" w:rsidP="00D4452B">
      <w:pPr>
        <w:ind w:firstLine="720"/>
        <w:rPr>
          <w:sz w:val="24"/>
          <w:szCs w:val="24"/>
        </w:rPr>
      </w:pPr>
      <w:r w:rsidRPr="007220DA">
        <w:rPr>
          <w:sz w:val="24"/>
          <w:szCs w:val="24"/>
        </w:rPr>
        <w:t xml:space="preserve">If the Federal Acquisition Regulation (FAR) is not available at the locations indicated above, use the Department of State Acquisition website at </w:t>
      </w:r>
      <w:hyperlink r:id="rId16" w:history="1">
        <w:r w:rsidRPr="007220DA">
          <w:rPr>
            <w:rStyle w:val="Hyperlink"/>
            <w:i/>
            <w:sz w:val="24"/>
            <w:szCs w:val="24"/>
          </w:rPr>
          <w:t>http://www.statebuy.state.gov</w:t>
        </w:r>
      </w:hyperlink>
      <w:r w:rsidRPr="007220DA">
        <w:rPr>
          <w:sz w:val="24"/>
          <w:szCs w:val="24"/>
        </w:rPr>
        <w:t xml:space="preserve"> to access the link to the FAR, or use of an Internet "search engine" (for example, Google, Yahoo or Excite) is suggested to obtain the latest location of the most current</w:t>
      </w:r>
      <w:r w:rsidRPr="00001AFB">
        <w:rPr>
          <w:sz w:val="24"/>
          <w:szCs w:val="24"/>
        </w:rPr>
        <w:t xml:space="preserve"> FAR.</w:t>
      </w:r>
    </w:p>
    <w:p w:rsidR="00D4452B" w:rsidRDefault="00D4452B" w:rsidP="00D4452B">
      <w:pPr>
        <w:rPr>
          <w:sz w:val="24"/>
          <w:szCs w:val="24"/>
        </w:rPr>
      </w:pPr>
    </w:p>
    <w:p w:rsidR="00D4452B" w:rsidRDefault="00D4452B" w:rsidP="00D4452B">
      <w:pPr>
        <w:rPr>
          <w:sz w:val="24"/>
          <w:szCs w:val="24"/>
        </w:rPr>
      </w:pPr>
      <w:r>
        <w:rPr>
          <w:sz w:val="24"/>
          <w:szCs w:val="24"/>
        </w:rPr>
        <w:t>The following Federal Acquisition Regulation provisions are incorporated by reference (48 CFR CH. 1):</w:t>
      </w:r>
    </w:p>
    <w:p w:rsidR="00D4452B" w:rsidRDefault="00D4452B" w:rsidP="00D4452B">
      <w:pPr>
        <w:rPr>
          <w:sz w:val="24"/>
          <w:szCs w:val="24"/>
        </w:rPr>
      </w:pPr>
    </w:p>
    <w:p w:rsidR="00D4452B" w:rsidRDefault="00D4452B" w:rsidP="00D4452B">
      <w:pPr>
        <w:ind w:left="1800" w:hanging="1800"/>
        <w:rPr>
          <w:sz w:val="24"/>
          <w:szCs w:val="24"/>
          <w:u w:val="single"/>
        </w:rPr>
      </w:pPr>
      <w:r w:rsidRPr="0050656B">
        <w:rPr>
          <w:sz w:val="24"/>
          <w:szCs w:val="24"/>
          <w:u w:val="single"/>
        </w:rPr>
        <w:t>PROVISION</w:t>
      </w:r>
      <w:r>
        <w:rPr>
          <w:sz w:val="24"/>
          <w:szCs w:val="24"/>
        </w:rPr>
        <w:tab/>
      </w:r>
      <w:r>
        <w:rPr>
          <w:sz w:val="24"/>
          <w:szCs w:val="24"/>
        </w:rPr>
        <w:tab/>
      </w:r>
      <w:r w:rsidRPr="0050656B">
        <w:rPr>
          <w:sz w:val="24"/>
          <w:szCs w:val="24"/>
          <w:u w:val="single"/>
        </w:rPr>
        <w:t>TITLE AND DATE</w:t>
      </w:r>
    </w:p>
    <w:p w:rsidR="00D4452B" w:rsidRDefault="00D4452B" w:rsidP="00D4452B">
      <w:pPr>
        <w:rPr>
          <w:sz w:val="24"/>
          <w:szCs w:val="24"/>
          <w:u w:val="single"/>
        </w:rPr>
      </w:pPr>
    </w:p>
    <w:p w:rsidR="00D4452B" w:rsidRDefault="00D4452B" w:rsidP="00D4452B">
      <w:pPr>
        <w:ind w:left="2160" w:hanging="2160"/>
        <w:rPr>
          <w:sz w:val="24"/>
          <w:szCs w:val="24"/>
        </w:rPr>
      </w:pPr>
      <w:r>
        <w:rPr>
          <w:sz w:val="24"/>
          <w:szCs w:val="24"/>
        </w:rPr>
        <w:t>52.204-6</w:t>
      </w:r>
      <w:r>
        <w:rPr>
          <w:sz w:val="24"/>
          <w:szCs w:val="24"/>
        </w:rPr>
        <w:tab/>
        <w:t>DATA UNIVERSAL NUMBERING SYSTEM (DUNS) NUMBER (JULY 2013)</w:t>
      </w:r>
    </w:p>
    <w:p w:rsidR="00D4452B" w:rsidRDefault="00D4452B" w:rsidP="00D4452B">
      <w:pPr>
        <w:rPr>
          <w:sz w:val="24"/>
          <w:szCs w:val="24"/>
        </w:rPr>
      </w:pPr>
    </w:p>
    <w:p w:rsidR="00D4452B" w:rsidRPr="001D3845" w:rsidRDefault="00D4452B" w:rsidP="00D4452B">
      <w:pPr>
        <w:tabs>
          <w:tab w:val="left" w:pos="0"/>
        </w:tabs>
        <w:suppressAutoHyphens/>
        <w:ind w:left="2160" w:hanging="2160"/>
        <w:rPr>
          <w:sz w:val="24"/>
          <w:szCs w:val="24"/>
        </w:rPr>
      </w:pPr>
      <w:r w:rsidRPr="001D3845">
        <w:rPr>
          <w:sz w:val="24"/>
          <w:szCs w:val="24"/>
        </w:rPr>
        <w:t>52.204-7</w:t>
      </w:r>
      <w:r w:rsidRPr="001D3845">
        <w:rPr>
          <w:sz w:val="24"/>
          <w:szCs w:val="24"/>
        </w:rPr>
        <w:tab/>
        <w:t>SYSTEM FOR AWARD MANAGEMENT (JUL</w:t>
      </w:r>
      <w:r>
        <w:rPr>
          <w:sz w:val="24"/>
          <w:szCs w:val="24"/>
        </w:rPr>
        <w:t>Y</w:t>
      </w:r>
      <w:r w:rsidRPr="001D3845">
        <w:rPr>
          <w:sz w:val="24"/>
          <w:szCs w:val="24"/>
        </w:rPr>
        <w:t xml:space="preserve"> 2013)</w:t>
      </w:r>
    </w:p>
    <w:p w:rsidR="00D4452B" w:rsidRDefault="00D4452B" w:rsidP="00D4452B">
      <w:pPr>
        <w:rPr>
          <w:sz w:val="24"/>
          <w:szCs w:val="24"/>
        </w:rPr>
      </w:pPr>
    </w:p>
    <w:p w:rsidR="00D4452B" w:rsidRPr="004C3A56" w:rsidRDefault="00D4452B" w:rsidP="00D4452B">
      <w:pPr>
        <w:ind w:left="2160" w:hanging="2160"/>
        <w:rPr>
          <w:sz w:val="24"/>
          <w:szCs w:val="24"/>
        </w:rPr>
      </w:pPr>
      <w:r w:rsidRPr="004C3A56">
        <w:rPr>
          <w:sz w:val="24"/>
          <w:szCs w:val="24"/>
        </w:rPr>
        <w:t xml:space="preserve">52.204-16 </w:t>
      </w:r>
      <w:r>
        <w:rPr>
          <w:sz w:val="24"/>
          <w:szCs w:val="24"/>
        </w:rPr>
        <w:tab/>
      </w:r>
      <w:r w:rsidRPr="004C3A56">
        <w:rPr>
          <w:caps/>
          <w:sz w:val="24"/>
          <w:szCs w:val="24"/>
        </w:rPr>
        <w:t>Commercial and Government Entity Code Reporting</w:t>
      </w:r>
      <w:r>
        <w:rPr>
          <w:sz w:val="24"/>
          <w:szCs w:val="24"/>
        </w:rPr>
        <w:t xml:space="preserve"> (JUL 2016</w:t>
      </w:r>
      <w:r w:rsidRPr="004C3A56">
        <w:rPr>
          <w:sz w:val="24"/>
          <w:szCs w:val="24"/>
        </w:rPr>
        <w:t>)</w:t>
      </w:r>
    </w:p>
    <w:p w:rsidR="00D4452B" w:rsidRDefault="00D4452B" w:rsidP="00D4452B">
      <w:pPr>
        <w:ind w:left="2160" w:hanging="2160"/>
      </w:pPr>
    </w:p>
    <w:p w:rsidR="00D4452B" w:rsidRDefault="00D4452B" w:rsidP="00D4452B">
      <w:pPr>
        <w:ind w:left="2160" w:hanging="2160"/>
        <w:rPr>
          <w:sz w:val="24"/>
          <w:szCs w:val="24"/>
        </w:rPr>
      </w:pPr>
      <w:r w:rsidRPr="00311C10">
        <w:rPr>
          <w:sz w:val="24"/>
          <w:szCs w:val="24"/>
        </w:rPr>
        <w:lastRenderedPageBreak/>
        <w:t>52.214-34</w:t>
      </w:r>
      <w:r w:rsidRPr="00311C10">
        <w:rPr>
          <w:sz w:val="24"/>
          <w:szCs w:val="24"/>
        </w:rPr>
        <w:tab/>
        <w:t>SUBMISSION OF OFFERS IN THE ENGLISH</w:t>
      </w:r>
      <w:r>
        <w:rPr>
          <w:sz w:val="24"/>
          <w:szCs w:val="24"/>
        </w:rPr>
        <w:t xml:space="preserve"> </w:t>
      </w:r>
      <w:r w:rsidRPr="00311C10">
        <w:rPr>
          <w:sz w:val="24"/>
          <w:szCs w:val="24"/>
        </w:rPr>
        <w:t xml:space="preserve">LANGUAGE </w:t>
      </w:r>
      <w:r>
        <w:rPr>
          <w:sz w:val="24"/>
          <w:szCs w:val="24"/>
        </w:rPr>
        <w:t>(APR 1991)</w:t>
      </w:r>
      <w:r w:rsidRPr="00311C10">
        <w:rPr>
          <w:sz w:val="24"/>
          <w:szCs w:val="24"/>
        </w:rPr>
        <w:t xml:space="preserve">   </w:t>
      </w:r>
    </w:p>
    <w:p w:rsidR="00D4452B" w:rsidRDefault="00D4452B" w:rsidP="00D4452B">
      <w:pPr>
        <w:rPr>
          <w:sz w:val="24"/>
          <w:szCs w:val="24"/>
        </w:rPr>
      </w:pPr>
    </w:p>
    <w:p w:rsidR="00D4452B" w:rsidRPr="00001AFB" w:rsidRDefault="00D4452B" w:rsidP="00D4452B">
      <w:pPr>
        <w:ind w:left="2160" w:hanging="2160"/>
        <w:rPr>
          <w:szCs w:val="24"/>
        </w:rPr>
      </w:pPr>
      <w:r w:rsidRPr="00001AFB">
        <w:rPr>
          <w:sz w:val="24"/>
          <w:szCs w:val="24"/>
        </w:rPr>
        <w:t xml:space="preserve">52.215-1 </w:t>
      </w:r>
      <w:r>
        <w:rPr>
          <w:sz w:val="24"/>
          <w:szCs w:val="24"/>
        </w:rPr>
        <w:tab/>
      </w:r>
      <w:r w:rsidRPr="00001AFB">
        <w:rPr>
          <w:sz w:val="24"/>
          <w:szCs w:val="24"/>
        </w:rPr>
        <w:t>INSTRUCTIONS TO OFFERORS--COMPETITIVE ACQUISITION</w:t>
      </w:r>
      <w:r>
        <w:rPr>
          <w:sz w:val="24"/>
          <w:szCs w:val="24"/>
        </w:rPr>
        <w:t xml:space="preserve"> </w:t>
      </w:r>
      <w:r w:rsidRPr="00001AFB">
        <w:rPr>
          <w:sz w:val="24"/>
          <w:szCs w:val="24"/>
        </w:rPr>
        <w:t>(JAN 2004)</w:t>
      </w:r>
    </w:p>
    <w:p w:rsidR="00D4452B" w:rsidRDefault="00D4452B" w:rsidP="00D4452B">
      <w:pPr>
        <w:rPr>
          <w:sz w:val="24"/>
          <w:szCs w:val="24"/>
        </w:rPr>
      </w:pPr>
    </w:p>
    <w:p w:rsidR="00D4452B" w:rsidRPr="00001AFB" w:rsidRDefault="00D4452B" w:rsidP="00D4452B">
      <w:pPr>
        <w:rPr>
          <w:sz w:val="24"/>
          <w:szCs w:val="24"/>
        </w:rPr>
      </w:pPr>
    </w:p>
    <w:p w:rsidR="00D4452B" w:rsidRPr="007F1424" w:rsidRDefault="00D4452B" w:rsidP="00D4452B">
      <w:pPr>
        <w:pStyle w:val="Heading2"/>
        <w:tabs>
          <w:tab w:val="clear" w:pos="-720"/>
          <w:tab w:val="left" w:pos="0"/>
        </w:tabs>
        <w:suppressAutoHyphens/>
        <w:spacing w:line="240" w:lineRule="auto"/>
        <w:jc w:val="left"/>
        <w:rPr>
          <w:b w:val="0"/>
          <w:szCs w:val="24"/>
        </w:rPr>
      </w:pPr>
      <w:r w:rsidRPr="007F1424">
        <w:rPr>
          <w:b w:val="0"/>
          <w:szCs w:val="24"/>
        </w:rPr>
        <w:t>K.</w:t>
      </w:r>
      <w:r>
        <w:rPr>
          <w:b w:val="0"/>
          <w:szCs w:val="24"/>
        </w:rPr>
        <w:tab/>
      </w:r>
      <w:r w:rsidRPr="007F1424">
        <w:rPr>
          <w:b w:val="0"/>
          <w:szCs w:val="24"/>
          <w:u w:val="single"/>
        </w:rPr>
        <w:t>EVALUATION CRITERIA</w:t>
      </w:r>
    </w:p>
    <w:p w:rsidR="00D4452B" w:rsidRPr="00001AFB" w:rsidRDefault="00D4452B" w:rsidP="00D4452B">
      <w:pPr>
        <w:tabs>
          <w:tab w:val="left" w:pos="0"/>
        </w:tabs>
        <w:suppressAutoHyphens/>
        <w:rPr>
          <w:sz w:val="24"/>
          <w:szCs w:val="24"/>
        </w:rPr>
      </w:pPr>
    </w:p>
    <w:p w:rsidR="00D4452B" w:rsidRPr="00001AFB" w:rsidRDefault="00D4452B" w:rsidP="00D4452B">
      <w:pPr>
        <w:tabs>
          <w:tab w:val="left" w:pos="0"/>
        </w:tabs>
        <w:suppressAutoHyphens/>
        <w:rPr>
          <w:sz w:val="24"/>
          <w:szCs w:val="24"/>
        </w:rPr>
      </w:pPr>
      <w:r w:rsidRPr="00001AFB">
        <w:rPr>
          <w:sz w:val="24"/>
          <w:szCs w:val="24"/>
        </w:rPr>
        <w:t xml:space="preserve">Award will be made to the lowest priced, acceptable, responsible </w:t>
      </w:r>
      <w:proofErr w:type="spellStart"/>
      <w:r w:rsidRPr="00001AFB">
        <w:rPr>
          <w:sz w:val="24"/>
          <w:szCs w:val="24"/>
        </w:rPr>
        <w:t>quoter</w:t>
      </w:r>
      <w:proofErr w:type="spellEnd"/>
      <w:r w:rsidRPr="00001AFB">
        <w:rPr>
          <w:sz w:val="24"/>
          <w:szCs w:val="24"/>
        </w:rPr>
        <w:t>.  The Government reserves the right to reject quotations that are unreasonably low or high in price.</w:t>
      </w:r>
    </w:p>
    <w:p w:rsidR="00D4452B" w:rsidRPr="00001AFB" w:rsidRDefault="00D4452B" w:rsidP="00D4452B">
      <w:pPr>
        <w:tabs>
          <w:tab w:val="left" w:pos="0"/>
        </w:tabs>
        <w:suppressAutoHyphens/>
        <w:rPr>
          <w:sz w:val="24"/>
          <w:szCs w:val="24"/>
        </w:rPr>
      </w:pPr>
    </w:p>
    <w:p w:rsidR="00D4452B" w:rsidRPr="00001AFB" w:rsidRDefault="00D4452B" w:rsidP="00D4452B">
      <w:pPr>
        <w:rPr>
          <w:sz w:val="24"/>
          <w:szCs w:val="24"/>
        </w:rPr>
      </w:pPr>
      <w:r w:rsidRPr="00001AFB">
        <w:rPr>
          <w:sz w:val="24"/>
          <w:szCs w:val="24"/>
        </w:rPr>
        <w:t xml:space="preserve">The Government will determine acceptability by assessing the offeror's compliance with the terms of the RFQ.  The Government will determine responsibility by analyzing whether the apparent successful </w:t>
      </w:r>
      <w:proofErr w:type="spellStart"/>
      <w:r w:rsidRPr="00001AFB">
        <w:rPr>
          <w:sz w:val="24"/>
          <w:szCs w:val="24"/>
        </w:rPr>
        <w:t>quoter</w:t>
      </w:r>
      <w:proofErr w:type="spellEnd"/>
      <w:r w:rsidRPr="00001AFB">
        <w:rPr>
          <w:sz w:val="24"/>
          <w:szCs w:val="24"/>
        </w:rPr>
        <w:t xml:space="preserve"> complies with the requirements of FAR 9.1, including:</w:t>
      </w:r>
    </w:p>
    <w:p w:rsidR="00D4452B" w:rsidRPr="00001AFB" w:rsidRDefault="00D4452B" w:rsidP="00D4452B">
      <w:pPr>
        <w:rPr>
          <w:sz w:val="24"/>
          <w:szCs w:val="24"/>
        </w:rPr>
      </w:pPr>
    </w:p>
    <w:p w:rsidR="00D4452B" w:rsidRPr="00001AFB" w:rsidRDefault="00D4452B" w:rsidP="00D4452B">
      <w:pPr>
        <w:numPr>
          <w:ilvl w:val="0"/>
          <w:numId w:val="4"/>
        </w:numPr>
        <w:ind w:left="1080"/>
        <w:rPr>
          <w:sz w:val="24"/>
          <w:szCs w:val="24"/>
        </w:rPr>
      </w:pPr>
      <w:r w:rsidRPr="00001AFB">
        <w:rPr>
          <w:sz w:val="24"/>
          <w:szCs w:val="24"/>
        </w:rPr>
        <w:t>ability to comply with the required performance period, taking into consideration all existing commercial and governmental business commitments;</w:t>
      </w:r>
    </w:p>
    <w:p w:rsidR="00D4452B" w:rsidRPr="00001AFB" w:rsidRDefault="00D4452B" w:rsidP="00D4452B">
      <w:pPr>
        <w:numPr>
          <w:ilvl w:val="0"/>
          <w:numId w:val="4"/>
        </w:numPr>
        <w:ind w:left="1080"/>
        <w:rPr>
          <w:sz w:val="24"/>
          <w:szCs w:val="24"/>
        </w:rPr>
      </w:pPr>
      <w:r w:rsidRPr="00001AFB">
        <w:rPr>
          <w:sz w:val="24"/>
          <w:szCs w:val="24"/>
        </w:rPr>
        <w:t>satisfactory record of integrity and business ethics;</w:t>
      </w:r>
    </w:p>
    <w:p w:rsidR="00D4452B" w:rsidRPr="00001AFB" w:rsidRDefault="00D4452B" w:rsidP="00D4452B">
      <w:pPr>
        <w:numPr>
          <w:ilvl w:val="0"/>
          <w:numId w:val="4"/>
        </w:numPr>
        <w:ind w:left="1080"/>
        <w:rPr>
          <w:sz w:val="24"/>
          <w:szCs w:val="24"/>
        </w:rPr>
      </w:pPr>
      <w:r w:rsidRPr="00001AFB">
        <w:rPr>
          <w:sz w:val="24"/>
          <w:szCs w:val="24"/>
        </w:rPr>
        <w:t>necessary organization, experience, and skills or the ability to obtain them;</w:t>
      </w:r>
    </w:p>
    <w:p w:rsidR="00D4452B" w:rsidRPr="00001AFB" w:rsidRDefault="00D4452B" w:rsidP="00D4452B">
      <w:pPr>
        <w:numPr>
          <w:ilvl w:val="0"/>
          <w:numId w:val="4"/>
        </w:numPr>
        <w:ind w:left="1080"/>
        <w:rPr>
          <w:sz w:val="24"/>
          <w:szCs w:val="24"/>
        </w:rPr>
      </w:pPr>
      <w:r w:rsidRPr="00001AFB">
        <w:rPr>
          <w:sz w:val="24"/>
          <w:szCs w:val="24"/>
        </w:rPr>
        <w:t>necessary equipment and facilities or the ability to obtain them; and</w:t>
      </w:r>
    </w:p>
    <w:p w:rsidR="00D4452B" w:rsidRPr="00001AFB" w:rsidRDefault="00D4452B" w:rsidP="00D4452B">
      <w:pPr>
        <w:numPr>
          <w:ilvl w:val="0"/>
          <w:numId w:val="4"/>
        </w:numPr>
        <w:ind w:left="1080"/>
        <w:rPr>
          <w:sz w:val="24"/>
          <w:szCs w:val="24"/>
        </w:rPr>
      </w:pPr>
      <w:proofErr w:type="gramStart"/>
      <w:r w:rsidRPr="00001AFB">
        <w:rPr>
          <w:sz w:val="24"/>
          <w:szCs w:val="24"/>
        </w:rPr>
        <w:t>otherwise</w:t>
      </w:r>
      <w:proofErr w:type="gramEnd"/>
      <w:r>
        <w:rPr>
          <w:sz w:val="24"/>
          <w:szCs w:val="24"/>
        </w:rPr>
        <w:t>,</w:t>
      </w:r>
      <w:r w:rsidRPr="00001AFB">
        <w:rPr>
          <w:sz w:val="24"/>
          <w:szCs w:val="24"/>
        </w:rPr>
        <w:t xml:space="preserve"> qualified and eligible to receive an award under applicable laws and regulations.</w:t>
      </w:r>
    </w:p>
    <w:p w:rsidR="00D4452B" w:rsidRDefault="00D4452B" w:rsidP="00D4452B">
      <w:pPr>
        <w:jc w:val="center"/>
        <w:rPr>
          <w:sz w:val="24"/>
          <w:szCs w:val="24"/>
        </w:rPr>
      </w:pPr>
    </w:p>
    <w:p w:rsidR="00D4452B" w:rsidRPr="0022139E" w:rsidRDefault="00D4452B" w:rsidP="00D4452B">
      <w:pPr>
        <w:widowControl w:val="0"/>
        <w:autoSpaceDE w:val="0"/>
        <w:autoSpaceDN w:val="0"/>
        <w:adjustRightInd w:val="0"/>
        <w:rPr>
          <w:bCs/>
          <w:sz w:val="24"/>
          <w:szCs w:val="24"/>
        </w:rPr>
      </w:pPr>
      <w:r w:rsidRPr="0022139E">
        <w:rPr>
          <w:bCs/>
          <w:sz w:val="24"/>
          <w:szCs w:val="24"/>
        </w:rPr>
        <w:t>The following DOSAR is provided in full text:</w:t>
      </w:r>
    </w:p>
    <w:p w:rsidR="00D4452B" w:rsidRPr="0022139E" w:rsidRDefault="00D4452B" w:rsidP="00D4452B">
      <w:pPr>
        <w:widowControl w:val="0"/>
        <w:autoSpaceDE w:val="0"/>
        <w:autoSpaceDN w:val="0"/>
        <w:adjustRightInd w:val="0"/>
        <w:rPr>
          <w:bCs/>
          <w:sz w:val="24"/>
          <w:szCs w:val="24"/>
        </w:rPr>
      </w:pPr>
    </w:p>
    <w:p w:rsidR="00D4452B" w:rsidRPr="0022139E" w:rsidRDefault="00D4452B" w:rsidP="00D4452B">
      <w:pPr>
        <w:widowControl w:val="0"/>
        <w:autoSpaceDE w:val="0"/>
        <w:autoSpaceDN w:val="0"/>
        <w:adjustRightInd w:val="0"/>
        <w:rPr>
          <w:sz w:val="24"/>
          <w:szCs w:val="24"/>
        </w:rPr>
      </w:pPr>
      <w:r w:rsidRPr="0022139E">
        <w:rPr>
          <w:bCs/>
          <w:sz w:val="24"/>
          <w:szCs w:val="24"/>
        </w:rPr>
        <w:t>652.209-79</w:t>
      </w:r>
      <w:r w:rsidRPr="0022139E">
        <w:rPr>
          <w:bCs/>
          <w:sz w:val="24"/>
          <w:szCs w:val="24"/>
        </w:rPr>
        <w:tab/>
        <w:t>REPRESENTATION BY CORPORATION REGARDING AN UNPAID DELINQUENT TAX LIABILITY OR A FELONY CRIMINAL CONVICTION UNDER ANY FEDERAL LAW (SEPT 2014) (DEVIATION per PIB</w:t>
      </w:r>
      <w:r w:rsidRPr="0022139E">
        <w:rPr>
          <w:rFonts w:ascii="Times New Roman Bold" w:hAnsi="Times New Roman Bold"/>
          <w:bCs/>
          <w:sz w:val="24"/>
          <w:szCs w:val="24"/>
        </w:rPr>
        <w:t xml:space="preserve"> </w:t>
      </w:r>
      <w:r w:rsidRPr="0022139E">
        <w:rPr>
          <w:bCs/>
          <w:sz w:val="24"/>
          <w:szCs w:val="24"/>
        </w:rPr>
        <w:t>2014-21)</w:t>
      </w:r>
    </w:p>
    <w:p w:rsidR="00D4452B" w:rsidRPr="0022139E" w:rsidRDefault="00D4452B" w:rsidP="00D4452B">
      <w:pPr>
        <w:widowControl w:val="0"/>
        <w:autoSpaceDE w:val="0"/>
        <w:autoSpaceDN w:val="0"/>
        <w:adjustRightInd w:val="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t>(a)    In accordance with section 7073 of Division K of the Consolidated Appropriations Act, 2014 (Public Law 113-76) none of the funds made available by that Act may be used to enter into a contract with any corporation that –</w:t>
      </w:r>
    </w:p>
    <w:p w:rsidR="00D4452B" w:rsidRPr="0022139E" w:rsidRDefault="00D4452B" w:rsidP="00D4452B">
      <w:pPr>
        <w:widowControl w:val="0"/>
        <w:autoSpaceDE w:val="0"/>
        <w:autoSpaceDN w:val="0"/>
        <w:adjustRightInd w:val="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t>(1)   Was convicted of a felony criminal violation under any Federal law within the</w:t>
      </w:r>
    </w:p>
    <w:p w:rsidR="00D4452B" w:rsidRPr="0022139E" w:rsidRDefault="00D4452B" w:rsidP="00D4452B">
      <w:pPr>
        <w:widowControl w:val="0"/>
        <w:autoSpaceDE w:val="0"/>
        <w:autoSpaceDN w:val="0"/>
        <w:adjustRightInd w:val="0"/>
        <w:rPr>
          <w:sz w:val="24"/>
          <w:szCs w:val="24"/>
        </w:rPr>
      </w:pPr>
      <w:r w:rsidRPr="0022139E">
        <w:rPr>
          <w:sz w:val="24"/>
          <w:szCs w:val="24"/>
        </w:rPr>
        <w:t>preceding 24 months, where the awarding agency has direct knowledge of the conviction, unless the agency has considered, in accordance with its procedures, that this further action is not necessary to protect the interests of the Government; or </w:t>
      </w:r>
    </w:p>
    <w:p w:rsidR="00D4452B" w:rsidRPr="0022139E" w:rsidRDefault="00D4452B" w:rsidP="00D4452B">
      <w:pPr>
        <w:widowControl w:val="0"/>
        <w:autoSpaceDE w:val="0"/>
        <w:autoSpaceDN w:val="0"/>
        <w:adjustRightInd w:val="0"/>
        <w:ind w:left="960" w:hanging="96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t>(2)   Has any unpaid Federal tax liability that has been assessed for which all judicial</w:t>
      </w:r>
    </w:p>
    <w:p w:rsidR="00D4452B" w:rsidRPr="0022139E" w:rsidRDefault="00D4452B" w:rsidP="00D4452B">
      <w:pPr>
        <w:widowControl w:val="0"/>
        <w:autoSpaceDE w:val="0"/>
        <w:autoSpaceDN w:val="0"/>
        <w:adjustRightInd w:val="0"/>
        <w:rPr>
          <w:sz w:val="24"/>
          <w:szCs w:val="24"/>
        </w:rPr>
      </w:pPr>
      <w:r w:rsidRPr="0022139E">
        <w:rPr>
          <w:sz w:val="24"/>
          <w:szCs w:val="24"/>
        </w:rPr>
        <w:t>and administrative remedies have been exhausted or have lapsed, and that is not being paid in a timely manner pursuant to an agreement with the authority responsible for collecting the tax liability, where the awarding agency has direct knowledge of the unpaid tax liability, unless the Federal agency has considered, in accordance with its procedures, that this further action is not necessary to protect the interests of the Government.</w:t>
      </w:r>
    </w:p>
    <w:p w:rsidR="00D4452B" w:rsidRPr="0022139E" w:rsidRDefault="00D4452B" w:rsidP="00D4452B">
      <w:pPr>
        <w:widowControl w:val="0"/>
        <w:autoSpaceDE w:val="0"/>
        <w:autoSpaceDN w:val="0"/>
        <w:adjustRightInd w:val="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lastRenderedPageBreak/>
        <w:t>For the purposes of section 7073, it is the Department of State’s policy that no award may be made to any corporation covered by (1) or (2) above, unless the Procurement Executive has made a written determination that suspension or debarment is not necessary to protect the interests of the Government.</w:t>
      </w:r>
    </w:p>
    <w:p w:rsidR="00D4452B" w:rsidRPr="0022139E" w:rsidRDefault="00D4452B" w:rsidP="00D4452B">
      <w:pPr>
        <w:widowControl w:val="0"/>
        <w:autoSpaceDE w:val="0"/>
        <w:autoSpaceDN w:val="0"/>
        <w:adjustRightInd w:val="0"/>
        <w:ind w:left="960" w:hanging="96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t>      (b)  Offeror represents that—</w:t>
      </w:r>
    </w:p>
    <w:p w:rsidR="00D4452B" w:rsidRPr="0022139E" w:rsidRDefault="00D4452B" w:rsidP="00D4452B">
      <w:pPr>
        <w:widowControl w:val="0"/>
        <w:autoSpaceDE w:val="0"/>
        <w:autoSpaceDN w:val="0"/>
        <w:adjustRightInd w:val="0"/>
        <w:ind w:left="960" w:hanging="96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t>(1)        It is [   ] is not [   ] a corporation that was convicted of a felony criminal violation under a Federal law within the preceding 24 months.</w:t>
      </w:r>
    </w:p>
    <w:p w:rsidR="00D4452B" w:rsidRPr="0022139E" w:rsidRDefault="00D4452B" w:rsidP="00D4452B">
      <w:pPr>
        <w:widowControl w:val="0"/>
        <w:autoSpaceDE w:val="0"/>
        <w:autoSpaceDN w:val="0"/>
        <w:adjustRightInd w:val="0"/>
        <w:ind w:left="960" w:hanging="960"/>
        <w:rPr>
          <w:sz w:val="24"/>
          <w:szCs w:val="24"/>
        </w:rPr>
      </w:pPr>
      <w:r w:rsidRPr="0022139E">
        <w:rPr>
          <w:sz w:val="24"/>
          <w:szCs w:val="24"/>
        </w:rPr>
        <w:t> </w:t>
      </w:r>
    </w:p>
    <w:p w:rsidR="00D4452B" w:rsidRPr="0022139E" w:rsidRDefault="00D4452B" w:rsidP="00D4452B">
      <w:pPr>
        <w:widowControl w:val="0"/>
        <w:autoSpaceDE w:val="0"/>
        <w:autoSpaceDN w:val="0"/>
        <w:adjustRightInd w:val="0"/>
        <w:rPr>
          <w:sz w:val="24"/>
          <w:szCs w:val="24"/>
        </w:rPr>
      </w:pPr>
      <w:r w:rsidRPr="0022139E">
        <w:rPr>
          <w:sz w:val="24"/>
          <w:szCs w:val="24"/>
        </w:rPr>
        <w:t>(2)        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D4452B" w:rsidRPr="0022139E" w:rsidRDefault="00D4452B" w:rsidP="00D4452B">
      <w:pPr>
        <w:widowControl w:val="0"/>
        <w:autoSpaceDE w:val="0"/>
        <w:autoSpaceDN w:val="0"/>
        <w:adjustRightInd w:val="0"/>
        <w:jc w:val="center"/>
        <w:rPr>
          <w:sz w:val="24"/>
          <w:szCs w:val="24"/>
        </w:rPr>
      </w:pPr>
      <w:r w:rsidRPr="0022139E">
        <w:rPr>
          <w:sz w:val="24"/>
          <w:szCs w:val="24"/>
        </w:rPr>
        <w:t>(End of provision)</w:t>
      </w:r>
    </w:p>
    <w:p w:rsidR="00D4452B" w:rsidRDefault="00D4452B" w:rsidP="00D4452B">
      <w:pPr>
        <w:jc w:val="center"/>
        <w:rPr>
          <w:sz w:val="24"/>
          <w:szCs w:val="24"/>
        </w:rPr>
      </w:pPr>
    </w:p>
    <w:p w:rsidR="00D4452B" w:rsidRDefault="00D4452B" w:rsidP="00D4452B">
      <w:pPr>
        <w:jc w:val="center"/>
        <w:rPr>
          <w:sz w:val="24"/>
          <w:szCs w:val="24"/>
        </w:rPr>
      </w:pPr>
    </w:p>
    <w:p w:rsidR="00D4452B" w:rsidRDefault="00D4452B" w:rsidP="00D4452B">
      <w:pPr>
        <w:jc w:val="center"/>
        <w:rPr>
          <w:sz w:val="24"/>
          <w:szCs w:val="24"/>
        </w:rPr>
      </w:pPr>
    </w:p>
    <w:p w:rsidR="00D4452B" w:rsidRDefault="00D4452B" w:rsidP="00D4452B">
      <w:pPr>
        <w:jc w:val="center"/>
        <w:rPr>
          <w:sz w:val="24"/>
          <w:szCs w:val="24"/>
        </w:rPr>
      </w:pPr>
    </w:p>
    <w:p w:rsidR="00D4452B" w:rsidRDefault="00D4452B" w:rsidP="00D4452B">
      <w:pPr>
        <w:jc w:val="center"/>
        <w:rPr>
          <w:sz w:val="24"/>
          <w:szCs w:val="24"/>
        </w:rPr>
      </w:pPr>
      <w:r>
        <w:rPr>
          <w:sz w:val="24"/>
          <w:szCs w:val="24"/>
        </w:rPr>
        <w:br w:type="page"/>
      </w:r>
      <w:r w:rsidRPr="00436783">
        <w:rPr>
          <w:sz w:val="24"/>
          <w:szCs w:val="24"/>
        </w:rPr>
        <w:lastRenderedPageBreak/>
        <w:t xml:space="preserve">SECTION L - REPRESENTATIONS, CERTIFICATIONS AND </w:t>
      </w:r>
    </w:p>
    <w:p w:rsidR="00D4452B" w:rsidRPr="00436783" w:rsidRDefault="00D4452B" w:rsidP="00D4452B">
      <w:pPr>
        <w:jc w:val="center"/>
        <w:rPr>
          <w:sz w:val="24"/>
          <w:szCs w:val="24"/>
        </w:rPr>
      </w:pPr>
      <w:r w:rsidRPr="00436783">
        <w:rPr>
          <w:sz w:val="24"/>
          <w:szCs w:val="24"/>
        </w:rPr>
        <w:t>OTHER</w:t>
      </w:r>
      <w:r>
        <w:rPr>
          <w:sz w:val="24"/>
          <w:szCs w:val="24"/>
        </w:rPr>
        <w:t xml:space="preserve"> S</w:t>
      </w:r>
      <w:r w:rsidRPr="00436783">
        <w:rPr>
          <w:sz w:val="24"/>
          <w:szCs w:val="24"/>
        </w:rPr>
        <w:t>TATEMENTS OF OFFERORS OR QUOTERS</w:t>
      </w:r>
    </w:p>
    <w:p w:rsidR="00D4452B" w:rsidRPr="00436783" w:rsidRDefault="00D4452B" w:rsidP="00D4452B">
      <w:pPr>
        <w:jc w:val="center"/>
        <w:rPr>
          <w:sz w:val="24"/>
          <w:szCs w:val="24"/>
        </w:rPr>
      </w:pPr>
    </w:p>
    <w:p w:rsidR="00D4452B" w:rsidRPr="00436783" w:rsidRDefault="00D4452B" w:rsidP="00D4452B">
      <w:pPr>
        <w:tabs>
          <w:tab w:val="left" w:pos="0"/>
        </w:tabs>
        <w:suppressAutoHyphens/>
        <w:rPr>
          <w:sz w:val="24"/>
          <w:szCs w:val="24"/>
        </w:rPr>
      </w:pPr>
      <w:r w:rsidRPr="00436783">
        <w:rPr>
          <w:sz w:val="24"/>
          <w:szCs w:val="24"/>
        </w:rPr>
        <w:t>L.1</w:t>
      </w:r>
      <w:r w:rsidRPr="00436783">
        <w:rPr>
          <w:sz w:val="24"/>
          <w:szCs w:val="24"/>
        </w:rPr>
        <w:tab/>
      </w:r>
      <w:r w:rsidRPr="00436783">
        <w:rPr>
          <w:sz w:val="24"/>
          <w:szCs w:val="24"/>
          <w:u w:val="single"/>
        </w:rPr>
        <w:t xml:space="preserve">52.204-3   </w:t>
      </w:r>
      <w:r>
        <w:rPr>
          <w:sz w:val="24"/>
          <w:szCs w:val="24"/>
          <w:u w:val="single"/>
        </w:rPr>
        <w:t xml:space="preserve"> </w:t>
      </w:r>
      <w:r w:rsidRPr="00436783">
        <w:rPr>
          <w:sz w:val="24"/>
          <w:szCs w:val="24"/>
          <w:u w:val="single"/>
        </w:rPr>
        <w:t>TAXPAYER IDENTIFICATION (OCT 1998)</w:t>
      </w:r>
    </w:p>
    <w:p w:rsidR="00D4452B" w:rsidRPr="008327E7" w:rsidRDefault="00D4452B" w:rsidP="00D4452B">
      <w:pPr>
        <w:tabs>
          <w:tab w:val="left" w:pos="0"/>
        </w:tabs>
        <w:suppressAutoHyphens/>
        <w:rPr>
          <w:sz w:val="24"/>
          <w:szCs w:val="24"/>
        </w:rPr>
      </w:pPr>
    </w:p>
    <w:p w:rsidR="00D4452B" w:rsidRPr="00810427" w:rsidRDefault="00D4452B" w:rsidP="00D4452B">
      <w:pPr>
        <w:numPr>
          <w:ilvl w:val="0"/>
          <w:numId w:val="14"/>
        </w:numPr>
        <w:tabs>
          <w:tab w:val="left" w:pos="0"/>
        </w:tabs>
        <w:suppressAutoHyphens/>
        <w:rPr>
          <w:sz w:val="24"/>
          <w:szCs w:val="24"/>
          <w:u w:val="single"/>
        </w:rPr>
      </w:pPr>
      <w:r w:rsidRPr="00810427">
        <w:rPr>
          <w:sz w:val="24"/>
          <w:szCs w:val="24"/>
        </w:rPr>
        <w:t>Definitions.</w:t>
      </w:r>
    </w:p>
    <w:p w:rsidR="00D4452B" w:rsidRPr="00810427" w:rsidRDefault="00D4452B" w:rsidP="00D4452B">
      <w:pPr>
        <w:pStyle w:val="BodyTextIndent3"/>
        <w:suppressAutoHyphens/>
        <w:spacing w:after="0"/>
        <w:rPr>
          <w:sz w:val="24"/>
          <w:szCs w:val="24"/>
        </w:rPr>
      </w:pPr>
      <w:r w:rsidRPr="00810427">
        <w:rPr>
          <w:sz w:val="24"/>
          <w:szCs w:val="24"/>
        </w:rPr>
        <w:tab/>
        <w:t>"Common parent", as used in this provision, means that corporate entity that owns or controls an affiliated group of corporations that files its Federal income tax returns on a consolidated basis, and of which the offeror is a member.</w:t>
      </w:r>
    </w:p>
    <w:p w:rsidR="00D4452B" w:rsidRPr="00810427" w:rsidRDefault="00D4452B" w:rsidP="00D4452B">
      <w:pPr>
        <w:tabs>
          <w:tab w:val="left" w:pos="720"/>
        </w:tabs>
        <w:suppressAutoHyphens/>
        <w:ind w:left="360"/>
        <w:rPr>
          <w:sz w:val="24"/>
          <w:szCs w:val="24"/>
        </w:rPr>
      </w:pPr>
      <w:r w:rsidRPr="00810427">
        <w:rPr>
          <w:sz w:val="24"/>
          <w:szCs w:val="24"/>
        </w:rPr>
        <w:tab/>
        <w:t>“Taxpayer Identification Number (TIN)", as used in this provision, means the number required by the IRS to be used by the offeror in reporting income tax and other returns.  The TIN may be either a Social Security Number or an Employer Identification Number.</w:t>
      </w:r>
    </w:p>
    <w:p w:rsidR="00D4452B" w:rsidRPr="00810427" w:rsidRDefault="00D4452B" w:rsidP="00D4452B">
      <w:pPr>
        <w:tabs>
          <w:tab w:val="left" w:pos="720"/>
        </w:tabs>
        <w:suppressAutoHyphens/>
        <w:ind w:left="1440" w:hanging="1440"/>
        <w:rPr>
          <w:sz w:val="24"/>
          <w:szCs w:val="24"/>
        </w:rPr>
      </w:pPr>
    </w:p>
    <w:p w:rsidR="00D4452B" w:rsidRDefault="00D4452B" w:rsidP="00D4452B">
      <w:pPr>
        <w:numPr>
          <w:ilvl w:val="0"/>
          <w:numId w:val="14"/>
        </w:numPr>
        <w:tabs>
          <w:tab w:val="left" w:pos="0"/>
        </w:tabs>
        <w:suppressAutoHyphens/>
        <w:rPr>
          <w:sz w:val="24"/>
          <w:szCs w:val="24"/>
        </w:rPr>
      </w:pPr>
      <w:r w:rsidRPr="008327E7">
        <w:rPr>
          <w:sz w:val="24"/>
          <w:szCs w:val="24"/>
        </w:rPr>
        <w:t xml:space="preserve">All offerors must submit the information required in paragraphs (d) through (f) of this provision in order to comply with debt collection requirements of 31 U.S.C. 7701(c) and 3325 (d), reporting requirements of 26 USC 6041, 6041A, and 6050M and implementing regulations issued by the Internal Revenue Service (IRS).  If the resulting contract is subject to the reporting requirements described in FAR 4.904, the failure or refusal by the offeror to furnish the information may result in a 31 percent reduction of payments </w:t>
      </w:r>
    </w:p>
    <w:p w:rsidR="00D4452B" w:rsidRPr="008327E7" w:rsidRDefault="00D4452B" w:rsidP="00D4452B">
      <w:pPr>
        <w:numPr>
          <w:ilvl w:val="0"/>
          <w:numId w:val="14"/>
        </w:numPr>
        <w:tabs>
          <w:tab w:val="left" w:pos="0"/>
        </w:tabs>
        <w:suppressAutoHyphens/>
        <w:rPr>
          <w:sz w:val="24"/>
          <w:szCs w:val="24"/>
        </w:rPr>
      </w:pPr>
      <w:proofErr w:type="gramStart"/>
      <w:r w:rsidRPr="008327E7">
        <w:rPr>
          <w:sz w:val="24"/>
          <w:szCs w:val="24"/>
        </w:rPr>
        <w:t>otherwise</w:t>
      </w:r>
      <w:proofErr w:type="gramEnd"/>
      <w:r w:rsidRPr="008327E7">
        <w:rPr>
          <w:sz w:val="24"/>
          <w:szCs w:val="24"/>
        </w:rPr>
        <w:t xml:space="preserve"> due under the contract.</w:t>
      </w:r>
    </w:p>
    <w:p w:rsidR="00D4452B" w:rsidRPr="008327E7" w:rsidRDefault="00D4452B" w:rsidP="00D4452B">
      <w:pPr>
        <w:tabs>
          <w:tab w:val="left" w:pos="0"/>
        </w:tabs>
        <w:suppressAutoHyphens/>
        <w:rPr>
          <w:sz w:val="24"/>
          <w:szCs w:val="24"/>
        </w:rPr>
      </w:pPr>
    </w:p>
    <w:p w:rsidR="00D4452B" w:rsidRPr="008327E7" w:rsidRDefault="00D4452B" w:rsidP="00D4452B">
      <w:pPr>
        <w:numPr>
          <w:ilvl w:val="0"/>
          <w:numId w:val="14"/>
        </w:numPr>
        <w:tabs>
          <w:tab w:val="left" w:pos="0"/>
        </w:tabs>
        <w:suppressAutoHyphens/>
        <w:rPr>
          <w:sz w:val="24"/>
          <w:szCs w:val="24"/>
        </w:rPr>
      </w:pPr>
      <w:r w:rsidRPr="008327E7">
        <w:rPr>
          <w:sz w:val="24"/>
          <w:szCs w:val="24"/>
        </w:rPr>
        <w:t>The TIN may be used by the Government to collect and report on any delinquent amounts arising out of the offeror’s relationship with the Government (3l USC 7701</w:t>
      </w:r>
      <w:proofErr w:type="gramStart"/>
      <w:r w:rsidRPr="008327E7">
        <w:rPr>
          <w:sz w:val="24"/>
          <w:szCs w:val="24"/>
        </w:rPr>
        <w:t>( c</w:t>
      </w:r>
      <w:proofErr w:type="gramEnd"/>
      <w:r w:rsidRPr="008327E7">
        <w:rPr>
          <w:sz w:val="24"/>
          <w:szCs w:val="24"/>
        </w:rPr>
        <w:t>)(3)).  If the resulting contract is subject to the payment reporting requirements described in FAR 4.904, the TIN provided hereunder may be matched with IRS records to verify the accuracy of the offeror’s TIN.</w:t>
      </w:r>
    </w:p>
    <w:p w:rsidR="00D4452B" w:rsidRPr="008327E7" w:rsidRDefault="00D4452B" w:rsidP="00D4452B">
      <w:pPr>
        <w:tabs>
          <w:tab w:val="left" w:pos="0"/>
        </w:tabs>
        <w:suppressAutoHyphens/>
        <w:rPr>
          <w:sz w:val="24"/>
          <w:szCs w:val="24"/>
        </w:rPr>
      </w:pPr>
    </w:p>
    <w:p w:rsidR="00D4452B" w:rsidRPr="008327E7" w:rsidRDefault="00D4452B" w:rsidP="00D4452B">
      <w:pPr>
        <w:numPr>
          <w:ilvl w:val="0"/>
          <w:numId w:val="14"/>
        </w:numPr>
        <w:tabs>
          <w:tab w:val="left" w:pos="0"/>
        </w:tabs>
        <w:suppressAutoHyphens/>
        <w:rPr>
          <w:sz w:val="24"/>
          <w:szCs w:val="24"/>
        </w:rPr>
      </w:pPr>
      <w:r w:rsidRPr="008327E7">
        <w:rPr>
          <w:sz w:val="24"/>
          <w:szCs w:val="24"/>
        </w:rPr>
        <w:t>Taxpayer Identification Number (TIN).</w:t>
      </w:r>
    </w:p>
    <w:p w:rsidR="00D4452B" w:rsidRPr="008327E7" w:rsidRDefault="00D4452B" w:rsidP="00D4452B">
      <w:pPr>
        <w:tabs>
          <w:tab w:val="left" w:pos="0"/>
        </w:tabs>
        <w:suppressAutoHyphens/>
        <w:ind w:left="720"/>
        <w:rPr>
          <w:sz w:val="24"/>
          <w:szCs w:val="24"/>
        </w:rPr>
      </w:pPr>
    </w:p>
    <w:p w:rsidR="00D4452B" w:rsidRPr="008327E7" w:rsidRDefault="00D4452B" w:rsidP="00D4452B">
      <w:pPr>
        <w:tabs>
          <w:tab w:val="left" w:pos="0"/>
        </w:tabs>
        <w:suppressAutoHyphens/>
        <w:rPr>
          <w:sz w:val="24"/>
          <w:szCs w:val="24"/>
        </w:rPr>
      </w:pPr>
      <w:r w:rsidRPr="008327E7">
        <w:rPr>
          <w:sz w:val="24"/>
          <w:szCs w:val="24"/>
        </w:rPr>
        <w:tab/>
        <w:t xml:space="preserve">TIN: </w:t>
      </w:r>
      <w:r w:rsidRPr="007C0412">
        <w:rPr>
          <w:sz w:val="24"/>
          <w:szCs w:val="24"/>
          <w:u w:val="single"/>
        </w:rPr>
        <w:t>___________________________</w:t>
      </w:r>
      <w:r w:rsidRPr="008327E7">
        <w:rPr>
          <w:sz w:val="24"/>
          <w:szCs w:val="24"/>
        </w:rPr>
        <w:t>_</w:t>
      </w:r>
    </w:p>
    <w:p w:rsidR="00D4452B" w:rsidRDefault="00D4452B" w:rsidP="00D4452B">
      <w:pPr>
        <w:tabs>
          <w:tab w:val="left" w:pos="0"/>
        </w:tabs>
        <w:suppressAutoHyphens/>
        <w:rPr>
          <w:sz w:val="24"/>
          <w:szCs w:val="24"/>
        </w:rPr>
      </w:pPr>
      <w:r w:rsidRPr="008327E7">
        <w:rPr>
          <w:sz w:val="24"/>
          <w:szCs w:val="24"/>
        </w:rPr>
        <w:t xml:space="preserve">            </w:t>
      </w:r>
    </w:p>
    <w:p w:rsidR="00D4452B" w:rsidRDefault="00D4452B" w:rsidP="00D4452B">
      <w:pPr>
        <w:numPr>
          <w:ilvl w:val="0"/>
          <w:numId w:val="15"/>
        </w:numPr>
        <w:suppressAutoHyphens/>
        <w:ind w:left="1800" w:hanging="720"/>
        <w:rPr>
          <w:sz w:val="24"/>
          <w:szCs w:val="24"/>
        </w:rPr>
      </w:pPr>
      <w:r>
        <w:rPr>
          <w:sz w:val="24"/>
          <w:szCs w:val="24"/>
        </w:rPr>
        <w:t>TIN has been applied for.</w:t>
      </w:r>
    </w:p>
    <w:p w:rsidR="00D4452B" w:rsidRDefault="00D4452B" w:rsidP="00D4452B">
      <w:pPr>
        <w:numPr>
          <w:ilvl w:val="0"/>
          <w:numId w:val="15"/>
        </w:numPr>
        <w:suppressAutoHyphens/>
        <w:ind w:left="1800" w:hanging="720"/>
        <w:rPr>
          <w:sz w:val="24"/>
          <w:szCs w:val="24"/>
        </w:rPr>
      </w:pPr>
      <w:r w:rsidRPr="00932472">
        <w:rPr>
          <w:sz w:val="24"/>
          <w:szCs w:val="24"/>
        </w:rPr>
        <w:t>TIN is not required because:</w:t>
      </w:r>
    </w:p>
    <w:p w:rsidR="00D4452B" w:rsidRDefault="00D4452B" w:rsidP="00D4452B">
      <w:pPr>
        <w:numPr>
          <w:ilvl w:val="0"/>
          <w:numId w:val="15"/>
        </w:numPr>
        <w:suppressAutoHyphens/>
        <w:ind w:left="1440" w:firstLine="360"/>
        <w:rPr>
          <w:sz w:val="24"/>
          <w:szCs w:val="24"/>
        </w:rPr>
      </w:pPr>
      <w:r w:rsidRPr="007C0412">
        <w:rPr>
          <w:sz w:val="24"/>
          <w:szCs w:val="24"/>
        </w:rPr>
        <w:t>Offeror is a nonresident alien, foreign corporation, or foreign partnership that does not have income effectively connected with the conduct of a trade or business in the U.S. and does not have an office or place of business or a fiscal paying agent in the U.S.;</w:t>
      </w:r>
    </w:p>
    <w:p w:rsidR="00D4452B" w:rsidRDefault="00D4452B" w:rsidP="00D4452B">
      <w:pPr>
        <w:numPr>
          <w:ilvl w:val="0"/>
          <w:numId w:val="15"/>
        </w:numPr>
        <w:suppressAutoHyphens/>
        <w:ind w:left="1440" w:firstLine="360"/>
        <w:rPr>
          <w:sz w:val="24"/>
          <w:szCs w:val="24"/>
        </w:rPr>
      </w:pPr>
      <w:r>
        <w:rPr>
          <w:sz w:val="24"/>
          <w:szCs w:val="24"/>
        </w:rPr>
        <w:t>Offeror is an agency or instrumentality of a foreign government;</w:t>
      </w:r>
    </w:p>
    <w:p w:rsidR="00D4452B" w:rsidRPr="007C0412" w:rsidRDefault="00D4452B" w:rsidP="00D4452B">
      <w:pPr>
        <w:numPr>
          <w:ilvl w:val="0"/>
          <w:numId w:val="15"/>
        </w:numPr>
        <w:suppressAutoHyphens/>
        <w:ind w:left="1440" w:firstLine="360"/>
        <w:rPr>
          <w:sz w:val="24"/>
          <w:szCs w:val="24"/>
        </w:rPr>
      </w:pPr>
      <w:r>
        <w:rPr>
          <w:sz w:val="24"/>
          <w:szCs w:val="24"/>
        </w:rPr>
        <w:t>Offeror is an agency or instrumentality of the Federal Government.</w:t>
      </w:r>
    </w:p>
    <w:p w:rsidR="00D4452B" w:rsidRPr="008327E7" w:rsidRDefault="00D4452B" w:rsidP="00D4452B">
      <w:pPr>
        <w:tabs>
          <w:tab w:val="left" w:pos="0"/>
        </w:tabs>
        <w:suppressAutoHyphens/>
        <w:rPr>
          <w:szCs w:val="24"/>
        </w:rPr>
      </w:pPr>
      <w:r w:rsidRPr="008327E7">
        <w:rPr>
          <w:sz w:val="24"/>
          <w:szCs w:val="24"/>
        </w:rPr>
        <w:tab/>
      </w:r>
      <w:r w:rsidRPr="008327E7">
        <w:rPr>
          <w:szCs w:val="24"/>
        </w:rPr>
        <w:tab/>
      </w:r>
    </w:p>
    <w:p w:rsidR="00D4452B" w:rsidRDefault="00D4452B" w:rsidP="00D4452B">
      <w:pPr>
        <w:tabs>
          <w:tab w:val="left" w:pos="0"/>
        </w:tabs>
        <w:suppressAutoHyphens/>
        <w:ind w:firstLine="360"/>
        <w:rPr>
          <w:sz w:val="24"/>
          <w:szCs w:val="24"/>
        </w:rPr>
      </w:pPr>
      <w:r w:rsidRPr="008327E7">
        <w:rPr>
          <w:sz w:val="24"/>
          <w:szCs w:val="24"/>
        </w:rPr>
        <w:t>(e)</w:t>
      </w:r>
      <w:r w:rsidRPr="008327E7">
        <w:rPr>
          <w:sz w:val="24"/>
          <w:szCs w:val="24"/>
        </w:rPr>
        <w:tab/>
        <w:t>Type of Organization.</w:t>
      </w:r>
      <w:r w:rsidRPr="008327E7">
        <w:rPr>
          <w:sz w:val="24"/>
          <w:szCs w:val="24"/>
        </w:rPr>
        <w:tab/>
      </w:r>
    </w:p>
    <w:p w:rsidR="00D4452B" w:rsidRDefault="00D4452B" w:rsidP="00D4452B">
      <w:pPr>
        <w:numPr>
          <w:ilvl w:val="0"/>
          <w:numId w:val="16"/>
        </w:numPr>
        <w:suppressAutoHyphens/>
        <w:ind w:left="1440"/>
        <w:rPr>
          <w:sz w:val="24"/>
          <w:szCs w:val="24"/>
        </w:rPr>
      </w:pPr>
      <w:r>
        <w:rPr>
          <w:sz w:val="24"/>
          <w:szCs w:val="24"/>
        </w:rPr>
        <w:t>Sole Proprietorship;</w:t>
      </w:r>
    </w:p>
    <w:p w:rsidR="00D4452B" w:rsidRDefault="00D4452B" w:rsidP="00D4452B">
      <w:pPr>
        <w:numPr>
          <w:ilvl w:val="0"/>
          <w:numId w:val="16"/>
        </w:numPr>
        <w:suppressAutoHyphens/>
        <w:ind w:left="1440"/>
        <w:rPr>
          <w:sz w:val="24"/>
          <w:szCs w:val="24"/>
        </w:rPr>
      </w:pPr>
      <w:r>
        <w:rPr>
          <w:sz w:val="24"/>
          <w:szCs w:val="24"/>
        </w:rPr>
        <w:t>Partnership;</w:t>
      </w:r>
    </w:p>
    <w:p w:rsidR="00D4452B" w:rsidRDefault="00D4452B" w:rsidP="00D4452B">
      <w:pPr>
        <w:numPr>
          <w:ilvl w:val="0"/>
          <w:numId w:val="16"/>
        </w:numPr>
        <w:suppressAutoHyphens/>
        <w:ind w:left="1440"/>
        <w:rPr>
          <w:sz w:val="24"/>
          <w:szCs w:val="24"/>
        </w:rPr>
      </w:pPr>
      <w:r>
        <w:rPr>
          <w:sz w:val="24"/>
          <w:szCs w:val="24"/>
        </w:rPr>
        <w:t>Corporate Entity (not tax exempt);</w:t>
      </w:r>
    </w:p>
    <w:p w:rsidR="00D4452B" w:rsidRDefault="00D4452B" w:rsidP="00D4452B">
      <w:pPr>
        <w:numPr>
          <w:ilvl w:val="0"/>
          <w:numId w:val="16"/>
        </w:numPr>
        <w:suppressAutoHyphens/>
        <w:ind w:left="1440"/>
        <w:rPr>
          <w:sz w:val="24"/>
          <w:szCs w:val="24"/>
        </w:rPr>
      </w:pPr>
      <w:r>
        <w:rPr>
          <w:sz w:val="24"/>
          <w:szCs w:val="24"/>
        </w:rPr>
        <w:t>Corporate Entity (tax exempt);</w:t>
      </w:r>
    </w:p>
    <w:p w:rsidR="00D4452B" w:rsidRDefault="00D4452B" w:rsidP="00D4452B">
      <w:pPr>
        <w:numPr>
          <w:ilvl w:val="0"/>
          <w:numId w:val="16"/>
        </w:numPr>
        <w:suppressAutoHyphens/>
        <w:ind w:left="1440"/>
        <w:rPr>
          <w:sz w:val="24"/>
          <w:szCs w:val="24"/>
        </w:rPr>
      </w:pPr>
      <w:r>
        <w:rPr>
          <w:sz w:val="24"/>
          <w:szCs w:val="24"/>
        </w:rPr>
        <w:t>Government Entity (Federal, State or local);</w:t>
      </w:r>
    </w:p>
    <w:p w:rsidR="00D4452B" w:rsidRDefault="00D4452B" w:rsidP="00D4452B">
      <w:pPr>
        <w:numPr>
          <w:ilvl w:val="0"/>
          <w:numId w:val="16"/>
        </w:numPr>
        <w:suppressAutoHyphens/>
        <w:ind w:left="1440"/>
        <w:rPr>
          <w:sz w:val="24"/>
          <w:szCs w:val="24"/>
        </w:rPr>
      </w:pPr>
      <w:r>
        <w:rPr>
          <w:sz w:val="24"/>
          <w:szCs w:val="24"/>
        </w:rPr>
        <w:t xml:space="preserve">Foreign Government; </w:t>
      </w:r>
    </w:p>
    <w:p w:rsidR="00D4452B" w:rsidRDefault="00D4452B" w:rsidP="00D4452B">
      <w:pPr>
        <w:numPr>
          <w:ilvl w:val="0"/>
          <w:numId w:val="16"/>
        </w:numPr>
        <w:suppressAutoHyphens/>
        <w:ind w:left="1440"/>
        <w:rPr>
          <w:sz w:val="24"/>
          <w:szCs w:val="24"/>
        </w:rPr>
      </w:pPr>
      <w:r>
        <w:rPr>
          <w:sz w:val="24"/>
          <w:szCs w:val="24"/>
        </w:rPr>
        <w:lastRenderedPageBreak/>
        <w:t>International organization per 26 CFR 1.6049-4;</w:t>
      </w:r>
    </w:p>
    <w:p w:rsidR="00D4452B" w:rsidRDefault="00D4452B" w:rsidP="00D4452B">
      <w:pPr>
        <w:numPr>
          <w:ilvl w:val="0"/>
          <w:numId w:val="16"/>
        </w:numPr>
        <w:suppressAutoHyphens/>
        <w:ind w:left="1440"/>
        <w:rPr>
          <w:sz w:val="24"/>
          <w:szCs w:val="24"/>
        </w:rPr>
      </w:pPr>
      <w:r>
        <w:rPr>
          <w:sz w:val="24"/>
          <w:szCs w:val="24"/>
        </w:rPr>
        <w:t xml:space="preserve">Other </w:t>
      </w:r>
      <w:r>
        <w:rPr>
          <w:sz w:val="24"/>
          <w:szCs w:val="24"/>
          <w:u w:val="single"/>
        </w:rPr>
        <w:t>_________________________________.</w:t>
      </w:r>
    </w:p>
    <w:p w:rsidR="00D4452B" w:rsidRDefault="00D4452B" w:rsidP="00D4452B">
      <w:pPr>
        <w:suppressAutoHyphens/>
        <w:ind w:left="1080"/>
        <w:rPr>
          <w:sz w:val="24"/>
          <w:szCs w:val="24"/>
        </w:rPr>
      </w:pPr>
    </w:p>
    <w:p w:rsidR="00D4452B" w:rsidRPr="008327E7" w:rsidRDefault="00D4452B" w:rsidP="00D4452B">
      <w:pPr>
        <w:numPr>
          <w:ilvl w:val="0"/>
          <w:numId w:val="18"/>
        </w:numPr>
        <w:suppressAutoHyphens/>
        <w:rPr>
          <w:sz w:val="24"/>
          <w:szCs w:val="24"/>
        </w:rPr>
      </w:pPr>
      <w:r>
        <w:rPr>
          <w:sz w:val="24"/>
          <w:szCs w:val="24"/>
        </w:rPr>
        <w:t xml:space="preserve"> </w:t>
      </w:r>
      <w:r w:rsidRPr="008327E7">
        <w:rPr>
          <w:sz w:val="24"/>
          <w:szCs w:val="24"/>
        </w:rPr>
        <w:t>Common Parent.</w:t>
      </w:r>
    </w:p>
    <w:p w:rsidR="00D4452B" w:rsidRDefault="00D4452B" w:rsidP="00D4452B">
      <w:pPr>
        <w:numPr>
          <w:ilvl w:val="0"/>
          <w:numId w:val="17"/>
        </w:numPr>
        <w:suppressAutoHyphens/>
        <w:ind w:left="1440"/>
        <w:rPr>
          <w:sz w:val="24"/>
          <w:szCs w:val="24"/>
        </w:rPr>
      </w:pPr>
      <w:r>
        <w:rPr>
          <w:sz w:val="24"/>
          <w:szCs w:val="24"/>
        </w:rPr>
        <w:t>Offeror is not owned or controlled by a common parent as defined in paragraph (a) of this clause.</w:t>
      </w:r>
    </w:p>
    <w:p w:rsidR="00D4452B" w:rsidRDefault="00D4452B" w:rsidP="00D4452B">
      <w:pPr>
        <w:numPr>
          <w:ilvl w:val="0"/>
          <w:numId w:val="17"/>
        </w:numPr>
        <w:suppressAutoHyphens/>
        <w:ind w:left="1440"/>
        <w:rPr>
          <w:sz w:val="24"/>
          <w:szCs w:val="24"/>
        </w:rPr>
      </w:pPr>
      <w:r>
        <w:rPr>
          <w:sz w:val="24"/>
          <w:szCs w:val="24"/>
        </w:rPr>
        <w:t>Name and TIN of common parent:</w:t>
      </w:r>
    </w:p>
    <w:p w:rsidR="00D4452B" w:rsidRDefault="00D4452B" w:rsidP="00D4452B">
      <w:pPr>
        <w:suppressAutoHyphens/>
        <w:ind w:left="1440"/>
        <w:rPr>
          <w:sz w:val="24"/>
          <w:szCs w:val="24"/>
          <w:u w:val="single"/>
        </w:rPr>
      </w:pPr>
      <w:r>
        <w:rPr>
          <w:sz w:val="24"/>
          <w:szCs w:val="24"/>
        </w:rPr>
        <w:t xml:space="preserve">Name </w:t>
      </w:r>
      <w:r>
        <w:rPr>
          <w:sz w:val="24"/>
          <w:szCs w:val="24"/>
          <w:u w:val="single"/>
        </w:rPr>
        <w:t>_____________________________</w:t>
      </w:r>
    </w:p>
    <w:p w:rsidR="00D4452B" w:rsidRPr="00133DBC" w:rsidRDefault="00D4452B" w:rsidP="00D4452B">
      <w:pPr>
        <w:suppressAutoHyphens/>
        <w:ind w:left="1440"/>
        <w:rPr>
          <w:sz w:val="24"/>
          <w:szCs w:val="24"/>
          <w:u w:val="single"/>
        </w:rPr>
      </w:pPr>
      <w:proofErr w:type="gramStart"/>
      <w:r w:rsidRPr="00133DBC">
        <w:rPr>
          <w:sz w:val="24"/>
          <w:szCs w:val="24"/>
        </w:rPr>
        <w:t>TIN</w:t>
      </w:r>
      <w:r>
        <w:rPr>
          <w:sz w:val="24"/>
          <w:szCs w:val="24"/>
          <w:u w:val="single"/>
        </w:rPr>
        <w:t xml:space="preserve">  _</w:t>
      </w:r>
      <w:proofErr w:type="gramEnd"/>
      <w:r>
        <w:rPr>
          <w:sz w:val="24"/>
          <w:szCs w:val="24"/>
          <w:u w:val="single"/>
        </w:rPr>
        <w:t xml:space="preserve">_____________________________         </w:t>
      </w:r>
    </w:p>
    <w:p w:rsidR="00D4452B" w:rsidRPr="00001AFB" w:rsidRDefault="00D4452B" w:rsidP="00D4452B">
      <w:pPr>
        <w:tabs>
          <w:tab w:val="left" w:pos="0"/>
        </w:tabs>
        <w:suppressAutoHyphens/>
        <w:jc w:val="center"/>
        <w:rPr>
          <w:sz w:val="24"/>
          <w:szCs w:val="24"/>
        </w:rPr>
      </w:pPr>
      <w:r>
        <w:rPr>
          <w:sz w:val="24"/>
          <w:szCs w:val="24"/>
        </w:rPr>
        <w:t>(</w:t>
      </w:r>
      <w:r w:rsidRPr="00001AFB">
        <w:rPr>
          <w:sz w:val="24"/>
          <w:szCs w:val="24"/>
        </w:rPr>
        <w:t>End of provision)</w:t>
      </w:r>
    </w:p>
    <w:p w:rsidR="00D4452B" w:rsidRPr="00001AFB" w:rsidRDefault="00D4452B" w:rsidP="00D4452B">
      <w:pPr>
        <w:rPr>
          <w:sz w:val="24"/>
          <w:szCs w:val="24"/>
        </w:rPr>
      </w:pPr>
    </w:p>
    <w:p w:rsidR="00D4452B" w:rsidRPr="00C77069" w:rsidRDefault="00D4452B" w:rsidP="00D4452B">
      <w:pPr>
        <w:spacing w:before="100" w:beforeAutospacing="1" w:after="100" w:afterAutospacing="1"/>
        <w:outlineLvl w:val="3"/>
        <w:rPr>
          <w:color w:val="000000"/>
          <w:sz w:val="24"/>
          <w:szCs w:val="24"/>
        </w:rPr>
      </w:pPr>
      <w:proofErr w:type="gramStart"/>
      <w:r w:rsidRPr="00AD1090">
        <w:rPr>
          <w:sz w:val="24"/>
          <w:szCs w:val="24"/>
        </w:rPr>
        <w:t xml:space="preserve">L.2     </w:t>
      </w:r>
      <w:bookmarkStart w:id="13" w:name="wp1139857"/>
      <w:bookmarkEnd w:id="13"/>
      <w:r w:rsidRPr="00C77069">
        <w:rPr>
          <w:bCs/>
          <w:color w:val="000000"/>
          <w:sz w:val="24"/>
          <w:szCs w:val="24"/>
        </w:rPr>
        <w:t>52.204-8 -- Annual Representations and Certifications.</w:t>
      </w:r>
      <w:proofErr w:type="gramEnd"/>
      <w:r w:rsidRPr="00C77069">
        <w:rPr>
          <w:bCs/>
          <w:color w:val="000000"/>
          <w:sz w:val="24"/>
          <w:szCs w:val="24"/>
        </w:rPr>
        <w:t xml:space="preserve"> (Apr 2016)</w:t>
      </w:r>
    </w:p>
    <w:p w:rsidR="00D4452B" w:rsidRPr="00C77069" w:rsidRDefault="00D4452B" w:rsidP="00D4452B">
      <w:pPr>
        <w:spacing w:before="100" w:beforeAutospacing="1" w:after="100" w:afterAutospacing="1"/>
        <w:rPr>
          <w:color w:val="000000"/>
          <w:sz w:val="24"/>
          <w:szCs w:val="24"/>
        </w:rPr>
      </w:pPr>
      <w:r w:rsidRPr="00C77069">
        <w:rPr>
          <w:color w:val="000000"/>
          <w:sz w:val="24"/>
          <w:szCs w:val="24"/>
        </w:rPr>
        <w:t xml:space="preserve">(a)(1) The North American Industry classification System (NAICS) code for this acquisition is </w:t>
      </w:r>
      <w:r>
        <w:rPr>
          <w:color w:val="000000"/>
          <w:sz w:val="24"/>
          <w:szCs w:val="24"/>
        </w:rPr>
        <w:t>236118, 236220, 237110, 237310, and 237990</w:t>
      </w:r>
      <w:r w:rsidRPr="00C77069">
        <w:rPr>
          <w:color w:val="000000"/>
          <w:sz w:val="24"/>
          <w:szCs w:val="24"/>
        </w:rPr>
        <w:t>.</w:t>
      </w:r>
    </w:p>
    <w:p w:rsidR="00D4452B" w:rsidRPr="00C77069" w:rsidRDefault="00D4452B" w:rsidP="00D4452B">
      <w:pPr>
        <w:spacing w:before="100" w:beforeAutospacing="1" w:after="100" w:afterAutospacing="1"/>
        <w:ind w:left="720"/>
        <w:rPr>
          <w:color w:val="000000"/>
          <w:sz w:val="24"/>
          <w:szCs w:val="24"/>
        </w:rPr>
      </w:pPr>
      <w:r w:rsidRPr="00C77069">
        <w:rPr>
          <w:color w:val="000000"/>
          <w:sz w:val="24"/>
          <w:szCs w:val="24"/>
        </w:rPr>
        <w:t xml:space="preserve">(2) The small business size standard is </w:t>
      </w:r>
      <w:r>
        <w:rPr>
          <w:color w:val="000000"/>
          <w:sz w:val="24"/>
          <w:szCs w:val="24"/>
        </w:rPr>
        <w:t>$36.5M</w:t>
      </w:r>
      <w:r w:rsidRPr="00C77069">
        <w:rPr>
          <w:color w:val="000000"/>
          <w:sz w:val="24"/>
          <w:szCs w:val="24"/>
        </w:rPr>
        <w:t>.</w:t>
      </w:r>
    </w:p>
    <w:p w:rsidR="00D4452B" w:rsidRPr="00C77069" w:rsidRDefault="00D4452B" w:rsidP="00D4452B">
      <w:pPr>
        <w:spacing w:before="100" w:beforeAutospacing="1" w:after="100" w:afterAutospacing="1"/>
        <w:ind w:left="720"/>
        <w:rPr>
          <w:color w:val="000000"/>
          <w:sz w:val="24"/>
          <w:szCs w:val="24"/>
        </w:rPr>
      </w:pPr>
      <w:r w:rsidRPr="00C77069">
        <w:rPr>
          <w:color w:val="000000"/>
          <w:sz w:val="24"/>
          <w:szCs w:val="24"/>
        </w:rPr>
        <w:t>(3) The small business size standard for a concern which submits an offer in its own name, other than on a construction or service contract, but which proposes to furnish a product which it did not itself manufacture, is 500 employees.</w:t>
      </w:r>
    </w:p>
    <w:p w:rsidR="00D4452B" w:rsidRPr="00C77069" w:rsidRDefault="00D4452B" w:rsidP="00D4452B">
      <w:pPr>
        <w:spacing w:before="100" w:beforeAutospacing="1" w:after="100" w:afterAutospacing="1"/>
        <w:rPr>
          <w:color w:val="000000"/>
          <w:sz w:val="24"/>
          <w:szCs w:val="24"/>
        </w:rPr>
      </w:pPr>
      <w:r w:rsidRPr="00C77069">
        <w:rPr>
          <w:color w:val="000000"/>
          <w:sz w:val="24"/>
          <w:szCs w:val="24"/>
        </w:rPr>
        <w:t xml:space="preserve">(b) (1) </w:t>
      </w:r>
      <w:proofErr w:type="gramStart"/>
      <w:r w:rsidRPr="00C77069">
        <w:rPr>
          <w:color w:val="000000"/>
          <w:sz w:val="24"/>
          <w:szCs w:val="24"/>
        </w:rPr>
        <w:t>If</w:t>
      </w:r>
      <w:proofErr w:type="gramEnd"/>
      <w:r w:rsidRPr="00C77069">
        <w:rPr>
          <w:color w:val="000000"/>
          <w:sz w:val="24"/>
          <w:szCs w:val="24"/>
        </w:rPr>
        <w:t xml:space="preserve"> the provision at 52.204-7, System for Award Management, is included in this solicitation, paragraph (d) of this provision applies.</w:t>
      </w:r>
    </w:p>
    <w:p w:rsidR="00D4452B" w:rsidRPr="00C77069" w:rsidRDefault="00D4452B" w:rsidP="00D4452B">
      <w:pPr>
        <w:spacing w:before="100" w:beforeAutospacing="1" w:after="100" w:afterAutospacing="1"/>
        <w:ind w:left="720"/>
        <w:rPr>
          <w:color w:val="000000"/>
          <w:sz w:val="24"/>
          <w:szCs w:val="24"/>
        </w:rPr>
      </w:pPr>
      <w:r w:rsidRPr="00C77069">
        <w:rPr>
          <w:color w:val="000000"/>
          <w:sz w:val="24"/>
          <w:szCs w:val="24"/>
        </w:rPr>
        <w:t>(2) If the provision at 52.204-7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 in the solicitation. The offeror shall indicate which option applies by checking one of the following boxes: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[_] (i) Paragraph (d) applies.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[_] (ii) Paragraph (d) does not apply and the offeror has completed the individual representations and certifications in the solicitation.</w:t>
      </w:r>
    </w:p>
    <w:p w:rsidR="00D4452B" w:rsidRPr="00C77069" w:rsidRDefault="00D4452B" w:rsidP="00D4452B">
      <w:pPr>
        <w:spacing w:before="100" w:beforeAutospacing="1" w:after="100" w:afterAutospacing="1"/>
        <w:rPr>
          <w:color w:val="000000"/>
          <w:sz w:val="24"/>
          <w:szCs w:val="24"/>
        </w:rPr>
      </w:pPr>
      <w:r w:rsidRPr="00C77069">
        <w:rPr>
          <w:color w:val="000000"/>
          <w:sz w:val="24"/>
          <w:szCs w:val="24"/>
        </w:rPr>
        <w:t xml:space="preserve">(c) (1) </w:t>
      </w:r>
      <w:proofErr w:type="gramStart"/>
      <w:r w:rsidRPr="00C77069">
        <w:rPr>
          <w:color w:val="000000"/>
          <w:sz w:val="24"/>
          <w:szCs w:val="24"/>
        </w:rPr>
        <w:t>The</w:t>
      </w:r>
      <w:proofErr w:type="gramEnd"/>
      <w:r w:rsidRPr="00C77069">
        <w:rPr>
          <w:color w:val="000000"/>
          <w:sz w:val="24"/>
          <w:szCs w:val="24"/>
        </w:rPr>
        <w:t xml:space="preserve"> following representations or certifications in SAM are applicable to this solicitation as indicated:</w:t>
      </w:r>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(i) 52.203-2, Certificate of Independent Price Determination.</w:t>
      </w:r>
      <w:proofErr w:type="gramEnd"/>
      <w:r w:rsidRPr="00C77069">
        <w:rPr>
          <w:color w:val="000000"/>
          <w:sz w:val="24"/>
          <w:szCs w:val="24"/>
        </w:rPr>
        <w:t xml:space="preserve"> This provision applies to solicitations when a firm-fixed-price contract or fixed-price contract with economic price adjustment is contemplated, unless—</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lastRenderedPageBreak/>
        <w:t>(A) The acquisition is to be made under the simplified acquisition procedures in Part 13;</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(B) The solicitation is a request for technical proposals under two-step sealed bidding procedures; or</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(C) The solicitation is for utility services for which rates are set by law or regulation.</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(ii) 52.203-11, Certification and Disclosure Regarding Payments to Influence Certain Federal Transactions. This provision applies to solicitations expected to exceed $150,000.</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(iii) 52.204-3, Taxpayer Identification. This provision applies to solicitations that do not include the provision at 52.204-7, System for Award Management.</w:t>
      </w:r>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(iv) 52.204-5</w:t>
      </w:r>
      <w:proofErr w:type="gramEnd"/>
      <w:r w:rsidRPr="00C77069">
        <w:rPr>
          <w:color w:val="000000"/>
          <w:sz w:val="24"/>
          <w:szCs w:val="24"/>
        </w:rPr>
        <w:t>, Women-Owned Business (Other Than Small Business). This provision applies to solicitations that—</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(A) Are not set aside for small business concerns;</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(B) Exceed the simplified acquisition threshold; and</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(C) Are for contracts that will be performed in the United States or its outlying areas.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(v) 52.209-2, Prohibition on Contracting with Inverted Domestic Corporations—Representation.</w:t>
      </w:r>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(vi) 52.209-5</w:t>
      </w:r>
      <w:proofErr w:type="gramEnd"/>
      <w:r w:rsidRPr="00C77069">
        <w:rPr>
          <w:color w:val="000000"/>
          <w:sz w:val="24"/>
          <w:szCs w:val="24"/>
        </w:rPr>
        <w:t>; Certification Regarding Responsibility Matters. This provision applies to solicitations where the contract value is expected to exceed the simplified acquisition threshold.</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(vii) 52.209-11, Representation by Corporations Regarding Delinquent Tax Liability or a Felony Conviction under any Federal Law. This provision applies to all solicitations.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(viii) 52.214-14, Place of Performance--Sealed Bidding. This provision applies to invitations for bids except those in which the place of performance is specified by the Government.</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(ix) 52.215-6, Place of Performance. This provision applies to solicitations unless the place of performance is specified by the Government.</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lastRenderedPageBreak/>
        <w:t>(x) 52.219-1, Small Business Program Representations (Basic &amp; Alternate I). This provision applies to solicitations when the contract will be performed in the United States or its outlying areas.</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 xml:space="preserve">(A) The basic provision applies when the solicitations are issued by other than </w:t>
      </w:r>
      <w:proofErr w:type="gramStart"/>
      <w:r w:rsidRPr="00C77069">
        <w:rPr>
          <w:color w:val="000000"/>
          <w:sz w:val="24"/>
          <w:szCs w:val="24"/>
        </w:rPr>
        <w:t>DoD</w:t>
      </w:r>
      <w:proofErr w:type="gramEnd"/>
      <w:r w:rsidRPr="00C77069">
        <w:rPr>
          <w:color w:val="000000"/>
          <w:sz w:val="24"/>
          <w:szCs w:val="24"/>
        </w:rPr>
        <w:t>, NASA, and the Coast Guard.</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 xml:space="preserve">(B) The provision with its Alternate I </w:t>
      </w:r>
      <w:proofErr w:type="gramStart"/>
      <w:r w:rsidRPr="00C77069">
        <w:rPr>
          <w:color w:val="000000"/>
          <w:sz w:val="24"/>
          <w:szCs w:val="24"/>
        </w:rPr>
        <w:t>applies</w:t>
      </w:r>
      <w:proofErr w:type="gramEnd"/>
      <w:r w:rsidRPr="00C77069">
        <w:rPr>
          <w:color w:val="000000"/>
          <w:sz w:val="24"/>
          <w:szCs w:val="24"/>
        </w:rPr>
        <w:t xml:space="preserve"> to solicitations issued by DoD, NASA, or the Coast Guard.</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(xi) 52.219-2, Equal Low Bids. This provision applies to solicitations when contracting by sealed bidding and the contract will be performed in the United States or its outlying areas.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(xii) 52.222-22, Previous Contracts and Compliance Reports. This provision applies to solicitations that include the clause at 52.222-26, Equal Opportunity.</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(xiii) 52.222-25, Affirmative Action Compliance. This provision applies to solicitations, other than those for construction, when the solicitation includes the clause at 52.222-26, Equal Opportunity.</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(xiv) 52.222-38, Compliance with Veterans' Employment Reporting Requirements. This provision applies to solicitations when it is anticipated the contract award will exceed the simplified acquisition threshold and the contract is not for acquisition of commercial items.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 xml:space="preserve">(xv) 52.223-1, </w:t>
      </w:r>
      <w:proofErr w:type="spellStart"/>
      <w:r w:rsidRPr="00C77069">
        <w:rPr>
          <w:color w:val="000000"/>
          <w:sz w:val="24"/>
          <w:szCs w:val="24"/>
        </w:rPr>
        <w:t>Biobased</w:t>
      </w:r>
      <w:proofErr w:type="spellEnd"/>
      <w:r w:rsidRPr="00C77069">
        <w:rPr>
          <w:color w:val="000000"/>
          <w:sz w:val="24"/>
          <w:szCs w:val="24"/>
        </w:rPr>
        <w:t xml:space="preserve"> Product Certification. This provision applies to solicitations that require the delivery or specify the use of USDA-designated items; or include the clause at 52.223-2, Affirmative Procurement of </w:t>
      </w:r>
      <w:proofErr w:type="spellStart"/>
      <w:r w:rsidRPr="00C77069">
        <w:rPr>
          <w:color w:val="000000"/>
          <w:sz w:val="24"/>
          <w:szCs w:val="24"/>
        </w:rPr>
        <w:t>Biobased</w:t>
      </w:r>
      <w:proofErr w:type="spellEnd"/>
      <w:r w:rsidRPr="00C77069">
        <w:rPr>
          <w:color w:val="000000"/>
          <w:sz w:val="24"/>
          <w:szCs w:val="24"/>
        </w:rPr>
        <w:t xml:space="preserve"> Products </w:t>
      </w:r>
      <w:proofErr w:type="gramStart"/>
      <w:r w:rsidRPr="00C77069">
        <w:rPr>
          <w:color w:val="000000"/>
          <w:sz w:val="24"/>
          <w:szCs w:val="24"/>
        </w:rPr>
        <w:t>Under</w:t>
      </w:r>
      <w:proofErr w:type="gramEnd"/>
      <w:r w:rsidRPr="00C77069">
        <w:rPr>
          <w:color w:val="000000"/>
          <w:sz w:val="24"/>
          <w:szCs w:val="24"/>
        </w:rPr>
        <w:t xml:space="preserve"> Service and Construction Contracts.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(xvi) 52.223-4, Recovered Material Certification. This provision applies to solicitations that are for, or specify the use of, EPA- designated items.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(xvii) 52.225-2, Buy American Certificate. This provision applies to solicitations containing the clause at 52.225-1.</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(xviii) 52.225-4, Buy American--Free Trade Agreements--Israeli Trade Act Certificate. (Basic, Alternates I, II, and III.) This provision applies to solicitations containing the clause at 52.225- 3.</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(A) If the acquisition value is less than $25,000, the basic provision applies.</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 xml:space="preserve">(B) If the acquisition value is $25,000 or more but is less than $50,000, the provision with its Alternate I </w:t>
      </w:r>
      <w:proofErr w:type="gramStart"/>
      <w:r w:rsidRPr="00C77069">
        <w:rPr>
          <w:color w:val="000000"/>
          <w:sz w:val="24"/>
          <w:szCs w:val="24"/>
        </w:rPr>
        <w:t>applies</w:t>
      </w:r>
      <w:proofErr w:type="gramEnd"/>
      <w:r w:rsidRPr="00C77069">
        <w:rPr>
          <w:color w:val="000000"/>
          <w:sz w:val="24"/>
          <w:szCs w:val="24"/>
        </w:rPr>
        <w:t>.</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lastRenderedPageBreak/>
        <w:t>(C) If the acquisition value is $50,000 or more but is less than $77,533, the provision with its Alternate II applies.</w:t>
      </w:r>
    </w:p>
    <w:p w:rsidR="00D4452B" w:rsidRPr="00C77069" w:rsidRDefault="00D4452B" w:rsidP="00D4452B">
      <w:pPr>
        <w:spacing w:before="100" w:beforeAutospacing="1" w:after="100" w:afterAutospacing="1"/>
        <w:ind w:left="2160"/>
        <w:rPr>
          <w:color w:val="000000"/>
          <w:sz w:val="24"/>
          <w:szCs w:val="24"/>
        </w:rPr>
      </w:pPr>
      <w:r w:rsidRPr="00C77069">
        <w:rPr>
          <w:color w:val="000000"/>
          <w:sz w:val="24"/>
          <w:szCs w:val="24"/>
        </w:rPr>
        <w:t>(D) If the acquisition value is $79,507 or more but is less than $100,000, the provision with its Alternate III applies.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(xix) 52.225-6, Trade Agreements Certificate. This provision applies to solicitations containing the clause at 52.225-5.</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(xx) 52.225-20, Prohibition on Conducting Restricted Business Operations in Sudan--Certification. This provision applies to all solicitations.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(xxi) 52.225-25, Prohibition on Contracting with Entities Engaging in Certain Activities or Transactions Relating to Iran—Representation and Certification. This provision applies to all solicitations.</w:t>
      </w:r>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(xxii) 52.226-2, Historically Black College or University and Minority Institution Representation. This provision applies to solicitations for research, studies, supplies, or services of the type normally acquired from higher educational institutions.</w:t>
      </w:r>
    </w:p>
    <w:p w:rsidR="00D4452B" w:rsidRPr="00C77069" w:rsidRDefault="00D4452B" w:rsidP="00D4452B">
      <w:pPr>
        <w:spacing w:before="100" w:beforeAutospacing="1" w:after="100" w:afterAutospacing="1"/>
        <w:ind w:left="720"/>
        <w:rPr>
          <w:color w:val="000000"/>
          <w:sz w:val="24"/>
          <w:szCs w:val="24"/>
        </w:rPr>
      </w:pPr>
      <w:r w:rsidRPr="00C77069">
        <w:rPr>
          <w:color w:val="000000"/>
          <w:sz w:val="24"/>
          <w:szCs w:val="24"/>
        </w:rPr>
        <w:t>(2) The following representations or certifications are applicable as indicated by the Contracting Officer:</w:t>
      </w:r>
    </w:p>
    <w:p w:rsidR="00D4452B" w:rsidRPr="00C77069" w:rsidRDefault="00D4452B" w:rsidP="00D4452B">
      <w:pPr>
        <w:spacing w:before="100" w:beforeAutospacing="1" w:after="100" w:afterAutospacing="1"/>
        <w:rPr>
          <w:color w:val="000000"/>
          <w:sz w:val="24"/>
          <w:szCs w:val="24"/>
        </w:rPr>
      </w:pPr>
      <w:r w:rsidRPr="00C77069">
        <w:rPr>
          <w:color w:val="000000"/>
          <w:sz w:val="24"/>
          <w:szCs w:val="24"/>
        </w:rPr>
        <w:t xml:space="preserve">[Contracting Officer </w:t>
      </w:r>
      <w:proofErr w:type="gramStart"/>
      <w:r w:rsidRPr="00C77069">
        <w:rPr>
          <w:color w:val="000000"/>
          <w:sz w:val="24"/>
          <w:szCs w:val="24"/>
        </w:rPr>
        <w:t>check</w:t>
      </w:r>
      <w:proofErr w:type="gramEnd"/>
      <w:r w:rsidRPr="00C77069">
        <w:rPr>
          <w:color w:val="000000"/>
          <w:sz w:val="24"/>
          <w:szCs w:val="24"/>
        </w:rPr>
        <w:t xml:space="preserve"> as appropriate.]</w:t>
      </w:r>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___ (i) 52.204-17, Ownership or Control of Offeror.</w:t>
      </w:r>
      <w:proofErr w:type="gramEnd"/>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___ (ii) 52.204-20, Predecessor of Offeror.</w:t>
      </w:r>
      <w:proofErr w:type="gramEnd"/>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___ (iii) 52.222-18, Certification Regarding Knowledge of Child Labor for Listed End Products.</w:t>
      </w:r>
      <w:proofErr w:type="gramEnd"/>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___ (</w:t>
      </w:r>
      <w:proofErr w:type="gramStart"/>
      <w:r w:rsidRPr="00C77069">
        <w:rPr>
          <w:color w:val="000000"/>
          <w:sz w:val="24"/>
          <w:szCs w:val="24"/>
        </w:rPr>
        <w:t>iv</w:t>
      </w:r>
      <w:proofErr w:type="gramEnd"/>
      <w:r w:rsidRPr="00C77069">
        <w:rPr>
          <w:color w:val="000000"/>
          <w:sz w:val="24"/>
          <w:szCs w:val="24"/>
        </w:rPr>
        <w:t>) 52.222-48, Exemption from Application of the Service Contract Labor Standards to Contracts for Maintenance, Calibration, or Repair of Certain Equipment--Certification.</w:t>
      </w:r>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___ (v) 52.222-52 Exemption from Application of the Service Contract Labor Standards to Contracts for Certain Services--Certification.</w:t>
      </w:r>
      <w:proofErr w:type="gramEnd"/>
    </w:p>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___ (</w:t>
      </w:r>
      <w:proofErr w:type="gramStart"/>
      <w:r w:rsidRPr="00C77069">
        <w:rPr>
          <w:color w:val="000000"/>
          <w:sz w:val="24"/>
          <w:szCs w:val="24"/>
        </w:rPr>
        <w:t>vi</w:t>
      </w:r>
      <w:proofErr w:type="gramEnd"/>
      <w:r w:rsidRPr="00C77069">
        <w:rPr>
          <w:color w:val="000000"/>
          <w:sz w:val="24"/>
          <w:szCs w:val="24"/>
        </w:rPr>
        <w:t>) 52.223-9, with its Alternate I, Estimate of Percentage of Recovered Material Content for EPA-Designated Products (Alternate I only).</w:t>
      </w:r>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___ (vii) 52.227-6, Royalty Information.</w:t>
      </w:r>
      <w:proofErr w:type="gramEnd"/>
    </w:p>
    <w:p w:rsidR="00D4452B" w:rsidRPr="00C77069" w:rsidRDefault="00D4452B" w:rsidP="00D4452B">
      <w:pPr>
        <w:spacing w:before="100" w:beforeAutospacing="1" w:after="100" w:afterAutospacing="1"/>
        <w:ind w:left="2160"/>
        <w:rPr>
          <w:color w:val="000000"/>
          <w:sz w:val="24"/>
          <w:szCs w:val="24"/>
        </w:rPr>
      </w:pPr>
      <w:proofErr w:type="gramStart"/>
      <w:r w:rsidRPr="00C77069">
        <w:rPr>
          <w:color w:val="000000"/>
          <w:sz w:val="24"/>
          <w:szCs w:val="24"/>
        </w:rPr>
        <w:t>___ (A) Basic.</w:t>
      </w:r>
      <w:proofErr w:type="gramEnd"/>
    </w:p>
    <w:p w:rsidR="00D4452B" w:rsidRPr="00C77069" w:rsidRDefault="00D4452B" w:rsidP="00D4452B">
      <w:pPr>
        <w:spacing w:before="100" w:beforeAutospacing="1" w:after="100" w:afterAutospacing="1"/>
        <w:ind w:left="2160"/>
        <w:rPr>
          <w:color w:val="000000"/>
          <w:sz w:val="24"/>
          <w:szCs w:val="24"/>
        </w:rPr>
      </w:pPr>
      <w:proofErr w:type="gramStart"/>
      <w:r w:rsidRPr="00C77069">
        <w:rPr>
          <w:color w:val="000000"/>
          <w:sz w:val="24"/>
          <w:szCs w:val="24"/>
        </w:rPr>
        <w:lastRenderedPageBreak/>
        <w:t>___ (B) Alternate I.</w:t>
      </w:r>
      <w:proofErr w:type="gramEnd"/>
    </w:p>
    <w:p w:rsidR="00D4452B" w:rsidRPr="00C77069" w:rsidRDefault="00D4452B" w:rsidP="00D4452B">
      <w:pPr>
        <w:spacing w:before="100" w:beforeAutospacing="1" w:after="100" w:afterAutospacing="1"/>
        <w:ind w:left="1440"/>
        <w:rPr>
          <w:color w:val="000000"/>
          <w:sz w:val="24"/>
          <w:szCs w:val="24"/>
        </w:rPr>
      </w:pPr>
      <w:proofErr w:type="gramStart"/>
      <w:r w:rsidRPr="00C77069">
        <w:rPr>
          <w:color w:val="000000"/>
          <w:sz w:val="24"/>
          <w:szCs w:val="24"/>
        </w:rPr>
        <w:t>___ (viii) 52.227-15, Representation of Limited Rights Data and Restricted Computer Software.</w:t>
      </w:r>
      <w:proofErr w:type="gramEnd"/>
    </w:p>
    <w:p w:rsidR="00D4452B" w:rsidRPr="00C77069" w:rsidRDefault="00D4452B" w:rsidP="00D4452B">
      <w:pPr>
        <w:spacing w:before="100" w:beforeAutospacing="1" w:after="100" w:afterAutospacing="1"/>
        <w:rPr>
          <w:color w:val="000000"/>
          <w:sz w:val="24"/>
          <w:szCs w:val="24"/>
        </w:rPr>
      </w:pPr>
      <w:r w:rsidRPr="00C77069">
        <w:rPr>
          <w:color w:val="000000"/>
          <w:sz w:val="24"/>
          <w:szCs w:val="24"/>
        </w:rPr>
        <w:t>(d) The offeror has completed the annual representations and certifications electronically via the SAM Web site accessed through </w:t>
      </w:r>
      <w:hyperlink r:id="rId17" w:tgtFrame="_parent" w:history="1">
        <w:r w:rsidRPr="00C77069">
          <w:rPr>
            <w:color w:val="0000FF"/>
            <w:sz w:val="24"/>
            <w:szCs w:val="24"/>
            <w:u w:val="single"/>
          </w:rPr>
          <w:t>https://www.acquisition.gov</w:t>
        </w:r>
      </w:hyperlink>
      <w:r w:rsidRPr="00C77069">
        <w:rPr>
          <w:color w:val="000000"/>
          <w:sz w:val="24"/>
          <w:szCs w:val="24"/>
        </w:rPr>
        <w:t> .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C77069">
        <w:rPr>
          <w:i/>
          <w:iCs/>
          <w:color w:val="000000"/>
          <w:sz w:val="24"/>
          <w:szCs w:val="24"/>
        </w:rPr>
        <w:t>[offeror to insert changes, identifying change by clause number, title, date]</w:t>
      </w:r>
      <w:r w:rsidRPr="00C77069">
        <w:rPr>
          <w:color w:val="000000"/>
          <w:sz w:val="24"/>
          <w:szCs w:val="24"/>
        </w:rPr>
        <w:t>. These amended representation(s) and/or certification(s) are also incorporated in this offer and are current, accurate, and complete as of the date of this offer.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D4452B" w:rsidRPr="00C77069" w:rsidTr="00C4387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spacing w:before="100" w:beforeAutospacing="1" w:after="100" w:afterAutospacing="1"/>
              <w:jc w:val="center"/>
              <w:rPr>
                <w:color w:val="000000"/>
                <w:sz w:val="24"/>
                <w:szCs w:val="24"/>
              </w:rPr>
            </w:pPr>
            <w:r w:rsidRPr="00C77069">
              <w:rPr>
                <w:color w:val="000000"/>
                <w:sz w:val="24"/>
                <w:szCs w:val="24"/>
              </w:rPr>
              <w:t>FAR Clause</w:t>
            </w:r>
          </w:p>
        </w:tc>
        <w:tc>
          <w:tcPr>
            <w:tcW w:w="205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spacing w:before="100" w:beforeAutospacing="1" w:after="100" w:afterAutospacing="1"/>
              <w:jc w:val="center"/>
              <w:rPr>
                <w:color w:val="000000"/>
                <w:sz w:val="24"/>
                <w:szCs w:val="24"/>
              </w:rPr>
            </w:pPr>
            <w:r w:rsidRPr="00C77069">
              <w:rPr>
                <w:color w:val="000000"/>
                <w:sz w:val="24"/>
                <w:szCs w:val="24"/>
              </w:rPr>
              <w:t>Title</w:t>
            </w:r>
          </w:p>
        </w:tc>
        <w:tc>
          <w:tcPr>
            <w:tcW w:w="205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spacing w:before="100" w:beforeAutospacing="1" w:after="100" w:afterAutospacing="1"/>
              <w:jc w:val="center"/>
              <w:rPr>
                <w:color w:val="000000"/>
                <w:sz w:val="24"/>
                <w:szCs w:val="24"/>
              </w:rPr>
            </w:pPr>
            <w:r w:rsidRPr="00C77069">
              <w:rPr>
                <w:color w:val="000000"/>
                <w:sz w:val="24"/>
                <w:szCs w:val="24"/>
              </w:rPr>
              <w:t>Date</w:t>
            </w:r>
          </w:p>
        </w:tc>
        <w:tc>
          <w:tcPr>
            <w:tcW w:w="208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spacing w:before="100" w:beforeAutospacing="1" w:after="100" w:afterAutospacing="1"/>
              <w:jc w:val="center"/>
              <w:rPr>
                <w:color w:val="000000"/>
                <w:sz w:val="24"/>
                <w:szCs w:val="24"/>
              </w:rPr>
            </w:pPr>
            <w:r w:rsidRPr="00C77069">
              <w:rPr>
                <w:color w:val="000000"/>
                <w:sz w:val="24"/>
                <w:szCs w:val="24"/>
              </w:rPr>
              <w:t>Change</w:t>
            </w:r>
          </w:p>
        </w:tc>
      </w:tr>
      <w:tr w:rsidR="00D4452B" w:rsidRPr="00C77069" w:rsidTr="00C4387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c>
          <w:tcPr>
            <w:tcW w:w="208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r>
      <w:tr w:rsidR="00D4452B" w:rsidRPr="00C77069" w:rsidTr="00C4387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c>
          <w:tcPr>
            <w:tcW w:w="205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c>
          <w:tcPr>
            <w:tcW w:w="2085" w:type="dxa"/>
            <w:tcBorders>
              <w:top w:val="outset" w:sz="6" w:space="0" w:color="auto"/>
              <w:left w:val="outset" w:sz="6" w:space="0" w:color="auto"/>
              <w:bottom w:val="outset" w:sz="6" w:space="0" w:color="auto"/>
              <w:right w:val="outset" w:sz="6" w:space="0" w:color="auto"/>
            </w:tcBorders>
            <w:hideMark/>
          </w:tcPr>
          <w:p w:rsidR="00D4452B" w:rsidRPr="00C77069" w:rsidRDefault="00D4452B" w:rsidP="00C43877">
            <w:pPr>
              <w:rPr>
                <w:color w:val="000000"/>
                <w:sz w:val="24"/>
                <w:szCs w:val="24"/>
              </w:rPr>
            </w:pPr>
            <w:r w:rsidRPr="00C77069">
              <w:rPr>
                <w:color w:val="000000"/>
                <w:sz w:val="24"/>
                <w:szCs w:val="24"/>
              </w:rPr>
              <w:t> </w:t>
            </w:r>
          </w:p>
        </w:tc>
      </w:tr>
    </w:tbl>
    <w:p w:rsidR="00D4452B" w:rsidRPr="00C77069" w:rsidRDefault="00D4452B" w:rsidP="00D4452B">
      <w:pPr>
        <w:spacing w:before="100" w:beforeAutospacing="1" w:after="100" w:afterAutospacing="1"/>
        <w:ind w:left="1440"/>
        <w:rPr>
          <w:color w:val="000000"/>
          <w:sz w:val="24"/>
          <w:szCs w:val="24"/>
        </w:rPr>
      </w:pPr>
      <w:r w:rsidRPr="00C77069">
        <w:rPr>
          <w:color w:val="000000"/>
          <w:sz w:val="24"/>
          <w:szCs w:val="24"/>
        </w:rPr>
        <w:t>Any changes provided by the offeror are applicable to this solicitation only, and do not result in an update to the representations and certifications posted on SAM.</w:t>
      </w:r>
    </w:p>
    <w:p w:rsidR="00D4452B" w:rsidRPr="00C77069" w:rsidRDefault="00D4452B" w:rsidP="00D4452B">
      <w:pPr>
        <w:spacing w:before="100" w:beforeAutospacing="1" w:after="100" w:afterAutospacing="1"/>
        <w:jc w:val="center"/>
        <w:rPr>
          <w:color w:val="000000"/>
          <w:sz w:val="24"/>
          <w:szCs w:val="24"/>
        </w:rPr>
      </w:pPr>
      <w:r w:rsidRPr="00C77069">
        <w:rPr>
          <w:color w:val="000000"/>
          <w:sz w:val="24"/>
          <w:szCs w:val="24"/>
        </w:rPr>
        <w:t>(End of Provision)</w:t>
      </w:r>
    </w:p>
    <w:p w:rsidR="00D4452B" w:rsidRDefault="00D4452B" w:rsidP="00D4452B">
      <w:pPr>
        <w:widowControl w:val="0"/>
        <w:autoSpaceDE w:val="0"/>
        <w:autoSpaceDN w:val="0"/>
        <w:adjustRightInd w:val="0"/>
      </w:pPr>
    </w:p>
    <w:p w:rsidR="00D4452B" w:rsidRPr="00C55F9F" w:rsidRDefault="00D4452B" w:rsidP="00D4452B">
      <w:pPr>
        <w:rPr>
          <w:sz w:val="24"/>
          <w:szCs w:val="24"/>
        </w:rPr>
      </w:pPr>
    </w:p>
    <w:p w:rsidR="00D4452B" w:rsidRPr="00A83CD0" w:rsidRDefault="00D4452B" w:rsidP="00D4452B">
      <w:pPr>
        <w:pStyle w:val="pbody"/>
        <w:spacing w:line="240" w:lineRule="auto"/>
        <w:ind w:firstLine="0"/>
        <w:rPr>
          <w:rFonts w:ascii="Times New Roman" w:hAnsi="Times New Roman" w:cs="Times New Roman"/>
          <w:caps/>
          <w:sz w:val="24"/>
          <w:szCs w:val="24"/>
          <w:lang w:val="en"/>
        </w:rPr>
      </w:pPr>
      <w:r w:rsidRPr="000443FE">
        <w:rPr>
          <w:rFonts w:ascii="Times New Roman" w:hAnsi="Times New Roman" w:cs="Times New Roman"/>
          <w:sz w:val="24"/>
          <w:szCs w:val="24"/>
        </w:rPr>
        <w:t>L.3.</w:t>
      </w:r>
      <w:r w:rsidRPr="000443FE">
        <w:rPr>
          <w:rFonts w:ascii="Times New Roman" w:hAnsi="Times New Roman" w:cs="Times New Roman"/>
          <w:sz w:val="24"/>
          <w:szCs w:val="24"/>
        </w:rPr>
        <w:tab/>
      </w:r>
      <w:r w:rsidRPr="000443FE">
        <w:rPr>
          <w:rFonts w:ascii="Times New Roman" w:hAnsi="Times New Roman" w:cs="Times New Roman"/>
          <w:sz w:val="24"/>
          <w:szCs w:val="24"/>
          <w:u w:val="single"/>
          <w:lang w:val="en"/>
        </w:rPr>
        <w:t>52.225-</w:t>
      </w:r>
      <w:r w:rsidRPr="00A83CD0">
        <w:rPr>
          <w:rFonts w:ascii="Times New Roman" w:hAnsi="Times New Roman" w:cs="Times New Roman"/>
          <w:caps/>
          <w:sz w:val="24"/>
          <w:szCs w:val="24"/>
          <w:u w:val="single"/>
          <w:lang w:val="en"/>
        </w:rPr>
        <w:t>18    Place of Manufacture (SEPT 2006)</w:t>
      </w:r>
      <w:r w:rsidRPr="00A83CD0">
        <w:rPr>
          <w:rFonts w:ascii="Times New Roman" w:hAnsi="Times New Roman" w:cs="Times New Roman"/>
          <w:caps/>
          <w:sz w:val="24"/>
          <w:szCs w:val="24"/>
          <w:lang w:val="en"/>
        </w:rPr>
        <w:t xml:space="preserve"> </w:t>
      </w:r>
    </w:p>
    <w:p w:rsidR="00D4452B" w:rsidRPr="000443FE" w:rsidRDefault="00D4452B" w:rsidP="00D4452B">
      <w:pPr>
        <w:pStyle w:val="pbody"/>
        <w:spacing w:line="240" w:lineRule="auto"/>
        <w:ind w:firstLine="0"/>
        <w:rPr>
          <w:rFonts w:ascii="Times New Roman" w:hAnsi="Times New Roman" w:cs="Times New Roman"/>
          <w:sz w:val="24"/>
          <w:szCs w:val="24"/>
          <w:lang w:val="en"/>
        </w:rPr>
      </w:pPr>
    </w:p>
    <w:p w:rsidR="00D4452B" w:rsidRPr="00001AFB" w:rsidRDefault="00D4452B" w:rsidP="00D4452B">
      <w:pPr>
        <w:pStyle w:val="pbody"/>
        <w:spacing w:line="240" w:lineRule="auto"/>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(a) </w:t>
      </w:r>
      <w:r w:rsidRPr="00001AFB">
        <w:rPr>
          <w:rStyle w:val="Emphasis"/>
          <w:rFonts w:ascii="Times New Roman" w:hAnsi="Times New Roman" w:cs="Times New Roman"/>
          <w:sz w:val="24"/>
          <w:szCs w:val="24"/>
          <w:lang w:val="en"/>
        </w:rPr>
        <w:t>Definitions</w:t>
      </w:r>
      <w:r w:rsidRPr="00001AFB">
        <w:rPr>
          <w:rFonts w:ascii="Times New Roman" w:hAnsi="Times New Roman" w:cs="Times New Roman"/>
          <w:sz w:val="24"/>
          <w:szCs w:val="24"/>
          <w:lang w:val="en"/>
        </w:rPr>
        <w:t xml:space="preserve">. As used in this clause— </w:t>
      </w:r>
    </w:p>
    <w:p w:rsidR="00D4452B" w:rsidRPr="00001AFB" w:rsidRDefault="00D4452B" w:rsidP="00D4452B">
      <w:pPr>
        <w:pStyle w:val="pbody"/>
        <w:spacing w:line="240" w:lineRule="auto"/>
        <w:ind w:firstLine="720"/>
        <w:rPr>
          <w:rFonts w:ascii="Times New Roman" w:hAnsi="Times New Roman" w:cs="Times New Roman"/>
          <w:sz w:val="24"/>
          <w:szCs w:val="24"/>
          <w:lang w:val="en"/>
        </w:rPr>
      </w:pPr>
      <w:proofErr w:type="gramStart"/>
      <w:r w:rsidRPr="00001AFB">
        <w:rPr>
          <w:rFonts w:ascii="Times New Roman" w:hAnsi="Times New Roman" w:cs="Times New Roman"/>
          <w:sz w:val="24"/>
          <w:szCs w:val="24"/>
          <w:lang w:val="en"/>
        </w:rPr>
        <w:t>“ Manufactured</w:t>
      </w:r>
      <w:proofErr w:type="gramEnd"/>
      <w:r w:rsidRPr="00001AFB">
        <w:rPr>
          <w:rFonts w:ascii="Times New Roman" w:hAnsi="Times New Roman" w:cs="Times New Roman"/>
          <w:sz w:val="24"/>
          <w:szCs w:val="24"/>
          <w:lang w:val="en"/>
        </w:rPr>
        <w:t xml:space="preserve"> end product” means any end product in Federal Supply Classes (FSC) 1000-9999, except—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 FSC 5510, Lumber and Related Basic Wood Materials;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(2) Federal Supply Group (FSG) 87, Agricultural Supplies;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(3) FSG 88, Live Animals;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(4) FSG 89, Food and Related Consumables;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(5) FSC 9410, Crude Grades of Plant Materials;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(6) FSC 9430, Miscellaneous Crude Animal Products, Inedible;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(7) FSC 9440, Miscellaneous Crude Agricultural and Forestry Products;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(8) FSC 9610, Ores;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(9) FSC 9620, Minerals, Natural and Synthetic; and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(10) FSC 9630, Additive Metal Materials. </w:t>
      </w:r>
    </w:p>
    <w:p w:rsidR="00D4452B" w:rsidRPr="00001AFB" w:rsidRDefault="00D4452B" w:rsidP="00D4452B">
      <w:pPr>
        <w:pStyle w:val="pindented1"/>
        <w:spacing w:line="240" w:lineRule="auto"/>
        <w:ind w:left="720"/>
        <w:rPr>
          <w:rFonts w:ascii="Times New Roman" w:hAnsi="Times New Roman" w:cs="Times New Roman"/>
          <w:sz w:val="24"/>
          <w:szCs w:val="24"/>
          <w:lang w:val="en"/>
        </w:rPr>
      </w:pPr>
    </w:p>
    <w:p w:rsidR="00D4452B" w:rsidRPr="00001AFB" w:rsidRDefault="00D4452B" w:rsidP="00D4452B">
      <w:pPr>
        <w:pStyle w:val="pbody"/>
        <w:spacing w:line="240" w:lineRule="auto"/>
        <w:ind w:firstLine="720"/>
        <w:rPr>
          <w:rFonts w:ascii="Times New Roman" w:hAnsi="Times New Roman" w:cs="Times New Roman"/>
          <w:sz w:val="24"/>
          <w:szCs w:val="24"/>
          <w:lang w:val="en"/>
        </w:rPr>
      </w:pPr>
      <w:r w:rsidRPr="00001AFB">
        <w:rPr>
          <w:rFonts w:ascii="Times New Roman" w:hAnsi="Times New Roman" w:cs="Times New Roman"/>
          <w:sz w:val="24"/>
          <w:szCs w:val="24"/>
          <w:lang w:val="en"/>
        </w:rPr>
        <w:lastRenderedPageBreak/>
        <w:t xml:space="preserve">“Place of manufacture” means the place where an end product is assembled out of components, or otherwise made or processed from raw materials into the finished product that is to be provided to the Government. If a product is disassembled and reassembled, the place of reassembly is not the place of manufacture. </w:t>
      </w:r>
    </w:p>
    <w:p w:rsidR="00D4452B" w:rsidRPr="00001AFB" w:rsidRDefault="00D4452B" w:rsidP="00D4452B">
      <w:pPr>
        <w:pStyle w:val="pbody"/>
        <w:spacing w:line="240" w:lineRule="auto"/>
        <w:rPr>
          <w:rFonts w:ascii="Times New Roman" w:hAnsi="Times New Roman" w:cs="Times New Roman"/>
          <w:sz w:val="24"/>
          <w:szCs w:val="24"/>
          <w:lang w:val="en"/>
        </w:rPr>
      </w:pPr>
    </w:p>
    <w:p w:rsidR="00D4452B" w:rsidRPr="00001AFB" w:rsidRDefault="00D4452B" w:rsidP="00D4452B">
      <w:pPr>
        <w:pStyle w:val="pbody"/>
        <w:spacing w:line="240" w:lineRule="auto"/>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(b) For statistical purposes only, the offeror shall indicate whether the place of manufacture of the end products it expects to provide in response to this solicitation is predominantly— </w:t>
      </w:r>
    </w:p>
    <w:p w:rsidR="00D4452B" w:rsidRPr="00001AFB" w:rsidRDefault="00D4452B" w:rsidP="00D4452B">
      <w:pPr>
        <w:pStyle w:val="pbody"/>
        <w:spacing w:line="240" w:lineRule="auto"/>
        <w:rPr>
          <w:rFonts w:ascii="Times New Roman" w:hAnsi="Times New Roman" w:cs="Times New Roman"/>
          <w:sz w:val="24"/>
          <w:szCs w:val="24"/>
          <w:lang w:val="en"/>
        </w:rPr>
      </w:pPr>
    </w:p>
    <w:p w:rsidR="00D4452B" w:rsidRPr="00001AFB" w:rsidRDefault="00D4452B" w:rsidP="00D4452B">
      <w:pPr>
        <w:pStyle w:val="pindented1"/>
        <w:spacing w:line="240" w:lineRule="auto"/>
        <w:ind w:left="1980" w:hanging="78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(1) [   ]  In the United States (Check this box if the total anticipated price of offered end products manufactured in the United States exceeds the total anticipated price of offered end products manufactured outside the United States); or </w:t>
      </w:r>
    </w:p>
    <w:p w:rsidR="00D4452B" w:rsidRDefault="00D4452B" w:rsidP="00D4452B">
      <w:pPr>
        <w:pStyle w:val="pindented1"/>
        <w:spacing w:line="240" w:lineRule="auto"/>
        <w:ind w:left="1980" w:hanging="780"/>
        <w:rPr>
          <w:rFonts w:ascii="Times New Roman" w:hAnsi="Times New Roman" w:cs="Times New Roman"/>
          <w:sz w:val="24"/>
          <w:szCs w:val="24"/>
          <w:lang w:val="en"/>
        </w:rPr>
      </w:pPr>
      <w:r w:rsidRPr="00001AFB">
        <w:rPr>
          <w:rFonts w:ascii="Times New Roman" w:hAnsi="Times New Roman" w:cs="Times New Roman"/>
          <w:sz w:val="24"/>
          <w:szCs w:val="24"/>
          <w:lang w:val="en"/>
        </w:rPr>
        <w:t xml:space="preserve">(2) [   ] Outside the United States. </w:t>
      </w:r>
    </w:p>
    <w:p w:rsidR="00D4452B" w:rsidRPr="00001AFB" w:rsidRDefault="00D4452B" w:rsidP="00D4452B">
      <w:pPr>
        <w:pStyle w:val="pindented1"/>
        <w:spacing w:line="240" w:lineRule="auto"/>
        <w:ind w:firstLine="0"/>
        <w:jc w:val="center"/>
        <w:rPr>
          <w:rFonts w:ascii="Times New Roman" w:hAnsi="Times New Roman" w:cs="Times New Roman"/>
          <w:sz w:val="24"/>
          <w:szCs w:val="24"/>
          <w:lang w:val="en"/>
        </w:rPr>
      </w:pPr>
      <w:r>
        <w:rPr>
          <w:rFonts w:ascii="Times New Roman" w:hAnsi="Times New Roman" w:cs="Times New Roman"/>
          <w:sz w:val="24"/>
          <w:szCs w:val="24"/>
          <w:lang w:val="en"/>
        </w:rPr>
        <w:t>(End of provision)</w:t>
      </w:r>
    </w:p>
    <w:p w:rsidR="00D4452B" w:rsidRPr="00001AFB" w:rsidRDefault="00D4452B" w:rsidP="00D4452B">
      <w:pPr>
        <w:ind w:left="1980" w:hanging="780"/>
        <w:rPr>
          <w:sz w:val="24"/>
          <w:szCs w:val="24"/>
        </w:rPr>
      </w:pPr>
      <w:r w:rsidRPr="00001AFB">
        <w:rPr>
          <w:sz w:val="24"/>
          <w:szCs w:val="24"/>
        </w:rPr>
        <w:t xml:space="preserve"> </w:t>
      </w:r>
    </w:p>
    <w:p w:rsidR="00D4452B" w:rsidRPr="000443FE" w:rsidRDefault="00D4452B" w:rsidP="00D4452B">
      <w:pPr>
        <w:pStyle w:val="Document1"/>
        <w:keepLines w:val="0"/>
        <w:tabs>
          <w:tab w:val="left" w:pos="0"/>
          <w:tab w:val="left" w:pos="864"/>
          <w:tab w:val="left" w:pos="1728"/>
          <w:tab w:val="left" w:pos="2304"/>
          <w:tab w:val="left" w:pos="2880"/>
        </w:tabs>
        <w:suppressAutoHyphens/>
        <w:rPr>
          <w:rFonts w:ascii="Times New Roman" w:hAnsi="Times New Roman"/>
          <w:szCs w:val="24"/>
        </w:rPr>
      </w:pPr>
      <w:r w:rsidRPr="000443FE">
        <w:rPr>
          <w:rFonts w:ascii="Times New Roman" w:hAnsi="Times New Roman"/>
          <w:szCs w:val="24"/>
        </w:rPr>
        <w:t>L.4</w:t>
      </w:r>
      <w:r w:rsidRPr="000443FE">
        <w:rPr>
          <w:rFonts w:ascii="Times New Roman" w:hAnsi="Times New Roman"/>
          <w:szCs w:val="24"/>
        </w:rPr>
        <w:tab/>
      </w:r>
      <w:r w:rsidRPr="00A83CD0">
        <w:rPr>
          <w:rFonts w:ascii="Times New Roman" w:hAnsi="Times New Roman"/>
          <w:caps/>
          <w:szCs w:val="24"/>
          <w:u w:val="single"/>
        </w:rPr>
        <w:t>Authorized Contractor Administrator</w:t>
      </w:r>
    </w:p>
    <w:p w:rsidR="00D4452B" w:rsidRPr="000443FE" w:rsidRDefault="00D4452B" w:rsidP="00D4452B">
      <w:pPr>
        <w:tabs>
          <w:tab w:val="left" w:pos="-720"/>
          <w:tab w:val="left" w:pos="0"/>
          <w:tab w:val="left" w:pos="864"/>
          <w:tab w:val="left" w:pos="1728"/>
          <w:tab w:val="left" w:pos="2304"/>
          <w:tab w:val="left" w:pos="2880"/>
        </w:tabs>
        <w:suppressAutoHyphens/>
        <w:rPr>
          <w:sz w:val="24"/>
          <w:szCs w:val="24"/>
        </w:rPr>
      </w:pPr>
    </w:p>
    <w:p w:rsidR="00D4452B" w:rsidRPr="00001AFB" w:rsidRDefault="00D4452B" w:rsidP="00D4452B">
      <w:pPr>
        <w:tabs>
          <w:tab w:val="left" w:pos="-720"/>
          <w:tab w:val="left" w:pos="0"/>
          <w:tab w:val="left" w:pos="864"/>
          <w:tab w:val="left" w:pos="1728"/>
          <w:tab w:val="left" w:pos="2304"/>
          <w:tab w:val="left" w:pos="2880"/>
        </w:tabs>
        <w:suppressAutoHyphens/>
        <w:rPr>
          <w:sz w:val="24"/>
          <w:szCs w:val="24"/>
        </w:rPr>
      </w:pPr>
      <w:r w:rsidRPr="00001AFB">
        <w:rPr>
          <w:sz w:val="24"/>
          <w:szCs w:val="24"/>
        </w:rPr>
        <w:t>If the offeror does not fill</w:t>
      </w:r>
      <w:r w:rsidRPr="00001AFB">
        <w:rPr>
          <w:sz w:val="24"/>
          <w:szCs w:val="24"/>
        </w:rPr>
        <w:noBreakHyphen/>
        <w:t>in the blanks below, the official who signed the offer will be deemed to be the offeror's representative for Contract Administration, which includes all matters pertaining to payments.</w:t>
      </w:r>
    </w:p>
    <w:p w:rsidR="00D4452B" w:rsidRDefault="00D4452B" w:rsidP="00D4452B">
      <w:pPr>
        <w:tabs>
          <w:tab w:val="left" w:pos="-720"/>
          <w:tab w:val="left" w:pos="0"/>
          <w:tab w:val="left" w:pos="864"/>
          <w:tab w:val="left" w:pos="1728"/>
          <w:tab w:val="left" w:pos="2304"/>
          <w:tab w:val="left" w:pos="2880"/>
        </w:tabs>
        <w:suppressAutoHyphens/>
        <w:rPr>
          <w:sz w:val="24"/>
          <w:szCs w:val="24"/>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4452B" w:rsidRPr="003A5FA7" w:rsidTr="00C43877">
        <w:trPr>
          <w:trHeight w:val="432"/>
          <w:jc w:val="center"/>
        </w:trPr>
        <w:tc>
          <w:tcPr>
            <w:tcW w:w="9576" w:type="dxa"/>
            <w:shd w:val="clear" w:color="auto" w:fill="auto"/>
            <w:vAlign w:val="bottom"/>
          </w:tcPr>
          <w:p w:rsidR="00D4452B" w:rsidRPr="003A5FA7" w:rsidRDefault="00D4452B" w:rsidP="00C43877">
            <w:pPr>
              <w:tabs>
                <w:tab w:val="left" w:pos="-720"/>
                <w:tab w:val="left" w:pos="0"/>
                <w:tab w:val="left" w:pos="864"/>
                <w:tab w:val="left" w:pos="1728"/>
                <w:tab w:val="left" w:pos="2304"/>
                <w:tab w:val="left" w:pos="2880"/>
              </w:tabs>
              <w:suppressAutoHyphens/>
              <w:rPr>
                <w:sz w:val="24"/>
                <w:szCs w:val="24"/>
              </w:rPr>
            </w:pPr>
            <w:r w:rsidRPr="003A5FA7">
              <w:rPr>
                <w:sz w:val="24"/>
                <w:szCs w:val="24"/>
              </w:rPr>
              <w:t xml:space="preserve">Name:    </w:t>
            </w:r>
          </w:p>
        </w:tc>
      </w:tr>
      <w:tr w:rsidR="00D4452B" w:rsidRPr="003A5FA7" w:rsidTr="00C43877">
        <w:trPr>
          <w:trHeight w:val="432"/>
          <w:jc w:val="center"/>
        </w:trPr>
        <w:tc>
          <w:tcPr>
            <w:tcW w:w="9576" w:type="dxa"/>
            <w:shd w:val="clear" w:color="auto" w:fill="auto"/>
            <w:vAlign w:val="bottom"/>
          </w:tcPr>
          <w:p w:rsidR="00D4452B" w:rsidRPr="003A5FA7" w:rsidRDefault="00D4452B" w:rsidP="00C43877">
            <w:pPr>
              <w:tabs>
                <w:tab w:val="left" w:pos="-720"/>
                <w:tab w:val="left" w:pos="0"/>
                <w:tab w:val="left" w:pos="864"/>
                <w:tab w:val="left" w:pos="1728"/>
                <w:tab w:val="left" w:pos="2304"/>
                <w:tab w:val="left" w:pos="2880"/>
              </w:tabs>
              <w:suppressAutoHyphens/>
              <w:rPr>
                <w:sz w:val="24"/>
                <w:szCs w:val="24"/>
              </w:rPr>
            </w:pPr>
            <w:r w:rsidRPr="003A5FA7">
              <w:rPr>
                <w:sz w:val="24"/>
                <w:szCs w:val="24"/>
              </w:rPr>
              <w:t>Telephone Number:</w:t>
            </w:r>
          </w:p>
        </w:tc>
      </w:tr>
      <w:tr w:rsidR="00D4452B" w:rsidRPr="003A5FA7" w:rsidTr="00C43877">
        <w:trPr>
          <w:trHeight w:val="432"/>
          <w:jc w:val="center"/>
        </w:trPr>
        <w:tc>
          <w:tcPr>
            <w:tcW w:w="9576" w:type="dxa"/>
            <w:shd w:val="clear" w:color="auto" w:fill="auto"/>
            <w:vAlign w:val="bottom"/>
          </w:tcPr>
          <w:p w:rsidR="00D4452B" w:rsidRPr="003A5FA7" w:rsidRDefault="00D4452B" w:rsidP="00C43877">
            <w:pPr>
              <w:tabs>
                <w:tab w:val="left" w:pos="-720"/>
                <w:tab w:val="left" w:pos="0"/>
                <w:tab w:val="left" w:pos="864"/>
                <w:tab w:val="left" w:pos="1728"/>
                <w:tab w:val="left" w:pos="2304"/>
                <w:tab w:val="left" w:pos="2880"/>
              </w:tabs>
              <w:suppressAutoHyphens/>
              <w:rPr>
                <w:sz w:val="24"/>
                <w:szCs w:val="24"/>
              </w:rPr>
            </w:pPr>
            <w:r w:rsidRPr="003A5FA7">
              <w:rPr>
                <w:sz w:val="24"/>
                <w:szCs w:val="24"/>
              </w:rPr>
              <w:t>Address:</w:t>
            </w:r>
          </w:p>
        </w:tc>
      </w:tr>
      <w:tr w:rsidR="00D4452B" w:rsidRPr="003A5FA7" w:rsidTr="00C43877">
        <w:trPr>
          <w:trHeight w:val="432"/>
          <w:jc w:val="center"/>
        </w:trPr>
        <w:tc>
          <w:tcPr>
            <w:tcW w:w="9576" w:type="dxa"/>
            <w:shd w:val="clear" w:color="auto" w:fill="auto"/>
            <w:vAlign w:val="bottom"/>
          </w:tcPr>
          <w:p w:rsidR="00D4452B" w:rsidRPr="003A5FA7" w:rsidRDefault="00D4452B" w:rsidP="00C43877">
            <w:pPr>
              <w:tabs>
                <w:tab w:val="left" w:pos="-720"/>
                <w:tab w:val="left" w:pos="0"/>
                <w:tab w:val="left" w:pos="864"/>
                <w:tab w:val="left" w:pos="1728"/>
                <w:tab w:val="left" w:pos="2304"/>
                <w:tab w:val="left" w:pos="2880"/>
              </w:tabs>
              <w:suppressAutoHyphens/>
              <w:rPr>
                <w:sz w:val="24"/>
                <w:szCs w:val="24"/>
              </w:rPr>
            </w:pPr>
          </w:p>
        </w:tc>
      </w:tr>
      <w:tr w:rsidR="00D4452B" w:rsidRPr="003A5FA7" w:rsidTr="00C43877">
        <w:trPr>
          <w:trHeight w:val="432"/>
          <w:jc w:val="center"/>
        </w:trPr>
        <w:tc>
          <w:tcPr>
            <w:tcW w:w="9576" w:type="dxa"/>
            <w:shd w:val="clear" w:color="auto" w:fill="auto"/>
            <w:vAlign w:val="bottom"/>
          </w:tcPr>
          <w:p w:rsidR="00D4452B" w:rsidRPr="003A5FA7" w:rsidRDefault="00D4452B" w:rsidP="00C43877">
            <w:pPr>
              <w:tabs>
                <w:tab w:val="left" w:pos="-720"/>
                <w:tab w:val="left" w:pos="0"/>
                <w:tab w:val="left" w:pos="864"/>
                <w:tab w:val="left" w:pos="1728"/>
                <w:tab w:val="left" w:pos="2304"/>
                <w:tab w:val="left" w:pos="2880"/>
              </w:tabs>
              <w:suppressAutoHyphens/>
              <w:rPr>
                <w:sz w:val="24"/>
                <w:szCs w:val="24"/>
              </w:rPr>
            </w:pPr>
          </w:p>
        </w:tc>
      </w:tr>
    </w:tbl>
    <w:p w:rsidR="00D4452B" w:rsidRDefault="00D4452B" w:rsidP="00D4452B">
      <w:pPr>
        <w:rPr>
          <w:b/>
          <w:bCs/>
          <w:color w:val="000000"/>
          <w:sz w:val="24"/>
          <w:szCs w:val="24"/>
        </w:rPr>
      </w:pPr>
    </w:p>
    <w:p w:rsidR="00D4452B" w:rsidRPr="000B538C" w:rsidRDefault="00D4452B" w:rsidP="00D4452B">
      <w:pPr>
        <w:ind w:left="720" w:hanging="720"/>
        <w:rPr>
          <w:bCs/>
          <w:sz w:val="24"/>
          <w:szCs w:val="24"/>
        </w:rPr>
      </w:pPr>
      <w:r w:rsidRPr="00140D32">
        <w:rPr>
          <w:sz w:val="24"/>
          <w:szCs w:val="24"/>
        </w:rPr>
        <w:t>L.5</w:t>
      </w:r>
      <w:r w:rsidRPr="00140D32">
        <w:rPr>
          <w:sz w:val="24"/>
          <w:szCs w:val="24"/>
        </w:rPr>
        <w:tab/>
      </w:r>
      <w:r>
        <w:rPr>
          <w:sz w:val="24"/>
          <w:szCs w:val="24"/>
        </w:rPr>
        <w:t>RESERVED</w:t>
      </w:r>
    </w:p>
    <w:p w:rsidR="00D4452B" w:rsidRPr="000B538C" w:rsidRDefault="00D4452B" w:rsidP="00D4452B">
      <w:pPr>
        <w:pStyle w:val="Footer"/>
        <w:tabs>
          <w:tab w:val="clear" w:pos="4320"/>
          <w:tab w:val="clear" w:pos="8640"/>
        </w:tabs>
        <w:rPr>
          <w:szCs w:val="24"/>
        </w:rPr>
      </w:pPr>
    </w:p>
    <w:p w:rsidR="00D4452B" w:rsidRPr="000B538C" w:rsidRDefault="00D4452B" w:rsidP="00D4452B">
      <w:pPr>
        <w:pStyle w:val="Footer"/>
        <w:tabs>
          <w:tab w:val="clear" w:pos="4320"/>
          <w:tab w:val="clear" w:pos="8640"/>
        </w:tabs>
        <w:rPr>
          <w:szCs w:val="24"/>
        </w:rPr>
      </w:pPr>
    </w:p>
    <w:p w:rsidR="00D4452B" w:rsidRDefault="00D4452B" w:rsidP="00D4452B">
      <w:pPr>
        <w:spacing w:after="200" w:line="276" w:lineRule="auto"/>
        <w:rPr>
          <w:sz w:val="24"/>
          <w:szCs w:val="24"/>
        </w:rPr>
      </w:pPr>
      <w:r>
        <w:rPr>
          <w:sz w:val="24"/>
          <w:szCs w:val="24"/>
        </w:rPr>
        <w:br w:type="page"/>
      </w:r>
    </w:p>
    <w:p w:rsidR="00C10EED" w:rsidRDefault="00C10EED" w:rsidP="00C10EED">
      <w:pPr>
        <w:pStyle w:val="BodyText2"/>
        <w:jc w:val="center"/>
        <w:rPr>
          <w:szCs w:val="24"/>
        </w:rPr>
      </w:pPr>
      <w:bookmarkStart w:id="14" w:name="wp1189924"/>
      <w:bookmarkEnd w:id="14"/>
      <w:r>
        <w:rPr>
          <w:szCs w:val="24"/>
        </w:rPr>
        <w:lastRenderedPageBreak/>
        <w:t>ATTACHMENT #1</w:t>
      </w:r>
    </w:p>
    <w:p w:rsidR="00D4452B" w:rsidRPr="00001AFB" w:rsidRDefault="00D4452B" w:rsidP="00C10EED">
      <w:pPr>
        <w:pStyle w:val="BodyText2"/>
        <w:jc w:val="center"/>
        <w:rPr>
          <w:szCs w:val="24"/>
        </w:rPr>
      </w:pPr>
      <w:r w:rsidRPr="00001AFB">
        <w:rPr>
          <w:szCs w:val="24"/>
        </w:rPr>
        <w:t>SAMPLE LETTER OF BANK GUARANTY</w:t>
      </w:r>
    </w:p>
    <w:p w:rsidR="00D4452B" w:rsidRPr="00001AFB" w:rsidRDefault="00D4452B" w:rsidP="00D4452B">
      <w:pPr>
        <w:jc w:val="center"/>
        <w:rPr>
          <w:b/>
          <w:i/>
          <w:sz w:val="24"/>
          <w:szCs w:val="24"/>
        </w:rPr>
      </w:pPr>
    </w:p>
    <w:p w:rsidR="00D4452B" w:rsidRPr="00001AFB" w:rsidRDefault="00D4452B" w:rsidP="00D4452B">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Place [         ]</w:t>
      </w:r>
    </w:p>
    <w:p w:rsidR="00D4452B" w:rsidRPr="00001AFB" w:rsidRDefault="00D4452B" w:rsidP="00D4452B">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t>Date [          ]</w:t>
      </w:r>
    </w:p>
    <w:p w:rsidR="00D4452B" w:rsidRPr="00001AFB" w:rsidRDefault="00D4452B" w:rsidP="00D4452B">
      <w:pPr>
        <w:rPr>
          <w:sz w:val="24"/>
          <w:szCs w:val="24"/>
        </w:rPr>
      </w:pPr>
      <w:r w:rsidRPr="00001AFB">
        <w:rPr>
          <w:sz w:val="24"/>
          <w:szCs w:val="24"/>
        </w:rPr>
        <w:t>Contracting Officer</w:t>
      </w:r>
    </w:p>
    <w:p w:rsidR="00D4452B" w:rsidRPr="00C72AD1" w:rsidRDefault="00D4452B" w:rsidP="00D4452B">
      <w:pPr>
        <w:rPr>
          <w:b/>
          <w:sz w:val="24"/>
          <w:szCs w:val="24"/>
        </w:rPr>
      </w:pPr>
      <w:r w:rsidRPr="00001AFB">
        <w:rPr>
          <w:sz w:val="24"/>
          <w:szCs w:val="24"/>
        </w:rPr>
        <w:t xml:space="preserve">U.S. Embassy, </w:t>
      </w:r>
      <w:r w:rsidRPr="00C72AD1">
        <w:rPr>
          <w:b/>
          <w:sz w:val="24"/>
          <w:szCs w:val="24"/>
        </w:rPr>
        <w:t>[</w:t>
      </w:r>
      <w:r w:rsidRPr="00C72AD1">
        <w:rPr>
          <w:b/>
          <w:i/>
          <w:sz w:val="24"/>
          <w:szCs w:val="24"/>
        </w:rPr>
        <w:t>Note to CO:  insert Post name</w:t>
      </w:r>
      <w:r w:rsidRPr="00C72AD1">
        <w:rPr>
          <w:b/>
          <w:sz w:val="24"/>
          <w:szCs w:val="24"/>
        </w:rPr>
        <w:t>]</w:t>
      </w:r>
    </w:p>
    <w:p w:rsidR="00D4452B" w:rsidRPr="00C72AD1" w:rsidRDefault="00D4452B" w:rsidP="00D4452B">
      <w:pPr>
        <w:rPr>
          <w:b/>
          <w:sz w:val="24"/>
          <w:szCs w:val="24"/>
        </w:rPr>
      </w:pPr>
      <w:r w:rsidRPr="00C72AD1">
        <w:rPr>
          <w:b/>
          <w:sz w:val="24"/>
          <w:szCs w:val="24"/>
        </w:rPr>
        <w:t>[</w:t>
      </w:r>
      <w:r w:rsidRPr="00C72AD1">
        <w:rPr>
          <w:b/>
          <w:i/>
          <w:sz w:val="24"/>
          <w:szCs w:val="24"/>
        </w:rPr>
        <w:t>Note to CO:  insert mailing address</w:t>
      </w:r>
      <w:r w:rsidRPr="00C72AD1">
        <w:rPr>
          <w:b/>
          <w:sz w:val="24"/>
          <w:szCs w:val="24"/>
        </w:rPr>
        <w:t>]</w:t>
      </w:r>
    </w:p>
    <w:p w:rsidR="00D4452B" w:rsidRPr="00001AFB" w:rsidRDefault="00D4452B" w:rsidP="00D4452B">
      <w:pPr>
        <w:rPr>
          <w:sz w:val="24"/>
          <w:szCs w:val="24"/>
        </w:rPr>
      </w:pP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r w:rsidRPr="00001AFB">
        <w:rPr>
          <w:sz w:val="24"/>
          <w:szCs w:val="24"/>
        </w:rPr>
        <w:tab/>
      </w:r>
      <w:proofErr w:type="gramStart"/>
      <w:r w:rsidRPr="00001AFB">
        <w:rPr>
          <w:sz w:val="24"/>
          <w:szCs w:val="24"/>
        </w:rPr>
        <w:t>Letter of Guaranty No.</w:t>
      </w:r>
      <w:proofErr w:type="gramEnd"/>
      <w:r w:rsidRPr="00001AFB">
        <w:rPr>
          <w:sz w:val="24"/>
          <w:szCs w:val="24"/>
        </w:rPr>
        <w:t xml:space="preserve"> </w:t>
      </w:r>
      <w:r w:rsidRPr="00EF2F68">
        <w:rPr>
          <w:sz w:val="24"/>
          <w:szCs w:val="24"/>
          <w:u w:val="single"/>
        </w:rPr>
        <w:t>_______</w:t>
      </w:r>
    </w:p>
    <w:p w:rsidR="00D4452B" w:rsidRPr="00001AFB" w:rsidRDefault="00D4452B" w:rsidP="00D4452B">
      <w:pPr>
        <w:rPr>
          <w:sz w:val="24"/>
          <w:szCs w:val="24"/>
        </w:rPr>
      </w:pPr>
      <w:r w:rsidRPr="00001AFB">
        <w:rPr>
          <w:sz w:val="24"/>
          <w:szCs w:val="24"/>
        </w:rPr>
        <w:t>SUBJECT:</w:t>
      </w:r>
      <w:r>
        <w:rPr>
          <w:sz w:val="24"/>
          <w:szCs w:val="24"/>
        </w:rPr>
        <w:t xml:space="preserve">  </w:t>
      </w:r>
      <w:r w:rsidRPr="00001AFB">
        <w:rPr>
          <w:sz w:val="24"/>
          <w:szCs w:val="24"/>
        </w:rPr>
        <w:t>Performance and Guaranty</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The Undersigned, acting as the duly authorized representative of the bank, declares that the bank hereby guarantees to make payment to the Contracting Officer by check made payable to the Treasurer of the United States, immediately upon notice, after receipt of a simple written request from the Contracting Officer, immediately and entirely without any need for the Contracting Officer to protest or take any legal action or obtain the prior consent of the Contractor to show any other p</w:t>
      </w:r>
      <w:r>
        <w:rPr>
          <w:sz w:val="24"/>
          <w:szCs w:val="24"/>
        </w:rPr>
        <w:t>roof, action, or decision by an</w:t>
      </w:r>
      <w:r w:rsidRPr="00001AFB">
        <w:rPr>
          <w:sz w:val="24"/>
          <w:szCs w:val="24"/>
        </w:rPr>
        <w:t xml:space="preserve">other authority, up to the sum of </w:t>
      </w:r>
      <w:r w:rsidRPr="00EF2F68">
        <w:rPr>
          <w:b/>
          <w:sz w:val="24"/>
          <w:szCs w:val="24"/>
        </w:rPr>
        <w:t>[</w:t>
      </w:r>
      <w:r w:rsidRPr="00EF2F68">
        <w:rPr>
          <w:b/>
          <w:i/>
          <w:sz w:val="24"/>
          <w:szCs w:val="24"/>
        </w:rPr>
        <w:t xml:space="preserve">amount equal to </w:t>
      </w:r>
      <w:r w:rsidR="002A74B4">
        <w:rPr>
          <w:b/>
          <w:i/>
          <w:sz w:val="24"/>
          <w:szCs w:val="24"/>
        </w:rPr>
        <w:t>5</w:t>
      </w:r>
      <w:r w:rsidRPr="00EF2F68">
        <w:rPr>
          <w:b/>
          <w:i/>
          <w:sz w:val="24"/>
          <w:szCs w:val="24"/>
        </w:rPr>
        <w:t>0% of the contract price in U.S. dollars during the period ending with the date of final acceptance and 10% of the contract price during contract guaranty period</w:t>
      </w:r>
      <w:r w:rsidRPr="00EF2F68">
        <w:rPr>
          <w:b/>
          <w:sz w:val="24"/>
          <w:szCs w:val="24"/>
        </w:rPr>
        <w:t>]</w:t>
      </w:r>
      <w:r w:rsidRPr="00001AFB">
        <w:rPr>
          <w:sz w:val="24"/>
          <w:szCs w:val="24"/>
        </w:rPr>
        <w:t>, which represents the deposit required of the</w:t>
      </w:r>
      <w:r>
        <w:rPr>
          <w:sz w:val="24"/>
          <w:szCs w:val="24"/>
        </w:rPr>
        <w:t xml:space="preserve"> C</w:t>
      </w:r>
      <w:r w:rsidRPr="00001AFB">
        <w:rPr>
          <w:sz w:val="24"/>
          <w:szCs w:val="24"/>
        </w:rPr>
        <w:t xml:space="preserve">ontractor to guarantee fulfillment of his obligations for the satisfactory, complete, and timely performance of the said contract </w:t>
      </w:r>
      <w:r w:rsidRPr="00EF2F68">
        <w:rPr>
          <w:b/>
          <w:sz w:val="24"/>
          <w:szCs w:val="24"/>
        </w:rPr>
        <w:t>[</w:t>
      </w:r>
      <w:r w:rsidRPr="00EF2F68">
        <w:rPr>
          <w:b/>
          <w:i/>
          <w:sz w:val="24"/>
          <w:szCs w:val="24"/>
        </w:rPr>
        <w:t>contract number</w:t>
      </w:r>
      <w:r w:rsidRPr="00EF2F68">
        <w:rPr>
          <w:b/>
          <w:sz w:val="24"/>
          <w:szCs w:val="24"/>
        </w:rPr>
        <w:t>]</w:t>
      </w:r>
      <w:r w:rsidRPr="00EF2F68">
        <w:rPr>
          <w:sz w:val="24"/>
          <w:szCs w:val="24"/>
        </w:rPr>
        <w:t xml:space="preserve"> for</w:t>
      </w:r>
      <w:r w:rsidRPr="00EF2F68">
        <w:rPr>
          <w:b/>
          <w:sz w:val="24"/>
          <w:szCs w:val="24"/>
        </w:rPr>
        <w:t xml:space="preserve"> [</w:t>
      </w:r>
      <w:r>
        <w:rPr>
          <w:b/>
          <w:i/>
          <w:sz w:val="24"/>
          <w:szCs w:val="24"/>
        </w:rPr>
        <w:t>description of work</w:t>
      </w:r>
      <w:r w:rsidRPr="00EF2F68">
        <w:rPr>
          <w:b/>
          <w:sz w:val="24"/>
          <w:szCs w:val="24"/>
        </w:rPr>
        <w:t xml:space="preserve">] </w:t>
      </w:r>
      <w:r w:rsidRPr="00001AFB">
        <w:rPr>
          <w:sz w:val="24"/>
          <w:szCs w:val="24"/>
        </w:rPr>
        <w:t xml:space="preserve">at </w:t>
      </w:r>
      <w:r w:rsidRPr="00EF2F68">
        <w:rPr>
          <w:b/>
          <w:sz w:val="24"/>
          <w:szCs w:val="24"/>
        </w:rPr>
        <w:t>[</w:t>
      </w:r>
      <w:r>
        <w:rPr>
          <w:b/>
          <w:i/>
          <w:sz w:val="24"/>
          <w:szCs w:val="24"/>
        </w:rPr>
        <w:t>location of work</w:t>
      </w:r>
      <w:r w:rsidRPr="00EF2F68">
        <w:rPr>
          <w:b/>
          <w:sz w:val="24"/>
          <w:szCs w:val="24"/>
        </w:rPr>
        <w:t>]</w:t>
      </w:r>
      <w:r w:rsidRPr="00001AFB">
        <w:rPr>
          <w:sz w:val="24"/>
          <w:szCs w:val="24"/>
        </w:rPr>
        <w:t xml:space="preserve"> in strict compliance with the terms, conditions and specifications of said contract, entered into between the Government and </w:t>
      </w:r>
      <w:r w:rsidRPr="00EF2F68">
        <w:rPr>
          <w:b/>
          <w:sz w:val="24"/>
          <w:szCs w:val="24"/>
        </w:rPr>
        <w:t>[</w:t>
      </w:r>
      <w:r w:rsidRPr="00AE4837">
        <w:rPr>
          <w:b/>
          <w:i/>
          <w:sz w:val="24"/>
          <w:szCs w:val="24"/>
        </w:rPr>
        <w:t>name of contractor</w:t>
      </w:r>
      <w:r w:rsidRPr="00EF2F68">
        <w:rPr>
          <w:b/>
          <w:sz w:val="24"/>
          <w:szCs w:val="24"/>
        </w:rPr>
        <w:t xml:space="preserve">] </w:t>
      </w:r>
      <w:r w:rsidRPr="00AE4837">
        <w:rPr>
          <w:sz w:val="24"/>
          <w:szCs w:val="24"/>
        </w:rPr>
        <w:t xml:space="preserve">of </w:t>
      </w:r>
      <w:r w:rsidRPr="00EF2F68">
        <w:rPr>
          <w:b/>
          <w:sz w:val="24"/>
          <w:szCs w:val="24"/>
        </w:rPr>
        <w:t>[</w:t>
      </w:r>
      <w:r w:rsidRPr="00AE4837">
        <w:rPr>
          <w:b/>
          <w:i/>
          <w:sz w:val="24"/>
          <w:szCs w:val="24"/>
        </w:rPr>
        <w:t>address of contractor</w:t>
      </w:r>
      <w:r w:rsidRPr="00EF2F68">
        <w:rPr>
          <w:b/>
          <w:sz w:val="24"/>
          <w:szCs w:val="24"/>
        </w:rPr>
        <w:t xml:space="preserve">] </w:t>
      </w:r>
      <w:r w:rsidRPr="00001AFB">
        <w:rPr>
          <w:sz w:val="24"/>
          <w:szCs w:val="24"/>
        </w:rPr>
        <w:t xml:space="preserve">on </w:t>
      </w:r>
      <w:r w:rsidRPr="00AE4837">
        <w:rPr>
          <w:b/>
          <w:sz w:val="24"/>
          <w:szCs w:val="24"/>
        </w:rPr>
        <w:t>[</w:t>
      </w:r>
      <w:r w:rsidRPr="00AE4837">
        <w:rPr>
          <w:b/>
          <w:i/>
          <w:sz w:val="24"/>
          <w:szCs w:val="24"/>
        </w:rPr>
        <w:t>contract date</w:t>
      </w:r>
      <w:r w:rsidRPr="00AE4837">
        <w:rPr>
          <w:b/>
          <w:sz w:val="24"/>
          <w:szCs w:val="24"/>
        </w:rPr>
        <w:t>],</w:t>
      </w:r>
      <w:r w:rsidRPr="00001AFB">
        <w:rPr>
          <w:sz w:val="24"/>
          <w:szCs w:val="24"/>
        </w:rPr>
        <w:t xml:space="preserve"> plus legal charges of 10% per annum on the amount called due, calculated on the sixth day following receipt of the Contracting Officer’s written request until the date of payment.</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The undersigned agrees and consents that said contract may be modified by Change Order or Supplemental Agreement affecting the validity of the guaranty provided, however, that the amount of this guaranty shall remain unchanged.</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The undersigned agrees and consents that the Contracting Officer may make repeated partial demands on the guaranty up to the total amount of this guaranty, and the bank will promptly honor each individual demand.</w:t>
      </w:r>
    </w:p>
    <w:p w:rsidR="00D4452B" w:rsidRPr="00001AFB" w:rsidRDefault="00D4452B" w:rsidP="00D4452B">
      <w:pPr>
        <w:rPr>
          <w:sz w:val="24"/>
          <w:szCs w:val="24"/>
        </w:rPr>
      </w:pPr>
    </w:p>
    <w:p w:rsidR="00D4452B" w:rsidRPr="00001AFB" w:rsidRDefault="00D4452B" w:rsidP="00D4452B">
      <w:pPr>
        <w:rPr>
          <w:sz w:val="24"/>
          <w:szCs w:val="24"/>
        </w:rPr>
      </w:pPr>
      <w:r w:rsidRPr="00001AFB">
        <w:rPr>
          <w:sz w:val="24"/>
          <w:szCs w:val="24"/>
        </w:rPr>
        <w:t>This letter of guaranty shall remain in effect until 3 months after completion of the guaranty period of Contract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663"/>
        <w:gridCol w:w="369"/>
        <w:gridCol w:w="1471"/>
        <w:gridCol w:w="2643"/>
      </w:tblGrid>
      <w:tr w:rsidR="00D4452B" w:rsidRPr="00AA745A" w:rsidTr="00C43877">
        <w:tc>
          <w:tcPr>
            <w:tcW w:w="2430" w:type="dxa"/>
            <w:tcBorders>
              <w:left w:val="nil"/>
              <w:bottom w:val="nil"/>
              <w:right w:val="nil"/>
            </w:tcBorders>
            <w:shd w:val="clear" w:color="auto" w:fill="auto"/>
          </w:tcPr>
          <w:p w:rsidR="00D4452B" w:rsidRPr="00AA745A" w:rsidRDefault="00D4452B" w:rsidP="00C43877">
            <w:pPr>
              <w:rPr>
                <w:sz w:val="24"/>
                <w:szCs w:val="24"/>
              </w:rPr>
            </w:pPr>
            <w:r w:rsidRPr="00AA745A">
              <w:rPr>
                <w:sz w:val="24"/>
                <w:szCs w:val="24"/>
              </w:rPr>
              <w:t>Depository Institution:</w:t>
            </w:r>
          </w:p>
        </w:tc>
        <w:tc>
          <w:tcPr>
            <w:tcW w:w="7146" w:type="dxa"/>
            <w:gridSpan w:val="4"/>
            <w:tcBorders>
              <w:left w:val="nil"/>
              <w:bottom w:val="single" w:sz="4" w:space="0" w:color="auto"/>
              <w:right w:val="nil"/>
            </w:tcBorders>
            <w:shd w:val="clear" w:color="auto" w:fill="auto"/>
          </w:tcPr>
          <w:p w:rsidR="00D4452B" w:rsidRPr="00AA745A" w:rsidRDefault="00D4452B" w:rsidP="00C43877">
            <w:pPr>
              <w:rPr>
                <w:b/>
                <w:i/>
                <w:sz w:val="24"/>
                <w:szCs w:val="24"/>
              </w:rPr>
            </w:pPr>
            <w:r w:rsidRPr="00AA745A">
              <w:rPr>
                <w:b/>
                <w:sz w:val="24"/>
                <w:szCs w:val="24"/>
              </w:rPr>
              <w:t>[</w:t>
            </w:r>
            <w:r w:rsidRPr="00AA745A">
              <w:rPr>
                <w:b/>
                <w:i/>
                <w:sz w:val="24"/>
                <w:szCs w:val="24"/>
              </w:rPr>
              <w:t>name</w:t>
            </w:r>
            <w:r w:rsidRPr="00AA745A">
              <w:rPr>
                <w:b/>
                <w:sz w:val="24"/>
                <w:szCs w:val="24"/>
              </w:rPr>
              <w:t>]</w:t>
            </w:r>
          </w:p>
        </w:tc>
      </w:tr>
      <w:tr w:rsidR="00D4452B" w:rsidRPr="00AA745A" w:rsidTr="00C43877">
        <w:tc>
          <w:tcPr>
            <w:tcW w:w="2430" w:type="dxa"/>
            <w:tcBorders>
              <w:top w:val="nil"/>
              <w:left w:val="nil"/>
              <w:bottom w:val="nil"/>
              <w:right w:val="nil"/>
            </w:tcBorders>
            <w:shd w:val="clear" w:color="auto" w:fill="auto"/>
          </w:tcPr>
          <w:p w:rsidR="00D4452B" w:rsidRPr="00AA745A" w:rsidRDefault="00D4452B" w:rsidP="00C43877">
            <w:pPr>
              <w:rPr>
                <w:sz w:val="24"/>
                <w:szCs w:val="24"/>
              </w:rPr>
            </w:pPr>
            <w:r w:rsidRPr="00AA745A">
              <w:rPr>
                <w:sz w:val="24"/>
                <w:szCs w:val="24"/>
              </w:rPr>
              <w:t>Address:</w:t>
            </w:r>
          </w:p>
        </w:tc>
        <w:tc>
          <w:tcPr>
            <w:tcW w:w="7146" w:type="dxa"/>
            <w:gridSpan w:val="4"/>
            <w:tcBorders>
              <w:top w:val="single" w:sz="4" w:space="0" w:color="auto"/>
              <w:left w:val="nil"/>
              <w:bottom w:val="single" w:sz="4" w:space="0" w:color="auto"/>
              <w:right w:val="nil"/>
            </w:tcBorders>
            <w:shd w:val="clear" w:color="auto" w:fill="auto"/>
          </w:tcPr>
          <w:p w:rsidR="00D4452B" w:rsidRPr="00AA745A" w:rsidRDefault="00D4452B" w:rsidP="00C43877">
            <w:pPr>
              <w:rPr>
                <w:sz w:val="24"/>
                <w:szCs w:val="24"/>
              </w:rPr>
            </w:pPr>
          </w:p>
        </w:tc>
      </w:tr>
      <w:tr w:rsidR="00D4452B" w:rsidRPr="00AA745A" w:rsidTr="00C43877">
        <w:tc>
          <w:tcPr>
            <w:tcW w:w="2430" w:type="dxa"/>
            <w:tcBorders>
              <w:top w:val="nil"/>
              <w:left w:val="nil"/>
              <w:bottom w:val="nil"/>
              <w:right w:val="nil"/>
            </w:tcBorders>
            <w:shd w:val="clear" w:color="auto" w:fill="auto"/>
          </w:tcPr>
          <w:p w:rsidR="00D4452B" w:rsidRPr="00AA745A" w:rsidRDefault="00D4452B" w:rsidP="00C43877">
            <w:pPr>
              <w:rPr>
                <w:sz w:val="24"/>
                <w:szCs w:val="24"/>
              </w:rPr>
            </w:pPr>
            <w:r w:rsidRPr="00AA745A">
              <w:rPr>
                <w:sz w:val="24"/>
                <w:szCs w:val="24"/>
              </w:rPr>
              <w:t>Representatives:</w:t>
            </w:r>
          </w:p>
        </w:tc>
        <w:tc>
          <w:tcPr>
            <w:tcW w:w="2663" w:type="dxa"/>
            <w:tcBorders>
              <w:top w:val="single" w:sz="4" w:space="0" w:color="auto"/>
              <w:left w:val="nil"/>
              <w:bottom w:val="nil"/>
              <w:right w:val="nil"/>
            </w:tcBorders>
            <w:shd w:val="clear" w:color="auto" w:fill="auto"/>
          </w:tcPr>
          <w:p w:rsidR="00D4452B" w:rsidRPr="00AA745A" w:rsidRDefault="00D4452B" w:rsidP="00C43877">
            <w:pPr>
              <w:rPr>
                <w:sz w:val="24"/>
                <w:szCs w:val="24"/>
              </w:rPr>
            </w:pPr>
          </w:p>
        </w:tc>
        <w:tc>
          <w:tcPr>
            <w:tcW w:w="369" w:type="dxa"/>
            <w:tcBorders>
              <w:top w:val="single" w:sz="4" w:space="0" w:color="auto"/>
              <w:left w:val="nil"/>
              <w:bottom w:val="nil"/>
              <w:right w:val="nil"/>
            </w:tcBorders>
            <w:shd w:val="clear" w:color="auto" w:fill="auto"/>
          </w:tcPr>
          <w:p w:rsidR="00D4452B" w:rsidRPr="00AA745A" w:rsidRDefault="00D4452B" w:rsidP="00C43877">
            <w:pPr>
              <w:rPr>
                <w:sz w:val="24"/>
                <w:szCs w:val="24"/>
              </w:rPr>
            </w:pPr>
          </w:p>
        </w:tc>
        <w:tc>
          <w:tcPr>
            <w:tcW w:w="1471" w:type="dxa"/>
            <w:tcBorders>
              <w:top w:val="single" w:sz="4" w:space="0" w:color="auto"/>
              <w:left w:val="nil"/>
              <w:bottom w:val="nil"/>
              <w:right w:val="nil"/>
            </w:tcBorders>
            <w:shd w:val="clear" w:color="auto" w:fill="auto"/>
          </w:tcPr>
          <w:p w:rsidR="00D4452B" w:rsidRPr="00AA745A" w:rsidRDefault="00D4452B" w:rsidP="00C43877">
            <w:pPr>
              <w:rPr>
                <w:sz w:val="24"/>
                <w:szCs w:val="24"/>
              </w:rPr>
            </w:pPr>
            <w:r w:rsidRPr="00AA745A">
              <w:rPr>
                <w:sz w:val="24"/>
                <w:szCs w:val="24"/>
              </w:rPr>
              <w:t>Location:</w:t>
            </w:r>
          </w:p>
        </w:tc>
        <w:tc>
          <w:tcPr>
            <w:tcW w:w="2643" w:type="dxa"/>
            <w:tcBorders>
              <w:top w:val="single" w:sz="4" w:space="0" w:color="auto"/>
              <w:left w:val="nil"/>
              <w:bottom w:val="single" w:sz="4" w:space="0" w:color="auto"/>
              <w:right w:val="nil"/>
            </w:tcBorders>
            <w:shd w:val="clear" w:color="auto" w:fill="auto"/>
          </w:tcPr>
          <w:p w:rsidR="00D4452B" w:rsidRPr="00AA745A" w:rsidRDefault="00D4452B" w:rsidP="00C43877">
            <w:pPr>
              <w:rPr>
                <w:sz w:val="24"/>
                <w:szCs w:val="24"/>
              </w:rPr>
            </w:pPr>
          </w:p>
        </w:tc>
      </w:tr>
      <w:tr w:rsidR="00D4452B" w:rsidRPr="00AA745A" w:rsidTr="00C43877">
        <w:tc>
          <w:tcPr>
            <w:tcW w:w="5093" w:type="dxa"/>
            <w:gridSpan w:val="2"/>
            <w:tcBorders>
              <w:top w:val="nil"/>
              <w:left w:val="nil"/>
              <w:bottom w:val="single" w:sz="4" w:space="0" w:color="auto"/>
              <w:right w:val="nil"/>
            </w:tcBorders>
            <w:shd w:val="clear" w:color="auto" w:fill="auto"/>
          </w:tcPr>
          <w:p w:rsidR="00D4452B" w:rsidRPr="00AA745A" w:rsidRDefault="00D4452B" w:rsidP="00C43877">
            <w:pPr>
              <w:rPr>
                <w:sz w:val="24"/>
                <w:szCs w:val="24"/>
              </w:rPr>
            </w:pPr>
          </w:p>
        </w:tc>
        <w:tc>
          <w:tcPr>
            <w:tcW w:w="369" w:type="dxa"/>
            <w:tcBorders>
              <w:top w:val="nil"/>
              <w:left w:val="nil"/>
              <w:bottom w:val="nil"/>
              <w:right w:val="nil"/>
            </w:tcBorders>
            <w:shd w:val="clear" w:color="auto" w:fill="auto"/>
          </w:tcPr>
          <w:p w:rsidR="00D4452B" w:rsidRPr="00AA745A" w:rsidRDefault="00D4452B" w:rsidP="00C43877">
            <w:pPr>
              <w:rPr>
                <w:sz w:val="24"/>
                <w:szCs w:val="24"/>
              </w:rPr>
            </w:pPr>
          </w:p>
        </w:tc>
        <w:tc>
          <w:tcPr>
            <w:tcW w:w="1471" w:type="dxa"/>
            <w:tcBorders>
              <w:top w:val="nil"/>
              <w:left w:val="nil"/>
              <w:bottom w:val="nil"/>
              <w:right w:val="nil"/>
            </w:tcBorders>
            <w:shd w:val="clear" w:color="auto" w:fill="auto"/>
          </w:tcPr>
          <w:p w:rsidR="00D4452B" w:rsidRPr="00AA745A" w:rsidRDefault="00D4452B" w:rsidP="00C43877">
            <w:pPr>
              <w:rPr>
                <w:sz w:val="24"/>
                <w:szCs w:val="24"/>
              </w:rPr>
            </w:pPr>
            <w:r w:rsidRPr="00AA745A">
              <w:rPr>
                <w:sz w:val="24"/>
                <w:szCs w:val="24"/>
              </w:rPr>
              <w:t>State of Inc.:</w:t>
            </w:r>
          </w:p>
        </w:tc>
        <w:tc>
          <w:tcPr>
            <w:tcW w:w="2643" w:type="dxa"/>
            <w:tcBorders>
              <w:top w:val="single" w:sz="4" w:space="0" w:color="auto"/>
              <w:left w:val="nil"/>
              <w:bottom w:val="single" w:sz="4" w:space="0" w:color="auto"/>
              <w:right w:val="nil"/>
            </w:tcBorders>
            <w:shd w:val="clear" w:color="auto" w:fill="auto"/>
          </w:tcPr>
          <w:p w:rsidR="00D4452B" w:rsidRPr="00AA745A" w:rsidRDefault="00D4452B" w:rsidP="00C43877">
            <w:pPr>
              <w:rPr>
                <w:sz w:val="24"/>
                <w:szCs w:val="24"/>
              </w:rPr>
            </w:pPr>
          </w:p>
        </w:tc>
      </w:tr>
      <w:tr w:rsidR="00D4452B" w:rsidRPr="00AA745A" w:rsidTr="00C43877">
        <w:tc>
          <w:tcPr>
            <w:tcW w:w="5093" w:type="dxa"/>
            <w:gridSpan w:val="2"/>
            <w:tcBorders>
              <w:top w:val="single" w:sz="4" w:space="0" w:color="auto"/>
              <w:left w:val="nil"/>
              <w:right w:val="nil"/>
            </w:tcBorders>
            <w:shd w:val="clear" w:color="auto" w:fill="auto"/>
          </w:tcPr>
          <w:p w:rsidR="00D4452B" w:rsidRPr="00AA745A" w:rsidRDefault="00D4452B" w:rsidP="00C43877">
            <w:pPr>
              <w:rPr>
                <w:sz w:val="24"/>
                <w:szCs w:val="24"/>
              </w:rPr>
            </w:pPr>
          </w:p>
        </w:tc>
        <w:tc>
          <w:tcPr>
            <w:tcW w:w="369" w:type="dxa"/>
            <w:tcBorders>
              <w:top w:val="nil"/>
              <w:left w:val="nil"/>
              <w:bottom w:val="nil"/>
              <w:right w:val="nil"/>
            </w:tcBorders>
            <w:shd w:val="clear" w:color="auto" w:fill="auto"/>
          </w:tcPr>
          <w:p w:rsidR="00D4452B" w:rsidRPr="00AA745A" w:rsidRDefault="00D4452B" w:rsidP="00C43877">
            <w:pPr>
              <w:rPr>
                <w:sz w:val="24"/>
                <w:szCs w:val="24"/>
              </w:rPr>
            </w:pPr>
          </w:p>
        </w:tc>
        <w:tc>
          <w:tcPr>
            <w:tcW w:w="4114" w:type="dxa"/>
            <w:gridSpan w:val="2"/>
            <w:vMerge w:val="restart"/>
            <w:tcBorders>
              <w:top w:val="nil"/>
              <w:left w:val="nil"/>
              <w:bottom w:val="single" w:sz="4" w:space="0" w:color="auto"/>
              <w:right w:val="nil"/>
            </w:tcBorders>
            <w:shd w:val="clear" w:color="auto" w:fill="auto"/>
          </w:tcPr>
          <w:p w:rsidR="00D4452B" w:rsidRPr="00AA745A" w:rsidRDefault="00D4452B" w:rsidP="00C43877">
            <w:pPr>
              <w:rPr>
                <w:sz w:val="24"/>
                <w:szCs w:val="24"/>
              </w:rPr>
            </w:pPr>
            <w:r w:rsidRPr="00AA745A">
              <w:rPr>
                <w:sz w:val="24"/>
                <w:szCs w:val="24"/>
              </w:rPr>
              <w:t>Corporate Seal:</w:t>
            </w:r>
          </w:p>
        </w:tc>
      </w:tr>
      <w:tr w:rsidR="00D4452B" w:rsidRPr="00AA745A" w:rsidTr="00C43877">
        <w:tc>
          <w:tcPr>
            <w:tcW w:w="5093" w:type="dxa"/>
            <w:gridSpan w:val="2"/>
            <w:tcBorders>
              <w:left w:val="nil"/>
              <w:right w:val="nil"/>
            </w:tcBorders>
            <w:shd w:val="clear" w:color="auto" w:fill="auto"/>
          </w:tcPr>
          <w:p w:rsidR="00D4452B" w:rsidRPr="00AA745A" w:rsidRDefault="00D4452B" w:rsidP="00C43877">
            <w:pPr>
              <w:rPr>
                <w:sz w:val="24"/>
                <w:szCs w:val="24"/>
              </w:rPr>
            </w:pPr>
          </w:p>
        </w:tc>
        <w:tc>
          <w:tcPr>
            <w:tcW w:w="369" w:type="dxa"/>
            <w:tcBorders>
              <w:top w:val="nil"/>
              <w:left w:val="nil"/>
              <w:bottom w:val="nil"/>
              <w:right w:val="nil"/>
            </w:tcBorders>
            <w:shd w:val="clear" w:color="auto" w:fill="auto"/>
          </w:tcPr>
          <w:p w:rsidR="00D4452B" w:rsidRPr="00AA745A" w:rsidRDefault="00D4452B" w:rsidP="00C43877">
            <w:pPr>
              <w:rPr>
                <w:sz w:val="24"/>
                <w:szCs w:val="24"/>
              </w:rPr>
            </w:pPr>
          </w:p>
        </w:tc>
        <w:tc>
          <w:tcPr>
            <w:tcW w:w="4114" w:type="dxa"/>
            <w:gridSpan w:val="2"/>
            <w:vMerge/>
            <w:tcBorders>
              <w:left w:val="nil"/>
              <w:bottom w:val="single" w:sz="4" w:space="0" w:color="auto"/>
              <w:right w:val="nil"/>
            </w:tcBorders>
            <w:shd w:val="clear" w:color="auto" w:fill="auto"/>
          </w:tcPr>
          <w:p w:rsidR="00D4452B" w:rsidRPr="00AA745A" w:rsidRDefault="00D4452B" w:rsidP="00C43877">
            <w:pPr>
              <w:rPr>
                <w:sz w:val="24"/>
                <w:szCs w:val="24"/>
              </w:rPr>
            </w:pPr>
          </w:p>
        </w:tc>
      </w:tr>
      <w:tr w:rsidR="00D4452B" w:rsidRPr="00AA745A" w:rsidTr="00C43877">
        <w:tc>
          <w:tcPr>
            <w:tcW w:w="5093" w:type="dxa"/>
            <w:gridSpan w:val="2"/>
            <w:tcBorders>
              <w:left w:val="nil"/>
              <w:right w:val="nil"/>
            </w:tcBorders>
            <w:shd w:val="clear" w:color="auto" w:fill="auto"/>
          </w:tcPr>
          <w:p w:rsidR="00D4452B" w:rsidRPr="00AA745A" w:rsidRDefault="00D4452B" w:rsidP="00C43877">
            <w:pPr>
              <w:rPr>
                <w:sz w:val="24"/>
                <w:szCs w:val="24"/>
              </w:rPr>
            </w:pPr>
          </w:p>
        </w:tc>
        <w:tc>
          <w:tcPr>
            <w:tcW w:w="369" w:type="dxa"/>
            <w:tcBorders>
              <w:top w:val="nil"/>
              <w:left w:val="nil"/>
              <w:bottom w:val="single" w:sz="4" w:space="0" w:color="auto"/>
              <w:right w:val="nil"/>
            </w:tcBorders>
            <w:shd w:val="clear" w:color="auto" w:fill="auto"/>
          </w:tcPr>
          <w:p w:rsidR="00D4452B" w:rsidRPr="00AA745A" w:rsidRDefault="00D4452B" w:rsidP="00C43877">
            <w:pPr>
              <w:rPr>
                <w:sz w:val="24"/>
                <w:szCs w:val="24"/>
              </w:rPr>
            </w:pPr>
          </w:p>
        </w:tc>
        <w:tc>
          <w:tcPr>
            <w:tcW w:w="4114" w:type="dxa"/>
            <w:gridSpan w:val="2"/>
            <w:vMerge/>
            <w:tcBorders>
              <w:left w:val="nil"/>
              <w:bottom w:val="single" w:sz="4" w:space="0" w:color="auto"/>
              <w:right w:val="nil"/>
            </w:tcBorders>
            <w:shd w:val="clear" w:color="auto" w:fill="auto"/>
          </w:tcPr>
          <w:p w:rsidR="00D4452B" w:rsidRPr="00AA745A" w:rsidRDefault="00D4452B" w:rsidP="00C43877">
            <w:pPr>
              <w:rPr>
                <w:sz w:val="24"/>
                <w:szCs w:val="24"/>
              </w:rPr>
            </w:pPr>
          </w:p>
        </w:tc>
      </w:tr>
      <w:tr w:rsidR="00D4452B" w:rsidRPr="00AA745A" w:rsidTr="00C43877">
        <w:tc>
          <w:tcPr>
            <w:tcW w:w="9576" w:type="dxa"/>
            <w:gridSpan w:val="5"/>
            <w:tcBorders>
              <w:left w:val="nil"/>
              <w:bottom w:val="nil"/>
              <w:right w:val="nil"/>
            </w:tcBorders>
            <w:shd w:val="clear" w:color="auto" w:fill="auto"/>
          </w:tcPr>
          <w:p w:rsidR="00D4452B" w:rsidRPr="00AA745A" w:rsidRDefault="00D4452B" w:rsidP="00C43877">
            <w:pPr>
              <w:rPr>
                <w:sz w:val="24"/>
                <w:szCs w:val="24"/>
              </w:rPr>
            </w:pPr>
            <w:r w:rsidRPr="00AA745A">
              <w:rPr>
                <w:sz w:val="24"/>
                <w:szCs w:val="24"/>
              </w:rPr>
              <w:t>Certificate of Authority is attached evidencing authority of the signer to bind the bank to this document.</w:t>
            </w:r>
          </w:p>
        </w:tc>
      </w:tr>
    </w:tbl>
    <w:p w:rsidR="00D4452B" w:rsidRPr="00001AFB" w:rsidRDefault="00C10EED" w:rsidP="00D4452B">
      <w:pPr>
        <w:suppressAutoHyphens/>
        <w:jc w:val="center"/>
        <w:rPr>
          <w:sz w:val="24"/>
          <w:szCs w:val="24"/>
        </w:rPr>
      </w:pPr>
      <w:r>
        <w:rPr>
          <w:sz w:val="24"/>
          <w:szCs w:val="24"/>
        </w:rPr>
        <w:lastRenderedPageBreak/>
        <w:t>ATTACHMENT #2</w:t>
      </w:r>
    </w:p>
    <w:p w:rsidR="000722DF" w:rsidRDefault="000722DF" w:rsidP="000722DF">
      <w:pPr>
        <w:pStyle w:val="NoSpacing"/>
        <w:jc w:val="center"/>
        <w:rPr>
          <w:rFonts w:ascii="Times New Roman" w:hAnsi="Times New Roman"/>
          <w:b/>
        </w:rPr>
      </w:pPr>
      <w:r>
        <w:rPr>
          <w:rFonts w:ascii="Times New Roman" w:hAnsi="Times New Roman"/>
          <w:b/>
        </w:rPr>
        <w:t>PERFORMANCE WORK STATEMENT</w:t>
      </w:r>
    </w:p>
    <w:p w:rsidR="000722DF" w:rsidRDefault="000722DF" w:rsidP="000722DF">
      <w:pPr>
        <w:pStyle w:val="NoSpacing"/>
        <w:jc w:val="center"/>
        <w:rPr>
          <w:rFonts w:ascii="Times New Roman" w:hAnsi="Times New Roman"/>
          <w:b/>
        </w:rPr>
      </w:pPr>
      <w:r>
        <w:rPr>
          <w:rFonts w:ascii="Times New Roman" w:hAnsi="Times New Roman"/>
          <w:b/>
        </w:rPr>
        <w:t>PROJECT – PHYSICAL IMPROVEMENTS FOR VIDEO WALLS– ILEA SAN SALVADOR</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b/>
        </w:rPr>
      </w:pPr>
      <w:r>
        <w:rPr>
          <w:rFonts w:ascii="Times New Roman" w:hAnsi="Times New Roman"/>
          <w:b/>
        </w:rPr>
        <w:t>1. GENERAL</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rPr>
      </w:pPr>
      <w:r>
        <w:rPr>
          <w:rFonts w:ascii="Times New Roman" w:hAnsi="Times New Roman"/>
        </w:rPr>
        <w:t>The Contractor shall provide all</w:t>
      </w:r>
      <w:r>
        <w:rPr>
          <w:rFonts w:ascii="Times New Roman" w:hAnsi="Times New Roman"/>
          <w:color w:val="000000"/>
        </w:rPr>
        <w:t xml:space="preserve"> labor, services, tools, materials, </w:t>
      </w:r>
      <w:r>
        <w:rPr>
          <w:rFonts w:ascii="Times New Roman" w:hAnsi="Times New Roman"/>
        </w:rPr>
        <w:t>accessories</w:t>
      </w:r>
      <w:r>
        <w:rPr>
          <w:rFonts w:ascii="Times New Roman" w:hAnsi="Times New Roman"/>
          <w:color w:val="000000"/>
        </w:rPr>
        <w:t>, supervision and all other requirements necessary in this Performance Work Statement.</w:t>
      </w:r>
      <w:r>
        <w:rPr>
          <w:rFonts w:ascii="Times New Roman" w:hAnsi="Times New Roman"/>
        </w:rPr>
        <w:t xml:space="preserve"> The Contractor shall be solely responsible to ensure the delivered solution is fully compatible with existing ILEA components. </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b/>
        </w:rPr>
      </w:pPr>
      <w:r>
        <w:rPr>
          <w:rFonts w:ascii="Times New Roman" w:hAnsi="Times New Roman"/>
          <w:b/>
        </w:rPr>
        <w:t>2. BACKGROUND</w:t>
      </w:r>
    </w:p>
    <w:p w:rsidR="000722DF" w:rsidRDefault="000722DF" w:rsidP="000722DF">
      <w:pPr>
        <w:pStyle w:val="NoSpacing"/>
        <w:jc w:val="both"/>
        <w:rPr>
          <w:rFonts w:ascii="Times New Roman" w:hAnsi="Times New Roman"/>
          <w:b/>
        </w:rPr>
      </w:pPr>
    </w:p>
    <w:p w:rsidR="000722DF" w:rsidRDefault="000722DF" w:rsidP="000722DF">
      <w:pPr>
        <w:pStyle w:val="NoSpacing"/>
        <w:jc w:val="both"/>
        <w:rPr>
          <w:rFonts w:ascii="Times New Roman" w:hAnsi="Times New Roman"/>
        </w:rPr>
      </w:pPr>
      <w:r>
        <w:rPr>
          <w:rFonts w:ascii="Times New Roman" w:hAnsi="Times New Roman"/>
        </w:rPr>
        <w:t>The International Law Enforcement Academy in San Salvador was established to train law enforcement professionals, in Latin America and the Caribbean, and to provide them with the necessary, modern tools and techniques in order to effectively combat transnational crime, nationally and internationally, by creating inter-institutional and international networks, thus contributing to democracy and to the economic and social development of the nations.</w:t>
      </w:r>
    </w:p>
    <w:p w:rsidR="000722DF" w:rsidRDefault="000722DF" w:rsidP="000722DF">
      <w:pPr>
        <w:pStyle w:val="NoSpacing"/>
        <w:jc w:val="center"/>
        <w:rPr>
          <w:rFonts w:ascii="Times New Roman" w:hAnsi="Times New Roman"/>
        </w:rPr>
      </w:pPr>
    </w:p>
    <w:p w:rsidR="000722DF" w:rsidRDefault="000722DF" w:rsidP="000722DF">
      <w:pPr>
        <w:pStyle w:val="NoSpacing"/>
        <w:jc w:val="both"/>
        <w:rPr>
          <w:rFonts w:ascii="Times New Roman" w:hAnsi="Times New Roman"/>
          <w:b/>
        </w:rPr>
      </w:pPr>
      <w:r>
        <w:rPr>
          <w:rFonts w:ascii="Times New Roman" w:hAnsi="Times New Roman"/>
          <w:b/>
        </w:rPr>
        <w:t>3. OBJECTIVE</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rPr>
      </w:pPr>
      <w:proofErr w:type="gramStart"/>
      <w:r>
        <w:rPr>
          <w:rFonts w:ascii="Times New Roman" w:hAnsi="Times New Roman"/>
        </w:rPr>
        <w:t>Installation of protective structure against leaks and installation of air-conditioning fiberglass-lined ductwork.</w:t>
      </w:r>
      <w:proofErr w:type="gramEnd"/>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b/>
        </w:rPr>
      </w:pPr>
      <w:r>
        <w:rPr>
          <w:rFonts w:ascii="Times New Roman" w:hAnsi="Times New Roman"/>
          <w:b/>
        </w:rPr>
        <w:t>4. PERIOD OF PERFORMANCE OR DELIVERY DATE</w:t>
      </w:r>
    </w:p>
    <w:p w:rsidR="000722DF" w:rsidRDefault="000722DF" w:rsidP="000722DF">
      <w:pPr>
        <w:pStyle w:val="NoSpacing"/>
        <w:jc w:val="both"/>
        <w:rPr>
          <w:rFonts w:ascii="Times New Roman" w:hAnsi="Times New Roman"/>
          <w:b/>
        </w:rPr>
      </w:pPr>
    </w:p>
    <w:p w:rsidR="000722DF" w:rsidRDefault="000722DF" w:rsidP="000722DF">
      <w:pPr>
        <w:pStyle w:val="NoSpacing"/>
        <w:jc w:val="both"/>
        <w:rPr>
          <w:rFonts w:ascii="Times New Roman" w:hAnsi="Times New Roman"/>
        </w:rPr>
      </w:pPr>
      <w:r>
        <w:rPr>
          <w:rFonts w:ascii="Times New Roman" w:hAnsi="Times New Roman"/>
          <w:u w:val="single"/>
        </w:rPr>
        <w:t>Delivery, installation, configuration, fine-tuning, testing and familiarization training:</w:t>
      </w:r>
      <w:r>
        <w:rPr>
          <w:rFonts w:ascii="Times New Roman" w:hAnsi="Times New Roman"/>
        </w:rPr>
        <w:t xml:space="preserve"> All work must be completed no later than 30 calendar days after award.</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b/>
        </w:rPr>
      </w:pPr>
      <w:r>
        <w:rPr>
          <w:rFonts w:ascii="Times New Roman" w:hAnsi="Times New Roman"/>
          <w:b/>
        </w:rPr>
        <w:t>5. PLACE OF PERFORMANCE</w:t>
      </w:r>
    </w:p>
    <w:p w:rsidR="000722DF" w:rsidRDefault="000722DF" w:rsidP="000722DF">
      <w:pPr>
        <w:pStyle w:val="NoSpacing"/>
        <w:jc w:val="both"/>
        <w:rPr>
          <w:rFonts w:ascii="Times New Roman" w:hAnsi="Times New Roman"/>
          <w:b/>
        </w:rPr>
      </w:pPr>
    </w:p>
    <w:p w:rsidR="000722DF" w:rsidRDefault="000722DF" w:rsidP="000722DF">
      <w:pPr>
        <w:pStyle w:val="NoSpacing"/>
        <w:ind w:left="1440"/>
        <w:jc w:val="both"/>
        <w:rPr>
          <w:rFonts w:ascii="Times New Roman" w:hAnsi="Times New Roman"/>
        </w:rPr>
      </w:pPr>
      <w:r>
        <w:rPr>
          <w:rFonts w:ascii="Times New Roman" w:hAnsi="Times New Roman"/>
        </w:rPr>
        <w:t>ILEA San Salvador</w:t>
      </w:r>
    </w:p>
    <w:p w:rsidR="000722DF" w:rsidRDefault="000722DF" w:rsidP="000722DF">
      <w:pPr>
        <w:pStyle w:val="NoSpacing"/>
        <w:ind w:left="1440"/>
        <w:jc w:val="both"/>
        <w:rPr>
          <w:rFonts w:ascii="Times New Roman" w:hAnsi="Times New Roman"/>
          <w:lang w:val="es-SV"/>
        </w:rPr>
      </w:pPr>
      <w:r>
        <w:rPr>
          <w:rFonts w:ascii="Times New Roman" w:hAnsi="Times New Roman"/>
          <w:lang w:val="es-SV"/>
        </w:rPr>
        <w:t xml:space="preserve">Calle El Pedregal and Cancillería Bulevar, Antiguo Cuscatlán. </w:t>
      </w:r>
    </w:p>
    <w:p w:rsidR="000722DF" w:rsidRDefault="000722DF" w:rsidP="000722DF">
      <w:pPr>
        <w:pStyle w:val="NoSpacing"/>
        <w:ind w:left="1440"/>
        <w:jc w:val="both"/>
        <w:rPr>
          <w:rFonts w:ascii="Times New Roman" w:hAnsi="Times New Roman"/>
        </w:rPr>
      </w:pPr>
      <w:r>
        <w:rPr>
          <w:rFonts w:ascii="Times New Roman" w:hAnsi="Times New Roman"/>
        </w:rPr>
        <w:t>La Libertad, El Salvador.</w:t>
      </w:r>
    </w:p>
    <w:p w:rsidR="000722DF" w:rsidRDefault="000722DF" w:rsidP="000722DF">
      <w:pPr>
        <w:pStyle w:val="NoSpacing"/>
        <w:ind w:left="1440"/>
        <w:jc w:val="both"/>
        <w:rPr>
          <w:rFonts w:ascii="Times New Roman" w:hAnsi="Times New Roman"/>
        </w:rPr>
      </w:pPr>
    </w:p>
    <w:p w:rsidR="000722DF" w:rsidRDefault="000722DF" w:rsidP="000722DF">
      <w:pPr>
        <w:pStyle w:val="NoSpacing"/>
        <w:jc w:val="both"/>
        <w:rPr>
          <w:rFonts w:ascii="Times New Roman" w:hAnsi="Times New Roman"/>
        </w:rPr>
      </w:pPr>
      <w:r>
        <w:rPr>
          <w:rFonts w:ascii="Times New Roman" w:hAnsi="Times New Roman"/>
          <w:b/>
        </w:rPr>
        <w:t xml:space="preserve">Note: </w:t>
      </w:r>
      <w:r>
        <w:rPr>
          <w:rFonts w:ascii="Times New Roman" w:hAnsi="Times New Roman"/>
        </w:rPr>
        <w:t>All deliverables must be coordinated in advance with the COR.</w:t>
      </w:r>
    </w:p>
    <w:p w:rsidR="000722DF" w:rsidRDefault="000722DF" w:rsidP="000722DF">
      <w:pPr>
        <w:pStyle w:val="NoSpacing"/>
        <w:jc w:val="both"/>
        <w:rPr>
          <w:rFonts w:ascii="Times New Roman" w:hAnsi="Times New Roman"/>
          <w:b/>
        </w:rPr>
      </w:pPr>
    </w:p>
    <w:p w:rsidR="000722DF" w:rsidRDefault="000722DF" w:rsidP="000722DF">
      <w:pPr>
        <w:pStyle w:val="NoSpacing"/>
        <w:jc w:val="both"/>
        <w:rPr>
          <w:rFonts w:ascii="Times New Roman" w:hAnsi="Times New Roman"/>
          <w:b/>
        </w:rPr>
      </w:pPr>
      <w:r>
        <w:rPr>
          <w:rFonts w:ascii="Times New Roman" w:hAnsi="Times New Roman"/>
          <w:b/>
        </w:rPr>
        <w:t>6. REQUIRED DATA DELIVERABLES AND REPORTS</w:t>
      </w:r>
    </w:p>
    <w:p w:rsidR="000722DF" w:rsidRDefault="000722DF" w:rsidP="000722DF">
      <w:pPr>
        <w:pStyle w:val="NoSpacing"/>
        <w:jc w:val="both"/>
        <w:rPr>
          <w:rFonts w:ascii="Times New Roman" w:hAnsi="Times New Roman"/>
          <w:b/>
        </w:rPr>
      </w:pPr>
    </w:p>
    <w:p w:rsidR="000722DF" w:rsidRDefault="000722DF" w:rsidP="000722DF">
      <w:pPr>
        <w:pStyle w:val="NoSpacing"/>
        <w:jc w:val="both"/>
        <w:rPr>
          <w:rFonts w:ascii="Times New Roman" w:hAnsi="Times New Roman"/>
        </w:rPr>
      </w:pPr>
      <w:r>
        <w:rPr>
          <w:rFonts w:ascii="Times New Roman" w:hAnsi="Times New Roman"/>
        </w:rPr>
        <w:t>The Contractor shall deliver the documentation identified in the table below to the following individuals. Unless otherwise stated, all documentation must be in English and must be provided electronically via email.</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rPr>
      </w:pPr>
      <w:r>
        <w:rPr>
          <w:rFonts w:ascii="Times New Roman" w:hAnsi="Times New Roman"/>
        </w:rPr>
        <w:tab/>
        <w:t>COR: Contracting Officer Representative</w:t>
      </w:r>
    </w:p>
    <w:p w:rsidR="000722DF" w:rsidRDefault="000722DF" w:rsidP="000722DF">
      <w:pPr>
        <w:keepNext/>
        <w:jc w:val="center"/>
        <w:rPr>
          <w:b/>
          <w:sz w:val="22"/>
          <w:szCs w:val="22"/>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6"/>
        <w:gridCol w:w="1391"/>
        <w:gridCol w:w="2719"/>
        <w:gridCol w:w="1473"/>
        <w:gridCol w:w="1621"/>
      </w:tblGrid>
      <w:tr w:rsidR="000722DF" w:rsidTr="000722DF">
        <w:trPr>
          <w:cantSplit/>
          <w:tblHeader/>
          <w:jc w:val="center"/>
        </w:trPr>
        <w:tc>
          <w:tcPr>
            <w:tcW w:w="260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722DF" w:rsidRDefault="000722DF">
            <w:pPr>
              <w:keepNext/>
              <w:spacing w:line="276" w:lineRule="auto"/>
              <w:jc w:val="center"/>
              <w:rPr>
                <w:b/>
                <w:sz w:val="24"/>
                <w:szCs w:val="24"/>
                <w:lang w:val="es-SV"/>
              </w:rPr>
            </w:pPr>
            <w:proofErr w:type="spellStart"/>
            <w:r>
              <w:rPr>
                <w:rFonts w:eastAsiaTheme="minorHAnsi"/>
                <w:b/>
                <w:sz w:val="22"/>
                <w:szCs w:val="22"/>
                <w:lang w:val="es-SV"/>
              </w:rPr>
              <w:t>Deliverable</w:t>
            </w:r>
            <w:proofErr w:type="spellEnd"/>
          </w:p>
        </w:tc>
        <w:tc>
          <w:tcPr>
            <w:tcW w:w="139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722DF" w:rsidRDefault="000722DF">
            <w:pPr>
              <w:keepNext/>
              <w:spacing w:line="276" w:lineRule="auto"/>
              <w:jc w:val="center"/>
              <w:rPr>
                <w:b/>
                <w:sz w:val="24"/>
                <w:szCs w:val="24"/>
                <w:lang w:val="es-SV"/>
              </w:rPr>
            </w:pPr>
            <w:r>
              <w:rPr>
                <w:rFonts w:eastAsiaTheme="minorHAnsi"/>
                <w:b/>
                <w:sz w:val="22"/>
                <w:szCs w:val="22"/>
                <w:lang w:val="es-SV"/>
              </w:rPr>
              <w:t>Reference</w:t>
            </w:r>
          </w:p>
        </w:tc>
        <w:tc>
          <w:tcPr>
            <w:tcW w:w="271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722DF" w:rsidRDefault="000722DF">
            <w:pPr>
              <w:keepNext/>
              <w:spacing w:line="276" w:lineRule="auto"/>
              <w:jc w:val="center"/>
              <w:rPr>
                <w:b/>
                <w:sz w:val="24"/>
                <w:szCs w:val="24"/>
                <w:lang w:val="es-SV"/>
              </w:rPr>
            </w:pPr>
            <w:proofErr w:type="spellStart"/>
            <w:r>
              <w:rPr>
                <w:rFonts w:eastAsiaTheme="minorHAnsi"/>
                <w:b/>
                <w:sz w:val="22"/>
                <w:szCs w:val="22"/>
                <w:lang w:val="es-SV"/>
              </w:rPr>
              <w:t>Due</w:t>
            </w:r>
            <w:proofErr w:type="spellEnd"/>
            <w:r>
              <w:rPr>
                <w:rFonts w:eastAsiaTheme="minorHAnsi"/>
                <w:b/>
                <w:sz w:val="22"/>
                <w:szCs w:val="22"/>
                <w:lang w:val="es-SV"/>
              </w:rPr>
              <w:t xml:space="preserve"> Date</w:t>
            </w:r>
          </w:p>
        </w:tc>
        <w:tc>
          <w:tcPr>
            <w:tcW w:w="147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722DF" w:rsidRDefault="000722DF">
            <w:pPr>
              <w:keepNext/>
              <w:spacing w:line="276" w:lineRule="auto"/>
              <w:jc w:val="center"/>
              <w:rPr>
                <w:b/>
                <w:sz w:val="24"/>
                <w:szCs w:val="24"/>
                <w:lang w:val="es-SV"/>
              </w:rPr>
            </w:pPr>
            <w:proofErr w:type="spellStart"/>
            <w:r>
              <w:rPr>
                <w:rFonts w:eastAsiaTheme="minorHAnsi"/>
                <w:b/>
                <w:sz w:val="22"/>
                <w:szCs w:val="22"/>
                <w:lang w:val="es-SV"/>
              </w:rPr>
              <w:t>Frequency</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0722DF" w:rsidRDefault="000722DF">
            <w:pPr>
              <w:keepNext/>
              <w:spacing w:line="276" w:lineRule="auto"/>
              <w:jc w:val="center"/>
              <w:rPr>
                <w:b/>
                <w:sz w:val="24"/>
                <w:szCs w:val="24"/>
                <w:lang w:val="es-SV"/>
              </w:rPr>
            </w:pPr>
            <w:proofErr w:type="spellStart"/>
            <w:r>
              <w:rPr>
                <w:rFonts w:eastAsiaTheme="minorHAnsi"/>
                <w:b/>
                <w:sz w:val="22"/>
                <w:szCs w:val="22"/>
                <w:lang w:val="es-SV"/>
              </w:rPr>
              <w:t>Distribution</w:t>
            </w:r>
            <w:proofErr w:type="spellEnd"/>
          </w:p>
        </w:tc>
      </w:tr>
      <w:tr w:rsidR="000722DF" w:rsidTr="000722DF">
        <w:trPr>
          <w:cantSplit/>
          <w:tblHeade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D01 – Certification  letter</w:t>
            </w:r>
          </w:p>
        </w:tc>
        <w:tc>
          <w:tcPr>
            <w:tcW w:w="139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PWS Section 7.1</w:t>
            </w:r>
          </w:p>
        </w:tc>
        <w:tc>
          <w:tcPr>
            <w:tcW w:w="2718"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Included in the proposal</w:t>
            </w:r>
          </w:p>
        </w:tc>
        <w:tc>
          <w:tcPr>
            <w:tcW w:w="1472" w:type="dxa"/>
            <w:tcBorders>
              <w:top w:val="single" w:sz="4" w:space="0" w:color="auto"/>
              <w:left w:val="single" w:sz="4" w:space="0" w:color="auto"/>
              <w:bottom w:val="single" w:sz="4" w:space="0" w:color="auto"/>
              <w:right w:val="single" w:sz="4" w:space="0" w:color="auto"/>
            </w:tcBorders>
            <w:vAlign w:val="center"/>
          </w:tcPr>
          <w:p w:rsidR="000722DF" w:rsidRDefault="000722DF">
            <w:pPr>
              <w:spacing w:line="276" w:lineRule="auto"/>
              <w:rPr>
                <w:sz w:val="24"/>
                <w:szCs w:val="24"/>
              </w:rPr>
            </w:pPr>
            <w:r>
              <w:rPr>
                <w:rFonts w:eastAsiaTheme="minorHAnsi"/>
                <w:sz w:val="22"/>
                <w:szCs w:val="22"/>
              </w:rPr>
              <w:t>Once</w:t>
            </w:r>
          </w:p>
          <w:p w:rsidR="000722DF" w:rsidRDefault="000722DF">
            <w:pPr>
              <w:spacing w:line="276" w:lineRule="auto"/>
              <w:rPr>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COR</w:t>
            </w:r>
          </w:p>
        </w:tc>
      </w:tr>
      <w:tr w:rsidR="000722DF" w:rsidTr="000722DF">
        <w:trPr>
          <w:cantSplit/>
          <w:tblHeade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D03 –Designs and Logical Diagrams</w:t>
            </w:r>
          </w:p>
        </w:tc>
        <w:tc>
          <w:tcPr>
            <w:tcW w:w="139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PWS Section 8.2</w:t>
            </w:r>
          </w:p>
        </w:tc>
        <w:tc>
          <w:tcPr>
            <w:tcW w:w="2718"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Included in the proposal</w:t>
            </w:r>
            <w:r>
              <w:t xml:space="preserve"> </w:t>
            </w:r>
          </w:p>
        </w:tc>
        <w:tc>
          <w:tcPr>
            <w:tcW w:w="1472"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Updated as required</w:t>
            </w:r>
          </w:p>
        </w:tc>
        <w:tc>
          <w:tcPr>
            <w:tcW w:w="162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COR</w:t>
            </w:r>
          </w:p>
        </w:tc>
      </w:tr>
      <w:tr w:rsidR="000722DF" w:rsidTr="000722DF">
        <w:trPr>
          <w:cantSplit/>
          <w:tblHeade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lastRenderedPageBreak/>
              <w:t>D04 – Project Schedule</w:t>
            </w:r>
          </w:p>
        </w:tc>
        <w:tc>
          <w:tcPr>
            <w:tcW w:w="139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PWS Section 9.0</w:t>
            </w:r>
          </w:p>
        </w:tc>
        <w:tc>
          <w:tcPr>
            <w:tcW w:w="2718"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Included in the proposal</w:t>
            </w:r>
            <w:r>
              <w:t xml:space="preserve"> </w:t>
            </w:r>
          </w:p>
        </w:tc>
        <w:tc>
          <w:tcPr>
            <w:tcW w:w="1472"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Updated as required</w:t>
            </w:r>
          </w:p>
        </w:tc>
        <w:tc>
          <w:tcPr>
            <w:tcW w:w="162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COR</w:t>
            </w:r>
          </w:p>
        </w:tc>
      </w:tr>
      <w:tr w:rsidR="000722DF" w:rsidTr="000722DF">
        <w:trPr>
          <w:cantSplit/>
          <w:tblHeade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D05 – Testing Plan</w:t>
            </w:r>
          </w:p>
        </w:tc>
        <w:tc>
          <w:tcPr>
            <w:tcW w:w="139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PWS Section 8.4</w:t>
            </w:r>
          </w:p>
        </w:tc>
        <w:tc>
          <w:tcPr>
            <w:tcW w:w="2718" w:type="dxa"/>
            <w:tcBorders>
              <w:top w:val="single" w:sz="4" w:space="0" w:color="auto"/>
              <w:left w:val="single" w:sz="4" w:space="0" w:color="auto"/>
              <w:bottom w:val="single" w:sz="4" w:space="0" w:color="auto"/>
              <w:right w:val="single" w:sz="4" w:space="0" w:color="auto"/>
            </w:tcBorders>
            <w:vAlign w:val="center"/>
          </w:tcPr>
          <w:p w:rsidR="000722DF" w:rsidRDefault="000722DF">
            <w:pPr>
              <w:spacing w:line="276" w:lineRule="auto"/>
              <w:rPr>
                <w:sz w:val="24"/>
                <w:szCs w:val="24"/>
              </w:rPr>
            </w:pPr>
            <w:r>
              <w:rPr>
                <w:rFonts w:eastAsiaTheme="minorHAnsi"/>
                <w:sz w:val="22"/>
                <w:szCs w:val="22"/>
              </w:rPr>
              <w:t>At least one (1) week before scheduled testing date.</w:t>
            </w:r>
          </w:p>
          <w:p w:rsidR="000722DF" w:rsidRDefault="000722DF">
            <w:pPr>
              <w:spacing w:line="276" w:lineRule="auto"/>
              <w:rPr>
                <w:sz w:val="24"/>
                <w:szCs w:val="24"/>
              </w:rPr>
            </w:pPr>
          </w:p>
        </w:tc>
        <w:tc>
          <w:tcPr>
            <w:tcW w:w="1472"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Once</w:t>
            </w:r>
          </w:p>
        </w:tc>
        <w:tc>
          <w:tcPr>
            <w:tcW w:w="162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COR</w:t>
            </w:r>
          </w:p>
        </w:tc>
      </w:tr>
      <w:tr w:rsidR="000722DF" w:rsidTr="000722DF">
        <w:trPr>
          <w:cantSplit/>
          <w:tblHeade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D06 – Project Completion Documentation</w:t>
            </w:r>
          </w:p>
        </w:tc>
        <w:tc>
          <w:tcPr>
            <w:tcW w:w="139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PWS Section 10</w:t>
            </w:r>
          </w:p>
        </w:tc>
        <w:tc>
          <w:tcPr>
            <w:tcW w:w="2718" w:type="dxa"/>
            <w:tcBorders>
              <w:top w:val="single" w:sz="4" w:space="0" w:color="auto"/>
              <w:left w:val="single" w:sz="4" w:space="0" w:color="auto"/>
              <w:bottom w:val="single" w:sz="4" w:space="0" w:color="auto"/>
              <w:right w:val="single" w:sz="4" w:space="0" w:color="auto"/>
            </w:tcBorders>
            <w:vAlign w:val="center"/>
          </w:tcPr>
          <w:p w:rsidR="000722DF" w:rsidRDefault="000722DF">
            <w:pPr>
              <w:spacing w:line="276" w:lineRule="auto"/>
              <w:rPr>
                <w:sz w:val="24"/>
                <w:szCs w:val="24"/>
              </w:rPr>
            </w:pPr>
            <w:r>
              <w:rPr>
                <w:rFonts w:eastAsiaTheme="minorHAnsi"/>
                <w:sz w:val="22"/>
                <w:szCs w:val="22"/>
              </w:rPr>
              <w:t>No later than 30 calendar days after award of contract</w:t>
            </w:r>
          </w:p>
          <w:p w:rsidR="000722DF" w:rsidRDefault="000722DF">
            <w:pPr>
              <w:spacing w:line="276" w:lineRule="auto"/>
              <w:rPr>
                <w:sz w:val="24"/>
                <w:szCs w:val="24"/>
              </w:rPr>
            </w:pPr>
          </w:p>
        </w:tc>
        <w:tc>
          <w:tcPr>
            <w:tcW w:w="1472"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Once</w:t>
            </w:r>
          </w:p>
        </w:tc>
        <w:tc>
          <w:tcPr>
            <w:tcW w:w="1620" w:type="dxa"/>
            <w:tcBorders>
              <w:top w:val="single" w:sz="4" w:space="0" w:color="auto"/>
              <w:left w:val="single" w:sz="4" w:space="0" w:color="auto"/>
              <w:bottom w:val="single" w:sz="4" w:space="0" w:color="auto"/>
              <w:right w:val="single" w:sz="4" w:space="0" w:color="auto"/>
            </w:tcBorders>
            <w:vAlign w:val="center"/>
            <w:hideMark/>
          </w:tcPr>
          <w:p w:rsidR="000722DF" w:rsidRDefault="000722DF">
            <w:pPr>
              <w:spacing w:line="276" w:lineRule="auto"/>
              <w:rPr>
                <w:sz w:val="24"/>
                <w:szCs w:val="24"/>
              </w:rPr>
            </w:pPr>
            <w:r>
              <w:rPr>
                <w:rFonts w:eastAsiaTheme="minorHAnsi"/>
                <w:sz w:val="22"/>
                <w:szCs w:val="22"/>
              </w:rPr>
              <w:t>COR</w:t>
            </w:r>
          </w:p>
        </w:tc>
      </w:tr>
    </w:tbl>
    <w:p w:rsidR="000722DF" w:rsidRDefault="000722DF" w:rsidP="000722DF">
      <w:pPr>
        <w:rPr>
          <w:sz w:val="22"/>
          <w:szCs w:val="22"/>
        </w:rPr>
      </w:pPr>
    </w:p>
    <w:p w:rsidR="000722DF" w:rsidRDefault="000722DF" w:rsidP="000722DF">
      <w:pPr>
        <w:spacing w:after="200" w:line="276" w:lineRule="auto"/>
        <w:rPr>
          <w:b/>
          <w:sz w:val="24"/>
          <w:szCs w:val="24"/>
        </w:rPr>
      </w:pPr>
      <w:r>
        <w:rPr>
          <w:b/>
          <w:sz w:val="22"/>
          <w:szCs w:val="22"/>
        </w:rPr>
        <w:t>7. SPECIAL REQUIREMENTS</w:t>
      </w:r>
    </w:p>
    <w:p w:rsidR="000722DF" w:rsidRDefault="000722DF" w:rsidP="000722DF">
      <w:pPr>
        <w:pStyle w:val="NoSpacing"/>
        <w:jc w:val="both"/>
        <w:rPr>
          <w:rFonts w:ascii="Times New Roman" w:hAnsi="Times New Roman"/>
        </w:rPr>
      </w:pPr>
      <w:r>
        <w:rPr>
          <w:rFonts w:ascii="Times New Roman" w:hAnsi="Times New Roman"/>
        </w:rPr>
        <w:t>7.1. All installation services must be provided through authorized distribution channels. The Contractor shall provide a letter from the Video Wall manufacturer (ABSEN) demonstrating that the supervision of the works will be carried out by a certified contractor or subcontractor.</w:t>
      </w:r>
    </w:p>
    <w:p w:rsidR="000722DF" w:rsidRDefault="000722DF" w:rsidP="000722DF">
      <w:pPr>
        <w:pStyle w:val="NoSpacing"/>
        <w:jc w:val="both"/>
        <w:rPr>
          <w:rFonts w:ascii="Times New Roman" w:hAnsi="Times New Roman"/>
        </w:rPr>
      </w:pPr>
    </w:p>
    <w:p w:rsidR="000722DF" w:rsidRDefault="000722DF" w:rsidP="000722DF">
      <w:pPr>
        <w:pStyle w:val="NoSpacing"/>
        <w:jc w:val="both"/>
        <w:rPr>
          <w:rFonts w:ascii="Times New Roman" w:hAnsi="Times New Roman"/>
          <w:b/>
        </w:rPr>
      </w:pPr>
      <w:r>
        <w:rPr>
          <w:rFonts w:ascii="Times New Roman" w:hAnsi="Times New Roman"/>
          <w:b/>
        </w:rPr>
        <w:t>8. REQUIRED WORKS</w:t>
      </w:r>
    </w:p>
    <w:p w:rsidR="000722DF" w:rsidRDefault="000722DF" w:rsidP="000722DF">
      <w:pPr>
        <w:pStyle w:val="NoSpacing"/>
        <w:jc w:val="both"/>
        <w:rPr>
          <w:rFonts w:ascii="Times New Roman" w:hAnsi="Times New Roman"/>
          <w:b/>
        </w:rPr>
      </w:pPr>
    </w:p>
    <w:p w:rsidR="000722DF" w:rsidRDefault="000722DF" w:rsidP="000722DF">
      <w:pPr>
        <w:autoSpaceDE w:val="0"/>
        <w:autoSpaceDN w:val="0"/>
        <w:adjustRightInd w:val="0"/>
        <w:rPr>
          <w:sz w:val="22"/>
          <w:szCs w:val="22"/>
          <w:u w:val="single"/>
        </w:rPr>
      </w:pPr>
      <w:r>
        <w:rPr>
          <w:sz w:val="22"/>
          <w:szCs w:val="22"/>
        </w:rPr>
        <w:t xml:space="preserve">8.1. </w:t>
      </w:r>
      <w:r>
        <w:rPr>
          <w:sz w:val="22"/>
          <w:szCs w:val="22"/>
          <w:u w:val="single"/>
        </w:rPr>
        <w:t>Installation services</w:t>
      </w:r>
    </w:p>
    <w:p w:rsidR="000722DF" w:rsidRDefault="000722DF" w:rsidP="000722DF">
      <w:pPr>
        <w:rPr>
          <w:sz w:val="22"/>
          <w:szCs w:val="22"/>
        </w:rPr>
      </w:pPr>
    </w:p>
    <w:p w:rsidR="000722DF" w:rsidRDefault="000722DF" w:rsidP="000722DF">
      <w:pPr>
        <w:pStyle w:val="NoSpacing"/>
        <w:jc w:val="both"/>
        <w:rPr>
          <w:rFonts w:ascii="Times New Roman" w:hAnsi="Times New Roman"/>
        </w:rPr>
      </w:pPr>
      <w:r>
        <w:rPr>
          <w:rFonts w:ascii="Times New Roman" w:hAnsi="Times New Roman"/>
        </w:rPr>
        <w:t>ILEA San Salvador has 4 Video Walls, for each Video Wall a physical protective structure against leaks and installation of air-conditioning fiberglass-lined ductwork are required.</w:t>
      </w:r>
    </w:p>
    <w:p w:rsidR="000722DF" w:rsidRDefault="000722DF" w:rsidP="000722DF">
      <w:pPr>
        <w:rPr>
          <w:sz w:val="22"/>
          <w:szCs w:val="22"/>
        </w:rPr>
      </w:pPr>
    </w:p>
    <w:p w:rsidR="000722DF" w:rsidRDefault="000722DF" w:rsidP="000722DF">
      <w:pPr>
        <w:rPr>
          <w:sz w:val="22"/>
          <w:szCs w:val="22"/>
        </w:rPr>
      </w:pPr>
      <w:r>
        <w:rPr>
          <w:sz w:val="22"/>
          <w:szCs w:val="22"/>
        </w:rPr>
        <w:t>The Video Walls are located in 4 different locations as follows:</w:t>
      </w:r>
    </w:p>
    <w:p w:rsidR="000722DF" w:rsidRDefault="000722DF" w:rsidP="000722DF">
      <w:pPr>
        <w:pStyle w:val="ListParagraph"/>
        <w:numPr>
          <w:ilvl w:val="0"/>
          <w:numId w:val="33"/>
        </w:numPr>
        <w:contextualSpacing/>
        <w:rPr>
          <w:sz w:val="22"/>
          <w:szCs w:val="22"/>
        </w:rPr>
      </w:pPr>
      <w:r>
        <w:rPr>
          <w:sz w:val="22"/>
          <w:szCs w:val="22"/>
        </w:rPr>
        <w:t>Events Hall</w:t>
      </w:r>
    </w:p>
    <w:p w:rsidR="000722DF" w:rsidRDefault="000722DF" w:rsidP="000722DF">
      <w:pPr>
        <w:pStyle w:val="ListParagraph"/>
        <w:numPr>
          <w:ilvl w:val="0"/>
          <w:numId w:val="33"/>
        </w:numPr>
        <w:contextualSpacing/>
        <w:rPr>
          <w:sz w:val="22"/>
          <w:szCs w:val="22"/>
        </w:rPr>
      </w:pPr>
      <w:r>
        <w:rPr>
          <w:sz w:val="22"/>
          <w:szCs w:val="22"/>
        </w:rPr>
        <w:t>Classroom 1</w:t>
      </w:r>
    </w:p>
    <w:p w:rsidR="000722DF" w:rsidRDefault="000722DF" w:rsidP="000722DF">
      <w:pPr>
        <w:pStyle w:val="ListParagraph"/>
        <w:numPr>
          <w:ilvl w:val="0"/>
          <w:numId w:val="33"/>
        </w:numPr>
        <w:contextualSpacing/>
        <w:rPr>
          <w:sz w:val="22"/>
          <w:szCs w:val="22"/>
        </w:rPr>
      </w:pPr>
      <w:r>
        <w:rPr>
          <w:sz w:val="22"/>
          <w:szCs w:val="22"/>
        </w:rPr>
        <w:t>Classroom 2</w:t>
      </w:r>
    </w:p>
    <w:p w:rsidR="000722DF" w:rsidRDefault="000722DF" w:rsidP="000722DF">
      <w:pPr>
        <w:pStyle w:val="ListParagraph"/>
        <w:numPr>
          <w:ilvl w:val="0"/>
          <w:numId w:val="33"/>
        </w:numPr>
        <w:contextualSpacing/>
        <w:rPr>
          <w:sz w:val="22"/>
          <w:szCs w:val="22"/>
        </w:rPr>
      </w:pPr>
      <w:r>
        <w:rPr>
          <w:sz w:val="22"/>
          <w:szCs w:val="22"/>
        </w:rPr>
        <w:t>Classroom 3</w:t>
      </w:r>
    </w:p>
    <w:p w:rsidR="000722DF" w:rsidRDefault="000722DF" w:rsidP="000722DF">
      <w:pPr>
        <w:rPr>
          <w:sz w:val="22"/>
          <w:szCs w:val="22"/>
        </w:rPr>
      </w:pPr>
    </w:p>
    <w:p w:rsidR="000722DF" w:rsidRDefault="000722DF" w:rsidP="000722DF">
      <w:pPr>
        <w:rPr>
          <w:sz w:val="22"/>
          <w:szCs w:val="22"/>
        </w:rPr>
      </w:pPr>
      <w:r>
        <w:rPr>
          <w:sz w:val="22"/>
          <w:szCs w:val="22"/>
        </w:rPr>
        <w:t xml:space="preserve">The works to be performed are different for each specific location. </w:t>
      </w:r>
    </w:p>
    <w:p w:rsidR="000722DF" w:rsidRDefault="000722DF" w:rsidP="000722DF">
      <w:pPr>
        <w:rPr>
          <w:b/>
          <w:sz w:val="22"/>
          <w:szCs w:val="22"/>
        </w:rPr>
      </w:pPr>
    </w:p>
    <w:p w:rsidR="000722DF" w:rsidRDefault="000722DF" w:rsidP="000722DF">
      <w:pPr>
        <w:rPr>
          <w:b/>
          <w:sz w:val="22"/>
          <w:szCs w:val="22"/>
        </w:rPr>
      </w:pPr>
      <w:r>
        <w:rPr>
          <w:b/>
          <w:sz w:val="22"/>
          <w:szCs w:val="22"/>
        </w:rPr>
        <w:t>Events Hall</w:t>
      </w:r>
    </w:p>
    <w:p w:rsidR="000722DF" w:rsidRDefault="000722DF" w:rsidP="000722DF">
      <w:pPr>
        <w:rPr>
          <w:sz w:val="22"/>
          <w:szCs w:val="22"/>
        </w:rPr>
      </w:pPr>
    </w:p>
    <w:p w:rsidR="000722DF" w:rsidRDefault="000722DF" w:rsidP="000722DF">
      <w:pPr>
        <w:ind w:left="360"/>
        <w:rPr>
          <w:sz w:val="22"/>
          <w:szCs w:val="22"/>
          <w:u w:val="single"/>
        </w:rPr>
      </w:pPr>
      <w:r>
        <w:rPr>
          <w:sz w:val="22"/>
          <w:szCs w:val="22"/>
          <w:u w:val="single"/>
        </w:rPr>
        <w:t>Air Conditioning</w:t>
      </w:r>
    </w:p>
    <w:p w:rsidR="000722DF" w:rsidRDefault="000722DF" w:rsidP="000722DF">
      <w:pPr>
        <w:ind w:left="360"/>
        <w:rPr>
          <w:sz w:val="22"/>
          <w:szCs w:val="22"/>
          <w:u w:val="single"/>
        </w:rPr>
      </w:pPr>
    </w:p>
    <w:p w:rsidR="000722DF" w:rsidRDefault="000722DF" w:rsidP="000722DF">
      <w:pPr>
        <w:ind w:left="360"/>
        <w:rPr>
          <w:sz w:val="22"/>
          <w:szCs w:val="22"/>
        </w:rPr>
      </w:pPr>
      <w:r>
        <w:rPr>
          <w:sz w:val="22"/>
          <w:szCs w:val="22"/>
        </w:rPr>
        <w:t xml:space="preserve">The events hall has two (2) Air Conditioner </w:t>
      </w:r>
      <w:proofErr w:type="gramStart"/>
      <w:r>
        <w:rPr>
          <w:sz w:val="22"/>
          <w:szCs w:val="22"/>
        </w:rPr>
        <w:t>systems,</w:t>
      </w:r>
      <w:proofErr w:type="gramEnd"/>
      <w:r>
        <w:rPr>
          <w:sz w:val="22"/>
          <w:szCs w:val="22"/>
        </w:rPr>
        <w:t xml:space="preserve"> from each system it is necessary to perform the following works:</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air conditioning fiberglass-lined ductwork, duct box, and damper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special grille for service hall behind video wall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flexible ductwork run for return with box and return grille.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Labor for fabrication and installation of ductwork, supply diffusers and return grilles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Cutting and repairing ceiling for work performed in affected areas </w:t>
      </w:r>
    </w:p>
    <w:p w:rsidR="000722DF" w:rsidRDefault="000722DF" w:rsidP="000722DF">
      <w:pPr>
        <w:pStyle w:val="default0"/>
        <w:rPr>
          <w:rFonts w:ascii="Times New Roman" w:hAnsi="Times New Roman"/>
          <w:sz w:val="22"/>
          <w:szCs w:val="22"/>
        </w:rPr>
      </w:pPr>
    </w:p>
    <w:p w:rsidR="000722DF" w:rsidRDefault="000722DF" w:rsidP="000722DF">
      <w:pPr>
        <w:pStyle w:val="default0"/>
        <w:ind w:left="360"/>
        <w:rPr>
          <w:rFonts w:ascii="Times New Roman" w:hAnsi="Times New Roman"/>
          <w:color w:val="auto"/>
          <w:sz w:val="22"/>
          <w:szCs w:val="22"/>
          <w:u w:val="single"/>
        </w:rPr>
      </w:pPr>
      <w:r>
        <w:rPr>
          <w:rFonts w:ascii="Times New Roman" w:hAnsi="Times New Roman"/>
          <w:color w:val="auto"/>
          <w:sz w:val="22"/>
          <w:szCs w:val="22"/>
          <w:u w:val="single"/>
        </w:rPr>
        <w:t>Video wall protective structure</w:t>
      </w:r>
    </w:p>
    <w:p w:rsidR="000722DF" w:rsidRDefault="000722DF" w:rsidP="000722DF">
      <w:pPr>
        <w:pStyle w:val="default0"/>
        <w:ind w:left="360"/>
        <w:rPr>
          <w:rFonts w:ascii="Times New Roman" w:hAnsi="Times New Roman"/>
          <w:sz w:val="22"/>
          <w:szCs w:val="22"/>
          <w:u w:val="single"/>
        </w:rPr>
      </w:pPr>
    </w:p>
    <w:p w:rsidR="000722DF" w:rsidRDefault="000722DF" w:rsidP="000722DF">
      <w:pPr>
        <w:pStyle w:val="ListParagraph"/>
        <w:numPr>
          <w:ilvl w:val="0"/>
          <w:numId w:val="34"/>
        </w:numPr>
        <w:contextualSpacing/>
        <w:rPr>
          <w:rFonts w:ascii="Times New Roman" w:hAnsi="Times New Roman"/>
          <w:sz w:val="22"/>
          <w:szCs w:val="22"/>
        </w:rPr>
      </w:pPr>
      <w:r>
        <w:rPr>
          <w:sz w:val="22"/>
          <w:szCs w:val="22"/>
        </w:rPr>
        <w:t>Supply and installation of protective structure against leaks</w:t>
      </w:r>
    </w:p>
    <w:p w:rsidR="000722DF" w:rsidRDefault="000722DF" w:rsidP="000722DF">
      <w:pPr>
        <w:pStyle w:val="ListParagraph"/>
        <w:numPr>
          <w:ilvl w:val="0"/>
          <w:numId w:val="34"/>
        </w:numPr>
        <w:contextualSpacing/>
        <w:rPr>
          <w:sz w:val="22"/>
          <w:szCs w:val="22"/>
        </w:rPr>
      </w:pPr>
      <w:r>
        <w:rPr>
          <w:sz w:val="22"/>
          <w:szCs w:val="22"/>
        </w:rPr>
        <w:t>Structure shall cover the complete Video Wall Area using anticorrosive materials</w:t>
      </w:r>
    </w:p>
    <w:p w:rsidR="000722DF" w:rsidRDefault="000722DF" w:rsidP="000722DF">
      <w:pPr>
        <w:pStyle w:val="ListParagraph"/>
        <w:numPr>
          <w:ilvl w:val="0"/>
          <w:numId w:val="34"/>
        </w:numPr>
        <w:contextualSpacing/>
        <w:rPr>
          <w:sz w:val="22"/>
          <w:szCs w:val="22"/>
        </w:rPr>
      </w:pPr>
      <w:r>
        <w:rPr>
          <w:sz w:val="22"/>
          <w:szCs w:val="22"/>
        </w:rPr>
        <w:t xml:space="preserve">Supply half round pipes around the protection structure to drain water. </w:t>
      </w:r>
    </w:p>
    <w:p w:rsidR="000722DF" w:rsidRDefault="000722DF" w:rsidP="000722DF">
      <w:pPr>
        <w:pStyle w:val="ListParagraph"/>
        <w:numPr>
          <w:ilvl w:val="0"/>
          <w:numId w:val="34"/>
        </w:numPr>
        <w:contextualSpacing/>
        <w:rPr>
          <w:sz w:val="22"/>
          <w:szCs w:val="22"/>
        </w:rPr>
      </w:pPr>
      <w:r>
        <w:rPr>
          <w:sz w:val="22"/>
          <w:szCs w:val="22"/>
        </w:rPr>
        <w:t>A water collector deposit shall be included outside the video wall area.</w:t>
      </w:r>
    </w:p>
    <w:p w:rsidR="000722DF" w:rsidRDefault="000722DF" w:rsidP="000722DF">
      <w:pPr>
        <w:rPr>
          <w:sz w:val="22"/>
          <w:szCs w:val="22"/>
        </w:rPr>
      </w:pPr>
    </w:p>
    <w:p w:rsidR="000722DF" w:rsidRDefault="000722DF" w:rsidP="000722DF">
      <w:pPr>
        <w:rPr>
          <w:b/>
          <w:sz w:val="22"/>
          <w:szCs w:val="22"/>
        </w:rPr>
      </w:pPr>
      <w:r>
        <w:rPr>
          <w:b/>
          <w:sz w:val="22"/>
          <w:szCs w:val="22"/>
        </w:rPr>
        <w:t>Classroom 1</w:t>
      </w:r>
    </w:p>
    <w:p w:rsidR="000722DF" w:rsidRDefault="000722DF" w:rsidP="000722DF">
      <w:pPr>
        <w:rPr>
          <w:sz w:val="22"/>
          <w:szCs w:val="22"/>
        </w:rPr>
      </w:pPr>
    </w:p>
    <w:p w:rsidR="000722DF" w:rsidRDefault="000722DF" w:rsidP="000722DF">
      <w:pPr>
        <w:ind w:left="360"/>
        <w:rPr>
          <w:sz w:val="22"/>
          <w:szCs w:val="22"/>
          <w:u w:val="single"/>
        </w:rPr>
      </w:pPr>
      <w:r>
        <w:rPr>
          <w:sz w:val="22"/>
          <w:szCs w:val="22"/>
          <w:u w:val="single"/>
        </w:rPr>
        <w:t>Air Conditioning</w:t>
      </w:r>
    </w:p>
    <w:p w:rsidR="000722DF" w:rsidRDefault="000722DF" w:rsidP="000722DF">
      <w:pPr>
        <w:ind w:left="360"/>
        <w:rPr>
          <w:sz w:val="22"/>
          <w:szCs w:val="22"/>
          <w:u w:val="single"/>
        </w:rPr>
      </w:pPr>
    </w:p>
    <w:p w:rsidR="000722DF" w:rsidRDefault="000722DF" w:rsidP="000722DF">
      <w:pPr>
        <w:ind w:left="360"/>
        <w:rPr>
          <w:sz w:val="22"/>
          <w:szCs w:val="22"/>
        </w:rPr>
      </w:pPr>
      <w:r>
        <w:rPr>
          <w:sz w:val="22"/>
          <w:szCs w:val="22"/>
        </w:rPr>
        <w:t xml:space="preserve">Classroom 1 has two (2) Air Conditioner </w:t>
      </w:r>
      <w:proofErr w:type="gramStart"/>
      <w:r>
        <w:rPr>
          <w:sz w:val="22"/>
          <w:szCs w:val="22"/>
        </w:rPr>
        <w:t>systems,</w:t>
      </w:r>
      <w:proofErr w:type="gramEnd"/>
      <w:r>
        <w:rPr>
          <w:sz w:val="22"/>
          <w:szCs w:val="22"/>
        </w:rPr>
        <w:t xml:space="preserve"> from each system it is necessary to perform the following works:</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air conditioning fiberglass-lined ductwork, duct box, and damper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special grille for service hall behind video wall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flexible ductwork run for return with box and return grille.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Labor for fabrication and installation of ductwork, supply diffusers and return grilles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Cutting and repairing ceiling for work performed in affected areas </w:t>
      </w:r>
    </w:p>
    <w:p w:rsidR="000722DF" w:rsidRDefault="000722DF" w:rsidP="000722DF">
      <w:pPr>
        <w:pStyle w:val="default0"/>
        <w:rPr>
          <w:rFonts w:ascii="Times New Roman" w:hAnsi="Times New Roman"/>
          <w:sz w:val="22"/>
          <w:szCs w:val="22"/>
        </w:rPr>
      </w:pPr>
    </w:p>
    <w:p w:rsidR="000722DF" w:rsidRDefault="000722DF" w:rsidP="000722DF">
      <w:pPr>
        <w:pStyle w:val="default0"/>
        <w:ind w:left="360"/>
        <w:rPr>
          <w:rFonts w:ascii="Times New Roman" w:hAnsi="Times New Roman"/>
          <w:color w:val="auto"/>
          <w:sz w:val="22"/>
          <w:szCs w:val="22"/>
          <w:u w:val="single"/>
        </w:rPr>
      </w:pPr>
      <w:r>
        <w:rPr>
          <w:rFonts w:ascii="Times New Roman" w:hAnsi="Times New Roman"/>
          <w:color w:val="auto"/>
          <w:sz w:val="22"/>
          <w:szCs w:val="22"/>
          <w:u w:val="single"/>
        </w:rPr>
        <w:t>Video wall protective structure</w:t>
      </w:r>
    </w:p>
    <w:p w:rsidR="000722DF" w:rsidRDefault="000722DF" w:rsidP="000722DF">
      <w:pPr>
        <w:pStyle w:val="default0"/>
        <w:ind w:left="360"/>
        <w:rPr>
          <w:rFonts w:ascii="Times New Roman" w:hAnsi="Times New Roman"/>
          <w:sz w:val="22"/>
          <w:szCs w:val="22"/>
          <w:u w:val="single"/>
        </w:rPr>
      </w:pPr>
    </w:p>
    <w:p w:rsidR="000722DF" w:rsidRDefault="000722DF" w:rsidP="000722DF">
      <w:pPr>
        <w:pStyle w:val="ListParagraph"/>
        <w:numPr>
          <w:ilvl w:val="0"/>
          <w:numId w:val="34"/>
        </w:numPr>
        <w:contextualSpacing/>
        <w:rPr>
          <w:rFonts w:ascii="Times New Roman" w:hAnsi="Times New Roman"/>
          <w:sz w:val="22"/>
          <w:szCs w:val="22"/>
        </w:rPr>
      </w:pPr>
      <w:r>
        <w:rPr>
          <w:sz w:val="22"/>
          <w:szCs w:val="22"/>
        </w:rPr>
        <w:t>Supply and installation of protective structure against leaks</w:t>
      </w:r>
    </w:p>
    <w:p w:rsidR="000722DF" w:rsidRDefault="000722DF" w:rsidP="000722DF">
      <w:pPr>
        <w:pStyle w:val="ListParagraph"/>
        <w:numPr>
          <w:ilvl w:val="0"/>
          <w:numId w:val="34"/>
        </w:numPr>
        <w:contextualSpacing/>
        <w:rPr>
          <w:sz w:val="22"/>
          <w:szCs w:val="22"/>
        </w:rPr>
      </w:pPr>
      <w:r>
        <w:rPr>
          <w:sz w:val="22"/>
          <w:szCs w:val="22"/>
        </w:rPr>
        <w:t>Structure shall cover the complete Video Wall Area using anticorrosive materials</w:t>
      </w:r>
    </w:p>
    <w:p w:rsidR="000722DF" w:rsidRDefault="000722DF" w:rsidP="000722DF">
      <w:pPr>
        <w:pStyle w:val="ListParagraph"/>
        <w:numPr>
          <w:ilvl w:val="0"/>
          <w:numId w:val="34"/>
        </w:numPr>
        <w:contextualSpacing/>
        <w:rPr>
          <w:sz w:val="22"/>
          <w:szCs w:val="22"/>
        </w:rPr>
      </w:pPr>
      <w:r>
        <w:rPr>
          <w:sz w:val="22"/>
          <w:szCs w:val="22"/>
        </w:rPr>
        <w:t xml:space="preserve">Supply half round pipes around the protection structure to drain water. </w:t>
      </w:r>
    </w:p>
    <w:p w:rsidR="000722DF" w:rsidRDefault="000722DF" w:rsidP="000722DF">
      <w:pPr>
        <w:pStyle w:val="ListParagraph"/>
        <w:numPr>
          <w:ilvl w:val="0"/>
          <w:numId w:val="34"/>
        </w:numPr>
        <w:contextualSpacing/>
        <w:rPr>
          <w:sz w:val="22"/>
          <w:szCs w:val="22"/>
        </w:rPr>
      </w:pPr>
      <w:r>
        <w:rPr>
          <w:sz w:val="22"/>
          <w:szCs w:val="22"/>
        </w:rPr>
        <w:t>A water collector deposit shall be included outside the video wall area.</w:t>
      </w:r>
    </w:p>
    <w:p w:rsidR="000722DF" w:rsidRDefault="000722DF" w:rsidP="000722DF">
      <w:pPr>
        <w:rPr>
          <w:sz w:val="22"/>
          <w:szCs w:val="22"/>
        </w:rPr>
      </w:pPr>
    </w:p>
    <w:p w:rsidR="000722DF" w:rsidRDefault="000722DF" w:rsidP="000722DF">
      <w:pPr>
        <w:rPr>
          <w:b/>
          <w:sz w:val="22"/>
          <w:szCs w:val="22"/>
        </w:rPr>
      </w:pPr>
      <w:r>
        <w:rPr>
          <w:b/>
          <w:sz w:val="22"/>
          <w:szCs w:val="22"/>
        </w:rPr>
        <w:t>Classroom 2</w:t>
      </w:r>
    </w:p>
    <w:p w:rsidR="000722DF" w:rsidRDefault="000722DF" w:rsidP="000722DF">
      <w:pPr>
        <w:rPr>
          <w:sz w:val="22"/>
          <w:szCs w:val="22"/>
        </w:rPr>
      </w:pPr>
    </w:p>
    <w:p w:rsidR="000722DF" w:rsidRDefault="000722DF" w:rsidP="000722DF">
      <w:pPr>
        <w:ind w:left="360"/>
        <w:rPr>
          <w:sz w:val="22"/>
          <w:szCs w:val="22"/>
          <w:u w:val="single"/>
        </w:rPr>
      </w:pPr>
      <w:r>
        <w:rPr>
          <w:sz w:val="22"/>
          <w:szCs w:val="22"/>
          <w:u w:val="single"/>
        </w:rPr>
        <w:t>Air Conditioning</w:t>
      </w:r>
    </w:p>
    <w:p w:rsidR="000722DF" w:rsidRDefault="000722DF" w:rsidP="000722DF">
      <w:pPr>
        <w:ind w:left="360"/>
        <w:rPr>
          <w:sz w:val="22"/>
          <w:szCs w:val="22"/>
          <w:u w:val="single"/>
        </w:rPr>
      </w:pPr>
    </w:p>
    <w:p w:rsidR="000722DF" w:rsidRDefault="000722DF" w:rsidP="000722DF">
      <w:pPr>
        <w:ind w:left="360"/>
        <w:rPr>
          <w:sz w:val="22"/>
          <w:szCs w:val="22"/>
        </w:rPr>
      </w:pPr>
      <w:r>
        <w:rPr>
          <w:sz w:val="22"/>
          <w:szCs w:val="22"/>
        </w:rPr>
        <w:t>Classroom 2 has one (1) Air Conditioner system, it is necessary to perform the following works:</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air conditioning fiberglass-lined ductwork, duct box, and damper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special grille for service hall behind video wall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flexible ductwork run for return with box and return grille.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Labor for fabrication and installation of ductwork, supply diffusers and return grilles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Cutting and repairing ceiling for work performed in affected areas </w:t>
      </w:r>
    </w:p>
    <w:p w:rsidR="000722DF" w:rsidRDefault="000722DF" w:rsidP="000722DF">
      <w:pPr>
        <w:pStyle w:val="default0"/>
        <w:rPr>
          <w:rFonts w:ascii="Times New Roman" w:hAnsi="Times New Roman"/>
          <w:sz w:val="22"/>
          <w:szCs w:val="22"/>
        </w:rPr>
      </w:pPr>
    </w:p>
    <w:p w:rsidR="000722DF" w:rsidRDefault="000722DF" w:rsidP="000722DF">
      <w:pPr>
        <w:pStyle w:val="default0"/>
        <w:ind w:left="360"/>
        <w:rPr>
          <w:rFonts w:ascii="Times New Roman" w:hAnsi="Times New Roman"/>
          <w:color w:val="auto"/>
          <w:sz w:val="22"/>
          <w:szCs w:val="22"/>
          <w:u w:val="single"/>
        </w:rPr>
      </w:pPr>
      <w:r>
        <w:rPr>
          <w:rFonts w:ascii="Times New Roman" w:hAnsi="Times New Roman"/>
          <w:color w:val="auto"/>
          <w:sz w:val="22"/>
          <w:szCs w:val="22"/>
          <w:u w:val="single"/>
        </w:rPr>
        <w:t>Video wall protective structure</w:t>
      </w:r>
    </w:p>
    <w:p w:rsidR="000722DF" w:rsidRDefault="000722DF" w:rsidP="000722DF">
      <w:pPr>
        <w:pStyle w:val="default0"/>
        <w:ind w:left="360"/>
        <w:rPr>
          <w:rFonts w:ascii="Times New Roman" w:hAnsi="Times New Roman"/>
          <w:sz w:val="22"/>
          <w:szCs w:val="22"/>
          <w:u w:val="single"/>
        </w:rPr>
      </w:pPr>
    </w:p>
    <w:p w:rsidR="000722DF" w:rsidRDefault="000722DF" w:rsidP="000722DF">
      <w:pPr>
        <w:pStyle w:val="ListParagraph"/>
        <w:numPr>
          <w:ilvl w:val="0"/>
          <w:numId w:val="34"/>
        </w:numPr>
        <w:contextualSpacing/>
        <w:rPr>
          <w:rFonts w:ascii="Times New Roman" w:hAnsi="Times New Roman"/>
          <w:sz w:val="22"/>
          <w:szCs w:val="22"/>
        </w:rPr>
      </w:pPr>
      <w:r>
        <w:rPr>
          <w:sz w:val="22"/>
          <w:szCs w:val="22"/>
        </w:rPr>
        <w:t>Supply and installation of protective structure against leaks</w:t>
      </w:r>
    </w:p>
    <w:p w:rsidR="000722DF" w:rsidRDefault="000722DF" w:rsidP="000722DF">
      <w:pPr>
        <w:pStyle w:val="ListParagraph"/>
        <w:numPr>
          <w:ilvl w:val="0"/>
          <w:numId w:val="34"/>
        </w:numPr>
        <w:contextualSpacing/>
        <w:rPr>
          <w:sz w:val="22"/>
          <w:szCs w:val="22"/>
        </w:rPr>
      </w:pPr>
      <w:r>
        <w:rPr>
          <w:sz w:val="22"/>
          <w:szCs w:val="22"/>
        </w:rPr>
        <w:t>Structure shall cover the complete Video Wall Area using anticorrosive materials</w:t>
      </w:r>
    </w:p>
    <w:p w:rsidR="000722DF" w:rsidRDefault="000722DF" w:rsidP="000722DF">
      <w:pPr>
        <w:pStyle w:val="ListParagraph"/>
        <w:numPr>
          <w:ilvl w:val="0"/>
          <w:numId w:val="34"/>
        </w:numPr>
        <w:contextualSpacing/>
        <w:rPr>
          <w:sz w:val="22"/>
          <w:szCs w:val="22"/>
        </w:rPr>
      </w:pPr>
      <w:r>
        <w:rPr>
          <w:sz w:val="22"/>
          <w:szCs w:val="22"/>
        </w:rPr>
        <w:t xml:space="preserve">Supply half round pipes around the protection structure to drain water. </w:t>
      </w:r>
    </w:p>
    <w:p w:rsidR="000722DF" w:rsidRDefault="000722DF" w:rsidP="000722DF">
      <w:pPr>
        <w:pStyle w:val="ListParagraph"/>
        <w:numPr>
          <w:ilvl w:val="0"/>
          <w:numId w:val="34"/>
        </w:numPr>
        <w:contextualSpacing/>
        <w:rPr>
          <w:sz w:val="22"/>
          <w:szCs w:val="22"/>
        </w:rPr>
      </w:pPr>
      <w:r>
        <w:rPr>
          <w:sz w:val="22"/>
          <w:szCs w:val="22"/>
        </w:rPr>
        <w:t>A water collector deposit shall be included outside the video wall area.</w:t>
      </w:r>
    </w:p>
    <w:p w:rsidR="000722DF" w:rsidRDefault="000722DF" w:rsidP="000722DF">
      <w:pPr>
        <w:rPr>
          <w:b/>
          <w:sz w:val="22"/>
          <w:szCs w:val="22"/>
        </w:rPr>
      </w:pPr>
    </w:p>
    <w:p w:rsidR="000722DF" w:rsidRDefault="000722DF" w:rsidP="000722DF">
      <w:pPr>
        <w:rPr>
          <w:b/>
          <w:sz w:val="22"/>
          <w:szCs w:val="22"/>
        </w:rPr>
      </w:pPr>
      <w:r>
        <w:rPr>
          <w:b/>
          <w:sz w:val="22"/>
          <w:szCs w:val="22"/>
        </w:rPr>
        <w:t>Classroom 3</w:t>
      </w:r>
    </w:p>
    <w:p w:rsidR="000722DF" w:rsidRDefault="000722DF" w:rsidP="000722DF">
      <w:pPr>
        <w:rPr>
          <w:sz w:val="22"/>
          <w:szCs w:val="22"/>
        </w:rPr>
      </w:pPr>
    </w:p>
    <w:p w:rsidR="000722DF" w:rsidRDefault="000722DF" w:rsidP="000722DF">
      <w:pPr>
        <w:ind w:left="360"/>
        <w:rPr>
          <w:sz w:val="22"/>
          <w:szCs w:val="22"/>
          <w:u w:val="single"/>
        </w:rPr>
      </w:pPr>
      <w:r>
        <w:rPr>
          <w:sz w:val="22"/>
          <w:szCs w:val="22"/>
          <w:u w:val="single"/>
        </w:rPr>
        <w:t>Air Conditioning</w:t>
      </w:r>
    </w:p>
    <w:p w:rsidR="000722DF" w:rsidRDefault="000722DF" w:rsidP="000722DF">
      <w:pPr>
        <w:ind w:left="360"/>
        <w:rPr>
          <w:sz w:val="22"/>
          <w:szCs w:val="22"/>
          <w:u w:val="single"/>
        </w:rPr>
      </w:pPr>
    </w:p>
    <w:p w:rsidR="000722DF" w:rsidRDefault="000722DF" w:rsidP="000722DF">
      <w:pPr>
        <w:ind w:left="360"/>
        <w:rPr>
          <w:sz w:val="22"/>
          <w:szCs w:val="22"/>
        </w:rPr>
      </w:pPr>
      <w:r>
        <w:rPr>
          <w:sz w:val="22"/>
          <w:szCs w:val="22"/>
        </w:rPr>
        <w:t>Classroom 3 has one (1) Air Conditioner system, it is necessary to perform the following works:</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air conditioning fiberglass-lined ductwork, duct box, and damper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special grille for service hall behind video wall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Supply and installation of flexible ductwork run for return with box and return grille.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Labor for fabrication and installation of ductwork, supply diffusers and return grilles </w:t>
      </w:r>
    </w:p>
    <w:p w:rsidR="000722DF" w:rsidRDefault="000722DF" w:rsidP="000722DF">
      <w:pPr>
        <w:pStyle w:val="default0"/>
        <w:numPr>
          <w:ilvl w:val="0"/>
          <w:numId w:val="34"/>
        </w:numPr>
        <w:rPr>
          <w:rFonts w:ascii="Times New Roman" w:hAnsi="Times New Roman"/>
          <w:sz w:val="22"/>
          <w:szCs w:val="22"/>
        </w:rPr>
      </w:pPr>
      <w:r>
        <w:rPr>
          <w:rFonts w:ascii="Times New Roman" w:hAnsi="Times New Roman"/>
          <w:color w:val="auto"/>
          <w:sz w:val="22"/>
          <w:szCs w:val="22"/>
        </w:rPr>
        <w:t xml:space="preserve">Cutting and repairing ceiling for work performed in affected areas </w:t>
      </w:r>
    </w:p>
    <w:p w:rsidR="000722DF" w:rsidRDefault="000722DF" w:rsidP="000722DF">
      <w:pPr>
        <w:pStyle w:val="default0"/>
        <w:rPr>
          <w:rFonts w:ascii="Times New Roman" w:hAnsi="Times New Roman"/>
          <w:sz w:val="22"/>
          <w:szCs w:val="22"/>
        </w:rPr>
      </w:pPr>
    </w:p>
    <w:p w:rsidR="000722DF" w:rsidRDefault="000722DF" w:rsidP="000722DF">
      <w:pPr>
        <w:pStyle w:val="default0"/>
        <w:ind w:left="360"/>
        <w:rPr>
          <w:rFonts w:ascii="Times New Roman" w:hAnsi="Times New Roman"/>
          <w:color w:val="auto"/>
          <w:sz w:val="22"/>
          <w:szCs w:val="22"/>
          <w:u w:val="single"/>
        </w:rPr>
      </w:pPr>
      <w:r>
        <w:rPr>
          <w:rFonts w:ascii="Times New Roman" w:hAnsi="Times New Roman"/>
          <w:color w:val="auto"/>
          <w:sz w:val="22"/>
          <w:szCs w:val="22"/>
          <w:u w:val="single"/>
        </w:rPr>
        <w:lastRenderedPageBreak/>
        <w:t>Video wall protective structure</w:t>
      </w:r>
    </w:p>
    <w:p w:rsidR="000722DF" w:rsidRDefault="000722DF" w:rsidP="000722DF">
      <w:pPr>
        <w:pStyle w:val="default0"/>
        <w:ind w:left="360"/>
        <w:rPr>
          <w:rFonts w:ascii="Times New Roman" w:hAnsi="Times New Roman"/>
          <w:sz w:val="22"/>
          <w:szCs w:val="22"/>
          <w:u w:val="single"/>
        </w:rPr>
      </w:pPr>
    </w:p>
    <w:p w:rsidR="000722DF" w:rsidRDefault="000722DF" w:rsidP="000722DF">
      <w:pPr>
        <w:pStyle w:val="ListParagraph"/>
        <w:numPr>
          <w:ilvl w:val="0"/>
          <w:numId w:val="34"/>
        </w:numPr>
        <w:contextualSpacing/>
        <w:rPr>
          <w:rFonts w:ascii="Times New Roman" w:hAnsi="Times New Roman"/>
          <w:sz w:val="22"/>
          <w:szCs w:val="22"/>
        </w:rPr>
      </w:pPr>
      <w:r>
        <w:rPr>
          <w:sz w:val="22"/>
          <w:szCs w:val="22"/>
        </w:rPr>
        <w:t>Supply and installation of protective structure against leaks</w:t>
      </w:r>
    </w:p>
    <w:p w:rsidR="000722DF" w:rsidRDefault="000722DF" w:rsidP="000722DF">
      <w:pPr>
        <w:pStyle w:val="ListParagraph"/>
        <w:numPr>
          <w:ilvl w:val="0"/>
          <w:numId w:val="34"/>
        </w:numPr>
        <w:contextualSpacing/>
        <w:rPr>
          <w:sz w:val="22"/>
          <w:szCs w:val="22"/>
        </w:rPr>
      </w:pPr>
      <w:r>
        <w:rPr>
          <w:sz w:val="22"/>
          <w:szCs w:val="22"/>
        </w:rPr>
        <w:t>Structure shall cover the complete Video Wall Area using anticorrosive materials</w:t>
      </w:r>
    </w:p>
    <w:p w:rsidR="000722DF" w:rsidRDefault="000722DF" w:rsidP="000722DF">
      <w:pPr>
        <w:pStyle w:val="ListParagraph"/>
        <w:numPr>
          <w:ilvl w:val="0"/>
          <w:numId w:val="34"/>
        </w:numPr>
        <w:contextualSpacing/>
        <w:rPr>
          <w:sz w:val="22"/>
          <w:szCs w:val="22"/>
        </w:rPr>
      </w:pPr>
      <w:r>
        <w:rPr>
          <w:sz w:val="22"/>
          <w:szCs w:val="22"/>
        </w:rPr>
        <w:t xml:space="preserve">Supply half round pipes around the protection structure to drain water. </w:t>
      </w:r>
    </w:p>
    <w:p w:rsidR="000722DF" w:rsidRDefault="000722DF" w:rsidP="000722DF">
      <w:pPr>
        <w:pStyle w:val="ListParagraph"/>
        <w:numPr>
          <w:ilvl w:val="0"/>
          <w:numId w:val="34"/>
        </w:numPr>
        <w:contextualSpacing/>
        <w:rPr>
          <w:sz w:val="22"/>
          <w:szCs w:val="22"/>
        </w:rPr>
      </w:pPr>
      <w:r>
        <w:rPr>
          <w:sz w:val="22"/>
          <w:szCs w:val="22"/>
        </w:rPr>
        <w:t>A water collector deposit shall be included outside the video wall area.</w:t>
      </w:r>
    </w:p>
    <w:p w:rsidR="000722DF" w:rsidRDefault="000722DF" w:rsidP="000722DF">
      <w:pPr>
        <w:rPr>
          <w:sz w:val="22"/>
          <w:szCs w:val="22"/>
        </w:rPr>
      </w:pPr>
    </w:p>
    <w:p w:rsidR="000722DF" w:rsidRDefault="000722DF" w:rsidP="000722DF">
      <w:pPr>
        <w:rPr>
          <w:b/>
          <w:sz w:val="22"/>
          <w:szCs w:val="22"/>
        </w:rPr>
      </w:pPr>
    </w:p>
    <w:p w:rsidR="000722DF" w:rsidRDefault="000722DF" w:rsidP="000722DF">
      <w:pPr>
        <w:spacing w:after="200" w:line="276" w:lineRule="auto"/>
        <w:rPr>
          <w:sz w:val="22"/>
          <w:szCs w:val="22"/>
        </w:rPr>
      </w:pPr>
      <w:r>
        <w:rPr>
          <w:sz w:val="22"/>
          <w:szCs w:val="22"/>
        </w:rPr>
        <w:t xml:space="preserve">8.2. </w:t>
      </w:r>
      <w:r>
        <w:rPr>
          <w:sz w:val="22"/>
          <w:szCs w:val="22"/>
          <w:u w:val="single"/>
        </w:rPr>
        <w:t>Logical Design and Diagrams</w:t>
      </w:r>
    </w:p>
    <w:p w:rsidR="000722DF" w:rsidRDefault="000722DF" w:rsidP="000722DF">
      <w:pPr>
        <w:autoSpaceDE w:val="0"/>
        <w:autoSpaceDN w:val="0"/>
        <w:adjustRightInd w:val="0"/>
        <w:rPr>
          <w:sz w:val="22"/>
          <w:szCs w:val="22"/>
        </w:rPr>
      </w:pPr>
      <w:r>
        <w:rPr>
          <w:sz w:val="22"/>
          <w:szCs w:val="22"/>
        </w:rPr>
        <w:t>The Contractor shall provide a digital copy of the proposed logical diagrams, describing how all components were installed. The Contractor shall submit a detailed explanation.</w:t>
      </w:r>
    </w:p>
    <w:p w:rsidR="000722DF" w:rsidRDefault="000722DF" w:rsidP="000722DF">
      <w:pPr>
        <w:autoSpaceDE w:val="0"/>
        <w:autoSpaceDN w:val="0"/>
        <w:adjustRightInd w:val="0"/>
        <w:rPr>
          <w:sz w:val="22"/>
          <w:szCs w:val="22"/>
          <w:u w:val="single"/>
        </w:rPr>
      </w:pPr>
    </w:p>
    <w:p w:rsidR="000722DF" w:rsidRDefault="000722DF" w:rsidP="000722DF">
      <w:pPr>
        <w:autoSpaceDE w:val="0"/>
        <w:autoSpaceDN w:val="0"/>
        <w:adjustRightInd w:val="0"/>
        <w:rPr>
          <w:sz w:val="22"/>
          <w:szCs w:val="22"/>
          <w:u w:val="single"/>
        </w:rPr>
      </w:pPr>
      <w:r>
        <w:rPr>
          <w:sz w:val="22"/>
          <w:szCs w:val="22"/>
        </w:rPr>
        <w:t xml:space="preserve">8.3. </w:t>
      </w:r>
      <w:r>
        <w:rPr>
          <w:sz w:val="22"/>
          <w:szCs w:val="22"/>
          <w:u w:val="single"/>
        </w:rPr>
        <w:t>Installation</w:t>
      </w:r>
    </w:p>
    <w:p w:rsidR="000722DF" w:rsidRDefault="000722DF" w:rsidP="000722DF">
      <w:pPr>
        <w:autoSpaceDE w:val="0"/>
        <w:autoSpaceDN w:val="0"/>
        <w:adjustRightInd w:val="0"/>
        <w:rPr>
          <w:sz w:val="22"/>
          <w:szCs w:val="22"/>
        </w:rPr>
      </w:pPr>
      <w:r>
        <w:rPr>
          <w:sz w:val="22"/>
          <w:szCs w:val="22"/>
        </w:rPr>
        <w:t xml:space="preserve">The Contractor shall bring together all requested improvements ensuring that they function together </w:t>
      </w:r>
      <w:proofErr w:type="gramStart"/>
      <w:r>
        <w:rPr>
          <w:sz w:val="22"/>
          <w:szCs w:val="22"/>
        </w:rPr>
        <w:t>( Cooling</w:t>
      </w:r>
      <w:proofErr w:type="gramEnd"/>
      <w:r>
        <w:rPr>
          <w:sz w:val="22"/>
          <w:szCs w:val="22"/>
        </w:rPr>
        <w:t xml:space="preserve"> and protection against leaks). The Contractor shall install all components of the solution according to vendor specifications and industry best practices.</w:t>
      </w:r>
    </w:p>
    <w:p w:rsidR="000722DF" w:rsidRDefault="000722DF" w:rsidP="000722DF">
      <w:pPr>
        <w:autoSpaceDE w:val="0"/>
        <w:autoSpaceDN w:val="0"/>
        <w:adjustRightInd w:val="0"/>
        <w:rPr>
          <w:sz w:val="22"/>
          <w:szCs w:val="22"/>
        </w:rPr>
      </w:pPr>
    </w:p>
    <w:p w:rsidR="000722DF" w:rsidRDefault="000722DF" w:rsidP="000722DF">
      <w:pPr>
        <w:autoSpaceDE w:val="0"/>
        <w:autoSpaceDN w:val="0"/>
        <w:adjustRightInd w:val="0"/>
        <w:rPr>
          <w:sz w:val="22"/>
          <w:szCs w:val="22"/>
          <w:u w:val="single"/>
        </w:rPr>
      </w:pPr>
      <w:r>
        <w:rPr>
          <w:sz w:val="22"/>
          <w:szCs w:val="22"/>
        </w:rPr>
        <w:t xml:space="preserve">8.4. </w:t>
      </w:r>
      <w:r>
        <w:rPr>
          <w:sz w:val="22"/>
          <w:szCs w:val="22"/>
          <w:u w:val="single"/>
        </w:rPr>
        <w:t>Testing</w:t>
      </w:r>
    </w:p>
    <w:p w:rsidR="000722DF" w:rsidRDefault="000722DF" w:rsidP="000722DF">
      <w:pPr>
        <w:autoSpaceDE w:val="0"/>
        <w:autoSpaceDN w:val="0"/>
        <w:adjustRightInd w:val="0"/>
        <w:rPr>
          <w:sz w:val="22"/>
          <w:szCs w:val="22"/>
        </w:rPr>
      </w:pPr>
      <w:r>
        <w:rPr>
          <w:sz w:val="22"/>
          <w:szCs w:val="22"/>
        </w:rPr>
        <w:t xml:space="preserve">The Contractor shall coordinate all testing with the assigned COR. A preliminary testing plan shall be submitted for COR </w:t>
      </w:r>
      <w:proofErr w:type="gramStart"/>
      <w:r>
        <w:rPr>
          <w:sz w:val="22"/>
          <w:szCs w:val="22"/>
        </w:rPr>
        <w:t>approval at least one (1) weeks prior to the scheduled testing date</w:t>
      </w:r>
      <w:proofErr w:type="gramEnd"/>
      <w:r>
        <w:rPr>
          <w:sz w:val="22"/>
          <w:szCs w:val="22"/>
        </w:rPr>
        <w:t xml:space="preserve">. </w:t>
      </w:r>
    </w:p>
    <w:p w:rsidR="000722DF" w:rsidRDefault="000722DF" w:rsidP="000722DF">
      <w:pPr>
        <w:autoSpaceDE w:val="0"/>
        <w:autoSpaceDN w:val="0"/>
        <w:adjustRightInd w:val="0"/>
        <w:rPr>
          <w:sz w:val="22"/>
          <w:szCs w:val="22"/>
        </w:rPr>
      </w:pPr>
    </w:p>
    <w:p w:rsidR="000722DF" w:rsidRDefault="000722DF" w:rsidP="000722DF">
      <w:pPr>
        <w:autoSpaceDE w:val="0"/>
        <w:autoSpaceDN w:val="0"/>
        <w:adjustRightInd w:val="0"/>
        <w:rPr>
          <w:sz w:val="22"/>
          <w:szCs w:val="22"/>
        </w:rPr>
      </w:pPr>
      <w:r>
        <w:rPr>
          <w:sz w:val="22"/>
          <w:szCs w:val="22"/>
        </w:rPr>
        <w:t>Upon successful installation of the entire solution the Contractor shall perform all necessary testing to ensure proper operation of the solution. The Contractor shall conduct testing in accordance with the approved Testing Plan. The Contractor shall include testing results in the Project Completion Documentation.</w:t>
      </w:r>
    </w:p>
    <w:p w:rsidR="000722DF" w:rsidRDefault="000722DF" w:rsidP="000722DF">
      <w:pPr>
        <w:autoSpaceDE w:val="0"/>
        <w:autoSpaceDN w:val="0"/>
        <w:adjustRightInd w:val="0"/>
        <w:rPr>
          <w:sz w:val="22"/>
          <w:szCs w:val="22"/>
        </w:rPr>
      </w:pPr>
    </w:p>
    <w:p w:rsidR="000722DF" w:rsidRDefault="000722DF" w:rsidP="000722DF">
      <w:pPr>
        <w:autoSpaceDE w:val="0"/>
        <w:autoSpaceDN w:val="0"/>
        <w:adjustRightInd w:val="0"/>
        <w:rPr>
          <w:sz w:val="22"/>
          <w:szCs w:val="22"/>
        </w:rPr>
      </w:pPr>
      <w:r>
        <w:rPr>
          <w:sz w:val="22"/>
          <w:szCs w:val="22"/>
        </w:rPr>
        <w:t xml:space="preserve">If the installed solution, or a portion thereof, fails the testing the Contractor shall correct all deficiencies at no additional cost to the Government. </w:t>
      </w:r>
    </w:p>
    <w:p w:rsidR="000722DF" w:rsidRDefault="000722DF" w:rsidP="000722DF">
      <w:pPr>
        <w:autoSpaceDE w:val="0"/>
        <w:autoSpaceDN w:val="0"/>
        <w:adjustRightInd w:val="0"/>
        <w:rPr>
          <w:sz w:val="22"/>
          <w:szCs w:val="22"/>
        </w:rPr>
      </w:pPr>
    </w:p>
    <w:p w:rsidR="000722DF" w:rsidRDefault="000722DF" w:rsidP="000722DF">
      <w:pPr>
        <w:pStyle w:val="ListParagraph"/>
        <w:autoSpaceDE w:val="0"/>
        <w:autoSpaceDN w:val="0"/>
        <w:adjustRightInd w:val="0"/>
        <w:ind w:left="1080"/>
        <w:rPr>
          <w:sz w:val="22"/>
          <w:szCs w:val="22"/>
          <w:u w:val="single"/>
        </w:rPr>
      </w:pPr>
    </w:p>
    <w:p w:rsidR="000722DF" w:rsidRDefault="000722DF" w:rsidP="000722DF">
      <w:pPr>
        <w:pStyle w:val="NoSpacing"/>
        <w:rPr>
          <w:rFonts w:ascii="Times New Roman" w:hAnsi="Times New Roman"/>
          <w:b/>
        </w:rPr>
      </w:pPr>
      <w:r>
        <w:rPr>
          <w:rFonts w:ascii="Times New Roman" w:hAnsi="Times New Roman"/>
          <w:b/>
        </w:rPr>
        <w:t>9. PROJECT SCHEDULE</w:t>
      </w:r>
    </w:p>
    <w:p w:rsidR="000722DF" w:rsidRDefault="000722DF" w:rsidP="000722DF">
      <w:pPr>
        <w:pStyle w:val="NormalWeb"/>
        <w:rPr>
          <w:color w:val="000000"/>
          <w:sz w:val="22"/>
          <w:szCs w:val="22"/>
        </w:rPr>
      </w:pPr>
      <w:r>
        <w:rPr>
          <w:color w:val="000000"/>
          <w:sz w:val="22"/>
          <w:szCs w:val="22"/>
        </w:rPr>
        <w:t>The Contractor shall include as part of the proposal a schedule showing the order in which the Contractor proposes to perform the work and the dates on which the Contractor contemplates starting and completing the several salient features of the work (including but not limited to acquiring materials, installation, and testing). The schedule shall be in the form of a progress chart of suitable scale to indicate appropriately the percentage of work scheduled for completion by any given date during the project performance period.</w:t>
      </w:r>
    </w:p>
    <w:p w:rsidR="000722DF" w:rsidRDefault="000722DF" w:rsidP="000722DF">
      <w:pPr>
        <w:pStyle w:val="NormalWeb"/>
        <w:rPr>
          <w:color w:val="000000"/>
        </w:rPr>
      </w:pPr>
      <w:r>
        <w:rPr>
          <w:color w:val="000000"/>
          <w:sz w:val="22"/>
          <w:szCs w:val="22"/>
        </w:rPr>
        <w:t>The Contractor shall track actual project progress on the chart. The Contractor shall provide an electronic copy of the chart showing the actual progress whenever requested by the Contracting Officer or the Contracting Officer’s Representative. The Contractor shall submit for Government approval any revision to the approved schedule.</w:t>
      </w:r>
    </w:p>
    <w:p w:rsidR="000722DF" w:rsidRDefault="000722DF" w:rsidP="000722DF">
      <w:pPr>
        <w:pStyle w:val="NormalWeb"/>
        <w:rPr>
          <w:b/>
          <w:color w:val="000000"/>
        </w:rPr>
      </w:pPr>
      <w:r>
        <w:rPr>
          <w:b/>
          <w:color w:val="000000"/>
          <w:sz w:val="22"/>
          <w:szCs w:val="22"/>
        </w:rPr>
        <w:t>10. PROJECT COMPLETION DOCUMENTATION</w:t>
      </w:r>
    </w:p>
    <w:p w:rsidR="000722DF" w:rsidRDefault="000722DF" w:rsidP="000722DF">
      <w:pPr>
        <w:pStyle w:val="NoSpacing"/>
        <w:rPr>
          <w:rFonts w:ascii="Times New Roman" w:hAnsi="Times New Roman"/>
        </w:rPr>
      </w:pPr>
      <w:r>
        <w:rPr>
          <w:rFonts w:ascii="Times New Roman" w:hAnsi="Times New Roman"/>
        </w:rPr>
        <w:t>The contractor shall provide complete documentation for all materials delivered under this contract. At a minimum, the closeout documentation must include:</w:t>
      </w:r>
    </w:p>
    <w:p w:rsidR="000722DF" w:rsidRDefault="000722DF" w:rsidP="000722DF">
      <w:pPr>
        <w:pStyle w:val="NoSpacing"/>
        <w:rPr>
          <w:rFonts w:ascii="Times New Roman" w:hAnsi="Times New Roman"/>
        </w:rPr>
      </w:pPr>
    </w:p>
    <w:p w:rsidR="000722DF" w:rsidRDefault="000722DF" w:rsidP="000722DF">
      <w:pPr>
        <w:pStyle w:val="NoSpacing"/>
        <w:numPr>
          <w:ilvl w:val="0"/>
          <w:numId w:val="35"/>
        </w:numPr>
        <w:rPr>
          <w:rFonts w:ascii="Times New Roman" w:hAnsi="Times New Roman"/>
        </w:rPr>
      </w:pPr>
      <w:r>
        <w:rPr>
          <w:rFonts w:ascii="Times New Roman" w:hAnsi="Times New Roman"/>
        </w:rPr>
        <w:lastRenderedPageBreak/>
        <w:t>Comprehensive Bill of Materials delivered under the contract. The list shall include: Item Description, Name of Manufacturer, Model Number, Serial Numbers, Delivered Quantity, Unit Price, Extended Price, and Warranty.</w:t>
      </w:r>
    </w:p>
    <w:p w:rsidR="000722DF" w:rsidRDefault="000722DF" w:rsidP="000722DF">
      <w:pPr>
        <w:pStyle w:val="NoSpacing"/>
        <w:ind w:left="720"/>
        <w:rPr>
          <w:rFonts w:ascii="Times New Roman" w:hAnsi="Times New Roman"/>
        </w:rPr>
      </w:pPr>
    </w:p>
    <w:p w:rsidR="000722DF" w:rsidRDefault="000722DF" w:rsidP="000722DF">
      <w:pPr>
        <w:pStyle w:val="NoSpacing"/>
        <w:numPr>
          <w:ilvl w:val="0"/>
          <w:numId w:val="36"/>
        </w:numPr>
        <w:jc w:val="both"/>
        <w:rPr>
          <w:rFonts w:ascii="Times New Roman" w:hAnsi="Times New Roman"/>
        </w:rPr>
      </w:pPr>
      <w:r>
        <w:rPr>
          <w:rFonts w:ascii="Times New Roman" w:hAnsi="Times New Roman"/>
        </w:rPr>
        <w:t>Results of system testing.</w:t>
      </w:r>
    </w:p>
    <w:p w:rsidR="000722DF" w:rsidRDefault="000722DF" w:rsidP="000722DF">
      <w:pPr>
        <w:pStyle w:val="ListParagraph"/>
        <w:rPr>
          <w:rFonts w:ascii="Times New Roman" w:hAnsi="Times New Roman"/>
          <w:sz w:val="22"/>
          <w:szCs w:val="22"/>
        </w:rPr>
      </w:pPr>
    </w:p>
    <w:p w:rsidR="000722DF" w:rsidRDefault="000722DF" w:rsidP="000722DF">
      <w:pPr>
        <w:pStyle w:val="NoSpacing"/>
        <w:numPr>
          <w:ilvl w:val="0"/>
          <w:numId w:val="36"/>
        </w:numPr>
        <w:jc w:val="both"/>
        <w:rPr>
          <w:rFonts w:ascii="Times New Roman" w:hAnsi="Times New Roman"/>
        </w:rPr>
      </w:pPr>
      <w:r>
        <w:rPr>
          <w:rFonts w:ascii="Times New Roman" w:hAnsi="Times New Roman"/>
        </w:rPr>
        <w:t>Final Logical Designs and Diagrams</w:t>
      </w:r>
    </w:p>
    <w:p w:rsidR="000722DF" w:rsidRDefault="000722DF" w:rsidP="000722DF">
      <w:pPr>
        <w:pStyle w:val="ListParagraph"/>
        <w:rPr>
          <w:rFonts w:ascii="Times New Roman" w:hAnsi="Times New Roman"/>
          <w:sz w:val="22"/>
          <w:szCs w:val="22"/>
        </w:rPr>
      </w:pPr>
    </w:p>
    <w:p w:rsidR="000722DF" w:rsidRDefault="000722DF" w:rsidP="000722DF">
      <w:pPr>
        <w:pStyle w:val="NoSpacing"/>
        <w:numPr>
          <w:ilvl w:val="0"/>
          <w:numId w:val="36"/>
        </w:numPr>
        <w:jc w:val="both"/>
        <w:rPr>
          <w:rFonts w:ascii="Times New Roman" w:hAnsi="Times New Roman"/>
        </w:rPr>
      </w:pPr>
      <w:r>
        <w:rPr>
          <w:rFonts w:ascii="Times New Roman" w:hAnsi="Times New Roman"/>
        </w:rPr>
        <w:t>Technical Support documentation. Documentation shall include an explanation of coverage, the process to obtain warranty or technical support services, and applicable contact information.</w:t>
      </w:r>
    </w:p>
    <w:p w:rsidR="000722DF" w:rsidRDefault="000722DF" w:rsidP="000722DF">
      <w:pPr>
        <w:pStyle w:val="NoSpacing"/>
        <w:rPr>
          <w:rFonts w:ascii="Times New Roman" w:hAnsi="Times New Roman"/>
          <w:b/>
        </w:rPr>
      </w:pPr>
    </w:p>
    <w:p w:rsidR="000722DF" w:rsidRDefault="000722DF" w:rsidP="000722DF">
      <w:pPr>
        <w:jc w:val="both"/>
        <w:textAlignment w:val="top"/>
        <w:rPr>
          <w:color w:val="0070C0"/>
          <w:sz w:val="22"/>
          <w:szCs w:val="22"/>
        </w:rPr>
      </w:pPr>
    </w:p>
    <w:p w:rsidR="000722DF" w:rsidRDefault="000722DF">
      <w:pPr>
        <w:spacing w:after="200" w:line="276" w:lineRule="auto"/>
        <w:rPr>
          <w:sz w:val="24"/>
          <w:szCs w:val="24"/>
        </w:rPr>
      </w:pPr>
    </w:p>
    <w:p w:rsidR="00C10EED" w:rsidRDefault="00C10EED">
      <w:pPr>
        <w:spacing w:after="200" w:line="276" w:lineRule="auto"/>
        <w:rPr>
          <w:sz w:val="24"/>
          <w:szCs w:val="24"/>
        </w:rPr>
      </w:pPr>
      <w:r>
        <w:rPr>
          <w:sz w:val="24"/>
          <w:szCs w:val="24"/>
        </w:rPr>
        <w:br w:type="page"/>
      </w:r>
    </w:p>
    <w:p w:rsidR="00D4452B" w:rsidRPr="00DC704D" w:rsidRDefault="00D4452B" w:rsidP="00D4452B">
      <w:pPr>
        <w:suppressAutoHyphens/>
        <w:jc w:val="center"/>
        <w:rPr>
          <w:b/>
          <w:sz w:val="24"/>
          <w:szCs w:val="24"/>
        </w:rPr>
      </w:pPr>
      <w:r w:rsidRPr="00DC704D">
        <w:rPr>
          <w:b/>
          <w:sz w:val="24"/>
          <w:szCs w:val="24"/>
        </w:rPr>
        <w:lastRenderedPageBreak/>
        <w:t xml:space="preserve">ATTACHMENT #3 </w:t>
      </w:r>
      <w:r w:rsidR="00B810AB" w:rsidRPr="00DC704D">
        <w:rPr>
          <w:b/>
          <w:sz w:val="24"/>
          <w:szCs w:val="24"/>
        </w:rPr>
        <w:t>–</w:t>
      </w:r>
      <w:r w:rsidRPr="00DC704D">
        <w:rPr>
          <w:b/>
          <w:sz w:val="24"/>
          <w:szCs w:val="24"/>
        </w:rPr>
        <w:t xml:space="preserve"> DRAWINGS</w:t>
      </w:r>
    </w:p>
    <w:p w:rsidR="00B810AB" w:rsidRDefault="00B810AB" w:rsidP="00D4452B">
      <w:pPr>
        <w:suppressAutoHyphens/>
        <w:jc w:val="center"/>
        <w:rPr>
          <w:sz w:val="24"/>
          <w:szCs w:val="24"/>
        </w:rPr>
      </w:pPr>
    </w:p>
    <w:p w:rsidR="00B810AB" w:rsidRPr="00B810AB" w:rsidRDefault="00B810AB" w:rsidP="00D4452B">
      <w:pPr>
        <w:suppressAutoHyphens/>
        <w:jc w:val="center"/>
        <w:rPr>
          <w:b/>
          <w:sz w:val="24"/>
          <w:szCs w:val="24"/>
        </w:rPr>
      </w:pPr>
      <w:r w:rsidRPr="00B810AB">
        <w:rPr>
          <w:b/>
          <w:sz w:val="24"/>
          <w:szCs w:val="24"/>
        </w:rPr>
        <w:t>Protective structure design for Classrooms 1, 2, and 3</w:t>
      </w:r>
    </w:p>
    <w:p w:rsidR="00D4452B" w:rsidRDefault="00D4452B" w:rsidP="00D4452B">
      <w:pPr>
        <w:ind w:left="270"/>
      </w:pPr>
    </w:p>
    <w:p w:rsidR="00D4452B" w:rsidRDefault="00D4452B" w:rsidP="00D4452B">
      <w:pPr>
        <w:ind w:left="270"/>
      </w:pPr>
    </w:p>
    <w:p w:rsidR="00B810AB" w:rsidRDefault="00B810AB" w:rsidP="00D4452B">
      <w:pPr>
        <w:ind w:left="270"/>
      </w:pPr>
      <w:r w:rsidRPr="00B810AB">
        <w:rPr>
          <w:noProof/>
        </w:rPr>
        <w:drawing>
          <wp:inline distT="0" distB="0" distL="0" distR="0" wp14:anchorId="679D5B07" wp14:editId="6FB90C36">
            <wp:extent cx="5918504" cy="5975657"/>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18504" cy="5975657"/>
                    </a:xfrm>
                    <a:prstGeom prst="rect">
                      <a:avLst/>
                    </a:prstGeom>
                  </pic:spPr>
                </pic:pic>
              </a:graphicData>
            </a:graphic>
          </wp:inline>
        </w:drawing>
      </w:r>
    </w:p>
    <w:p w:rsidR="00B810AB" w:rsidRDefault="00B810AB">
      <w:pPr>
        <w:spacing w:after="200" w:line="276" w:lineRule="auto"/>
      </w:pPr>
      <w:r>
        <w:br w:type="page"/>
      </w:r>
    </w:p>
    <w:p w:rsidR="00B810AB" w:rsidRDefault="00B810AB" w:rsidP="00D4452B">
      <w:pPr>
        <w:ind w:left="270"/>
      </w:pPr>
      <w:r w:rsidRPr="00B810AB">
        <w:rPr>
          <w:noProof/>
        </w:rPr>
        <w:lastRenderedPageBreak/>
        <w:drawing>
          <wp:inline distT="0" distB="0" distL="0" distR="0" wp14:anchorId="133D436D" wp14:editId="1A95FBA2">
            <wp:extent cx="5943600" cy="39300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930015"/>
                    </a:xfrm>
                    <a:prstGeom prst="rect">
                      <a:avLst/>
                    </a:prstGeom>
                  </pic:spPr>
                </pic:pic>
              </a:graphicData>
            </a:graphic>
          </wp:inline>
        </w:drawing>
      </w:r>
    </w:p>
    <w:p w:rsidR="00B810AB" w:rsidRDefault="00B810AB" w:rsidP="00D4452B">
      <w:pPr>
        <w:ind w:left="270"/>
      </w:pPr>
    </w:p>
    <w:p w:rsidR="00B810AB" w:rsidRDefault="00B810AB" w:rsidP="00D4452B">
      <w:pPr>
        <w:ind w:left="270"/>
      </w:pPr>
      <w:r w:rsidRPr="00B810AB">
        <w:rPr>
          <w:noProof/>
        </w:rPr>
        <w:drawing>
          <wp:inline distT="0" distB="0" distL="0" distR="0" wp14:anchorId="673DB9A1" wp14:editId="21E81F0E">
            <wp:extent cx="5943600" cy="28803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2880360"/>
                    </a:xfrm>
                    <a:prstGeom prst="rect">
                      <a:avLst/>
                    </a:prstGeom>
                  </pic:spPr>
                </pic:pic>
              </a:graphicData>
            </a:graphic>
          </wp:inline>
        </w:drawing>
      </w:r>
    </w:p>
    <w:p w:rsidR="00B810AB" w:rsidRDefault="00B810AB">
      <w:pPr>
        <w:spacing w:after="200" w:line="276" w:lineRule="auto"/>
      </w:pPr>
      <w:r>
        <w:br w:type="page"/>
      </w:r>
    </w:p>
    <w:p w:rsidR="00B810AB" w:rsidRDefault="00B810AB" w:rsidP="00D4452B">
      <w:pPr>
        <w:ind w:left="270"/>
      </w:pPr>
      <w:r w:rsidRPr="00B810AB">
        <w:rPr>
          <w:noProof/>
        </w:rPr>
        <w:lastRenderedPageBreak/>
        <w:drawing>
          <wp:inline distT="0" distB="0" distL="0" distR="0" wp14:anchorId="2AA8265E" wp14:editId="2876CAD9">
            <wp:extent cx="5943600" cy="37699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3769995"/>
                    </a:xfrm>
                    <a:prstGeom prst="rect">
                      <a:avLst/>
                    </a:prstGeom>
                  </pic:spPr>
                </pic:pic>
              </a:graphicData>
            </a:graphic>
          </wp:inline>
        </w:drawing>
      </w:r>
    </w:p>
    <w:p w:rsidR="00B810AB" w:rsidRDefault="00B810AB" w:rsidP="00D4452B">
      <w:pPr>
        <w:ind w:left="270"/>
      </w:pPr>
    </w:p>
    <w:p w:rsidR="00B810AB" w:rsidRDefault="00B810AB" w:rsidP="00D4452B">
      <w:pPr>
        <w:ind w:left="270"/>
      </w:pPr>
    </w:p>
    <w:p w:rsidR="00B810AB" w:rsidRDefault="00B810AB" w:rsidP="00D4452B">
      <w:pPr>
        <w:ind w:left="270"/>
      </w:pPr>
    </w:p>
    <w:p w:rsidR="00B810AB" w:rsidRDefault="00B810AB" w:rsidP="00D4452B">
      <w:pPr>
        <w:ind w:left="270"/>
      </w:pPr>
    </w:p>
    <w:p w:rsidR="00B810AB" w:rsidRDefault="00B810AB" w:rsidP="00D4452B">
      <w:pPr>
        <w:ind w:left="270"/>
      </w:pPr>
    </w:p>
    <w:p w:rsidR="00B810AB" w:rsidRDefault="00B810AB" w:rsidP="00D4452B">
      <w:pPr>
        <w:ind w:left="270"/>
      </w:pPr>
    </w:p>
    <w:p w:rsidR="00B810AB" w:rsidRDefault="00B810AB">
      <w:pPr>
        <w:spacing w:after="200" w:line="276" w:lineRule="auto"/>
      </w:pPr>
      <w:r>
        <w:br w:type="page"/>
      </w:r>
    </w:p>
    <w:p w:rsidR="00B810AB" w:rsidRPr="00B810AB" w:rsidRDefault="00B810AB" w:rsidP="00B810AB">
      <w:pPr>
        <w:ind w:left="270"/>
        <w:jc w:val="center"/>
        <w:rPr>
          <w:b/>
          <w:sz w:val="24"/>
          <w:szCs w:val="24"/>
        </w:rPr>
      </w:pPr>
      <w:r w:rsidRPr="00B810AB">
        <w:rPr>
          <w:b/>
          <w:sz w:val="24"/>
          <w:szCs w:val="24"/>
        </w:rPr>
        <w:lastRenderedPageBreak/>
        <w:t>Protective structure design for Events Hall</w:t>
      </w:r>
    </w:p>
    <w:p w:rsidR="00B810AB" w:rsidRDefault="00B810AB" w:rsidP="00D4452B">
      <w:pPr>
        <w:ind w:left="270"/>
        <w:rPr>
          <w:sz w:val="24"/>
          <w:szCs w:val="24"/>
        </w:rPr>
      </w:pPr>
    </w:p>
    <w:p w:rsidR="00B810AB" w:rsidRPr="00B810AB" w:rsidRDefault="00B810AB" w:rsidP="00D4452B">
      <w:pPr>
        <w:ind w:left="270"/>
        <w:rPr>
          <w:sz w:val="24"/>
          <w:szCs w:val="24"/>
        </w:rPr>
      </w:pPr>
    </w:p>
    <w:p w:rsidR="00B810AB" w:rsidRDefault="00B810AB" w:rsidP="00D4452B">
      <w:pPr>
        <w:ind w:left="270"/>
      </w:pPr>
      <w:r w:rsidRPr="00B810AB">
        <w:rPr>
          <w:noProof/>
        </w:rPr>
        <w:drawing>
          <wp:inline distT="0" distB="0" distL="0" distR="0" wp14:anchorId="32983BC1" wp14:editId="4A2DBA4D">
            <wp:extent cx="5575587" cy="6051861"/>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575587" cy="6051861"/>
                    </a:xfrm>
                    <a:prstGeom prst="rect">
                      <a:avLst/>
                    </a:prstGeom>
                  </pic:spPr>
                </pic:pic>
              </a:graphicData>
            </a:graphic>
          </wp:inline>
        </w:drawing>
      </w:r>
    </w:p>
    <w:p w:rsidR="00B810AB" w:rsidRDefault="00B810AB">
      <w:pPr>
        <w:spacing w:after="200" w:line="276" w:lineRule="auto"/>
      </w:pPr>
      <w:r>
        <w:br w:type="page"/>
      </w:r>
    </w:p>
    <w:p w:rsidR="00B810AB" w:rsidRDefault="00B810AB" w:rsidP="00D4452B">
      <w:pPr>
        <w:ind w:left="270"/>
      </w:pPr>
      <w:r w:rsidRPr="00B810AB">
        <w:rPr>
          <w:noProof/>
        </w:rPr>
        <w:lastRenderedPageBreak/>
        <w:drawing>
          <wp:inline distT="0" distB="0" distL="0" distR="0" wp14:anchorId="4E7A95B4" wp14:editId="292843BD">
            <wp:extent cx="5943600" cy="4406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4406900"/>
                    </a:xfrm>
                    <a:prstGeom prst="rect">
                      <a:avLst/>
                    </a:prstGeom>
                  </pic:spPr>
                </pic:pic>
              </a:graphicData>
            </a:graphic>
          </wp:inline>
        </w:drawing>
      </w:r>
    </w:p>
    <w:p w:rsidR="00B810AB" w:rsidRDefault="00B810AB" w:rsidP="00D4452B">
      <w:pPr>
        <w:ind w:left="270"/>
      </w:pPr>
    </w:p>
    <w:p w:rsidR="00B810AB" w:rsidRDefault="00B810AB" w:rsidP="00D4452B">
      <w:pPr>
        <w:ind w:left="270"/>
      </w:pPr>
      <w:r w:rsidRPr="00B810AB">
        <w:rPr>
          <w:noProof/>
        </w:rPr>
        <w:drawing>
          <wp:inline distT="0" distB="0" distL="0" distR="0" wp14:anchorId="7B94A6FF" wp14:editId="4AAACEA7">
            <wp:extent cx="5943600" cy="2757170"/>
            <wp:effectExtent l="0" t="0" r="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2757170"/>
                    </a:xfrm>
                    <a:prstGeom prst="rect">
                      <a:avLst/>
                    </a:prstGeom>
                  </pic:spPr>
                </pic:pic>
              </a:graphicData>
            </a:graphic>
          </wp:inline>
        </w:drawing>
      </w:r>
    </w:p>
    <w:p w:rsidR="00B810AB" w:rsidRDefault="00B810AB">
      <w:pPr>
        <w:spacing w:after="200" w:line="276" w:lineRule="auto"/>
      </w:pPr>
      <w:r>
        <w:br w:type="page"/>
      </w:r>
    </w:p>
    <w:p w:rsidR="00B810AB" w:rsidRDefault="00B810AB" w:rsidP="00D4452B">
      <w:pPr>
        <w:ind w:left="270"/>
      </w:pPr>
    </w:p>
    <w:p w:rsidR="00B810AB" w:rsidRDefault="00B810AB" w:rsidP="00D4452B">
      <w:pPr>
        <w:ind w:left="270"/>
      </w:pPr>
    </w:p>
    <w:p w:rsidR="00B810AB" w:rsidRDefault="00B810AB" w:rsidP="00D4452B">
      <w:pPr>
        <w:ind w:left="270"/>
      </w:pPr>
    </w:p>
    <w:p w:rsidR="00B810AB" w:rsidRDefault="00B810AB" w:rsidP="00D4452B">
      <w:pPr>
        <w:ind w:left="270"/>
      </w:pPr>
    </w:p>
    <w:p w:rsidR="00B810AB" w:rsidRDefault="00B810AB" w:rsidP="00D4452B">
      <w:pPr>
        <w:ind w:left="270"/>
      </w:pPr>
      <w:r w:rsidRPr="00B810AB">
        <w:rPr>
          <w:noProof/>
        </w:rPr>
        <w:drawing>
          <wp:inline distT="0" distB="0" distL="0" distR="0" wp14:anchorId="0B4C46FE" wp14:editId="2F398E97">
            <wp:extent cx="5943600" cy="3820795"/>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3820795"/>
                    </a:xfrm>
                    <a:prstGeom prst="rect">
                      <a:avLst/>
                    </a:prstGeom>
                  </pic:spPr>
                </pic:pic>
              </a:graphicData>
            </a:graphic>
          </wp:inline>
        </w:drawing>
      </w:r>
    </w:p>
    <w:sectPr w:rsidR="00B810AB" w:rsidSect="00C43877">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0AB" w:rsidRDefault="00B810AB" w:rsidP="00B810AB">
      <w:r>
        <w:separator/>
      </w:r>
    </w:p>
  </w:endnote>
  <w:endnote w:type="continuationSeparator" w:id="0">
    <w:p w:rsidR="00B810AB" w:rsidRDefault="00B810AB" w:rsidP="00B8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2092"/>
      <w:docPartObj>
        <w:docPartGallery w:val="Page Numbers (Bottom of Page)"/>
        <w:docPartUnique/>
      </w:docPartObj>
    </w:sdtPr>
    <w:sdtEndPr/>
    <w:sdtContent>
      <w:p w:rsidR="00C43877" w:rsidRDefault="00C43877">
        <w:pPr>
          <w:pStyle w:val="Footer"/>
          <w:jc w:val="right"/>
        </w:pPr>
        <w:r>
          <w:fldChar w:fldCharType="begin"/>
        </w:r>
        <w:r>
          <w:instrText xml:space="preserve"> PAGE   \* MERGEFORMAT </w:instrText>
        </w:r>
        <w:r>
          <w:fldChar w:fldCharType="separate"/>
        </w:r>
        <w:r w:rsidR="00C70276">
          <w:rPr>
            <w:noProof/>
          </w:rPr>
          <w:t>1</w:t>
        </w:r>
        <w:r>
          <w:rPr>
            <w:noProof/>
          </w:rPr>
          <w:fldChar w:fldCharType="end"/>
        </w:r>
      </w:p>
    </w:sdtContent>
  </w:sdt>
  <w:p w:rsidR="00C43877" w:rsidRDefault="00C4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0AB" w:rsidRDefault="00B810AB" w:rsidP="00B810AB">
      <w:r>
        <w:separator/>
      </w:r>
    </w:p>
  </w:footnote>
  <w:footnote w:type="continuationSeparator" w:id="0">
    <w:p w:rsidR="00B810AB" w:rsidRDefault="00B810AB" w:rsidP="00B81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402"/>
    <w:multiLevelType w:val="multilevel"/>
    <w:tmpl w:val="00000885"/>
    <w:lvl w:ilvl="0">
      <w:numFmt w:val="bullet"/>
      <w:lvlText w:val="•"/>
      <w:lvlJc w:val="left"/>
      <w:pPr>
        <w:ind w:left="1011" w:hanging="450"/>
      </w:pPr>
      <w:rPr>
        <w:rFonts w:ascii="Arial" w:hAnsi="Arial" w:cs="Arial"/>
        <w:b w:val="0"/>
        <w:bCs w:val="0"/>
        <w:w w:val="100"/>
        <w:sz w:val="28"/>
        <w:szCs w:val="28"/>
      </w:rPr>
    </w:lvl>
    <w:lvl w:ilvl="1">
      <w:numFmt w:val="bullet"/>
      <w:lvlText w:val="•"/>
      <w:lvlJc w:val="left"/>
      <w:pPr>
        <w:ind w:left="2150" w:hanging="450"/>
      </w:pPr>
    </w:lvl>
    <w:lvl w:ilvl="2">
      <w:numFmt w:val="bullet"/>
      <w:lvlText w:val="•"/>
      <w:lvlJc w:val="left"/>
      <w:pPr>
        <w:ind w:left="3290" w:hanging="450"/>
      </w:pPr>
    </w:lvl>
    <w:lvl w:ilvl="3">
      <w:numFmt w:val="bullet"/>
      <w:lvlText w:val="•"/>
      <w:lvlJc w:val="left"/>
      <w:pPr>
        <w:ind w:left="4430" w:hanging="450"/>
      </w:pPr>
    </w:lvl>
    <w:lvl w:ilvl="4">
      <w:numFmt w:val="bullet"/>
      <w:lvlText w:val="•"/>
      <w:lvlJc w:val="left"/>
      <w:pPr>
        <w:ind w:left="5570" w:hanging="450"/>
      </w:pPr>
    </w:lvl>
    <w:lvl w:ilvl="5">
      <w:numFmt w:val="bullet"/>
      <w:lvlText w:val="•"/>
      <w:lvlJc w:val="left"/>
      <w:pPr>
        <w:ind w:left="6710" w:hanging="450"/>
      </w:pPr>
    </w:lvl>
    <w:lvl w:ilvl="6">
      <w:numFmt w:val="bullet"/>
      <w:lvlText w:val="•"/>
      <w:lvlJc w:val="left"/>
      <w:pPr>
        <w:ind w:left="7850" w:hanging="450"/>
      </w:pPr>
    </w:lvl>
    <w:lvl w:ilvl="7">
      <w:numFmt w:val="bullet"/>
      <w:lvlText w:val="•"/>
      <w:lvlJc w:val="left"/>
      <w:pPr>
        <w:ind w:left="8990" w:hanging="450"/>
      </w:pPr>
    </w:lvl>
    <w:lvl w:ilvl="8">
      <w:numFmt w:val="bullet"/>
      <w:lvlText w:val="•"/>
      <w:lvlJc w:val="left"/>
      <w:pPr>
        <w:ind w:left="10130" w:hanging="450"/>
      </w:pPr>
    </w:lvl>
  </w:abstractNum>
  <w:abstractNum w:abstractNumId="2">
    <w:nsid w:val="00000403"/>
    <w:multiLevelType w:val="multilevel"/>
    <w:tmpl w:val="00000886"/>
    <w:lvl w:ilvl="0">
      <w:numFmt w:val="bullet"/>
      <w:lvlText w:val="•"/>
      <w:lvlJc w:val="left"/>
      <w:pPr>
        <w:ind w:left="1011" w:hanging="450"/>
      </w:pPr>
      <w:rPr>
        <w:rFonts w:ascii="Arial" w:hAnsi="Arial" w:cs="Arial"/>
        <w:b w:val="0"/>
        <w:bCs w:val="0"/>
        <w:w w:val="100"/>
        <w:sz w:val="28"/>
        <w:szCs w:val="28"/>
      </w:rPr>
    </w:lvl>
    <w:lvl w:ilvl="1">
      <w:numFmt w:val="bullet"/>
      <w:lvlText w:val="•"/>
      <w:lvlJc w:val="left"/>
      <w:pPr>
        <w:ind w:left="2150" w:hanging="450"/>
      </w:pPr>
    </w:lvl>
    <w:lvl w:ilvl="2">
      <w:numFmt w:val="bullet"/>
      <w:lvlText w:val="•"/>
      <w:lvlJc w:val="left"/>
      <w:pPr>
        <w:ind w:left="3290" w:hanging="450"/>
      </w:pPr>
    </w:lvl>
    <w:lvl w:ilvl="3">
      <w:numFmt w:val="bullet"/>
      <w:lvlText w:val="•"/>
      <w:lvlJc w:val="left"/>
      <w:pPr>
        <w:ind w:left="4430" w:hanging="450"/>
      </w:pPr>
    </w:lvl>
    <w:lvl w:ilvl="4">
      <w:numFmt w:val="bullet"/>
      <w:lvlText w:val="•"/>
      <w:lvlJc w:val="left"/>
      <w:pPr>
        <w:ind w:left="5570" w:hanging="450"/>
      </w:pPr>
    </w:lvl>
    <w:lvl w:ilvl="5">
      <w:numFmt w:val="bullet"/>
      <w:lvlText w:val="•"/>
      <w:lvlJc w:val="left"/>
      <w:pPr>
        <w:ind w:left="6710" w:hanging="450"/>
      </w:pPr>
    </w:lvl>
    <w:lvl w:ilvl="6">
      <w:numFmt w:val="bullet"/>
      <w:lvlText w:val="•"/>
      <w:lvlJc w:val="left"/>
      <w:pPr>
        <w:ind w:left="7850" w:hanging="450"/>
      </w:pPr>
    </w:lvl>
    <w:lvl w:ilvl="7">
      <w:numFmt w:val="bullet"/>
      <w:lvlText w:val="•"/>
      <w:lvlJc w:val="left"/>
      <w:pPr>
        <w:ind w:left="8990" w:hanging="450"/>
      </w:pPr>
    </w:lvl>
    <w:lvl w:ilvl="8">
      <w:numFmt w:val="bullet"/>
      <w:lvlText w:val="•"/>
      <w:lvlJc w:val="left"/>
      <w:pPr>
        <w:ind w:left="10130" w:hanging="450"/>
      </w:pPr>
    </w:lvl>
  </w:abstractNum>
  <w:abstractNum w:abstractNumId="3">
    <w:nsid w:val="032B3D33"/>
    <w:multiLevelType w:val="hybridMultilevel"/>
    <w:tmpl w:val="301CF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C7249A"/>
    <w:multiLevelType w:val="hybridMultilevel"/>
    <w:tmpl w:val="D86C3C66"/>
    <w:lvl w:ilvl="0" w:tplc="CA28F956">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6D30ECB"/>
    <w:multiLevelType w:val="hybridMultilevel"/>
    <w:tmpl w:val="81F2A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AE48DA"/>
    <w:multiLevelType w:val="multilevel"/>
    <w:tmpl w:val="B6E2A6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C2437C8"/>
    <w:multiLevelType w:val="hybridMultilevel"/>
    <w:tmpl w:val="59965B24"/>
    <w:lvl w:ilvl="0" w:tplc="0EBCB69E">
      <w:start w:val="6"/>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8353F"/>
    <w:multiLevelType w:val="hybridMultilevel"/>
    <w:tmpl w:val="CDD865EA"/>
    <w:lvl w:ilvl="0" w:tplc="49D60A98">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7540552"/>
    <w:multiLevelType w:val="hybridMultilevel"/>
    <w:tmpl w:val="FB78CA38"/>
    <w:lvl w:ilvl="0" w:tplc="65B671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7AB02FD"/>
    <w:multiLevelType w:val="hybridMultilevel"/>
    <w:tmpl w:val="8DD0D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102217"/>
    <w:multiLevelType w:val="multilevel"/>
    <w:tmpl w:val="EFE4C4FC"/>
    <w:lvl w:ilvl="0">
      <w:start w:val="5"/>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8AC7BB7"/>
    <w:multiLevelType w:val="hybridMultilevel"/>
    <w:tmpl w:val="D3F641F0"/>
    <w:lvl w:ilvl="0" w:tplc="C614AA78">
      <w:start w:val="2"/>
      <w:numFmt w:val="bullet"/>
      <w:lvlText w:val=""/>
      <w:lvlJc w:val="left"/>
      <w:pPr>
        <w:ind w:left="1795" w:hanging="360"/>
      </w:pPr>
      <w:rPr>
        <w:rFonts w:ascii="Wingdings" w:eastAsia="Times New Roman" w:hAnsi="Wingdings" w:cs="Times New Roman"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4">
    <w:nsid w:val="290D0FD9"/>
    <w:multiLevelType w:val="singleLevel"/>
    <w:tmpl w:val="68889194"/>
    <w:lvl w:ilvl="0">
      <w:start w:val="1"/>
      <w:numFmt w:val="upperLetter"/>
      <w:lvlText w:val="%1."/>
      <w:legacy w:legacy="1" w:legacySpace="0" w:legacyIndent="360"/>
      <w:lvlJc w:val="left"/>
      <w:pPr>
        <w:ind w:left="360" w:hanging="360"/>
      </w:pPr>
    </w:lvl>
  </w:abstractNum>
  <w:abstractNum w:abstractNumId="15">
    <w:nsid w:val="2CDA6CF1"/>
    <w:multiLevelType w:val="hybridMultilevel"/>
    <w:tmpl w:val="19788332"/>
    <w:lvl w:ilvl="0" w:tplc="F39A145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C753D"/>
    <w:multiLevelType w:val="hybridMultilevel"/>
    <w:tmpl w:val="401278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370944"/>
    <w:multiLevelType w:val="multilevel"/>
    <w:tmpl w:val="6AC22BEC"/>
    <w:lvl w:ilvl="0">
      <w:start w:val="7"/>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3674481F"/>
    <w:multiLevelType w:val="hybridMultilevel"/>
    <w:tmpl w:val="81F4DC28"/>
    <w:lvl w:ilvl="0" w:tplc="7C52E9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6833DB"/>
    <w:multiLevelType w:val="multilevel"/>
    <w:tmpl w:val="B25E717C"/>
    <w:lvl w:ilvl="0">
      <w:start w:val="6"/>
      <w:numFmt w:val="decimal"/>
      <w:lvlText w:val="%1"/>
      <w:lvlJc w:val="left"/>
      <w:pPr>
        <w:ind w:left="614" w:hanging="480"/>
      </w:pPr>
      <w:rPr>
        <w:rFonts w:hint="default"/>
      </w:rPr>
    </w:lvl>
    <w:lvl w:ilvl="1">
      <w:start w:val="9"/>
      <w:numFmt w:val="decimal"/>
      <w:lvlText w:val="%1.%2"/>
      <w:lvlJc w:val="left"/>
      <w:pPr>
        <w:ind w:left="100" w:hanging="480"/>
      </w:pPr>
      <w:rPr>
        <w:rFonts w:ascii="Courier New" w:eastAsia="Courier New" w:hAnsi="Courier New" w:hint="default"/>
        <w:b/>
        <w:bCs/>
        <w:spacing w:val="-1"/>
        <w:w w:val="100"/>
        <w:sz w:val="20"/>
        <w:szCs w:val="20"/>
      </w:rPr>
    </w:lvl>
    <w:lvl w:ilvl="2">
      <w:start w:val="1"/>
      <w:numFmt w:val="decimal"/>
      <w:lvlText w:val="%1.%2.%3"/>
      <w:lvlJc w:val="left"/>
      <w:pPr>
        <w:ind w:left="141" w:hanging="718"/>
      </w:pPr>
      <w:rPr>
        <w:rFonts w:ascii="Courier New" w:eastAsia="Courier New" w:hAnsi="Courier New" w:hint="default"/>
        <w:b/>
        <w:bCs/>
        <w:spacing w:val="-1"/>
        <w:w w:val="100"/>
        <w:sz w:val="20"/>
        <w:szCs w:val="20"/>
      </w:rPr>
    </w:lvl>
    <w:lvl w:ilvl="3">
      <w:start w:val="1"/>
      <w:numFmt w:val="bullet"/>
      <w:lvlText w:val=""/>
      <w:lvlJc w:val="left"/>
      <w:pPr>
        <w:ind w:left="480" w:hanging="216"/>
      </w:pPr>
      <w:rPr>
        <w:rFonts w:ascii="Symbol" w:eastAsia="Symbol" w:hAnsi="Symbol" w:hint="default"/>
        <w:w w:val="100"/>
        <w:sz w:val="20"/>
        <w:szCs w:val="20"/>
      </w:rPr>
    </w:lvl>
    <w:lvl w:ilvl="4">
      <w:start w:val="1"/>
      <w:numFmt w:val="bullet"/>
      <w:lvlText w:val="•"/>
      <w:lvlJc w:val="left"/>
      <w:pPr>
        <w:ind w:left="1902" w:hanging="216"/>
      </w:pPr>
      <w:rPr>
        <w:rFonts w:hint="default"/>
      </w:rPr>
    </w:lvl>
    <w:lvl w:ilvl="5">
      <w:start w:val="1"/>
      <w:numFmt w:val="bullet"/>
      <w:lvlText w:val="•"/>
      <w:lvlJc w:val="left"/>
      <w:pPr>
        <w:ind w:left="3185" w:hanging="216"/>
      </w:pPr>
      <w:rPr>
        <w:rFonts w:hint="default"/>
      </w:rPr>
    </w:lvl>
    <w:lvl w:ilvl="6">
      <w:start w:val="1"/>
      <w:numFmt w:val="bullet"/>
      <w:lvlText w:val="•"/>
      <w:lvlJc w:val="left"/>
      <w:pPr>
        <w:ind w:left="4468" w:hanging="216"/>
      </w:pPr>
      <w:rPr>
        <w:rFonts w:hint="default"/>
      </w:rPr>
    </w:lvl>
    <w:lvl w:ilvl="7">
      <w:start w:val="1"/>
      <w:numFmt w:val="bullet"/>
      <w:lvlText w:val="•"/>
      <w:lvlJc w:val="left"/>
      <w:pPr>
        <w:ind w:left="5751" w:hanging="216"/>
      </w:pPr>
      <w:rPr>
        <w:rFonts w:hint="default"/>
      </w:rPr>
    </w:lvl>
    <w:lvl w:ilvl="8">
      <w:start w:val="1"/>
      <w:numFmt w:val="bullet"/>
      <w:lvlText w:val="•"/>
      <w:lvlJc w:val="left"/>
      <w:pPr>
        <w:ind w:left="7034" w:hanging="216"/>
      </w:pPr>
      <w:rPr>
        <w:rFonts w:hint="default"/>
      </w:rPr>
    </w:lvl>
  </w:abstractNum>
  <w:abstractNum w:abstractNumId="20">
    <w:nsid w:val="42F14835"/>
    <w:multiLevelType w:val="singleLevel"/>
    <w:tmpl w:val="04090019"/>
    <w:lvl w:ilvl="0">
      <w:start w:val="1"/>
      <w:numFmt w:val="lowerLetter"/>
      <w:lvlText w:val="(%1)"/>
      <w:lvlJc w:val="left"/>
      <w:pPr>
        <w:tabs>
          <w:tab w:val="num" w:pos="360"/>
        </w:tabs>
        <w:ind w:left="360" w:hanging="360"/>
      </w:pPr>
      <w:rPr>
        <w:rFonts w:hint="default"/>
      </w:rPr>
    </w:lvl>
  </w:abstractNum>
  <w:abstractNum w:abstractNumId="21">
    <w:nsid w:val="44814E35"/>
    <w:multiLevelType w:val="hybridMultilevel"/>
    <w:tmpl w:val="06543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59C4712"/>
    <w:multiLevelType w:val="hybridMultilevel"/>
    <w:tmpl w:val="D180C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48356335"/>
    <w:multiLevelType w:val="hybridMultilevel"/>
    <w:tmpl w:val="7B9EEA4C"/>
    <w:lvl w:ilvl="0" w:tplc="2222D6C0">
      <w:start w:val="5"/>
      <w:numFmt w:val="upperLetter"/>
      <w:pStyle w:val="Heading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E107CEF"/>
    <w:multiLevelType w:val="hybridMultilevel"/>
    <w:tmpl w:val="748A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5436F"/>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6">
    <w:nsid w:val="57D542F3"/>
    <w:multiLevelType w:val="hybridMultilevel"/>
    <w:tmpl w:val="331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425F6E"/>
    <w:multiLevelType w:val="singleLevel"/>
    <w:tmpl w:val="71C614D6"/>
    <w:lvl w:ilvl="0">
      <w:start w:val="1"/>
      <w:numFmt w:val="decimal"/>
      <w:lvlText w:val="(%1) "/>
      <w:legacy w:legacy="1" w:legacySpace="0" w:legacyIndent="360"/>
      <w:lvlJc w:val="left"/>
      <w:pPr>
        <w:ind w:left="1080" w:hanging="360"/>
      </w:pPr>
      <w:rPr>
        <w:b w:val="0"/>
        <w:i w:val="0"/>
        <w:sz w:val="24"/>
      </w:rPr>
    </w:lvl>
  </w:abstractNum>
  <w:abstractNum w:abstractNumId="28">
    <w:nsid w:val="62F5274C"/>
    <w:multiLevelType w:val="hybridMultilevel"/>
    <w:tmpl w:val="A6A697AC"/>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29">
    <w:nsid w:val="657878BA"/>
    <w:multiLevelType w:val="hybridMultilevel"/>
    <w:tmpl w:val="AC62D9E2"/>
    <w:lvl w:ilvl="0" w:tplc="C614AA78">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DF700F"/>
    <w:multiLevelType w:val="singleLevel"/>
    <w:tmpl w:val="772C47C6"/>
    <w:lvl w:ilvl="0">
      <w:start w:val="1"/>
      <w:numFmt w:val="lowerLetter"/>
      <w:lvlText w:val="(%1)"/>
      <w:lvlJc w:val="left"/>
      <w:pPr>
        <w:tabs>
          <w:tab w:val="num" w:pos="1800"/>
        </w:tabs>
        <w:ind w:left="1800" w:hanging="360"/>
      </w:pPr>
      <w:rPr>
        <w:rFonts w:hint="default"/>
      </w:rPr>
    </w:lvl>
  </w:abstractNum>
  <w:abstractNum w:abstractNumId="31">
    <w:nsid w:val="692E55A5"/>
    <w:multiLevelType w:val="multilevel"/>
    <w:tmpl w:val="BF3E4DD6"/>
    <w:lvl w:ilvl="0">
      <w:start w:val="7"/>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6C4558AD"/>
    <w:multiLevelType w:val="hybridMultilevel"/>
    <w:tmpl w:val="6784B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EA20455"/>
    <w:multiLevelType w:val="hybridMultilevel"/>
    <w:tmpl w:val="C744F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266FBE"/>
    <w:multiLevelType w:val="singleLevel"/>
    <w:tmpl w:val="4044D6D6"/>
    <w:lvl w:ilvl="0">
      <w:start w:val="1"/>
      <w:numFmt w:val="decimal"/>
      <w:lvlText w:val="(%1)"/>
      <w:lvlJc w:val="left"/>
      <w:pPr>
        <w:tabs>
          <w:tab w:val="num" w:pos="360"/>
        </w:tabs>
        <w:ind w:left="360" w:hanging="360"/>
      </w:pPr>
      <w:rPr>
        <w:rFonts w:hint="default"/>
      </w:rPr>
    </w:lvl>
  </w:abstractNum>
  <w:abstractNum w:abstractNumId="35">
    <w:nsid w:val="7779252A"/>
    <w:multiLevelType w:val="hybridMultilevel"/>
    <w:tmpl w:val="1062DE9C"/>
    <w:lvl w:ilvl="0" w:tplc="C614AA78">
      <w:start w:val="2"/>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14"/>
  </w:num>
  <w:num w:numId="2">
    <w:abstractNumId w:val="27"/>
  </w:num>
  <w:num w:numId="3">
    <w:abstractNumId w:val="25"/>
  </w:num>
  <w:num w:numId="4">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5">
    <w:abstractNumId w:val="30"/>
  </w:num>
  <w:num w:numId="6">
    <w:abstractNumId w:val="34"/>
  </w:num>
  <w:num w:numId="7">
    <w:abstractNumId w:val="20"/>
  </w:num>
  <w:num w:numId="8">
    <w:abstractNumId w:val="2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24"/>
  </w:num>
  <w:num w:numId="13">
    <w:abstractNumId w:val="33"/>
  </w:num>
  <w:num w:numId="14">
    <w:abstractNumId w:val="15"/>
  </w:num>
  <w:num w:numId="15">
    <w:abstractNumId w:val="35"/>
  </w:num>
  <w:num w:numId="16">
    <w:abstractNumId w:val="29"/>
  </w:num>
  <w:num w:numId="17">
    <w:abstractNumId w:val="13"/>
  </w:num>
  <w:num w:numId="18">
    <w:abstractNumId w:val="8"/>
  </w:num>
  <w:num w:numId="19">
    <w:abstractNumId w:val="10"/>
  </w:num>
  <w:num w:numId="20">
    <w:abstractNumId w:val="16"/>
  </w:num>
  <w:num w:numId="21">
    <w:abstractNumId w:val="6"/>
  </w:num>
  <w:num w:numId="22">
    <w:abstractNumId w:val="18"/>
  </w:num>
  <w:num w:numId="23">
    <w:abstractNumId w:val="26"/>
  </w:num>
  <w:num w:numId="24">
    <w:abstractNumId w:val="3"/>
  </w:num>
  <w:num w:numId="25">
    <w:abstractNumId w:val="32"/>
  </w:num>
  <w:num w:numId="26">
    <w:abstractNumId w:val="5"/>
  </w:num>
  <w:num w:numId="27">
    <w:abstractNumId w:val="19"/>
  </w:num>
  <w:num w:numId="28">
    <w:abstractNumId w:val="12"/>
  </w:num>
  <w:num w:numId="29">
    <w:abstractNumId w:val="31"/>
  </w:num>
  <w:num w:numId="30">
    <w:abstractNumId w:val="17"/>
  </w:num>
  <w:num w:numId="31">
    <w:abstractNumId w:val="2"/>
  </w:num>
  <w:num w:numId="32">
    <w:abstractNumId w:val="1"/>
  </w:num>
  <w:num w:numId="33">
    <w:abstractNumId w:val="28"/>
  </w:num>
  <w:num w:numId="34">
    <w:abstractNumId w:val="22"/>
  </w:num>
  <w:num w:numId="35">
    <w:abstractNumId w:val="1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2B"/>
    <w:rsid w:val="00071702"/>
    <w:rsid w:val="000722DF"/>
    <w:rsid w:val="000E49A4"/>
    <w:rsid w:val="002A74B4"/>
    <w:rsid w:val="002C5CCF"/>
    <w:rsid w:val="00345A0E"/>
    <w:rsid w:val="00B810AB"/>
    <w:rsid w:val="00C10EED"/>
    <w:rsid w:val="00C43877"/>
    <w:rsid w:val="00C70276"/>
    <w:rsid w:val="00D4452B"/>
    <w:rsid w:val="00DC704D"/>
    <w:rsid w:val="00F0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2B"/>
    <w:pPr>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1"/>
    <w:qFormat/>
    <w:rsid w:val="00D4452B"/>
    <w:pPr>
      <w:keepNext/>
      <w:numPr>
        <w:numId w:val="8"/>
      </w:numPr>
      <w:outlineLvl w:val="0"/>
    </w:pPr>
    <w:rPr>
      <w:sz w:val="24"/>
    </w:rPr>
  </w:style>
  <w:style w:type="paragraph" w:styleId="Heading2">
    <w:name w:val="heading 2"/>
    <w:basedOn w:val="Normal"/>
    <w:next w:val="Normal"/>
    <w:link w:val="Heading2Char"/>
    <w:qFormat/>
    <w:rsid w:val="00D4452B"/>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D4452B"/>
    <w:pPr>
      <w:keepNext/>
      <w:spacing w:before="240" w:after="60"/>
      <w:outlineLvl w:val="2"/>
    </w:pPr>
    <w:rPr>
      <w:rFonts w:ascii="Cambria" w:hAnsi="Cambria"/>
      <w:b/>
      <w:bCs/>
      <w:sz w:val="26"/>
      <w:szCs w:val="26"/>
    </w:rPr>
  </w:style>
  <w:style w:type="paragraph" w:styleId="Heading9">
    <w:name w:val="heading 9"/>
    <w:basedOn w:val="Normal"/>
    <w:next w:val="Normal"/>
    <w:link w:val="Heading9Char"/>
    <w:qFormat/>
    <w:rsid w:val="00D4452B"/>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452B"/>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D4452B"/>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semiHidden/>
    <w:rsid w:val="00D4452B"/>
    <w:rPr>
      <w:rFonts w:ascii="Cambria" w:eastAsia="Times New Roman" w:hAnsi="Cambria" w:cs="Times New Roman"/>
      <w:b/>
      <w:bCs/>
      <w:snapToGrid w:val="0"/>
      <w:sz w:val="26"/>
      <w:szCs w:val="26"/>
    </w:rPr>
  </w:style>
  <w:style w:type="character" w:customStyle="1" w:styleId="Heading9Char">
    <w:name w:val="Heading 9 Char"/>
    <w:basedOn w:val="DefaultParagraphFont"/>
    <w:link w:val="Heading9"/>
    <w:rsid w:val="00D4452B"/>
    <w:rPr>
      <w:rFonts w:ascii="Times New Roman" w:eastAsia="Times New Roman" w:hAnsi="Times New Roman" w:cs="Times New Roman"/>
      <w:snapToGrid w:val="0"/>
      <w:sz w:val="24"/>
      <w:szCs w:val="20"/>
      <w:u w:val="single"/>
    </w:rPr>
  </w:style>
  <w:style w:type="paragraph" w:styleId="EndnoteText">
    <w:name w:val="endnote text"/>
    <w:basedOn w:val="Normal"/>
    <w:link w:val="EndnoteTextChar"/>
    <w:semiHidden/>
    <w:rsid w:val="00D4452B"/>
    <w:rPr>
      <w:sz w:val="24"/>
    </w:rPr>
  </w:style>
  <w:style w:type="character" w:customStyle="1" w:styleId="EndnoteTextChar">
    <w:name w:val="Endnote Text Char"/>
    <w:basedOn w:val="DefaultParagraphFont"/>
    <w:link w:val="EndnoteText"/>
    <w:semiHidden/>
    <w:rsid w:val="00D4452B"/>
    <w:rPr>
      <w:rFonts w:ascii="Times New Roman" w:eastAsia="Times New Roman" w:hAnsi="Times New Roman" w:cs="Times New Roman"/>
      <w:snapToGrid w:val="0"/>
      <w:sz w:val="24"/>
      <w:szCs w:val="20"/>
    </w:rPr>
  </w:style>
  <w:style w:type="character" w:styleId="EndnoteReference">
    <w:name w:val="endnote reference"/>
    <w:semiHidden/>
    <w:rsid w:val="00D4452B"/>
    <w:rPr>
      <w:vertAlign w:val="superscript"/>
    </w:rPr>
  </w:style>
  <w:style w:type="paragraph" w:styleId="FootnoteText">
    <w:name w:val="footnote text"/>
    <w:basedOn w:val="Normal"/>
    <w:link w:val="FootnoteTextChar"/>
    <w:semiHidden/>
    <w:rsid w:val="00D4452B"/>
    <w:rPr>
      <w:sz w:val="24"/>
    </w:rPr>
  </w:style>
  <w:style w:type="character" w:customStyle="1" w:styleId="FootnoteTextChar">
    <w:name w:val="Footnote Text Char"/>
    <w:basedOn w:val="DefaultParagraphFont"/>
    <w:link w:val="FootnoteText"/>
    <w:semiHidden/>
    <w:rsid w:val="00D4452B"/>
    <w:rPr>
      <w:rFonts w:ascii="Times New Roman" w:eastAsia="Times New Roman" w:hAnsi="Times New Roman" w:cs="Times New Roman"/>
      <w:snapToGrid w:val="0"/>
      <w:sz w:val="24"/>
      <w:szCs w:val="20"/>
    </w:rPr>
  </w:style>
  <w:style w:type="character" w:styleId="FootnoteReference">
    <w:name w:val="footnote reference"/>
    <w:semiHidden/>
    <w:rsid w:val="00D4452B"/>
    <w:rPr>
      <w:vertAlign w:val="superscript"/>
    </w:rPr>
  </w:style>
  <w:style w:type="paragraph" w:styleId="TOC1">
    <w:name w:val="toc 1"/>
    <w:basedOn w:val="Normal"/>
    <w:next w:val="Normal"/>
    <w:autoRedefine/>
    <w:semiHidden/>
    <w:rsid w:val="00D4452B"/>
    <w:pPr>
      <w:tabs>
        <w:tab w:val="right" w:leader="dot" w:pos="9360"/>
      </w:tabs>
      <w:suppressAutoHyphens/>
      <w:spacing w:before="480"/>
      <w:ind w:left="720" w:right="720" w:hanging="720"/>
    </w:pPr>
  </w:style>
  <w:style w:type="paragraph" w:styleId="TOC2">
    <w:name w:val="toc 2"/>
    <w:basedOn w:val="Normal"/>
    <w:next w:val="Normal"/>
    <w:autoRedefine/>
    <w:semiHidden/>
    <w:rsid w:val="00D4452B"/>
    <w:pPr>
      <w:tabs>
        <w:tab w:val="right" w:leader="dot" w:pos="9360"/>
      </w:tabs>
      <w:suppressAutoHyphens/>
      <w:ind w:left="1440" w:right="720" w:hanging="720"/>
    </w:pPr>
  </w:style>
  <w:style w:type="paragraph" w:styleId="TOC3">
    <w:name w:val="toc 3"/>
    <w:basedOn w:val="Normal"/>
    <w:next w:val="Normal"/>
    <w:autoRedefine/>
    <w:semiHidden/>
    <w:rsid w:val="00D4452B"/>
    <w:pPr>
      <w:tabs>
        <w:tab w:val="right" w:leader="dot" w:pos="9360"/>
      </w:tabs>
      <w:suppressAutoHyphens/>
      <w:ind w:left="2160" w:right="720" w:hanging="720"/>
    </w:pPr>
  </w:style>
  <w:style w:type="paragraph" w:styleId="TOC4">
    <w:name w:val="toc 4"/>
    <w:basedOn w:val="Normal"/>
    <w:next w:val="Normal"/>
    <w:autoRedefine/>
    <w:semiHidden/>
    <w:rsid w:val="00D4452B"/>
    <w:pPr>
      <w:tabs>
        <w:tab w:val="right" w:leader="dot" w:pos="9360"/>
      </w:tabs>
      <w:suppressAutoHyphens/>
      <w:ind w:left="2880" w:right="720" w:hanging="720"/>
    </w:pPr>
  </w:style>
  <w:style w:type="paragraph" w:styleId="TOC5">
    <w:name w:val="toc 5"/>
    <w:basedOn w:val="Normal"/>
    <w:next w:val="Normal"/>
    <w:autoRedefine/>
    <w:semiHidden/>
    <w:rsid w:val="00D4452B"/>
    <w:pPr>
      <w:tabs>
        <w:tab w:val="right" w:leader="dot" w:pos="9360"/>
      </w:tabs>
      <w:suppressAutoHyphens/>
      <w:ind w:left="3600" w:right="720" w:hanging="720"/>
    </w:pPr>
  </w:style>
  <w:style w:type="paragraph" w:styleId="TOC6">
    <w:name w:val="toc 6"/>
    <w:basedOn w:val="Normal"/>
    <w:next w:val="Normal"/>
    <w:autoRedefine/>
    <w:semiHidden/>
    <w:rsid w:val="00D4452B"/>
    <w:pPr>
      <w:tabs>
        <w:tab w:val="right" w:pos="9360"/>
      </w:tabs>
      <w:suppressAutoHyphens/>
      <w:ind w:left="720" w:hanging="720"/>
    </w:pPr>
  </w:style>
  <w:style w:type="paragraph" w:styleId="TOC7">
    <w:name w:val="toc 7"/>
    <w:basedOn w:val="Normal"/>
    <w:next w:val="Normal"/>
    <w:autoRedefine/>
    <w:semiHidden/>
    <w:rsid w:val="00D4452B"/>
    <w:pPr>
      <w:suppressAutoHyphens/>
      <w:ind w:left="720" w:hanging="720"/>
    </w:pPr>
  </w:style>
  <w:style w:type="paragraph" w:styleId="TOC8">
    <w:name w:val="toc 8"/>
    <w:basedOn w:val="Normal"/>
    <w:next w:val="Normal"/>
    <w:autoRedefine/>
    <w:semiHidden/>
    <w:rsid w:val="00D4452B"/>
    <w:pPr>
      <w:tabs>
        <w:tab w:val="right" w:pos="9360"/>
      </w:tabs>
      <w:suppressAutoHyphens/>
      <w:ind w:left="720" w:hanging="720"/>
    </w:pPr>
  </w:style>
  <w:style w:type="paragraph" w:styleId="TOC9">
    <w:name w:val="toc 9"/>
    <w:basedOn w:val="Normal"/>
    <w:next w:val="Normal"/>
    <w:autoRedefine/>
    <w:semiHidden/>
    <w:rsid w:val="00D4452B"/>
    <w:pPr>
      <w:tabs>
        <w:tab w:val="right" w:leader="dot" w:pos="9360"/>
      </w:tabs>
      <w:suppressAutoHyphens/>
      <w:ind w:left="720" w:hanging="720"/>
    </w:pPr>
  </w:style>
  <w:style w:type="paragraph" w:styleId="Index1">
    <w:name w:val="index 1"/>
    <w:basedOn w:val="Normal"/>
    <w:next w:val="Normal"/>
    <w:autoRedefine/>
    <w:semiHidden/>
    <w:rsid w:val="00D4452B"/>
    <w:pPr>
      <w:tabs>
        <w:tab w:val="right" w:leader="dot" w:pos="9360"/>
      </w:tabs>
      <w:suppressAutoHyphens/>
      <w:ind w:left="1440" w:right="720" w:hanging="1440"/>
    </w:pPr>
  </w:style>
  <w:style w:type="paragraph" w:styleId="Index2">
    <w:name w:val="index 2"/>
    <w:basedOn w:val="Normal"/>
    <w:next w:val="Normal"/>
    <w:autoRedefine/>
    <w:semiHidden/>
    <w:rsid w:val="00D4452B"/>
    <w:pPr>
      <w:tabs>
        <w:tab w:val="right" w:leader="dot" w:pos="9360"/>
      </w:tabs>
      <w:suppressAutoHyphens/>
      <w:ind w:left="1440" w:right="720" w:hanging="720"/>
    </w:pPr>
  </w:style>
  <w:style w:type="paragraph" w:styleId="TOAHeading">
    <w:name w:val="toa heading"/>
    <w:basedOn w:val="Normal"/>
    <w:next w:val="Normal"/>
    <w:semiHidden/>
    <w:rsid w:val="00D4452B"/>
    <w:pPr>
      <w:tabs>
        <w:tab w:val="right" w:pos="9360"/>
      </w:tabs>
      <w:suppressAutoHyphens/>
    </w:pPr>
  </w:style>
  <w:style w:type="paragraph" w:styleId="Caption">
    <w:name w:val="caption"/>
    <w:basedOn w:val="Normal"/>
    <w:next w:val="Normal"/>
    <w:uiPriority w:val="35"/>
    <w:qFormat/>
    <w:rsid w:val="00D4452B"/>
    <w:rPr>
      <w:sz w:val="24"/>
    </w:rPr>
  </w:style>
  <w:style w:type="character" w:customStyle="1" w:styleId="EquationCaption">
    <w:name w:val="_Equation Caption"/>
    <w:rsid w:val="00D4452B"/>
  </w:style>
  <w:style w:type="paragraph" w:styleId="Header">
    <w:name w:val="header"/>
    <w:basedOn w:val="Normal"/>
    <w:link w:val="HeaderChar"/>
    <w:uiPriority w:val="99"/>
    <w:rsid w:val="00D4452B"/>
    <w:pPr>
      <w:tabs>
        <w:tab w:val="center" w:pos="4320"/>
        <w:tab w:val="right" w:pos="8640"/>
      </w:tabs>
    </w:pPr>
  </w:style>
  <w:style w:type="character" w:customStyle="1" w:styleId="HeaderChar">
    <w:name w:val="Header Char"/>
    <w:basedOn w:val="DefaultParagraphFont"/>
    <w:link w:val="Header"/>
    <w:uiPriority w:val="99"/>
    <w:rsid w:val="00D4452B"/>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D4452B"/>
    <w:pPr>
      <w:tabs>
        <w:tab w:val="center" w:pos="4320"/>
        <w:tab w:val="right" w:pos="8640"/>
      </w:tabs>
    </w:pPr>
  </w:style>
  <w:style w:type="character" w:customStyle="1" w:styleId="FooterChar">
    <w:name w:val="Footer Char"/>
    <w:basedOn w:val="DefaultParagraphFont"/>
    <w:link w:val="Footer"/>
    <w:uiPriority w:val="99"/>
    <w:rsid w:val="00D4452B"/>
    <w:rPr>
      <w:rFonts w:ascii="Times New Roman" w:eastAsia="Times New Roman" w:hAnsi="Times New Roman" w:cs="Times New Roman"/>
      <w:snapToGrid w:val="0"/>
      <w:sz w:val="20"/>
      <w:szCs w:val="20"/>
    </w:rPr>
  </w:style>
  <w:style w:type="character" w:styleId="PageNumber">
    <w:name w:val="page number"/>
    <w:basedOn w:val="DefaultParagraphFont"/>
    <w:rsid w:val="00D4452B"/>
  </w:style>
  <w:style w:type="paragraph" w:styleId="Title">
    <w:name w:val="Title"/>
    <w:basedOn w:val="Normal"/>
    <w:link w:val="TitleChar"/>
    <w:qFormat/>
    <w:rsid w:val="00D4452B"/>
    <w:pPr>
      <w:suppressAutoHyphens/>
      <w:jc w:val="center"/>
    </w:pPr>
    <w:rPr>
      <w:b/>
      <w:sz w:val="24"/>
    </w:rPr>
  </w:style>
  <w:style w:type="character" w:customStyle="1" w:styleId="TitleChar">
    <w:name w:val="Title Char"/>
    <w:basedOn w:val="DefaultParagraphFont"/>
    <w:link w:val="Title"/>
    <w:rsid w:val="00D4452B"/>
    <w:rPr>
      <w:rFonts w:ascii="Times New Roman" w:eastAsia="Times New Roman" w:hAnsi="Times New Roman" w:cs="Times New Roman"/>
      <w:b/>
      <w:snapToGrid w:val="0"/>
      <w:sz w:val="24"/>
      <w:szCs w:val="20"/>
    </w:rPr>
  </w:style>
  <w:style w:type="character" w:styleId="Hyperlink">
    <w:name w:val="Hyperlink"/>
    <w:uiPriority w:val="99"/>
    <w:rsid w:val="00D4452B"/>
    <w:rPr>
      <w:color w:val="0000FF"/>
      <w:u w:val="single"/>
    </w:rPr>
  </w:style>
  <w:style w:type="paragraph" w:styleId="BodyTextIndent">
    <w:name w:val="Body Text Indent"/>
    <w:basedOn w:val="Normal"/>
    <w:link w:val="BodyTextIndentChar"/>
    <w:rsid w:val="00D4452B"/>
    <w:pPr>
      <w:tabs>
        <w:tab w:val="left" w:pos="0"/>
      </w:tabs>
      <w:suppressAutoHyphens/>
    </w:pPr>
    <w:rPr>
      <w:sz w:val="24"/>
    </w:rPr>
  </w:style>
  <w:style w:type="character" w:customStyle="1" w:styleId="BodyTextIndentChar">
    <w:name w:val="Body Text Indent Char"/>
    <w:basedOn w:val="DefaultParagraphFont"/>
    <w:link w:val="BodyTextIndent"/>
    <w:rsid w:val="00D4452B"/>
    <w:rPr>
      <w:rFonts w:ascii="Times New Roman" w:eastAsia="Times New Roman" w:hAnsi="Times New Roman" w:cs="Times New Roman"/>
      <w:snapToGrid w:val="0"/>
      <w:sz w:val="24"/>
      <w:szCs w:val="20"/>
    </w:rPr>
  </w:style>
  <w:style w:type="paragraph" w:customStyle="1" w:styleId="BodyText1">
    <w:name w:val="Body Text1"/>
    <w:rsid w:val="00D4452B"/>
    <w:pPr>
      <w:spacing w:after="288"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qFormat/>
    <w:rsid w:val="00D4452B"/>
    <w:rPr>
      <w:b/>
      <w:i/>
      <w:sz w:val="24"/>
    </w:rPr>
  </w:style>
  <w:style w:type="character" w:customStyle="1" w:styleId="BodyTextChar">
    <w:name w:val="Body Text Char"/>
    <w:basedOn w:val="DefaultParagraphFont"/>
    <w:link w:val="BodyText"/>
    <w:rsid w:val="00D4452B"/>
    <w:rPr>
      <w:rFonts w:ascii="Times New Roman" w:eastAsia="Times New Roman" w:hAnsi="Times New Roman" w:cs="Times New Roman"/>
      <w:b/>
      <w:i/>
      <w:snapToGrid w:val="0"/>
      <w:sz w:val="24"/>
      <w:szCs w:val="20"/>
    </w:rPr>
  </w:style>
  <w:style w:type="paragraph" w:styleId="BodyText3">
    <w:name w:val="Body Text 3"/>
    <w:basedOn w:val="Normal"/>
    <w:link w:val="BodyText3Char"/>
    <w:rsid w:val="00D4452B"/>
    <w:rPr>
      <w:sz w:val="24"/>
      <w:u w:val="single"/>
    </w:rPr>
  </w:style>
  <w:style w:type="character" w:customStyle="1" w:styleId="BodyText3Char">
    <w:name w:val="Body Text 3 Char"/>
    <w:basedOn w:val="DefaultParagraphFont"/>
    <w:link w:val="BodyText3"/>
    <w:rsid w:val="00D4452B"/>
    <w:rPr>
      <w:rFonts w:ascii="Times New Roman" w:eastAsia="Times New Roman" w:hAnsi="Times New Roman" w:cs="Times New Roman"/>
      <w:snapToGrid w:val="0"/>
      <w:sz w:val="24"/>
      <w:szCs w:val="20"/>
      <w:u w:val="single"/>
    </w:rPr>
  </w:style>
  <w:style w:type="paragraph" w:customStyle="1" w:styleId="body">
    <w:name w:val="body"/>
    <w:basedOn w:val="Normal"/>
    <w:rsid w:val="00D4452B"/>
    <w:pPr>
      <w:spacing w:before="100" w:beforeAutospacing="1" w:after="100" w:afterAutospacing="1"/>
    </w:pPr>
    <w:rPr>
      <w:snapToGrid/>
      <w:sz w:val="24"/>
      <w:szCs w:val="24"/>
    </w:rPr>
  </w:style>
  <w:style w:type="paragraph" w:styleId="BodyText2">
    <w:name w:val="Body Text 2"/>
    <w:basedOn w:val="Normal"/>
    <w:link w:val="BodyText2Char"/>
    <w:rsid w:val="00D4452B"/>
    <w:rPr>
      <w:b/>
      <w:bCs/>
      <w:i/>
      <w:iCs/>
      <w:sz w:val="24"/>
    </w:rPr>
  </w:style>
  <w:style w:type="character" w:customStyle="1" w:styleId="BodyText2Char">
    <w:name w:val="Body Text 2 Char"/>
    <w:basedOn w:val="DefaultParagraphFont"/>
    <w:link w:val="BodyText2"/>
    <w:rsid w:val="00D4452B"/>
    <w:rPr>
      <w:rFonts w:ascii="Times New Roman" w:eastAsia="Times New Roman" w:hAnsi="Times New Roman" w:cs="Times New Roman"/>
      <w:b/>
      <w:bCs/>
      <w:i/>
      <w:iCs/>
      <w:snapToGrid w:val="0"/>
      <w:sz w:val="24"/>
      <w:szCs w:val="20"/>
    </w:rPr>
  </w:style>
  <w:style w:type="paragraph" w:customStyle="1" w:styleId="Document1">
    <w:name w:val="Document 1"/>
    <w:rsid w:val="00D4452B"/>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lockText">
    <w:name w:val="Block Text"/>
    <w:basedOn w:val="Normal"/>
    <w:rsid w:val="00D4452B"/>
    <w:pPr>
      <w:ind w:left="720" w:right="720"/>
    </w:pPr>
    <w:rPr>
      <w:sz w:val="24"/>
    </w:rPr>
  </w:style>
  <w:style w:type="paragraph" w:styleId="PlainText">
    <w:name w:val="Plain Text"/>
    <w:basedOn w:val="Normal"/>
    <w:link w:val="PlainTextChar"/>
    <w:uiPriority w:val="99"/>
    <w:rsid w:val="00D4452B"/>
    <w:rPr>
      <w:rFonts w:ascii="Courier New" w:hAnsi="Courier New"/>
      <w:snapToGrid/>
    </w:rPr>
  </w:style>
  <w:style w:type="character" w:customStyle="1" w:styleId="PlainTextChar">
    <w:name w:val="Plain Text Char"/>
    <w:basedOn w:val="DefaultParagraphFont"/>
    <w:link w:val="PlainText"/>
    <w:uiPriority w:val="99"/>
    <w:rsid w:val="00D4452B"/>
    <w:rPr>
      <w:rFonts w:ascii="Courier New" w:eastAsia="Times New Roman" w:hAnsi="Courier New" w:cs="Times New Roman"/>
      <w:sz w:val="20"/>
      <w:szCs w:val="20"/>
    </w:rPr>
  </w:style>
  <w:style w:type="character" w:styleId="Emphasis">
    <w:name w:val="Emphasis"/>
    <w:uiPriority w:val="20"/>
    <w:qFormat/>
    <w:rsid w:val="00D4452B"/>
    <w:rPr>
      <w:i/>
      <w:iCs w:val="0"/>
    </w:rPr>
  </w:style>
  <w:style w:type="character" w:customStyle="1" w:styleId="cwebjump">
    <w:name w:val="cwebjump"/>
    <w:basedOn w:val="DefaultParagraphFont"/>
    <w:rsid w:val="00D4452B"/>
  </w:style>
  <w:style w:type="table" w:styleId="TableGrid">
    <w:name w:val="Table Grid"/>
    <w:basedOn w:val="TableNormal"/>
    <w:rsid w:val="00D445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D4452B"/>
    <w:pPr>
      <w:spacing w:line="288" w:lineRule="auto"/>
      <w:ind w:firstLine="240"/>
    </w:pPr>
    <w:rPr>
      <w:rFonts w:ascii="Arial" w:hAnsi="Arial" w:cs="Arial"/>
      <w:snapToGrid/>
      <w:color w:val="000000"/>
    </w:rPr>
  </w:style>
  <w:style w:type="paragraph" w:customStyle="1" w:styleId="pindented1">
    <w:name w:val="pindented1"/>
    <w:basedOn w:val="Normal"/>
    <w:rsid w:val="00D4452B"/>
    <w:pPr>
      <w:spacing w:line="288" w:lineRule="auto"/>
      <w:ind w:firstLine="480"/>
    </w:pPr>
    <w:rPr>
      <w:rFonts w:ascii="Arial" w:hAnsi="Arial" w:cs="Arial"/>
      <w:snapToGrid/>
      <w:color w:val="000000"/>
    </w:rPr>
  </w:style>
  <w:style w:type="paragraph" w:styleId="ListParagraph">
    <w:name w:val="List Paragraph"/>
    <w:basedOn w:val="Normal"/>
    <w:uiPriority w:val="34"/>
    <w:qFormat/>
    <w:rsid w:val="00D4452B"/>
    <w:pPr>
      <w:ind w:left="720"/>
    </w:pPr>
    <w:rPr>
      <w:rFonts w:ascii="Tms Rmn" w:hAnsi="Tms Rmn"/>
      <w:snapToGrid/>
    </w:rPr>
  </w:style>
  <w:style w:type="paragraph" w:customStyle="1" w:styleId="pbodyctr">
    <w:name w:val="pbodyctr"/>
    <w:basedOn w:val="Normal"/>
    <w:rsid w:val="00D4452B"/>
    <w:pPr>
      <w:spacing w:before="240" w:after="240" w:line="288" w:lineRule="auto"/>
      <w:jc w:val="center"/>
    </w:pPr>
    <w:rPr>
      <w:rFonts w:ascii="Arial" w:hAnsi="Arial" w:cs="Arial"/>
      <w:snapToGrid/>
      <w:color w:val="000000"/>
    </w:rPr>
  </w:style>
  <w:style w:type="paragraph" w:customStyle="1" w:styleId="pindented2">
    <w:name w:val="pindented2"/>
    <w:basedOn w:val="Normal"/>
    <w:rsid w:val="00D4452B"/>
    <w:pPr>
      <w:spacing w:line="288" w:lineRule="auto"/>
      <w:ind w:firstLine="720"/>
    </w:pPr>
    <w:rPr>
      <w:rFonts w:ascii="Arial" w:hAnsi="Arial" w:cs="Arial"/>
      <w:snapToGrid/>
      <w:color w:val="000000"/>
    </w:rPr>
  </w:style>
  <w:style w:type="paragraph" w:customStyle="1" w:styleId="pcellbody">
    <w:name w:val="pcellbody"/>
    <w:basedOn w:val="Normal"/>
    <w:rsid w:val="00D4452B"/>
    <w:pPr>
      <w:spacing w:line="288" w:lineRule="auto"/>
    </w:pPr>
    <w:rPr>
      <w:rFonts w:ascii="Arial" w:hAnsi="Arial" w:cs="Arial"/>
      <w:snapToGrid/>
      <w:color w:val="000000"/>
      <w:sz w:val="15"/>
      <w:szCs w:val="15"/>
    </w:rPr>
  </w:style>
  <w:style w:type="paragraph" w:customStyle="1" w:styleId="pindented3">
    <w:name w:val="pindented3"/>
    <w:basedOn w:val="Normal"/>
    <w:rsid w:val="00D4452B"/>
    <w:pPr>
      <w:spacing w:line="288" w:lineRule="auto"/>
      <w:ind w:firstLine="960"/>
    </w:pPr>
    <w:rPr>
      <w:rFonts w:ascii="Arial" w:hAnsi="Arial" w:cs="Arial"/>
      <w:snapToGrid/>
      <w:color w:val="000000"/>
    </w:rPr>
  </w:style>
  <w:style w:type="paragraph" w:customStyle="1" w:styleId="pcellbodyctrsmcaps">
    <w:name w:val="pcellbodyctrsmcaps"/>
    <w:basedOn w:val="Normal"/>
    <w:rsid w:val="00D4452B"/>
    <w:pPr>
      <w:spacing w:line="288" w:lineRule="auto"/>
      <w:jc w:val="center"/>
    </w:pPr>
    <w:rPr>
      <w:rFonts w:ascii="Arial" w:hAnsi="Arial" w:cs="Arial"/>
      <w:smallCaps/>
      <w:snapToGrid/>
      <w:color w:val="000000"/>
      <w:sz w:val="15"/>
      <w:szCs w:val="15"/>
    </w:rPr>
  </w:style>
  <w:style w:type="paragraph" w:styleId="NoSpacing">
    <w:name w:val="No Spacing"/>
    <w:link w:val="NoSpacingChar"/>
    <w:qFormat/>
    <w:rsid w:val="00D4452B"/>
    <w:pPr>
      <w:spacing w:after="0" w:line="240" w:lineRule="auto"/>
    </w:pPr>
    <w:rPr>
      <w:rFonts w:ascii="Calibri" w:eastAsia="Calibri" w:hAnsi="Calibri" w:cs="Times New Roman"/>
    </w:rPr>
  </w:style>
  <w:style w:type="paragraph" w:styleId="NormalWeb">
    <w:name w:val="Normal (Web)"/>
    <w:basedOn w:val="Normal"/>
    <w:uiPriority w:val="99"/>
    <w:unhideWhenUsed/>
    <w:rsid w:val="00D4452B"/>
    <w:pPr>
      <w:spacing w:before="100" w:beforeAutospacing="1" w:after="100" w:afterAutospacing="1"/>
    </w:pPr>
    <w:rPr>
      <w:snapToGrid/>
      <w:sz w:val="24"/>
      <w:szCs w:val="24"/>
    </w:rPr>
  </w:style>
  <w:style w:type="paragraph" w:customStyle="1" w:styleId="Telegram">
    <w:name w:val="Telegram"/>
    <w:basedOn w:val="Normal"/>
    <w:rsid w:val="00D4452B"/>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D4452B"/>
    <w:pPr>
      <w:keepNext/>
      <w:widowControl w:val="0"/>
      <w:snapToGrid w:val="0"/>
      <w:spacing w:before="100" w:after="100"/>
      <w:outlineLvl w:val="4"/>
    </w:pPr>
    <w:rPr>
      <w:b/>
      <w:snapToGrid/>
      <w:sz w:val="24"/>
    </w:rPr>
  </w:style>
  <w:style w:type="paragraph" w:styleId="BalloonText">
    <w:name w:val="Balloon Text"/>
    <w:basedOn w:val="Normal"/>
    <w:link w:val="BalloonTextChar"/>
    <w:uiPriority w:val="99"/>
    <w:rsid w:val="00D4452B"/>
    <w:rPr>
      <w:rFonts w:ascii="Tahoma" w:hAnsi="Tahoma" w:cs="Tahoma"/>
      <w:sz w:val="16"/>
      <w:szCs w:val="16"/>
    </w:rPr>
  </w:style>
  <w:style w:type="character" w:customStyle="1" w:styleId="BalloonTextChar">
    <w:name w:val="Balloon Text Char"/>
    <w:basedOn w:val="DefaultParagraphFont"/>
    <w:link w:val="BalloonText"/>
    <w:uiPriority w:val="99"/>
    <w:rsid w:val="00D4452B"/>
    <w:rPr>
      <w:rFonts w:ascii="Tahoma" w:eastAsia="Times New Roman" w:hAnsi="Tahoma" w:cs="Tahoma"/>
      <w:snapToGrid w:val="0"/>
      <w:sz w:val="16"/>
      <w:szCs w:val="16"/>
    </w:rPr>
  </w:style>
  <w:style w:type="paragraph" w:styleId="BodyTextIndent3">
    <w:name w:val="Body Text Indent 3"/>
    <w:basedOn w:val="Normal"/>
    <w:link w:val="BodyTextIndent3Char"/>
    <w:rsid w:val="00D4452B"/>
    <w:pPr>
      <w:spacing w:after="120"/>
      <w:ind w:left="360"/>
    </w:pPr>
    <w:rPr>
      <w:sz w:val="16"/>
      <w:szCs w:val="16"/>
    </w:rPr>
  </w:style>
  <w:style w:type="character" w:customStyle="1" w:styleId="BodyTextIndent3Char">
    <w:name w:val="Body Text Indent 3 Char"/>
    <w:basedOn w:val="DefaultParagraphFont"/>
    <w:link w:val="BodyTextIndent3"/>
    <w:rsid w:val="00D4452B"/>
    <w:rPr>
      <w:rFonts w:ascii="Times New Roman" w:eastAsia="Times New Roman" w:hAnsi="Times New Roman" w:cs="Times New Roman"/>
      <w:snapToGrid w:val="0"/>
      <w:sz w:val="16"/>
      <w:szCs w:val="16"/>
    </w:rPr>
  </w:style>
  <w:style w:type="character" w:styleId="CommentReference">
    <w:name w:val="annotation reference"/>
    <w:rsid w:val="00D4452B"/>
    <w:rPr>
      <w:sz w:val="16"/>
      <w:szCs w:val="16"/>
    </w:rPr>
  </w:style>
  <w:style w:type="paragraph" w:styleId="CommentText">
    <w:name w:val="annotation text"/>
    <w:basedOn w:val="Normal"/>
    <w:link w:val="CommentTextChar"/>
    <w:rsid w:val="00D4452B"/>
  </w:style>
  <w:style w:type="character" w:customStyle="1" w:styleId="CommentTextChar">
    <w:name w:val="Comment Text Char"/>
    <w:basedOn w:val="DefaultParagraphFont"/>
    <w:link w:val="CommentText"/>
    <w:rsid w:val="00D4452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D4452B"/>
    <w:rPr>
      <w:b/>
      <w:bCs/>
    </w:rPr>
  </w:style>
  <w:style w:type="character" w:customStyle="1" w:styleId="CommentSubjectChar">
    <w:name w:val="Comment Subject Char"/>
    <w:basedOn w:val="CommentTextChar"/>
    <w:link w:val="CommentSubject"/>
    <w:rsid w:val="00D4452B"/>
    <w:rPr>
      <w:rFonts w:ascii="Times New Roman" w:eastAsia="Times New Roman" w:hAnsi="Times New Roman" w:cs="Times New Roman"/>
      <w:b/>
      <w:bCs/>
      <w:snapToGrid w:val="0"/>
      <w:sz w:val="20"/>
      <w:szCs w:val="20"/>
    </w:rPr>
  </w:style>
  <w:style w:type="character" w:customStyle="1" w:styleId="hps">
    <w:name w:val="hps"/>
    <w:rsid w:val="00D4452B"/>
  </w:style>
  <w:style w:type="character" w:customStyle="1" w:styleId="style3">
    <w:name w:val="style3"/>
    <w:basedOn w:val="DefaultParagraphFont"/>
    <w:rsid w:val="00D4452B"/>
  </w:style>
  <w:style w:type="character" w:customStyle="1" w:styleId="apple-converted-space">
    <w:name w:val="apple-converted-space"/>
    <w:basedOn w:val="DefaultParagraphFont"/>
    <w:rsid w:val="00D4452B"/>
  </w:style>
  <w:style w:type="character" w:customStyle="1" w:styleId="style29">
    <w:name w:val="style29"/>
    <w:basedOn w:val="DefaultParagraphFont"/>
    <w:rsid w:val="00D4452B"/>
  </w:style>
  <w:style w:type="paragraph" w:customStyle="1" w:styleId="Default">
    <w:name w:val="Default"/>
    <w:rsid w:val="00D445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D4452B"/>
    <w:pPr>
      <w:widowControl w:val="0"/>
    </w:pPr>
    <w:rPr>
      <w:rFonts w:asciiTheme="minorHAnsi" w:eastAsiaTheme="minorHAnsi" w:hAnsiTheme="minorHAnsi" w:cstheme="minorBidi"/>
      <w:snapToGrid/>
      <w:sz w:val="22"/>
      <w:szCs w:val="22"/>
    </w:rPr>
  </w:style>
  <w:style w:type="character" w:customStyle="1" w:styleId="NoSpacingChar">
    <w:name w:val="No Spacing Char"/>
    <w:link w:val="NoSpacing"/>
    <w:locked/>
    <w:rsid w:val="000722DF"/>
    <w:rPr>
      <w:rFonts w:ascii="Calibri" w:eastAsia="Calibri" w:hAnsi="Calibri" w:cs="Times New Roman"/>
    </w:rPr>
  </w:style>
  <w:style w:type="paragraph" w:customStyle="1" w:styleId="default0">
    <w:name w:val="default"/>
    <w:basedOn w:val="Normal"/>
    <w:uiPriority w:val="99"/>
    <w:rsid w:val="000722DF"/>
    <w:pPr>
      <w:autoSpaceDE w:val="0"/>
      <w:autoSpaceDN w:val="0"/>
    </w:pPr>
    <w:rPr>
      <w:rFonts w:ascii="Calibri" w:eastAsiaTheme="minorHAnsi" w:hAnsi="Calibri"/>
      <w:snapToGri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2B"/>
    <w:pPr>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1"/>
    <w:qFormat/>
    <w:rsid w:val="00D4452B"/>
    <w:pPr>
      <w:keepNext/>
      <w:numPr>
        <w:numId w:val="8"/>
      </w:numPr>
      <w:outlineLvl w:val="0"/>
    </w:pPr>
    <w:rPr>
      <w:sz w:val="24"/>
    </w:rPr>
  </w:style>
  <w:style w:type="paragraph" w:styleId="Heading2">
    <w:name w:val="heading 2"/>
    <w:basedOn w:val="Normal"/>
    <w:next w:val="Normal"/>
    <w:link w:val="Heading2Char"/>
    <w:qFormat/>
    <w:rsid w:val="00D4452B"/>
    <w:pPr>
      <w:keepNext/>
      <w:tabs>
        <w:tab w:val="left" w:pos="-720"/>
      </w:tabs>
      <w:spacing w:line="240" w:lineRule="exact"/>
      <w:jc w:val="center"/>
      <w:outlineLvl w:val="1"/>
    </w:pPr>
    <w:rPr>
      <w:b/>
      <w:sz w:val="24"/>
    </w:rPr>
  </w:style>
  <w:style w:type="paragraph" w:styleId="Heading3">
    <w:name w:val="heading 3"/>
    <w:basedOn w:val="Normal"/>
    <w:next w:val="Normal"/>
    <w:link w:val="Heading3Char"/>
    <w:semiHidden/>
    <w:unhideWhenUsed/>
    <w:qFormat/>
    <w:rsid w:val="00D4452B"/>
    <w:pPr>
      <w:keepNext/>
      <w:spacing w:before="240" w:after="60"/>
      <w:outlineLvl w:val="2"/>
    </w:pPr>
    <w:rPr>
      <w:rFonts w:ascii="Cambria" w:hAnsi="Cambria"/>
      <w:b/>
      <w:bCs/>
      <w:sz w:val="26"/>
      <w:szCs w:val="26"/>
    </w:rPr>
  </w:style>
  <w:style w:type="paragraph" w:styleId="Heading9">
    <w:name w:val="heading 9"/>
    <w:basedOn w:val="Normal"/>
    <w:next w:val="Normal"/>
    <w:link w:val="Heading9Char"/>
    <w:qFormat/>
    <w:rsid w:val="00D4452B"/>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452B"/>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D4452B"/>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semiHidden/>
    <w:rsid w:val="00D4452B"/>
    <w:rPr>
      <w:rFonts w:ascii="Cambria" w:eastAsia="Times New Roman" w:hAnsi="Cambria" w:cs="Times New Roman"/>
      <w:b/>
      <w:bCs/>
      <w:snapToGrid w:val="0"/>
      <w:sz w:val="26"/>
      <w:szCs w:val="26"/>
    </w:rPr>
  </w:style>
  <w:style w:type="character" w:customStyle="1" w:styleId="Heading9Char">
    <w:name w:val="Heading 9 Char"/>
    <w:basedOn w:val="DefaultParagraphFont"/>
    <w:link w:val="Heading9"/>
    <w:rsid w:val="00D4452B"/>
    <w:rPr>
      <w:rFonts w:ascii="Times New Roman" w:eastAsia="Times New Roman" w:hAnsi="Times New Roman" w:cs="Times New Roman"/>
      <w:snapToGrid w:val="0"/>
      <w:sz w:val="24"/>
      <w:szCs w:val="20"/>
      <w:u w:val="single"/>
    </w:rPr>
  </w:style>
  <w:style w:type="paragraph" w:styleId="EndnoteText">
    <w:name w:val="endnote text"/>
    <w:basedOn w:val="Normal"/>
    <w:link w:val="EndnoteTextChar"/>
    <w:semiHidden/>
    <w:rsid w:val="00D4452B"/>
    <w:rPr>
      <w:sz w:val="24"/>
    </w:rPr>
  </w:style>
  <w:style w:type="character" w:customStyle="1" w:styleId="EndnoteTextChar">
    <w:name w:val="Endnote Text Char"/>
    <w:basedOn w:val="DefaultParagraphFont"/>
    <w:link w:val="EndnoteText"/>
    <w:semiHidden/>
    <w:rsid w:val="00D4452B"/>
    <w:rPr>
      <w:rFonts w:ascii="Times New Roman" w:eastAsia="Times New Roman" w:hAnsi="Times New Roman" w:cs="Times New Roman"/>
      <w:snapToGrid w:val="0"/>
      <w:sz w:val="24"/>
      <w:szCs w:val="20"/>
    </w:rPr>
  </w:style>
  <w:style w:type="character" w:styleId="EndnoteReference">
    <w:name w:val="endnote reference"/>
    <w:semiHidden/>
    <w:rsid w:val="00D4452B"/>
    <w:rPr>
      <w:vertAlign w:val="superscript"/>
    </w:rPr>
  </w:style>
  <w:style w:type="paragraph" w:styleId="FootnoteText">
    <w:name w:val="footnote text"/>
    <w:basedOn w:val="Normal"/>
    <w:link w:val="FootnoteTextChar"/>
    <w:semiHidden/>
    <w:rsid w:val="00D4452B"/>
    <w:rPr>
      <w:sz w:val="24"/>
    </w:rPr>
  </w:style>
  <w:style w:type="character" w:customStyle="1" w:styleId="FootnoteTextChar">
    <w:name w:val="Footnote Text Char"/>
    <w:basedOn w:val="DefaultParagraphFont"/>
    <w:link w:val="FootnoteText"/>
    <w:semiHidden/>
    <w:rsid w:val="00D4452B"/>
    <w:rPr>
      <w:rFonts w:ascii="Times New Roman" w:eastAsia="Times New Roman" w:hAnsi="Times New Roman" w:cs="Times New Roman"/>
      <w:snapToGrid w:val="0"/>
      <w:sz w:val="24"/>
      <w:szCs w:val="20"/>
    </w:rPr>
  </w:style>
  <w:style w:type="character" w:styleId="FootnoteReference">
    <w:name w:val="footnote reference"/>
    <w:semiHidden/>
    <w:rsid w:val="00D4452B"/>
    <w:rPr>
      <w:vertAlign w:val="superscript"/>
    </w:rPr>
  </w:style>
  <w:style w:type="paragraph" w:styleId="TOC1">
    <w:name w:val="toc 1"/>
    <w:basedOn w:val="Normal"/>
    <w:next w:val="Normal"/>
    <w:autoRedefine/>
    <w:semiHidden/>
    <w:rsid w:val="00D4452B"/>
    <w:pPr>
      <w:tabs>
        <w:tab w:val="right" w:leader="dot" w:pos="9360"/>
      </w:tabs>
      <w:suppressAutoHyphens/>
      <w:spacing w:before="480"/>
      <w:ind w:left="720" w:right="720" w:hanging="720"/>
    </w:pPr>
  </w:style>
  <w:style w:type="paragraph" w:styleId="TOC2">
    <w:name w:val="toc 2"/>
    <w:basedOn w:val="Normal"/>
    <w:next w:val="Normal"/>
    <w:autoRedefine/>
    <w:semiHidden/>
    <w:rsid w:val="00D4452B"/>
    <w:pPr>
      <w:tabs>
        <w:tab w:val="right" w:leader="dot" w:pos="9360"/>
      </w:tabs>
      <w:suppressAutoHyphens/>
      <w:ind w:left="1440" w:right="720" w:hanging="720"/>
    </w:pPr>
  </w:style>
  <w:style w:type="paragraph" w:styleId="TOC3">
    <w:name w:val="toc 3"/>
    <w:basedOn w:val="Normal"/>
    <w:next w:val="Normal"/>
    <w:autoRedefine/>
    <w:semiHidden/>
    <w:rsid w:val="00D4452B"/>
    <w:pPr>
      <w:tabs>
        <w:tab w:val="right" w:leader="dot" w:pos="9360"/>
      </w:tabs>
      <w:suppressAutoHyphens/>
      <w:ind w:left="2160" w:right="720" w:hanging="720"/>
    </w:pPr>
  </w:style>
  <w:style w:type="paragraph" w:styleId="TOC4">
    <w:name w:val="toc 4"/>
    <w:basedOn w:val="Normal"/>
    <w:next w:val="Normal"/>
    <w:autoRedefine/>
    <w:semiHidden/>
    <w:rsid w:val="00D4452B"/>
    <w:pPr>
      <w:tabs>
        <w:tab w:val="right" w:leader="dot" w:pos="9360"/>
      </w:tabs>
      <w:suppressAutoHyphens/>
      <w:ind w:left="2880" w:right="720" w:hanging="720"/>
    </w:pPr>
  </w:style>
  <w:style w:type="paragraph" w:styleId="TOC5">
    <w:name w:val="toc 5"/>
    <w:basedOn w:val="Normal"/>
    <w:next w:val="Normal"/>
    <w:autoRedefine/>
    <w:semiHidden/>
    <w:rsid w:val="00D4452B"/>
    <w:pPr>
      <w:tabs>
        <w:tab w:val="right" w:leader="dot" w:pos="9360"/>
      </w:tabs>
      <w:suppressAutoHyphens/>
      <w:ind w:left="3600" w:right="720" w:hanging="720"/>
    </w:pPr>
  </w:style>
  <w:style w:type="paragraph" w:styleId="TOC6">
    <w:name w:val="toc 6"/>
    <w:basedOn w:val="Normal"/>
    <w:next w:val="Normal"/>
    <w:autoRedefine/>
    <w:semiHidden/>
    <w:rsid w:val="00D4452B"/>
    <w:pPr>
      <w:tabs>
        <w:tab w:val="right" w:pos="9360"/>
      </w:tabs>
      <w:suppressAutoHyphens/>
      <w:ind w:left="720" w:hanging="720"/>
    </w:pPr>
  </w:style>
  <w:style w:type="paragraph" w:styleId="TOC7">
    <w:name w:val="toc 7"/>
    <w:basedOn w:val="Normal"/>
    <w:next w:val="Normal"/>
    <w:autoRedefine/>
    <w:semiHidden/>
    <w:rsid w:val="00D4452B"/>
    <w:pPr>
      <w:suppressAutoHyphens/>
      <w:ind w:left="720" w:hanging="720"/>
    </w:pPr>
  </w:style>
  <w:style w:type="paragraph" w:styleId="TOC8">
    <w:name w:val="toc 8"/>
    <w:basedOn w:val="Normal"/>
    <w:next w:val="Normal"/>
    <w:autoRedefine/>
    <w:semiHidden/>
    <w:rsid w:val="00D4452B"/>
    <w:pPr>
      <w:tabs>
        <w:tab w:val="right" w:pos="9360"/>
      </w:tabs>
      <w:suppressAutoHyphens/>
      <w:ind w:left="720" w:hanging="720"/>
    </w:pPr>
  </w:style>
  <w:style w:type="paragraph" w:styleId="TOC9">
    <w:name w:val="toc 9"/>
    <w:basedOn w:val="Normal"/>
    <w:next w:val="Normal"/>
    <w:autoRedefine/>
    <w:semiHidden/>
    <w:rsid w:val="00D4452B"/>
    <w:pPr>
      <w:tabs>
        <w:tab w:val="right" w:leader="dot" w:pos="9360"/>
      </w:tabs>
      <w:suppressAutoHyphens/>
      <w:ind w:left="720" w:hanging="720"/>
    </w:pPr>
  </w:style>
  <w:style w:type="paragraph" w:styleId="Index1">
    <w:name w:val="index 1"/>
    <w:basedOn w:val="Normal"/>
    <w:next w:val="Normal"/>
    <w:autoRedefine/>
    <w:semiHidden/>
    <w:rsid w:val="00D4452B"/>
    <w:pPr>
      <w:tabs>
        <w:tab w:val="right" w:leader="dot" w:pos="9360"/>
      </w:tabs>
      <w:suppressAutoHyphens/>
      <w:ind w:left="1440" w:right="720" w:hanging="1440"/>
    </w:pPr>
  </w:style>
  <w:style w:type="paragraph" w:styleId="Index2">
    <w:name w:val="index 2"/>
    <w:basedOn w:val="Normal"/>
    <w:next w:val="Normal"/>
    <w:autoRedefine/>
    <w:semiHidden/>
    <w:rsid w:val="00D4452B"/>
    <w:pPr>
      <w:tabs>
        <w:tab w:val="right" w:leader="dot" w:pos="9360"/>
      </w:tabs>
      <w:suppressAutoHyphens/>
      <w:ind w:left="1440" w:right="720" w:hanging="720"/>
    </w:pPr>
  </w:style>
  <w:style w:type="paragraph" w:styleId="TOAHeading">
    <w:name w:val="toa heading"/>
    <w:basedOn w:val="Normal"/>
    <w:next w:val="Normal"/>
    <w:semiHidden/>
    <w:rsid w:val="00D4452B"/>
    <w:pPr>
      <w:tabs>
        <w:tab w:val="right" w:pos="9360"/>
      </w:tabs>
      <w:suppressAutoHyphens/>
    </w:pPr>
  </w:style>
  <w:style w:type="paragraph" w:styleId="Caption">
    <w:name w:val="caption"/>
    <w:basedOn w:val="Normal"/>
    <w:next w:val="Normal"/>
    <w:uiPriority w:val="35"/>
    <w:qFormat/>
    <w:rsid w:val="00D4452B"/>
    <w:rPr>
      <w:sz w:val="24"/>
    </w:rPr>
  </w:style>
  <w:style w:type="character" w:customStyle="1" w:styleId="EquationCaption">
    <w:name w:val="_Equation Caption"/>
    <w:rsid w:val="00D4452B"/>
  </w:style>
  <w:style w:type="paragraph" w:styleId="Header">
    <w:name w:val="header"/>
    <w:basedOn w:val="Normal"/>
    <w:link w:val="HeaderChar"/>
    <w:uiPriority w:val="99"/>
    <w:rsid w:val="00D4452B"/>
    <w:pPr>
      <w:tabs>
        <w:tab w:val="center" w:pos="4320"/>
        <w:tab w:val="right" w:pos="8640"/>
      </w:tabs>
    </w:pPr>
  </w:style>
  <w:style w:type="character" w:customStyle="1" w:styleId="HeaderChar">
    <w:name w:val="Header Char"/>
    <w:basedOn w:val="DefaultParagraphFont"/>
    <w:link w:val="Header"/>
    <w:uiPriority w:val="99"/>
    <w:rsid w:val="00D4452B"/>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D4452B"/>
    <w:pPr>
      <w:tabs>
        <w:tab w:val="center" w:pos="4320"/>
        <w:tab w:val="right" w:pos="8640"/>
      </w:tabs>
    </w:pPr>
  </w:style>
  <w:style w:type="character" w:customStyle="1" w:styleId="FooterChar">
    <w:name w:val="Footer Char"/>
    <w:basedOn w:val="DefaultParagraphFont"/>
    <w:link w:val="Footer"/>
    <w:uiPriority w:val="99"/>
    <w:rsid w:val="00D4452B"/>
    <w:rPr>
      <w:rFonts w:ascii="Times New Roman" w:eastAsia="Times New Roman" w:hAnsi="Times New Roman" w:cs="Times New Roman"/>
      <w:snapToGrid w:val="0"/>
      <w:sz w:val="20"/>
      <w:szCs w:val="20"/>
    </w:rPr>
  </w:style>
  <w:style w:type="character" w:styleId="PageNumber">
    <w:name w:val="page number"/>
    <w:basedOn w:val="DefaultParagraphFont"/>
    <w:rsid w:val="00D4452B"/>
  </w:style>
  <w:style w:type="paragraph" w:styleId="Title">
    <w:name w:val="Title"/>
    <w:basedOn w:val="Normal"/>
    <w:link w:val="TitleChar"/>
    <w:qFormat/>
    <w:rsid w:val="00D4452B"/>
    <w:pPr>
      <w:suppressAutoHyphens/>
      <w:jc w:val="center"/>
    </w:pPr>
    <w:rPr>
      <w:b/>
      <w:sz w:val="24"/>
    </w:rPr>
  </w:style>
  <w:style w:type="character" w:customStyle="1" w:styleId="TitleChar">
    <w:name w:val="Title Char"/>
    <w:basedOn w:val="DefaultParagraphFont"/>
    <w:link w:val="Title"/>
    <w:rsid w:val="00D4452B"/>
    <w:rPr>
      <w:rFonts w:ascii="Times New Roman" w:eastAsia="Times New Roman" w:hAnsi="Times New Roman" w:cs="Times New Roman"/>
      <w:b/>
      <w:snapToGrid w:val="0"/>
      <w:sz w:val="24"/>
      <w:szCs w:val="20"/>
    </w:rPr>
  </w:style>
  <w:style w:type="character" w:styleId="Hyperlink">
    <w:name w:val="Hyperlink"/>
    <w:uiPriority w:val="99"/>
    <w:rsid w:val="00D4452B"/>
    <w:rPr>
      <w:color w:val="0000FF"/>
      <w:u w:val="single"/>
    </w:rPr>
  </w:style>
  <w:style w:type="paragraph" w:styleId="BodyTextIndent">
    <w:name w:val="Body Text Indent"/>
    <w:basedOn w:val="Normal"/>
    <w:link w:val="BodyTextIndentChar"/>
    <w:rsid w:val="00D4452B"/>
    <w:pPr>
      <w:tabs>
        <w:tab w:val="left" w:pos="0"/>
      </w:tabs>
      <w:suppressAutoHyphens/>
    </w:pPr>
    <w:rPr>
      <w:sz w:val="24"/>
    </w:rPr>
  </w:style>
  <w:style w:type="character" w:customStyle="1" w:styleId="BodyTextIndentChar">
    <w:name w:val="Body Text Indent Char"/>
    <w:basedOn w:val="DefaultParagraphFont"/>
    <w:link w:val="BodyTextIndent"/>
    <w:rsid w:val="00D4452B"/>
    <w:rPr>
      <w:rFonts w:ascii="Times New Roman" w:eastAsia="Times New Roman" w:hAnsi="Times New Roman" w:cs="Times New Roman"/>
      <w:snapToGrid w:val="0"/>
      <w:sz w:val="24"/>
      <w:szCs w:val="20"/>
    </w:rPr>
  </w:style>
  <w:style w:type="paragraph" w:customStyle="1" w:styleId="BodyText1">
    <w:name w:val="Body Text1"/>
    <w:rsid w:val="00D4452B"/>
    <w:pPr>
      <w:spacing w:after="288" w:line="240" w:lineRule="auto"/>
    </w:pPr>
    <w:rPr>
      <w:rFonts w:ascii="Times New Roman" w:eastAsia="Times New Roman" w:hAnsi="Times New Roman" w:cs="Times New Roman"/>
      <w:snapToGrid w:val="0"/>
      <w:sz w:val="24"/>
      <w:szCs w:val="20"/>
    </w:rPr>
  </w:style>
  <w:style w:type="paragraph" w:styleId="BodyText">
    <w:name w:val="Body Text"/>
    <w:basedOn w:val="Normal"/>
    <w:link w:val="BodyTextChar"/>
    <w:qFormat/>
    <w:rsid w:val="00D4452B"/>
    <w:rPr>
      <w:b/>
      <w:i/>
      <w:sz w:val="24"/>
    </w:rPr>
  </w:style>
  <w:style w:type="character" w:customStyle="1" w:styleId="BodyTextChar">
    <w:name w:val="Body Text Char"/>
    <w:basedOn w:val="DefaultParagraphFont"/>
    <w:link w:val="BodyText"/>
    <w:rsid w:val="00D4452B"/>
    <w:rPr>
      <w:rFonts w:ascii="Times New Roman" w:eastAsia="Times New Roman" w:hAnsi="Times New Roman" w:cs="Times New Roman"/>
      <w:b/>
      <w:i/>
      <w:snapToGrid w:val="0"/>
      <w:sz w:val="24"/>
      <w:szCs w:val="20"/>
    </w:rPr>
  </w:style>
  <w:style w:type="paragraph" w:styleId="BodyText3">
    <w:name w:val="Body Text 3"/>
    <w:basedOn w:val="Normal"/>
    <w:link w:val="BodyText3Char"/>
    <w:rsid w:val="00D4452B"/>
    <w:rPr>
      <w:sz w:val="24"/>
      <w:u w:val="single"/>
    </w:rPr>
  </w:style>
  <w:style w:type="character" w:customStyle="1" w:styleId="BodyText3Char">
    <w:name w:val="Body Text 3 Char"/>
    <w:basedOn w:val="DefaultParagraphFont"/>
    <w:link w:val="BodyText3"/>
    <w:rsid w:val="00D4452B"/>
    <w:rPr>
      <w:rFonts w:ascii="Times New Roman" w:eastAsia="Times New Roman" w:hAnsi="Times New Roman" w:cs="Times New Roman"/>
      <w:snapToGrid w:val="0"/>
      <w:sz w:val="24"/>
      <w:szCs w:val="20"/>
      <w:u w:val="single"/>
    </w:rPr>
  </w:style>
  <w:style w:type="paragraph" w:customStyle="1" w:styleId="body">
    <w:name w:val="body"/>
    <w:basedOn w:val="Normal"/>
    <w:rsid w:val="00D4452B"/>
    <w:pPr>
      <w:spacing w:before="100" w:beforeAutospacing="1" w:after="100" w:afterAutospacing="1"/>
    </w:pPr>
    <w:rPr>
      <w:snapToGrid/>
      <w:sz w:val="24"/>
      <w:szCs w:val="24"/>
    </w:rPr>
  </w:style>
  <w:style w:type="paragraph" w:styleId="BodyText2">
    <w:name w:val="Body Text 2"/>
    <w:basedOn w:val="Normal"/>
    <w:link w:val="BodyText2Char"/>
    <w:rsid w:val="00D4452B"/>
    <w:rPr>
      <w:b/>
      <w:bCs/>
      <w:i/>
      <w:iCs/>
      <w:sz w:val="24"/>
    </w:rPr>
  </w:style>
  <w:style w:type="character" w:customStyle="1" w:styleId="BodyText2Char">
    <w:name w:val="Body Text 2 Char"/>
    <w:basedOn w:val="DefaultParagraphFont"/>
    <w:link w:val="BodyText2"/>
    <w:rsid w:val="00D4452B"/>
    <w:rPr>
      <w:rFonts w:ascii="Times New Roman" w:eastAsia="Times New Roman" w:hAnsi="Times New Roman" w:cs="Times New Roman"/>
      <w:b/>
      <w:bCs/>
      <w:i/>
      <w:iCs/>
      <w:snapToGrid w:val="0"/>
      <w:sz w:val="24"/>
      <w:szCs w:val="20"/>
    </w:rPr>
  </w:style>
  <w:style w:type="paragraph" w:customStyle="1" w:styleId="Document1">
    <w:name w:val="Document 1"/>
    <w:rsid w:val="00D4452B"/>
    <w:pPr>
      <w:keepNext/>
      <w:keepLines/>
      <w:tabs>
        <w:tab w:val="left" w:pos="-720"/>
      </w:tabs>
      <w:spacing w:after="0" w:line="240" w:lineRule="auto"/>
    </w:pPr>
    <w:rPr>
      <w:rFonts w:ascii="Courier New" w:eastAsia="Times New Roman" w:hAnsi="Courier New" w:cs="Times New Roman"/>
      <w:snapToGrid w:val="0"/>
      <w:sz w:val="24"/>
      <w:szCs w:val="20"/>
    </w:rPr>
  </w:style>
  <w:style w:type="paragraph" w:styleId="BlockText">
    <w:name w:val="Block Text"/>
    <w:basedOn w:val="Normal"/>
    <w:rsid w:val="00D4452B"/>
    <w:pPr>
      <w:ind w:left="720" w:right="720"/>
    </w:pPr>
    <w:rPr>
      <w:sz w:val="24"/>
    </w:rPr>
  </w:style>
  <w:style w:type="paragraph" w:styleId="PlainText">
    <w:name w:val="Plain Text"/>
    <w:basedOn w:val="Normal"/>
    <w:link w:val="PlainTextChar"/>
    <w:uiPriority w:val="99"/>
    <w:rsid w:val="00D4452B"/>
    <w:rPr>
      <w:rFonts w:ascii="Courier New" w:hAnsi="Courier New"/>
      <w:snapToGrid/>
    </w:rPr>
  </w:style>
  <w:style w:type="character" w:customStyle="1" w:styleId="PlainTextChar">
    <w:name w:val="Plain Text Char"/>
    <w:basedOn w:val="DefaultParagraphFont"/>
    <w:link w:val="PlainText"/>
    <w:uiPriority w:val="99"/>
    <w:rsid w:val="00D4452B"/>
    <w:rPr>
      <w:rFonts w:ascii="Courier New" w:eastAsia="Times New Roman" w:hAnsi="Courier New" w:cs="Times New Roman"/>
      <w:sz w:val="20"/>
      <w:szCs w:val="20"/>
    </w:rPr>
  </w:style>
  <w:style w:type="character" w:styleId="Emphasis">
    <w:name w:val="Emphasis"/>
    <w:uiPriority w:val="20"/>
    <w:qFormat/>
    <w:rsid w:val="00D4452B"/>
    <w:rPr>
      <w:i/>
      <w:iCs w:val="0"/>
    </w:rPr>
  </w:style>
  <w:style w:type="character" w:customStyle="1" w:styleId="cwebjump">
    <w:name w:val="cwebjump"/>
    <w:basedOn w:val="DefaultParagraphFont"/>
    <w:rsid w:val="00D4452B"/>
  </w:style>
  <w:style w:type="table" w:styleId="TableGrid">
    <w:name w:val="Table Grid"/>
    <w:basedOn w:val="TableNormal"/>
    <w:rsid w:val="00D445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D4452B"/>
    <w:pPr>
      <w:spacing w:line="288" w:lineRule="auto"/>
      <w:ind w:firstLine="240"/>
    </w:pPr>
    <w:rPr>
      <w:rFonts w:ascii="Arial" w:hAnsi="Arial" w:cs="Arial"/>
      <w:snapToGrid/>
      <w:color w:val="000000"/>
    </w:rPr>
  </w:style>
  <w:style w:type="paragraph" w:customStyle="1" w:styleId="pindented1">
    <w:name w:val="pindented1"/>
    <w:basedOn w:val="Normal"/>
    <w:rsid w:val="00D4452B"/>
    <w:pPr>
      <w:spacing w:line="288" w:lineRule="auto"/>
      <w:ind w:firstLine="480"/>
    </w:pPr>
    <w:rPr>
      <w:rFonts w:ascii="Arial" w:hAnsi="Arial" w:cs="Arial"/>
      <w:snapToGrid/>
      <w:color w:val="000000"/>
    </w:rPr>
  </w:style>
  <w:style w:type="paragraph" w:styleId="ListParagraph">
    <w:name w:val="List Paragraph"/>
    <w:basedOn w:val="Normal"/>
    <w:uiPriority w:val="34"/>
    <w:qFormat/>
    <w:rsid w:val="00D4452B"/>
    <w:pPr>
      <w:ind w:left="720"/>
    </w:pPr>
    <w:rPr>
      <w:rFonts w:ascii="Tms Rmn" w:hAnsi="Tms Rmn"/>
      <w:snapToGrid/>
    </w:rPr>
  </w:style>
  <w:style w:type="paragraph" w:customStyle="1" w:styleId="pbodyctr">
    <w:name w:val="pbodyctr"/>
    <w:basedOn w:val="Normal"/>
    <w:rsid w:val="00D4452B"/>
    <w:pPr>
      <w:spacing w:before="240" w:after="240" w:line="288" w:lineRule="auto"/>
      <w:jc w:val="center"/>
    </w:pPr>
    <w:rPr>
      <w:rFonts w:ascii="Arial" w:hAnsi="Arial" w:cs="Arial"/>
      <w:snapToGrid/>
      <w:color w:val="000000"/>
    </w:rPr>
  </w:style>
  <w:style w:type="paragraph" w:customStyle="1" w:styleId="pindented2">
    <w:name w:val="pindented2"/>
    <w:basedOn w:val="Normal"/>
    <w:rsid w:val="00D4452B"/>
    <w:pPr>
      <w:spacing w:line="288" w:lineRule="auto"/>
      <w:ind w:firstLine="720"/>
    </w:pPr>
    <w:rPr>
      <w:rFonts w:ascii="Arial" w:hAnsi="Arial" w:cs="Arial"/>
      <w:snapToGrid/>
      <w:color w:val="000000"/>
    </w:rPr>
  </w:style>
  <w:style w:type="paragraph" w:customStyle="1" w:styleId="pcellbody">
    <w:name w:val="pcellbody"/>
    <w:basedOn w:val="Normal"/>
    <w:rsid w:val="00D4452B"/>
    <w:pPr>
      <w:spacing w:line="288" w:lineRule="auto"/>
    </w:pPr>
    <w:rPr>
      <w:rFonts w:ascii="Arial" w:hAnsi="Arial" w:cs="Arial"/>
      <w:snapToGrid/>
      <w:color w:val="000000"/>
      <w:sz w:val="15"/>
      <w:szCs w:val="15"/>
    </w:rPr>
  </w:style>
  <w:style w:type="paragraph" w:customStyle="1" w:styleId="pindented3">
    <w:name w:val="pindented3"/>
    <w:basedOn w:val="Normal"/>
    <w:rsid w:val="00D4452B"/>
    <w:pPr>
      <w:spacing w:line="288" w:lineRule="auto"/>
      <w:ind w:firstLine="960"/>
    </w:pPr>
    <w:rPr>
      <w:rFonts w:ascii="Arial" w:hAnsi="Arial" w:cs="Arial"/>
      <w:snapToGrid/>
      <w:color w:val="000000"/>
    </w:rPr>
  </w:style>
  <w:style w:type="paragraph" w:customStyle="1" w:styleId="pcellbodyctrsmcaps">
    <w:name w:val="pcellbodyctrsmcaps"/>
    <w:basedOn w:val="Normal"/>
    <w:rsid w:val="00D4452B"/>
    <w:pPr>
      <w:spacing w:line="288" w:lineRule="auto"/>
      <w:jc w:val="center"/>
    </w:pPr>
    <w:rPr>
      <w:rFonts w:ascii="Arial" w:hAnsi="Arial" w:cs="Arial"/>
      <w:smallCaps/>
      <w:snapToGrid/>
      <w:color w:val="000000"/>
      <w:sz w:val="15"/>
      <w:szCs w:val="15"/>
    </w:rPr>
  </w:style>
  <w:style w:type="paragraph" w:styleId="NoSpacing">
    <w:name w:val="No Spacing"/>
    <w:link w:val="NoSpacingChar"/>
    <w:qFormat/>
    <w:rsid w:val="00D4452B"/>
    <w:pPr>
      <w:spacing w:after="0" w:line="240" w:lineRule="auto"/>
    </w:pPr>
    <w:rPr>
      <w:rFonts w:ascii="Calibri" w:eastAsia="Calibri" w:hAnsi="Calibri" w:cs="Times New Roman"/>
    </w:rPr>
  </w:style>
  <w:style w:type="paragraph" w:styleId="NormalWeb">
    <w:name w:val="Normal (Web)"/>
    <w:basedOn w:val="Normal"/>
    <w:uiPriority w:val="99"/>
    <w:unhideWhenUsed/>
    <w:rsid w:val="00D4452B"/>
    <w:pPr>
      <w:spacing w:before="100" w:beforeAutospacing="1" w:after="100" w:afterAutospacing="1"/>
    </w:pPr>
    <w:rPr>
      <w:snapToGrid/>
      <w:sz w:val="24"/>
      <w:szCs w:val="24"/>
    </w:rPr>
  </w:style>
  <w:style w:type="paragraph" w:customStyle="1" w:styleId="Telegram">
    <w:name w:val="Telegram"/>
    <w:basedOn w:val="Normal"/>
    <w:rsid w:val="00D4452B"/>
    <w:pPr>
      <w:tabs>
        <w:tab w:val="left" w:pos="4320"/>
        <w:tab w:val="left" w:pos="5040"/>
      </w:tabs>
      <w:spacing w:line="240" w:lineRule="exact"/>
    </w:pPr>
    <w:rPr>
      <w:rFonts w:ascii="Courier" w:hAnsi="Courier"/>
      <w:caps/>
      <w:snapToGrid/>
      <w:sz w:val="24"/>
    </w:rPr>
  </w:style>
  <w:style w:type="paragraph" w:customStyle="1" w:styleId="H4">
    <w:name w:val="H4"/>
    <w:basedOn w:val="Normal"/>
    <w:next w:val="Normal"/>
    <w:rsid w:val="00D4452B"/>
    <w:pPr>
      <w:keepNext/>
      <w:widowControl w:val="0"/>
      <w:snapToGrid w:val="0"/>
      <w:spacing w:before="100" w:after="100"/>
      <w:outlineLvl w:val="4"/>
    </w:pPr>
    <w:rPr>
      <w:b/>
      <w:snapToGrid/>
      <w:sz w:val="24"/>
    </w:rPr>
  </w:style>
  <w:style w:type="paragraph" w:styleId="BalloonText">
    <w:name w:val="Balloon Text"/>
    <w:basedOn w:val="Normal"/>
    <w:link w:val="BalloonTextChar"/>
    <w:uiPriority w:val="99"/>
    <w:rsid w:val="00D4452B"/>
    <w:rPr>
      <w:rFonts w:ascii="Tahoma" w:hAnsi="Tahoma" w:cs="Tahoma"/>
      <w:sz w:val="16"/>
      <w:szCs w:val="16"/>
    </w:rPr>
  </w:style>
  <w:style w:type="character" w:customStyle="1" w:styleId="BalloonTextChar">
    <w:name w:val="Balloon Text Char"/>
    <w:basedOn w:val="DefaultParagraphFont"/>
    <w:link w:val="BalloonText"/>
    <w:uiPriority w:val="99"/>
    <w:rsid w:val="00D4452B"/>
    <w:rPr>
      <w:rFonts w:ascii="Tahoma" w:eastAsia="Times New Roman" w:hAnsi="Tahoma" w:cs="Tahoma"/>
      <w:snapToGrid w:val="0"/>
      <w:sz w:val="16"/>
      <w:szCs w:val="16"/>
    </w:rPr>
  </w:style>
  <w:style w:type="paragraph" w:styleId="BodyTextIndent3">
    <w:name w:val="Body Text Indent 3"/>
    <w:basedOn w:val="Normal"/>
    <w:link w:val="BodyTextIndent3Char"/>
    <w:rsid w:val="00D4452B"/>
    <w:pPr>
      <w:spacing w:after="120"/>
      <w:ind w:left="360"/>
    </w:pPr>
    <w:rPr>
      <w:sz w:val="16"/>
      <w:szCs w:val="16"/>
    </w:rPr>
  </w:style>
  <w:style w:type="character" w:customStyle="1" w:styleId="BodyTextIndent3Char">
    <w:name w:val="Body Text Indent 3 Char"/>
    <w:basedOn w:val="DefaultParagraphFont"/>
    <w:link w:val="BodyTextIndent3"/>
    <w:rsid w:val="00D4452B"/>
    <w:rPr>
      <w:rFonts w:ascii="Times New Roman" w:eastAsia="Times New Roman" w:hAnsi="Times New Roman" w:cs="Times New Roman"/>
      <w:snapToGrid w:val="0"/>
      <w:sz w:val="16"/>
      <w:szCs w:val="16"/>
    </w:rPr>
  </w:style>
  <w:style w:type="character" w:styleId="CommentReference">
    <w:name w:val="annotation reference"/>
    <w:rsid w:val="00D4452B"/>
    <w:rPr>
      <w:sz w:val="16"/>
      <w:szCs w:val="16"/>
    </w:rPr>
  </w:style>
  <w:style w:type="paragraph" w:styleId="CommentText">
    <w:name w:val="annotation text"/>
    <w:basedOn w:val="Normal"/>
    <w:link w:val="CommentTextChar"/>
    <w:rsid w:val="00D4452B"/>
  </w:style>
  <w:style w:type="character" w:customStyle="1" w:styleId="CommentTextChar">
    <w:name w:val="Comment Text Char"/>
    <w:basedOn w:val="DefaultParagraphFont"/>
    <w:link w:val="CommentText"/>
    <w:rsid w:val="00D4452B"/>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rsid w:val="00D4452B"/>
    <w:rPr>
      <w:b/>
      <w:bCs/>
    </w:rPr>
  </w:style>
  <w:style w:type="character" w:customStyle="1" w:styleId="CommentSubjectChar">
    <w:name w:val="Comment Subject Char"/>
    <w:basedOn w:val="CommentTextChar"/>
    <w:link w:val="CommentSubject"/>
    <w:rsid w:val="00D4452B"/>
    <w:rPr>
      <w:rFonts w:ascii="Times New Roman" w:eastAsia="Times New Roman" w:hAnsi="Times New Roman" w:cs="Times New Roman"/>
      <w:b/>
      <w:bCs/>
      <w:snapToGrid w:val="0"/>
      <w:sz w:val="20"/>
      <w:szCs w:val="20"/>
    </w:rPr>
  </w:style>
  <w:style w:type="character" w:customStyle="1" w:styleId="hps">
    <w:name w:val="hps"/>
    <w:rsid w:val="00D4452B"/>
  </w:style>
  <w:style w:type="character" w:customStyle="1" w:styleId="style3">
    <w:name w:val="style3"/>
    <w:basedOn w:val="DefaultParagraphFont"/>
    <w:rsid w:val="00D4452B"/>
  </w:style>
  <w:style w:type="character" w:customStyle="1" w:styleId="apple-converted-space">
    <w:name w:val="apple-converted-space"/>
    <w:basedOn w:val="DefaultParagraphFont"/>
    <w:rsid w:val="00D4452B"/>
  </w:style>
  <w:style w:type="character" w:customStyle="1" w:styleId="style29">
    <w:name w:val="style29"/>
    <w:basedOn w:val="DefaultParagraphFont"/>
    <w:rsid w:val="00D4452B"/>
  </w:style>
  <w:style w:type="paragraph" w:customStyle="1" w:styleId="Default">
    <w:name w:val="Default"/>
    <w:rsid w:val="00D445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D4452B"/>
    <w:pPr>
      <w:widowControl w:val="0"/>
    </w:pPr>
    <w:rPr>
      <w:rFonts w:asciiTheme="minorHAnsi" w:eastAsiaTheme="minorHAnsi" w:hAnsiTheme="minorHAnsi" w:cstheme="minorBidi"/>
      <w:snapToGrid/>
      <w:sz w:val="22"/>
      <w:szCs w:val="22"/>
    </w:rPr>
  </w:style>
  <w:style w:type="character" w:customStyle="1" w:styleId="NoSpacingChar">
    <w:name w:val="No Spacing Char"/>
    <w:link w:val="NoSpacing"/>
    <w:locked/>
    <w:rsid w:val="000722DF"/>
    <w:rPr>
      <w:rFonts w:ascii="Calibri" w:eastAsia="Calibri" w:hAnsi="Calibri" w:cs="Times New Roman"/>
    </w:rPr>
  </w:style>
  <w:style w:type="paragraph" w:customStyle="1" w:styleId="default0">
    <w:name w:val="default"/>
    <w:basedOn w:val="Normal"/>
    <w:uiPriority w:val="99"/>
    <w:rsid w:val="000722DF"/>
    <w:pPr>
      <w:autoSpaceDE w:val="0"/>
      <w:autoSpaceDN w:val="0"/>
    </w:pPr>
    <w:rPr>
      <w:rFonts w:ascii="Calibri" w:eastAsiaTheme="minorHAnsi" w:hAnsi="Calibri"/>
      <w:snapToGr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6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ebuy.state.gov/" TargetMode="External"/><Relationship Id="rId18" Type="http://schemas.openxmlformats.org/officeDocument/2006/relationships/image" Target="media/image2.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farsite.hill.af.mil/vffara.htm" TargetMode="External"/><Relationship Id="rId17" Type="http://schemas.openxmlformats.org/officeDocument/2006/relationships/hyperlink" Target="https://www.acquisition.gov/"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statebuy.state.gov/"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quisition.gov/far/"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farsite.hill.af.mil/vffara.htm" TargetMode="Externa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Melarame@state.gov" TargetMode="External"/><Relationship Id="rId14" Type="http://schemas.openxmlformats.org/officeDocument/2006/relationships/hyperlink" Target="http://acquisition.gov/far/index.html/"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11421</Words>
  <Characters>65102</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2017-08-31T13:23:00Z</dcterms:created>
  <dcterms:modified xsi:type="dcterms:W3CDTF">2017-08-31T13:23:00Z</dcterms:modified>
</cp:coreProperties>
</file>