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r w:rsidRPr="0058469A">
        <w:rPr>
          <w:b/>
        </w:rPr>
        <w:t>U.S. Mission</w:t>
      </w:r>
      <w:r w:rsidRPr="0058469A">
        <w:rPr>
          <w:b/>
        </w:rPr>
        <w:tab/>
      </w:r>
      <w:r>
        <w:tab/>
      </w:r>
      <w:r>
        <w:tab/>
      </w:r>
      <w:r w:rsidR="00FA45AD">
        <w:t>Tunis - Tunisia</w:t>
      </w:r>
    </w:p>
    <w:p w14:paraId="01050DC6" w14:textId="021AE965" w:rsidR="009C487B" w:rsidRDefault="009C487B" w:rsidP="009C487B">
      <w:r w:rsidRPr="009C487B">
        <w:rPr>
          <w:b/>
        </w:rPr>
        <w:t>Announcement Number:</w:t>
      </w:r>
      <w:r>
        <w:tab/>
      </w:r>
      <w:r w:rsidR="00FA45AD">
        <w:t>Tunis</w:t>
      </w:r>
      <w:r>
        <w:t>-201</w:t>
      </w:r>
      <w:r w:rsidR="00FA45AD">
        <w:t>8</w:t>
      </w:r>
      <w:r>
        <w:t>-</w:t>
      </w:r>
      <w:r w:rsidR="00CB01FD">
        <w:t>0</w:t>
      </w:r>
      <w:r w:rsidR="00463ACF">
        <w:t>2</w:t>
      </w:r>
      <w:r w:rsidR="00AF515A">
        <w:t>1</w:t>
      </w:r>
      <w:bookmarkStart w:id="0" w:name="_GoBack"/>
      <w:bookmarkEnd w:id="0"/>
    </w:p>
    <w:p w14:paraId="39EE048D" w14:textId="2DE887E2" w:rsidR="009C487B" w:rsidRDefault="009C487B" w:rsidP="009C487B">
      <w:r w:rsidRPr="009C487B">
        <w:rPr>
          <w:b/>
        </w:rPr>
        <w:t>Position Title:</w:t>
      </w:r>
      <w:r w:rsidRPr="009C487B">
        <w:rPr>
          <w:b/>
        </w:rPr>
        <w:tab/>
      </w:r>
      <w:r>
        <w:tab/>
      </w:r>
      <w:r>
        <w:tab/>
      </w:r>
      <w:r w:rsidR="00463ACF">
        <w:t>H</w:t>
      </w:r>
      <w:r w:rsidR="00AF515A">
        <w:t>R Assistant</w:t>
      </w:r>
      <w:r>
        <w:t xml:space="preserve"> </w:t>
      </w:r>
      <w:r w:rsidR="00B0397B">
        <w:t>(</w:t>
      </w:r>
      <w:r w:rsidR="00AF515A">
        <w:t>HR</w:t>
      </w:r>
      <w:r w:rsidR="003C24B0">
        <w:t>O</w:t>
      </w:r>
      <w:r w:rsidR="00B0397B">
        <w:t>)</w:t>
      </w:r>
    </w:p>
    <w:p w14:paraId="7B3161B9" w14:textId="0ABE3C7D" w:rsidR="009C487B" w:rsidRDefault="009C487B" w:rsidP="009C487B">
      <w:r w:rsidRPr="009C487B">
        <w:rPr>
          <w:b/>
        </w:rPr>
        <w:t>Opening Period:</w:t>
      </w:r>
      <w:r w:rsidRPr="009C487B">
        <w:rPr>
          <w:b/>
        </w:rPr>
        <w:tab/>
      </w:r>
      <w:r>
        <w:tab/>
        <w:t>(</w:t>
      </w:r>
      <w:r w:rsidR="00CB01FD">
        <w:t xml:space="preserve">Friday </w:t>
      </w:r>
      <w:r w:rsidR="003C24B0">
        <w:t>June</w:t>
      </w:r>
      <w:r w:rsidR="00CB01FD">
        <w:t xml:space="preserve"> </w:t>
      </w:r>
      <w:r w:rsidR="003334D2">
        <w:t>22</w:t>
      </w:r>
      <w:r w:rsidR="00CB01FD">
        <w:t>, 2018</w:t>
      </w:r>
      <w:r>
        <w:t>) – (</w:t>
      </w:r>
      <w:r w:rsidR="00CB01FD">
        <w:t xml:space="preserve">Friday </w:t>
      </w:r>
      <w:r w:rsidR="00CD44CB">
        <w:t>Ju</w:t>
      </w:r>
      <w:r w:rsidR="003334D2">
        <w:t>ly</w:t>
      </w:r>
      <w:r w:rsidR="00CB01FD">
        <w:t xml:space="preserve"> </w:t>
      </w:r>
      <w:r w:rsidR="003334D2">
        <w:t>6</w:t>
      </w:r>
      <w:r w:rsidR="00CB01FD">
        <w:t>, 2018</w:t>
      </w:r>
      <w:r>
        <w:t>)</w:t>
      </w:r>
    </w:p>
    <w:p w14:paraId="1055BC31" w14:textId="60D5DE12" w:rsidR="009C487B" w:rsidRDefault="009C487B" w:rsidP="009C487B">
      <w:r w:rsidRPr="009C487B">
        <w:rPr>
          <w:b/>
        </w:rPr>
        <w:t>Series/Grade:</w:t>
      </w:r>
      <w:r w:rsidRPr="009C487B">
        <w:rPr>
          <w:b/>
        </w:rPr>
        <w:tab/>
      </w:r>
      <w:r w:rsidR="00B0397B">
        <w:tab/>
      </w:r>
      <w:r w:rsidR="00B0397B">
        <w:tab/>
        <w:t>LE</w:t>
      </w:r>
      <w:r>
        <w:t xml:space="preserve"> </w:t>
      </w:r>
      <w:r w:rsidR="00AF515A">
        <w:t>3</w:t>
      </w:r>
      <w:r w:rsidR="00CC172D">
        <w:t>0</w:t>
      </w:r>
      <w:r w:rsidR="00AF515A">
        <w:t>5</w:t>
      </w:r>
      <w:r w:rsidR="00486A0E">
        <w:t xml:space="preserve"> Gr </w:t>
      </w:r>
      <w:r w:rsidR="00AF515A">
        <w:t>7</w:t>
      </w:r>
      <w:r>
        <w:tab/>
      </w:r>
      <w:r>
        <w:tab/>
      </w:r>
    </w:p>
    <w:p w14:paraId="4C6C03FE" w14:textId="73363C53" w:rsidR="009C487B" w:rsidRDefault="009C487B" w:rsidP="009C487B">
      <w:r w:rsidRPr="009C487B">
        <w:rPr>
          <w:b/>
        </w:rPr>
        <w:t>Salary:</w:t>
      </w:r>
      <w:r w:rsidRPr="009C487B">
        <w:rPr>
          <w:b/>
        </w:rPr>
        <w:tab/>
      </w:r>
      <w:r>
        <w:tab/>
      </w:r>
      <w:r>
        <w:tab/>
      </w:r>
      <w:r>
        <w:tab/>
        <w:t>(</w:t>
      </w:r>
      <w:r w:rsidR="00CB01FD">
        <w:t>TD</w:t>
      </w:r>
      <w:r>
        <w:t xml:space="preserve">) </w:t>
      </w:r>
      <w:r w:rsidR="003334D2">
        <w:t>2</w:t>
      </w:r>
      <w:r w:rsidR="00AF515A">
        <w:t>7</w:t>
      </w:r>
      <w:r>
        <w:t>,</w:t>
      </w:r>
      <w:r w:rsidR="00AF515A">
        <w:t>588</w:t>
      </w:r>
      <w:r w:rsidR="00CB01FD">
        <w:t xml:space="preserve"> </w:t>
      </w:r>
      <w:r>
        <w:t>-</w:t>
      </w:r>
      <w:r w:rsidR="00CB01FD">
        <w:t xml:space="preserve"> </w:t>
      </w:r>
      <w:r>
        <w:t>(</w:t>
      </w:r>
      <w:r w:rsidR="00CB01FD">
        <w:t>TD</w:t>
      </w:r>
      <w:r>
        <w:t xml:space="preserve">) </w:t>
      </w:r>
      <w:r w:rsidR="003334D2">
        <w:t>2</w:t>
      </w:r>
      <w:r w:rsidR="00AF515A">
        <w:t>7</w:t>
      </w:r>
      <w:r w:rsidR="00CB01FD">
        <w:t>,</w:t>
      </w:r>
      <w:r w:rsidR="00AF515A">
        <w:t>58</w:t>
      </w:r>
      <w:r w:rsidR="003334D2">
        <w:t>8</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9D788A">
        <w:rPr>
          <w:lang w:val="fr-FR"/>
        </w:rPr>
        <w:t>Les Berges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1F2BCED6" w14:textId="037DC145" w:rsidR="009C487B" w:rsidRDefault="009C487B" w:rsidP="009C487B">
      <w:r w:rsidRPr="009C487B">
        <w:rPr>
          <w:b/>
        </w:rPr>
        <w:t>Who May Apply:</w:t>
      </w:r>
      <w:r>
        <w:tab/>
      </w:r>
      <w:r>
        <w:tab/>
      </w:r>
      <w:r w:rsidR="00AC30C1">
        <w:t xml:space="preserve">For USEFM </w:t>
      </w:r>
      <w:r w:rsidR="009D788A">
        <w:t>–</w:t>
      </w:r>
      <w:r w:rsidR="00AC30C1">
        <w:t xml:space="preserve"> </w:t>
      </w:r>
      <w:r>
        <w:t>F</w:t>
      </w:r>
      <w:r w:rsidR="009D788A">
        <w:t>P-</w:t>
      </w:r>
      <w:r w:rsidR="00CC172D">
        <w:t>AA</w:t>
      </w:r>
      <w:r>
        <w:t xml:space="preserve"> </w:t>
      </w:r>
      <w:r w:rsidR="009D788A">
        <w:t>(</w:t>
      </w:r>
      <w:r>
        <w:t>Actual FS salary determined by Washington D.C.</w:t>
      </w:r>
      <w:r w:rsidR="009D788A">
        <w:t>)</w:t>
      </w:r>
      <w:r>
        <w:t xml:space="preserve"> </w:t>
      </w:r>
    </w:p>
    <w:p w14:paraId="6B5EA038" w14:textId="56460B81" w:rsidR="009C487B" w:rsidRDefault="009C487B" w:rsidP="00CD44CB">
      <w:pPr>
        <w:spacing w:after="0" w:line="240" w:lineRule="auto"/>
        <w:ind w:left="1440" w:firstLine="720"/>
      </w:pPr>
      <w:r>
        <w:tab/>
        <w:t>All Interested Applicants / All Sources</w:t>
      </w:r>
    </w:p>
    <w:p w14:paraId="283581B3" w14:textId="77777777" w:rsidR="009C487B" w:rsidRDefault="009C487B" w:rsidP="009C487B">
      <w:pPr>
        <w:spacing w:after="0" w:line="240" w:lineRule="auto"/>
      </w:pPr>
    </w:p>
    <w:p w14:paraId="22E7D4FC" w14:textId="7C08BD77" w:rsidR="009C487B" w:rsidRDefault="009C487B" w:rsidP="009C487B">
      <w:pPr>
        <w:ind w:left="2880" w:hanging="2880"/>
      </w:pPr>
      <w:r w:rsidRPr="009C487B">
        <w:rPr>
          <w:b/>
        </w:rPr>
        <w:t>Security Clearance Required:</w:t>
      </w:r>
      <w:r>
        <w:tab/>
        <w:t>Local Security Certification or Public Trust</w:t>
      </w:r>
    </w:p>
    <w:p w14:paraId="51B300CD" w14:textId="62401AE6" w:rsidR="009C487B" w:rsidRDefault="009C487B" w:rsidP="003E2AEF">
      <w:r w:rsidRPr="009C487B">
        <w:rPr>
          <w:b/>
        </w:rPr>
        <w:t>Duration Appointment:</w:t>
      </w:r>
      <w:r>
        <w:t xml:space="preserve">   Indefinite subject to successful completion of probationary period  </w:t>
      </w:r>
    </w:p>
    <w:p w14:paraId="2F5C0608" w14:textId="417A56F6" w:rsidR="009C487B" w:rsidRDefault="009C487B" w:rsidP="009C487B">
      <w:r w:rsidRPr="009C487B">
        <w:rPr>
          <w:b/>
        </w:rPr>
        <w:t>Marketing Statement:</w:t>
      </w:r>
      <w:r>
        <w:t xml:space="preserve">  We encourage you to read and understand the Eight (8) Qualities of Overseas Employees before you apply. </w:t>
      </w:r>
      <w:r w:rsidR="003E2AEF">
        <w:t>(https://careers.state.gov/downloads/files/eight-qualities-of-overseas-employees)</w:t>
      </w:r>
    </w:p>
    <w:p w14:paraId="78603DAA" w14:textId="1567981A"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523931">
        <w:t>H</w:t>
      </w:r>
      <w:r w:rsidR="00AF515A">
        <w:t>R Assistant</w:t>
      </w:r>
      <w:r>
        <w:t xml:space="preserve">. </w:t>
      </w:r>
    </w:p>
    <w:p w14:paraId="40FCD1A6" w14:textId="1DBC3405" w:rsidR="009C487B" w:rsidRDefault="009C487B" w:rsidP="009C487B">
      <w:pPr>
        <w:spacing w:after="0"/>
      </w:pPr>
      <w:r>
        <w:t xml:space="preserve">The work schedule for this position </w:t>
      </w:r>
      <w:r w:rsidR="00523931">
        <w:t xml:space="preserve">is </w:t>
      </w:r>
      <w:r>
        <w:t>Full Time (4</w:t>
      </w:r>
      <w:r w:rsidR="003C24B0">
        <w:t>0</w:t>
      </w:r>
      <w:r>
        <w:t xml:space="preserve"> hours per week)</w:t>
      </w:r>
    </w:p>
    <w:p w14:paraId="3596059F" w14:textId="77777777" w:rsidR="00523931" w:rsidRDefault="00523931" w:rsidP="009C487B">
      <w:pPr>
        <w:rPr>
          <w:b/>
        </w:rPr>
      </w:pPr>
    </w:p>
    <w:p w14:paraId="12C680B0" w14:textId="7308D9BC" w:rsidR="009C487B" w:rsidRDefault="00523931" w:rsidP="009C487B">
      <w:r>
        <w:rPr>
          <w:b/>
        </w:rPr>
        <w:t>S</w:t>
      </w:r>
      <w:r w:rsidR="009C487B" w:rsidRPr="009C487B">
        <w:rPr>
          <w:b/>
        </w:rPr>
        <w:t>upervisory Position:</w:t>
      </w:r>
      <w:r w:rsidR="009C487B">
        <w:t xml:space="preserve">  No</w:t>
      </w:r>
    </w:p>
    <w:p w14:paraId="34BB40FF" w14:textId="0E7A27DD" w:rsidR="00416DD1" w:rsidRPr="00F4665B" w:rsidRDefault="009C487B" w:rsidP="00AF515A">
      <w:r w:rsidRPr="00AA338D">
        <w:rPr>
          <w:rFonts w:ascii="Calibri" w:hAnsi="Calibri" w:cs="Calibri"/>
          <w:b/>
        </w:rPr>
        <w:t>Duties:</w:t>
      </w:r>
      <w:r>
        <w:t xml:space="preserve">  </w:t>
      </w:r>
      <w:r w:rsidR="00AF515A" w:rsidRPr="00AF515A">
        <w:rPr>
          <w:rFonts w:cstheme="minorHAnsi"/>
        </w:rPr>
        <w:t>Under the direct supervision of the Human Resources Specialist and the indirect supervision of the Human Resources Officer, the position manages and is in charge of the LE Staff personnel program. One of s</w:t>
      </w:r>
      <w:r w:rsidR="002208B2">
        <w:rPr>
          <w:rFonts w:cstheme="minorHAnsi"/>
        </w:rPr>
        <w:t>even</w:t>
      </w:r>
      <w:r w:rsidR="00AF515A" w:rsidRPr="00AF515A">
        <w:rPr>
          <w:rFonts w:cstheme="minorHAnsi"/>
        </w:rPr>
        <w:t xml:space="preserve"> LE staff </w:t>
      </w:r>
      <w:r w:rsidR="00AF515A" w:rsidRPr="00AF515A">
        <w:rPr>
          <w:rFonts w:cstheme="minorHAnsi"/>
        </w:rPr>
        <w:lastRenderedPageBreak/>
        <w:t>in the Human Resources Office, the incumbent’s responsibilities includes preparation of all types of personnel actions and maintenance of files and databases for FSN/PSA employees. Responsible for a variety of electronic functions and databases, including the maintenance of the Web PASS post personnel system.</w:t>
      </w:r>
    </w:p>
    <w:p w14:paraId="7F50DF50" w14:textId="77777777" w:rsidR="00F4665B" w:rsidRDefault="00F4665B" w:rsidP="009C487B">
      <w:pPr>
        <w:rPr>
          <w:b/>
        </w:rPr>
      </w:pPr>
    </w:p>
    <w:p w14:paraId="491F552C" w14:textId="7C8116B4" w:rsidR="009C487B" w:rsidRPr="009C487B" w:rsidRDefault="009C487B" w:rsidP="009C487B">
      <w:pPr>
        <w:rPr>
          <w:b/>
        </w:rPr>
      </w:pPr>
      <w:r w:rsidRPr="009C487B">
        <w:rPr>
          <w:b/>
        </w:rPr>
        <w:t xml:space="preserve">Qualifications and Evaluations </w:t>
      </w:r>
    </w:p>
    <w:p w14:paraId="60603308" w14:textId="646B0E7F" w:rsidR="00FD0D60" w:rsidRDefault="00B0397B" w:rsidP="00FD0D60">
      <w:pPr>
        <w:autoSpaceDE w:val="0"/>
        <w:autoSpaceDN w:val="0"/>
        <w:adjustRightInd w:val="0"/>
        <w:rPr>
          <w:rFonts w:ascii="Arial" w:hAnsi="Arial" w:cs="Arial"/>
          <w:sz w:val="20"/>
        </w:rPr>
      </w:pPr>
      <w:r>
        <w:rPr>
          <w:b/>
        </w:rPr>
        <w:t>EDUCATION</w:t>
      </w:r>
      <w:r w:rsidR="009C487B" w:rsidRPr="009C487B">
        <w:rPr>
          <w:b/>
        </w:rPr>
        <w:t>:</w:t>
      </w:r>
      <w:r w:rsidR="009C487B">
        <w:t xml:space="preserve">   </w:t>
      </w:r>
      <w:r w:rsidR="00523931" w:rsidRPr="00523931">
        <w:rPr>
          <w:rFonts w:eastAsia="Times New Roman" w:cstheme="minorHAnsi"/>
        </w:rPr>
        <w:t xml:space="preserve">Completion of </w:t>
      </w:r>
      <w:r w:rsidR="00AF515A">
        <w:rPr>
          <w:rFonts w:eastAsia="Times New Roman" w:cstheme="minorHAnsi"/>
        </w:rPr>
        <w:t xml:space="preserve">two years of collegiate study </w:t>
      </w:r>
      <w:r w:rsidR="00523931" w:rsidRPr="00523931">
        <w:rPr>
          <w:rFonts w:eastAsia="Times New Roman" w:cstheme="minorHAnsi"/>
        </w:rPr>
        <w:t>is required.</w:t>
      </w:r>
    </w:p>
    <w:p w14:paraId="0CDF2E62" w14:textId="48B368EC" w:rsidR="009C487B" w:rsidRPr="009C487B" w:rsidRDefault="00E47645" w:rsidP="00FD0D60">
      <w:pPr>
        <w:spacing w:line="300" w:lineRule="auto"/>
        <w:rPr>
          <w:b/>
        </w:rPr>
      </w:pPr>
      <w:r>
        <w:t xml:space="preserve"> </w:t>
      </w:r>
      <w:r w:rsidR="009C487B" w:rsidRPr="009C487B">
        <w:rPr>
          <w:b/>
        </w:rPr>
        <w:t>Requir</w:t>
      </w:r>
      <w:r w:rsidR="009C487B">
        <w:rPr>
          <w:b/>
        </w:rPr>
        <w:t>e</w:t>
      </w:r>
      <w:r w:rsidR="009C487B" w:rsidRPr="009C487B">
        <w:rPr>
          <w:b/>
        </w:rPr>
        <w:t xml:space="preserve">ments: </w:t>
      </w:r>
    </w:p>
    <w:p w14:paraId="6814A1E3" w14:textId="56B00699" w:rsidR="00CC172D" w:rsidRPr="00CC172D" w:rsidRDefault="009C487B" w:rsidP="00CC172D">
      <w:pPr>
        <w:autoSpaceDE w:val="0"/>
        <w:autoSpaceDN w:val="0"/>
        <w:adjustRightInd w:val="0"/>
      </w:pPr>
      <w:r w:rsidRPr="009C487B">
        <w:rPr>
          <w:b/>
        </w:rPr>
        <w:t>EXPERIENCE:</w:t>
      </w:r>
      <w:r>
        <w:t xml:space="preserve">  </w:t>
      </w:r>
      <w:r w:rsidR="00AF515A">
        <w:t>Three</w:t>
      </w:r>
      <w:r w:rsidR="00523931">
        <w:t xml:space="preserve"> years of experience </w:t>
      </w:r>
      <w:r w:rsidR="00AF515A">
        <w:t>in a human resources or a closely related field is</w:t>
      </w:r>
      <w:r w:rsidR="00523931">
        <w:t xml:space="preserve"> required.</w:t>
      </w:r>
    </w:p>
    <w:p w14:paraId="6F99628C" w14:textId="2B5A8BC7" w:rsidR="00FD0D60" w:rsidRPr="00FD0D60" w:rsidRDefault="009C487B" w:rsidP="00FD0D60">
      <w:pPr>
        <w:autoSpaceDE w:val="0"/>
        <w:autoSpaceDN w:val="0"/>
        <w:adjustRightInd w:val="0"/>
        <w:rPr>
          <w:rFonts w:eastAsia="Times New Roman" w:cstheme="minorHAnsi"/>
          <w:color w:val="000000"/>
        </w:rPr>
      </w:pPr>
      <w:r w:rsidRPr="009C487B">
        <w:rPr>
          <w:b/>
        </w:rPr>
        <w:t>JOB KNOWLEDGE:</w:t>
      </w:r>
      <w:r>
        <w:t xml:space="preserve"> </w:t>
      </w:r>
      <w:r w:rsidR="00AF515A">
        <w:t>Must have a good working knowledge of portions of Foreign Affairs Manual and Handbook pertaining to FSN/PSA.PSC employment</w:t>
      </w:r>
      <w:r w:rsidR="00523931">
        <w:t>.</w:t>
      </w:r>
      <w:r w:rsidR="00AF515A">
        <w:t xml:space="preserve"> Must have a good working knowledge of office procedures, policies and procedural requirements pertaining to personnel functions performed. Detailed knowledge of the FNS Local Compensation Plan and the Post Locally Employed Staff Employee’s Handbook. Good knowledge of Tunisian labor laws. General knowledge of HR Office procedures in order to be able to fill in or assist other section employees.</w:t>
      </w:r>
      <w:r w:rsidR="00FD0D60" w:rsidRPr="00FD0D60">
        <w:rPr>
          <w:rFonts w:eastAsia="Times New Roman" w:cstheme="minorHAnsi"/>
          <w:color w:val="000000"/>
        </w:rPr>
        <w:t xml:space="preserve"> </w:t>
      </w:r>
    </w:p>
    <w:p w14:paraId="374EE2AF" w14:textId="04062CD7" w:rsidR="009C487B" w:rsidRPr="009C487B" w:rsidRDefault="009C487B" w:rsidP="009C487B">
      <w:pPr>
        <w:rPr>
          <w:b/>
        </w:rPr>
      </w:pPr>
      <w:r>
        <w:t xml:space="preserve"> </w:t>
      </w:r>
      <w:r w:rsidRPr="009C487B">
        <w:rPr>
          <w:b/>
        </w:rPr>
        <w:t>Evaluations:</w:t>
      </w:r>
    </w:p>
    <w:p w14:paraId="685B271E" w14:textId="0EF7C961" w:rsidR="009C487B" w:rsidRDefault="009C487B" w:rsidP="009C487B">
      <w:r w:rsidRPr="009C487B">
        <w:rPr>
          <w:b/>
        </w:rPr>
        <w:t>LANGUAGE:</w:t>
      </w:r>
      <w:r>
        <w:t xml:space="preserve">  Level </w:t>
      </w:r>
      <w:r w:rsidR="00C34704">
        <w:rPr>
          <w:rFonts w:ascii="Arial" w:hAnsi="Arial" w:cs="Arial"/>
          <w:sz w:val="20"/>
        </w:rPr>
        <w:t>IV</w:t>
      </w:r>
      <w:r w:rsidR="00866217" w:rsidRPr="003A59AD">
        <w:rPr>
          <w:rFonts w:ascii="Arial" w:hAnsi="Arial" w:cs="Arial"/>
          <w:sz w:val="20"/>
        </w:rPr>
        <w:t xml:space="preserve"> (</w:t>
      </w:r>
      <w:r w:rsidR="00C34704">
        <w:rPr>
          <w:rFonts w:ascii="Arial" w:hAnsi="Arial" w:cs="Arial"/>
          <w:sz w:val="20"/>
        </w:rPr>
        <w:t>fluent) English</w:t>
      </w:r>
      <w:r w:rsidR="00523931">
        <w:rPr>
          <w:rFonts w:ascii="Arial" w:hAnsi="Arial" w:cs="Arial"/>
          <w:sz w:val="20"/>
        </w:rPr>
        <w:t>, French and</w:t>
      </w:r>
      <w:r w:rsidR="00523931" w:rsidRPr="003A59AD">
        <w:rPr>
          <w:rFonts w:ascii="Arial" w:hAnsi="Arial" w:cs="Arial"/>
          <w:sz w:val="20"/>
        </w:rPr>
        <w:t xml:space="preserve"> Arabic</w:t>
      </w:r>
      <w:r w:rsidR="00523931">
        <w:rPr>
          <w:rFonts w:ascii="Arial" w:hAnsi="Arial" w:cs="Arial"/>
          <w:sz w:val="20"/>
        </w:rPr>
        <w:t xml:space="preserve"> are required. (T</w:t>
      </w:r>
      <w:r>
        <w:t xml:space="preserve">his </w:t>
      </w:r>
      <w:r w:rsidR="00BD46EE">
        <w:t>will</w:t>
      </w:r>
      <w:r>
        <w:t xml:space="preserve"> be tested.)</w:t>
      </w:r>
    </w:p>
    <w:p w14:paraId="3A2E624C" w14:textId="2B5B4BDB" w:rsidR="00C34704" w:rsidRPr="00C34704" w:rsidRDefault="009C487B" w:rsidP="00C34704">
      <w:pPr>
        <w:spacing w:line="273" w:lineRule="exact"/>
        <w:rPr>
          <w:rFonts w:cstheme="minorHAnsi"/>
        </w:rPr>
      </w:pPr>
      <w:r w:rsidRPr="009C487B">
        <w:rPr>
          <w:b/>
        </w:rPr>
        <w:t>SKILLS AND ABILITIES</w:t>
      </w:r>
      <w:r w:rsidRPr="00E23F9D">
        <w:rPr>
          <w:rFonts w:ascii="Calibri" w:hAnsi="Calibri" w:cs="Calibri"/>
          <w:b/>
        </w:rPr>
        <w:t xml:space="preserve">: </w:t>
      </w:r>
      <w:r w:rsidRPr="00E23F9D">
        <w:rPr>
          <w:rFonts w:ascii="Calibri" w:hAnsi="Calibri" w:cs="Calibri"/>
        </w:rPr>
        <w:t xml:space="preserve"> </w:t>
      </w:r>
      <w:r w:rsidR="00E23F9D" w:rsidRPr="00C34704">
        <w:rPr>
          <w:rFonts w:cstheme="minorHAnsi"/>
        </w:rPr>
        <w:t xml:space="preserve">Must have </w:t>
      </w:r>
      <w:r w:rsidR="00C34704">
        <w:rPr>
          <w:rFonts w:cstheme="minorHAnsi"/>
        </w:rPr>
        <w:t>g</w:t>
      </w:r>
      <w:r w:rsidR="00C34704" w:rsidRPr="00C34704">
        <w:rPr>
          <w:rFonts w:cstheme="minorHAnsi"/>
        </w:rPr>
        <w:t>ood computer skills: MS Work, Excel, MS Access, and Web PASS application. Strong communication and service oriented interpersonal skills are required. Ability to work independently and to set priorities in order to complete work assignments in a timely manner. Ability to independently research and apply regulations correctly and to give sound advice to American and FSN employees and to know when to refer more complex and sensitive cases to the HR Specialist or HR Officer.</w:t>
      </w:r>
    </w:p>
    <w:p w14:paraId="1EE66A7F" w14:textId="77777777" w:rsidR="009C487B" w:rsidRDefault="009C487B" w:rsidP="009C487B">
      <w:r w:rsidRPr="009C487B">
        <w:rPr>
          <w:b/>
        </w:rPr>
        <w:t>Qualifications:</w:t>
      </w:r>
      <w:r>
        <w:t xml:space="preserve">  All applicants under consideration will be required to pass medical and security certifications.   </w:t>
      </w:r>
    </w:p>
    <w:p w14:paraId="0890499B" w14:textId="77777777" w:rsidR="009C487B" w:rsidRDefault="009C487B" w:rsidP="009C487B">
      <w:r>
        <w:t xml:space="preserve">EQUAL EMPLOYMENT OPPORTUNITY (EEO):  The U.S. Mission provides equal opportunity and fair and equitable treatment in employment to all people </w:t>
      </w:r>
      <w:r>
        <w:lastRenderedPageBreak/>
        <w:t xml:space="preserve">without regard to race, color, religion, sex, national origin, age, disability, political affiliation, marital status, or sexual orientation.  </w:t>
      </w:r>
    </w:p>
    <w:p w14:paraId="01B704A7" w14:textId="5DD18636" w:rsidR="009C487B" w:rsidRDefault="009C487B" w:rsidP="009C487B">
      <w:r w:rsidRPr="009C487B">
        <w:rPr>
          <w:b/>
        </w:rPr>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35C43363" w14:textId="5C93FDDE" w:rsidR="009C487B" w:rsidRPr="009C487B" w:rsidRDefault="009C487B" w:rsidP="009C487B">
      <w:pPr>
        <w:rPr>
          <w:b/>
        </w:rPr>
      </w:pPr>
      <w:r w:rsidRPr="009C487B">
        <w:rPr>
          <w:b/>
        </w:rPr>
        <w:t xml:space="preserve">Other information: </w:t>
      </w:r>
    </w:p>
    <w:p w14:paraId="42F42D96"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32E7CEF6" w14:textId="77777777" w:rsidR="00C34704" w:rsidRDefault="00C34704" w:rsidP="009C487B"/>
    <w:p w14:paraId="21E6CA11" w14:textId="55F4FF02" w:rsidR="009C487B" w:rsidRDefault="009C487B" w:rsidP="009C487B">
      <w:r>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095D08B6" w14:textId="77777777" w:rsidR="009C487B" w:rsidRDefault="009C487B" w:rsidP="009C487B"/>
    <w:p w14:paraId="5123EC9B"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t xml:space="preserve">** This level of preference applies to all Foreign Service employees on LWOP and CS with re-employment rights back to their agency or bureau. </w:t>
      </w:r>
    </w:p>
    <w:p w14:paraId="5BBF4F08" w14:textId="042BC467" w:rsidR="009C487B" w:rsidRDefault="009C487B" w:rsidP="009C487B">
      <w:r>
        <w:lastRenderedPageBreak/>
        <w:t xml:space="preserve">For more information (i.e., what is an EFM, USEFM, AEFM, MOH, </w:t>
      </w:r>
      <w:r w:rsidR="00866217">
        <w:t>etc.</w:t>
      </w:r>
      <w:r>
        <w:t>) and for additional employment considerations, please visit the following link:  https://careers.state.gov/downloads/files/definitions-for-va</w:t>
      </w:r>
    </w:p>
    <w:p w14:paraId="4081E6CB" w14:textId="77777777" w:rsidR="009C487B" w:rsidRDefault="009C487B" w:rsidP="009C487B">
      <w:r w:rsidRPr="009C487B">
        <w:rPr>
          <w:b/>
        </w:rPr>
        <w:t>How to Apply:</w:t>
      </w:r>
      <w:r>
        <w:t xml:space="preserve">  All candidates must be able to obtain and hold a [enter clearance level here] clearance.  Applicants must submit a Universal Application for Employment (DS-174) which is available on HR/OE Intranet Site. </w:t>
      </w:r>
    </w:p>
    <w:p w14:paraId="527FE292" w14:textId="77777777" w:rsidR="009C487B" w:rsidRDefault="009C487B" w:rsidP="009C487B">
      <w:r>
        <w:t xml:space="preserve">To apply for this position, applicants should electronically (or otherwise) submit the documents listed below </w:t>
      </w:r>
    </w:p>
    <w:p w14:paraId="0F23D94D" w14:textId="77777777" w:rsidR="009C487B" w:rsidRDefault="009C487B" w:rsidP="009C487B">
      <w:r>
        <w:t>To apply for this position click the “Submit Application” button.  For more information on how to apply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6CAEED53" w14:textId="5FB12057" w:rsidR="009C487B" w:rsidRDefault="009C487B" w:rsidP="009C487B">
      <w:pPr>
        <w:spacing w:after="0"/>
      </w:pPr>
      <w:r>
        <w:t>•</w:t>
      </w:r>
      <w:r>
        <w:tab/>
        <w:t xml:space="preserve">Degree </w:t>
      </w:r>
      <w:r w:rsidR="00866217">
        <w:t xml:space="preserve">with </w:t>
      </w:r>
      <w:r>
        <w:t>transcript</w:t>
      </w:r>
    </w:p>
    <w:p w14:paraId="5ADA7139" w14:textId="4F177CE6" w:rsidR="009C487B" w:rsidRDefault="009C487B" w:rsidP="009C487B">
      <w:pPr>
        <w:spacing w:after="0"/>
      </w:pPr>
      <w:r>
        <w:t>•</w:t>
      </w:r>
      <w:r>
        <w:tab/>
      </w:r>
      <w:r w:rsidR="00866217">
        <w:t>CV</w:t>
      </w:r>
      <w:r>
        <w:t xml:space="preserve"> </w:t>
      </w:r>
    </w:p>
    <w:p w14:paraId="500EFBED" w14:textId="40B40A1E" w:rsidR="009C487B" w:rsidRDefault="009C487B" w:rsidP="009C487B">
      <w:pPr>
        <w:spacing w:after="0"/>
      </w:pPr>
      <w:r>
        <w:t>•</w:t>
      </w:r>
      <w:r>
        <w:tab/>
        <w:t>Letter(s) of recommendation</w:t>
      </w:r>
    </w:p>
    <w:p w14:paraId="320EC055" w14:textId="77777777" w:rsidR="00F4665B" w:rsidRDefault="00F4665B" w:rsidP="009C487B">
      <w:pPr>
        <w:rPr>
          <w:b/>
        </w:rPr>
      </w:pPr>
    </w:p>
    <w:p w14:paraId="6D4F5E0B" w14:textId="082C99A3" w:rsidR="009C487B" w:rsidRDefault="009C487B" w:rsidP="009C487B">
      <w:r w:rsidRPr="009C487B">
        <w:rPr>
          <w:b/>
        </w:rPr>
        <w:t>What to Expect Next:</w:t>
      </w:r>
      <w:r>
        <w:t xml:space="preserve">  Applicants who </w:t>
      </w:r>
      <w:proofErr w:type="gramStart"/>
      <w:r>
        <w:t>are invited</w:t>
      </w:r>
      <w:proofErr w:type="gramEnd"/>
      <w:r>
        <w:t xml:space="preserve"> to take a language or skills test, or who are selected for an interview will be contacted via email.  </w:t>
      </w:r>
    </w:p>
    <w:p w14:paraId="18D7B9C5" w14:textId="77777777" w:rsidR="009C487B" w:rsidRDefault="009C487B" w:rsidP="009C487B">
      <w:r>
        <w:t>For further information:  the complete position description listing all of the duties, responsibilities, required qualifications, etc. may be obtained by contacting the Human Resources office.</w:t>
      </w:r>
    </w:p>
    <w:p w14:paraId="3B0F9AC1" w14:textId="35CE8CD8" w:rsidR="00252D56" w:rsidRPr="000D190A" w:rsidRDefault="009C487B" w:rsidP="009C487B">
      <w:r>
        <w:t xml:space="preserve">Thank you for your application and your interest in working at the U.S. Mission in </w:t>
      </w:r>
      <w:r w:rsidR="00FE733A">
        <w:t>Tunis, Tunisia</w:t>
      </w:r>
      <w:r>
        <w:t>.</w:t>
      </w:r>
    </w:p>
    <w:sectPr w:rsidR="00252D56" w:rsidRPr="000D1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415BA"/>
    <w:rsid w:val="000C20E4"/>
    <w:rsid w:val="000D190A"/>
    <w:rsid w:val="00184532"/>
    <w:rsid w:val="001B0DE4"/>
    <w:rsid w:val="002208B2"/>
    <w:rsid w:val="00252D56"/>
    <w:rsid w:val="00311028"/>
    <w:rsid w:val="003334D2"/>
    <w:rsid w:val="003C24B0"/>
    <w:rsid w:val="003E2AEF"/>
    <w:rsid w:val="00416DD1"/>
    <w:rsid w:val="00463ACF"/>
    <w:rsid w:val="00486A0E"/>
    <w:rsid w:val="004B42F9"/>
    <w:rsid w:val="004F573B"/>
    <w:rsid w:val="004F7B47"/>
    <w:rsid w:val="00523931"/>
    <w:rsid w:val="0053102A"/>
    <w:rsid w:val="0058469A"/>
    <w:rsid w:val="00814D52"/>
    <w:rsid w:val="00866217"/>
    <w:rsid w:val="009364C1"/>
    <w:rsid w:val="009C487B"/>
    <w:rsid w:val="009D788A"/>
    <w:rsid w:val="00A20C29"/>
    <w:rsid w:val="00AA338D"/>
    <w:rsid w:val="00AC30C1"/>
    <w:rsid w:val="00AF515A"/>
    <w:rsid w:val="00B0397B"/>
    <w:rsid w:val="00BD46EE"/>
    <w:rsid w:val="00BF3270"/>
    <w:rsid w:val="00C126CD"/>
    <w:rsid w:val="00C34704"/>
    <w:rsid w:val="00C53664"/>
    <w:rsid w:val="00C87EF0"/>
    <w:rsid w:val="00CA10E0"/>
    <w:rsid w:val="00CB01FD"/>
    <w:rsid w:val="00CC172D"/>
    <w:rsid w:val="00CD44CB"/>
    <w:rsid w:val="00CF099B"/>
    <w:rsid w:val="00E23F9D"/>
    <w:rsid w:val="00E47645"/>
    <w:rsid w:val="00EB3E0B"/>
    <w:rsid w:val="00F4665B"/>
    <w:rsid w:val="00F8774D"/>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80F240F9-C5CA-4C0E-B35F-51FA1DAD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615523-DBE1-4904-9B89-B14F08035B5C}">
  <ds:schemaRefs>
    <ds:schemaRef ds:uri="b7c03a7d-fb6f-4eb1-b179-c1c7886d1ca9"/>
    <ds:schemaRef ds:uri="http://schemas.openxmlformats.org/package/2006/metadata/core-properties"/>
    <ds:schemaRef ds:uri="http://purl.org/dc/terms/"/>
    <ds:schemaRef ds:uri="5b0d0b47-94a2-493c-abdb-0ffee45d82e9"/>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4.xml><?xml version="1.0" encoding="utf-8"?>
<ds:datastoreItem xmlns:ds="http://schemas.openxmlformats.org/officeDocument/2006/customXml" ds:itemID="{4F894704-EADC-41EA-82C6-C9091963C7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Abassi, Hela (Tunis)</cp:lastModifiedBy>
  <cp:revision>2</cp:revision>
  <cp:lastPrinted>2018-04-02T16:05:00Z</cp:lastPrinted>
  <dcterms:created xsi:type="dcterms:W3CDTF">2018-06-22T11:19:00Z</dcterms:created>
  <dcterms:modified xsi:type="dcterms:W3CDTF">2018-06-22T11:19:00Z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