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CC0BD" w14:textId="77777777" w:rsidR="006857B5" w:rsidRDefault="006857B5" w:rsidP="006857B5">
      <w:pPr>
        <w:jc w:val="center"/>
      </w:pPr>
      <w:r>
        <w:t>SOLICITATION – STATEMENT OF WORK</w:t>
      </w:r>
    </w:p>
    <w:p w14:paraId="790B0B37" w14:textId="1A0618FD" w:rsidR="006857B5" w:rsidRPr="00280E66" w:rsidRDefault="00B802A8" w:rsidP="00B802A8">
      <w:pPr>
        <w:jc w:val="center"/>
      </w:pPr>
      <w:r>
        <w:rPr>
          <w:sz w:val="28"/>
          <w:szCs w:val="28"/>
          <w:u w:val="single"/>
        </w:rPr>
        <w:t>To Provide Diplomatic Mail Delivery Services</w:t>
      </w:r>
    </w:p>
    <w:p w14:paraId="37BA4739" w14:textId="77777777" w:rsidR="006857B5" w:rsidRDefault="006857B5" w:rsidP="006857B5">
      <w:pPr>
        <w:pBdr>
          <w:bottom w:val="single" w:sz="12" w:space="1" w:color="auto"/>
        </w:pBdr>
        <w:jc w:val="center"/>
      </w:pPr>
      <w:r>
        <w:t>HARARE, ZIMBABWE</w:t>
      </w:r>
    </w:p>
    <w:p w14:paraId="004B347F" w14:textId="77777777" w:rsidR="006857B5" w:rsidRDefault="006857B5" w:rsidP="006857B5"/>
    <w:p w14:paraId="602996FE" w14:textId="77777777" w:rsidR="006857B5" w:rsidRDefault="006857B5" w:rsidP="006857B5">
      <w:pPr>
        <w:jc w:val="center"/>
        <w:rPr>
          <w:b/>
        </w:rPr>
      </w:pPr>
      <w:r w:rsidRPr="00067714">
        <w:rPr>
          <w:b/>
        </w:rPr>
        <w:t>STATEMENT OF WORK</w:t>
      </w:r>
    </w:p>
    <w:p w14:paraId="36928A95" w14:textId="77777777" w:rsidR="006857B5" w:rsidRPr="00067714" w:rsidRDefault="006857B5" w:rsidP="006857B5">
      <w:pPr>
        <w:jc w:val="center"/>
        <w:rPr>
          <w:b/>
        </w:rPr>
      </w:pPr>
    </w:p>
    <w:p w14:paraId="2EDB451B" w14:textId="77777777" w:rsidR="006857B5" w:rsidRDefault="006857B5" w:rsidP="006857B5">
      <w:bookmarkStart w:id="0" w:name="_GoBack"/>
      <w:bookmarkEnd w:id="0"/>
    </w:p>
    <w:p w14:paraId="2CF6E185" w14:textId="77777777" w:rsidR="006857B5" w:rsidRPr="00067714" w:rsidRDefault="006857B5" w:rsidP="006857B5">
      <w:pPr>
        <w:numPr>
          <w:ilvl w:val="0"/>
          <w:numId w:val="1"/>
        </w:numPr>
        <w:rPr>
          <w:b/>
        </w:rPr>
      </w:pPr>
      <w:r w:rsidRPr="00067714">
        <w:rPr>
          <w:b/>
        </w:rPr>
        <w:t>INTRODUCTION</w:t>
      </w:r>
    </w:p>
    <w:p w14:paraId="16367473" w14:textId="77777777" w:rsidR="006857B5" w:rsidRDefault="006857B5" w:rsidP="006857B5"/>
    <w:p w14:paraId="421E1E0B" w14:textId="6E6ECA1E" w:rsidR="006857B5" w:rsidRDefault="006857B5" w:rsidP="006857B5">
      <w:pPr>
        <w:ind w:left="720"/>
      </w:pPr>
      <w:r>
        <w:t>The American Embassy in Harare requires the service of</w:t>
      </w:r>
      <w:r w:rsidR="00FA712E">
        <w:t xml:space="preserve"> a</w:t>
      </w:r>
      <w:r w:rsidR="00CB546F">
        <w:t xml:space="preserve"> qualified contractor to </w:t>
      </w:r>
      <w:r w:rsidR="0063168A">
        <w:rPr>
          <w:sz w:val="22"/>
          <w:szCs w:val="22"/>
        </w:rPr>
        <w:t xml:space="preserve">provide </w:t>
      </w:r>
      <w:r w:rsidR="0027416E">
        <w:rPr>
          <w:sz w:val="22"/>
          <w:szCs w:val="22"/>
        </w:rPr>
        <w:t xml:space="preserve">Diplomatic Mail </w:t>
      </w:r>
      <w:r w:rsidR="00C951F3">
        <w:rPr>
          <w:sz w:val="22"/>
          <w:szCs w:val="22"/>
        </w:rPr>
        <w:t>D</w:t>
      </w:r>
      <w:r w:rsidR="0027416E">
        <w:rPr>
          <w:sz w:val="22"/>
          <w:szCs w:val="22"/>
        </w:rPr>
        <w:t>elivery</w:t>
      </w:r>
      <w:r w:rsidR="00C726B8" w:rsidRPr="00C726B8">
        <w:rPr>
          <w:sz w:val="22"/>
          <w:szCs w:val="22"/>
        </w:rPr>
        <w:t xml:space="preserve"> Service</w:t>
      </w:r>
      <w:r w:rsidR="00F64199">
        <w:rPr>
          <w:sz w:val="22"/>
          <w:szCs w:val="22"/>
        </w:rPr>
        <w:t>s</w:t>
      </w:r>
      <w:r w:rsidR="00B37E87">
        <w:t>.</w:t>
      </w:r>
      <w:r w:rsidR="0063168A">
        <w:t xml:space="preserve"> The American Embassy get</w:t>
      </w:r>
      <w:r w:rsidR="0027416E">
        <w:t>s</w:t>
      </w:r>
      <w:r w:rsidR="0063168A">
        <w:t xml:space="preserve"> </w:t>
      </w:r>
      <w:r w:rsidR="0027416E">
        <w:t>Diplomatic Mail approximately two</w:t>
      </w:r>
      <w:r w:rsidR="00C951F3">
        <w:t>-</w:t>
      </w:r>
      <w:r w:rsidR="0027416E">
        <w:t>to</w:t>
      </w:r>
      <w:r w:rsidR="00C951F3">
        <w:t>-</w:t>
      </w:r>
      <w:r w:rsidR="0063168A">
        <w:t xml:space="preserve">three times </w:t>
      </w:r>
      <w:r w:rsidR="00C951F3">
        <w:t>each</w:t>
      </w:r>
      <w:r w:rsidR="0063168A">
        <w:t xml:space="preserve"> week</w:t>
      </w:r>
      <w:r w:rsidR="00C951F3">
        <w:t xml:space="preserve">, and more frequently </w:t>
      </w:r>
      <w:r w:rsidR="0063168A">
        <w:t xml:space="preserve">during </w:t>
      </w:r>
      <w:r w:rsidR="00C951F3">
        <w:t xml:space="preserve">the holiday season (November-December) </w:t>
      </w:r>
      <w:r w:rsidR="0063168A">
        <w:t>or due to once-off cold</w:t>
      </w:r>
      <w:r w:rsidR="00C951F3">
        <w:t>-</w:t>
      </w:r>
      <w:r w:rsidR="0063168A">
        <w:t xml:space="preserve">chain shipments. </w:t>
      </w:r>
    </w:p>
    <w:p w14:paraId="187363AA" w14:textId="77777777" w:rsidR="006857B5" w:rsidRDefault="006857B5" w:rsidP="006857B5">
      <w:pPr>
        <w:rPr>
          <w:b/>
        </w:rPr>
      </w:pPr>
    </w:p>
    <w:p w14:paraId="1DC3382B" w14:textId="77777777" w:rsidR="006857B5" w:rsidRDefault="006857B5" w:rsidP="006857B5">
      <w:pPr>
        <w:rPr>
          <w:b/>
        </w:rPr>
      </w:pPr>
    </w:p>
    <w:p w14:paraId="654E8111" w14:textId="77777777" w:rsidR="006857B5" w:rsidRPr="00A96F96" w:rsidRDefault="006857B5" w:rsidP="006857B5">
      <w:pPr>
        <w:numPr>
          <w:ilvl w:val="0"/>
          <w:numId w:val="1"/>
        </w:numPr>
        <w:rPr>
          <w:b/>
        </w:rPr>
      </w:pPr>
      <w:r w:rsidRPr="00A96F96">
        <w:rPr>
          <w:b/>
        </w:rPr>
        <w:t>SCOPE OF WORK</w:t>
      </w:r>
    </w:p>
    <w:p w14:paraId="0FBA52E7" w14:textId="079C71E7" w:rsidR="00C951F3" w:rsidRDefault="0063168A" w:rsidP="00312333">
      <w:pPr>
        <w:pStyle w:val="ListParagraph"/>
        <w:numPr>
          <w:ilvl w:val="1"/>
          <w:numId w:val="1"/>
        </w:numPr>
      </w:pPr>
      <w:r>
        <w:t xml:space="preserve">The vendor shall be expected to </w:t>
      </w:r>
      <w:r w:rsidR="00C951F3">
        <w:t>pick-up</w:t>
      </w:r>
      <w:r>
        <w:t xml:space="preserve"> the pouches at the </w:t>
      </w:r>
      <w:r w:rsidR="0027416E">
        <w:t>AGS Cargo warehouse</w:t>
      </w:r>
      <w:r w:rsidR="00C951F3">
        <w:t xml:space="preserve"> located near the Harare International Airport and deliver them to the U.S. Embassy.</w:t>
      </w:r>
    </w:p>
    <w:p w14:paraId="7A0B26B4" w14:textId="4882A2EE" w:rsidR="006857B5" w:rsidRDefault="00C951F3" w:rsidP="00312333">
      <w:pPr>
        <w:pStyle w:val="ListParagraph"/>
        <w:numPr>
          <w:ilvl w:val="1"/>
          <w:numId w:val="1"/>
        </w:numPr>
      </w:pPr>
      <w:r>
        <w:t>The vendor shall be expected to</w:t>
      </w:r>
      <w:r w:rsidR="0063168A">
        <w:t xml:space="preserve"> </w:t>
      </w:r>
      <w:r>
        <w:t xml:space="preserve">be on-site to receive the Diplomatic Mail, clear it </w:t>
      </w:r>
      <w:r w:rsidR="0063168A">
        <w:t xml:space="preserve">through customs and deliver </w:t>
      </w:r>
      <w:r>
        <w:t xml:space="preserve">it </w:t>
      </w:r>
      <w:r w:rsidR="0063168A">
        <w:t xml:space="preserve">direct to the </w:t>
      </w:r>
      <w:r>
        <w:t>U.S.</w:t>
      </w:r>
      <w:r w:rsidR="0027416E">
        <w:t xml:space="preserve"> </w:t>
      </w:r>
      <w:r w:rsidR="0063168A">
        <w:t>Embassy</w:t>
      </w:r>
      <w:r>
        <w:t xml:space="preserve"> for receipt by Embassy</w:t>
      </w:r>
      <w:r w:rsidR="0063168A">
        <w:t xml:space="preserve"> Mailroom </w:t>
      </w:r>
      <w:r w:rsidR="007900DD">
        <w:t>personnel</w:t>
      </w:r>
      <w:r w:rsidR="0063168A">
        <w:t xml:space="preserve">. </w:t>
      </w:r>
      <w:r w:rsidR="0063168A" w:rsidRPr="0063168A">
        <w:t xml:space="preserve">With the exception of occasional one-off pouches, all of our shipments come via Emirates </w:t>
      </w:r>
      <w:r>
        <w:t xml:space="preserve">Airways </w:t>
      </w:r>
      <w:r w:rsidR="0063168A" w:rsidRPr="0063168A">
        <w:t>and arrive in the evening.</w:t>
      </w:r>
    </w:p>
    <w:p w14:paraId="18D8CFD6" w14:textId="77777777" w:rsidR="00312333" w:rsidRDefault="00312333" w:rsidP="00312333">
      <w:pPr>
        <w:pStyle w:val="ListParagraph"/>
        <w:ind w:left="1440"/>
      </w:pPr>
    </w:p>
    <w:p w14:paraId="50AA15BD" w14:textId="6EDD11BC" w:rsidR="00312333" w:rsidRDefault="00312333" w:rsidP="00312333">
      <w:pPr>
        <w:pStyle w:val="ListParagraph"/>
        <w:numPr>
          <w:ilvl w:val="1"/>
          <w:numId w:val="1"/>
        </w:numPr>
      </w:pPr>
      <w:r>
        <w:t xml:space="preserve">All customs procedures shall be the responsible of the contractor bearing in mind that diplomatic </w:t>
      </w:r>
      <w:r w:rsidR="0027416E">
        <w:t xml:space="preserve">Mail </w:t>
      </w:r>
      <w:r>
        <w:t>bags have stricter</w:t>
      </w:r>
      <w:r w:rsidR="0027416E">
        <w:t xml:space="preserve"> policies and procedures that need to be adhered to. </w:t>
      </w:r>
    </w:p>
    <w:p w14:paraId="2810DB10" w14:textId="77777777" w:rsidR="00312333" w:rsidRDefault="00312333" w:rsidP="00312333">
      <w:pPr>
        <w:pStyle w:val="ListParagraph"/>
        <w:ind w:left="1440"/>
      </w:pPr>
    </w:p>
    <w:p w14:paraId="29B0C1C4" w14:textId="2954B576" w:rsidR="0063168A" w:rsidRDefault="0063168A" w:rsidP="00312333">
      <w:pPr>
        <w:pStyle w:val="ListParagraph"/>
        <w:numPr>
          <w:ilvl w:val="1"/>
          <w:numId w:val="1"/>
        </w:numPr>
      </w:pPr>
      <w:r>
        <w:t xml:space="preserve">The vendor shall clear the </w:t>
      </w:r>
      <w:r w:rsidR="0027416E">
        <w:t xml:space="preserve">diplomatic mail </w:t>
      </w:r>
      <w:r>
        <w:t>and deliver</w:t>
      </w:r>
      <w:r w:rsidR="0027416E">
        <w:t xml:space="preserve"> it</w:t>
      </w:r>
      <w:r>
        <w:t xml:space="preserve"> to the </w:t>
      </w:r>
      <w:r w:rsidR="00B802A8">
        <w:t>U.S.</w:t>
      </w:r>
      <w:r w:rsidR="0027416E">
        <w:t xml:space="preserve"> </w:t>
      </w:r>
      <w:r>
        <w:t>Embassy no later than</w:t>
      </w:r>
      <w:r w:rsidR="0027416E">
        <w:t xml:space="preserve">11:00 a.m. </w:t>
      </w:r>
      <w:r>
        <w:t xml:space="preserve">the day following their arrival. </w:t>
      </w:r>
      <w:r w:rsidRPr="0063168A">
        <w:t xml:space="preserve">For example, if the bags came in on Emirates at 1700 on Wednesday then they should be </w:t>
      </w:r>
      <w:r w:rsidR="0027416E">
        <w:t xml:space="preserve">to the </w:t>
      </w:r>
      <w:r w:rsidR="00B802A8">
        <w:t>U.S.</w:t>
      </w:r>
      <w:r w:rsidRPr="0063168A">
        <w:t xml:space="preserve"> </w:t>
      </w:r>
      <w:r w:rsidR="0027416E">
        <w:t>Embassy</w:t>
      </w:r>
      <w:r w:rsidRPr="0063168A">
        <w:t xml:space="preserve"> mailroom no later than </w:t>
      </w:r>
      <w:r w:rsidR="0027416E">
        <w:t>11:00 a.m.</w:t>
      </w:r>
      <w:r w:rsidR="0027416E" w:rsidRPr="0063168A">
        <w:t xml:space="preserve"> </w:t>
      </w:r>
      <w:r w:rsidRPr="0063168A">
        <w:t xml:space="preserve">on Thursday. This includes weekends as per </w:t>
      </w:r>
      <w:r>
        <w:t>US government regulations we should get the bags into US government</w:t>
      </w:r>
      <w:r w:rsidRPr="0063168A">
        <w:t xml:space="preserve"> possession as soon as possible</w:t>
      </w:r>
      <w:r>
        <w:t>.</w:t>
      </w:r>
    </w:p>
    <w:p w14:paraId="7D064495" w14:textId="77777777" w:rsidR="00312333" w:rsidRDefault="00312333" w:rsidP="00312333">
      <w:pPr>
        <w:pStyle w:val="ListParagraph"/>
      </w:pPr>
    </w:p>
    <w:p w14:paraId="7481F3CC" w14:textId="4FBE0995" w:rsidR="0063168A" w:rsidRDefault="00B802A8" w:rsidP="00312333">
      <w:pPr>
        <w:pStyle w:val="ListParagraph"/>
        <w:numPr>
          <w:ilvl w:val="1"/>
          <w:numId w:val="1"/>
        </w:numPr>
      </w:pPr>
      <w:r>
        <w:t>P</w:t>
      </w:r>
      <w:r w:rsidR="0063168A">
        <w:t xml:space="preserve">ouch bags </w:t>
      </w:r>
      <w:r>
        <w:t>containing Diplomatic Mail are also known as</w:t>
      </w:r>
      <w:r w:rsidR="0063168A">
        <w:t xml:space="preserve"> diplom</w:t>
      </w:r>
      <w:r w:rsidR="00512863">
        <w:t>atic pouch</w:t>
      </w:r>
      <w:r>
        <w:t>es</w:t>
      </w:r>
      <w:r w:rsidR="00512863">
        <w:t xml:space="preserve">, which </w:t>
      </w:r>
      <w:r w:rsidR="00B54A09">
        <w:t xml:space="preserve">shall </w:t>
      </w:r>
      <w:r w:rsidR="00512863">
        <w:t xml:space="preserve">follow strict rules in accordance with </w:t>
      </w:r>
      <w:r w:rsidR="00B54A09">
        <w:t xml:space="preserve">the Vienna Convention. The Embassy shall not disclose the contents of the bags. Additionally, the pouch bags shall not be scanned, x-rayed, inspected or examined. The contractor shall be responsible of informing Customs officials all conditions applicable to diplomatic bags as </w:t>
      </w:r>
      <w:r>
        <w:t xml:space="preserve">outlined </w:t>
      </w:r>
      <w:r w:rsidR="00B54A09">
        <w:t>above.</w:t>
      </w:r>
    </w:p>
    <w:p w14:paraId="3872DA10" w14:textId="77777777" w:rsidR="00312333" w:rsidRDefault="00312333" w:rsidP="00312333">
      <w:pPr>
        <w:pStyle w:val="ListParagraph"/>
        <w:ind w:left="1440"/>
      </w:pPr>
    </w:p>
    <w:p w14:paraId="29246285" w14:textId="48827C8F" w:rsidR="00090571" w:rsidRDefault="00090571" w:rsidP="00312333">
      <w:pPr>
        <w:pStyle w:val="ListParagraph"/>
        <w:numPr>
          <w:ilvl w:val="1"/>
          <w:numId w:val="1"/>
        </w:numPr>
      </w:pPr>
      <w:r>
        <w:t xml:space="preserve">The contractor shall ensure that the delivery vehicle and personnel are fully </w:t>
      </w:r>
      <w:r w:rsidR="0027416E">
        <w:t xml:space="preserve">insured </w:t>
      </w:r>
      <w:r w:rsidR="00312333">
        <w:t>in accordance with the local law.</w:t>
      </w:r>
    </w:p>
    <w:p w14:paraId="73E43F76" w14:textId="77777777" w:rsidR="00312333" w:rsidRDefault="00312333" w:rsidP="00312333">
      <w:pPr>
        <w:pStyle w:val="ListParagraph"/>
        <w:ind w:left="1440"/>
      </w:pPr>
    </w:p>
    <w:p w14:paraId="16638615" w14:textId="77777777" w:rsidR="00312333" w:rsidRDefault="00312333" w:rsidP="00312333">
      <w:pPr>
        <w:pStyle w:val="ListParagraph"/>
        <w:numPr>
          <w:ilvl w:val="1"/>
          <w:numId w:val="1"/>
        </w:numPr>
      </w:pPr>
      <w:r>
        <w:lastRenderedPageBreak/>
        <w:t>The contractor shall ensure that the vehicle is serviced and in perfect order at all times.</w:t>
      </w:r>
    </w:p>
    <w:p w14:paraId="031BA2FB" w14:textId="77777777" w:rsidR="00312333" w:rsidRDefault="00312333" w:rsidP="00312333">
      <w:pPr>
        <w:pStyle w:val="ListParagraph"/>
        <w:ind w:left="1440"/>
      </w:pPr>
    </w:p>
    <w:p w14:paraId="5169998F" w14:textId="241F91C0" w:rsidR="00312333" w:rsidRDefault="00B802A8" w:rsidP="00312333">
      <w:pPr>
        <w:pStyle w:val="ListParagraph"/>
        <w:numPr>
          <w:ilvl w:val="1"/>
          <w:numId w:val="1"/>
        </w:numPr>
      </w:pPr>
      <w:r>
        <w:t>To ensure a smooth and orderly</w:t>
      </w:r>
      <w:r w:rsidR="00312333" w:rsidRPr="00312333">
        <w:t xml:space="preserve"> delivery process, the Embassy requests </w:t>
      </w:r>
      <w:r>
        <w:t>that dedicated</w:t>
      </w:r>
      <w:r w:rsidR="00312333">
        <w:t xml:space="preserve"> </w:t>
      </w:r>
      <w:r w:rsidR="00312333" w:rsidRPr="00312333">
        <w:t>personnel and vehicles</w:t>
      </w:r>
      <w:r w:rsidR="00312333">
        <w:t xml:space="preserve"> </w:t>
      </w:r>
      <w:r>
        <w:t xml:space="preserve">be </w:t>
      </w:r>
      <w:r w:rsidR="00312333">
        <w:t>assigned</w:t>
      </w:r>
      <w:r w:rsidR="00312333" w:rsidRPr="00312333">
        <w:t xml:space="preserve"> </w:t>
      </w:r>
      <w:r w:rsidR="00312333">
        <w:t>for</w:t>
      </w:r>
      <w:r>
        <w:t xml:space="preserve"> these deliveries.</w:t>
      </w:r>
    </w:p>
    <w:p w14:paraId="5B34E64E" w14:textId="77777777" w:rsidR="00312333" w:rsidRDefault="00312333" w:rsidP="00312333">
      <w:pPr>
        <w:ind w:firstLine="720"/>
      </w:pPr>
    </w:p>
    <w:p w14:paraId="177412A2" w14:textId="51108A0C" w:rsidR="00B54A09" w:rsidRDefault="00090571" w:rsidP="00312333">
      <w:pPr>
        <w:pStyle w:val="ListParagraph"/>
        <w:numPr>
          <w:ilvl w:val="1"/>
          <w:numId w:val="1"/>
        </w:numPr>
      </w:pPr>
      <w:r>
        <w:t xml:space="preserve">The selected contractor </w:t>
      </w:r>
      <w:r w:rsidR="00B802A8">
        <w:t>shall arrange a meeting at the airport with the</w:t>
      </w:r>
      <w:r>
        <w:t xml:space="preserve"> </w:t>
      </w:r>
      <w:r w:rsidR="00B802A8">
        <w:t>c</w:t>
      </w:r>
      <w:r>
        <w:t>ustoms supervisor at the airport</w:t>
      </w:r>
      <w:r w:rsidR="00B802A8">
        <w:t xml:space="preserve"> and the U.S. Embassy</w:t>
      </w:r>
      <w:r>
        <w:t xml:space="preserve"> Mailroom Supervisor</w:t>
      </w:r>
      <w:r w:rsidR="00B802A8">
        <w:t>,</w:t>
      </w:r>
      <w:r>
        <w:t xml:space="preserve"> </w:t>
      </w:r>
      <w:r w:rsidR="00B802A8">
        <w:t>in order to discuss this process before service starts.</w:t>
      </w:r>
      <w:r w:rsidR="00B802A8" w:rsidDel="00B802A8">
        <w:t xml:space="preserve"> </w:t>
      </w:r>
    </w:p>
    <w:p w14:paraId="5AFB9197" w14:textId="77777777" w:rsidR="00CA391F" w:rsidRDefault="00CA391F" w:rsidP="007909FA">
      <w:pPr>
        <w:pStyle w:val="ListParagraph"/>
      </w:pPr>
    </w:p>
    <w:p w14:paraId="2FB8B461" w14:textId="641A0163" w:rsidR="003E09BB" w:rsidRDefault="003E09BB" w:rsidP="00312333">
      <w:pPr>
        <w:pStyle w:val="ListParagraph"/>
        <w:numPr>
          <w:ilvl w:val="1"/>
          <w:numId w:val="1"/>
        </w:numPr>
      </w:pPr>
      <w:r>
        <w:t>The contractor shall provide a fixed price per delivery. VAT shall be included as a separate line item</w:t>
      </w:r>
      <w:r w:rsidR="00B829C9">
        <w:t>.</w:t>
      </w:r>
    </w:p>
    <w:p w14:paraId="5BECA788" w14:textId="77777777" w:rsidR="00CA391F" w:rsidRDefault="00CA391F" w:rsidP="00FA712E">
      <w:pPr>
        <w:pStyle w:val="ListParagraph"/>
        <w:ind w:left="1440"/>
      </w:pPr>
    </w:p>
    <w:p w14:paraId="000D254D" w14:textId="77777777" w:rsidR="006857B5" w:rsidRDefault="006857B5" w:rsidP="006857B5">
      <w:pPr>
        <w:ind w:left="720" w:firstLine="720"/>
      </w:pPr>
    </w:p>
    <w:p w14:paraId="135CAD7A" w14:textId="77777777" w:rsidR="006857B5" w:rsidRDefault="00B833A6" w:rsidP="006857B5">
      <w:pPr>
        <w:rPr>
          <w:b/>
          <w:bCs/>
        </w:rPr>
      </w:pPr>
      <w:r>
        <w:rPr>
          <w:b/>
          <w:bCs/>
        </w:rPr>
        <w:t>3</w:t>
      </w:r>
      <w:r w:rsidR="0021044B">
        <w:rPr>
          <w:b/>
          <w:bCs/>
        </w:rPr>
        <w:t xml:space="preserve">.0 </w:t>
      </w:r>
      <w:r w:rsidR="001F4401">
        <w:rPr>
          <w:b/>
          <w:bCs/>
        </w:rPr>
        <w:t xml:space="preserve">      SECURITY</w:t>
      </w:r>
      <w:r w:rsidR="006857B5">
        <w:rPr>
          <w:b/>
          <w:bCs/>
        </w:rPr>
        <w:t>:</w:t>
      </w:r>
    </w:p>
    <w:p w14:paraId="6577E521" w14:textId="77777777" w:rsidR="006857B5" w:rsidRDefault="006857B5" w:rsidP="006857B5">
      <w:pPr>
        <w:rPr>
          <w:b/>
          <w:bCs/>
        </w:rPr>
      </w:pPr>
    </w:p>
    <w:p w14:paraId="439E193E" w14:textId="77777777" w:rsidR="006857B5" w:rsidRDefault="00090571" w:rsidP="0096158B">
      <w:pPr>
        <w:ind w:left="720"/>
      </w:pPr>
      <w:r>
        <w:t>To be granted access into the Embassy, the contractor shall provide personal details of contract employee’s responsible for deliveries to the Embassy i.e</w:t>
      </w:r>
      <w:r w:rsidR="007900DD">
        <w:t>.</w:t>
      </w:r>
      <w:r>
        <w:t xml:space="preserve"> ID numbers, Name, Surname and Citizenship.</w:t>
      </w:r>
    </w:p>
    <w:p w14:paraId="233B49A0" w14:textId="77777777" w:rsidR="00090571" w:rsidRDefault="00090571" w:rsidP="0096158B">
      <w:pPr>
        <w:ind w:left="720"/>
      </w:pPr>
    </w:p>
    <w:p w14:paraId="34843A65" w14:textId="77777777" w:rsidR="00090571" w:rsidRDefault="00090571" w:rsidP="0096158B">
      <w:pPr>
        <w:ind w:left="720"/>
      </w:pPr>
      <w:r>
        <w:t xml:space="preserve">Vehicle details are also required </w:t>
      </w:r>
      <w:r w:rsidR="00C27658">
        <w:t>i.e.</w:t>
      </w:r>
      <w:r>
        <w:t xml:space="preserve"> Vehicle Make, Model, Registration Numbers and Colour. </w:t>
      </w:r>
    </w:p>
    <w:p w14:paraId="4FC1022B" w14:textId="77777777" w:rsidR="006857B5" w:rsidRDefault="006857B5" w:rsidP="006857B5"/>
    <w:p w14:paraId="3A7CFE6B" w14:textId="77777777" w:rsidR="006857B5" w:rsidRDefault="006857B5" w:rsidP="006857B5"/>
    <w:p w14:paraId="68391DB2" w14:textId="77777777" w:rsidR="006857B5" w:rsidRDefault="00B833A6" w:rsidP="006857B5">
      <w:pPr>
        <w:rPr>
          <w:b/>
          <w:bCs/>
        </w:rPr>
      </w:pPr>
      <w:r>
        <w:rPr>
          <w:b/>
          <w:bCs/>
        </w:rPr>
        <w:t>4</w:t>
      </w:r>
      <w:r w:rsidR="006857B5">
        <w:rPr>
          <w:b/>
          <w:bCs/>
        </w:rPr>
        <w:t xml:space="preserve">.0 </w:t>
      </w:r>
      <w:r w:rsidR="006857B5">
        <w:rPr>
          <w:b/>
          <w:bCs/>
        </w:rPr>
        <w:tab/>
        <w:t>EMBASSY RESPONSIBILITY:</w:t>
      </w:r>
    </w:p>
    <w:p w14:paraId="723512CC" w14:textId="77777777" w:rsidR="006857B5" w:rsidRDefault="006857B5" w:rsidP="006857B5">
      <w:pPr>
        <w:rPr>
          <w:b/>
          <w:bCs/>
        </w:rPr>
      </w:pPr>
    </w:p>
    <w:p w14:paraId="791F13D7" w14:textId="77777777" w:rsidR="006857B5" w:rsidRDefault="006857B5" w:rsidP="006857B5">
      <w:pPr>
        <w:ind w:firstLine="720"/>
      </w:pPr>
      <w:r>
        <w:t>Provide access to property</w:t>
      </w:r>
    </w:p>
    <w:p w14:paraId="38492980" w14:textId="77777777" w:rsidR="00090571" w:rsidRDefault="00090571" w:rsidP="006857B5">
      <w:pPr>
        <w:ind w:firstLine="720"/>
      </w:pPr>
      <w:r>
        <w:t xml:space="preserve">Provide escort within the Embassy facility </w:t>
      </w:r>
    </w:p>
    <w:p w14:paraId="69C9D9DB" w14:textId="028CDA13" w:rsidR="00090571" w:rsidRDefault="00090571" w:rsidP="006857B5">
      <w:pPr>
        <w:ind w:firstLine="720"/>
      </w:pPr>
      <w:r>
        <w:t xml:space="preserve">Inspect </w:t>
      </w:r>
      <w:r w:rsidR="007900DD">
        <w:t xml:space="preserve">Diplomatic Mail bags </w:t>
      </w:r>
      <w:r>
        <w:t xml:space="preserve">and receive </w:t>
      </w:r>
      <w:r w:rsidR="007900DD">
        <w:t>Diplomatic Mail</w:t>
      </w:r>
    </w:p>
    <w:p w14:paraId="7FB795E6" w14:textId="77777777" w:rsidR="006857B5" w:rsidRDefault="006857B5" w:rsidP="006857B5">
      <w:pPr>
        <w:ind w:left="720"/>
      </w:pPr>
    </w:p>
    <w:p w14:paraId="40FE959C" w14:textId="77777777" w:rsidR="00FF0D4C" w:rsidRDefault="00FF0D4C" w:rsidP="006857B5">
      <w:pPr>
        <w:rPr>
          <w:b/>
          <w:bCs/>
        </w:rPr>
      </w:pPr>
    </w:p>
    <w:p w14:paraId="01BE61A9" w14:textId="77777777" w:rsidR="006857B5" w:rsidRDefault="006857B5" w:rsidP="00090571">
      <w:r>
        <w:t xml:space="preserve"> </w:t>
      </w:r>
    </w:p>
    <w:p w14:paraId="7FB537A7" w14:textId="77777777" w:rsidR="003C5105" w:rsidRDefault="003C5105"/>
    <w:sectPr w:rsidR="003C5105" w:rsidSect="005550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497"/>
    <w:multiLevelType w:val="hybridMultilevel"/>
    <w:tmpl w:val="4C6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430E"/>
    <w:multiLevelType w:val="hybridMultilevel"/>
    <w:tmpl w:val="418026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56633"/>
    <w:multiLevelType w:val="hybridMultilevel"/>
    <w:tmpl w:val="EB6C13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E2517"/>
    <w:multiLevelType w:val="hybridMultilevel"/>
    <w:tmpl w:val="3E2E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751A"/>
    <w:multiLevelType w:val="hybridMultilevel"/>
    <w:tmpl w:val="69BCD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6562D"/>
    <w:multiLevelType w:val="hybridMultilevel"/>
    <w:tmpl w:val="AAECA32A"/>
    <w:lvl w:ilvl="0" w:tplc="E584A8D0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B87694"/>
    <w:multiLevelType w:val="hybridMultilevel"/>
    <w:tmpl w:val="D1A890F2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3E8E1EF9"/>
    <w:multiLevelType w:val="hybridMultilevel"/>
    <w:tmpl w:val="B66260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9D4ECC"/>
    <w:multiLevelType w:val="hybridMultilevel"/>
    <w:tmpl w:val="5210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801F2"/>
    <w:multiLevelType w:val="multilevel"/>
    <w:tmpl w:val="C1EE57C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6393695"/>
    <w:multiLevelType w:val="hybridMultilevel"/>
    <w:tmpl w:val="23BEBA04"/>
    <w:lvl w:ilvl="0" w:tplc="32E01E70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45032D"/>
    <w:multiLevelType w:val="hybridMultilevel"/>
    <w:tmpl w:val="2124E3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6319C"/>
    <w:multiLevelType w:val="hybridMultilevel"/>
    <w:tmpl w:val="CBC00CEE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562D34F6"/>
    <w:multiLevelType w:val="hybridMultilevel"/>
    <w:tmpl w:val="15EC56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E771E4"/>
    <w:multiLevelType w:val="hybridMultilevel"/>
    <w:tmpl w:val="16F6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74541"/>
    <w:multiLevelType w:val="hybridMultilevel"/>
    <w:tmpl w:val="8368C8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695FB8"/>
    <w:multiLevelType w:val="hybridMultilevel"/>
    <w:tmpl w:val="B01A761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722B2D55"/>
    <w:multiLevelType w:val="hybridMultilevel"/>
    <w:tmpl w:val="7D6E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D7D68"/>
    <w:multiLevelType w:val="hybridMultilevel"/>
    <w:tmpl w:val="B1580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7"/>
  </w:num>
  <w:num w:numId="6">
    <w:abstractNumId w:val="18"/>
  </w:num>
  <w:num w:numId="7">
    <w:abstractNumId w:val="6"/>
  </w:num>
  <w:num w:numId="8">
    <w:abstractNumId w:val="15"/>
  </w:num>
  <w:num w:numId="9">
    <w:abstractNumId w:val="16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8"/>
  </w:num>
  <w:num w:numId="15">
    <w:abstractNumId w:val="14"/>
  </w:num>
  <w:num w:numId="16">
    <w:abstractNumId w:val="17"/>
  </w:num>
  <w:num w:numId="17">
    <w:abstractNumId w:val="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B5"/>
    <w:rsid w:val="00090571"/>
    <w:rsid w:val="0011285D"/>
    <w:rsid w:val="001F4401"/>
    <w:rsid w:val="0021044B"/>
    <w:rsid w:val="002267E2"/>
    <w:rsid w:val="00273E48"/>
    <w:rsid w:val="0027416E"/>
    <w:rsid w:val="00290D93"/>
    <w:rsid w:val="00312333"/>
    <w:rsid w:val="003C5105"/>
    <w:rsid w:val="003E09BB"/>
    <w:rsid w:val="004C428B"/>
    <w:rsid w:val="00512863"/>
    <w:rsid w:val="00566A68"/>
    <w:rsid w:val="00625E25"/>
    <w:rsid w:val="0063168A"/>
    <w:rsid w:val="00683744"/>
    <w:rsid w:val="006857B5"/>
    <w:rsid w:val="006D6620"/>
    <w:rsid w:val="00704260"/>
    <w:rsid w:val="007900DD"/>
    <w:rsid w:val="007909FA"/>
    <w:rsid w:val="008A3E13"/>
    <w:rsid w:val="0096158B"/>
    <w:rsid w:val="00AA62A7"/>
    <w:rsid w:val="00B2710A"/>
    <w:rsid w:val="00B37E87"/>
    <w:rsid w:val="00B512FD"/>
    <w:rsid w:val="00B54A09"/>
    <w:rsid w:val="00B802A8"/>
    <w:rsid w:val="00B829C9"/>
    <w:rsid w:val="00B833A6"/>
    <w:rsid w:val="00BA6529"/>
    <w:rsid w:val="00C178A0"/>
    <w:rsid w:val="00C27658"/>
    <w:rsid w:val="00C726B8"/>
    <w:rsid w:val="00C951F3"/>
    <w:rsid w:val="00C964F3"/>
    <w:rsid w:val="00CA391F"/>
    <w:rsid w:val="00CB546F"/>
    <w:rsid w:val="00CD5507"/>
    <w:rsid w:val="00E37F55"/>
    <w:rsid w:val="00F64199"/>
    <w:rsid w:val="00FA712E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E886"/>
  <w15:docId w15:val="{8FF761CE-19D2-463B-B314-ABB34D8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2A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40C2-BE5A-4C46-B71E-B35FF310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Musapu, Victor (Harare)</dc:creator>
  <cp:lastModifiedBy>Mtingondo, Caroline R (Harare)</cp:lastModifiedBy>
  <cp:revision>2</cp:revision>
  <dcterms:created xsi:type="dcterms:W3CDTF">2018-07-10T11:09:00Z</dcterms:created>
  <dcterms:modified xsi:type="dcterms:W3CDTF">2018-07-10T11:09:00Z</dcterms:modified>
</cp:coreProperties>
</file>